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fontTable.xml" ContentType="application/vnd.openxmlformats-officedocument.wordprocessingml.fontTable+xml"/>
  <Override PartName="/word/footer4.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settings.xml" ContentType="application/vnd.openxmlformats-officedocument.wordprocessingml.settings+xml"/>
  <Override PartName="/word/media/image1.jpeg" ContentType="image/jpeg"/>
  <Override PartName="/word/media/image2.jpeg" ContentType="image/jpeg"/>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ind w:firstLine="567"/>
        <w:jc w:val="center"/>
        <w:rPr>
          <w:b/>
          <w:b/>
          <w:caps/>
          <w:sz w:val="24"/>
          <w:szCs w:val="24"/>
        </w:rPr>
      </w:pPr>
      <w:r>
        <w:rPr>
          <w:b/>
          <w:caps/>
          <w:sz w:val="24"/>
          <w:szCs w:val="24"/>
        </w:rPr>
        <w:drawing>
          <wp:anchor behindDoc="0" distT="0" distB="0" distL="0" distR="0" simplePos="0" locked="0" layoutInCell="1" allowOverlap="1" relativeHeight="2">
            <wp:simplePos x="0" y="0"/>
            <wp:positionH relativeFrom="column">
              <wp:posOffset>-85725</wp:posOffset>
            </wp:positionH>
            <wp:positionV relativeFrom="paragraph">
              <wp:posOffset>301625</wp:posOffset>
            </wp:positionV>
            <wp:extent cx="6300470" cy="864997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300470" cy="8649970"/>
                    </a:xfrm>
                    <a:prstGeom prst="rect">
                      <a:avLst/>
                    </a:prstGeom>
                  </pic:spPr>
                </pic:pic>
              </a:graphicData>
            </a:graphic>
          </wp:anchor>
        </w:drawing>
      </w:r>
      <w:r>
        <w:rPr>
          <w:b/>
          <w:caps/>
          <w:sz w:val="24"/>
          <w:szCs w:val="24"/>
        </w:rPr>
        <w:br/>
      </w:r>
    </w:p>
    <w:p>
      <w:pPr>
        <w:pStyle w:val="Normal"/>
        <w:spacing w:lineRule="auto" w:line="240"/>
        <w:ind w:firstLine="567"/>
        <w:rPr>
          <w:b/>
          <w:b/>
          <w:caps/>
          <w:sz w:val="24"/>
          <w:szCs w:val="24"/>
          <w:lang w:val="en-US"/>
        </w:rPr>
      </w:pPr>
      <w:r>
        <w:rPr>
          <w:b/>
          <w:caps/>
          <w:sz w:val="24"/>
          <w:szCs w:val="24"/>
          <w:lang w:val="en-US"/>
        </w:rPr>
      </w:r>
    </w:p>
    <w:p>
      <w:pPr>
        <w:pStyle w:val="Normal"/>
        <w:spacing w:lineRule="auto" w:line="240"/>
        <w:ind w:firstLine="567"/>
        <w:jc w:val="left"/>
        <w:rPr>
          <w:b/>
          <w:b/>
          <w:sz w:val="24"/>
          <w:szCs w:val="24"/>
        </w:rPr>
      </w:pPr>
      <w:r>
        <w:rPr>
          <w:b/>
          <w:sz w:val="24"/>
          <w:szCs w:val="24"/>
        </w:rPr>
      </w:r>
    </w:p>
    <w:p>
      <w:pPr>
        <w:pStyle w:val="Normal"/>
        <w:spacing w:lineRule="auto" w:line="240"/>
        <w:ind w:firstLine="567"/>
        <w:jc w:val="left"/>
        <w:rPr>
          <w:b/>
          <w:b/>
          <w:sz w:val="24"/>
          <w:szCs w:val="24"/>
        </w:rPr>
      </w:pPr>
      <w:r>
        <w:rPr>
          <w:b/>
          <w:sz w:val="24"/>
          <w:szCs w:val="24"/>
        </w:rPr>
      </w:r>
    </w:p>
    <w:p>
      <w:pPr>
        <w:pStyle w:val="Normal"/>
        <w:spacing w:lineRule="auto" w:line="240"/>
        <w:ind w:firstLine="567"/>
        <w:jc w:val="left"/>
        <w:rPr>
          <w:b/>
          <w:b/>
          <w:sz w:val="24"/>
          <w:szCs w:val="24"/>
        </w:rPr>
      </w:pPr>
      <w:r>
        <w:rPr>
          <w:b/>
          <w:sz w:val="24"/>
          <w:szCs w:val="24"/>
        </w:rPr>
      </w:r>
    </w:p>
    <w:p>
      <w:pPr>
        <w:pStyle w:val="Normal"/>
        <w:spacing w:lineRule="auto" w:line="240"/>
        <w:ind w:firstLine="567"/>
        <w:jc w:val="left"/>
        <w:rPr>
          <w:b/>
          <w:b/>
          <w:sz w:val="24"/>
          <w:szCs w:val="24"/>
        </w:rPr>
      </w:pPr>
      <w:r>
        <w:rPr>
          <w:b/>
          <w:sz w:val="24"/>
          <w:szCs w:val="24"/>
        </w:rPr>
      </w:r>
    </w:p>
    <w:p>
      <w:pPr>
        <w:pStyle w:val="Normal"/>
        <w:spacing w:lineRule="auto" w:line="240"/>
        <w:ind w:firstLine="567"/>
        <w:jc w:val="left"/>
        <w:rPr>
          <w:b/>
          <w:b/>
          <w:sz w:val="24"/>
          <w:szCs w:val="24"/>
        </w:rPr>
      </w:pPr>
      <w:r>
        <w:rPr>
          <w:b/>
          <w:sz w:val="24"/>
          <w:szCs w:val="24"/>
        </w:rPr>
      </w:r>
    </w:p>
    <w:p>
      <w:pPr>
        <w:pStyle w:val="Normal"/>
        <w:spacing w:lineRule="auto" w:line="240"/>
        <w:ind w:firstLine="567"/>
        <w:jc w:val="left"/>
        <w:rPr>
          <w:b/>
          <w:b/>
          <w:sz w:val="24"/>
          <w:szCs w:val="24"/>
        </w:rPr>
      </w:pPr>
      <w:r>
        <w:rPr>
          <w:b/>
          <w:sz w:val="24"/>
          <w:szCs w:val="24"/>
        </w:rPr>
      </w:r>
    </w:p>
    <w:p>
      <w:pPr>
        <w:pStyle w:val="Normal"/>
        <w:spacing w:lineRule="auto" w:line="240"/>
        <w:ind w:firstLine="567"/>
        <w:jc w:val="left"/>
        <w:rPr>
          <w:b/>
          <w:b/>
          <w:sz w:val="24"/>
          <w:szCs w:val="24"/>
        </w:rPr>
      </w:pPr>
      <w:r>
        <w:rPr>
          <w:b/>
          <w:sz w:val="24"/>
          <w:szCs w:val="24"/>
        </w:rPr>
      </w:r>
    </w:p>
    <w:p>
      <w:pPr>
        <w:pStyle w:val="Normal"/>
        <w:spacing w:lineRule="auto" w:line="240"/>
        <w:ind w:firstLine="567"/>
        <w:jc w:val="left"/>
        <w:rPr>
          <w:b/>
          <w:b/>
          <w:sz w:val="24"/>
          <w:szCs w:val="24"/>
        </w:rPr>
      </w:pPr>
      <w:r>
        <w:rPr>
          <w:b/>
          <w:sz w:val="24"/>
          <w:szCs w:val="24"/>
        </w:rPr>
      </w:r>
    </w:p>
    <w:p>
      <w:pPr>
        <w:pStyle w:val="Normal"/>
        <w:spacing w:lineRule="auto" w:line="240"/>
        <w:ind w:firstLine="567"/>
        <w:jc w:val="left"/>
        <w:rPr>
          <w:b/>
          <w:b/>
          <w:sz w:val="24"/>
          <w:szCs w:val="24"/>
        </w:rPr>
      </w:pPr>
      <w:r>
        <w:rPr>
          <w:b/>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t xml:space="preserve"> </w:t>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lang w:val="en-US"/>
        </w:rPr>
      </w:pPr>
      <w:r>
        <w:rPr>
          <w:b/>
          <w:bCs/>
          <w:kern w:val="2"/>
          <w:sz w:val="24"/>
          <w:szCs w:val="24"/>
          <w:lang w:val="en-US"/>
        </w:rPr>
      </w:r>
    </w:p>
    <w:p>
      <w:pPr>
        <w:pStyle w:val="Normal"/>
        <w:spacing w:lineRule="auto" w:line="240"/>
        <w:ind w:firstLine="567"/>
        <w:rPr>
          <w:b/>
          <w:b/>
          <w:bCs/>
          <w:kern w:val="2"/>
          <w:sz w:val="24"/>
          <w:szCs w:val="24"/>
          <w:lang w:val="en-US"/>
        </w:rPr>
      </w:pPr>
      <w:r>
        <w:rPr>
          <w:b/>
          <w:bCs/>
          <w:kern w:val="2"/>
          <w:sz w:val="24"/>
          <w:szCs w:val="24"/>
          <w:lang w:val="en-US"/>
        </w:rPr>
      </w:r>
    </w:p>
    <w:p>
      <w:pPr>
        <w:pStyle w:val="Normal"/>
        <w:spacing w:lineRule="auto" w:line="240"/>
        <w:ind w:firstLine="567"/>
        <w:rPr>
          <w:b/>
          <w:b/>
          <w:bCs/>
          <w:kern w:val="2"/>
          <w:sz w:val="24"/>
          <w:szCs w:val="24"/>
          <w:lang w:val="en-US"/>
        </w:rPr>
      </w:pPr>
      <w:r>
        <w:rPr>
          <w:b/>
          <w:bCs/>
          <w:kern w:val="2"/>
          <w:sz w:val="24"/>
          <w:szCs w:val="24"/>
          <w:lang w:val="en-US"/>
        </w:rPr>
      </w:r>
    </w:p>
    <w:p>
      <w:pPr>
        <w:pStyle w:val="Normal"/>
        <w:spacing w:lineRule="auto" w:line="240"/>
        <w:ind w:firstLine="567"/>
        <w:rPr>
          <w:b/>
          <w:b/>
          <w:bCs/>
          <w:kern w:val="2"/>
          <w:sz w:val="24"/>
          <w:szCs w:val="24"/>
          <w:lang w:val="en-US"/>
        </w:rPr>
      </w:pPr>
      <w:r>
        <w:rPr>
          <w:b/>
          <w:bCs/>
          <w:kern w:val="2"/>
          <w:sz w:val="24"/>
          <w:szCs w:val="24"/>
          <w:lang w:val="en-US"/>
        </w:rPr>
      </w:r>
    </w:p>
    <w:p>
      <w:pPr>
        <w:pStyle w:val="Normal"/>
        <w:spacing w:lineRule="auto" w:line="240"/>
        <w:ind w:firstLine="567"/>
        <w:rPr>
          <w:b/>
          <w:b/>
          <w:bCs/>
          <w:kern w:val="2"/>
          <w:sz w:val="24"/>
          <w:szCs w:val="24"/>
          <w:lang w:val="en-US"/>
        </w:rPr>
      </w:pPr>
      <w:r>
        <w:rPr>
          <w:b/>
          <w:bCs/>
          <w:kern w:val="2"/>
          <w:sz w:val="24"/>
          <w:szCs w:val="24"/>
          <w:lang w:val="en-US"/>
        </w:rPr>
      </w:r>
    </w:p>
    <w:p>
      <w:pPr>
        <w:pStyle w:val="Normal"/>
        <w:spacing w:lineRule="auto" w:line="240"/>
        <w:ind w:firstLine="567"/>
        <w:rPr>
          <w:b/>
          <w:b/>
          <w:bCs/>
          <w:kern w:val="2"/>
          <w:sz w:val="24"/>
          <w:szCs w:val="24"/>
          <w:lang w:val="en-US"/>
        </w:rPr>
      </w:pPr>
      <w:r>
        <w:rPr>
          <w:b/>
          <w:bCs/>
          <w:kern w:val="2"/>
          <w:sz w:val="24"/>
          <w:szCs w:val="24"/>
          <w:lang w:val="en-US"/>
        </w:rPr>
      </w:r>
    </w:p>
    <w:p>
      <w:pPr>
        <w:pStyle w:val="Normal"/>
        <w:spacing w:lineRule="auto" w:line="240"/>
        <w:ind w:firstLine="567"/>
        <w:rPr>
          <w:b/>
          <w:b/>
          <w:bCs/>
          <w:kern w:val="2"/>
          <w:sz w:val="24"/>
          <w:szCs w:val="24"/>
          <w:lang w:val="en-US"/>
        </w:rPr>
      </w:pPr>
      <w:r>
        <w:rPr>
          <w:b/>
          <w:bCs/>
          <w:kern w:val="2"/>
          <w:sz w:val="24"/>
          <w:szCs w:val="24"/>
          <w:lang w:val="en-US"/>
        </w:rPr>
      </w:r>
    </w:p>
    <w:p>
      <w:pPr>
        <w:pStyle w:val="Normal"/>
        <w:spacing w:lineRule="auto" w:line="240"/>
        <w:ind w:firstLine="567"/>
        <w:rPr>
          <w:b/>
          <w:b/>
          <w:bCs/>
          <w:kern w:val="2"/>
          <w:sz w:val="24"/>
          <w:szCs w:val="24"/>
          <w:lang w:val="en-US"/>
        </w:rPr>
      </w:pPr>
      <w:r>
        <w:rPr>
          <w:b/>
          <w:bCs/>
          <w:kern w:val="2"/>
          <w:sz w:val="24"/>
          <w:szCs w:val="24"/>
          <w:lang w:val="en-US"/>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p>
      <w:pPr>
        <w:pStyle w:val="Normal"/>
        <w:spacing w:lineRule="auto" w:line="240"/>
        <w:rPr>
          <w:b/>
          <w:b/>
          <w:bCs/>
          <w:kern w:val="2"/>
          <w:sz w:val="24"/>
          <w:szCs w:val="24"/>
        </w:rPr>
      </w:pPr>
      <w:r>
        <w:rPr>
          <w:b/>
          <w:bCs/>
          <w:kern w:val="2"/>
          <w:sz w:val="24"/>
          <w:szCs w:val="24"/>
        </w:rPr>
      </w:r>
    </w:p>
    <w:p>
      <w:pPr>
        <w:pStyle w:val="Normal"/>
        <w:spacing w:lineRule="auto" w:line="240"/>
        <w:ind w:firstLine="567"/>
        <w:rPr>
          <w:b/>
          <w:b/>
          <w:bCs/>
          <w:kern w:val="2"/>
          <w:sz w:val="24"/>
          <w:szCs w:val="24"/>
        </w:rPr>
      </w:pPr>
      <w:r>
        <w:rPr>
          <w:b/>
          <w:bCs/>
          <w:kern w:val="2"/>
          <w:sz w:val="24"/>
          <w:szCs w:val="24"/>
        </w:rPr>
      </w:r>
    </w:p>
    <w:tbl>
      <w:tblPr>
        <w:tblW w:w="5000" w:type="pct"/>
        <w:jc w:val="left"/>
        <w:tblInd w:w="0" w:type="dxa"/>
        <w:tblCellMar>
          <w:top w:w="0" w:type="dxa"/>
          <w:left w:w="108" w:type="dxa"/>
          <w:bottom w:w="0" w:type="dxa"/>
          <w:right w:w="108" w:type="dxa"/>
        </w:tblCellMar>
        <w:tblLook w:val="04a0"/>
      </w:tblPr>
      <w:tblGrid>
        <w:gridCol w:w="9223"/>
        <w:gridCol w:w="698"/>
      </w:tblGrid>
      <w:tr>
        <w:trPr>
          <w:trHeight w:val="295" w:hRule="atLeast"/>
        </w:trPr>
        <w:tc>
          <w:tcPr>
            <w:tcW w:w="9223" w:type="dxa"/>
            <w:tcBorders/>
          </w:tcPr>
          <w:p>
            <w:pPr>
              <w:pStyle w:val="Normal"/>
              <w:spacing w:lineRule="auto" w:line="240"/>
              <w:jc w:val="center"/>
              <w:rPr>
                <w:b/>
                <w:b/>
                <w:bCs/>
                <w:kern w:val="2"/>
                <w:sz w:val="24"/>
                <w:szCs w:val="24"/>
              </w:rPr>
            </w:pPr>
            <w:r>
              <w:rPr>
                <w:b/>
                <w:bCs/>
                <w:kern w:val="2"/>
                <w:sz w:val="24"/>
                <w:szCs w:val="24"/>
              </w:rPr>
              <w:t>Содержание</w:t>
            </w:r>
          </w:p>
        </w:tc>
        <w:tc>
          <w:tcPr>
            <w:tcW w:w="698" w:type="dxa"/>
            <w:tcBorders/>
          </w:tcPr>
          <w:p>
            <w:pPr>
              <w:pStyle w:val="Normal"/>
              <w:spacing w:lineRule="auto" w:line="240"/>
              <w:jc w:val="center"/>
              <w:rPr>
                <w:b/>
                <w:b/>
                <w:bCs/>
                <w:kern w:val="2"/>
                <w:sz w:val="24"/>
                <w:szCs w:val="24"/>
              </w:rPr>
            </w:pPr>
            <w:r>
              <w:rPr>
                <w:b/>
                <w:bCs/>
                <w:kern w:val="2"/>
                <w:sz w:val="24"/>
                <w:szCs w:val="24"/>
              </w:rPr>
              <w:t>Стр.</w:t>
            </w:r>
          </w:p>
        </w:tc>
      </w:tr>
      <w:tr>
        <w:trPr>
          <w:trHeight w:val="319" w:hRule="atLeast"/>
        </w:trPr>
        <w:tc>
          <w:tcPr>
            <w:tcW w:w="9223" w:type="dxa"/>
            <w:tcBorders/>
          </w:tcPr>
          <w:p>
            <w:pPr>
              <w:pStyle w:val="Normal"/>
              <w:spacing w:lineRule="auto" w:line="240"/>
              <w:rPr>
                <w:b/>
                <w:b/>
                <w:bCs/>
                <w:kern w:val="2"/>
                <w:sz w:val="24"/>
                <w:szCs w:val="24"/>
              </w:rPr>
            </w:pPr>
            <w:r>
              <w:rPr>
                <w:b/>
                <w:bCs/>
                <w:kern w:val="2"/>
                <w:sz w:val="24"/>
                <w:szCs w:val="24"/>
              </w:rPr>
              <w:t>I.Целевой раздел</w:t>
            </w:r>
          </w:p>
        </w:tc>
        <w:tc>
          <w:tcPr>
            <w:tcW w:w="698" w:type="dxa"/>
            <w:tcBorders/>
          </w:tcPr>
          <w:p>
            <w:pPr>
              <w:pStyle w:val="Normal"/>
              <w:spacing w:lineRule="auto" w:line="240"/>
              <w:jc w:val="center"/>
              <w:rPr>
                <w:b/>
                <w:b/>
                <w:bCs/>
                <w:kern w:val="2"/>
                <w:sz w:val="24"/>
                <w:szCs w:val="24"/>
                <w:lang w:val="en-US"/>
              </w:rPr>
            </w:pPr>
            <w:r>
              <w:rPr>
                <w:b/>
                <w:bCs/>
                <w:kern w:val="2"/>
                <w:sz w:val="24"/>
                <w:szCs w:val="24"/>
                <w:lang w:val="en-US"/>
              </w:rPr>
              <w:t>5</w:t>
            </w:r>
          </w:p>
        </w:tc>
      </w:tr>
      <w:tr>
        <w:trPr>
          <w:trHeight w:val="319" w:hRule="atLeast"/>
        </w:trPr>
        <w:tc>
          <w:tcPr>
            <w:tcW w:w="9223" w:type="dxa"/>
            <w:tcBorders/>
          </w:tcPr>
          <w:p>
            <w:pPr>
              <w:pStyle w:val="Normal"/>
              <w:spacing w:lineRule="auto" w:line="240"/>
              <w:rPr>
                <w:b/>
                <w:b/>
                <w:bCs/>
                <w:kern w:val="2"/>
                <w:sz w:val="24"/>
                <w:szCs w:val="24"/>
              </w:rPr>
            </w:pPr>
            <w:r>
              <w:rPr>
                <w:b/>
                <w:bCs/>
                <w:kern w:val="2"/>
                <w:sz w:val="24"/>
                <w:szCs w:val="24"/>
              </w:rPr>
              <w:t>ПОЯСНИТЕЛЬНАЯ ЗАПИСКА</w:t>
            </w:r>
          </w:p>
        </w:tc>
        <w:tc>
          <w:tcPr>
            <w:tcW w:w="698" w:type="dxa"/>
            <w:tcBorders/>
          </w:tcPr>
          <w:p>
            <w:pPr>
              <w:pStyle w:val="Normal"/>
              <w:spacing w:lineRule="auto" w:line="240"/>
              <w:jc w:val="center"/>
              <w:rPr>
                <w:b/>
                <w:b/>
                <w:bCs/>
                <w:kern w:val="2"/>
                <w:sz w:val="24"/>
                <w:szCs w:val="24"/>
                <w:lang w:val="en-US"/>
              </w:rPr>
            </w:pPr>
            <w:r>
              <w:rPr>
                <w:b/>
                <w:bCs/>
                <w:kern w:val="2"/>
                <w:sz w:val="24"/>
                <w:szCs w:val="24"/>
                <w:lang w:val="en-US"/>
              </w:rPr>
              <w:t>5</w:t>
            </w:r>
          </w:p>
        </w:tc>
      </w:tr>
      <w:tr>
        <w:trPr>
          <w:trHeight w:val="307" w:hRule="atLeast"/>
        </w:trPr>
        <w:tc>
          <w:tcPr>
            <w:tcW w:w="9223" w:type="dxa"/>
            <w:tcBorders/>
          </w:tcPr>
          <w:p>
            <w:pPr>
              <w:pStyle w:val="1"/>
              <w:widowControl w:val="false"/>
              <w:numPr>
                <w:ilvl w:val="1"/>
                <w:numId w:val="1"/>
              </w:numPr>
              <w:tabs>
                <w:tab w:val="clear" w:pos="708"/>
                <w:tab w:val="left" w:pos="284" w:leader="none"/>
              </w:tabs>
              <w:spacing w:lineRule="auto" w:line="240" w:before="0" w:after="0"/>
              <w:ind w:left="0" w:hanging="0"/>
              <w:jc w:val="left"/>
              <w:rPr>
                <w:rFonts w:cs="Times New Roman"/>
                <w:b w:val="false"/>
                <w:b w:val="false"/>
                <w:sz w:val="24"/>
                <w:szCs w:val="24"/>
              </w:rPr>
            </w:pPr>
            <w:r>
              <w:rPr>
                <w:rFonts w:cs="Times New Roman"/>
                <w:b w:val="false"/>
                <w:caps w:val="false"/>
                <w:smallCaps w:val="false"/>
                <w:sz w:val="24"/>
                <w:szCs w:val="24"/>
              </w:rPr>
              <w:t>Цели</w:t>
            </w:r>
            <w:r>
              <w:rPr>
                <w:rFonts w:cs="Times New Roman"/>
                <w:b w:val="false"/>
                <w:caps w:val="false"/>
                <w:smallCaps w:val="false"/>
                <w:spacing w:val="-1"/>
                <w:sz w:val="24"/>
                <w:szCs w:val="24"/>
              </w:rPr>
              <w:t xml:space="preserve"> </w:t>
            </w:r>
            <w:r>
              <w:rPr>
                <w:rFonts w:cs="Times New Roman"/>
                <w:b w:val="false"/>
                <w:caps w:val="false"/>
                <w:smallCaps w:val="false"/>
                <w:sz w:val="24"/>
                <w:szCs w:val="24"/>
              </w:rPr>
              <w:t>и</w:t>
            </w:r>
            <w:r>
              <w:rPr>
                <w:rFonts w:cs="Times New Roman"/>
                <w:b w:val="false"/>
                <w:caps w:val="false"/>
                <w:smallCaps w:val="false"/>
                <w:spacing w:val="-1"/>
                <w:sz w:val="24"/>
                <w:szCs w:val="24"/>
              </w:rPr>
              <w:t xml:space="preserve"> </w:t>
            </w:r>
            <w:r>
              <w:rPr>
                <w:rFonts w:cs="Times New Roman"/>
                <w:b w:val="false"/>
                <w:caps w:val="false"/>
                <w:smallCaps w:val="false"/>
                <w:sz w:val="24"/>
                <w:szCs w:val="24"/>
              </w:rPr>
              <w:t>задачи</w:t>
            </w:r>
            <w:r>
              <w:rPr>
                <w:rFonts w:cs="Times New Roman"/>
                <w:b w:val="false"/>
                <w:caps w:val="false"/>
                <w:smallCaps w:val="false"/>
                <w:spacing w:val="-1"/>
                <w:sz w:val="24"/>
                <w:szCs w:val="24"/>
              </w:rPr>
              <w:t xml:space="preserve"> </w:t>
            </w:r>
            <w:r>
              <w:rPr>
                <w:rFonts w:cs="Times New Roman"/>
                <w:b w:val="false"/>
                <w:caps w:val="false"/>
                <w:smallCaps w:val="false"/>
                <w:sz w:val="24"/>
                <w:szCs w:val="24"/>
              </w:rPr>
              <w:t>программы</w:t>
            </w:r>
          </w:p>
        </w:tc>
        <w:tc>
          <w:tcPr>
            <w:tcW w:w="698" w:type="dxa"/>
            <w:tcBorders/>
          </w:tcPr>
          <w:p>
            <w:pPr>
              <w:pStyle w:val="Normal"/>
              <w:spacing w:lineRule="auto" w:line="240"/>
              <w:jc w:val="center"/>
              <w:rPr>
                <w:b/>
                <w:b/>
                <w:bCs/>
                <w:kern w:val="2"/>
                <w:sz w:val="24"/>
                <w:szCs w:val="24"/>
                <w:lang w:val="en-US"/>
              </w:rPr>
            </w:pPr>
            <w:r>
              <w:rPr>
                <w:b/>
                <w:bCs/>
                <w:kern w:val="2"/>
                <w:sz w:val="24"/>
                <w:szCs w:val="24"/>
                <w:lang w:val="en-US"/>
              </w:rPr>
              <w:t>7</w:t>
            </w:r>
          </w:p>
        </w:tc>
      </w:tr>
      <w:tr>
        <w:trPr>
          <w:trHeight w:val="307" w:hRule="atLeast"/>
        </w:trPr>
        <w:tc>
          <w:tcPr>
            <w:tcW w:w="9223" w:type="dxa"/>
            <w:tcBorders/>
          </w:tcPr>
          <w:p>
            <w:pPr>
              <w:pStyle w:val="1"/>
              <w:widowControl w:val="false"/>
              <w:numPr>
                <w:ilvl w:val="1"/>
                <w:numId w:val="1"/>
              </w:numPr>
              <w:tabs>
                <w:tab w:val="clear" w:pos="708"/>
                <w:tab w:val="left" w:pos="567" w:leader="none"/>
              </w:tabs>
              <w:spacing w:lineRule="auto" w:line="240" w:before="0" w:after="0"/>
              <w:ind w:left="0" w:hanging="0"/>
              <w:jc w:val="left"/>
              <w:rPr>
                <w:rFonts w:cs="Times New Roman"/>
                <w:b w:val="false"/>
                <w:b w:val="false"/>
                <w:sz w:val="24"/>
                <w:szCs w:val="24"/>
              </w:rPr>
            </w:pPr>
            <w:r>
              <w:rPr>
                <w:rFonts w:cs="Times New Roman"/>
                <w:b w:val="false"/>
                <w:caps w:val="false"/>
                <w:smallCaps w:val="false"/>
                <w:sz w:val="24"/>
                <w:szCs w:val="24"/>
              </w:rPr>
              <w:t>Принципы</w:t>
            </w:r>
            <w:r>
              <w:rPr>
                <w:rFonts w:cs="Times New Roman"/>
                <w:b w:val="false"/>
                <w:caps w:val="false"/>
                <w:smallCaps w:val="false"/>
                <w:spacing w:val="-6"/>
                <w:sz w:val="24"/>
                <w:szCs w:val="24"/>
              </w:rPr>
              <w:t xml:space="preserve"> </w:t>
            </w:r>
            <w:r>
              <w:rPr>
                <w:rFonts w:cs="Times New Roman"/>
                <w:b w:val="false"/>
                <w:caps w:val="false"/>
                <w:smallCaps w:val="false"/>
                <w:sz w:val="24"/>
                <w:szCs w:val="24"/>
              </w:rPr>
              <w:t>и</w:t>
            </w:r>
            <w:r>
              <w:rPr>
                <w:rFonts w:cs="Times New Roman"/>
                <w:b w:val="false"/>
                <w:caps w:val="false"/>
                <w:smallCaps w:val="false"/>
                <w:spacing w:val="-2"/>
                <w:sz w:val="24"/>
                <w:szCs w:val="24"/>
              </w:rPr>
              <w:t xml:space="preserve"> </w:t>
            </w:r>
            <w:r>
              <w:rPr>
                <w:rFonts w:cs="Times New Roman"/>
                <w:b w:val="false"/>
                <w:caps w:val="false"/>
                <w:smallCaps w:val="false"/>
                <w:sz w:val="24"/>
                <w:szCs w:val="24"/>
              </w:rPr>
              <w:t>подходы</w:t>
            </w:r>
            <w:r>
              <w:rPr>
                <w:rFonts w:cs="Times New Roman"/>
                <w:b w:val="false"/>
                <w:caps w:val="false"/>
                <w:smallCaps w:val="false"/>
                <w:spacing w:val="-2"/>
                <w:sz w:val="24"/>
                <w:szCs w:val="24"/>
              </w:rPr>
              <w:t xml:space="preserve"> </w:t>
            </w:r>
            <w:r>
              <w:rPr>
                <w:rFonts w:cs="Times New Roman"/>
                <w:b w:val="false"/>
                <w:caps w:val="false"/>
                <w:smallCaps w:val="false"/>
                <w:sz w:val="24"/>
                <w:szCs w:val="24"/>
              </w:rPr>
              <w:t>к</w:t>
            </w:r>
            <w:r>
              <w:rPr>
                <w:rFonts w:cs="Times New Roman"/>
                <w:b w:val="false"/>
                <w:caps w:val="false"/>
                <w:smallCaps w:val="false"/>
                <w:spacing w:val="-3"/>
                <w:sz w:val="24"/>
                <w:szCs w:val="24"/>
              </w:rPr>
              <w:t xml:space="preserve"> </w:t>
            </w:r>
            <w:r>
              <w:rPr>
                <w:rFonts w:cs="Times New Roman"/>
                <w:b w:val="false"/>
                <w:caps w:val="false"/>
                <w:smallCaps w:val="false"/>
                <w:sz w:val="24"/>
                <w:szCs w:val="24"/>
              </w:rPr>
              <w:t>формированию программы</w:t>
            </w:r>
          </w:p>
        </w:tc>
        <w:tc>
          <w:tcPr>
            <w:tcW w:w="698" w:type="dxa"/>
            <w:tcBorders/>
          </w:tcPr>
          <w:p>
            <w:pPr>
              <w:pStyle w:val="Normal"/>
              <w:spacing w:lineRule="auto" w:line="240"/>
              <w:jc w:val="center"/>
              <w:rPr>
                <w:b/>
                <w:b/>
                <w:bCs/>
                <w:kern w:val="2"/>
                <w:sz w:val="24"/>
                <w:szCs w:val="24"/>
                <w:lang w:val="en-US"/>
              </w:rPr>
            </w:pPr>
            <w:r>
              <w:rPr>
                <w:b/>
                <w:bCs/>
                <w:kern w:val="2"/>
                <w:sz w:val="24"/>
                <w:szCs w:val="24"/>
                <w:lang w:val="en-US"/>
              </w:rPr>
              <w:t>9</w:t>
            </w:r>
          </w:p>
        </w:tc>
      </w:tr>
      <w:tr>
        <w:trPr>
          <w:trHeight w:val="626" w:hRule="atLeast"/>
        </w:trPr>
        <w:tc>
          <w:tcPr>
            <w:tcW w:w="9223" w:type="dxa"/>
            <w:tcBorders/>
          </w:tcPr>
          <w:p>
            <w:pPr>
              <w:pStyle w:val="1"/>
              <w:widowControl w:val="false"/>
              <w:tabs>
                <w:tab w:val="clear" w:pos="708"/>
                <w:tab w:val="left" w:pos="567" w:leader="none"/>
              </w:tabs>
              <w:spacing w:lineRule="auto" w:line="240" w:before="0" w:after="0"/>
              <w:jc w:val="both"/>
              <w:rPr>
                <w:rFonts w:cs="Times New Roman"/>
                <w:b w:val="false"/>
                <w:b w:val="false"/>
                <w:sz w:val="24"/>
                <w:szCs w:val="24"/>
              </w:rPr>
            </w:pPr>
            <w:r>
              <w:rPr>
                <w:rFonts w:cs="Times New Roman"/>
                <w:b w:val="false"/>
                <w:bCs w:val="false"/>
                <w:caps w:val="false"/>
                <w:smallCaps w:val="false"/>
                <w:kern w:val="0"/>
                <w:sz w:val="24"/>
                <w:szCs w:val="24"/>
              </w:rPr>
              <w:t>1.3.</w:t>
            </w:r>
            <w:r>
              <w:rPr>
                <w:rFonts w:cs="Times New Roman"/>
                <w:b w:val="false"/>
                <w:sz w:val="24"/>
                <w:szCs w:val="24"/>
              </w:rPr>
              <w:t xml:space="preserve"> </w:t>
            </w:r>
            <w:r>
              <w:rPr>
                <w:rFonts w:cs="Times New Roman"/>
                <w:b w:val="false"/>
                <w:bCs w:val="false"/>
                <w:caps w:val="false"/>
                <w:smallCaps w:val="false"/>
                <w:kern w:val="0"/>
                <w:sz w:val="24"/>
                <w:szCs w:val="24"/>
              </w:rPr>
              <w:t>Специфика национальных, социокультурных и иных условий, в которых  осуществляется образовательная деятельность</w:t>
            </w:r>
          </w:p>
        </w:tc>
        <w:tc>
          <w:tcPr>
            <w:tcW w:w="698" w:type="dxa"/>
            <w:tcBorders/>
          </w:tcPr>
          <w:p>
            <w:pPr>
              <w:pStyle w:val="Normal"/>
              <w:spacing w:lineRule="auto" w:line="240"/>
              <w:jc w:val="center"/>
              <w:rPr>
                <w:b/>
                <w:b/>
                <w:bCs/>
                <w:kern w:val="2"/>
                <w:sz w:val="24"/>
                <w:szCs w:val="24"/>
              </w:rPr>
            </w:pPr>
            <w:r>
              <w:rPr>
                <w:b/>
                <w:bCs/>
                <w:kern w:val="2"/>
                <w:sz w:val="24"/>
                <w:szCs w:val="24"/>
              </w:rPr>
            </w:r>
          </w:p>
          <w:p>
            <w:pPr>
              <w:pStyle w:val="Normal"/>
              <w:spacing w:lineRule="auto" w:line="240"/>
              <w:jc w:val="center"/>
              <w:rPr>
                <w:b/>
                <w:b/>
                <w:bCs/>
                <w:kern w:val="2"/>
                <w:sz w:val="24"/>
                <w:szCs w:val="24"/>
                <w:lang w:val="en-US"/>
              </w:rPr>
            </w:pPr>
            <w:r>
              <w:rPr>
                <w:b/>
                <w:bCs/>
                <w:kern w:val="2"/>
                <w:sz w:val="24"/>
                <w:szCs w:val="24"/>
                <w:lang w:val="en-US"/>
              </w:rPr>
              <w:t>10</w:t>
            </w:r>
          </w:p>
        </w:tc>
      </w:tr>
      <w:tr>
        <w:trPr>
          <w:trHeight w:val="295" w:hRule="atLeast"/>
        </w:trPr>
        <w:tc>
          <w:tcPr>
            <w:tcW w:w="9223" w:type="dxa"/>
            <w:tcBorders/>
          </w:tcPr>
          <w:p>
            <w:pPr>
              <w:pStyle w:val="Normal"/>
              <w:spacing w:lineRule="auto" w:line="240"/>
              <w:rPr>
                <w:sz w:val="24"/>
                <w:szCs w:val="24"/>
                <w:lang w:val="en-US"/>
              </w:rPr>
            </w:pPr>
            <w:r>
              <w:rPr>
                <w:sz w:val="24"/>
                <w:szCs w:val="24"/>
                <w:lang w:val="en-US"/>
              </w:rPr>
              <w:t>1.4.</w:t>
            </w:r>
            <w:r>
              <w:rPr>
                <w:sz w:val="24"/>
                <w:szCs w:val="24"/>
              </w:rPr>
              <w:t xml:space="preserve"> </w:t>
            </w:r>
            <w:r>
              <w:rPr>
                <w:sz w:val="24"/>
                <w:szCs w:val="24"/>
                <w:lang w:val="en-US"/>
              </w:rPr>
              <w:t>Планируемые результаты реализации программы</w:t>
            </w:r>
          </w:p>
        </w:tc>
        <w:tc>
          <w:tcPr>
            <w:tcW w:w="698" w:type="dxa"/>
            <w:tcBorders/>
          </w:tcPr>
          <w:p>
            <w:pPr>
              <w:pStyle w:val="Normal"/>
              <w:spacing w:lineRule="auto" w:line="240"/>
              <w:jc w:val="center"/>
              <w:rPr>
                <w:b/>
                <w:b/>
                <w:bCs/>
                <w:kern w:val="2"/>
                <w:sz w:val="24"/>
                <w:szCs w:val="24"/>
                <w:lang w:val="en-US"/>
              </w:rPr>
            </w:pPr>
            <w:r>
              <w:rPr>
                <w:b/>
                <w:bCs/>
                <w:kern w:val="2"/>
                <w:sz w:val="24"/>
                <w:szCs w:val="24"/>
                <w:lang w:val="en-US"/>
              </w:rPr>
              <w:t>15</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1.4.1.</w:t>
            </w:r>
            <w:r>
              <w:rPr>
                <w:sz w:val="24"/>
                <w:szCs w:val="24"/>
              </w:rPr>
              <w:t xml:space="preserve"> </w:t>
            </w:r>
            <w:r>
              <w:rPr>
                <w:bCs/>
                <w:kern w:val="2"/>
                <w:sz w:val="24"/>
                <w:szCs w:val="24"/>
              </w:rPr>
              <w:t>Планируемые результаты в младенческом возрасте</w:t>
            </w:r>
          </w:p>
        </w:tc>
        <w:tc>
          <w:tcPr>
            <w:tcW w:w="698" w:type="dxa"/>
            <w:tcBorders/>
          </w:tcPr>
          <w:p>
            <w:pPr>
              <w:pStyle w:val="Normal"/>
              <w:spacing w:lineRule="auto" w:line="240"/>
              <w:jc w:val="center"/>
              <w:rPr>
                <w:b/>
                <w:b/>
                <w:bCs/>
                <w:kern w:val="2"/>
                <w:sz w:val="24"/>
                <w:szCs w:val="24"/>
                <w:lang w:val="en-US"/>
              </w:rPr>
            </w:pPr>
            <w:r>
              <w:rPr>
                <w:b/>
                <w:bCs/>
                <w:kern w:val="2"/>
                <w:sz w:val="24"/>
                <w:szCs w:val="24"/>
                <w:lang w:val="en-US"/>
              </w:rPr>
              <w:t>15</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1.4.2.</w:t>
            </w:r>
            <w:r>
              <w:rPr>
                <w:sz w:val="24"/>
                <w:szCs w:val="24"/>
              </w:rPr>
              <w:t xml:space="preserve"> </w:t>
            </w:r>
            <w:r>
              <w:rPr>
                <w:bCs/>
                <w:kern w:val="2"/>
                <w:sz w:val="24"/>
                <w:szCs w:val="24"/>
              </w:rPr>
              <w:t>Планируемые результаты в раннем возрасте</w:t>
            </w:r>
          </w:p>
        </w:tc>
        <w:tc>
          <w:tcPr>
            <w:tcW w:w="698" w:type="dxa"/>
            <w:tcBorders/>
          </w:tcPr>
          <w:p>
            <w:pPr>
              <w:pStyle w:val="Normal"/>
              <w:spacing w:lineRule="auto" w:line="240"/>
              <w:jc w:val="center"/>
              <w:rPr>
                <w:b/>
                <w:b/>
                <w:bCs/>
                <w:kern w:val="2"/>
                <w:sz w:val="24"/>
                <w:szCs w:val="24"/>
                <w:lang w:val="en-US"/>
              </w:rPr>
            </w:pPr>
            <w:r>
              <w:rPr>
                <w:b/>
                <w:bCs/>
                <w:kern w:val="2"/>
                <w:sz w:val="24"/>
                <w:szCs w:val="24"/>
                <w:lang w:val="en-US"/>
              </w:rPr>
              <w:t>16</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1.4.3. Планируемые результаты в дошкольном возрасте</w:t>
            </w:r>
          </w:p>
        </w:tc>
        <w:tc>
          <w:tcPr>
            <w:tcW w:w="698" w:type="dxa"/>
            <w:tcBorders/>
          </w:tcPr>
          <w:p>
            <w:pPr>
              <w:pStyle w:val="Normal"/>
              <w:spacing w:lineRule="auto" w:line="240"/>
              <w:jc w:val="center"/>
              <w:rPr>
                <w:b/>
                <w:b/>
                <w:bCs/>
                <w:kern w:val="2"/>
                <w:sz w:val="24"/>
                <w:szCs w:val="24"/>
                <w:lang w:val="en-US"/>
              </w:rPr>
            </w:pPr>
            <w:r>
              <w:rPr>
                <w:b/>
                <w:bCs/>
                <w:kern w:val="2"/>
                <w:sz w:val="24"/>
                <w:szCs w:val="24"/>
                <w:lang w:val="en-US"/>
              </w:rPr>
              <w:t>16</w:t>
            </w:r>
          </w:p>
        </w:tc>
      </w:tr>
      <w:tr>
        <w:trPr>
          <w:trHeight w:val="307" w:hRule="atLeast"/>
        </w:trPr>
        <w:tc>
          <w:tcPr>
            <w:tcW w:w="9223" w:type="dxa"/>
            <w:tcBorders/>
          </w:tcPr>
          <w:p>
            <w:pPr>
              <w:pStyle w:val="Normal"/>
              <w:spacing w:lineRule="auto" w:line="240"/>
              <w:rPr>
                <w:bCs/>
                <w:kern w:val="2"/>
                <w:sz w:val="24"/>
                <w:szCs w:val="24"/>
              </w:rPr>
            </w:pPr>
            <w:r>
              <w:rPr>
                <w:bCs/>
                <w:kern w:val="2"/>
                <w:sz w:val="24"/>
                <w:szCs w:val="24"/>
              </w:rPr>
              <w:t>1.5.</w:t>
            </w:r>
            <w:r>
              <w:rPr>
                <w:sz w:val="24"/>
                <w:szCs w:val="24"/>
              </w:rPr>
              <w:t xml:space="preserve"> </w:t>
            </w:r>
            <w:r>
              <w:rPr>
                <w:bCs/>
                <w:kern w:val="2"/>
                <w:sz w:val="24"/>
                <w:szCs w:val="24"/>
              </w:rPr>
              <w:t>Планируемые результаты на этапе завершения освоения программы</w:t>
            </w:r>
          </w:p>
        </w:tc>
        <w:tc>
          <w:tcPr>
            <w:tcW w:w="698" w:type="dxa"/>
            <w:tcBorders/>
          </w:tcPr>
          <w:p>
            <w:pPr>
              <w:pStyle w:val="Normal"/>
              <w:spacing w:lineRule="auto" w:line="240"/>
              <w:jc w:val="center"/>
              <w:rPr>
                <w:b/>
                <w:b/>
                <w:bCs/>
                <w:kern w:val="2"/>
                <w:sz w:val="24"/>
                <w:szCs w:val="24"/>
                <w:lang w:val="en-US"/>
              </w:rPr>
            </w:pPr>
            <w:r>
              <w:rPr>
                <w:b/>
                <w:bCs/>
                <w:kern w:val="2"/>
                <w:sz w:val="24"/>
                <w:szCs w:val="24"/>
                <w:lang w:val="en-US"/>
              </w:rPr>
              <w:t>21</w:t>
            </w:r>
          </w:p>
        </w:tc>
      </w:tr>
      <w:tr>
        <w:trPr>
          <w:trHeight w:val="307" w:hRule="atLeast"/>
        </w:trPr>
        <w:tc>
          <w:tcPr>
            <w:tcW w:w="9223" w:type="dxa"/>
            <w:tcBorders/>
          </w:tcPr>
          <w:p>
            <w:pPr>
              <w:pStyle w:val="Normal"/>
              <w:spacing w:lineRule="auto" w:line="240"/>
              <w:rPr>
                <w:bCs/>
                <w:kern w:val="2"/>
                <w:sz w:val="24"/>
                <w:szCs w:val="24"/>
              </w:rPr>
            </w:pPr>
            <w:r>
              <w:rPr>
                <w:bCs/>
                <w:kern w:val="2"/>
                <w:sz w:val="24"/>
                <w:szCs w:val="24"/>
              </w:rPr>
              <w:t>1.6. Характеристики особенностей развития детей дошкольного возраста</w:t>
            </w:r>
          </w:p>
        </w:tc>
        <w:tc>
          <w:tcPr>
            <w:tcW w:w="698" w:type="dxa"/>
            <w:tcBorders/>
          </w:tcPr>
          <w:p>
            <w:pPr>
              <w:pStyle w:val="Normal"/>
              <w:spacing w:lineRule="auto" w:line="240"/>
              <w:rPr>
                <w:b/>
                <w:b/>
                <w:bCs/>
                <w:kern w:val="2"/>
                <w:sz w:val="24"/>
                <w:szCs w:val="24"/>
                <w:lang w:val="en-US"/>
              </w:rPr>
            </w:pPr>
            <w:r>
              <w:rPr>
                <w:b/>
                <w:bCs/>
                <w:kern w:val="2"/>
                <w:sz w:val="24"/>
                <w:szCs w:val="24"/>
              </w:rPr>
              <w:t xml:space="preserve">  </w:t>
            </w:r>
            <w:r>
              <w:rPr>
                <w:b/>
                <w:bCs/>
                <w:kern w:val="2"/>
                <w:sz w:val="24"/>
                <w:szCs w:val="24"/>
                <w:lang w:val="en-US"/>
              </w:rPr>
              <w:t>23</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1.7. Педагогическая диагностика достижения планируемых результатов</w:t>
            </w:r>
          </w:p>
        </w:tc>
        <w:tc>
          <w:tcPr>
            <w:tcW w:w="698" w:type="dxa"/>
            <w:tcBorders/>
          </w:tcPr>
          <w:p>
            <w:pPr>
              <w:pStyle w:val="Normal"/>
              <w:spacing w:lineRule="auto" w:line="240"/>
              <w:jc w:val="center"/>
              <w:rPr>
                <w:b/>
                <w:b/>
                <w:bCs/>
                <w:kern w:val="2"/>
                <w:sz w:val="24"/>
                <w:szCs w:val="24"/>
                <w:lang w:val="en-US"/>
              </w:rPr>
            </w:pPr>
            <w:r>
              <w:rPr>
                <w:b/>
                <w:bCs/>
                <w:kern w:val="2"/>
                <w:sz w:val="24"/>
                <w:szCs w:val="24"/>
                <w:lang w:val="en-US"/>
              </w:rPr>
              <w:t>34</w:t>
            </w:r>
          </w:p>
        </w:tc>
      </w:tr>
      <w:tr>
        <w:trPr>
          <w:trHeight w:val="295" w:hRule="atLeast"/>
        </w:trPr>
        <w:tc>
          <w:tcPr>
            <w:tcW w:w="9223" w:type="dxa"/>
            <w:tcBorders/>
          </w:tcPr>
          <w:p>
            <w:pPr>
              <w:pStyle w:val="Normal"/>
              <w:spacing w:lineRule="auto" w:line="240"/>
              <w:rPr>
                <w:bCs/>
                <w:kern w:val="2"/>
                <w:sz w:val="24"/>
                <w:szCs w:val="24"/>
              </w:rPr>
            </w:pPr>
            <w:r>
              <w:rPr>
                <w:b/>
                <w:bCs/>
                <w:kern w:val="2"/>
                <w:sz w:val="24"/>
                <w:szCs w:val="24"/>
              </w:rPr>
              <w:t>II. Содержательный раздел</w:t>
            </w:r>
          </w:p>
        </w:tc>
        <w:tc>
          <w:tcPr>
            <w:tcW w:w="698" w:type="dxa"/>
            <w:tcBorders/>
          </w:tcPr>
          <w:p>
            <w:pPr>
              <w:pStyle w:val="Normal"/>
              <w:spacing w:lineRule="auto" w:line="240"/>
              <w:jc w:val="center"/>
              <w:rPr>
                <w:b/>
                <w:b/>
                <w:bCs/>
                <w:kern w:val="2"/>
                <w:sz w:val="24"/>
                <w:szCs w:val="24"/>
                <w:lang w:val="en-US"/>
              </w:rPr>
            </w:pPr>
            <w:r>
              <w:rPr>
                <w:b/>
                <w:bCs/>
                <w:kern w:val="2"/>
                <w:sz w:val="24"/>
                <w:szCs w:val="24"/>
                <w:lang w:val="en-US"/>
              </w:rPr>
              <w:t>36</w:t>
            </w:r>
          </w:p>
        </w:tc>
      </w:tr>
      <w:tr>
        <w:trPr>
          <w:trHeight w:val="547" w:hRule="atLeast"/>
        </w:trPr>
        <w:tc>
          <w:tcPr>
            <w:tcW w:w="9223" w:type="dxa"/>
            <w:tcBorders/>
          </w:tcPr>
          <w:p>
            <w:pPr>
              <w:pStyle w:val="Normal"/>
              <w:spacing w:lineRule="auto" w:line="240"/>
              <w:rPr>
                <w:bCs/>
                <w:kern w:val="2"/>
                <w:sz w:val="24"/>
                <w:szCs w:val="24"/>
              </w:rPr>
            </w:pPr>
            <w:r>
              <w:rPr>
                <w:bCs/>
                <w:kern w:val="2"/>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c>
          <w:tcPr>
            <w:tcW w:w="698" w:type="dxa"/>
            <w:tcBorders/>
          </w:tcPr>
          <w:p>
            <w:pPr>
              <w:pStyle w:val="Normal"/>
              <w:spacing w:lineRule="auto" w:line="240"/>
              <w:jc w:val="center"/>
              <w:rPr>
                <w:b/>
                <w:b/>
                <w:bCs/>
                <w:kern w:val="2"/>
                <w:sz w:val="24"/>
                <w:szCs w:val="24"/>
              </w:rPr>
            </w:pPr>
            <w:r>
              <w:rPr>
                <w:b/>
                <w:bCs/>
                <w:kern w:val="2"/>
                <w:sz w:val="24"/>
                <w:szCs w:val="24"/>
              </w:rPr>
            </w:r>
          </w:p>
          <w:p>
            <w:pPr>
              <w:pStyle w:val="Normal"/>
              <w:spacing w:lineRule="auto" w:line="240"/>
              <w:jc w:val="center"/>
              <w:rPr>
                <w:b/>
                <w:b/>
                <w:bCs/>
                <w:kern w:val="2"/>
                <w:sz w:val="24"/>
                <w:szCs w:val="24"/>
                <w:lang w:val="en-US"/>
              </w:rPr>
            </w:pPr>
            <w:r>
              <w:rPr>
                <w:b/>
                <w:bCs/>
                <w:kern w:val="2"/>
                <w:sz w:val="24"/>
                <w:szCs w:val="24"/>
                <w:lang w:val="en-US"/>
              </w:rPr>
              <w:t>36</w:t>
            </w:r>
          </w:p>
        </w:tc>
      </w:tr>
      <w:tr>
        <w:trPr>
          <w:trHeight w:val="1313" w:hRule="atLeast"/>
        </w:trPr>
        <w:tc>
          <w:tcPr>
            <w:tcW w:w="9223" w:type="dxa"/>
            <w:tcBorders/>
          </w:tcPr>
          <w:p>
            <w:pPr>
              <w:pStyle w:val="Normal"/>
              <w:shd w:val="clear" w:color="auto" w:fill="FFFFFF"/>
              <w:spacing w:lineRule="auto" w:line="240"/>
              <w:ind w:left="-142" w:hanging="0"/>
              <w:rPr>
                <w:b/>
                <w:b/>
                <w:sz w:val="24"/>
                <w:szCs w:val="24"/>
              </w:rPr>
            </w:pPr>
            <w:r>
              <w:rPr>
                <w:bCs/>
                <w:kern w:val="2"/>
                <w:sz w:val="24"/>
                <w:szCs w:val="24"/>
              </w:rPr>
              <w:t>2.2.</w:t>
            </w:r>
            <w:r>
              <w:rPr>
                <w:b/>
                <w:sz w:val="24"/>
                <w:szCs w:val="24"/>
              </w:rPr>
              <w:t xml:space="preserve"> </w:t>
            </w:r>
            <w:r>
              <w:rPr>
                <w:sz w:val="24"/>
                <w:szCs w:val="24"/>
              </w:rPr>
              <w:t>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c>
          <w:tcPr>
            <w:tcW w:w="698" w:type="dxa"/>
            <w:tcBorders/>
          </w:tcPr>
          <w:p>
            <w:pPr>
              <w:pStyle w:val="Normal"/>
              <w:spacing w:lineRule="auto" w:line="240"/>
              <w:jc w:val="center"/>
              <w:rPr>
                <w:b/>
                <w:b/>
                <w:bCs/>
                <w:kern w:val="2"/>
                <w:sz w:val="24"/>
                <w:szCs w:val="24"/>
              </w:rPr>
            </w:pPr>
            <w:r>
              <w:rPr>
                <w:b/>
                <w:bCs/>
                <w:kern w:val="2"/>
                <w:sz w:val="24"/>
                <w:szCs w:val="24"/>
              </w:rPr>
            </w:r>
          </w:p>
          <w:p>
            <w:pPr>
              <w:pStyle w:val="Normal"/>
              <w:spacing w:lineRule="auto" w:line="240"/>
              <w:jc w:val="center"/>
              <w:rPr>
                <w:b/>
                <w:b/>
                <w:bCs/>
                <w:kern w:val="2"/>
                <w:sz w:val="24"/>
                <w:szCs w:val="24"/>
              </w:rPr>
            </w:pPr>
            <w:r>
              <w:rPr>
                <w:b/>
                <w:bCs/>
                <w:kern w:val="2"/>
                <w:sz w:val="24"/>
                <w:szCs w:val="24"/>
              </w:rPr>
            </w:r>
          </w:p>
          <w:p>
            <w:pPr>
              <w:pStyle w:val="Normal"/>
              <w:spacing w:lineRule="auto" w:line="240"/>
              <w:jc w:val="center"/>
              <w:rPr>
                <w:b/>
                <w:b/>
                <w:bCs/>
                <w:kern w:val="2"/>
                <w:sz w:val="24"/>
                <w:szCs w:val="24"/>
              </w:rPr>
            </w:pPr>
            <w:r>
              <w:rPr>
                <w:b/>
                <w:bCs/>
                <w:kern w:val="2"/>
                <w:sz w:val="24"/>
                <w:szCs w:val="24"/>
              </w:rPr>
            </w:r>
          </w:p>
          <w:p>
            <w:pPr>
              <w:pStyle w:val="Normal"/>
              <w:spacing w:lineRule="auto" w:line="240"/>
              <w:jc w:val="center"/>
              <w:rPr>
                <w:b/>
                <w:b/>
                <w:bCs/>
                <w:kern w:val="2"/>
                <w:sz w:val="24"/>
                <w:szCs w:val="24"/>
                <w:lang w:val="en-US"/>
              </w:rPr>
            </w:pPr>
            <w:r>
              <w:rPr>
                <w:b/>
                <w:bCs/>
                <w:kern w:val="2"/>
                <w:sz w:val="24"/>
                <w:szCs w:val="24"/>
                <w:lang w:val="en-US"/>
              </w:rPr>
              <w:t>190</w:t>
            </w:r>
          </w:p>
        </w:tc>
      </w:tr>
      <w:tr>
        <w:trPr>
          <w:trHeight w:val="1313" w:hRule="atLeast"/>
        </w:trPr>
        <w:tc>
          <w:tcPr>
            <w:tcW w:w="9223" w:type="dxa"/>
            <w:tcBorders/>
          </w:tcPr>
          <w:p>
            <w:pPr>
              <w:pStyle w:val="Normal"/>
              <w:spacing w:lineRule="auto" w:line="240"/>
              <w:rPr>
                <w:sz w:val="24"/>
                <w:szCs w:val="24"/>
              </w:rPr>
            </w:pPr>
            <w:r>
              <w:rPr>
                <w:bCs/>
                <w:kern w:val="2"/>
                <w:sz w:val="24"/>
                <w:szCs w:val="24"/>
              </w:rPr>
              <w:t>2.3</w:t>
            </w:r>
            <w:r>
              <w:rPr>
                <w:b/>
                <w:bCs/>
                <w:kern w:val="2"/>
                <w:sz w:val="24"/>
                <w:szCs w:val="24"/>
              </w:rPr>
              <w:t>.</w:t>
            </w:r>
            <w:r>
              <w:rPr>
                <w:b/>
                <w:sz w:val="24"/>
                <w:szCs w:val="24"/>
              </w:rPr>
              <w:t xml:space="preserve"> </w:t>
            </w:r>
            <w:r>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pPr>
              <w:pStyle w:val="Normal"/>
              <w:spacing w:lineRule="auto" w:line="240"/>
              <w:rPr>
                <w:sz w:val="24"/>
                <w:szCs w:val="24"/>
              </w:rPr>
            </w:pPr>
            <w:r>
              <w:rPr>
                <w:sz w:val="24"/>
                <w:szCs w:val="24"/>
              </w:rPr>
            </w:r>
          </w:p>
        </w:tc>
        <w:tc>
          <w:tcPr>
            <w:tcW w:w="698" w:type="dxa"/>
            <w:tcBorders/>
          </w:tcPr>
          <w:p>
            <w:pPr>
              <w:pStyle w:val="Normal"/>
              <w:spacing w:lineRule="auto" w:line="240"/>
              <w:jc w:val="center"/>
              <w:rPr>
                <w:b/>
                <w:b/>
                <w:bCs/>
                <w:kern w:val="2"/>
                <w:sz w:val="24"/>
                <w:szCs w:val="24"/>
              </w:rPr>
            </w:pPr>
            <w:r>
              <w:rPr>
                <w:b/>
                <w:bCs/>
                <w:kern w:val="2"/>
                <w:sz w:val="24"/>
                <w:szCs w:val="24"/>
              </w:rPr>
            </w:r>
          </w:p>
          <w:p>
            <w:pPr>
              <w:pStyle w:val="Normal"/>
              <w:spacing w:lineRule="auto" w:line="240"/>
              <w:jc w:val="center"/>
              <w:rPr>
                <w:b/>
                <w:b/>
                <w:bCs/>
                <w:kern w:val="2"/>
                <w:sz w:val="24"/>
                <w:szCs w:val="24"/>
              </w:rPr>
            </w:pPr>
            <w:r>
              <w:rPr>
                <w:b/>
                <w:bCs/>
                <w:kern w:val="2"/>
                <w:sz w:val="24"/>
                <w:szCs w:val="24"/>
              </w:rPr>
            </w:r>
          </w:p>
          <w:p>
            <w:pPr>
              <w:pStyle w:val="Normal"/>
              <w:spacing w:lineRule="auto" w:line="240"/>
              <w:jc w:val="center"/>
              <w:rPr>
                <w:b/>
                <w:b/>
                <w:bCs/>
                <w:kern w:val="2"/>
                <w:sz w:val="24"/>
                <w:szCs w:val="24"/>
                <w:lang w:val="en-US"/>
              </w:rPr>
            </w:pPr>
            <w:r>
              <w:rPr>
                <w:b/>
                <w:bCs/>
                <w:kern w:val="2"/>
                <w:sz w:val="24"/>
                <w:szCs w:val="24"/>
                <w:lang w:val="en-US"/>
              </w:rPr>
              <w:t>208</w:t>
            </w:r>
          </w:p>
          <w:p>
            <w:pPr>
              <w:pStyle w:val="Normal"/>
              <w:spacing w:lineRule="auto" w:line="240"/>
              <w:rPr>
                <w:b/>
                <w:b/>
                <w:bCs/>
                <w:kern w:val="2"/>
                <w:sz w:val="24"/>
                <w:szCs w:val="24"/>
                <w:lang w:val="en-US"/>
              </w:rPr>
            </w:pPr>
            <w:r>
              <w:rPr>
                <w:b/>
                <w:bCs/>
                <w:kern w:val="2"/>
                <w:sz w:val="24"/>
                <w:szCs w:val="24"/>
                <w:lang w:val="en-US"/>
              </w:rPr>
            </w:r>
          </w:p>
        </w:tc>
      </w:tr>
      <w:tr>
        <w:trPr>
          <w:trHeight w:val="1313" w:hRule="atLeast"/>
        </w:trPr>
        <w:tc>
          <w:tcPr>
            <w:tcW w:w="9223" w:type="dxa"/>
            <w:tcBorders/>
          </w:tcPr>
          <w:p>
            <w:pPr>
              <w:pStyle w:val="Normal"/>
              <w:spacing w:lineRule="auto" w:line="240"/>
              <w:rPr>
                <w:sz w:val="24"/>
                <w:szCs w:val="24"/>
              </w:rPr>
            </w:pPr>
            <w:r>
              <w:rPr>
                <w:b/>
                <w:sz w:val="24"/>
                <w:szCs w:val="24"/>
              </w:rPr>
              <w:t>2</w:t>
            </w:r>
            <w:r>
              <w:rPr>
                <w:sz w:val="24"/>
                <w:szCs w:val="24"/>
              </w:rPr>
              <w:t>.4.Особенности образовательной деятельности разных видов и культурных практик</w:t>
            </w:r>
          </w:p>
        </w:tc>
        <w:tc>
          <w:tcPr>
            <w:tcW w:w="698" w:type="dxa"/>
            <w:tcBorders/>
          </w:tcPr>
          <w:p>
            <w:pPr>
              <w:pStyle w:val="Normal"/>
              <w:rPr>
                <w:b/>
                <w:b/>
                <w:sz w:val="24"/>
                <w:szCs w:val="24"/>
              </w:rPr>
            </w:pPr>
            <w:r>
              <w:rPr>
                <w:b/>
                <w:sz w:val="24"/>
                <w:szCs w:val="24"/>
                <w:lang w:val="en-US"/>
              </w:rPr>
              <w:t>21</w:t>
            </w:r>
            <w:r>
              <w:rPr>
                <w:b/>
                <w:sz w:val="24"/>
                <w:szCs w:val="24"/>
              </w:rPr>
              <w:t>1</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2.5.Взаимодействие педагогического коллектива с семьями обучающихся</w:t>
            </w:r>
          </w:p>
        </w:tc>
        <w:tc>
          <w:tcPr>
            <w:tcW w:w="698" w:type="dxa"/>
            <w:tcBorders/>
          </w:tcPr>
          <w:p>
            <w:pPr>
              <w:pStyle w:val="Normal"/>
              <w:spacing w:lineRule="auto" w:line="240"/>
              <w:jc w:val="center"/>
              <w:rPr>
                <w:b/>
                <w:b/>
                <w:bCs/>
                <w:kern w:val="2"/>
                <w:sz w:val="24"/>
                <w:szCs w:val="24"/>
              </w:rPr>
            </w:pPr>
            <w:r>
              <w:rPr>
                <w:b/>
                <w:bCs/>
                <w:kern w:val="2"/>
                <w:sz w:val="24"/>
                <w:szCs w:val="24"/>
                <w:lang w:val="en-US"/>
              </w:rPr>
              <w:t>2</w:t>
            </w:r>
            <w:r>
              <w:rPr>
                <w:b/>
                <w:bCs/>
                <w:kern w:val="2"/>
                <w:sz w:val="24"/>
                <w:szCs w:val="24"/>
              </w:rPr>
              <w:t>18</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2.6.Формируемая часть программы (региональный компонент)</w:t>
            </w:r>
          </w:p>
        </w:tc>
        <w:tc>
          <w:tcPr>
            <w:tcW w:w="698" w:type="dxa"/>
            <w:tcBorders/>
          </w:tcPr>
          <w:p>
            <w:pPr>
              <w:pStyle w:val="Normal"/>
              <w:spacing w:lineRule="auto" w:line="240"/>
              <w:jc w:val="center"/>
              <w:rPr>
                <w:b/>
                <w:b/>
                <w:bCs/>
                <w:kern w:val="2"/>
                <w:sz w:val="24"/>
                <w:szCs w:val="24"/>
              </w:rPr>
            </w:pPr>
            <w:r>
              <w:rPr>
                <w:b/>
                <w:bCs/>
                <w:kern w:val="2"/>
                <w:sz w:val="24"/>
                <w:szCs w:val="24"/>
                <w:lang w:val="en-US"/>
              </w:rPr>
              <w:t>22</w:t>
            </w:r>
            <w:r>
              <w:rPr>
                <w:b/>
                <w:bCs/>
                <w:kern w:val="2"/>
                <w:sz w:val="24"/>
                <w:szCs w:val="24"/>
              </w:rPr>
              <w:t>0</w:t>
            </w:r>
          </w:p>
        </w:tc>
      </w:tr>
      <w:tr>
        <w:trPr>
          <w:trHeight w:val="902" w:hRule="atLeast"/>
        </w:trPr>
        <w:tc>
          <w:tcPr>
            <w:tcW w:w="9223" w:type="dxa"/>
            <w:tcBorders/>
          </w:tcPr>
          <w:p>
            <w:pPr>
              <w:pStyle w:val="Normal"/>
              <w:spacing w:lineRule="auto" w:line="240"/>
              <w:rPr>
                <w:bCs/>
                <w:kern w:val="2"/>
                <w:sz w:val="24"/>
                <w:szCs w:val="24"/>
              </w:rPr>
            </w:pPr>
            <w:r>
              <w:rPr>
                <w:bCs/>
                <w:kern w:val="2"/>
                <w:sz w:val="24"/>
                <w:szCs w:val="24"/>
              </w:rPr>
              <w:t>2.7.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c>
          <w:tcPr>
            <w:tcW w:w="698" w:type="dxa"/>
            <w:tcBorders/>
          </w:tcPr>
          <w:p>
            <w:pPr>
              <w:pStyle w:val="Normal"/>
              <w:spacing w:lineRule="auto" w:line="240"/>
              <w:jc w:val="center"/>
              <w:rPr>
                <w:b/>
                <w:b/>
                <w:bCs/>
                <w:kern w:val="2"/>
                <w:sz w:val="24"/>
                <w:szCs w:val="24"/>
              </w:rPr>
            </w:pPr>
            <w:r>
              <w:rPr>
                <w:b/>
                <w:bCs/>
                <w:kern w:val="2"/>
                <w:sz w:val="24"/>
                <w:szCs w:val="24"/>
              </w:rPr>
            </w:r>
          </w:p>
          <w:p>
            <w:pPr>
              <w:pStyle w:val="Normal"/>
              <w:spacing w:lineRule="auto" w:line="240"/>
              <w:jc w:val="center"/>
              <w:rPr>
                <w:b/>
                <w:b/>
                <w:bCs/>
                <w:kern w:val="2"/>
                <w:sz w:val="24"/>
                <w:szCs w:val="24"/>
              </w:rPr>
            </w:pPr>
            <w:r>
              <w:rPr>
                <w:b/>
                <w:bCs/>
                <w:kern w:val="2"/>
                <w:sz w:val="24"/>
                <w:szCs w:val="24"/>
              </w:rPr>
            </w:r>
          </w:p>
          <w:p>
            <w:pPr>
              <w:pStyle w:val="Normal"/>
              <w:spacing w:lineRule="auto" w:line="240"/>
              <w:jc w:val="center"/>
              <w:rPr>
                <w:b/>
                <w:b/>
                <w:bCs/>
                <w:kern w:val="2"/>
                <w:sz w:val="24"/>
                <w:szCs w:val="24"/>
              </w:rPr>
            </w:pPr>
            <w:r>
              <w:rPr>
                <w:b/>
                <w:bCs/>
                <w:kern w:val="2"/>
                <w:sz w:val="24"/>
                <w:szCs w:val="24"/>
                <w:lang w:val="en-US"/>
              </w:rPr>
              <w:t>2</w:t>
            </w:r>
            <w:r>
              <w:rPr>
                <w:b/>
                <w:bCs/>
                <w:kern w:val="2"/>
                <w:sz w:val="24"/>
                <w:szCs w:val="24"/>
              </w:rPr>
              <w:t>28</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2.8. Рабочая программа воспитания</w:t>
            </w:r>
          </w:p>
        </w:tc>
        <w:tc>
          <w:tcPr>
            <w:tcW w:w="698" w:type="dxa"/>
            <w:tcBorders/>
          </w:tcPr>
          <w:p>
            <w:pPr>
              <w:pStyle w:val="Normal"/>
              <w:spacing w:lineRule="auto" w:line="240"/>
              <w:jc w:val="center"/>
              <w:rPr>
                <w:b/>
                <w:b/>
                <w:bCs/>
                <w:kern w:val="2"/>
                <w:sz w:val="24"/>
                <w:szCs w:val="24"/>
              </w:rPr>
            </w:pPr>
            <w:r>
              <w:rPr>
                <w:b/>
                <w:bCs/>
                <w:kern w:val="2"/>
                <w:sz w:val="24"/>
                <w:szCs w:val="24"/>
              </w:rPr>
              <w:t>233</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2.8.1.Целевой раздел Рабочей программы воспитания</w:t>
            </w:r>
            <w:bookmarkStart w:id="0" w:name="_GoBack"/>
            <w:bookmarkEnd w:id="0"/>
          </w:p>
        </w:tc>
        <w:tc>
          <w:tcPr>
            <w:tcW w:w="698" w:type="dxa"/>
            <w:tcBorders/>
          </w:tcPr>
          <w:p>
            <w:pPr>
              <w:pStyle w:val="Normal"/>
              <w:spacing w:lineRule="auto" w:line="240"/>
              <w:jc w:val="center"/>
              <w:rPr>
                <w:b/>
                <w:b/>
                <w:bCs/>
                <w:kern w:val="2"/>
                <w:sz w:val="24"/>
                <w:szCs w:val="24"/>
              </w:rPr>
            </w:pPr>
            <w:r>
              <w:rPr>
                <w:b/>
                <w:bCs/>
                <w:kern w:val="2"/>
                <w:sz w:val="24"/>
                <w:szCs w:val="24"/>
              </w:rPr>
              <w:t>233</w:t>
            </w:r>
          </w:p>
        </w:tc>
      </w:tr>
      <w:tr>
        <w:trPr>
          <w:trHeight w:val="295" w:hRule="atLeast"/>
        </w:trPr>
        <w:tc>
          <w:tcPr>
            <w:tcW w:w="9223" w:type="dxa"/>
            <w:tcBorders/>
          </w:tcPr>
          <w:p>
            <w:pPr>
              <w:pStyle w:val="Normal"/>
              <w:spacing w:lineRule="auto" w:line="240"/>
              <w:rPr>
                <w:bCs/>
                <w:kern w:val="2"/>
                <w:sz w:val="24"/>
                <w:szCs w:val="24"/>
              </w:rPr>
            </w:pPr>
            <w:r>
              <w:rPr>
                <w:sz w:val="24"/>
                <w:szCs w:val="24"/>
              </w:rPr>
              <w:t>2.8.2. Целевые ориентиры Рабочей программы воспитания</w:t>
            </w:r>
          </w:p>
        </w:tc>
        <w:tc>
          <w:tcPr>
            <w:tcW w:w="698" w:type="dxa"/>
            <w:tcBorders/>
          </w:tcPr>
          <w:p>
            <w:pPr>
              <w:pStyle w:val="Normal"/>
              <w:spacing w:lineRule="auto" w:line="240"/>
              <w:jc w:val="center"/>
              <w:rPr>
                <w:b/>
                <w:b/>
                <w:bCs/>
                <w:kern w:val="2"/>
                <w:sz w:val="24"/>
                <w:szCs w:val="24"/>
              </w:rPr>
            </w:pPr>
            <w:r>
              <w:rPr>
                <w:b/>
                <w:bCs/>
                <w:kern w:val="2"/>
                <w:sz w:val="24"/>
                <w:szCs w:val="24"/>
              </w:rPr>
              <w:t>238</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2.8.3. Уклад образовательной организации</w:t>
            </w:r>
          </w:p>
        </w:tc>
        <w:tc>
          <w:tcPr>
            <w:tcW w:w="698" w:type="dxa"/>
            <w:tcBorders/>
          </w:tcPr>
          <w:p>
            <w:pPr>
              <w:pStyle w:val="Normal"/>
              <w:spacing w:lineRule="auto" w:line="240"/>
              <w:jc w:val="center"/>
              <w:rPr>
                <w:b/>
                <w:b/>
                <w:bCs/>
                <w:kern w:val="2"/>
                <w:sz w:val="24"/>
                <w:szCs w:val="24"/>
              </w:rPr>
            </w:pPr>
            <w:r>
              <w:rPr>
                <w:b/>
                <w:bCs/>
                <w:kern w:val="2"/>
                <w:sz w:val="24"/>
                <w:szCs w:val="24"/>
              </w:rPr>
              <w:t>240</w:t>
            </w:r>
          </w:p>
        </w:tc>
      </w:tr>
      <w:tr>
        <w:trPr>
          <w:trHeight w:val="307" w:hRule="atLeast"/>
        </w:trPr>
        <w:tc>
          <w:tcPr>
            <w:tcW w:w="9223" w:type="dxa"/>
            <w:tcBorders/>
          </w:tcPr>
          <w:p>
            <w:pPr>
              <w:pStyle w:val="Normal"/>
              <w:spacing w:lineRule="auto" w:line="240"/>
              <w:rPr>
                <w:bCs/>
                <w:kern w:val="2"/>
                <w:sz w:val="24"/>
                <w:szCs w:val="24"/>
              </w:rPr>
            </w:pPr>
            <w:r>
              <w:rPr>
                <w:bCs/>
                <w:kern w:val="2"/>
                <w:sz w:val="24"/>
                <w:szCs w:val="24"/>
              </w:rPr>
              <w:t>2.8.4. Воспитывающая среда образовательной организации</w:t>
            </w:r>
          </w:p>
        </w:tc>
        <w:tc>
          <w:tcPr>
            <w:tcW w:w="698" w:type="dxa"/>
            <w:tcBorders/>
          </w:tcPr>
          <w:p>
            <w:pPr>
              <w:pStyle w:val="Normal"/>
              <w:spacing w:lineRule="auto" w:line="240"/>
              <w:jc w:val="center"/>
              <w:rPr>
                <w:b/>
                <w:b/>
                <w:bCs/>
                <w:kern w:val="2"/>
                <w:sz w:val="24"/>
                <w:szCs w:val="24"/>
              </w:rPr>
            </w:pPr>
            <w:r>
              <w:rPr>
                <w:b/>
                <w:bCs/>
                <w:kern w:val="2"/>
                <w:sz w:val="24"/>
                <w:szCs w:val="24"/>
              </w:rPr>
              <w:t>249</w:t>
            </w:r>
          </w:p>
        </w:tc>
      </w:tr>
      <w:tr>
        <w:trPr>
          <w:trHeight w:val="591" w:hRule="atLeast"/>
        </w:trPr>
        <w:tc>
          <w:tcPr>
            <w:tcW w:w="9223" w:type="dxa"/>
            <w:tcBorders/>
          </w:tcPr>
          <w:p>
            <w:pPr>
              <w:pStyle w:val="Normal"/>
              <w:spacing w:lineRule="auto" w:line="240"/>
              <w:rPr>
                <w:bCs/>
                <w:kern w:val="2"/>
                <w:sz w:val="24"/>
                <w:szCs w:val="24"/>
              </w:rPr>
            </w:pPr>
            <w:r>
              <w:rPr>
                <w:bCs/>
                <w:kern w:val="2"/>
                <w:sz w:val="24"/>
                <w:szCs w:val="24"/>
              </w:rPr>
              <w:t>2.8.5. Общности образовательной организации: педагог - дети, родители (законные представители) - ребёнок (дети), педагог - родители (законные представители</w:t>
            </w:r>
          </w:p>
        </w:tc>
        <w:tc>
          <w:tcPr>
            <w:tcW w:w="698" w:type="dxa"/>
            <w:tcBorders/>
          </w:tcPr>
          <w:p>
            <w:pPr>
              <w:pStyle w:val="Normal"/>
              <w:spacing w:lineRule="auto" w:line="240"/>
              <w:jc w:val="center"/>
              <w:rPr>
                <w:b/>
                <w:b/>
                <w:bCs/>
                <w:kern w:val="2"/>
                <w:sz w:val="24"/>
                <w:szCs w:val="24"/>
              </w:rPr>
            </w:pPr>
            <w:r>
              <w:rPr>
                <w:b/>
                <w:bCs/>
                <w:kern w:val="2"/>
                <w:sz w:val="24"/>
                <w:szCs w:val="24"/>
              </w:rPr>
            </w:r>
          </w:p>
          <w:p>
            <w:pPr>
              <w:pStyle w:val="Normal"/>
              <w:spacing w:lineRule="auto" w:line="240"/>
              <w:jc w:val="center"/>
              <w:rPr>
                <w:b/>
                <w:b/>
                <w:bCs/>
                <w:kern w:val="2"/>
                <w:sz w:val="24"/>
                <w:szCs w:val="24"/>
              </w:rPr>
            </w:pPr>
            <w:r>
              <w:rPr>
                <w:b/>
                <w:bCs/>
                <w:kern w:val="2"/>
                <w:sz w:val="24"/>
                <w:szCs w:val="24"/>
              </w:rPr>
              <w:t>253</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2.8.6.Формы совместной деятельности в образовательной организации</w:t>
            </w:r>
          </w:p>
        </w:tc>
        <w:tc>
          <w:tcPr>
            <w:tcW w:w="698" w:type="dxa"/>
            <w:tcBorders/>
          </w:tcPr>
          <w:p>
            <w:pPr>
              <w:pStyle w:val="Normal"/>
              <w:spacing w:lineRule="auto" w:line="240"/>
              <w:jc w:val="center"/>
              <w:rPr>
                <w:b/>
                <w:b/>
                <w:bCs/>
                <w:kern w:val="2"/>
                <w:sz w:val="24"/>
                <w:szCs w:val="24"/>
              </w:rPr>
            </w:pPr>
            <w:r>
              <w:rPr>
                <w:b/>
                <w:bCs/>
                <w:kern w:val="2"/>
                <w:sz w:val="24"/>
                <w:szCs w:val="24"/>
              </w:rPr>
              <w:t>255</w:t>
            </w:r>
          </w:p>
        </w:tc>
      </w:tr>
      <w:tr>
        <w:trPr>
          <w:trHeight w:val="367" w:hRule="atLeast"/>
        </w:trPr>
        <w:tc>
          <w:tcPr>
            <w:tcW w:w="9223" w:type="dxa"/>
            <w:tcBorders/>
          </w:tcPr>
          <w:p>
            <w:pPr>
              <w:pStyle w:val="Normal"/>
              <w:spacing w:lineRule="auto" w:line="240"/>
              <w:rPr>
                <w:bCs/>
                <w:kern w:val="2"/>
                <w:sz w:val="24"/>
                <w:szCs w:val="24"/>
              </w:rPr>
            </w:pPr>
            <w:r>
              <w:rPr>
                <w:bCs/>
                <w:kern w:val="2"/>
                <w:sz w:val="24"/>
                <w:szCs w:val="24"/>
              </w:rPr>
              <w:t xml:space="preserve">2.8.7. Календарно-тематическое планирование и для ОП и РПВ </w:t>
            </w:r>
          </w:p>
        </w:tc>
        <w:tc>
          <w:tcPr>
            <w:tcW w:w="698" w:type="dxa"/>
            <w:tcBorders/>
          </w:tcPr>
          <w:p>
            <w:pPr>
              <w:pStyle w:val="Normal"/>
              <w:spacing w:lineRule="auto" w:line="240"/>
              <w:jc w:val="center"/>
              <w:rPr>
                <w:b/>
                <w:b/>
                <w:bCs/>
                <w:kern w:val="2"/>
                <w:sz w:val="24"/>
                <w:szCs w:val="24"/>
              </w:rPr>
            </w:pPr>
            <w:r>
              <w:rPr>
                <w:b/>
                <w:bCs/>
                <w:kern w:val="2"/>
                <w:sz w:val="24"/>
                <w:szCs w:val="24"/>
              </w:rPr>
              <w:t>256</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2.8.8.Организация предметно-пространственной среды</w:t>
            </w:r>
          </w:p>
        </w:tc>
        <w:tc>
          <w:tcPr>
            <w:tcW w:w="698" w:type="dxa"/>
            <w:tcBorders/>
          </w:tcPr>
          <w:p>
            <w:pPr>
              <w:pStyle w:val="Normal"/>
              <w:spacing w:lineRule="auto" w:line="240"/>
              <w:jc w:val="center"/>
              <w:rPr>
                <w:b/>
                <w:b/>
                <w:bCs/>
                <w:kern w:val="2"/>
                <w:sz w:val="24"/>
                <w:szCs w:val="24"/>
              </w:rPr>
            </w:pPr>
            <w:r>
              <w:rPr>
                <w:b/>
                <w:bCs/>
                <w:kern w:val="2"/>
                <w:sz w:val="24"/>
                <w:szCs w:val="24"/>
              </w:rPr>
              <w:t>266</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2.8.9.Кадровое обеспечение</w:t>
            </w:r>
          </w:p>
        </w:tc>
        <w:tc>
          <w:tcPr>
            <w:tcW w:w="698" w:type="dxa"/>
            <w:tcBorders/>
          </w:tcPr>
          <w:p>
            <w:pPr>
              <w:pStyle w:val="Normal"/>
              <w:spacing w:lineRule="auto" w:line="240"/>
              <w:jc w:val="center"/>
              <w:rPr>
                <w:b/>
                <w:b/>
                <w:bCs/>
                <w:kern w:val="2"/>
                <w:sz w:val="24"/>
                <w:szCs w:val="24"/>
              </w:rPr>
            </w:pPr>
            <w:r>
              <w:rPr>
                <w:b/>
                <w:bCs/>
                <w:kern w:val="2"/>
                <w:sz w:val="24"/>
                <w:szCs w:val="24"/>
              </w:rPr>
              <w:t>268</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2.8.10.Нормативно-методическое обеспечение</w:t>
            </w:r>
          </w:p>
        </w:tc>
        <w:tc>
          <w:tcPr>
            <w:tcW w:w="698" w:type="dxa"/>
            <w:tcBorders/>
          </w:tcPr>
          <w:p>
            <w:pPr>
              <w:pStyle w:val="Normal"/>
              <w:spacing w:lineRule="auto" w:line="240"/>
              <w:jc w:val="center"/>
              <w:rPr>
                <w:b/>
                <w:b/>
                <w:bCs/>
                <w:kern w:val="2"/>
                <w:sz w:val="24"/>
                <w:szCs w:val="24"/>
              </w:rPr>
            </w:pPr>
            <w:r>
              <w:rPr>
                <w:b/>
                <w:bCs/>
                <w:kern w:val="2"/>
                <w:sz w:val="24"/>
                <w:szCs w:val="24"/>
              </w:rPr>
              <w:t>271</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2.8.11.Требования к условиям работы с особыми категориями детей</w:t>
            </w:r>
          </w:p>
        </w:tc>
        <w:tc>
          <w:tcPr>
            <w:tcW w:w="698" w:type="dxa"/>
            <w:tcBorders/>
          </w:tcPr>
          <w:p>
            <w:pPr>
              <w:pStyle w:val="Normal"/>
              <w:spacing w:lineRule="auto" w:line="240"/>
              <w:jc w:val="center"/>
              <w:rPr>
                <w:b/>
                <w:b/>
                <w:bCs/>
                <w:kern w:val="2"/>
                <w:sz w:val="24"/>
                <w:szCs w:val="24"/>
              </w:rPr>
            </w:pPr>
            <w:r>
              <w:rPr>
                <w:b/>
                <w:bCs/>
                <w:kern w:val="2"/>
                <w:sz w:val="24"/>
                <w:szCs w:val="24"/>
              </w:rPr>
              <w:t>271</w:t>
            </w:r>
          </w:p>
        </w:tc>
      </w:tr>
      <w:tr>
        <w:trPr>
          <w:trHeight w:val="295" w:hRule="atLeast"/>
        </w:trPr>
        <w:tc>
          <w:tcPr>
            <w:tcW w:w="9223" w:type="dxa"/>
            <w:tcBorders/>
          </w:tcPr>
          <w:p>
            <w:pPr>
              <w:pStyle w:val="Normal"/>
              <w:spacing w:lineRule="auto" w:line="240"/>
              <w:rPr>
                <w:b/>
                <w:b/>
                <w:bCs/>
                <w:kern w:val="2"/>
                <w:sz w:val="24"/>
                <w:szCs w:val="24"/>
              </w:rPr>
            </w:pPr>
            <w:r>
              <w:rPr>
                <w:b/>
                <w:bCs/>
                <w:kern w:val="2"/>
                <w:sz w:val="24"/>
                <w:szCs w:val="24"/>
              </w:rPr>
              <w:t>Ш.  Организационный раздел</w:t>
            </w:r>
          </w:p>
        </w:tc>
        <w:tc>
          <w:tcPr>
            <w:tcW w:w="698" w:type="dxa"/>
            <w:tcBorders/>
          </w:tcPr>
          <w:p>
            <w:pPr>
              <w:pStyle w:val="Normal"/>
              <w:spacing w:lineRule="auto" w:line="240"/>
              <w:jc w:val="center"/>
              <w:rPr>
                <w:b/>
                <w:b/>
                <w:bCs/>
                <w:kern w:val="2"/>
                <w:sz w:val="24"/>
                <w:szCs w:val="24"/>
              </w:rPr>
            </w:pPr>
            <w:r>
              <w:rPr>
                <w:b/>
                <w:bCs/>
                <w:kern w:val="2"/>
                <w:sz w:val="24"/>
                <w:szCs w:val="24"/>
              </w:rPr>
              <w:t>272</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3.1.  Описание психолого-педагогических и кадровых условий реализации программы</w:t>
            </w:r>
          </w:p>
        </w:tc>
        <w:tc>
          <w:tcPr>
            <w:tcW w:w="698" w:type="dxa"/>
            <w:tcBorders/>
          </w:tcPr>
          <w:p>
            <w:pPr>
              <w:pStyle w:val="Normal"/>
              <w:spacing w:lineRule="auto" w:line="240"/>
              <w:jc w:val="center"/>
              <w:rPr>
                <w:b/>
                <w:b/>
                <w:bCs/>
                <w:kern w:val="2"/>
                <w:sz w:val="24"/>
                <w:szCs w:val="24"/>
              </w:rPr>
            </w:pPr>
            <w:r>
              <w:rPr>
                <w:b/>
                <w:bCs/>
                <w:kern w:val="2"/>
                <w:sz w:val="24"/>
                <w:szCs w:val="24"/>
              </w:rPr>
              <w:t>272</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3.2. Организация предметно-пространственной среды</w:t>
            </w:r>
          </w:p>
        </w:tc>
        <w:tc>
          <w:tcPr>
            <w:tcW w:w="698" w:type="dxa"/>
            <w:tcBorders/>
          </w:tcPr>
          <w:p>
            <w:pPr>
              <w:pStyle w:val="Normal"/>
              <w:spacing w:lineRule="auto" w:line="240"/>
              <w:jc w:val="center"/>
              <w:rPr>
                <w:b/>
                <w:b/>
                <w:bCs/>
                <w:kern w:val="2"/>
                <w:sz w:val="24"/>
                <w:szCs w:val="24"/>
              </w:rPr>
            </w:pPr>
            <w:r>
              <w:rPr>
                <w:b/>
                <w:bCs/>
                <w:kern w:val="2"/>
                <w:sz w:val="24"/>
                <w:szCs w:val="24"/>
              </w:rPr>
              <w:t>274</w:t>
            </w:r>
          </w:p>
        </w:tc>
      </w:tr>
      <w:tr>
        <w:trPr>
          <w:trHeight w:val="603" w:hRule="atLeast"/>
        </w:trPr>
        <w:tc>
          <w:tcPr>
            <w:tcW w:w="9223" w:type="dxa"/>
            <w:tcBorders/>
          </w:tcPr>
          <w:p>
            <w:pPr>
              <w:pStyle w:val="Normal"/>
              <w:spacing w:lineRule="auto" w:line="240"/>
              <w:rPr>
                <w:bCs/>
                <w:kern w:val="2"/>
                <w:sz w:val="24"/>
                <w:szCs w:val="24"/>
              </w:rPr>
            </w:pPr>
            <w:r>
              <w:rPr>
                <w:bCs/>
                <w:kern w:val="2"/>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c>
          <w:tcPr>
            <w:tcW w:w="698" w:type="dxa"/>
            <w:tcBorders/>
          </w:tcPr>
          <w:p>
            <w:pPr>
              <w:pStyle w:val="Normal"/>
              <w:spacing w:lineRule="auto" w:line="240"/>
              <w:jc w:val="center"/>
              <w:rPr>
                <w:b/>
                <w:b/>
                <w:bCs/>
                <w:kern w:val="2"/>
                <w:sz w:val="24"/>
                <w:szCs w:val="24"/>
              </w:rPr>
            </w:pPr>
            <w:r>
              <w:rPr>
                <w:b/>
                <w:bCs/>
                <w:kern w:val="2"/>
                <w:sz w:val="24"/>
                <w:szCs w:val="24"/>
              </w:rPr>
            </w:r>
          </w:p>
          <w:p>
            <w:pPr>
              <w:pStyle w:val="Normal"/>
              <w:spacing w:lineRule="auto" w:line="240"/>
              <w:jc w:val="center"/>
              <w:rPr>
                <w:b/>
                <w:b/>
                <w:bCs/>
                <w:kern w:val="2"/>
                <w:sz w:val="24"/>
                <w:szCs w:val="24"/>
              </w:rPr>
            </w:pPr>
            <w:r>
              <w:rPr>
                <w:b/>
                <w:bCs/>
                <w:kern w:val="2"/>
                <w:sz w:val="24"/>
                <w:szCs w:val="24"/>
              </w:rPr>
              <w:t>302</w:t>
            </w:r>
          </w:p>
        </w:tc>
      </w:tr>
      <w:tr>
        <w:trPr>
          <w:trHeight w:val="591" w:hRule="atLeast"/>
        </w:trPr>
        <w:tc>
          <w:tcPr>
            <w:tcW w:w="9223" w:type="dxa"/>
            <w:tcBorders/>
          </w:tcPr>
          <w:p>
            <w:pPr>
              <w:pStyle w:val="Normal"/>
              <w:spacing w:lineRule="auto" w:line="240"/>
              <w:rPr>
                <w:bCs/>
                <w:kern w:val="2"/>
                <w:sz w:val="24"/>
                <w:szCs w:val="24"/>
              </w:rPr>
            </w:pPr>
            <w:r>
              <w:rPr>
                <w:bCs/>
                <w:kern w:val="2"/>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c>
          <w:tcPr>
            <w:tcW w:w="698" w:type="dxa"/>
            <w:tcBorders/>
          </w:tcPr>
          <w:p>
            <w:pPr>
              <w:pStyle w:val="Normal"/>
              <w:spacing w:lineRule="auto" w:line="240"/>
              <w:jc w:val="center"/>
              <w:rPr>
                <w:b/>
                <w:b/>
                <w:bCs/>
                <w:kern w:val="2"/>
                <w:sz w:val="24"/>
                <w:szCs w:val="24"/>
              </w:rPr>
            </w:pPr>
            <w:r>
              <w:rPr>
                <w:b/>
                <w:bCs/>
                <w:kern w:val="2"/>
                <w:sz w:val="24"/>
                <w:szCs w:val="24"/>
              </w:rPr>
            </w:r>
          </w:p>
          <w:p>
            <w:pPr>
              <w:pStyle w:val="Normal"/>
              <w:spacing w:lineRule="auto" w:line="240"/>
              <w:jc w:val="center"/>
              <w:rPr>
                <w:b/>
                <w:b/>
                <w:bCs/>
                <w:kern w:val="2"/>
                <w:sz w:val="24"/>
                <w:szCs w:val="24"/>
              </w:rPr>
            </w:pPr>
            <w:r>
              <w:rPr>
                <w:b/>
                <w:bCs/>
                <w:kern w:val="2"/>
                <w:sz w:val="24"/>
                <w:szCs w:val="24"/>
              </w:rPr>
              <w:t>388</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3.5. Кадровые условия реализации Федеральной программы</w:t>
            </w:r>
          </w:p>
        </w:tc>
        <w:tc>
          <w:tcPr>
            <w:tcW w:w="698" w:type="dxa"/>
            <w:tcBorders/>
          </w:tcPr>
          <w:p>
            <w:pPr>
              <w:pStyle w:val="Normal"/>
              <w:spacing w:lineRule="auto" w:line="240"/>
              <w:jc w:val="center"/>
              <w:rPr>
                <w:b/>
                <w:b/>
                <w:bCs/>
                <w:kern w:val="2"/>
                <w:sz w:val="24"/>
                <w:szCs w:val="24"/>
              </w:rPr>
            </w:pPr>
            <w:r>
              <w:rPr>
                <w:b/>
                <w:bCs/>
                <w:kern w:val="2"/>
                <w:sz w:val="24"/>
                <w:szCs w:val="24"/>
              </w:rPr>
              <w:t>402</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3.6.Примерный режим и распорядок дня в дошкольных группах</w:t>
            </w:r>
          </w:p>
        </w:tc>
        <w:tc>
          <w:tcPr>
            <w:tcW w:w="698" w:type="dxa"/>
            <w:tcBorders/>
          </w:tcPr>
          <w:p>
            <w:pPr>
              <w:pStyle w:val="Normal"/>
              <w:spacing w:lineRule="auto" w:line="240"/>
              <w:jc w:val="center"/>
              <w:rPr>
                <w:b/>
                <w:b/>
                <w:bCs/>
                <w:kern w:val="2"/>
                <w:sz w:val="24"/>
                <w:szCs w:val="24"/>
              </w:rPr>
            </w:pPr>
            <w:r>
              <w:rPr>
                <w:b/>
                <w:bCs/>
                <w:kern w:val="2"/>
                <w:sz w:val="24"/>
                <w:szCs w:val="24"/>
              </w:rPr>
              <w:t>403</w:t>
            </w:r>
          </w:p>
        </w:tc>
      </w:tr>
      <w:tr>
        <w:trPr>
          <w:trHeight w:val="295" w:hRule="atLeast"/>
        </w:trPr>
        <w:tc>
          <w:tcPr>
            <w:tcW w:w="9223" w:type="dxa"/>
            <w:tcBorders/>
          </w:tcPr>
          <w:p>
            <w:pPr>
              <w:pStyle w:val="Normal"/>
              <w:spacing w:lineRule="auto" w:line="240"/>
              <w:rPr>
                <w:bCs/>
                <w:kern w:val="2"/>
                <w:sz w:val="24"/>
                <w:szCs w:val="24"/>
              </w:rPr>
            </w:pPr>
            <w:r>
              <w:rPr>
                <w:bCs/>
                <w:kern w:val="2"/>
                <w:sz w:val="24"/>
                <w:szCs w:val="24"/>
              </w:rPr>
              <w:t>ЛИТЕРАТУРА</w:t>
            </w:r>
          </w:p>
        </w:tc>
        <w:tc>
          <w:tcPr>
            <w:tcW w:w="698" w:type="dxa"/>
            <w:tcBorders/>
          </w:tcPr>
          <w:p>
            <w:pPr>
              <w:pStyle w:val="Normal"/>
              <w:spacing w:lineRule="auto" w:line="240"/>
              <w:jc w:val="center"/>
              <w:rPr>
                <w:b/>
                <w:b/>
                <w:bCs/>
                <w:kern w:val="2"/>
                <w:sz w:val="24"/>
                <w:szCs w:val="24"/>
              </w:rPr>
            </w:pPr>
            <w:r>
              <w:rPr>
                <w:b/>
                <w:bCs/>
                <w:kern w:val="2"/>
                <w:sz w:val="24"/>
                <w:szCs w:val="24"/>
              </w:rPr>
              <w:t>410</w:t>
            </w:r>
          </w:p>
        </w:tc>
      </w:tr>
      <w:tr>
        <w:trPr>
          <w:trHeight w:val="295" w:hRule="atLeast"/>
        </w:trPr>
        <w:tc>
          <w:tcPr>
            <w:tcW w:w="9223" w:type="dxa"/>
            <w:tcBorders/>
          </w:tcPr>
          <w:p>
            <w:pPr>
              <w:pStyle w:val="Normal"/>
              <w:spacing w:lineRule="auto" w:line="240"/>
              <w:rPr>
                <w:bCs/>
                <w:kern w:val="2"/>
                <w:sz w:val="24"/>
                <w:szCs w:val="24"/>
                <w:lang w:val="en-US"/>
              </w:rPr>
            </w:pPr>
            <w:r>
              <w:rPr>
                <w:bCs/>
                <w:kern w:val="2"/>
                <w:sz w:val="24"/>
                <w:szCs w:val="24"/>
              </w:rPr>
              <w:t>ПРИЛОЖЕНИЕ</w:t>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p>
            <w:pPr>
              <w:pStyle w:val="Normal"/>
              <w:spacing w:lineRule="auto" w:line="240"/>
              <w:rPr>
                <w:bCs/>
                <w:kern w:val="2"/>
                <w:sz w:val="24"/>
                <w:szCs w:val="24"/>
                <w:lang w:val="en-US"/>
              </w:rPr>
            </w:pPr>
            <w:r>
              <w:rPr>
                <w:bCs/>
                <w:kern w:val="2"/>
                <w:sz w:val="24"/>
                <w:szCs w:val="24"/>
                <w:lang w:val="en-US"/>
              </w:rPr>
            </w:r>
          </w:p>
        </w:tc>
        <w:tc>
          <w:tcPr>
            <w:tcW w:w="698" w:type="dxa"/>
            <w:tcBorders/>
          </w:tcPr>
          <w:p>
            <w:pPr>
              <w:pStyle w:val="Normal"/>
              <w:spacing w:lineRule="auto" w:line="240"/>
              <w:jc w:val="center"/>
              <w:rPr>
                <w:b/>
                <w:b/>
                <w:bCs/>
                <w:kern w:val="2"/>
                <w:sz w:val="24"/>
                <w:szCs w:val="24"/>
              </w:rPr>
            </w:pPr>
            <w:r>
              <w:rPr>
                <w:b/>
                <w:bCs/>
                <w:kern w:val="2"/>
                <w:sz w:val="24"/>
                <w:szCs w:val="24"/>
              </w:rPr>
              <w:t>412</w:t>
            </w:r>
          </w:p>
        </w:tc>
      </w:tr>
    </w:tbl>
    <w:p>
      <w:pPr>
        <w:pStyle w:val="Normal"/>
        <w:spacing w:lineRule="auto" w:line="240"/>
        <w:rPr>
          <w:b/>
          <w:b/>
          <w:sz w:val="24"/>
          <w:szCs w:val="24"/>
        </w:rPr>
      </w:pPr>
      <w:r>
        <w:rPr>
          <w:b/>
          <w:sz w:val="24"/>
          <w:szCs w:val="24"/>
        </w:rPr>
      </w:r>
    </w:p>
    <w:p>
      <w:pPr>
        <w:pStyle w:val="Normal"/>
        <w:spacing w:lineRule="auto" w:line="240"/>
        <w:rPr>
          <w:b/>
          <w:b/>
          <w:bCs/>
          <w:kern w:val="2"/>
          <w:sz w:val="24"/>
          <w:szCs w:val="24"/>
        </w:rPr>
      </w:pPr>
      <w:r>
        <w:rPr>
          <w:b/>
          <w:bCs/>
          <w:kern w:val="2"/>
          <w:sz w:val="24"/>
          <w:szCs w:val="24"/>
        </w:rPr>
      </w:r>
    </w:p>
    <w:p>
      <w:pPr>
        <w:pStyle w:val="Normal"/>
        <w:spacing w:lineRule="auto" w:line="240" w:before="60" w:after="0"/>
        <w:ind w:firstLine="567"/>
        <w:jc w:val="center"/>
        <w:rPr>
          <w:sz w:val="24"/>
          <w:szCs w:val="24"/>
          <w:lang w:val="en-US"/>
        </w:rPr>
      </w:pPr>
      <w:r>
        <w:rPr>
          <w:sz w:val="24"/>
          <w:szCs w:val="24"/>
          <w:lang w:val="en-US"/>
        </w:rPr>
      </w:r>
    </w:p>
    <w:p>
      <w:pPr>
        <w:pStyle w:val="Normal"/>
        <w:spacing w:lineRule="auto" w:line="240"/>
        <w:rPr>
          <w:b/>
          <w:b/>
          <w:bCs/>
          <w:sz w:val="24"/>
          <w:szCs w:val="24"/>
        </w:rPr>
      </w:pPr>
      <w:r>
        <w:rPr>
          <w:b/>
          <w:bCs/>
          <w:sz w:val="24"/>
          <w:szCs w:val="24"/>
        </w:rPr>
      </w:r>
    </w:p>
    <w:tbl>
      <w:tblPr>
        <w:tblW w:w="10138" w:type="dxa"/>
        <w:jc w:val="left"/>
        <w:tblInd w:w="0" w:type="dxa"/>
        <w:tblCellMar>
          <w:top w:w="0" w:type="dxa"/>
          <w:left w:w="108" w:type="dxa"/>
          <w:bottom w:w="0" w:type="dxa"/>
          <w:right w:w="108" w:type="dxa"/>
        </w:tblCellMar>
        <w:tblLook w:val="04a0"/>
      </w:tblPr>
      <w:tblGrid>
        <w:gridCol w:w="5069"/>
        <w:gridCol w:w="5068"/>
      </w:tblGrid>
      <w:tr>
        <w:trPr/>
        <w:tc>
          <w:tcPr>
            <w:tcW w:w="5069" w:type="dxa"/>
            <w:tcBorders/>
          </w:tcPr>
          <w:p>
            <w:pPr>
              <w:pStyle w:val="Normal"/>
              <w:tabs>
                <w:tab w:val="clear" w:pos="708"/>
                <w:tab w:val="left" w:pos="6379" w:leader="none"/>
              </w:tabs>
              <w:spacing w:lineRule="auto" w:line="240"/>
              <w:rPr>
                <w:sz w:val="24"/>
                <w:szCs w:val="24"/>
              </w:rPr>
            </w:pPr>
            <w:r>
              <w:rPr>
                <w:b/>
                <w:bCs/>
                <w:sz w:val="24"/>
                <w:szCs w:val="24"/>
              </w:rPr>
              <w:t>Согласовано</w:t>
            </w:r>
            <w:r>
              <w:rPr>
                <w:sz w:val="24"/>
                <w:szCs w:val="24"/>
              </w:rPr>
              <w:t xml:space="preserve"> </w:t>
            </w:r>
          </w:p>
          <w:p>
            <w:pPr>
              <w:pStyle w:val="Normal"/>
              <w:tabs>
                <w:tab w:val="clear" w:pos="708"/>
                <w:tab w:val="left" w:pos="6379" w:leader="none"/>
              </w:tabs>
              <w:spacing w:lineRule="auto" w:line="240"/>
              <w:rPr>
                <w:sz w:val="24"/>
                <w:szCs w:val="24"/>
              </w:rPr>
            </w:pPr>
            <w:r>
              <w:rPr>
                <w:sz w:val="24"/>
                <w:szCs w:val="24"/>
              </w:rPr>
              <w:t xml:space="preserve">на педагогическом совете </w:t>
            </w:r>
          </w:p>
          <w:p>
            <w:pPr>
              <w:pStyle w:val="Normal"/>
              <w:tabs>
                <w:tab w:val="clear" w:pos="708"/>
                <w:tab w:val="left" w:pos="6379" w:leader="none"/>
              </w:tabs>
              <w:spacing w:lineRule="auto" w:line="240"/>
              <w:rPr>
                <w:sz w:val="24"/>
                <w:szCs w:val="24"/>
              </w:rPr>
            </w:pPr>
            <w:r>
              <w:rPr>
                <w:sz w:val="24"/>
                <w:szCs w:val="24"/>
              </w:rPr>
              <w:t>(Протокол от</w:t>
              <w:softHyphen/>
              <w:softHyphen/>
              <w:softHyphen/>
              <w:softHyphen/>
              <w:softHyphen/>
              <w:softHyphen/>
              <w:softHyphen/>
              <w:softHyphen/>
              <w:softHyphen/>
              <w:softHyphen/>
              <w:softHyphen/>
              <w:softHyphen/>
            </w:r>
            <w:r>
              <w:rPr>
                <w:sz w:val="24"/>
                <w:szCs w:val="24"/>
                <w:u w:val="single"/>
              </w:rPr>
              <w:t>____________№_____</w:t>
            </w:r>
            <w:r>
              <w:rPr>
                <w:sz w:val="24"/>
                <w:szCs w:val="24"/>
              </w:rPr>
              <w:t>)</w:t>
            </w:r>
          </w:p>
          <w:p>
            <w:pPr>
              <w:pStyle w:val="Normal"/>
              <w:tabs>
                <w:tab w:val="clear" w:pos="708"/>
                <w:tab w:val="left" w:pos="6379" w:leader="none"/>
              </w:tabs>
              <w:spacing w:lineRule="auto" w:line="240"/>
              <w:rPr>
                <w:sz w:val="24"/>
                <w:szCs w:val="24"/>
              </w:rPr>
            </w:pPr>
            <w:r>
              <w:rPr>
                <w:sz w:val="24"/>
                <w:szCs w:val="24"/>
              </w:rPr>
            </w:r>
          </w:p>
          <w:p>
            <w:pPr>
              <w:pStyle w:val="Normal"/>
              <w:tabs>
                <w:tab w:val="clear" w:pos="708"/>
                <w:tab w:val="left" w:pos="6379" w:leader="none"/>
              </w:tabs>
              <w:spacing w:lineRule="auto" w:line="240"/>
              <w:rPr>
                <w:sz w:val="24"/>
                <w:szCs w:val="24"/>
              </w:rPr>
            </w:pPr>
            <w:r>
              <w:rPr>
                <w:sz w:val="24"/>
                <w:szCs w:val="24"/>
              </w:rPr>
            </w:r>
          </w:p>
          <w:p>
            <w:pPr>
              <w:pStyle w:val="Normal"/>
              <w:tabs>
                <w:tab w:val="clear" w:pos="708"/>
                <w:tab w:val="left" w:pos="6379" w:leader="none"/>
              </w:tabs>
              <w:spacing w:lineRule="auto" w:line="240"/>
              <w:rPr>
                <w:sz w:val="24"/>
                <w:szCs w:val="24"/>
              </w:rPr>
            </w:pPr>
            <w:r>
              <w:rPr>
                <w:sz w:val="24"/>
                <w:szCs w:val="24"/>
              </w:rPr>
            </w:r>
          </w:p>
          <w:p>
            <w:pPr>
              <w:pStyle w:val="Normal"/>
              <w:spacing w:lineRule="auto" w:line="240"/>
              <w:rPr>
                <w:sz w:val="24"/>
                <w:szCs w:val="24"/>
                <w:lang w:eastAsia="en-US"/>
              </w:rPr>
            </w:pPr>
            <w:r>
              <w:rPr>
                <w:sz w:val="24"/>
                <w:szCs w:val="24"/>
                <w:lang w:eastAsia="en-US"/>
              </w:rPr>
              <w:t>с учётом мнения</w:t>
            </w:r>
            <w:r>
              <w:rPr>
                <w:b/>
                <w:sz w:val="24"/>
                <w:szCs w:val="24"/>
                <w:lang w:eastAsia="en-US"/>
              </w:rPr>
              <w:t xml:space="preserve"> </w:t>
            </w:r>
            <w:r>
              <w:rPr>
                <w:sz w:val="24"/>
                <w:szCs w:val="24"/>
                <w:lang w:eastAsia="en-US"/>
              </w:rPr>
              <w:t>Совета родителей</w:t>
            </w:r>
          </w:p>
          <w:p>
            <w:pPr>
              <w:pStyle w:val="Normal"/>
              <w:spacing w:lineRule="auto" w:line="240"/>
              <w:rPr>
                <w:sz w:val="24"/>
                <w:szCs w:val="24"/>
                <w:lang w:eastAsia="en-US"/>
              </w:rPr>
            </w:pPr>
            <w:r>
              <w:rPr>
                <w:sz w:val="24"/>
                <w:szCs w:val="24"/>
                <w:lang w:eastAsia="en-US"/>
              </w:rPr>
              <w:t>МБОУ «Орловская СОШ»</w:t>
            </w:r>
          </w:p>
          <w:p>
            <w:pPr>
              <w:pStyle w:val="Normal"/>
              <w:spacing w:lineRule="auto" w:line="240"/>
              <w:rPr>
                <w:sz w:val="24"/>
                <w:szCs w:val="24"/>
                <w:lang w:eastAsia="en-US"/>
              </w:rPr>
            </w:pPr>
            <w:r>
              <w:rPr>
                <w:sz w:val="24"/>
                <w:szCs w:val="24"/>
                <w:lang w:eastAsia="en-US"/>
              </w:rPr>
              <w:t>Д.Орлово Ливенского р-на Орловской обл.</w:t>
            </w:r>
          </w:p>
          <w:p>
            <w:pPr>
              <w:pStyle w:val="Normal"/>
              <w:spacing w:lineRule="auto" w:line="240"/>
              <w:rPr>
                <w:sz w:val="24"/>
                <w:szCs w:val="24"/>
                <w:lang w:eastAsia="en-US"/>
              </w:rPr>
            </w:pPr>
            <w:r>
              <w:rPr>
                <w:sz w:val="24"/>
                <w:szCs w:val="24"/>
                <w:lang w:eastAsia="en-US"/>
              </w:rPr>
              <w:t xml:space="preserve">протокол от 30.08. 2023г. № </w:t>
            </w:r>
            <w:r>
              <w:rPr>
                <w:sz w:val="24"/>
                <w:szCs w:val="24"/>
                <w:highlight w:val="yellow"/>
                <w:lang w:eastAsia="en-US"/>
              </w:rPr>
              <w:t>_</w:t>
            </w:r>
          </w:p>
          <w:p>
            <w:pPr>
              <w:pStyle w:val="Normal"/>
              <w:tabs>
                <w:tab w:val="clear" w:pos="708"/>
                <w:tab w:val="left" w:pos="6379" w:leader="none"/>
              </w:tabs>
              <w:spacing w:lineRule="auto" w:line="240"/>
              <w:rPr>
                <w:b/>
                <w:b/>
                <w:bCs/>
                <w:sz w:val="24"/>
                <w:szCs w:val="24"/>
              </w:rPr>
            </w:pPr>
            <w:r>
              <w:rPr>
                <w:b/>
                <w:bCs/>
                <w:sz w:val="24"/>
                <w:szCs w:val="24"/>
              </w:rPr>
            </w:r>
          </w:p>
        </w:tc>
        <w:tc>
          <w:tcPr>
            <w:tcW w:w="5068" w:type="dxa"/>
            <w:tcBorders/>
          </w:tcPr>
          <w:p>
            <w:pPr>
              <w:pStyle w:val="Normal"/>
              <w:tabs>
                <w:tab w:val="clear" w:pos="708"/>
                <w:tab w:val="left" w:pos="6379" w:leader="none"/>
              </w:tabs>
              <w:spacing w:lineRule="auto" w:line="240"/>
              <w:rPr>
                <w:b/>
                <w:b/>
                <w:bCs/>
                <w:sz w:val="24"/>
                <w:szCs w:val="24"/>
              </w:rPr>
            </w:pPr>
            <w:r>
              <w:rPr>
                <w:b/>
                <w:bCs/>
                <w:sz w:val="24"/>
                <w:szCs w:val="24"/>
              </w:rPr>
              <w:t>Утверждаю</w:t>
            </w:r>
          </w:p>
          <w:p>
            <w:pPr>
              <w:pStyle w:val="Normal"/>
              <w:tabs>
                <w:tab w:val="clear" w:pos="708"/>
                <w:tab w:val="left" w:pos="6379" w:leader="none"/>
              </w:tabs>
              <w:spacing w:lineRule="auto" w:line="240"/>
              <w:rPr>
                <w:b/>
                <w:b/>
                <w:bCs/>
                <w:sz w:val="24"/>
                <w:szCs w:val="24"/>
              </w:rPr>
            </w:pPr>
            <w:r>
              <w:rPr>
                <w:b/>
                <w:bCs/>
                <w:sz w:val="24"/>
                <w:szCs w:val="24"/>
              </w:rPr>
              <w:t>Руководитель ____________/Ермолова Л. А./</w:t>
            </w:r>
          </w:p>
          <w:p>
            <w:pPr>
              <w:pStyle w:val="Normal"/>
              <w:tabs>
                <w:tab w:val="clear" w:pos="708"/>
                <w:tab w:val="left" w:pos="6379" w:leader="none"/>
              </w:tabs>
              <w:spacing w:lineRule="auto" w:line="240"/>
              <w:rPr>
                <w:b/>
                <w:b/>
                <w:bCs/>
                <w:sz w:val="24"/>
                <w:szCs w:val="24"/>
              </w:rPr>
            </w:pPr>
            <w:r>
              <w:rPr>
                <w:b/>
                <w:bCs/>
                <w:sz w:val="24"/>
                <w:szCs w:val="24"/>
              </w:rPr>
              <w:t xml:space="preserve">              </w:t>
            </w:r>
            <w:r>
              <w:rPr>
                <w:sz w:val="24"/>
                <w:szCs w:val="24"/>
              </w:rPr>
              <w:t>(подпись руководителя ОУ)</w:t>
            </w:r>
          </w:p>
          <w:p>
            <w:pPr>
              <w:pStyle w:val="Normal"/>
              <w:tabs>
                <w:tab w:val="clear" w:pos="708"/>
                <w:tab w:val="left" w:pos="6379" w:leader="none"/>
              </w:tabs>
              <w:spacing w:lineRule="auto" w:line="240"/>
              <w:rPr>
                <w:b/>
                <w:b/>
                <w:bCs/>
                <w:sz w:val="24"/>
                <w:szCs w:val="24"/>
              </w:rPr>
            </w:pPr>
            <w:r>
              <w:rPr>
                <w:sz w:val="24"/>
                <w:szCs w:val="24"/>
              </w:rPr>
              <w:t>приказ от ____________ №_________</w:t>
            </w:r>
          </w:p>
        </w:tc>
      </w:tr>
    </w:tbl>
    <w:p>
      <w:pPr>
        <w:pStyle w:val="Normal"/>
        <w:spacing w:lineRule="auto" w:line="240"/>
        <w:rPr>
          <w:b/>
          <w:b/>
          <w:caps/>
          <w:sz w:val="24"/>
          <w:szCs w:val="24"/>
        </w:rPr>
      </w:pPr>
      <w:r>
        <w:rPr>
          <w:b/>
          <w:caps/>
          <w:sz w:val="24"/>
          <w:szCs w:val="24"/>
        </w:rPr>
      </w:r>
    </w:p>
    <w:p>
      <w:pPr>
        <w:pStyle w:val="Normal"/>
        <w:spacing w:lineRule="auto" w:line="240"/>
        <w:ind w:firstLine="567"/>
        <w:jc w:val="center"/>
        <w:rPr>
          <w:b/>
          <w:b/>
          <w:caps/>
          <w:sz w:val="24"/>
          <w:szCs w:val="24"/>
        </w:rPr>
      </w:pPr>
      <w:r>
        <w:rPr>
          <w:b/>
          <w:caps/>
          <w:sz w:val="24"/>
          <w:szCs w:val="24"/>
        </w:rPr>
      </w:r>
    </w:p>
    <w:p>
      <w:pPr>
        <w:pStyle w:val="Normal"/>
        <w:spacing w:lineRule="auto" w:line="240"/>
        <w:ind w:firstLine="567"/>
        <w:jc w:val="center"/>
        <w:rPr>
          <w:b/>
          <w:b/>
          <w:caps/>
          <w:sz w:val="24"/>
          <w:szCs w:val="24"/>
        </w:rPr>
      </w:pPr>
      <w:r>
        <w:rPr>
          <w:b/>
          <w:caps/>
          <w:sz w:val="24"/>
          <w:szCs w:val="24"/>
        </w:rPr>
      </w:r>
    </w:p>
    <w:p>
      <w:pPr>
        <w:pStyle w:val="Normal"/>
        <w:spacing w:lineRule="auto" w:line="240"/>
        <w:ind w:firstLine="567"/>
        <w:jc w:val="center"/>
        <w:rPr>
          <w:b/>
          <w:b/>
          <w:caps/>
          <w:sz w:val="24"/>
          <w:szCs w:val="24"/>
        </w:rPr>
      </w:pPr>
      <w:r>
        <w:rPr>
          <w:b/>
          <w:caps/>
          <w:sz w:val="24"/>
          <w:szCs w:val="24"/>
        </w:rPr>
      </w:r>
    </w:p>
    <w:p>
      <w:pPr>
        <w:pStyle w:val="Normal"/>
        <w:spacing w:lineRule="auto" w:line="240"/>
        <w:ind w:firstLine="567"/>
        <w:jc w:val="center"/>
        <w:rPr>
          <w:b/>
          <w:b/>
          <w:caps/>
          <w:sz w:val="24"/>
          <w:szCs w:val="24"/>
        </w:rPr>
      </w:pPr>
      <w:r>
        <w:rPr>
          <w:b/>
          <w:caps/>
          <w:sz w:val="24"/>
          <w:szCs w:val="24"/>
        </w:rPr>
        <w:t xml:space="preserve"> </w:t>
      </w:r>
      <w:r>
        <w:rPr>
          <w:b/>
          <w:caps/>
          <w:sz w:val="24"/>
          <w:szCs w:val="24"/>
        </w:rPr>
        <w:t>ОБЩЕОБРАЗОВАТЕЛЬНАЯ образовательная программа</w:t>
      </w:r>
    </w:p>
    <w:p>
      <w:pPr>
        <w:pStyle w:val="Normal"/>
        <w:spacing w:lineRule="auto" w:line="240"/>
        <w:ind w:firstLine="567"/>
        <w:jc w:val="center"/>
        <w:rPr>
          <w:b/>
          <w:b/>
          <w:caps/>
          <w:sz w:val="24"/>
          <w:szCs w:val="24"/>
        </w:rPr>
      </w:pPr>
      <w:r>
        <w:rPr>
          <w:b/>
          <w:caps/>
          <w:sz w:val="24"/>
          <w:szCs w:val="24"/>
        </w:rPr>
      </w:r>
    </w:p>
    <w:p>
      <w:pPr>
        <w:pStyle w:val="Normal"/>
        <w:spacing w:lineRule="auto" w:line="240"/>
        <w:ind w:firstLine="567"/>
        <w:jc w:val="center"/>
        <w:rPr>
          <w:sz w:val="24"/>
          <w:szCs w:val="24"/>
          <w:u w:val="single"/>
        </w:rPr>
      </w:pPr>
      <w:r>
        <w:rPr>
          <w:sz w:val="24"/>
          <w:szCs w:val="24"/>
          <w:u w:val="single"/>
        </w:rPr>
        <w:t>МБОУ «Орловская СОШ» дошкольная группа</w:t>
      </w:r>
    </w:p>
    <w:p>
      <w:pPr>
        <w:pStyle w:val="Normal"/>
        <w:spacing w:lineRule="auto" w:line="240"/>
        <w:ind w:firstLine="567"/>
        <w:jc w:val="center"/>
        <w:rPr>
          <w:sz w:val="24"/>
          <w:szCs w:val="24"/>
        </w:rPr>
      </w:pPr>
      <w:r>
        <w:rPr>
          <w:sz w:val="24"/>
          <w:szCs w:val="24"/>
        </w:rPr>
        <w:t>(наименование образовательной организации)</w:t>
      </w:r>
    </w:p>
    <w:p>
      <w:pPr>
        <w:pStyle w:val="Normal"/>
        <w:spacing w:lineRule="auto" w:line="240"/>
        <w:ind w:firstLine="567"/>
        <w:jc w:val="center"/>
        <w:rPr>
          <w:b/>
          <w:b/>
          <w:caps/>
          <w:sz w:val="24"/>
          <w:szCs w:val="24"/>
        </w:rPr>
      </w:pPr>
      <w:r>
        <w:rPr>
          <w:b/>
          <w:caps/>
          <w:sz w:val="24"/>
          <w:szCs w:val="24"/>
        </w:rPr>
      </w:r>
    </w:p>
    <w:p>
      <w:pPr>
        <w:pStyle w:val="ListParagraph"/>
        <w:numPr>
          <w:ilvl w:val="0"/>
          <w:numId w:val="2"/>
        </w:numPr>
        <w:spacing w:lineRule="auto" w:line="240"/>
        <w:ind w:left="0" w:firstLine="567"/>
        <w:rPr>
          <w:sz w:val="24"/>
          <w:szCs w:val="24"/>
        </w:rPr>
      </w:pPr>
      <w:r>
        <w:rPr>
          <w:sz w:val="24"/>
          <w:szCs w:val="24"/>
        </w:rPr>
        <w:t>на основе ФГОС ДО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p>
    <w:p>
      <w:pPr>
        <w:pStyle w:val="C0"/>
        <w:numPr>
          <w:ilvl w:val="0"/>
          <w:numId w:val="3"/>
        </w:numPr>
        <w:shd w:val="clear" w:color="auto" w:fill="FFFFFF"/>
        <w:spacing w:beforeAutospacing="0" w:before="0" w:afterAutospacing="0" w:after="0"/>
        <w:ind w:left="0" w:firstLine="567"/>
        <w:jc w:val="both"/>
        <w:rPr>
          <w:rFonts w:eastAsia="Calibri" w:eastAsiaTheme="minorHAnsi"/>
          <w:lang w:eastAsia="en-US"/>
        </w:rPr>
      </w:pPr>
      <w:r>
        <w:rPr/>
        <w:t>на основе ФОП ДО (</w:t>
      </w:r>
      <w:r>
        <w:rPr>
          <w:rFonts w:eastAsia="Calibri" w:eastAsiaTheme="minorHAnsi"/>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pPr>
        <w:pStyle w:val="C0"/>
        <w:shd w:val="clear" w:color="auto" w:fill="FFFFFF"/>
        <w:spacing w:beforeAutospacing="0" w:before="0" w:afterAutospacing="0" w:after="0"/>
        <w:ind w:firstLine="567"/>
        <w:jc w:val="both"/>
        <w:rPr>
          <w:rFonts w:eastAsia="Calibri" w:eastAsiaTheme="minorHAnsi"/>
          <w:lang w:eastAsia="en-US"/>
        </w:rPr>
      </w:pPr>
      <w:r>
        <w:rPr>
          <w:rFonts w:eastAsia="Calibri" w:eastAsiaTheme="minorHAnsi"/>
          <w:lang w:eastAsia="en-US"/>
        </w:rPr>
      </w:r>
    </w:p>
    <w:p>
      <w:pPr>
        <w:pStyle w:val="Normal"/>
        <w:spacing w:lineRule="auto" w:line="240"/>
        <w:rPr>
          <w:b/>
          <w:b/>
          <w:sz w:val="24"/>
          <w:szCs w:val="24"/>
        </w:rPr>
      </w:pPr>
      <w:r>
        <w:rPr>
          <w:b/>
          <w:sz w:val="24"/>
          <w:szCs w:val="24"/>
        </w:rPr>
      </w:r>
    </w:p>
    <w:p>
      <w:pPr>
        <w:pStyle w:val="Normal"/>
        <w:spacing w:lineRule="auto" w:line="240"/>
        <w:rPr>
          <w:sz w:val="24"/>
          <w:szCs w:val="24"/>
        </w:rPr>
      </w:pPr>
      <w:r>
        <w:rPr>
          <w:sz w:val="24"/>
          <w:szCs w:val="24"/>
        </w:rPr>
      </w:r>
    </w:p>
    <w:p>
      <w:pPr>
        <w:pStyle w:val="Normal"/>
        <w:spacing w:lineRule="auto" w:line="240"/>
        <w:ind w:firstLine="567"/>
        <w:rPr>
          <w:sz w:val="24"/>
          <w:szCs w:val="24"/>
        </w:rPr>
      </w:pPr>
      <w:r>
        <w:rPr>
          <w:sz w:val="24"/>
          <w:szCs w:val="24"/>
        </w:rPr>
      </w:r>
    </w:p>
    <w:p>
      <w:pPr>
        <w:pStyle w:val="Normal"/>
        <w:spacing w:lineRule="auto" w:line="240"/>
        <w:rPr>
          <w:sz w:val="24"/>
          <w:szCs w:val="24"/>
        </w:rPr>
      </w:pPr>
      <w:r>
        <w:rPr>
          <w:sz w:val="24"/>
          <w:szCs w:val="24"/>
        </w:rPr>
      </w:r>
    </w:p>
    <w:p>
      <w:pPr>
        <w:pStyle w:val="Normal"/>
        <w:spacing w:lineRule="auto" w:line="240" w:before="0" w:after="200"/>
        <w:jc w:val="center"/>
        <w:rPr>
          <w:b/>
          <w:b/>
          <w:sz w:val="24"/>
          <w:szCs w:val="24"/>
          <w:lang w:eastAsia="en-US"/>
        </w:rPr>
      </w:pPr>
      <w:r>
        <w:rPr>
          <w:b/>
          <w:sz w:val="24"/>
          <w:szCs w:val="24"/>
          <w:lang w:eastAsia="en-US"/>
        </w:rPr>
        <w:t>Орлово</w:t>
      </w:r>
    </w:p>
    <w:p>
      <w:pPr>
        <w:pStyle w:val="Normal"/>
        <w:spacing w:lineRule="auto" w:line="240"/>
        <w:jc w:val="center"/>
        <w:rPr>
          <w:sz w:val="24"/>
          <w:szCs w:val="24"/>
        </w:rPr>
      </w:pPr>
      <w:r>
        <w:rPr>
          <w:sz w:val="24"/>
          <w:szCs w:val="24"/>
        </w:rPr>
      </w:r>
    </w:p>
    <w:p>
      <w:pPr>
        <w:pStyle w:val="Normal"/>
        <w:spacing w:lineRule="auto" w:line="240"/>
        <w:jc w:val="center"/>
        <w:rPr>
          <w:sz w:val="24"/>
          <w:szCs w:val="24"/>
        </w:rPr>
      </w:pPr>
      <w:r>
        <w:rPr>
          <w:sz w:val="24"/>
          <w:szCs w:val="24"/>
        </w:rPr>
      </w:r>
    </w:p>
    <w:p>
      <w:pPr>
        <w:pStyle w:val="Normal"/>
        <w:spacing w:lineRule="auto" w:line="240"/>
        <w:jc w:val="left"/>
        <w:rPr>
          <w:sz w:val="24"/>
          <w:szCs w:val="24"/>
        </w:rPr>
      </w:pPr>
      <w:r>
        <w:rPr>
          <w:sz w:val="24"/>
          <w:szCs w:val="24"/>
        </w:rPr>
      </w:r>
    </w:p>
    <w:p>
      <w:pPr>
        <w:pStyle w:val="Normal"/>
        <w:spacing w:lineRule="auto" w:line="240"/>
        <w:jc w:val="left"/>
        <w:rPr>
          <w:sz w:val="24"/>
          <w:szCs w:val="24"/>
        </w:rPr>
      </w:pPr>
      <w:r>
        <w:rPr>
          <w:sz w:val="24"/>
          <w:szCs w:val="24"/>
        </w:rPr>
      </w:r>
    </w:p>
    <w:p>
      <w:pPr>
        <w:pStyle w:val="Normal"/>
        <w:spacing w:lineRule="auto" w:line="240"/>
        <w:jc w:val="left"/>
        <w:rPr>
          <w:sz w:val="24"/>
          <w:szCs w:val="24"/>
        </w:rPr>
      </w:pPr>
      <w:r>
        <w:rPr>
          <w:sz w:val="24"/>
          <w:szCs w:val="24"/>
        </w:rPr>
        <w:t>Разработчики:</w:t>
      </w:r>
    </w:p>
    <w:p>
      <w:pPr>
        <w:pStyle w:val="Normal"/>
        <w:spacing w:lineRule="auto" w:line="240"/>
        <w:jc w:val="left"/>
        <w:rPr>
          <w:sz w:val="24"/>
          <w:szCs w:val="24"/>
        </w:rPr>
      </w:pPr>
      <w:r>
        <w:rPr>
          <w:sz w:val="24"/>
          <w:szCs w:val="24"/>
        </w:rPr>
        <w:t>Воспитатели: Редингер Г.Н., Ерёменко Н.В.</w:t>
      </w:r>
    </w:p>
    <w:p>
      <w:pPr>
        <w:pStyle w:val="Normal"/>
        <w:spacing w:lineRule="auto" w:line="240"/>
        <w:jc w:val="left"/>
        <w:rPr>
          <w:sz w:val="24"/>
          <w:szCs w:val="24"/>
        </w:rPr>
      </w:pPr>
      <w:r>
        <w:rPr>
          <w:sz w:val="24"/>
          <w:szCs w:val="24"/>
        </w:rPr>
      </w:r>
    </w:p>
    <w:p>
      <w:pPr>
        <w:pStyle w:val="Normal"/>
        <w:spacing w:lineRule="auto" w:line="240"/>
        <w:jc w:val="left"/>
        <w:rPr>
          <w:sz w:val="24"/>
          <w:szCs w:val="24"/>
        </w:rPr>
      </w:pPr>
      <w:r>
        <w:rPr>
          <w:sz w:val="24"/>
          <w:szCs w:val="24"/>
        </w:rPr>
      </w:r>
    </w:p>
    <w:p>
      <w:pPr>
        <w:pStyle w:val="Normal"/>
        <w:spacing w:lineRule="auto" w:line="240"/>
        <w:jc w:val="left"/>
        <w:rPr>
          <w:sz w:val="24"/>
          <w:szCs w:val="24"/>
        </w:rPr>
      </w:pPr>
      <w:r>
        <w:rPr>
          <w:sz w:val="24"/>
          <w:szCs w:val="24"/>
        </w:rPr>
      </w:r>
    </w:p>
    <w:p>
      <w:pPr>
        <w:pStyle w:val="Normal"/>
        <w:spacing w:lineRule="auto" w:line="240"/>
        <w:jc w:val="left"/>
        <w:rPr>
          <w:sz w:val="24"/>
          <w:szCs w:val="24"/>
        </w:rPr>
      </w:pPr>
      <w:r>
        <w:rPr>
          <w:sz w:val="24"/>
          <w:szCs w:val="24"/>
        </w:rPr>
      </w:r>
    </w:p>
    <w:p>
      <w:pPr>
        <w:pStyle w:val="Normal"/>
        <w:spacing w:lineRule="auto" w:line="240"/>
        <w:jc w:val="left"/>
        <w:rPr>
          <w:sz w:val="24"/>
          <w:szCs w:val="24"/>
        </w:rPr>
      </w:pPr>
      <w:r>
        <w:rPr>
          <w:sz w:val="24"/>
          <w:szCs w:val="24"/>
        </w:rPr>
      </w:r>
    </w:p>
    <w:p>
      <w:pPr>
        <w:pStyle w:val="Normal"/>
        <w:spacing w:lineRule="auto" w:line="240"/>
        <w:jc w:val="left"/>
        <w:rPr>
          <w:sz w:val="24"/>
          <w:szCs w:val="24"/>
        </w:rPr>
      </w:pPr>
      <w:r>
        <w:rPr>
          <w:sz w:val="24"/>
          <w:szCs w:val="24"/>
        </w:rPr>
      </w:r>
    </w:p>
    <w:p>
      <w:pPr>
        <w:pStyle w:val="Normal"/>
        <w:spacing w:lineRule="auto" w:line="240"/>
        <w:jc w:val="left"/>
        <w:rPr>
          <w:sz w:val="24"/>
          <w:szCs w:val="24"/>
        </w:rPr>
      </w:pPr>
      <w:r>
        <w:rPr>
          <w:sz w:val="24"/>
          <w:szCs w:val="24"/>
        </w:rPr>
      </w:r>
    </w:p>
    <w:p>
      <w:pPr>
        <w:pStyle w:val="Normal"/>
        <w:spacing w:lineRule="auto" w:line="240" w:before="60" w:after="0"/>
        <w:ind w:firstLine="567"/>
        <w:jc w:val="right"/>
        <w:rPr>
          <w:sz w:val="24"/>
          <w:szCs w:val="24"/>
        </w:rPr>
      </w:pPr>
      <w:r>
        <w:rPr>
          <w:sz w:val="24"/>
          <w:szCs w:val="24"/>
        </w:rPr>
      </w:r>
    </w:p>
    <w:p>
      <w:pPr>
        <w:pStyle w:val="1"/>
        <w:widowControl w:val="false"/>
        <w:numPr>
          <w:ilvl w:val="0"/>
          <w:numId w:val="4"/>
        </w:numPr>
        <w:tabs>
          <w:tab w:val="clear" w:pos="708"/>
          <w:tab w:val="left" w:pos="1462" w:leader="none"/>
        </w:tabs>
        <w:spacing w:lineRule="auto" w:line="240" w:before="0" w:after="0"/>
        <w:jc w:val="left"/>
        <w:rPr>
          <w:rFonts w:cs="Times New Roman"/>
          <w:sz w:val="24"/>
          <w:szCs w:val="24"/>
        </w:rPr>
      </w:pPr>
      <w:r>
        <w:rPr>
          <w:rFonts w:cs="Times New Roman"/>
          <w:caps w:val="false"/>
          <w:smallCaps w:val="false"/>
          <w:sz w:val="24"/>
          <w:szCs w:val="24"/>
        </w:rPr>
        <w:t>Целевой раздел</w:t>
      </w:r>
    </w:p>
    <w:p>
      <w:pPr>
        <w:pStyle w:val="1"/>
        <w:widowControl w:val="false"/>
        <w:tabs>
          <w:tab w:val="clear" w:pos="708"/>
          <w:tab w:val="left" w:pos="1462" w:leader="none"/>
        </w:tabs>
        <w:spacing w:lineRule="auto" w:line="240" w:before="0" w:after="0"/>
        <w:ind w:left="1080" w:hanging="0"/>
        <w:jc w:val="left"/>
        <w:rPr>
          <w:rFonts w:cs="Times New Roman"/>
          <w:sz w:val="24"/>
          <w:szCs w:val="24"/>
        </w:rPr>
      </w:pPr>
      <w:r>
        <w:rPr>
          <w:rFonts w:cs="Times New Roman"/>
          <w:sz w:val="24"/>
          <w:szCs w:val="24"/>
        </w:rPr>
        <w:t>ПОЯСНИТЕЛЬНАЯ ЗАПИСКА</w:t>
      </w:r>
    </w:p>
    <w:p>
      <w:pPr>
        <w:pStyle w:val="Normal"/>
        <w:spacing w:lineRule="auto" w:line="240"/>
        <w:ind w:firstLine="567"/>
        <w:rPr>
          <w:sz w:val="24"/>
          <w:szCs w:val="24"/>
        </w:rPr>
      </w:pPr>
      <w:r>
        <w:rPr>
          <w:spacing w:val="1"/>
          <w:sz w:val="24"/>
          <w:szCs w:val="24"/>
        </w:rPr>
        <w:t xml:space="preserve">Общеобразовательная программа </w:t>
      </w:r>
      <w:r>
        <w:rPr>
          <w:sz w:val="24"/>
          <w:szCs w:val="24"/>
        </w:rPr>
        <w:t>–</w:t>
      </w:r>
      <w:r>
        <w:rPr>
          <w:b/>
          <w:sz w:val="24"/>
          <w:szCs w:val="24"/>
        </w:rPr>
        <w:t xml:space="preserve"> </w:t>
      </w:r>
      <w:r>
        <w:rPr>
          <w:sz w:val="24"/>
          <w:szCs w:val="24"/>
        </w:rPr>
        <w:t>образовательная</w:t>
      </w:r>
      <w:r>
        <w:rPr>
          <w:spacing w:val="1"/>
          <w:sz w:val="24"/>
          <w:szCs w:val="24"/>
        </w:rPr>
        <w:t xml:space="preserve"> </w:t>
      </w:r>
      <w:r>
        <w:rPr>
          <w:sz w:val="24"/>
          <w:szCs w:val="24"/>
        </w:rPr>
        <w:t>программа</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67"/>
          <w:sz w:val="24"/>
          <w:szCs w:val="24"/>
        </w:rPr>
        <w:t xml:space="preserve"> </w:t>
      </w:r>
      <w:r>
        <w:rPr>
          <w:sz w:val="24"/>
          <w:szCs w:val="24"/>
          <w:shd w:fill="FFFFFF" w:val="clear"/>
        </w:rPr>
        <w:t>МБОУ «Орловская СОШ»</w:t>
      </w:r>
      <w:r>
        <w:rPr>
          <w:sz w:val="24"/>
          <w:szCs w:val="24"/>
        </w:rPr>
        <w:t xml:space="preserve"> (далее</w:t>
      </w:r>
      <w:r>
        <w:rPr>
          <w:spacing w:val="1"/>
          <w:sz w:val="24"/>
          <w:szCs w:val="24"/>
        </w:rPr>
        <w:t xml:space="preserve"> </w:t>
      </w:r>
      <w:r>
        <w:rPr>
          <w:sz w:val="24"/>
          <w:szCs w:val="24"/>
        </w:rPr>
        <w:t>– Программа)</w:t>
      </w:r>
      <w:r>
        <w:rPr>
          <w:spacing w:val="1"/>
          <w:sz w:val="24"/>
          <w:szCs w:val="24"/>
        </w:rPr>
        <w:t xml:space="preserve"> </w:t>
      </w:r>
      <w:r>
        <w:rPr>
          <w:sz w:val="24"/>
          <w:szCs w:val="24"/>
        </w:rPr>
        <w:t>разработана</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федеральным</w:t>
      </w:r>
      <w:r>
        <w:rPr>
          <w:spacing w:val="1"/>
          <w:sz w:val="24"/>
          <w:szCs w:val="24"/>
        </w:rPr>
        <w:t xml:space="preserve"> </w:t>
      </w:r>
      <w:r>
        <w:rPr>
          <w:sz w:val="24"/>
          <w:szCs w:val="24"/>
        </w:rPr>
        <w:t>государственным</w:t>
      </w:r>
      <w:r>
        <w:rPr>
          <w:spacing w:val="1"/>
          <w:sz w:val="24"/>
          <w:szCs w:val="24"/>
        </w:rPr>
        <w:t xml:space="preserve"> </w:t>
      </w:r>
      <w:r>
        <w:rPr>
          <w:sz w:val="24"/>
          <w:szCs w:val="24"/>
        </w:rPr>
        <w:t>образовательным</w:t>
      </w:r>
      <w:r>
        <w:rPr>
          <w:spacing w:val="1"/>
          <w:sz w:val="24"/>
          <w:szCs w:val="24"/>
        </w:rPr>
        <w:t xml:space="preserve"> </w:t>
      </w:r>
      <w:r>
        <w:rPr>
          <w:sz w:val="24"/>
          <w:szCs w:val="24"/>
        </w:rPr>
        <w:t>стандартом</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Pr>
          <w:spacing w:val="1"/>
          <w:sz w:val="24"/>
          <w:szCs w:val="24"/>
        </w:rPr>
        <w:t xml:space="preserve"> </w:t>
      </w:r>
      <w:r>
        <w:rPr>
          <w:sz w:val="24"/>
          <w:szCs w:val="24"/>
        </w:rPr>
        <w:t>ФГОС</w:t>
      </w:r>
      <w:r>
        <w:rPr>
          <w:spacing w:val="1"/>
          <w:sz w:val="24"/>
          <w:szCs w:val="24"/>
        </w:rPr>
        <w:t xml:space="preserve"> </w:t>
      </w:r>
      <w:r>
        <w:rPr>
          <w:sz w:val="24"/>
          <w:szCs w:val="24"/>
        </w:rPr>
        <w:t>ДО)</w:t>
      </w:r>
      <w:r>
        <w:rPr>
          <w:spacing w:val="1"/>
          <w:sz w:val="24"/>
          <w:szCs w:val="24"/>
        </w:rPr>
        <w:t xml:space="preserve"> </w:t>
      </w:r>
      <w:r>
        <w:rPr>
          <w:sz w:val="24"/>
          <w:szCs w:val="24"/>
        </w:rPr>
        <w:t>и</w:t>
      </w:r>
      <w:r>
        <w:rPr>
          <w:spacing w:val="1"/>
          <w:sz w:val="24"/>
          <w:szCs w:val="24"/>
        </w:rPr>
        <w:t xml:space="preserve"> </w:t>
      </w:r>
      <w:r>
        <w:rPr>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1" w:name="_Hlk137821653"/>
      <w:r>
        <w:rPr>
          <w:sz w:val="24"/>
          <w:szCs w:val="24"/>
        </w:rPr>
        <w:t>Срок действия образовательной программы не ограничен, программа действует до принятия новой.</w:t>
      </w:r>
      <w:bookmarkEnd w:id="1"/>
    </w:p>
    <w:p>
      <w:pPr>
        <w:pStyle w:val="Style30"/>
        <w:ind w:left="0" w:firstLine="567"/>
        <w:rPr>
          <w:b/>
          <w:b/>
        </w:rPr>
      </w:pPr>
      <w:r>
        <w:rPr>
          <w:b/>
        </w:rPr>
        <w:t>Нормативно-правовой</w:t>
      </w:r>
      <w:r>
        <w:rPr>
          <w:b/>
          <w:spacing w:val="1"/>
        </w:rPr>
        <w:t xml:space="preserve"> </w:t>
      </w:r>
      <w:r>
        <w:rPr>
          <w:b/>
        </w:rPr>
        <w:t>основой</w:t>
      </w:r>
      <w:r>
        <w:rPr>
          <w:b/>
          <w:spacing w:val="1"/>
        </w:rPr>
        <w:t xml:space="preserve"> </w:t>
      </w:r>
      <w:r>
        <w:rPr>
          <w:b/>
        </w:rPr>
        <w:t>для</w:t>
      </w:r>
      <w:r>
        <w:rPr>
          <w:b/>
          <w:spacing w:val="1"/>
        </w:rPr>
        <w:t xml:space="preserve"> </w:t>
      </w:r>
      <w:r>
        <w:rPr>
          <w:b/>
        </w:rPr>
        <w:t>разработки</w:t>
      </w:r>
      <w:r>
        <w:rPr>
          <w:b/>
          <w:spacing w:val="1"/>
        </w:rPr>
        <w:t xml:space="preserve"> </w:t>
      </w:r>
      <w:r>
        <w:rPr>
          <w:b/>
        </w:rPr>
        <w:t>Программы</w:t>
      </w:r>
      <w:r>
        <w:rPr>
          <w:b/>
          <w:spacing w:val="1"/>
        </w:rPr>
        <w:t xml:space="preserve"> </w:t>
      </w:r>
      <w:r>
        <w:rPr>
          <w:b/>
        </w:rPr>
        <w:t>являются</w:t>
      </w:r>
      <w:r>
        <w:rPr>
          <w:b/>
          <w:spacing w:val="1"/>
        </w:rPr>
        <w:t xml:space="preserve"> </w:t>
      </w:r>
      <w:r>
        <w:rPr>
          <w:b/>
        </w:rPr>
        <w:t>следующие</w:t>
      </w:r>
      <w:r>
        <w:rPr>
          <w:b/>
          <w:spacing w:val="1"/>
        </w:rPr>
        <w:t xml:space="preserve"> </w:t>
      </w:r>
      <w:r>
        <w:rPr>
          <w:b/>
        </w:rPr>
        <w:t>нормативно-правовые</w:t>
      </w:r>
      <w:r>
        <w:rPr>
          <w:b/>
          <w:spacing w:val="2"/>
        </w:rPr>
        <w:t xml:space="preserve"> </w:t>
      </w:r>
      <w:r>
        <w:rPr>
          <w:b/>
        </w:rPr>
        <w:t>документы:</w:t>
      </w:r>
    </w:p>
    <w:p>
      <w:pPr>
        <w:pStyle w:val="ListParagraph"/>
        <w:widowControl w:val="false"/>
        <w:numPr>
          <w:ilvl w:val="0"/>
          <w:numId w:val="5"/>
        </w:numPr>
        <w:tabs>
          <w:tab w:val="clear" w:pos="708"/>
          <w:tab w:val="left" w:pos="567" w:leader="none"/>
        </w:tabs>
        <w:spacing w:lineRule="auto" w:line="240" w:before="0" w:after="0"/>
        <w:ind w:left="0" w:firstLine="567"/>
        <w:rPr>
          <w:sz w:val="24"/>
          <w:szCs w:val="24"/>
        </w:rPr>
      </w:pPr>
      <w:r>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pPr>
        <w:pStyle w:val="TableParagraph"/>
        <w:numPr>
          <w:ilvl w:val="0"/>
          <w:numId w:val="5"/>
        </w:numPr>
        <w:tabs>
          <w:tab w:val="clear" w:pos="708"/>
          <w:tab w:val="left" w:pos="404" w:leader="none"/>
          <w:tab w:val="left" w:pos="567" w:leader="none"/>
        </w:tabs>
        <w:ind w:left="0" w:firstLine="567"/>
        <w:jc w:val="both"/>
        <w:rPr>
          <w:sz w:val="24"/>
          <w:szCs w:val="24"/>
        </w:rPr>
      </w:pPr>
      <w:r>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pPr>
        <w:pStyle w:val="ListParagraph"/>
        <w:widowControl w:val="false"/>
        <w:numPr>
          <w:ilvl w:val="0"/>
          <w:numId w:val="5"/>
        </w:numPr>
        <w:tabs>
          <w:tab w:val="clear" w:pos="708"/>
          <w:tab w:val="left" w:pos="567" w:leader="none"/>
        </w:tabs>
        <w:spacing w:lineRule="auto" w:line="240" w:before="0" w:after="0"/>
        <w:ind w:left="0" w:firstLine="567"/>
        <w:rPr>
          <w:sz w:val="24"/>
          <w:szCs w:val="24"/>
        </w:rPr>
      </w:pPr>
      <w:r>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pPr>
        <w:pStyle w:val="ListParagraph"/>
        <w:widowControl w:val="false"/>
        <w:numPr>
          <w:ilvl w:val="0"/>
          <w:numId w:val="5"/>
        </w:numPr>
        <w:tabs>
          <w:tab w:val="clear" w:pos="708"/>
          <w:tab w:val="left" w:pos="567" w:leader="none"/>
        </w:tabs>
        <w:spacing w:lineRule="auto" w:line="240" w:before="0" w:after="0"/>
        <w:ind w:left="0" w:firstLine="567"/>
        <w:rPr>
          <w:sz w:val="24"/>
          <w:szCs w:val="24"/>
        </w:rPr>
      </w:pPr>
      <w:r>
        <w:rPr>
          <w:sz w:val="24"/>
          <w:szCs w:val="24"/>
        </w:rPr>
        <w:t>Федеральный закон от 29</w:t>
      </w:r>
      <w:r>
        <w:rPr>
          <w:spacing w:val="1"/>
          <w:sz w:val="24"/>
          <w:szCs w:val="24"/>
        </w:rPr>
        <w:t xml:space="preserve"> </w:t>
      </w:r>
      <w:r>
        <w:rPr>
          <w:sz w:val="24"/>
          <w:szCs w:val="24"/>
        </w:rPr>
        <w:t>декабря</w:t>
      </w:r>
      <w:r>
        <w:rPr>
          <w:spacing w:val="2"/>
          <w:sz w:val="24"/>
          <w:szCs w:val="24"/>
        </w:rPr>
        <w:t xml:space="preserve"> </w:t>
      </w:r>
      <w:r>
        <w:rPr>
          <w:sz w:val="24"/>
          <w:szCs w:val="24"/>
        </w:rPr>
        <w:t>2012</w:t>
      </w:r>
      <w:r>
        <w:rPr>
          <w:spacing w:val="4"/>
          <w:sz w:val="24"/>
          <w:szCs w:val="24"/>
        </w:rPr>
        <w:t xml:space="preserve"> </w:t>
      </w:r>
      <w:r>
        <w:rPr>
          <w:sz w:val="24"/>
          <w:szCs w:val="24"/>
        </w:rPr>
        <w:t>г.</w:t>
      </w:r>
      <w:r>
        <w:rPr>
          <w:spacing w:val="-15"/>
          <w:sz w:val="24"/>
          <w:szCs w:val="24"/>
        </w:rPr>
        <w:t xml:space="preserve"> </w:t>
      </w:r>
      <w:r>
        <w:rPr>
          <w:sz w:val="24"/>
          <w:szCs w:val="24"/>
        </w:rPr>
        <w:t>№</w:t>
      </w:r>
      <w:r>
        <w:rPr>
          <w:spacing w:val="-11"/>
          <w:sz w:val="24"/>
          <w:szCs w:val="24"/>
        </w:rPr>
        <w:t xml:space="preserve"> </w:t>
      </w:r>
      <w:r>
        <w:rPr>
          <w:sz w:val="24"/>
          <w:szCs w:val="24"/>
        </w:rPr>
        <w:t>273-ФЗ «Об образовании в Российской Федерации»;</w:t>
      </w:r>
    </w:p>
    <w:p>
      <w:pPr>
        <w:pStyle w:val="ListParagraph"/>
        <w:widowControl w:val="false"/>
        <w:numPr>
          <w:ilvl w:val="0"/>
          <w:numId w:val="5"/>
        </w:numPr>
        <w:tabs>
          <w:tab w:val="clear" w:pos="708"/>
          <w:tab w:val="left" w:pos="567" w:leader="none"/>
        </w:tabs>
        <w:spacing w:lineRule="auto" w:line="240" w:before="0" w:after="0"/>
        <w:ind w:left="0" w:firstLine="567"/>
        <w:rPr>
          <w:sz w:val="24"/>
          <w:szCs w:val="24"/>
        </w:rPr>
      </w:pPr>
      <w:r>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pPr>
        <w:pStyle w:val="ListParagraph"/>
        <w:widowControl w:val="false"/>
        <w:numPr>
          <w:ilvl w:val="0"/>
          <w:numId w:val="5"/>
        </w:numPr>
        <w:tabs>
          <w:tab w:val="clear" w:pos="708"/>
          <w:tab w:val="left" w:pos="567" w:leader="none"/>
        </w:tabs>
        <w:spacing w:lineRule="auto" w:line="240" w:before="0" w:after="0"/>
        <w:ind w:left="0" w:firstLine="567"/>
        <w:rPr>
          <w:sz w:val="24"/>
          <w:szCs w:val="24"/>
        </w:rPr>
      </w:pPr>
      <w:r>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pPr>
        <w:pStyle w:val="ListParagraph"/>
        <w:widowControl w:val="false"/>
        <w:numPr>
          <w:ilvl w:val="0"/>
          <w:numId w:val="5"/>
        </w:numPr>
        <w:tabs>
          <w:tab w:val="clear" w:pos="708"/>
          <w:tab w:val="left" w:pos="567" w:leader="none"/>
        </w:tabs>
        <w:spacing w:lineRule="auto" w:line="240" w:before="0" w:after="0"/>
        <w:ind w:left="0" w:firstLine="567"/>
        <w:rPr>
          <w:sz w:val="24"/>
          <w:szCs w:val="24"/>
        </w:rPr>
      </w:pPr>
      <w:r>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pPr>
        <w:pStyle w:val="ListParagraph"/>
        <w:widowControl w:val="false"/>
        <w:numPr>
          <w:ilvl w:val="0"/>
          <w:numId w:val="5"/>
        </w:numPr>
        <w:tabs>
          <w:tab w:val="clear" w:pos="708"/>
          <w:tab w:val="left" w:pos="567" w:leader="none"/>
        </w:tabs>
        <w:spacing w:lineRule="auto" w:line="240" w:before="0" w:after="0"/>
        <w:ind w:left="0" w:firstLine="567"/>
        <w:rPr>
          <w:sz w:val="24"/>
          <w:szCs w:val="24"/>
        </w:rPr>
      </w:pPr>
      <w:r>
        <w:rPr>
          <w:sz w:val="24"/>
          <w:szCs w:val="24"/>
        </w:rPr>
        <w:t>федеральный государственный образовательный стандарт 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 xml:space="preserve">(утвержден приказом Минобрнауки России от 17 октября 2013 г. № 1155, зарегистрировано </w:t>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br/>
        <w:t>6 февраля 2023 г., регистрационный № 72264</w:t>
      </w:r>
      <w:r>
        <w:rPr>
          <w:w w:val="95"/>
          <w:sz w:val="24"/>
          <w:szCs w:val="24"/>
        </w:rPr>
        <w:t>);</w:t>
      </w:r>
    </w:p>
    <w:p>
      <w:pPr>
        <w:pStyle w:val="ListParagraph"/>
        <w:widowControl w:val="false"/>
        <w:numPr>
          <w:ilvl w:val="0"/>
          <w:numId w:val="5"/>
        </w:numPr>
        <w:tabs>
          <w:tab w:val="clear" w:pos="708"/>
          <w:tab w:val="left" w:pos="567" w:leader="none"/>
        </w:tabs>
        <w:spacing w:lineRule="auto" w:line="240" w:before="0" w:after="0"/>
        <w:ind w:left="0" w:firstLine="567"/>
        <w:rPr>
          <w:sz w:val="24"/>
          <w:szCs w:val="24"/>
        </w:rPr>
      </w:pPr>
      <w:r>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pPr>
        <w:pStyle w:val="ListParagraph"/>
        <w:widowControl w:val="false"/>
        <w:numPr>
          <w:ilvl w:val="0"/>
          <w:numId w:val="5"/>
        </w:numPr>
        <w:tabs>
          <w:tab w:val="clear" w:pos="708"/>
          <w:tab w:val="left" w:pos="567" w:leader="none"/>
        </w:tabs>
        <w:spacing w:lineRule="auto" w:line="240" w:before="0" w:after="0"/>
        <w:ind w:left="0" w:firstLine="567"/>
        <w:rPr>
          <w:sz w:val="24"/>
          <w:szCs w:val="24"/>
        </w:rPr>
      </w:pPr>
      <w:r>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pPr>
        <w:pStyle w:val="TableParagraph"/>
        <w:numPr>
          <w:ilvl w:val="0"/>
          <w:numId w:val="5"/>
        </w:numPr>
        <w:tabs>
          <w:tab w:val="clear" w:pos="708"/>
          <w:tab w:val="left" w:pos="404" w:leader="none"/>
          <w:tab w:val="left" w:pos="567" w:leader="none"/>
        </w:tabs>
        <w:ind w:left="0" w:firstLine="567"/>
        <w:jc w:val="both"/>
        <w:rPr>
          <w:sz w:val="24"/>
          <w:szCs w:val="24"/>
        </w:rPr>
      </w:pPr>
      <w:r>
        <w:rPr>
          <w:sz w:val="24"/>
          <w:szCs w:val="24"/>
        </w:rPr>
        <w:t xml:space="preserve">Санитарные правила СП 2.4.3648-20 «Санитарно-эпидемиологические требования </w:t>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br/>
        <w:t>28 сентября 2020 г. № 28, зарегистрировано в Минюсте России 18 декабря 2020 г., регистрационный № 61573);</w:t>
      </w:r>
    </w:p>
    <w:p>
      <w:pPr>
        <w:pStyle w:val="TableParagraph"/>
        <w:numPr>
          <w:ilvl w:val="0"/>
          <w:numId w:val="5"/>
        </w:numPr>
        <w:tabs>
          <w:tab w:val="clear" w:pos="708"/>
          <w:tab w:val="left" w:pos="404" w:leader="none"/>
          <w:tab w:val="left" w:pos="993" w:leader="none"/>
        </w:tabs>
        <w:ind w:left="0" w:firstLine="567"/>
        <w:jc w:val="both"/>
        <w:rPr>
          <w:sz w:val="24"/>
          <w:szCs w:val="24"/>
        </w:rPr>
      </w:pPr>
      <w:r>
        <w:rPr>
          <w:sz w:val="24"/>
          <w:szCs w:val="24"/>
        </w:rPr>
        <w:t>Устав МБОУ «Орловская СОШ;</w:t>
      </w:r>
    </w:p>
    <w:p>
      <w:pPr>
        <w:pStyle w:val="TableParagraph"/>
        <w:numPr>
          <w:ilvl w:val="0"/>
          <w:numId w:val="5"/>
        </w:numPr>
        <w:tabs>
          <w:tab w:val="clear" w:pos="708"/>
          <w:tab w:val="left" w:pos="404" w:leader="none"/>
          <w:tab w:val="left" w:pos="993" w:leader="none"/>
        </w:tabs>
        <w:ind w:left="0" w:firstLine="567"/>
        <w:jc w:val="both"/>
        <w:rPr>
          <w:sz w:val="24"/>
          <w:szCs w:val="24"/>
        </w:rPr>
      </w:pPr>
      <w:r>
        <w:rPr>
          <w:sz w:val="24"/>
          <w:szCs w:val="24"/>
        </w:rPr>
        <w:t>Программа</w:t>
      </w:r>
      <w:r>
        <w:rPr>
          <w:spacing w:val="-15"/>
          <w:sz w:val="24"/>
          <w:szCs w:val="24"/>
        </w:rPr>
        <w:t xml:space="preserve"> </w:t>
      </w:r>
      <w:r>
        <w:rPr>
          <w:sz w:val="24"/>
          <w:szCs w:val="24"/>
        </w:rPr>
        <w:t>развития</w:t>
      </w:r>
      <w:r>
        <w:rPr>
          <w:spacing w:val="-5"/>
          <w:sz w:val="24"/>
          <w:szCs w:val="24"/>
        </w:rPr>
        <w:t xml:space="preserve"> </w:t>
      </w:r>
      <w:r>
        <w:rPr>
          <w:sz w:val="24"/>
          <w:szCs w:val="24"/>
        </w:rPr>
        <w:t>МБОУ «Орловская СОШ»);</w:t>
      </w:r>
    </w:p>
    <w:p>
      <w:pPr>
        <w:pStyle w:val="TableParagraph"/>
        <w:tabs>
          <w:tab w:val="clear" w:pos="708"/>
          <w:tab w:val="left" w:pos="404" w:leader="none"/>
          <w:tab w:val="left" w:pos="993" w:leader="none"/>
        </w:tabs>
        <w:ind w:left="0" w:hanging="0"/>
        <w:jc w:val="both"/>
        <w:rPr>
          <w:sz w:val="24"/>
          <w:szCs w:val="24"/>
          <w:highlight w:val="yellow"/>
        </w:rPr>
      </w:pPr>
      <w:r>
        <w:rPr>
          <w:sz w:val="24"/>
          <w:szCs w:val="24"/>
          <w:highlight w:val="yellow"/>
        </w:rPr>
      </w:r>
    </w:p>
    <w:p>
      <w:pPr>
        <w:pStyle w:val="Style30"/>
        <w:ind w:left="0" w:firstLine="567"/>
        <w:rPr/>
      </w:pPr>
      <w:r>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pPr>
        <w:pStyle w:val="Style30"/>
        <w:ind w:left="0" w:firstLine="567"/>
        <w:rPr/>
      </w:pPr>
      <w:r>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br/>
        <w:t xml:space="preserve">с точки зрения реализации требований ФГОС ДО. </w:t>
      </w:r>
    </w:p>
    <w:p>
      <w:pPr>
        <w:pStyle w:val="ListParagraph"/>
        <w:tabs>
          <w:tab w:val="clear" w:pos="708"/>
          <w:tab w:val="left" w:pos="1630" w:leader="none"/>
        </w:tabs>
        <w:spacing w:lineRule="auto" w:line="240"/>
        <w:ind w:left="0" w:firstLine="567"/>
        <w:rPr>
          <w:sz w:val="24"/>
          <w:szCs w:val="24"/>
        </w:rPr>
      </w:pPr>
      <w:r>
        <w:rPr>
          <w:sz w:val="24"/>
          <w:szCs w:val="24"/>
        </w:rPr>
        <w:t xml:space="preserve">Обязательная часть Программы соответствует ФОП ДО и обеспечивает: </w:t>
      </w:r>
    </w:p>
    <w:p>
      <w:pPr>
        <w:pStyle w:val="ListParagraph"/>
        <w:widowControl w:val="false"/>
        <w:numPr>
          <w:ilvl w:val="0"/>
          <w:numId w:val="6"/>
        </w:numPr>
        <w:tabs>
          <w:tab w:val="clear" w:pos="708"/>
          <w:tab w:val="left" w:pos="993" w:leader="none"/>
        </w:tabs>
        <w:spacing w:lineRule="auto" w:line="240" w:before="0" w:after="0"/>
        <w:ind w:left="0" w:firstLine="567"/>
        <w:rPr>
          <w:sz w:val="24"/>
          <w:szCs w:val="24"/>
        </w:rPr>
      </w:pPr>
      <w:r>
        <w:rPr>
          <w:sz w:val="24"/>
          <w:szCs w:val="24"/>
        </w:rPr>
        <w:t>воспитание и развитие ребенка дошкольного возраста как гражданина Российской</w:t>
      </w:r>
      <w:r>
        <w:rPr>
          <w:spacing w:val="1"/>
          <w:sz w:val="24"/>
          <w:szCs w:val="24"/>
        </w:rPr>
        <w:t xml:space="preserve"> </w:t>
      </w:r>
      <w:r>
        <w:rPr>
          <w:sz w:val="24"/>
          <w:szCs w:val="24"/>
        </w:rPr>
        <w:t>Федерации, формирование основ его гражданской и культурной идентичности на доступном его</w:t>
      </w:r>
      <w:r>
        <w:rPr>
          <w:spacing w:val="1"/>
          <w:sz w:val="24"/>
          <w:szCs w:val="24"/>
        </w:rPr>
        <w:t xml:space="preserve"> </w:t>
      </w:r>
      <w:r>
        <w:rPr>
          <w:sz w:val="24"/>
          <w:szCs w:val="24"/>
        </w:rPr>
        <w:t>возрасту</w:t>
      </w:r>
      <w:r>
        <w:rPr>
          <w:spacing w:val="-4"/>
          <w:sz w:val="24"/>
          <w:szCs w:val="24"/>
        </w:rPr>
        <w:t xml:space="preserve"> </w:t>
      </w:r>
      <w:r>
        <w:rPr>
          <w:sz w:val="24"/>
          <w:szCs w:val="24"/>
        </w:rPr>
        <w:t xml:space="preserve">содержании доступными средствами; </w:t>
      </w:r>
    </w:p>
    <w:p>
      <w:pPr>
        <w:pStyle w:val="ListParagraph"/>
        <w:widowControl w:val="false"/>
        <w:numPr>
          <w:ilvl w:val="0"/>
          <w:numId w:val="6"/>
        </w:numPr>
        <w:tabs>
          <w:tab w:val="clear" w:pos="708"/>
          <w:tab w:val="left" w:pos="993" w:leader="none"/>
        </w:tabs>
        <w:spacing w:lineRule="auto" w:line="240" w:before="0" w:after="0"/>
        <w:ind w:left="0" w:firstLine="567"/>
        <w:rPr>
          <w:sz w:val="24"/>
          <w:szCs w:val="24"/>
        </w:rPr>
      </w:pPr>
      <w:r>
        <w:rPr>
          <w:sz w:val="24"/>
          <w:szCs w:val="24"/>
        </w:rPr>
        <w:t>создание</w:t>
      </w:r>
      <w:r>
        <w:rPr>
          <w:spacing w:val="1"/>
          <w:sz w:val="24"/>
          <w:szCs w:val="24"/>
        </w:rPr>
        <w:t xml:space="preserve"> </w:t>
      </w:r>
      <w:r>
        <w:rPr>
          <w:sz w:val="24"/>
          <w:szCs w:val="24"/>
        </w:rPr>
        <w:t>единого</w:t>
      </w:r>
      <w:r>
        <w:rPr>
          <w:spacing w:val="1"/>
          <w:sz w:val="24"/>
          <w:szCs w:val="24"/>
        </w:rPr>
        <w:t xml:space="preserve"> </w:t>
      </w:r>
      <w:r>
        <w:rPr>
          <w:sz w:val="24"/>
          <w:szCs w:val="24"/>
        </w:rPr>
        <w:t>ядра</w:t>
      </w:r>
      <w:r>
        <w:rPr>
          <w:spacing w:val="1"/>
          <w:sz w:val="24"/>
          <w:szCs w:val="24"/>
        </w:rPr>
        <w:t xml:space="preserve"> </w:t>
      </w:r>
      <w:r>
        <w:rPr>
          <w:sz w:val="24"/>
          <w:szCs w:val="24"/>
        </w:rPr>
        <w:t>содержания</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ДО),</w:t>
      </w:r>
      <w:r>
        <w:rPr>
          <w:spacing w:val="-57"/>
          <w:sz w:val="24"/>
          <w:szCs w:val="24"/>
        </w:rPr>
        <w:t xml:space="preserve"> </w:t>
      </w:r>
      <w:r>
        <w:rPr>
          <w:sz w:val="24"/>
          <w:szCs w:val="24"/>
        </w:rPr>
        <w:t>ориентированного на приобщение детей к духовно-нравственным и социокультурным ценностям</w:t>
      </w:r>
      <w:r>
        <w:rPr>
          <w:spacing w:val="1"/>
          <w:sz w:val="24"/>
          <w:szCs w:val="24"/>
        </w:rPr>
        <w:t xml:space="preserve"> </w:t>
      </w:r>
      <w:r>
        <w:rPr>
          <w:sz w:val="24"/>
          <w:szCs w:val="24"/>
        </w:rPr>
        <w:t xml:space="preserve">российского народа, воспитание подрастающего поколения как знающего </w:t>
        <w:br/>
        <w:t>и уважающего историю</w:t>
      </w:r>
      <w:r>
        <w:rPr>
          <w:spacing w:val="1"/>
          <w:sz w:val="24"/>
          <w:szCs w:val="24"/>
        </w:rPr>
        <w:t xml:space="preserve"> </w:t>
      </w:r>
      <w:r>
        <w:rPr>
          <w:sz w:val="24"/>
          <w:szCs w:val="24"/>
        </w:rPr>
        <w:t>и</w:t>
      </w:r>
      <w:r>
        <w:rPr>
          <w:spacing w:val="-1"/>
          <w:sz w:val="24"/>
          <w:szCs w:val="24"/>
        </w:rPr>
        <w:t xml:space="preserve"> </w:t>
      </w:r>
      <w:r>
        <w:rPr>
          <w:sz w:val="24"/>
          <w:szCs w:val="24"/>
        </w:rPr>
        <w:t>культуру</w:t>
      </w:r>
      <w:r>
        <w:rPr>
          <w:spacing w:val="-3"/>
          <w:sz w:val="24"/>
          <w:szCs w:val="24"/>
        </w:rPr>
        <w:t xml:space="preserve"> </w:t>
      </w:r>
      <w:r>
        <w:rPr>
          <w:sz w:val="24"/>
          <w:szCs w:val="24"/>
        </w:rPr>
        <w:t>своей семьи, большой</w:t>
      </w:r>
      <w:r>
        <w:rPr>
          <w:spacing w:val="-2"/>
          <w:sz w:val="24"/>
          <w:szCs w:val="24"/>
        </w:rPr>
        <w:t xml:space="preserve"> </w:t>
      </w:r>
      <w:r>
        <w:rPr>
          <w:sz w:val="24"/>
          <w:szCs w:val="24"/>
        </w:rPr>
        <w:t>и малой Родины;</w:t>
      </w:r>
    </w:p>
    <w:p>
      <w:pPr>
        <w:pStyle w:val="ListParagraph"/>
        <w:widowControl w:val="false"/>
        <w:numPr>
          <w:ilvl w:val="0"/>
          <w:numId w:val="6"/>
        </w:numPr>
        <w:tabs>
          <w:tab w:val="clear" w:pos="708"/>
          <w:tab w:val="left" w:pos="993" w:leader="none"/>
        </w:tabs>
        <w:spacing w:lineRule="auto" w:line="240" w:before="0" w:after="0"/>
        <w:ind w:left="0" w:firstLine="567"/>
        <w:rPr>
          <w:sz w:val="24"/>
          <w:szCs w:val="24"/>
        </w:rPr>
      </w:pPr>
      <w:r>
        <w:rPr>
          <w:sz w:val="24"/>
          <w:szCs w:val="24"/>
        </w:rPr>
        <w:t>создание</w:t>
      </w:r>
      <w:r>
        <w:rPr>
          <w:spacing w:val="1"/>
          <w:sz w:val="24"/>
          <w:szCs w:val="24"/>
        </w:rPr>
        <w:t xml:space="preserve"> </w:t>
      </w:r>
      <w:r>
        <w:rPr>
          <w:sz w:val="24"/>
          <w:szCs w:val="24"/>
        </w:rPr>
        <w:t>единого</w:t>
      </w:r>
      <w:r>
        <w:rPr>
          <w:spacing w:val="1"/>
          <w:sz w:val="24"/>
          <w:szCs w:val="24"/>
        </w:rPr>
        <w:t xml:space="preserve"> </w:t>
      </w:r>
      <w:r>
        <w:rPr>
          <w:sz w:val="24"/>
          <w:szCs w:val="24"/>
        </w:rPr>
        <w:t>федерального</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пространства</w:t>
      </w:r>
      <w:r>
        <w:rPr>
          <w:spacing w:val="1"/>
          <w:sz w:val="24"/>
          <w:szCs w:val="24"/>
        </w:rPr>
        <w:t xml:space="preserve"> </w:t>
      </w:r>
      <w:r>
        <w:rPr>
          <w:sz w:val="24"/>
          <w:szCs w:val="24"/>
        </w:rPr>
        <w:t>воспитания</w:t>
      </w:r>
      <w:r>
        <w:rPr>
          <w:spacing w:val="1"/>
          <w:sz w:val="24"/>
          <w:szCs w:val="24"/>
        </w:rPr>
        <w:t xml:space="preserve"> </w:t>
        <w:br/>
      </w:r>
      <w:r>
        <w:rPr>
          <w:sz w:val="24"/>
          <w:szCs w:val="24"/>
        </w:rPr>
        <w:t>и</w:t>
      </w:r>
      <w:r>
        <w:rPr>
          <w:spacing w:val="-57"/>
          <w:sz w:val="24"/>
          <w:szCs w:val="24"/>
        </w:rPr>
        <w:t xml:space="preserve"> </w:t>
      </w:r>
      <w:r>
        <w:rPr>
          <w:sz w:val="24"/>
          <w:szCs w:val="24"/>
        </w:rPr>
        <w:t xml:space="preserve">обучения детей от рождения до поступления в начальную школу, обеспечивающего ребенку </w:t>
        <w:br/>
        <w:t>и его</w:t>
      </w:r>
      <w:r>
        <w:rPr>
          <w:spacing w:val="1"/>
          <w:sz w:val="24"/>
          <w:szCs w:val="24"/>
        </w:rPr>
        <w:t xml:space="preserve"> </w:t>
      </w:r>
      <w:r>
        <w:rPr>
          <w:sz w:val="24"/>
          <w:szCs w:val="24"/>
        </w:rPr>
        <w:t>родителям (законным представителям), равные, качественные условия ДО, вне зависимости от</w:t>
      </w:r>
      <w:r>
        <w:rPr>
          <w:spacing w:val="1"/>
          <w:sz w:val="24"/>
          <w:szCs w:val="24"/>
        </w:rPr>
        <w:t xml:space="preserve"> </w:t>
      </w:r>
      <w:r>
        <w:rPr>
          <w:sz w:val="24"/>
          <w:szCs w:val="24"/>
        </w:rPr>
        <w:t>места</w:t>
      </w:r>
      <w:r>
        <w:rPr>
          <w:spacing w:val="-1"/>
          <w:sz w:val="24"/>
          <w:szCs w:val="24"/>
        </w:rPr>
        <w:t xml:space="preserve"> </w:t>
      </w:r>
      <w:r>
        <w:rPr>
          <w:sz w:val="24"/>
          <w:szCs w:val="24"/>
        </w:rPr>
        <w:t>и региона</w:t>
      </w:r>
      <w:r>
        <w:rPr>
          <w:spacing w:val="-1"/>
          <w:sz w:val="24"/>
          <w:szCs w:val="24"/>
        </w:rPr>
        <w:t xml:space="preserve"> </w:t>
      </w:r>
      <w:r>
        <w:rPr>
          <w:sz w:val="24"/>
          <w:szCs w:val="24"/>
        </w:rPr>
        <w:t>проживания.</w:t>
      </w:r>
    </w:p>
    <w:p>
      <w:pPr>
        <w:pStyle w:val="Style30"/>
        <w:tabs>
          <w:tab w:val="clear" w:pos="708"/>
          <w:tab w:val="left" w:pos="10065" w:leader="none"/>
        </w:tabs>
        <w:ind w:left="0" w:firstLine="567"/>
        <w:rPr/>
      </w:pPr>
      <w:r>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pPr>
        <w:pStyle w:val="ListParagraph"/>
        <w:tabs>
          <w:tab w:val="clear" w:pos="708"/>
          <w:tab w:val="left" w:pos="1630" w:leader="none"/>
        </w:tabs>
        <w:spacing w:lineRule="auto" w:line="240"/>
        <w:ind w:left="0" w:firstLine="567"/>
        <w:rPr>
          <w:sz w:val="24"/>
          <w:szCs w:val="24"/>
        </w:rPr>
      </w:pPr>
      <w:r>
        <w:rPr>
          <w:sz w:val="24"/>
          <w:szCs w:val="24"/>
        </w:rPr>
        <w:t xml:space="preserve">           </w:t>
      </w:r>
      <w:r>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pPr>
        <w:pStyle w:val="ListParagraph"/>
        <w:tabs>
          <w:tab w:val="clear" w:pos="708"/>
          <w:tab w:val="left" w:pos="1630" w:leader="none"/>
        </w:tabs>
        <w:spacing w:lineRule="auto" w:line="240"/>
        <w:ind w:left="0" w:firstLine="567"/>
        <w:rPr>
          <w:sz w:val="24"/>
          <w:szCs w:val="24"/>
        </w:rPr>
      </w:pPr>
      <w:r>
        <w:rPr>
          <w:sz w:val="24"/>
          <w:szCs w:val="24"/>
        </w:rPr>
        <w:t>Программа представляет собой учебно-методическую документацию, в составе которой:</w:t>
      </w:r>
    </w:p>
    <w:p>
      <w:pPr>
        <w:pStyle w:val="ListParagraph"/>
        <w:widowControl w:val="false"/>
        <w:numPr>
          <w:ilvl w:val="0"/>
          <w:numId w:val="7"/>
        </w:numPr>
        <w:tabs>
          <w:tab w:val="clear" w:pos="708"/>
          <w:tab w:val="left" w:pos="1134" w:leader="none"/>
        </w:tabs>
        <w:spacing w:lineRule="auto" w:line="240" w:before="0" w:after="0"/>
        <w:ind w:left="0" w:firstLine="567"/>
        <w:rPr>
          <w:sz w:val="24"/>
          <w:szCs w:val="24"/>
        </w:rPr>
      </w:pPr>
      <w:r>
        <w:rPr>
          <w:sz w:val="24"/>
          <w:szCs w:val="24"/>
        </w:rPr>
        <w:t xml:space="preserve">рабочая программа воспитания, </w:t>
      </w:r>
    </w:p>
    <w:p>
      <w:pPr>
        <w:pStyle w:val="ListParagraph"/>
        <w:widowControl w:val="false"/>
        <w:numPr>
          <w:ilvl w:val="0"/>
          <w:numId w:val="7"/>
        </w:numPr>
        <w:tabs>
          <w:tab w:val="clear" w:pos="708"/>
          <w:tab w:val="left" w:pos="1134" w:leader="none"/>
        </w:tabs>
        <w:spacing w:lineRule="auto" w:line="240" w:before="0" w:after="0"/>
        <w:ind w:left="0" w:firstLine="567"/>
        <w:rPr>
          <w:sz w:val="24"/>
          <w:szCs w:val="24"/>
        </w:rPr>
      </w:pPr>
      <w:r>
        <w:rPr>
          <w:sz w:val="24"/>
          <w:szCs w:val="24"/>
        </w:rPr>
        <w:t xml:space="preserve">режим и распорядок дня для всех возрастных групп ДОО, </w:t>
      </w:r>
    </w:p>
    <w:p>
      <w:pPr>
        <w:pStyle w:val="ListParagraph"/>
        <w:widowControl w:val="false"/>
        <w:numPr>
          <w:ilvl w:val="0"/>
          <w:numId w:val="7"/>
        </w:numPr>
        <w:tabs>
          <w:tab w:val="clear" w:pos="708"/>
          <w:tab w:val="left" w:pos="1134" w:leader="none"/>
        </w:tabs>
        <w:spacing w:lineRule="auto" w:line="240" w:before="0" w:after="0"/>
        <w:ind w:left="0" w:firstLine="567"/>
        <w:rPr>
          <w:sz w:val="24"/>
          <w:szCs w:val="24"/>
        </w:rPr>
      </w:pPr>
      <w:r>
        <w:rPr>
          <w:sz w:val="24"/>
          <w:szCs w:val="24"/>
        </w:rPr>
        <w:t>календарный план воспитательной работы.</w:t>
      </w:r>
    </w:p>
    <w:p>
      <w:pPr>
        <w:pStyle w:val="ListParagraph"/>
        <w:tabs>
          <w:tab w:val="clear" w:pos="708"/>
          <w:tab w:val="left" w:pos="1630" w:leader="none"/>
        </w:tabs>
        <w:spacing w:lineRule="auto" w:line="240"/>
        <w:ind w:left="0" w:firstLine="567"/>
        <w:rPr>
          <w:b/>
          <w:b/>
          <w:sz w:val="24"/>
          <w:szCs w:val="24"/>
        </w:rPr>
      </w:pPr>
      <w:r>
        <w:rPr>
          <w:sz w:val="24"/>
          <w:szCs w:val="24"/>
        </w:rPr>
        <w:t xml:space="preserve">В соответствии с требованиями ФГОС ДО в Программе содержится </w:t>
      </w:r>
      <w:r>
        <w:rPr>
          <w:b/>
          <w:sz w:val="24"/>
          <w:szCs w:val="24"/>
        </w:rPr>
        <w:t>целевой, содержательный и организационный разделы.</w:t>
      </w:r>
    </w:p>
    <w:p>
      <w:pPr>
        <w:pStyle w:val="ListParagraph"/>
        <w:tabs>
          <w:tab w:val="clear" w:pos="708"/>
          <w:tab w:val="left" w:pos="1630" w:leader="none"/>
        </w:tabs>
        <w:spacing w:lineRule="auto" w:line="240"/>
        <w:ind w:left="0" w:firstLine="567"/>
        <w:rPr>
          <w:sz w:val="24"/>
          <w:szCs w:val="24"/>
        </w:rPr>
      </w:pPr>
      <w:r>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br/>
        <w:t>к педагогической диагностике планируемых результатов.</w:t>
      </w:r>
    </w:p>
    <w:p>
      <w:pPr>
        <w:pStyle w:val="ListParagraph"/>
        <w:tabs>
          <w:tab w:val="clear" w:pos="708"/>
          <w:tab w:val="left" w:pos="1630" w:leader="none"/>
        </w:tabs>
        <w:spacing w:lineRule="auto" w:line="240"/>
        <w:ind w:left="0" w:firstLine="567"/>
        <w:rPr>
          <w:sz w:val="24"/>
          <w:szCs w:val="24"/>
        </w:rPr>
      </w:pPr>
      <w:r>
        <w:rPr>
          <w:sz w:val="24"/>
          <w:szCs w:val="24"/>
        </w:rPr>
        <w:t>Содержательный раздел Программы включает описание:</w:t>
      </w:r>
    </w:p>
    <w:p>
      <w:pPr>
        <w:pStyle w:val="ListParagraph"/>
        <w:widowControl w:val="false"/>
        <w:numPr>
          <w:ilvl w:val="0"/>
          <w:numId w:val="8"/>
        </w:numPr>
        <w:tabs>
          <w:tab w:val="clear" w:pos="708"/>
          <w:tab w:val="left" w:pos="567" w:leader="none"/>
        </w:tabs>
        <w:spacing w:lineRule="auto" w:line="240" w:before="0" w:after="0"/>
        <w:ind w:left="0" w:firstLine="567"/>
        <w:rPr>
          <w:sz w:val="24"/>
          <w:szCs w:val="24"/>
        </w:rPr>
      </w:pPr>
      <w:r>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br/>
        <w:t xml:space="preserve">с федеральной программой и с учетом используемых методических пособий, обеспечивающих реализацию данного содержания. </w:t>
      </w:r>
    </w:p>
    <w:p>
      <w:pPr>
        <w:pStyle w:val="ListParagraph"/>
        <w:widowControl w:val="false"/>
        <w:numPr>
          <w:ilvl w:val="0"/>
          <w:numId w:val="8"/>
        </w:numPr>
        <w:tabs>
          <w:tab w:val="clear" w:pos="708"/>
          <w:tab w:val="left" w:pos="567" w:leader="none"/>
        </w:tabs>
        <w:spacing w:lineRule="auto" w:line="240" w:before="0" w:after="0"/>
        <w:ind w:left="0" w:firstLine="567"/>
        <w:rPr>
          <w:sz w:val="24"/>
          <w:szCs w:val="24"/>
        </w:rPr>
      </w:pPr>
      <w:r>
        <w:rPr>
          <w:sz w:val="24"/>
          <w:szCs w:val="24"/>
        </w:rPr>
        <w:t xml:space="preserve">вариативных форм, способов, методов и средств реализации Федеральной программы </w:t>
        <w:br/>
        <w:t xml:space="preserve">с учетом возрастных и индивидуальных особенностей воспитанников, специфики их образовательных потребностей и интересов; </w:t>
      </w:r>
    </w:p>
    <w:p>
      <w:pPr>
        <w:pStyle w:val="ListParagraph"/>
        <w:widowControl w:val="false"/>
        <w:numPr>
          <w:ilvl w:val="0"/>
          <w:numId w:val="8"/>
        </w:numPr>
        <w:tabs>
          <w:tab w:val="clear" w:pos="708"/>
          <w:tab w:val="left" w:pos="567" w:leader="none"/>
        </w:tabs>
        <w:spacing w:lineRule="auto" w:line="240" w:before="0" w:after="0"/>
        <w:ind w:left="0" w:firstLine="567"/>
        <w:rPr>
          <w:sz w:val="24"/>
          <w:szCs w:val="24"/>
        </w:rPr>
      </w:pPr>
      <w:r>
        <w:rPr>
          <w:sz w:val="24"/>
          <w:szCs w:val="24"/>
        </w:rPr>
        <w:t>особенностей образовательной деятельности разных видов и культурных практик;</w:t>
      </w:r>
    </w:p>
    <w:p>
      <w:pPr>
        <w:pStyle w:val="ListParagraph"/>
        <w:widowControl w:val="false"/>
        <w:numPr>
          <w:ilvl w:val="0"/>
          <w:numId w:val="8"/>
        </w:numPr>
        <w:tabs>
          <w:tab w:val="clear" w:pos="708"/>
          <w:tab w:val="left" w:pos="567" w:leader="none"/>
        </w:tabs>
        <w:spacing w:lineRule="auto" w:line="240" w:before="0" w:after="0"/>
        <w:ind w:left="0" w:firstLine="567"/>
        <w:rPr>
          <w:sz w:val="24"/>
          <w:szCs w:val="24"/>
        </w:rPr>
      </w:pPr>
      <w:r>
        <w:rPr>
          <w:sz w:val="24"/>
          <w:szCs w:val="24"/>
        </w:rPr>
        <w:t xml:space="preserve">способов поддержки детской инициативы; </w:t>
      </w:r>
    </w:p>
    <w:p>
      <w:pPr>
        <w:pStyle w:val="ListParagraph"/>
        <w:widowControl w:val="false"/>
        <w:numPr>
          <w:ilvl w:val="0"/>
          <w:numId w:val="8"/>
        </w:numPr>
        <w:tabs>
          <w:tab w:val="clear" w:pos="708"/>
          <w:tab w:val="left" w:pos="567" w:leader="none"/>
        </w:tabs>
        <w:spacing w:lineRule="auto" w:line="240" w:before="0" w:after="0"/>
        <w:ind w:left="0" w:firstLine="567"/>
        <w:rPr>
          <w:sz w:val="24"/>
          <w:szCs w:val="24"/>
        </w:rPr>
      </w:pPr>
      <w:r>
        <w:rPr>
          <w:sz w:val="24"/>
          <w:szCs w:val="24"/>
        </w:rPr>
        <w:t xml:space="preserve">особенностей взаимодействия педагогического коллектива с семьями обучающихся; </w:t>
      </w:r>
    </w:p>
    <w:p>
      <w:pPr>
        <w:pStyle w:val="ListParagraph"/>
        <w:widowControl w:val="false"/>
        <w:numPr>
          <w:ilvl w:val="0"/>
          <w:numId w:val="8"/>
        </w:numPr>
        <w:tabs>
          <w:tab w:val="clear" w:pos="708"/>
          <w:tab w:val="left" w:pos="567" w:leader="none"/>
        </w:tabs>
        <w:spacing w:lineRule="auto" w:line="240" w:before="0" w:after="0"/>
        <w:ind w:left="0" w:firstLine="567"/>
        <w:rPr>
          <w:sz w:val="24"/>
          <w:szCs w:val="24"/>
        </w:rPr>
      </w:pPr>
      <w:r>
        <w:rPr>
          <w:sz w:val="24"/>
          <w:szCs w:val="24"/>
        </w:rPr>
        <w:t>образовательной деятельности по профессиональной коррекции нарушений развития детей.</w:t>
      </w:r>
    </w:p>
    <w:p>
      <w:pPr>
        <w:pStyle w:val="Style30"/>
        <w:tabs>
          <w:tab w:val="clear" w:pos="708"/>
          <w:tab w:val="left" w:pos="993" w:leader="none"/>
        </w:tabs>
        <w:ind w:left="0" w:firstLine="567"/>
        <w:rPr/>
      </w:pPr>
      <w:r>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pPr>
        <w:pStyle w:val="Normal"/>
        <w:spacing w:lineRule="auto" w:line="240"/>
        <w:ind w:firstLine="567"/>
        <w:rPr>
          <w:sz w:val="24"/>
          <w:szCs w:val="24"/>
        </w:rPr>
      </w:pPr>
      <w:r>
        <w:rPr>
          <w:sz w:val="24"/>
          <w:szCs w:val="24"/>
        </w:rPr>
        <w:t xml:space="preserve">Организационный раздел Программы включает описание: </w:t>
      </w:r>
    </w:p>
    <w:p>
      <w:pPr>
        <w:pStyle w:val="ListParagraph"/>
        <w:widowControl w:val="false"/>
        <w:numPr>
          <w:ilvl w:val="0"/>
          <w:numId w:val="9"/>
        </w:numPr>
        <w:tabs>
          <w:tab w:val="clear" w:pos="708"/>
          <w:tab w:val="left" w:pos="993" w:leader="none"/>
        </w:tabs>
        <w:spacing w:lineRule="auto" w:line="240" w:before="0" w:after="0"/>
        <w:ind w:left="0" w:firstLine="567"/>
        <w:rPr>
          <w:sz w:val="24"/>
          <w:szCs w:val="24"/>
        </w:rPr>
      </w:pPr>
      <w:r>
        <w:rPr>
          <w:sz w:val="24"/>
          <w:szCs w:val="24"/>
        </w:rPr>
        <w:t xml:space="preserve">психолого-педагогических и кадровых условий реализации Программы; </w:t>
      </w:r>
    </w:p>
    <w:p>
      <w:pPr>
        <w:pStyle w:val="ListParagraph"/>
        <w:widowControl w:val="false"/>
        <w:numPr>
          <w:ilvl w:val="0"/>
          <w:numId w:val="9"/>
        </w:numPr>
        <w:tabs>
          <w:tab w:val="clear" w:pos="708"/>
          <w:tab w:val="left" w:pos="993" w:leader="none"/>
        </w:tabs>
        <w:spacing w:lineRule="auto" w:line="240" w:before="0" w:after="0"/>
        <w:ind w:left="0" w:firstLine="567"/>
        <w:rPr>
          <w:sz w:val="24"/>
          <w:szCs w:val="24"/>
        </w:rPr>
      </w:pPr>
      <w:r>
        <w:rPr>
          <w:sz w:val="24"/>
          <w:szCs w:val="24"/>
        </w:rPr>
        <w:t xml:space="preserve">организации развивающей предметно-пространственной среды (далее – РППС); </w:t>
      </w:r>
    </w:p>
    <w:p>
      <w:pPr>
        <w:pStyle w:val="ListParagraph"/>
        <w:widowControl w:val="false"/>
        <w:numPr>
          <w:ilvl w:val="0"/>
          <w:numId w:val="9"/>
        </w:numPr>
        <w:tabs>
          <w:tab w:val="clear" w:pos="708"/>
          <w:tab w:val="left" w:pos="993" w:leader="none"/>
        </w:tabs>
        <w:spacing w:lineRule="auto" w:line="240" w:before="0" w:after="0"/>
        <w:ind w:left="0" w:firstLine="567"/>
        <w:rPr>
          <w:sz w:val="24"/>
          <w:szCs w:val="24"/>
        </w:rPr>
      </w:pPr>
      <w:r>
        <w:rPr>
          <w:sz w:val="24"/>
          <w:szCs w:val="24"/>
        </w:rPr>
        <w:t>материально-техническое обеспечение Программы;</w:t>
      </w:r>
    </w:p>
    <w:p>
      <w:pPr>
        <w:pStyle w:val="ListParagraph"/>
        <w:widowControl w:val="false"/>
        <w:numPr>
          <w:ilvl w:val="0"/>
          <w:numId w:val="9"/>
        </w:numPr>
        <w:tabs>
          <w:tab w:val="clear" w:pos="708"/>
          <w:tab w:val="left" w:pos="993" w:leader="none"/>
        </w:tabs>
        <w:spacing w:lineRule="auto" w:line="240" w:before="0" w:after="0"/>
        <w:ind w:left="0" w:firstLine="567"/>
        <w:rPr>
          <w:sz w:val="24"/>
          <w:szCs w:val="24"/>
        </w:rPr>
      </w:pPr>
      <w:r>
        <w:rPr>
          <w:sz w:val="24"/>
          <w:szCs w:val="24"/>
        </w:rPr>
        <w:t>обеспеченность методическими материалами и средствами обучения и воспитания.</w:t>
      </w:r>
    </w:p>
    <w:p>
      <w:pPr>
        <w:pStyle w:val="Normal"/>
        <w:spacing w:lineRule="auto" w:line="240"/>
        <w:ind w:firstLine="567"/>
        <w:rPr>
          <w:sz w:val="24"/>
          <w:szCs w:val="24"/>
        </w:rPr>
      </w:pPr>
      <w:r>
        <w:rPr>
          <w:sz w:val="24"/>
          <w:szCs w:val="24"/>
        </w:rPr>
        <w:t>В разделе представлены режим и распорядок дня во всех возрастных группах, календарный план воспитательной работы.</w:t>
      </w:r>
    </w:p>
    <w:p>
      <w:pPr>
        <w:pStyle w:val="Normal"/>
        <w:shd w:val="clear" w:color="auto" w:fill="F7F9FF"/>
        <w:rPr>
          <w:rFonts w:ascii="Arial" w:hAnsi="Arial" w:cs="Arial"/>
          <w:color w:val="484848"/>
          <w:sz w:val="21"/>
          <w:szCs w:val="21"/>
        </w:rPr>
      </w:pPr>
      <w:r>
        <w:rPr>
          <w:spacing w:val="2"/>
          <w:sz w:val="24"/>
          <w:szCs w:val="24"/>
          <w:lang w:eastAsia="en-US"/>
        </w:rPr>
        <w:t xml:space="preserve">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   </w:t>
      </w:r>
      <w:hyperlink r:id="rId3" w:tgtFrame="_blank">
        <w:r>
          <w:rPr>
            <w:rFonts w:cs="Arial" w:ascii="Arial" w:hAnsi="Arial"/>
            <w:b/>
            <w:bCs/>
            <w:sz w:val="21"/>
            <w:szCs w:val="21"/>
            <w:highlight w:val="white"/>
            <w:u w:val="none"/>
          </w:rPr>
          <w:t>http://orlovo-sosh.obr57.ru</w:t>
        </w:r>
      </w:hyperlink>
      <w:r>
        <w:rPr>
          <w:rFonts w:cs="Arial" w:ascii="Arial" w:hAnsi="Arial"/>
          <w:color w:val="484848"/>
          <w:sz w:val="21"/>
          <w:szCs w:val="21"/>
        </w:rPr>
        <w:t> </w:t>
      </w:r>
      <w:r>
        <w:rPr>
          <w:spacing w:val="2"/>
          <w:sz w:val="24"/>
          <w:szCs w:val="24"/>
          <w:lang w:eastAsia="en-US"/>
        </w:rPr>
        <w:t>, в разделе «Дошкольная группа», размещаются  в соответствии с рубрикатором информации подраздела:</w:t>
      </w:r>
    </w:p>
    <w:p>
      <w:pPr>
        <w:pStyle w:val="Normal"/>
        <w:widowControl w:val="false"/>
        <w:spacing w:lineRule="auto" w:line="240"/>
        <w:ind w:firstLine="700"/>
        <w:rPr>
          <w:spacing w:val="2"/>
          <w:sz w:val="24"/>
          <w:szCs w:val="24"/>
          <w:lang w:eastAsia="en-US"/>
        </w:rPr>
      </w:pPr>
      <w:r>
        <w:rPr>
          <w:spacing w:val="2"/>
          <w:sz w:val="24"/>
          <w:szCs w:val="24"/>
          <w:lang w:eastAsia="en-US"/>
        </w:rPr>
      </w:r>
    </w:p>
    <w:tbl>
      <w:tblPr>
        <w:tblW w:w="10137" w:type="dxa"/>
        <w:jc w:val="left"/>
        <w:tblInd w:w="0" w:type="dxa"/>
        <w:tblCellMar>
          <w:top w:w="0" w:type="dxa"/>
          <w:left w:w="108" w:type="dxa"/>
          <w:bottom w:w="0" w:type="dxa"/>
          <w:right w:w="108" w:type="dxa"/>
        </w:tblCellMar>
        <w:tblLook w:val="04a0"/>
      </w:tblPr>
      <w:tblGrid>
        <w:gridCol w:w="5637"/>
        <w:gridCol w:w="4499"/>
      </w:tblGrid>
      <w:tr>
        <w:trPr/>
        <w:tc>
          <w:tcPr>
            <w:tcW w:w="5637" w:type="dxa"/>
            <w:tcBorders/>
            <w:shd w:color="auto" w:fill="F2F2F2" w:themeFill="background1" w:themeFillShade="f2" w:val="clear"/>
            <w:vAlign w:val="center"/>
          </w:tcPr>
          <w:p>
            <w:pPr>
              <w:pStyle w:val="Normal"/>
              <w:widowControl w:val="false"/>
              <w:spacing w:lineRule="auto" w:line="240"/>
              <w:jc w:val="center"/>
              <w:rPr>
                <w:b/>
                <w:b/>
                <w:spacing w:val="2"/>
                <w:sz w:val="24"/>
                <w:szCs w:val="24"/>
                <w:lang w:eastAsia="en-US"/>
              </w:rPr>
            </w:pPr>
            <w:r>
              <w:rPr>
                <w:b/>
                <w:spacing w:val="2"/>
                <w:sz w:val="24"/>
                <w:szCs w:val="24"/>
                <w:lang w:eastAsia="en-US"/>
              </w:rPr>
              <w:t>Название рубрики подраздела «Образование»</w:t>
            </w:r>
          </w:p>
        </w:tc>
        <w:tc>
          <w:tcPr>
            <w:tcW w:w="4499" w:type="dxa"/>
            <w:tcBorders/>
            <w:shd w:color="auto" w:fill="F2F2F2" w:themeFill="background1" w:themeFillShade="f2" w:val="clear"/>
            <w:vAlign w:val="center"/>
          </w:tcPr>
          <w:p>
            <w:pPr>
              <w:pStyle w:val="Normal"/>
              <w:widowControl w:val="false"/>
              <w:spacing w:lineRule="auto" w:line="240"/>
              <w:jc w:val="center"/>
              <w:rPr>
                <w:b/>
                <w:b/>
                <w:spacing w:val="2"/>
                <w:sz w:val="24"/>
                <w:szCs w:val="24"/>
                <w:lang w:eastAsia="en-US"/>
              </w:rPr>
            </w:pPr>
            <w:r>
              <w:rPr>
                <w:b/>
                <w:spacing w:val="2"/>
                <w:sz w:val="24"/>
                <w:szCs w:val="24"/>
                <w:lang w:eastAsia="en-US"/>
              </w:rPr>
              <w:t>Название учебной документации, подлежащей размещению</w:t>
            </w:r>
          </w:p>
        </w:tc>
      </w:tr>
      <w:tr>
        <w:trPr/>
        <w:tc>
          <w:tcPr>
            <w:tcW w:w="5637" w:type="dxa"/>
            <w:tcBorders/>
            <w:vAlign w:val="center"/>
          </w:tcPr>
          <w:p>
            <w:pPr>
              <w:pStyle w:val="Normal"/>
              <w:widowControl w:val="false"/>
              <w:spacing w:lineRule="auto" w:line="240"/>
              <w:jc w:val="center"/>
              <w:rPr>
                <w:spacing w:val="2"/>
                <w:sz w:val="24"/>
                <w:szCs w:val="24"/>
                <w:lang w:eastAsia="en-US"/>
              </w:rPr>
            </w:pPr>
            <w:r>
              <w:rPr>
                <w:spacing w:val="2"/>
                <w:sz w:val="24"/>
                <w:szCs w:val="24"/>
                <w:lang w:eastAsia="en-US"/>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499" w:type="dxa"/>
            <w:tcBorders/>
            <w:vAlign w:val="center"/>
          </w:tcPr>
          <w:p>
            <w:pPr>
              <w:pStyle w:val="Normal"/>
              <w:widowControl w:val="false"/>
              <w:spacing w:lineRule="auto" w:line="240"/>
              <w:jc w:val="center"/>
              <w:rPr>
                <w:sz w:val="24"/>
                <w:szCs w:val="24"/>
              </w:rPr>
            </w:pPr>
            <w:r>
              <w:rPr>
                <w:sz w:val="24"/>
                <w:szCs w:val="24"/>
              </w:rPr>
              <w:t>Образовательная программа дошкольного образования</w:t>
            </w:r>
          </w:p>
        </w:tc>
      </w:tr>
      <w:tr>
        <w:trPr>
          <w:trHeight w:val="1656" w:hRule="atLeast"/>
        </w:trPr>
        <w:tc>
          <w:tcPr>
            <w:tcW w:w="5637" w:type="dxa"/>
            <w:tcBorders/>
            <w:vAlign w:val="center"/>
          </w:tcPr>
          <w:p>
            <w:pPr>
              <w:pStyle w:val="Normal"/>
              <w:widowControl w:val="false"/>
              <w:spacing w:lineRule="auto" w:line="240"/>
              <w:jc w:val="center"/>
              <w:rPr>
                <w:spacing w:val="2"/>
                <w:sz w:val="24"/>
                <w:szCs w:val="24"/>
                <w:lang w:eastAsia="en-US"/>
              </w:rPr>
            </w:pPr>
            <w:r>
              <w:rPr>
                <w:spacing w:val="2"/>
                <w:sz w:val="24"/>
                <w:szCs w:val="24"/>
                <w:lang w:eastAsia="en-US"/>
              </w:rPr>
              <w:t>О методических и иных документах, разработанных образовательной организацией для обеспечения</w:t>
            </w:r>
          </w:p>
          <w:p>
            <w:pPr>
              <w:pStyle w:val="Normal"/>
              <w:widowControl w:val="false"/>
              <w:spacing w:lineRule="auto" w:line="240"/>
              <w:jc w:val="center"/>
              <w:rPr>
                <w:spacing w:val="2"/>
                <w:sz w:val="24"/>
                <w:szCs w:val="24"/>
                <w:lang w:eastAsia="en-US"/>
              </w:rPr>
            </w:pPr>
            <w:r>
              <w:rPr>
                <w:spacing w:val="2"/>
                <w:sz w:val="24"/>
                <w:szCs w:val="24"/>
                <w:lang w:eastAsia="en-US"/>
              </w:rPr>
              <w:t>образовательного процесса, а также рабочей программы воспитания и календарного плана воспитательной работы,</w:t>
            </w:r>
          </w:p>
          <w:p>
            <w:pPr>
              <w:pStyle w:val="Normal"/>
              <w:widowControl w:val="false"/>
              <w:spacing w:lineRule="auto" w:line="240"/>
              <w:jc w:val="center"/>
              <w:rPr>
                <w:spacing w:val="2"/>
                <w:sz w:val="24"/>
                <w:szCs w:val="24"/>
                <w:lang w:eastAsia="en-US"/>
              </w:rPr>
            </w:pPr>
            <w:r>
              <w:rPr>
                <w:spacing w:val="2"/>
                <w:sz w:val="24"/>
                <w:szCs w:val="24"/>
                <w:lang w:eastAsia="en-US"/>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499" w:type="dxa"/>
            <w:tcBorders/>
            <w:vAlign w:val="center"/>
          </w:tcPr>
          <w:p>
            <w:pPr>
              <w:pStyle w:val="Normal"/>
              <w:widowControl w:val="false"/>
              <w:spacing w:lineRule="auto" w:line="240"/>
              <w:jc w:val="center"/>
              <w:rPr>
                <w:spacing w:val="2"/>
                <w:sz w:val="24"/>
                <w:szCs w:val="24"/>
                <w:lang w:eastAsia="en-US"/>
              </w:rPr>
            </w:pPr>
            <w:r>
              <w:rPr>
                <w:spacing w:val="2"/>
                <w:sz w:val="24"/>
                <w:szCs w:val="24"/>
                <w:lang w:eastAsia="en-US"/>
              </w:rPr>
              <w:t>Рабочая программа воспитания</w:t>
            </w:r>
          </w:p>
        </w:tc>
      </w:tr>
    </w:tbl>
    <w:p>
      <w:pPr>
        <w:pStyle w:val="1"/>
        <w:widowControl w:val="false"/>
        <w:tabs>
          <w:tab w:val="clear" w:pos="708"/>
          <w:tab w:val="left" w:pos="1462" w:leader="none"/>
        </w:tabs>
        <w:spacing w:lineRule="auto" w:line="240" w:before="0" w:after="0"/>
        <w:jc w:val="left"/>
        <w:rPr>
          <w:rFonts w:cs="Times New Roman"/>
          <w:sz w:val="24"/>
          <w:szCs w:val="24"/>
          <w:lang w:val="en-US"/>
        </w:rPr>
      </w:pPr>
      <w:r>
        <w:rPr>
          <w:rFonts w:cs="Times New Roman"/>
          <w:sz w:val="24"/>
          <w:szCs w:val="24"/>
          <w:lang w:val="en-US"/>
        </w:rPr>
      </w:r>
    </w:p>
    <w:p>
      <w:pPr>
        <w:pStyle w:val="1"/>
        <w:widowControl w:val="false"/>
        <w:tabs>
          <w:tab w:val="clear" w:pos="708"/>
          <w:tab w:val="left" w:pos="284" w:leader="none"/>
        </w:tabs>
        <w:spacing w:lineRule="auto" w:line="240" w:before="0" w:after="0"/>
        <w:ind w:left="568" w:hanging="0"/>
        <w:jc w:val="left"/>
        <w:rPr>
          <w:rFonts w:cs="Times New Roman"/>
          <w:sz w:val="24"/>
          <w:szCs w:val="24"/>
        </w:rPr>
      </w:pPr>
      <w:r>
        <w:rPr>
          <w:rFonts w:cs="Times New Roman"/>
          <w:caps w:val="false"/>
          <w:smallCaps w:val="false"/>
          <w:sz w:val="24"/>
          <w:szCs w:val="24"/>
        </w:rPr>
        <w:t>1.1. Цели</w:t>
      </w:r>
      <w:r>
        <w:rPr>
          <w:rFonts w:cs="Times New Roman"/>
          <w:caps w:val="false"/>
          <w:smallCaps w:val="false"/>
          <w:spacing w:val="-1"/>
          <w:sz w:val="24"/>
          <w:szCs w:val="24"/>
        </w:rPr>
        <w:t xml:space="preserve"> </w:t>
      </w:r>
      <w:r>
        <w:rPr>
          <w:rFonts w:cs="Times New Roman"/>
          <w:caps w:val="false"/>
          <w:smallCaps w:val="false"/>
          <w:sz w:val="24"/>
          <w:szCs w:val="24"/>
        </w:rPr>
        <w:t>и</w:t>
      </w:r>
      <w:r>
        <w:rPr>
          <w:rFonts w:cs="Times New Roman"/>
          <w:caps w:val="false"/>
          <w:smallCaps w:val="false"/>
          <w:spacing w:val="-1"/>
          <w:sz w:val="24"/>
          <w:szCs w:val="24"/>
        </w:rPr>
        <w:t xml:space="preserve"> </w:t>
      </w:r>
      <w:r>
        <w:rPr>
          <w:rFonts w:cs="Times New Roman"/>
          <w:caps w:val="false"/>
          <w:smallCaps w:val="false"/>
          <w:sz w:val="24"/>
          <w:szCs w:val="24"/>
        </w:rPr>
        <w:t>задачи</w:t>
      </w:r>
      <w:r>
        <w:rPr>
          <w:rFonts w:cs="Times New Roman"/>
          <w:caps w:val="false"/>
          <w:smallCaps w:val="false"/>
          <w:spacing w:val="-1"/>
          <w:sz w:val="24"/>
          <w:szCs w:val="24"/>
        </w:rPr>
        <w:t xml:space="preserve"> </w:t>
      </w:r>
      <w:r>
        <w:rPr>
          <w:rFonts w:cs="Times New Roman"/>
          <w:caps w:val="false"/>
          <w:smallCaps w:val="false"/>
          <w:sz w:val="24"/>
          <w:szCs w:val="24"/>
        </w:rPr>
        <w:t>программы</w:t>
      </w:r>
    </w:p>
    <w:p>
      <w:pPr>
        <w:pStyle w:val="Style30"/>
        <w:ind w:left="0" w:firstLine="567"/>
        <w:rPr/>
      </w:pPr>
      <w:r>
        <w:rPr/>
        <w:t xml:space="preserve">Учитывая содержание пункта 1 статьи 64 Федерального закона «Об образовании </w:t>
        <w:br/>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br/>
        <w:t>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pPr>
        <w:pStyle w:val="22"/>
        <w:shd w:val="clear" w:color="auto" w:fill="auto"/>
        <w:spacing w:lineRule="auto" w:line="240" w:before="0" w:after="0"/>
        <w:ind w:firstLine="567"/>
        <w:jc w:val="both"/>
        <w:rPr>
          <w:sz w:val="24"/>
          <w:szCs w:val="24"/>
        </w:rPr>
      </w:pPr>
      <w:r>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br/>
        <w:t>и преемственность поколений, единство народов России</w:t>
      </w:r>
      <w:r>
        <w:rPr>
          <w:rStyle w:val="Style10"/>
          <w:sz w:val="24"/>
          <w:szCs w:val="24"/>
          <w:vertAlign w:val="superscript"/>
        </w:rPr>
        <w:footnoteReference w:id="2"/>
      </w:r>
      <w:r>
        <w:rPr>
          <w:sz w:val="24"/>
          <w:szCs w:val="24"/>
        </w:rPr>
        <w:t>.</w:t>
      </w:r>
    </w:p>
    <w:p>
      <w:pPr>
        <w:pStyle w:val="Style30"/>
        <w:ind w:left="0" w:firstLine="567"/>
        <w:rPr/>
      </w:pPr>
      <w:r>
        <w:rPr/>
        <w:t xml:space="preserve">Программа, в соответствии с Федеральным законом «Об образовании в Российской Федерации», направлена </w:t>
      </w:r>
      <w:r>
        <w:rPr>
          <w:shd w:fill="FFFFFF" w:val="clear"/>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pPr>
        <w:pStyle w:val="Normal"/>
        <w:spacing w:lineRule="auto" w:line="240"/>
        <w:ind w:firstLine="567"/>
        <w:rPr>
          <w:sz w:val="24"/>
          <w:szCs w:val="24"/>
        </w:rPr>
      </w:pPr>
      <w:r>
        <w:rPr>
          <w:sz w:val="24"/>
          <w:szCs w:val="24"/>
        </w:rPr>
        <w:t>Цели Программы достигаются через решение следующих задач (п. 1.6. ФГОС ДО, п. 1.1.1 ФОП ДО):</w:t>
      </w:r>
    </w:p>
    <w:p>
      <w:pPr>
        <w:pStyle w:val="ListParagraph"/>
        <w:widowControl w:val="false"/>
        <w:numPr>
          <w:ilvl w:val="0"/>
          <w:numId w:val="10"/>
        </w:numPr>
        <w:tabs>
          <w:tab w:val="clear" w:pos="708"/>
          <w:tab w:val="left" w:pos="1134" w:leader="none"/>
        </w:tabs>
        <w:spacing w:lineRule="auto" w:line="240" w:before="0" w:after="0"/>
        <w:ind w:left="0" w:firstLine="567"/>
        <w:rPr>
          <w:sz w:val="24"/>
          <w:szCs w:val="24"/>
        </w:rPr>
      </w:pPr>
      <w:r>
        <w:rPr>
          <w:sz w:val="24"/>
          <w:szCs w:val="24"/>
        </w:rPr>
        <w:t>обеспечение единых для Российской Федерации содержания ДО и планируемых результатов освоения образовательной программы ДО;</w:t>
      </w:r>
    </w:p>
    <w:p>
      <w:pPr>
        <w:pStyle w:val="ListParagraph"/>
        <w:widowControl w:val="false"/>
        <w:numPr>
          <w:ilvl w:val="0"/>
          <w:numId w:val="10"/>
        </w:numPr>
        <w:tabs>
          <w:tab w:val="clear" w:pos="708"/>
          <w:tab w:val="left" w:pos="1134" w:leader="none"/>
        </w:tabs>
        <w:spacing w:lineRule="auto" w:line="240" w:before="0" w:after="0"/>
        <w:ind w:left="0" w:firstLine="567"/>
        <w:rPr>
          <w:sz w:val="24"/>
          <w:szCs w:val="24"/>
        </w:rPr>
      </w:pPr>
      <w:r>
        <w:rPr>
          <w:sz w:val="24"/>
          <w:szCs w:val="24"/>
        </w:rPr>
        <w:t>охрана и укрепление физического и психического здоровья детей, в том числе их эмоционального благополучия;</w:t>
      </w:r>
    </w:p>
    <w:p>
      <w:pPr>
        <w:pStyle w:val="ListParagraph"/>
        <w:widowControl w:val="false"/>
        <w:numPr>
          <w:ilvl w:val="0"/>
          <w:numId w:val="10"/>
        </w:numPr>
        <w:tabs>
          <w:tab w:val="clear" w:pos="708"/>
          <w:tab w:val="left" w:pos="1134" w:leader="none"/>
        </w:tabs>
        <w:spacing w:lineRule="auto" w:line="240" w:before="0" w:after="0"/>
        <w:ind w:left="0" w:firstLine="567"/>
        <w:rPr>
          <w:sz w:val="24"/>
          <w:szCs w:val="24"/>
        </w:rPr>
      </w:pPr>
      <w:r>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br/>
        <w:t>к окружающему миру, становления опыта действий и поступков на основе осмысления ценностей;</w:t>
      </w:r>
    </w:p>
    <w:p>
      <w:pPr>
        <w:pStyle w:val="ListParagraph"/>
        <w:widowControl w:val="false"/>
        <w:numPr>
          <w:ilvl w:val="0"/>
          <w:numId w:val="10"/>
        </w:numPr>
        <w:tabs>
          <w:tab w:val="clear" w:pos="708"/>
          <w:tab w:val="left" w:pos="1134" w:leader="none"/>
        </w:tabs>
        <w:spacing w:lineRule="auto" w:line="240" w:before="0" w:after="0"/>
        <w:ind w:left="0" w:firstLine="567"/>
        <w:rPr>
          <w:sz w:val="24"/>
          <w:szCs w:val="24"/>
        </w:rPr>
      </w:pPr>
      <w:r>
        <w:rPr>
          <w:sz w:val="24"/>
          <w:szCs w:val="24"/>
        </w:rPr>
        <w:t xml:space="preserve">обеспечение равных возможностей для полноценного развития каждого ребёнка </w:t>
        <w:b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br/>
        <w:t>и индивидуальных возможностей;</w:t>
      </w:r>
    </w:p>
    <w:p>
      <w:pPr>
        <w:pStyle w:val="ListParagraph"/>
        <w:widowControl w:val="false"/>
        <w:numPr>
          <w:ilvl w:val="0"/>
          <w:numId w:val="10"/>
        </w:numPr>
        <w:tabs>
          <w:tab w:val="clear" w:pos="708"/>
          <w:tab w:val="left" w:pos="1134" w:leader="none"/>
        </w:tabs>
        <w:spacing w:lineRule="auto" w:line="240" w:before="0" w:after="0"/>
        <w:ind w:left="0" w:firstLine="567"/>
        <w:rPr>
          <w:sz w:val="24"/>
          <w:szCs w:val="24"/>
        </w:rPr>
      </w:pPr>
      <w:r>
        <w:rPr>
          <w:sz w:val="24"/>
          <w:szCs w:val="24"/>
        </w:rPr>
        <w:t xml:space="preserve">создание благоприятных условий развития детей в соответствии с их возрастными </w:t>
        <w:b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pPr>
        <w:pStyle w:val="ListParagraph"/>
        <w:widowControl w:val="false"/>
        <w:numPr>
          <w:ilvl w:val="0"/>
          <w:numId w:val="10"/>
        </w:numPr>
        <w:tabs>
          <w:tab w:val="clear" w:pos="708"/>
          <w:tab w:val="left" w:pos="1134" w:leader="none"/>
        </w:tabs>
        <w:spacing w:lineRule="auto" w:line="240" w:before="0" w:after="0"/>
        <w:ind w:left="0" w:firstLine="567"/>
        <w:rPr>
          <w:sz w:val="24"/>
          <w:szCs w:val="24"/>
        </w:rPr>
      </w:pPr>
      <w:r>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br/>
        <w:t>и норм поведения в интересах человека, семьи, общества;</w:t>
      </w:r>
    </w:p>
    <w:p>
      <w:pPr>
        <w:pStyle w:val="ListParagraph"/>
        <w:widowControl w:val="false"/>
        <w:numPr>
          <w:ilvl w:val="0"/>
          <w:numId w:val="10"/>
        </w:numPr>
        <w:tabs>
          <w:tab w:val="clear" w:pos="708"/>
          <w:tab w:val="left" w:pos="1134" w:leader="none"/>
        </w:tabs>
        <w:spacing w:lineRule="auto" w:line="240" w:before="0" w:after="0"/>
        <w:ind w:left="0" w:firstLine="567"/>
        <w:rPr>
          <w:sz w:val="24"/>
          <w:szCs w:val="24"/>
        </w:rPr>
      </w:pPr>
      <w:r>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pPr>
        <w:pStyle w:val="ListParagraph"/>
        <w:widowControl w:val="false"/>
        <w:numPr>
          <w:ilvl w:val="0"/>
          <w:numId w:val="10"/>
        </w:numPr>
        <w:tabs>
          <w:tab w:val="clear" w:pos="708"/>
          <w:tab w:val="left" w:pos="1134" w:leader="none"/>
        </w:tabs>
        <w:spacing w:lineRule="auto" w:line="240" w:before="0" w:after="0"/>
        <w:ind w:left="0" w:firstLine="567"/>
        <w:rPr>
          <w:sz w:val="24"/>
          <w:szCs w:val="24"/>
        </w:rPr>
      </w:pPr>
      <w:r>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pPr>
        <w:pStyle w:val="ListParagraph"/>
        <w:widowControl w:val="false"/>
        <w:numPr>
          <w:ilvl w:val="0"/>
          <w:numId w:val="10"/>
        </w:numPr>
        <w:tabs>
          <w:tab w:val="clear" w:pos="708"/>
          <w:tab w:val="left" w:pos="1134" w:leader="none"/>
        </w:tabs>
        <w:spacing w:lineRule="auto" w:line="240" w:before="0" w:after="0"/>
        <w:ind w:left="0" w:firstLine="567"/>
        <w:rPr>
          <w:sz w:val="24"/>
          <w:szCs w:val="24"/>
        </w:rPr>
      </w:pPr>
      <w:r>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pPr>
        <w:pStyle w:val="ListParagraph"/>
        <w:widowControl w:val="false"/>
        <w:numPr>
          <w:ilvl w:val="0"/>
          <w:numId w:val="10"/>
        </w:numPr>
        <w:tabs>
          <w:tab w:val="clear" w:pos="708"/>
          <w:tab w:val="left" w:pos="1134" w:leader="none"/>
        </w:tabs>
        <w:spacing w:lineRule="auto" w:line="240" w:before="0" w:after="0"/>
        <w:ind w:left="0" w:firstLine="567"/>
        <w:rPr>
          <w:sz w:val="24"/>
          <w:szCs w:val="24"/>
        </w:rPr>
      </w:pPr>
      <w:r>
        <w:rPr>
          <w:sz w:val="24"/>
          <w:szCs w:val="24"/>
        </w:rPr>
        <w:t xml:space="preserve">обеспечение преемственности целей, задач и содержания дошкольного общего </w:t>
        <w:br/>
        <w:t>и начального общего образования;</w:t>
      </w:r>
    </w:p>
    <w:p>
      <w:pPr>
        <w:pStyle w:val="ListParagraph"/>
        <w:widowControl w:val="false"/>
        <w:numPr>
          <w:ilvl w:val="0"/>
          <w:numId w:val="10"/>
        </w:numPr>
        <w:tabs>
          <w:tab w:val="clear" w:pos="708"/>
          <w:tab w:val="left" w:pos="1134" w:leader="none"/>
        </w:tabs>
        <w:spacing w:lineRule="auto" w:line="240" w:before="0" w:after="0"/>
        <w:ind w:left="0" w:firstLine="567"/>
        <w:rPr>
          <w:sz w:val="24"/>
          <w:szCs w:val="24"/>
        </w:rPr>
      </w:pPr>
      <w:r>
        <w:rPr>
          <w:sz w:val="24"/>
          <w:szCs w:val="24"/>
        </w:rPr>
        <w:t xml:space="preserve">достижение детьми на этапе завершения ДО уровня развития, необходимого </w:t>
        <w:br/>
        <w:t>и достаточного для успешного освоения ими образовательных программ начального общего образования.</w:t>
      </w:r>
    </w:p>
    <w:p>
      <w:pPr>
        <w:pStyle w:val="1"/>
        <w:widowControl w:val="false"/>
        <w:tabs>
          <w:tab w:val="clear" w:pos="708"/>
          <w:tab w:val="left" w:pos="567" w:leader="none"/>
        </w:tabs>
        <w:spacing w:lineRule="auto" w:line="240" w:before="0" w:after="0"/>
        <w:ind w:left="568" w:hanging="0"/>
        <w:jc w:val="left"/>
        <w:rPr>
          <w:rFonts w:cs="Times New Roman"/>
          <w:sz w:val="24"/>
          <w:szCs w:val="24"/>
        </w:rPr>
      </w:pPr>
      <w:r>
        <w:rPr>
          <w:rFonts w:cs="Times New Roman"/>
          <w:sz w:val="24"/>
          <w:szCs w:val="24"/>
        </w:rPr>
        <w:t xml:space="preserve">1.2. </w:t>
      </w:r>
      <w:r>
        <w:rPr>
          <w:rFonts w:cs="Times New Roman"/>
          <w:caps w:val="false"/>
          <w:smallCaps w:val="false"/>
          <w:sz w:val="24"/>
          <w:szCs w:val="24"/>
        </w:rPr>
        <w:t>Принципы</w:t>
      </w:r>
      <w:r>
        <w:rPr>
          <w:rFonts w:cs="Times New Roman"/>
          <w:caps w:val="false"/>
          <w:smallCaps w:val="false"/>
          <w:spacing w:val="-6"/>
          <w:sz w:val="24"/>
          <w:szCs w:val="24"/>
        </w:rPr>
        <w:t xml:space="preserve"> </w:t>
      </w:r>
      <w:r>
        <w:rPr>
          <w:rFonts w:cs="Times New Roman"/>
          <w:caps w:val="false"/>
          <w:smallCaps w:val="false"/>
          <w:sz w:val="24"/>
          <w:szCs w:val="24"/>
        </w:rPr>
        <w:t>и</w:t>
      </w:r>
      <w:r>
        <w:rPr>
          <w:rFonts w:cs="Times New Roman"/>
          <w:caps w:val="false"/>
          <w:smallCaps w:val="false"/>
          <w:spacing w:val="-2"/>
          <w:sz w:val="24"/>
          <w:szCs w:val="24"/>
        </w:rPr>
        <w:t xml:space="preserve"> </w:t>
      </w:r>
      <w:r>
        <w:rPr>
          <w:rFonts w:cs="Times New Roman"/>
          <w:caps w:val="false"/>
          <w:smallCaps w:val="false"/>
          <w:sz w:val="24"/>
          <w:szCs w:val="24"/>
        </w:rPr>
        <w:t>подходы</w:t>
      </w:r>
      <w:r>
        <w:rPr>
          <w:rFonts w:cs="Times New Roman"/>
          <w:caps w:val="false"/>
          <w:smallCaps w:val="false"/>
          <w:spacing w:val="-2"/>
          <w:sz w:val="24"/>
          <w:szCs w:val="24"/>
        </w:rPr>
        <w:t xml:space="preserve"> </w:t>
      </w:r>
      <w:r>
        <w:rPr>
          <w:rFonts w:cs="Times New Roman"/>
          <w:caps w:val="false"/>
          <w:smallCaps w:val="false"/>
          <w:sz w:val="24"/>
          <w:szCs w:val="24"/>
        </w:rPr>
        <w:t>к</w:t>
      </w:r>
      <w:r>
        <w:rPr>
          <w:rFonts w:cs="Times New Roman"/>
          <w:caps w:val="false"/>
          <w:smallCaps w:val="false"/>
          <w:spacing w:val="-3"/>
          <w:sz w:val="24"/>
          <w:szCs w:val="24"/>
        </w:rPr>
        <w:t xml:space="preserve"> </w:t>
      </w:r>
      <w:r>
        <w:rPr>
          <w:rFonts w:cs="Times New Roman"/>
          <w:caps w:val="false"/>
          <w:smallCaps w:val="false"/>
          <w:sz w:val="24"/>
          <w:szCs w:val="24"/>
        </w:rPr>
        <w:t>формированию программы</w:t>
      </w:r>
    </w:p>
    <w:p>
      <w:pPr>
        <w:pStyle w:val="ListParagraph"/>
        <w:tabs>
          <w:tab w:val="clear" w:pos="708"/>
          <w:tab w:val="left" w:pos="1260" w:leader="none"/>
        </w:tabs>
        <w:spacing w:lineRule="auto" w:line="240"/>
        <w:ind w:left="0" w:firstLine="567"/>
        <w:rPr>
          <w:sz w:val="24"/>
          <w:szCs w:val="24"/>
        </w:rPr>
      </w:pPr>
      <w:r>
        <w:rPr>
          <w:sz w:val="24"/>
          <w:szCs w:val="24"/>
        </w:rPr>
        <w:t xml:space="preserve">Федеральная программа построена на следующих </w:t>
      </w:r>
      <w:r>
        <w:rPr>
          <w:b/>
          <w:sz w:val="24"/>
          <w:szCs w:val="24"/>
        </w:rPr>
        <w:t>принципах</w:t>
      </w:r>
      <w:r>
        <w:rPr>
          <w:sz w:val="24"/>
          <w:szCs w:val="24"/>
        </w:rPr>
        <w:t>, установленных ФГОС ДО:</w:t>
      </w:r>
    </w:p>
    <w:p>
      <w:pPr>
        <w:pStyle w:val="ListParagraph"/>
        <w:widowControl w:val="false"/>
        <w:numPr>
          <w:ilvl w:val="0"/>
          <w:numId w:val="11"/>
        </w:numPr>
        <w:tabs>
          <w:tab w:val="clear" w:pos="708"/>
          <w:tab w:val="left" w:pos="1134" w:leader="none"/>
        </w:tabs>
        <w:spacing w:lineRule="auto" w:line="240" w:before="0" w:after="0"/>
        <w:ind w:left="0" w:firstLine="567"/>
        <w:rPr>
          <w:sz w:val="24"/>
          <w:szCs w:val="24"/>
        </w:rPr>
      </w:pPr>
      <w:r>
        <w:rPr>
          <w:sz w:val="24"/>
          <w:szCs w:val="24"/>
        </w:rPr>
        <w:t xml:space="preserve">полноценное проживание ребенком всех этапов детства (младенческого, раннего </w:t>
        <w:br/>
        <w:t>и дошкольного возраста), обогащение (амплификация) детского развития;</w:t>
      </w:r>
    </w:p>
    <w:p>
      <w:pPr>
        <w:pStyle w:val="ListParagraph"/>
        <w:widowControl w:val="false"/>
        <w:numPr>
          <w:ilvl w:val="0"/>
          <w:numId w:val="11"/>
        </w:numPr>
        <w:tabs>
          <w:tab w:val="clear" w:pos="708"/>
          <w:tab w:val="left" w:pos="1134" w:leader="none"/>
          <w:tab w:val="left" w:pos="1260" w:leader="none"/>
        </w:tabs>
        <w:spacing w:lineRule="auto" w:line="240" w:before="0" w:after="0"/>
        <w:ind w:left="0" w:firstLine="567"/>
        <w:rPr>
          <w:sz w:val="24"/>
          <w:szCs w:val="24"/>
        </w:rPr>
      </w:pPr>
      <w:r>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Pr>
          <w:spacing w:val="1"/>
          <w:sz w:val="24"/>
          <w:szCs w:val="24"/>
        </w:rPr>
        <w:t xml:space="preserve"> </w:t>
      </w:r>
      <w:r>
        <w:rPr>
          <w:sz w:val="24"/>
          <w:szCs w:val="24"/>
        </w:rPr>
        <w:t>образования,</w:t>
      </w:r>
      <w:r>
        <w:rPr>
          <w:spacing w:val="-1"/>
          <w:sz w:val="24"/>
          <w:szCs w:val="24"/>
        </w:rPr>
        <w:t xml:space="preserve"> </w:t>
      </w:r>
      <w:r>
        <w:rPr>
          <w:sz w:val="24"/>
          <w:szCs w:val="24"/>
        </w:rPr>
        <w:t>становится субъектом образования;</w:t>
      </w:r>
    </w:p>
    <w:p>
      <w:pPr>
        <w:pStyle w:val="ListParagraph"/>
        <w:widowControl w:val="false"/>
        <w:numPr>
          <w:ilvl w:val="0"/>
          <w:numId w:val="11"/>
        </w:numPr>
        <w:tabs>
          <w:tab w:val="clear" w:pos="708"/>
          <w:tab w:val="left" w:pos="1134" w:leader="none"/>
          <w:tab w:val="left" w:pos="1274" w:leader="none"/>
        </w:tabs>
        <w:spacing w:lineRule="auto" w:line="240" w:before="0" w:after="0"/>
        <w:ind w:left="0" w:firstLine="567"/>
        <w:rPr>
          <w:sz w:val="24"/>
          <w:szCs w:val="24"/>
        </w:rPr>
      </w:pPr>
      <w:r>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Style10"/>
          <w:sz w:val="24"/>
          <w:szCs w:val="24"/>
        </w:rPr>
        <w:footnoteReference w:id="3"/>
      </w:r>
      <w:r>
        <w:rPr>
          <w:sz w:val="24"/>
          <w:szCs w:val="24"/>
        </w:rPr>
        <w:t xml:space="preserve"> (далее вместе – взрослые);</w:t>
      </w:r>
    </w:p>
    <w:p>
      <w:pPr>
        <w:pStyle w:val="ListParagraph"/>
        <w:widowControl w:val="false"/>
        <w:numPr>
          <w:ilvl w:val="0"/>
          <w:numId w:val="11"/>
        </w:numPr>
        <w:tabs>
          <w:tab w:val="clear" w:pos="708"/>
          <w:tab w:val="left" w:pos="1134" w:leader="none"/>
          <w:tab w:val="left" w:pos="1274" w:leader="none"/>
        </w:tabs>
        <w:spacing w:lineRule="auto" w:line="240" w:before="0" w:after="0"/>
        <w:ind w:left="0" w:firstLine="567"/>
        <w:rPr>
          <w:sz w:val="24"/>
          <w:szCs w:val="24"/>
        </w:rPr>
      </w:pPr>
      <w:r>
        <w:rPr>
          <w:sz w:val="24"/>
          <w:szCs w:val="24"/>
        </w:rPr>
        <w:t>признание ребёнка полноценным участником (субъектом) образовательных отношений;</w:t>
      </w:r>
    </w:p>
    <w:p>
      <w:pPr>
        <w:pStyle w:val="ListParagraph"/>
        <w:widowControl w:val="false"/>
        <w:numPr>
          <w:ilvl w:val="0"/>
          <w:numId w:val="11"/>
        </w:numPr>
        <w:tabs>
          <w:tab w:val="clear" w:pos="708"/>
          <w:tab w:val="left" w:pos="1134" w:leader="none"/>
          <w:tab w:val="left" w:pos="1182" w:leader="none"/>
        </w:tabs>
        <w:spacing w:lineRule="auto" w:line="240" w:before="0" w:after="0"/>
        <w:ind w:left="0" w:firstLine="567"/>
        <w:rPr>
          <w:sz w:val="24"/>
          <w:szCs w:val="24"/>
        </w:rPr>
      </w:pPr>
      <w:r>
        <w:rPr>
          <w:sz w:val="24"/>
          <w:szCs w:val="24"/>
        </w:rPr>
        <w:t>поддержка</w:t>
      </w:r>
      <w:r>
        <w:rPr>
          <w:spacing w:val="-4"/>
          <w:sz w:val="24"/>
          <w:szCs w:val="24"/>
        </w:rPr>
        <w:t xml:space="preserve"> </w:t>
      </w:r>
      <w:r>
        <w:rPr>
          <w:sz w:val="24"/>
          <w:szCs w:val="24"/>
        </w:rPr>
        <w:t>инициативы</w:t>
      </w:r>
      <w:r>
        <w:rPr>
          <w:spacing w:val="-4"/>
          <w:sz w:val="24"/>
          <w:szCs w:val="24"/>
        </w:rPr>
        <w:t xml:space="preserve"> </w:t>
      </w:r>
      <w:r>
        <w:rPr>
          <w:sz w:val="24"/>
          <w:szCs w:val="24"/>
        </w:rPr>
        <w:t>детей</w:t>
      </w:r>
      <w:r>
        <w:rPr>
          <w:spacing w:val="-3"/>
          <w:sz w:val="24"/>
          <w:szCs w:val="24"/>
        </w:rPr>
        <w:t xml:space="preserve"> </w:t>
      </w:r>
      <w:r>
        <w:rPr>
          <w:sz w:val="24"/>
          <w:szCs w:val="24"/>
        </w:rPr>
        <w:t>в</w:t>
      </w:r>
      <w:r>
        <w:rPr>
          <w:spacing w:val="-4"/>
          <w:sz w:val="24"/>
          <w:szCs w:val="24"/>
        </w:rPr>
        <w:t xml:space="preserve"> </w:t>
      </w:r>
      <w:r>
        <w:rPr>
          <w:sz w:val="24"/>
          <w:szCs w:val="24"/>
        </w:rPr>
        <w:t>различных</w:t>
      </w:r>
      <w:r>
        <w:rPr>
          <w:spacing w:val="-2"/>
          <w:sz w:val="24"/>
          <w:szCs w:val="24"/>
        </w:rPr>
        <w:t xml:space="preserve"> </w:t>
      </w:r>
      <w:r>
        <w:rPr>
          <w:sz w:val="24"/>
          <w:szCs w:val="24"/>
        </w:rPr>
        <w:t>видах</w:t>
      </w:r>
      <w:r>
        <w:rPr>
          <w:spacing w:val="-1"/>
          <w:sz w:val="24"/>
          <w:szCs w:val="24"/>
        </w:rPr>
        <w:t xml:space="preserve"> </w:t>
      </w:r>
      <w:r>
        <w:rPr>
          <w:sz w:val="24"/>
          <w:szCs w:val="24"/>
        </w:rPr>
        <w:t>деятельности;</w:t>
      </w:r>
    </w:p>
    <w:p>
      <w:pPr>
        <w:pStyle w:val="ListParagraph"/>
        <w:widowControl w:val="false"/>
        <w:numPr>
          <w:ilvl w:val="0"/>
          <w:numId w:val="11"/>
        </w:numPr>
        <w:tabs>
          <w:tab w:val="clear" w:pos="708"/>
          <w:tab w:val="left" w:pos="1134" w:leader="none"/>
          <w:tab w:val="left" w:pos="1182" w:leader="none"/>
        </w:tabs>
        <w:spacing w:lineRule="auto" w:line="240" w:before="0" w:after="0"/>
        <w:ind w:left="0" w:firstLine="567"/>
        <w:rPr>
          <w:sz w:val="24"/>
          <w:szCs w:val="24"/>
        </w:rPr>
      </w:pPr>
      <w:r>
        <w:rPr>
          <w:sz w:val="24"/>
          <w:szCs w:val="24"/>
        </w:rPr>
        <w:t>сотрудничество</w:t>
      </w:r>
      <w:r>
        <w:rPr>
          <w:spacing w:val="-3"/>
          <w:sz w:val="24"/>
          <w:szCs w:val="24"/>
        </w:rPr>
        <w:t xml:space="preserve"> </w:t>
      </w:r>
      <w:r>
        <w:rPr>
          <w:sz w:val="24"/>
          <w:szCs w:val="24"/>
        </w:rPr>
        <w:t>ДОО</w:t>
      </w:r>
      <w:r>
        <w:rPr>
          <w:spacing w:val="-5"/>
          <w:sz w:val="24"/>
          <w:szCs w:val="24"/>
        </w:rPr>
        <w:t xml:space="preserve"> </w:t>
      </w:r>
      <w:r>
        <w:rPr>
          <w:sz w:val="24"/>
          <w:szCs w:val="24"/>
        </w:rPr>
        <w:t>с</w:t>
      </w:r>
      <w:r>
        <w:rPr>
          <w:spacing w:val="-5"/>
          <w:sz w:val="24"/>
          <w:szCs w:val="24"/>
        </w:rPr>
        <w:t xml:space="preserve"> </w:t>
      </w:r>
      <w:r>
        <w:rPr>
          <w:sz w:val="24"/>
          <w:szCs w:val="24"/>
        </w:rPr>
        <w:t>семьей;</w:t>
      </w:r>
    </w:p>
    <w:p>
      <w:pPr>
        <w:pStyle w:val="ListParagraph"/>
        <w:widowControl w:val="false"/>
        <w:numPr>
          <w:ilvl w:val="0"/>
          <w:numId w:val="11"/>
        </w:numPr>
        <w:tabs>
          <w:tab w:val="clear" w:pos="708"/>
          <w:tab w:val="left" w:pos="1134" w:leader="none"/>
          <w:tab w:val="left" w:pos="1182" w:leader="none"/>
        </w:tabs>
        <w:spacing w:lineRule="auto" w:line="240" w:before="0" w:after="0"/>
        <w:ind w:left="0" w:firstLine="567"/>
        <w:rPr>
          <w:sz w:val="24"/>
          <w:szCs w:val="24"/>
        </w:rPr>
      </w:pPr>
      <w:r>
        <w:rPr>
          <w:sz w:val="24"/>
          <w:szCs w:val="24"/>
        </w:rPr>
        <w:t xml:space="preserve">приобщение детей к социокультурным нормам, традициям семьи, общества </w:t>
        <w:br/>
        <w:t>и государства;</w:t>
      </w:r>
    </w:p>
    <w:p>
      <w:pPr>
        <w:pStyle w:val="ListParagraph"/>
        <w:widowControl w:val="false"/>
        <w:numPr>
          <w:ilvl w:val="0"/>
          <w:numId w:val="11"/>
        </w:numPr>
        <w:tabs>
          <w:tab w:val="clear" w:pos="708"/>
          <w:tab w:val="left" w:pos="1134" w:leader="none"/>
          <w:tab w:val="left" w:pos="1306" w:leader="none"/>
        </w:tabs>
        <w:spacing w:lineRule="auto" w:line="240" w:before="0" w:after="0"/>
        <w:ind w:left="0" w:firstLine="567"/>
        <w:rPr>
          <w:sz w:val="24"/>
          <w:szCs w:val="24"/>
        </w:rPr>
      </w:pPr>
      <w:r>
        <w:rPr>
          <w:sz w:val="24"/>
          <w:szCs w:val="24"/>
        </w:rPr>
        <w:t xml:space="preserve">формирование познавательных интересов и познавательных действий ребенка </w:t>
        <w:br/>
        <w:t>в различных видах деятельности;</w:t>
      </w:r>
    </w:p>
    <w:p>
      <w:pPr>
        <w:pStyle w:val="ListParagraph"/>
        <w:widowControl w:val="false"/>
        <w:numPr>
          <w:ilvl w:val="0"/>
          <w:numId w:val="11"/>
        </w:numPr>
        <w:tabs>
          <w:tab w:val="clear" w:pos="708"/>
          <w:tab w:val="left" w:pos="1134" w:leader="none"/>
          <w:tab w:val="left" w:pos="1214" w:leader="none"/>
        </w:tabs>
        <w:spacing w:lineRule="auto" w:line="240" w:before="0" w:after="0"/>
        <w:ind w:left="0" w:firstLine="567"/>
        <w:rPr>
          <w:sz w:val="24"/>
          <w:szCs w:val="24"/>
        </w:rPr>
      </w:pPr>
      <w:r>
        <w:rPr>
          <w:sz w:val="24"/>
          <w:szCs w:val="24"/>
        </w:rPr>
        <w:t>возрастная адекватность дошкольного образования (соответствие условий, требований, методов возрасту и особенностям развития);</w:t>
      </w:r>
    </w:p>
    <w:p>
      <w:pPr>
        <w:pStyle w:val="ListParagraph"/>
        <w:widowControl w:val="false"/>
        <w:numPr>
          <w:ilvl w:val="0"/>
          <w:numId w:val="11"/>
        </w:numPr>
        <w:tabs>
          <w:tab w:val="clear" w:pos="708"/>
          <w:tab w:val="left" w:pos="1134" w:leader="none"/>
          <w:tab w:val="left" w:pos="1183" w:leader="none"/>
        </w:tabs>
        <w:spacing w:lineRule="auto" w:line="240" w:before="0" w:after="0"/>
        <w:ind w:left="0" w:firstLine="567"/>
        <w:rPr>
          <w:sz w:val="24"/>
          <w:szCs w:val="24"/>
        </w:rPr>
      </w:pPr>
      <w:r>
        <w:rPr>
          <w:sz w:val="24"/>
          <w:szCs w:val="24"/>
        </w:rPr>
        <w:t>учет этнокультурной ситуации развития детей.</w:t>
      </w:r>
    </w:p>
    <w:p>
      <w:pPr>
        <w:pStyle w:val="2"/>
        <w:tabs>
          <w:tab w:val="clear" w:pos="708"/>
          <w:tab w:val="left" w:pos="709" w:leader="none"/>
        </w:tabs>
        <w:spacing w:lineRule="auto" w:line="240"/>
        <w:ind w:firstLine="567"/>
        <w:jc w:val="left"/>
        <w:rPr>
          <w:rFonts w:ascii="Times New Roman" w:hAnsi="Times New Roman" w:cs="Times New Roman"/>
          <w:bCs/>
          <w:iCs/>
          <w:color w:val="auto"/>
          <w:sz w:val="24"/>
          <w:szCs w:val="24"/>
        </w:rPr>
      </w:pPr>
      <w:r>
        <w:rPr>
          <w:rFonts w:cs="Times New Roman" w:ascii="Times New Roman" w:hAnsi="Times New Roman"/>
          <w:b/>
          <w:bCs/>
          <w:i/>
          <w:iCs/>
          <w:color w:val="auto"/>
          <w:sz w:val="24"/>
          <w:szCs w:val="24"/>
        </w:rPr>
        <w:t xml:space="preserve">    </w:t>
      </w:r>
      <w:r>
        <w:rPr>
          <w:rFonts w:cs="Times New Roman" w:ascii="Times New Roman" w:hAnsi="Times New Roman"/>
          <w:bCs/>
          <w:iCs/>
          <w:color w:val="auto"/>
          <w:sz w:val="24"/>
          <w:szCs w:val="24"/>
        </w:rPr>
        <w:t>Основные подходы к формированию Программы.</w:t>
      </w:r>
    </w:p>
    <w:p>
      <w:pPr>
        <w:pStyle w:val="Style30"/>
        <w:ind w:left="0" w:firstLine="567"/>
        <w:jc w:val="left"/>
        <w:rPr/>
      </w:pPr>
      <w:r>
        <w:rPr/>
        <w:t>Программа:</w:t>
      </w:r>
    </w:p>
    <w:p>
      <w:pPr>
        <w:pStyle w:val="ListParagraph"/>
        <w:widowControl w:val="false"/>
        <w:numPr>
          <w:ilvl w:val="0"/>
          <w:numId w:val="12"/>
        </w:numPr>
        <w:tabs>
          <w:tab w:val="clear" w:pos="708"/>
          <w:tab w:val="left" w:pos="993" w:leader="none"/>
        </w:tabs>
        <w:spacing w:lineRule="auto" w:line="240" w:before="0" w:after="0"/>
        <w:ind w:left="0" w:firstLine="567"/>
        <w:rPr>
          <w:sz w:val="24"/>
          <w:szCs w:val="24"/>
        </w:rPr>
      </w:pPr>
      <w:r>
        <w:rPr>
          <w:sz w:val="24"/>
          <w:szCs w:val="24"/>
        </w:rPr>
        <w:t xml:space="preserve">сформирована на основе требований ФГОС ДО и ФОП ДО, предъявляемых </w:t>
        <w:br/>
        <w:t>к структуре образовательной программы дошкольного образования;</w:t>
      </w:r>
    </w:p>
    <w:p>
      <w:pPr>
        <w:pStyle w:val="ListParagraph"/>
        <w:widowControl w:val="false"/>
        <w:numPr>
          <w:ilvl w:val="0"/>
          <w:numId w:val="12"/>
        </w:numPr>
        <w:tabs>
          <w:tab w:val="clear" w:pos="708"/>
          <w:tab w:val="left" w:pos="993" w:leader="none"/>
          <w:tab w:val="left" w:pos="1713" w:leader="none"/>
        </w:tabs>
        <w:spacing w:lineRule="auto" w:line="240" w:before="0" w:after="0"/>
        <w:ind w:left="0" w:firstLine="567"/>
        <w:rPr>
          <w:sz w:val="24"/>
          <w:szCs w:val="24"/>
        </w:rPr>
      </w:pPr>
      <w:r>
        <w:rPr>
          <w:sz w:val="24"/>
          <w:szCs w:val="24"/>
        </w:rPr>
        <w:t>определяет содержание и организацию образовательной деятельности на уровне дошкольного образования;</w:t>
      </w:r>
    </w:p>
    <w:p>
      <w:pPr>
        <w:pStyle w:val="ListParagraph"/>
        <w:widowControl w:val="false"/>
        <w:numPr>
          <w:ilvl w:val="0"/>
          <w:numId w:val="12"/>
        </w:numPr>
        <w:tabs>
          <w:tab w:val="clear" w:pos="708"/>
          <w:tab w:val="left" w:pos="993" w:leader="none"/>
          <w:tab w:val="left" w:pos="1684" w:leader="none"/>
        </w:tabs>
        <w:spacing w:lineRule="auto" w:line="240" w:before="0" w:after="0"/>
        <w:ind w:left="0" w:firstLine="567"/>
        <w:rPr>
          <w:sz w:val="24"/>
          <w:szCs w:val="24"/>
        </w:rPr>
      </w:pPr>
      <w:r>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pPr>
        <w:pStyle w:val="ListParagraph"/>
        <w:widowControl w:val="false"/>
        <w:numPr>
          <w:ilvl w:val="0"/>
          <w:numId w:val="12"/>
        </w:numPr>
        <w:tabs>
          <w:tab w:val="clear" w:pos="708"/>
          <w:tab w:val="left" w:pos="993" w:leader="none"/>
        </w:tabs>
        <w:spacing w:lineRule="auto" w:line="240" w:before="0" w:after="0"/>
        <w:ind w:left="0" w:firstLine="567"/>
        <w:rPr>
          <w:sz w:val="24"/>
          <w:szCs w:val="24"/>
        </w:rPr>
      </w:pPr>
      <w:r>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pPr>
        <w:pStyle w:val="ListParagraph"/>
        <w:widowControl w:val="false"/>
        <w:tabs>
          <w:tab w:val="clear" w:pos="708"/>
          <w:tab w:val="left" w:pos="993" w:leader="none"/>
        </w:tabs>
        <w:spacing w:lineRule="auto" w:line="240" w:before="0" w:after="0"/>
        <w:ind w:left="0" w:firstLine="567"/>
        <w:rPr>
          <w:sz w:val="24"/>
          <w:szCs w:val="24"/>
        </w:rPr>
      </w:pPr>
      <w:r>
        <w:rPr>
          <w:sz w:val="24"/>
          <w:szCs w:val="24"/>
        </w:rPr>
        <w:t>Значимые</w:t>
      </w:r>
      <w:r>
        <w:rPr>
          <w:spacing w:val="-2"/>
          <w:sz w:val="24"/>
          <w:szCs w:val="24"/>
        </w:rPr>
        <w:t xml:space="preserve"> </w:t>
      </w:r>
      <w:r>
        <w:rPr>
          <w:sz w:val="24"/>
          <w:szCs w:val="24"/>
        </w:rPr>
        <w:t>для</w:t>
      </w:r>
      <w:r>
        <w:rPr>
          <w:spacing w:val="-1"/>
          <w:sz w:val="24"/>
          <w:szCs w:val="24"/>
        </w:rPr>
        <w:t xml:space="preserve"> </w:t>
      </w:r>
      <w:r>
        <w:rPr>
          <w:sz w:val="24"/>
          <w:szCs w:val="24"/>
        </w:rPr>
        <w:t>разработки</w:t>
      </w:r>
      <w:r>
        <w:rPr>
          <w:spacing w:val="-5"/>
          <w:sz w:val="24"/>
          <w:szCs w:val="24"/>
        </w:rPr>
        <w:t xml:space="preserve"> </w:t>
      </w:r>
      <w:r>
        <w:rPr>
          <w:sz w:val="24"/>
          <w:szCs w:val="24"/>
        </w:rPr>
        <w:t>и</w:t>
      </w:r>
      <w:r>
        <w:rPr>
          <w:spacing w:val="-5"/>
          <w:sz w:val="24"/>
          <w:szCs w:val="24"/>
        </w:rPr>
        <w:t xml:space="preserve"> </w:t>
      </w:r>
      <w:r>
        <w:rPr>
          <w:sz w:val="24"/>
          <w:szCs w:val="24"/>
        </w:rPr>
        <w:t>реализации</w:t>
      </w:r>
      <w:r>
        <w:rPr>
          <w:spacing w:val="-4"/>
          <w:sz w:val="24"/>
          <w:szCs w:val="24"/>
        </w:rPr>
        <w:t xml:space="preserve"> </w:t>
      </w:r>
      <w:r>
        <w:rPr>
          <w:sz w:val="24"/>
          <w:szCs w:val="24"/>
        </w:rPr>
        <w:t>программы</w:t>
      </w:r>
      <w:r>
        <w:rPr>
          <w:spacing w:val="-1"/>
          <w:sz w:val="24"/>
          <w:szCs w:val="24"/>
        </w:rPr>
        <w:t xml:space="preserve"> </w:t>
      </w:r>
      <w:r>
        <w:rPr>
          <w:sz w:val="24"/>
          <w:szCs w:val="24"/>
        </w:rPr>
        <w:t>характеристики.</w:t>
      </w:r>
    </w:p>
    <w:p>
      <w:pPr>
        <w:pStyle w:val="Normal"/>
        <w:spacing w:lineRule="auto" w:line="240"/>
        <w:ind w:firstLine="567"/>
        <w:rPr>
          <w:sz w:val="24"/>
          <w:szCs w:val="24"/>
        </w:rPr>
      </w:pPr>
      <w:r>
        <w:rPr>
          <w:sz w:val="24"/>
          <w:szCs w:val="24"/>
        </w:rPr>
        <w:t>Основные</w:t>
      </w:r>
      <w:r>
        <w:rPr>
          <w:spacing w:val="1"/>
          <w:sz w:val="24"/>
          <w:szCs w:val="24"/>
        </w:rPr>
        <w:t xml:space="preserve"> </w:t>
      </w:r>
      <w:r>
        <w:rPr>
          <w:sz w:val="24"/>
          <w:szCs w:val="24"/>
        </w:rPr>
        <w:t>участники</w:t>
      </w:r>
      <w:r>
        <w:rPr>
          <w:spacing w:val="1"/>
          <w:sz w:val="24"/>
          <w:szCs w:val="24"/>
        </w:rPr>
        <w:t xml:space="preserve"> </w:t>
      </w:r>
      <w:r>
        <w:rPr>
          <w:sz w:val="24"/>
          <w:szCs w:val="24"/>
        </w:rPr>
        <w:t>реализации</w:t>
      </w:r>
      <w:r>
        <w:rPr>
          <w:spacing w:val="1"/>
          <w:sz w:val="24"/>
          <w:szCs w:val="24"/>
        </w:rPr>
        <w:t xml:space="preserve"> </w:t>
      </w:r>
      <w:r>
        <w:rPr>
          <w:sz w:val="24"/>
          <w:szCs w:val="24"/>
        </w:rPr>
        <w:t>Программы:</w:t>
      </w:r>
      <w:r>
        <w:rPr>
          <w:spacing w:val="1"/>
          <w:sz w:val="24"/>
          <w:szCs w:val="24"/>
        </w:rPr>
        <w:t xml:space="preserve"> </w:t>
      </w:r>
      <w:r>
        <w:rPr>
          <w:sz w:val="24"/>
          <w:szCs w:val="24"/>
        </w:rPr>
        <w:t>педагоги,</w:t>
      </w:r>
      <w:r>
        <w:rPr>
          <w:spacing w:val="1"/>
          <w:sz w:val="24"/>
          <w:szCs w:val="24"/>
        </w:rPr>
        <w:t xml:space="preserve"> </w:t>
      </w:r>
      <w:r>
        <w:rPr>
          <w:sz w:val="24"/>
          <w:szCs w:val="24"/>
        </w:rPr>
        <w:t>обучающиеся,</w:t>
      </w:r>
      <w:r>
        <w:rPr>
          <w:spacing w:val="1"/>
          <w:sz w:val="24"/>
          <w:szCs w:val="24"/>
        </w:rPr>
        <w:t xml:space="preserve"> </w:t>
      </w:r>
      <w:r>
        <w:rPr>
          <w:sz w:val="24"/>
          <w:szCs w:val="24"/>
        </w:rPr>
        <w:t>родители</w:t>
      </w:r>
      <w:r>
        <w:rPr>
          <w:spacing w:val="1"/>
          <w:sz w:val="24"/>
          <w:szCs w:val="24"/>
        </w:rPr>
        <w:t xml:space="preserve"> </w:t>
      </w:r>
      <w:r>
        <w:rPr>
          <w:sz w:val="24"/>
          <w:szCs w:val="24"/>
        </w:rPr>
        <w:t>(законные</w:t>
      </w:r>
      <w:r>
        <w:rPr>
          <w:spacing w:val="-5"/>
          <w:sz w:val="24"/>
          <w:szCs w:val="24"/>
        </w:rPr>
        <w:t xml:space="preserve"> </w:t>
      </w:r>
      <w:r>
        <w:rPr>
          <w:sz w:val="24"/>
          <w:szCs w:val="24"/>
        </w:rPr>
        <w:t>представители).</w:t>
      </w:r>
    </w:p>
    <w:p>
      <w:pPr>
        <w:pStyle w:val="Style30"/>
        <w:ind w:left="0" w:firstLine="567"/>
        <w:rPr>
          <w:spacing w:val="1"/>
        </w:rPr>
      </w:pPr>
      <w:r>
        <w:rPr/>
        <w:t>Социальными</w:t>
      </w:r>
      <w:r>
        <w:rPr>
          <w:spacing w:val="1"/>
        </w:rPr>
        <w:t xml:space="preserve"> </w:t>
      </w:r>
      <w:r>
        <w:rPr/>
        <w:t>заказчиками</w:t>
      </w:r>
      <w:r>
        <w:rPr>
          <w:spacing w:val="1"/>
        </w:rPr>
        <w:t xml:space="preserve"> </w:t>
      </w:r>
      <w:r>
        <w:rPr/>
        <w:t>реализации</w:t>
      </w:r>
      <w:r>
        <w:rPr>
          <w:spacing w:val="1"/>
        </w:rPr>
        <w:t xml:space="preserve"> </w:t>
      </w:r>
      <w:r>
        <w:rPr/>
        <w:t>Программы</w:t>
      </w:r>
      <w:r>
        <w:rPr>
          <w:b/>
          <w:i/>
          <w:spacing w:val="1"/>
        </w:rPr>
        <w:t xml:space="preserve"> </w:t>
      </w:r>
      <w:r>
        <w:rPr/>
        <w:t>как</w:t>
      </w:r>
      <w:r>
        <w:rPr>
          <w:spacing w:val="1"/>
        </w:rPr>
        <w:t xml:space="preserve"> </w:t>
      </w:r>
      <w:r>
        <w:rPr/>
        <w:t>комплекса</w:t>
      </w:r>
      <w:r>
        <w:rPr>
          <w:spacing w:val="60"/>
        </w:rPr>
        <w:t xml:space="preserve"> </w:t>
      </w:r>
      <w:r>
        <w:rPr/>
        <w:t>образовательных</w:t>
      </w:r>
      <w:r>
        <w:rPr>
          <w:spacing w:val="1"/>
        </w:rPr>
        <w:t xml:space="preserve"> </w:t>
      </w:r>
      <w:r>
        <w:rPr/>
        <w:t>услуг выступают, в первую очередь, родители</w:t>
      </w:r>
      <w:r>
        <w:rPr>
          <w:spacing w:val="1"/>
        </w:rPr>
        <w:t xml:space="preserve"> </w:t>
      </w:r>
      <w:r>
        <w:rPr/>
        <w:t>(законные представители) обучающихся, как</w:t>
      </w:r>
      <w:r>
        <w:rPr>
          <w:spacing w:val="1"/>
        </w:rPr>
        <w:t xml:space="preserve"> </w:t>
      </w:r>
      <w:r>
        <w:rPr/>
        <w:t>гаранты реализации прав ребенка на уход, присмотр и оздоровление, воспитание и обучение.</w:t>
      </w:r>
      <w:r>
        <w:rPr>
          <w:spacing w:val="1"/>
        </w:rPr>
        <w:t xml:space="preserve"> </w:t>
      </w:r>
    </w:p>
    <w:p>
      <w:pPr>
        <w:pStyle w:val="Style30"/>
        <w:ind w:left="0" w:firstLine="567"/>
        <w:rPr/>
      </w:pPr>
      <w:r>
        <w:rPr/>
        <w:t>Особенности</w:t>
      </w:r>
      <w:r>
        <w:rPr>
          <w:spacing w:val="-11"/>
        </w:rPr>
        <w:t xml:space="preserve"> </w:t>
      </w:r>
      <w:r>
        <w:rPr/>
        <w:t>разработки</w:t>
      </w:r>
      <w:r>
        <w:rPr>
          <w:spacing w:val="1"/>
        </w:rPr>
        <w:t xml:space="preserve"> </w:t>
      </w:r>
      <w:r>
        <w:rPr/>
        <w:t>Программы:</w:t>
      </w:r>
    </w:p>
    <w:p>
      <w:pPr>
        <w:pStyle w:val="Style30"/>
        <w:numPr>
          <w:ilvl w:val="0"/>
          <w:numId w:val="13"/>
        </w:numPr>
        <w:tabs>
          <w:tab w:val="clear" w:pos="708"/>
          <w:tab w:val="left" w:pos="993" w:leader="none"/>
        </w:tabs>
        <w:ind w:left="0" w:firstLine="567"/>
        <w:jc w:val="left"/>
        <w:rPr/>
      </w:pPr>
      <w:r>
        <w:rPr>
          <w:spacing w:val="-1"/>
        </w:rPr>
        <w:t>условия,</w:t>
      </w:r>
      <w:r>
        <w:rPr>
          <w:spacing w:val="-6"/>
        </w:rPr>
        <w:t xml:space="preserve"> </w:t>
      </w:r>
      <w:r>
        <w:rPr>
          <w:spacing w:val="-1"/>
        </w:rPr>
        <w:t>созданные</w:t>
      </w:r>
      <w:r>
        <w:rPr>
          <w:spacing w:val="-14"/>
        </w:rPr>
        <w:t xml:space="preserve"> </w:t>
      </w:r>
      <w:r>
        <w:rPr>
          <w:spacing w:val="-1"/>
        </w:rPr>
        <w:t>в</w:t>
      </w:r>
      <w:r>
        <w:rPr>
          <w:spacing w:val="-7"/>
        </w:rPr>
        <w:t xml:space="preserve"> </w:t>
      </w:r>
      <w:r>
        <w:rPr>
          <w:spacing w:val="-1"/>
        </w:rPr>
        <w:t>ДОО</w:t>
      </w:r>
      <w:r>
        <w:rPr>
          <w:spacing w:val="-5"/>
        </w:rPr>
        <w:t xml:space="preserve"> </w:t>
      </w:r>
      <w:r>
        <w:rPr>
          <w:spacing w:val="-1"/>
        </w:rPr>
        <w:t>для</w:t>
      </w:r>
      <w:r>
        <w:rPr>
          <w:spacing w:val="-13"/>
        </w:rPr>
        <w:t xml:space="preserve"> </w:t>
      </w:r>
      <w:r>
        <w:rPr>
          <w:spacing w:val="-1"/>
        </w:rPr>
        <w:t>реализации</w:t>
      </w:r>
      <w:r>
        <w:rPr>
          <w:spacing w:val="-12"/>
        </w:rPr>
        <w:t xml:space="preserve"> </w:t>
      </w:r>
      <w:r>
        <w:rPr>
          <w:spacing w:val="-1"/>
        </w:rPr>
        <w:t>целей</w:t>
      </w:r>
      <w:r>
        <w:rPr>
          <w:spacing w:val="-7"/>
        </w:rPr>
        <w:t xml:space="preserve"> </w:t>
      </w:r>
      <w:r>
        <w:rPr>
          <w:spacing w:val="-1"/>
        </w:rPr>
        <w:t>и</w:t>
      </w:r>
      <w:r>
        <w:rPr>
          <w:spacing w:val="-13"/>
        </w:rPr>
        <w:t xml:space="preserve"> </w:t>
      </w:r>
      <w:r>
        <w:rPr>
          <w:spacing w:val="-1"/>
        </w:rPr>
        <w:t>задач</w:t>
      </w:r>
      <w:r>
        <w:rPr>
          <w:spacing w:val="-9"/>
        </w:rPr>
        <w:t xml:space="preserve"> </w:t>
      </w:r>
      <w:r>
        <w:rPr>
          <w:spacing w:val="-1"/>
        </w:rPr>
        <w:t>Программы;</w:t>
      </w:r>
    </w:p>
    <w:p>
      <w:pPr>
        <w:pStyle w:val="ListParagraph"/>
        <w:widowControl w:val="false"/>
        <w:numPr>
          <w:ilvl w:val="0"/>
          <w:numId w:val="13"/>
        </w:numPr>
        <w:tabs>
          <w:tab w:val="clear" w:pos="708"/>
          <w:tab w:val="left" w:pos="634" w:leader="none"/>
          <w:tab w:val="left" w:pos="993" w:leader="none"/>
        </w:tabs>
        <w:spacing w:lineRule="auto" w:line="240" w:before="0" w:after="0"/>
        <w:ind w:left="0" w:firstLine="567"/>
        <w:jc w:val="left"/>
        <w:rPr>
          <w:sz w:val="24"/>
          <w:szCs w:val="24"/>
        </w:rPr>
      </w:pPr>
      <w:r>
        <w:rPr>
          <w:spacing w:val="-1"/>
          <w:sz w:val="24"/>
          <w:szCs w:val="24"/>
        </w:rPr>
        <w:t>социальный</w:t>
      </w:r>
      <w:r>
        <w:rPr>
          <w:spacing w:val="-14"/>
          <w:sz w:val="24"/>
          <w:szCs w:val="24"/>
        </w:rPr>
        <w:t xml:space="preserve"> </w:t>
      </w:r>
      <w:r>
        <w:rPr>
          <w:spacing w:val="-1"/>
          <w:sz w:val="24"/>
          <w:szCs w:val="24"/>
        </w:rPr>
        <w:t>заказ</w:t>
      </w:r>
      <w:r>
        <w:rPr>
          <w:spacing w:val="-9"/>
          <w:sz w:val="24"/>
          <w:szCs w:val="24"/>
        </w:rPr>
        <w:t xml:space="preserve"> </w:t>
      </w:r>
      <w:r>
        <w:rPr>
          <w:sz w:val="24"/>
          <w:szCs w:val="24"/>
        </w:rPr>
        <w:t>родителей</w:t>
      </w:r>
      <w:r>
        <w:rPr>
          <w:spacing w:val="-13"/>
          <w:sz w:val="24"/>
          <w:szCs w:val="24"/>
        </w:rPr>
        <w:t xml:space="preserve"> </w:t>
      </w:r>
      <w:r>
        <w:rPr>
          <w:sz w:val="24"/>
          <w:szCs w:val="24"/>
        </w:rPr>
        <w:t>(законных</w:t>
      </w:r>
      <w:r>
        <w:rPr>
          <w:spacing w:val="-10"/>
          <w:sz w:val="24"/>
          <w:szCs w:val="24"/>
        </w:rPr>
        <w:t xml:space="preserve"> </w:t>
      </w:r>
      <w:r>
        <w:rPr>
          <w:sz w:val="24"/>
          <w:szCs w:val="24"/>
        </w:rPr>
        <w:t>представителей);</w:t>
      </w:r>
    </w:p>
    <w:p>
      <w:pPr>
        <w:pStyle w:val="ListParagraph"/>
        <w:widowControl w:val="false"/>
        <w:numPr>
          <w:ilvl w:val="0"/>
          <w:numId w:val="13"/>
        </w:numPr>
        <w:tabs>
          <w:tab w:val="clear" w:pos="708"/>
          <w:tab w:val="left" w:pos="634" w:leader="none"/>
          <w:tab w:val="left" w:pos="993" w:leader="none"/>
        </w:tabs>
        <w:spacing w:lineRule="auto" w:line="240" w:before="0" w:after="0"/>
        <w:ind w:left="0" w:firstLine="567"/>
        <w:jc w:val="left"/>
        <w:rPr>
          <w:sz w:val="24"/>
          <w:szCs w:val="24"/>
        </w:rPr>
      </w:pPr>
      <w:r>
        <w:rPr>
          <w:sz w:val="24"/>
          <w:szCs w:val="24"/>
        </w:rPr>
        <w:t>детский</w:t>
      </w:r>
      <w:r>
        <w:rPr>
          <w:spacing w:val="-10"/>
          <w:sz w:val="24"/>
          <w:szCs w:val="24"/>
        </w:rPr>
        <w:t xml:space="preserve"> </w:t>
      </w:r>
      <w:r>
        <w:rPr>
          <w:sz w:val="24"/>
          <w:szCs w:val="24"/>
        </w:rPr>
        <w:t>контингент;</w:t>
      </w:r>
    </w:p>
    <w:p>
      <w:pPr>
        <w:pStyle w:val="ListParagraph"/>
        <w:widowControl w:val="false"/>
        <w:numPr>
          <w:ilvl w:val="0"/>
          <w:numId w:val="13"/>
        </w:numPr>
        <w:tabs>
          <w:tab w:val="clear" w:pos="708"/>
          <w:tab w:val="left" w:pos="634" w:leader="none"/>
          <w:tab w:val="left" w:pos="993" w:leader="none"/>
        </w:tabs>
        <w:spacing w:lineRule="auto" w:line="240" w:before="0" w:after="0"/>
        <w:ind w:left="0" w:firstLine="567"/>
        <w:jc w:val="left"/>
        <w:rPr>
          <w:sz w:val="24"/>
          <w:szCs w:val="24"/>
        </w:rPr>
      </w:pPr>
      <w:r>
        <w:rPr>
          <w:sz w:val="24"/>
          <w:szCs w:val="24"/>
        </w:rPr>
        <w:t>кадровый</w:t>
      </w:r>
      <w:r>
        <w:rPr>
          <w:spacing w:val="-12"/>
          <w:sz w:val="24"/>
          <w:szCs w:val="24"/>
        </w:rPr>
        <w:t xml:space="preserve"> </w:t>
      </w:r>
      <w:r>
        <w:rPr>
          <w:sz w:val="24"/>
          <w:szCs w:val="24"/>
        </w:rPr>
        <w:t>состав</w:t>
      </w:r>
      <w:r>
        <w:rPr>
          <w:spacing w:val="-11"/>
          <w:sz w:val="24"/>
          <w:szCs w:val="24"/>
        </w:rPr>
        <w:t xml:space="preserve"> </w:t>
      </w:r>
      <w:r>
        <w:rPr>
          <w:sz w:val="24"/>
          <w:szCs w:val="24"/>
        </w:rPr>
        <w:t>педагогических</w:t>
      </w:r>
      <w:r>
        <w:rPr>
          <w:spacing w:val="-13"/>
          <w:sz w:val="24"/>
          <w:szCs w:val="24"/>
        </w:rPr>
        <w:t xml:space="preserve"> </w:t>
      </w:r>
      <w:r>
        <w:rPr>
          <w:sz w:val="24"/>
          <w:szCs w:val="24"/>
        </w:rPr>
        <w:t>работников;</w:t>
      </w:r>
    </w:p>
    <w:p>
      <w:pPr>
        <w:pStyle w:val="ListParagraph"/>
        <w:widowControl w:val="false"/>
        <w:numPr>
          <w:ilvl w:val="0"/>
          <w:numId w:val="13"/>
        </w:numPr>
        <w:tabs>
          <w:tab w:val="clear" w:pos="708"/>
          <w:tab w:val="left" w:pos="639" w:leader="none"/>
          <w:tab w:val="left" w:pos="993" w:leader="none"/>
          <w:tab w:val="left" w:pos="3888" w:leader="none"/>
          <w:tab w:val="left" w:pos="5548" w:leader="none"/>
          <w:tab w:val="left" w:pos="6086" w:leader="none"/>
          <w:tab w:val="left" w:pos="7709" w:leader="none"/>
          <w:tab w:val="left" w:pos="9590" w:leader="none"/>
        </w:tabs>
        <w:spacing w:lineRule="auto" w:line="240" w:before="0" w:after="0"/>
        <w:ind w:left="0" w:firstLine="567"/>
        <w:jc w:val="left"/>
        <w:rPr>
          <w:sz w:val="24"/>
          <w:szCs w:val="24"/>
        </w:rPr>
      </w:pPr>
      <w:r>
        <w:rPr>
          <w:sz w:val="24"/>
          <w:szCs w:val="24"/>
        </w:rPr>
        <w:t>культурно-образовательные особенности МБОУ «Орловская СОШ;</w:t>
      </w:r>
    </w:p>
    <w:p>
      <w:pPr>
        <w:pStyle w:val="ListParagraph"/>
        <w:widowControl w:val="false"/>
        <w:numPr>
          <w:ilvl w:val="0"/>
          <w:numId w:val="13"/>
        </w:numPr>
        <w:tabs>
          <w:tab w:val="clear" w:pos="708"/>
          <w:tab w:val="left" w:pos="639" w:leader="none"/>
          <w:tab w:val="left" w:pos="993" w:leader="none"/>
          <w:tab w:val="left" w:pos="3888" w:leader="none"/>
          <w:tab w:val="left" w:pos="5548" w:leader="none"/>
          <w:tab w:val="left" w:pos="6086" w:leader="none"/>
          <w:tab w:val="left" w:pos="7709" w:leader="none"/>
          <w:tab w:val="left" w:pos="9590" w:leader="none"/>
        </w:tabs>
        <w:spacing w:lineRule="auto" w:line="240" w:before="0" w:after="0"/>
        <w:ind w:left="0" w:firstLine="567"/>
        <w:jc w:val="left"/>
        <w:rPr>
          <w:sz w:val="24"/>
          <w:szCs w:val="24"/>
        </w:rPr>
      </w:pPr>
      <w:r>
        <w:rPr>
          <w:spacing w:val="-57"/>
          <w:sz w:val="24"/>
          <w:szCs w:val="24"/>
        </w:rPr>
        <w:t xml:space="preserve"> </w:t>
      </w:r>
      <w:r>
        <w:rPr>
          <w:sz w:val="24"/>
          <w:szCs w:val="24"/>
        </w:rPr>
        <w:t>климатические особенности;</w:t>
      </w:r>
    </w:p>
    <w:p>
      <w:pPr>
        <w:pStyle w:val="ListParagraph"/>
        <w:widowControl w:val="false"/>
        <w:numPr>
          <w:ilvl w:val="0"/>
          <w:numId w:val="13"/>
        </w:numPr>
        <w:tabs>
          <w:tab w:val="clear" w:pos="708"/>
          <w:tab w:val="left" w:pos="639" w:leader="none"/>
          <w:tab w:val="left" w:pos="993" w:leader="none"/>
        </w:tabs>
        <w:spacing w:lineRule="auto" w:line="240" w:before="0" w:after="0"/>
        <w:ind w:left="0" w:firstLine="567"/>
        <w:jc w:val="left"/>
        <w:rPr>
          <w:sz w:val="24"/>
          <w:szCs w:val="24"/>
        </w:rPr>
      </w:pPr>
      <w:r>
        <w:rPr>
          <w:sz w:val="24"/>
          <w:szCs w:val="24"/>
        </w:rPr>
        <w:t>взаимодействие</w:t>
      </w:r>
      <w:r>
        <w:rPr>
          <w:spacing w:val="-14"/>
          <w:sz w:val="24"/>
          <w:szCs w:val="24"/>
        </w:rPr>
        <w:t xml:space="preserve"> </w:t>
      </w:r>
      <w:r>
        <w:rPr>
          <w:sz w:val="24"/>
          <w:szCs w:val="24"/>
        </w:rPr>
        <w:t>с</w:t>
      </w:r>
      <w:r>
        <w:rPr>
          <w:spacing w:val="-10"/>
          <w:sz w:val="24"/>
          <w:szCs w:val="24"/>
        </w:rPr>
        <w:t xml:space="preserve"> </w:t>
      </w:r>
      <w:r>
        <w:rPr>
          <w:sz w:val="24"/>
          <w:szCs w:val="24"/>
        </w:rPr>
        <w:t>социумом.</w:t>
      </w:r>
    </w:p>
    <w:p>
      <w:pPr>
        <w:pStyle w:val="2"/>
        <w:keepNext w:val="false"/>
        <w:keepLines w:val="false"/>
        <w:widowControl w:val="false"/>
        <w:tabs>
          <w:tab w:val="clear" w:pos="708"/>
          <w:tab w:val="left" w:pos="1134" w:leader="none"/>
        </w:tabs>
        <w:spacing w:lineRule="auto" w:line="240" w:before="0" w:after="0"/>
        <w:rPr>
          <w:rFonts w:ascii="Times New Roman" w:hAnsi="Times New Roman" w:eastAsia="Times New Roman" w:cs="Times New Roman"/>
          <w:b/>
          <w:b/>
          <w:bCs/>
          <w:caps/>
          <w:color w:val="auto"/>
          <w:kern w:val="2"/>
          <w:sz w:val="24"/>
          <w:szCs w:val="24"/>
        </w:rPr>
      </w:pPr>
      <w:r>
        <w:rPr>
          <w:rFonts w:eastAsia="Times New Roman" w:cs="Times New Roman" w:ascii="Times New Roman" w:hAnsi="Times New Roman"/>
          <w:b/>
          <w:bCs/>
          <w:color w:val="auto"/>
          <w:kern w:val="2"/>
          <w:sz w:val="24"/>
          <w:szCs w:val="24"/>
        </w:rPr>
        <w:t>1.3.Специфика национальных, социокультурных и иных условий, в которых  осуществляется образовательная деятельность (вариативная часть программы)</w:t>
      </w:r>
    </w:p>
    <w:tbl>
      <w:tblPr>
        <w:tblW w:w="10234" w:type="dxa"/>
        <w:jc w:val="left"/>
        <w:tblInd w:w="0" w:type="dxa"/>
        <w:tblCellMar>
          <w:top w:w="0" w:type="dxa"/>
          <w:left w:w="108" w:type="dxa"/>
          <w:bottom w:w="0" w:type="dxa"/>
          <w:right w:w="108" w:type="dxa"/>
        </w:tblCellMar>
        <w:tblLook w:val="04a0"/>
      </w:tblPr>
      <w:tblGrid>
        <w:gridCol w:w="3510"/>
        <w:gridCol w:w="6723"/>
      </w:tblGrid>
      <w:tr>
        <w:trPr>
          <w:trHeight w:val="812" w:hRule="atLeast"/>
        </w:trPr>
        <w:tc>
          <w:tcPr>
            <w:tcW w:w="3510" w:type="dxa"/>
            <w:tcBorders/>
          </w:tcPr>
          <w:p>
            <w:pPr>
              <w:pStyle w:val="NormalWeb"/>
              <w:shd w:val="clear" w:color="auto" w:fill="FFFFFF"/>
              <w:spacing w:beforeAutospacing="0" w:before="0" w:afterAutospacing="0" w:after="0"/>
              <w:jc w:val="center"/>
              <w:textAlignment w:val="baseline"/>
              <w:rPr>
                <w:b/>
                <w:b/>
              </w:rPr>
            </w:pPr>
            <w:r>
              <w:rPr>
                <w:b/>
              </w:rPr>
              <w:t xml:space="preserve">Основными направлениями </w:t>
            </w:r>
          </w:p>
        </w:tc>
        <w:tc>
          <w:tcPr>
            <w:tcW w:w="6723" w:type="dxa"/>
            <w:tcBorders/>
          </w:tcPr>
          <w:p>
            <w:pPr>
              <w:pStyle w:val="NormalWeb"/>
              <w:shd w:val="clear" w:color="auto" w:fill="FFFFFF"/>
              <w:spacing w:beforeAutospacing="0" w:before="0" w:afterAutospacing="0" w:after="0"/>
              <w:jc w:val="center"/>
              <w:textAlignment w:val="baseline"/>
              <w:rPr>
                <w:b/>
                <w:b/>
              </w:rPr>
            </w:pPr>
            <w:r>
              <w:rPr>
                <w:b/>
              </w:rPr>
              <w:t xml:space="preserve">Условия места осуществления образовательной деятельности </w:t>
            </w:r>
          </w:p>
        </w:tc>
      </w:tr>
      <w:tr>
        <w:trPr>
          <w:trHeight w:val="812" w:hRule="atLeast"/>
        </w:trPr>
        <w:tc>
          <w:tcPr>
            <w:tcW w:w="3510" w:type="dxa"/>
            <w:tcBorders/>
          </w:tcPr>
          <w:p>
            <w:pPr>
              <w:pStyle w:val="NormalWeb"/>
              <w:shd w:val="clear" w:color="auto" w:fill="FFFFFF"/>
              <w:spacing w:beforeAutospacing="0" w:before="0" w:afterAutospacing="0" w:after="0"/>
              <w:jc w:val="both"/>
              <w:textAlignment w:val="baseline"/>
              <w:rPr/>
            </w:pPr>
            <w:r>
              <w:rPr/>
              <w:t xml:space="preserve"> </w:t>
            </w:r>
            <w:r>
              <w:rPr>
                <w:b/>
                <w:i/>
              </w:rPr>
              <w:t>Климатические особенности</w:t>
            </w:r>
          </w:p>
          <w:p>
            <w:pPr>
              <w:pStyle w:val="NormalWeb"/>
              <w:spacing w:beforeAutospacing="0" w:before="0" w:afterAutospacing="0" w:after="0"/>
              <w:jc w:val="both"/>
              <w:textAlignment w:val="baseline"/>
              <w:rPr/>
            </w:pPr>
            <w:r>
              <w:rPr/>
            </w:r>
          </w:p>
        </w:tc>
        <w:tc>
          <w:tcPr>
            <w:tcW w:w="6723" w:type="dxa"/>
            <w:tcBorders/>
          </w:tcPr>
          <w:p>
            <w:pPr>
              <w:pStyle w:val="Style181"/>
              <w:widowControl/>
              <w:ind w:firstLine="567"/>
              <w:jc w:val="both"/>
              <w:rPr>
                <w:sz w:val="24"/>
                <w:szCs w:val="24"/>
              </w:rPr>
            </w:pPr>
            <w:hyperlink r:id="rId4" w:tgtFrame="Климат">
              <w:r>
                <w:rPr>
                  <w:b/>
                  <w:bCs/>
                  <w:color w:val="000000"/>
                  <w:highlight w:val="white"/>
                  <w:u w:val="none"/>
                </w:rPr>
                <w:t>Климат</w:t>
              </w:r>
            </w:hyperlink>
            <w:r>
              <w:rPr/>
              <w:t xml:space="preserve"> </w:t>
            </w:r>
            <w:r>
              <w:rPr>
                <w:b/>
                <w:bCs/>
                <w:shd w:fill="FFFFFF" w:val="clear"/>
              </w:rPr>
              <w:t> Орловской области</w:t>
            </w:r>
            <w:r>
              <w:rPr>
                <w:shd w:fill="FFFFFF" w:val="clear"/>
              </w:rPr>
              <w:t> </w:t>
            </w:r>
            <w:hyperlink r:id="rId5" w:tgtFrame="Умеренный климат">
              <w:r>
                <w:rPr>
                  <w:color w:val="000000"/>
                  <w:highlight w:val="white"/>
                  <w:u w:val="none"/>
                </w:rPr>
                <w:t>умеренный</w:t>
              </w:r>
            </w:hyperlink>
            <w:r>
              <w:rPr>
                <w:shd w:fill="FFFFFF" w:val="clear"/>
              </w:rPr>
              <w:t>  континентальный с теплым летом и умеренно холодный зимой. Четко выражена смена сезонов года. С северо-запада на юго-восток континентальность климата усиливается. Формирование климата бласти по всем сезонам года поисходит главным образом под влиянием переноса атлантических воздушных масс, значительно трансформировавшихся над территорией Европы. влажный, переходный от </w:t>
            </w:r>
            <w:hyperlink r:id="rId6" w:tgtFrame="Континентальный климат">
              <w:r>
                <w:rPr>
                  <w:color w:val="000000"/>
                  <w:highlight w:val="white"/>
                  <w:u w:val="none"/>
                </w:rPr>
                <w:t>континентального</w:t>
              </w:r>
            </w:hyperlink>
            <w:r>
              <w:rPr>
                <w:shd w:fill="FFFFFF" w:val="clear"/>
              </w:rPr>
              <w:t> к </w:t>
            </w:r>
            <w:hyperlink r:id="rId7" w:tgtFrame="Морской климат">
              <w:r>
                <w:rPr>
                  <w:color w:val="000000"/>
                  <w:highlight w:val="white"/>
                  <w:u w:val="none"/>
                </w:rPr>
                <w:t>морскому</w:t>
              </w:r>
            </w:hyperlink>
            <w:r>
              <w:rPr>
                <w:shd w:fill="FFFFFF" w:val="clear"/>
              </w:rPr>
              <w:t xml:space="preserve">. Средние температуры января от -8,7гр.С на юго-западе до -10,2гр.С на северо-востоке в суровые зимы температура может опускаться до -44гр.С, июля от18,6гр.С на северо-западе до 19,0гр.С на юго-востоке. Годовая сумма осадков на севере составляет 600мм, на юго-востоке – 500мм. В летний период выпадает 70% от их годовой суммы. Устойчивый снежный покров устанавливается в начале декабря и держится в среднем 125 дней, его максимальная высота 70см. продолжитнльность вегетационногопериода 175 - 185 дней. </w:t>
            </w:r>
            <w:r>
              <w:rPr/>
              <w:t xml:space="preserve"> </w:t>
            </w:r>
            <w:r>
              <w:rPr>
                <w:rStyle w:val="FontStyle116"/>
                <w:sz w:val="24"/>
                <w:szCs w:val="24"/>
              </w:rPr>
              <w:t xml:space="preserve"> 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обострение аллергических реакций:</w:t>
            </w:r>
          </w:p>
          <w:p>
            <w:pPr>
              <w:pStyle w:val="Normal"/>
              <w:numPr>
                <w:ilvl w:val="0"/>
                <w:numId w:val="14"/>
              </w:numPr>
              <w:shd w:val="clear" w:color="auto" w:fill="FFFFFF"/>
              <w:spacing w:lineRule="auto" w:line="240"/>
              <w:ind w:left="0" w:firstLine="567"/>
              <w:rPr>
                <w:rStyle w:val="FontStyle116"/>
                <w:sz w:val="24"/>
                <w:szCs w:val="24"/>
              </w:rPr>
            </w:pPr>
            <w:r>
              <w:rPr>
                <w:rStyle w:val="FontStyle116"/>
                <w:sz w:val="24"/>
                <w:szCs w:val="24"/>
              </w:rP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pPr>
              <w:pStyle w:val="Normal"/>
              <w:numPr>
                <w:ilvl w:val="0"/>
                <w:numId w:val="14"/>
              </w:numPr>
              <w:shd w:val="clear" w:color="auto" w:fill="FFFFFF"/>
              <w:spacing w:lineRule="auto" w:line="240"/>
              <w:ind w:left="0" w:firstLine="567"/>
              <w:rPr>
                <w:rStyle w:val="FontStyle116"/>
                <w:sz w:val="24"/>
                <w:szCs w:val="24"/>
              </w:rPr>
            </w:pPr>
            <w:r>
              <w:rPr>
                <w:rStyle w:val="FontStyle116"/>
                <w:sz w:val="24"/>
                <w:szCs w:val="24"/>
              </w:rPr>
              <w:t xml:space="preserve">в холодное время года (при благоприятных погодных условиях) удлиняется пребывание детей на прогулке; </w:t>
            </w:r>
          </w:p>
          <w:p>
            <w:pPr>
              <w:pStyle w:val="Normal"/>
              <w:numPr>
                <w:ilvl w:val="0"/>
                <w:numId w:val="14"/>
              </w:numPr>
              <w:shd w:val="clear" w:color="auto" w:fill="FFFFFF"/>
              <w:spacing w:lineRule="auto" w:line="240"/>
              <w:ind w:left="0" w:firstLine="567"/>
              <w:rPr>
                <w:sz w:val="24"/>
                <w:szCs w:val="24"/>
              </w:rPr>
            </w:pPr>
            <w:r>
              <w:rPr>
                <w:rStyle w:val="FontStyle116"/>
                <w:sz w:val="24"/>
                <w:szCs w:val="24"/>
              </w:rPr>
              <w:t>в теплое время – жизнедеятельность детей организуется на открытом воздухе.</w:t>
            </w:r>
          </w:p>
        </w:tc>
      </w:tr>
      <w:tr>
        <w:trPr>
          <w:trHeight w:val="3748" w:hRule="atLeast"/>
        </w:trPr>
        <w:tc>
          <w:tcPr>
            <w:tcW w:w="3510" w:type="dxa"/>
            <w:tcBorders/>
          </w:tcPr>
          <w:p>
            <w:pPr>
              <w:pStyle w:val="Normal"/>
              <w:widowControl w:val="false"/>
              <w:tabs>
                <w:tab w:val="clear" w:pos="708"/>
                <w:tab w:val="left" w:pos="1479" w:leader="none"/>
              </w:tabs>
              <w:spacing w:lineRule="auto" w:line="240"/>
              <w:rPr>
                <w:sz w:val="24"/>
                <w:szCs w:val="24"/>
              </w:rPr>
            </w:pPr>
            <w:r>
              <w:rPr>
                <w:sz w:val="24"/>
                <w:szCs w:val="24"/>
              </w:rPr>
              <w:t xml:space="preserve"> </w:t>
            </w:r>
            <w:r>
              <w:rPr>
                <w:b/>
                <w:sz w:val="24"/>
                <w:szCs w:val="24"/>
              </w:rPr>
              <w:t>Национально</w:t>
            </w:r>
            <w:r>
              <w:rPr>
                <w:b/>
                <w:spacing w:val="1"/>
                <w:sz w:val="24"/>
                <w:szCs w:val="24"/>
              </w:rPr>
              <w:t>-</w:t>
            </w:r>
            <w:r>
              <w:rPr>
                <w:b/>
                <w:sz w:val="24"/>
                <w:szCs w:val="24"/>
              </w:rPr>
              <w:t>культурные</w:t>
            </w:r>
            <w:r>
              <w:rPr>
                <w:b/>
                <w:spacing w:val="1"/>
                <w:sz w:val="24"/>
                <w:szCs w:val="24"/>
              </w:rPr>
              <w:t xml:space="preserve"> </w:t>
            </w:r>
            <w:r>
              <w:rPr>
                <w:b/>
                <w:sz w:val="24"/>
                <w:szCs w:val="24"/>
              </w:rPr>
              <w:t>особенности</w:t>
            </w:r>
          </w:p>
          <w:p>
            <w:pPr>
              <w:pStyle w:val="NormalWeb"/>
              <w:spacing w:beforeAutospacing="0" w:before="0" w:afterAutospacing="0" w:after="0"/>
              <w:jc w:val="both"/>
              <w:textAlignment w:val="baseline"/>
              <w:rPr/>
            </w:pPr>
            <w:r>
              <w:rPr/>
            </w:r>
          </w:p>
        </w:tc>
        <w:tc>
          <w:tcPr>
            <w:tcW w:w="6723" w:type="dxa"/>
            <w:tcBorders/>
          </w:tcPr>
          <w:p>
            <w:pPr>
              <w:pStyle w:val="Normal"/>
              <w:shd w:val="clear" w:color="auto" w:fill="FFFFFF"/>
              <w:spacing w:lineRule="auto" w:line="240"/>
              <w:rPr>
                <w:sz w:val="24"/>
                <w:szCs w:val="24"/>
              </w:rPr>
            </w:pPr>
            <w:r>
              <w:rPr>
                <w:sz w:val="24"/>
                <w:szCs w:val="24"/>
              </w:rPr>
              <w:t>Ливенский район   расположен в юго-восточной части Орловской области и является  самым  большим  ее  районом.  Территория района по занимаемой площади составляет 1,8 тыс. кв. километров. Район  разделен на 16 сельских  административных  центров с общим населением 28750 человек. Имеет 145 населенных пунктов.</w:t>
              <w:br/>
              <w:t>Район  основан в 1611 году. Название  произошло от  названия двух рек: Ливенка Лесная и Ливенка Полевая. Именно на слиянии этих рек в конце ХII века существовало поселение - историческое начало Ливенского района.</w:t>
            </w:r>
          </w:p>
          <w:p>
            <w:pPr>
              <w:pStyle w:val="Normal"/>
              <w:shd w:val="clear" w:color="auto" w:fill="FFFFFF"/>
              <w:spacing w:lineRule="auto" w:line="240"/>
              <w:rPr>
                <w:color w:val="000000" w:themeColor="text1"/>
                <w:sz w:val="24"/>
                <w:szCs w:val="24"/>
              </w:rPr>
            </w:pPr>
            <w:r>
              <w:rPr>
                <w:color w:val="000000" w:themeColor="text1"/>
                <w:sz w:val="24"/>
                <w:szCs w:val="24"/>
              </w:rPr>
              <w:t>Существует версия, что татарский хан Ахмат в 1286 году стёр с лица земли городище и триста лет на Ливенской земле существовало дикое поле. И только в 1611 году во время краткосрочного правления мало известного царя Владислава IV был образован Ливенский район. Постановлением Ливенского районного Совета народных депутатов первая суббота июня празднуется как День района.</w:t>
              <w:br/>
              <w:t>В то время наш район был разбит на четыре стана: Красный стан, Серболов стан, Затруцкий стан и Лекрецкий стан. В 1708 году был образован Ливенский уезд: в него входили Должанский, Малоархангельский, Покровский, Краснозоренский и Новодеревеньковский районы полностью и частично Верховский район, а также Долгоруковский, Трубаческий, Измалковский и Волховский районы Липецкой области.</w:t>
              <w:br/>
              <w:t>В уезде был учрежден герб: в верхней части щита герб Орловский, в нижней - три летящие перепелки на золотом поле. Позднее стали изображать куропаток, идущих в ряд по полю.</w:t>
              <w:br/>
              <w:t>В уезде развивалось земледелие. Издавна из Ливен в Москву обозы возили рожь, пшеницу, овес, гречиху, льняное семя, пеньку, скот.</w:t>
              <w:br/>
              <w:t>На реке Сосне строились суда и спускались в Дон.</w:t>
              <w:br/>
              <w:t>В 1778 году императрица Екатерина Вторая издала Указ об образовании Орловской губернии, в составе которой одним из 13 уездов назван Ливенский уезд.</w:t>
              <w:br/>
              <w:t>Уезд занимал территорию во много раз большую сегодняшнего района. В него входило 25 волостей. Часть из них расположены ныне на территории Липецкой области, Верховского, Должанского и Новодеревеньковского районов. Жителей в уезде было 293 тысячи, плотность 63 человека на квадратную версту.</w:t>
              <w:br/>
              <w:t>В 1870 году была построена узкоколейная железная дорога, что привело к оживлению экономики уезда.</w:t>
              <w:br/>
              <w:t>В 1885 году в Ливнах и уезде действовали 52 промышленных предприятия, на которых трудились 641 рабочий.</w:t>
              <w:br/>
              <w:t>ХIХ век, помимо одиннадцати войн, отмечен трагическими событиями местного масштаба: грандиозный пожар в 1856 году, эпидемия холеры, неурожай 1897 года, которые унесли больше человеческих жизней, чем все войны.</w:t>
              <w:br/>
              <w:t>В ХХ веке ливенцы перенесли три революции, две мировые войны, гражданскую войну, коренную ломку многовекового указа крестьянской жизни. Период между гражданской и Великой Отечественной войнами в нашем районе мало отличается от истории России: коллективизация, репрессии конца 30-годов, тяжелый крестьянский труд и, несмотря на всё это, жизнь! Люди не только работали - они учились, мечтали, женились, растили детей и очень любили свою Родину.</w:t>
              <w:br/>
              <w:t>И, когда 22 июня ливенцы услышали по радио о начале войны, все встали на защиту Родины.</w:t>
              <w:br/>
              <w:t>В конце октября 1941 года в Ливнах расквартировали штаб 6 стрелковой дивизии. Это был сигнал о приближении германских войск. Началась эвакуация. Вывозилось оборудование, материальные ценности, уходили люди, бросая нажитое.</w:t>
              <w:br/>
              <w:t>22 - 23 ноября немцы захватили Речицу, Теличье, Крутое, а 25 ноября взяли г. Ливны. 25 декабря 1941 года половина Ливенского района и г. Ливны были освобождены, а полное освобождение района состоялось только 7 февраля 1943 года.</w:t>
              <w:br/>
              <w:t xml:space="preserve">Прославили ливенскую землю на фронтах Великой Отечественной </w:t>
            </w:r>
          </w:p>
          <w:p>
            <w:pPr>
              <w:pStyle w:val="Normal"/>
              <w:shd w:val="clear" w:color="auto" w:fill="FFFFFF"/>
              <w:spacing w:lineRule="auto" w:line="240"/>
              <w:rPr>
                <w:color w:val="000000" w:themeColor="text1"/>
                <w:sz w:val="24"/>
                <w:szCs w:val="24"/>
              </w:rPr>
            </w:pPr>
            <w:r>
              <w:rPr>
                <w:color w:val="000000" w:themeColor="text1"/>
                <w:sz w:val="24"/>
                <w:szCs w:val="24"/>
              </w:rPr>
              <w:t>6 Героев Советского Союза:</w:t>
            </w:r>
          </w:p>
          <w:p>
            <w:pPr>
              <w:pStyle w:val="Normal"/>
              <w:numPr>
                <w:ilvl w:val="0"/>
                <w:numId w:val="192"/>
              </w:numPr>
              <w:shd w:val="clear" w:color="auto" w:fill="FFFFFF"/>
              <w:spacing w:lineRule="auto" w:line="240" w:beforeAutospacing="1" w:after="0"/>
              <w:rPr>
                <w:color w:val="000000" w:themeColor="text1"/>
                <w:sz w:val="24"/>
                <w:szCs w:val="24"/>
              </w:rPr>
            </w:pPr>
            <w:r>
              <w:rPr>
                <w:color w:val="000000" w:themeColor="text1"/>
                <w:sz w:val="24"/>
                <w:szCs w:val="24"/>
              </w:rPr>
              <w:t>Бахтин Александр Егорович, уроженец с.Казанское;</w:t>
            </w:r>
          </w:p>
          <w:p>
            <w:pPr>
              <w:pStyle w:val="Normal"/>
              <w:numPr>
                <w:ilvl w:val="0"/>
                <w:numId w:val="192"/>
              </w:numPr>
              <w:shd w:val="clear" w:color="auto" w:fill="FFFFFF"/>
              <w:spacing w:lineRule="auto" w:line="240" w:before="0" w:after="0"/>
              <w:rPr>
                <w:color w:val="000000" w:themeColor="text1"/>
                <w:sz w:val="24"/>
                <w:szCs w:val="24"/>
              </w:rPr>
            </w:pPr>
            <w:r>
              <w:rPr>
                <w:color w:val="000000" w:themeColor="text1"/>
                <w:sz w:val="24"/>
                <w:szCs w:val="24"/>
              </w:rPr>
              <w:t>Бахтин Семен Алексеевич, уроженец поселка Ольхов Круг;</w:t>
            </w:r>
          </w:p>
          <w:p>
            <w:pPr>
              <w:pStyle w:val="Normal"/>
              <w:numPr>
                <w:ilvl w:val="0"/>
                <w:numId w:val="192"/>
              </w:numPr>
              <w:shd w:val="clear" w:color="auto" w:fill="FFFFFF"/>
              <w:spacing w:lineRule="auto" w:line="240" w:before="0" w:after="0"/>
              <w:rPr>
                <w:color w:val="000000" w:themeColor="text1"/>
                <w:sz w:val="24"/>
                <w:szCs w:val="24"/>
              </w:rPr>
            </w:pPr>
            <w:r>
              <w:rPr>
                <w:color w:val="000000" w:themeColor="text1"/>
                <w:sz w:val="24"/>
                <w:szCs w:val="24"/>
              </w:rPr>
              <w:t>Быков Иван Михайлович, уроженец с.Троицкое;</w:t>
            </w:r>
          </w:p>
          <w:p>
            <w:pPr>
              <w:pStyle w:val="Normal"/>
              <w:numPr>
                <w:ilvl w:val="0"/>
                <w:numId w:val="192"/>
              </w:numPr>
              <w:shd w:val="clear" w:color="auto" w:fill="FFFFFF"/>
              <w:spacing w:lineRule="auto" w:line="240" w:before="0" w:after="0"/>
              <w:rPr>
                <w:color w:val="000000" w:themeColor="text1"/>
                <w:sz w:val="24"/>
                <w:szCs w:val="24"/>
              </w:rPr>
            </w:pPr>
            <w:r>
              <w:rPr>
                <w:color w:val="000000" w:themeColor="text1"/>
                <w:sz w:val="24"/>
                <w:szCs w:val="24"/>
              </w:rPr>
              <w:t>Войнов Иван Ефимович, уроженец с.Бараново;</w:t>
            </w:r>
          </w:p>
          <w:p>
            <w:pPr>
              <w:pStyle w:val="Normal"/>
              <w:numPr>
                <w:ilvl w:val="0"/>
                <w:numId w:val="192"/>
              </w:numPr>
              <w:shd w:val="clear" w:color="auto" w:fill="FFFFFF"/>
              <w:spacing w:lineRule="auto" w:line="240" w:before="0" w:after="0"/>
              <w:rPr>
                <w:color w:val="000000" w:themeColor="text1"/>
                <w:sz w:val="24"/>
                <w:szCs w:val="24"/>
              </w:rPr>
            </w:pPr>
            <w:r>
              <w:rPr>
                <w:color w:val="000000" w:themeColor="text1"/>
                <w:sz w:val="24"/>
                <w:szCs w:val="24"/>
              </w:rPr>
              <w:t>Говоров Сергей Александрович, уроженец д.Луги;</w:t>
            </w:r>
          </w:p>
          <w:p>
            <w:pPr>
              <w:pStyle w:val="Normal"/>
              <w:numPr>
                <w:ilvl w:val="0"/>
                <w:numId w:val="192"/>
              </w:numPr>
              <w:shd w:val="clear" w:color="auto" w:fill="FFFFFF"/>
              <w:spacing w:lineRule="auto" w:line="240" w:before="0" w:afterAutospacing="1"/>
              <w:rPr>
                <w:color w:val="000000" w:themeColor="text1"/>
                <w:sz w:val="24"/>
                <w:szCs w:val="24"/>
              </w:rPr>
            </w:pPr>
            <w:r>
              <w:rPr>
                <w:color w:val="000000" w:themeColor="text1"/>
                <w:sz w:val="24"/>
                <w:szCs w:val="24"/>
              </w:rPr>
              <w:t>Зуйков Алексей Васильевич, уроженец д.Березовка</w:t>
            </w:r>
          </w:p>
          <w:p>
            <w:pPr>
              <w:pStyle w:val="Normal"/>
              <w:shd w:val="clear" w:color="auto" w:fill="FFFFFF"/>
              <w:spacing w:lineRule="auto" w:line="240"/>
              <w:rPr>
                <w:color w:val="000000" w:themeColor="text1"/>
                <w:sz w:val="24"/>
                <w:szCs w:val="24"/>
              </w:rPr>
            </w:pPr>
            <w:r>
              <w:rPr>
                <w:color w:val="000000" w:themeColor="text1"/>
                <w:sz w:val="24"/>
                <w:szCs w:val="24"/>
              </w:rPr>
              <w:t>3 полных кавалера ордена Славы:</w:t>
            </w:r>
          </w:p>
          <w:p>
            <w:pPr>
              <w:pStyle w:val="Normal"/>
              <w:numPr>
                <w:ilvl w:val="0"/>
                <w:numId w:val="193"/>
              </w:numPr>
              <w:shd w:val="clear" w:color="auto" w:fill="FFFFFF"/>
              <w:spacing w:lineRule="auto" w:line="240" w:beforeAutospacing="1" w:after="0"/>
              <w:rPr>
                <w:color w:val="000000" w:themeColor="text1"/>
                <w:sz w:val="24"/>
                <w:szCs w:val="24"/>
              </w:rPr>
            </w:pPr>
            <w:r>
              <w:rPr>
                <w:color w:val="000000" w:themeColor="text1"/>
                <w:sz w:val="24"/>
                <w:szCs w:val="24"/>
              </w:rPr>
              <w:t>Афонин Федор Иванович, уроженец д.Рог;</w:t>
            </w:r>
          </w:p>
          <w:p>
            <w:pPr>
              <w:pStyle w:val="Normal"/>
              <w:numPr>
                <w:ilvl w:val="0"/>
                <w:numId w:val="193"/>
              </w:numPr>
              <w:shd w:val="clear" w:color="auto" w:fill="FFFFFF"/>
              <w:spacing w:lineRule="auto" w:line="240" w:before="0" w:after="0"/>
              <w:rPr>
                <w:color w:val="000000" w:themeColor="text1"/>
                <w:sz w:val="24"/>
                <w:szCs w:val="24"/>
              </w:rPr>
            </w:pPr>
            <w:r>
              <w:rPr>
                <w:color w:val="000000" w:themeColor="text1"/>
                <w:sz w:val="24"/>
                <w:szCs w:val="24"/>
              </w:rPr>
              <w:t>Козьяков Егор Андреевич, уроженец с.Успенское;</w:t>
            </w:r>
          </w:p>
          <w:p>
            <w:pPr>
              <w:pStyle w:val="Normal"/>
              <w:numPr>
                <w:ilvl w:val="0"/>
                <w:numId w:val="193"/>
              </w:numPr>
              <w:shd w:val="clear" w:color="auto" w:fill="FFFFFF"/>
              <w:spacing w:lineRule="auto" w:line="240" w:before="0" w:afterAutospacing="1"/>
              <w:rPr>
                <w:color w:val="000000" w:themeColor="text1"/>
                <w:sz w:val="24"/>
                <w:szCs w:val="24"/>
              </w:rPr>
            </w:pPr>
            <w:r>
              <w:rPr>
                <w:color w:val="000000" w:themeColor="text1"/>
                <w:sz w:val="24"/>
                <w:szCs w:val="24"/>
              </w:rPr>
              <w:t>Репин Илья Харитонович, уроженец д.Костомаровка</w:t>
            </w:r>
          </w:p>
          <w:p>
            <w:pPr>
              <w:pStyle w:val="Normal"/>
              <w:shd w:val="clear" w:color="auto" w:fill="FFFFFF"/>
              <w:rPr>
                <w:rFonts w:ascii="Tahoma" w:hAnsi="Tahoma" w:cs="Tahoma"/>
                <w:color w:val="555555"/>
                <w:sz w:val="18"/>
                <w:szCs w:val="18"/>
              </w:rPr>
            </w:pPr>
            <w:r>
              <w:rPr>
                <w:sz w:val="24"/>
                <w:szCs w:val="24"/>
                <w:shd w:fill="FFFFFF" w:val="clear"/>
              </w:rPr>
              <w:t>После Победы жизнь постепенно налаживалась. В пятидесятые годы началась слава Героев Социалистического Труда А.С. Георгиевского, М.А. Лупакова, И.А. Пентюхова. В отстающие хозяйства были направлены В.А. Клюковской, Я.С. Афанасьев, А.А. Шамрай, И.Д. Яхонтов и др. образованные и талантливые специалисты.</w:t>
            </w:r>
            <w:r>
              <w:rPr>
                <w:sz w:val="24"/>
                <w:szCs w:val="24"/>
              </w:rPr>
              <w:br/>
            </w:r>
            <w:r>
              <w:rPr>
                <w:sz w:val="24"/>
                <w:szCs w:val="24"/>
                <w:shd w:fill="FFFFFF" w:val="clear"/>
              </w:rPr>
              <w:t xml:space="preserve">Район возродился и занял ведущее место в Орловской области. </w:t>
            </w:r>
          </w:p>
          <w:p>
            <w:pPr>
              <w:pStyle w:val="Normal"/>
              <w:shd w:val="clear" w:color="auto" w:fill="FFFFFF"/>
              <w:rPr>
                <w:sz w:val="24"/>
                <w:szCs w:val="24"/>
              </w:rPr>
            </w:pPr>
            <w:r>
              <w:rPr>
                <w:sz w:val="24"/>
                <w:szCs w:val="24"/>
              </w:rPr>
              <w:t>Ливенцы свято чтят память погибших. На территории района находятся 52 воинских захоронения, создан мемориальный комплекс "Ливенский щит" и возведен курган Славы.</w:t>
              <w:br/>
              <w:t>С Ливнами и Ливенским районом связано творчество видных деятелей литературы и искусства</w:t>
              <w:br/>
              <w:t>Здесь родина поэта допушкинской поры В.П. Петрова (1736 - 1799 гг.); писателя А.И. Клушина (1763 - 1804 гг.), который был другом И.А. Крылова. В 1829 году в Ливнах проездом был А.С. Пушкин. Прославили ливенскую землю замечательные выпускники Академии художеств И.М. Проскурин (1850 - 1901 гг.), Н.Д. Лосев (1856 - 1920 гг.). Братья Жемчужниковы вместе с писателем А.Н. Толстым создали "Сочинения Козьмы Пруткова".</w:t>
              <w:br/>
              <w:t>В Ливнах родился основатель династии российских артистов  Садовский.</w:t>
              <w:br/>
              <w:t>Здесь жил и работал известный писатель К.Г. Паустовский. За заслуги перед Родиной 16 ливенцев были отмечены Ленинской и Государственной премиями СССР. Среди них:</w:t>
            </w:r>
          </w:p>
          <w:p>
            <w:pPr>
              <w:pStyle w:val="Normal"/>
              <w:numPr>
                <w:ilvl w:val="0"/>
                <w:numId w:val="194"/>
              </w:numPr>
              <w:shd w:val="clear" w:color="auto" w:fill="FFFFFF"/>
              <w:spacing w:lineRule="auto" w:line="240" w:beforeAutospacing="1" w:after="0"/>
              <w:rPr>
                <w:sz w:val="24"/>
                <w:szCs w:val="24"/>
              </w:rPr>
            </w:pPr>
            <w:r>
              <w:rPr>
                <w:sz w:val="24"/>
                <w:szCs w:val="24"/>
              </w:rPr>
              <w:t>авиаконструктор Н.Н. Поликарпов (1892 - 1944 гг.), уроженец с. Калинино;</w:t>
            </w:r>
          </w:p>
          <w:p>
            <w:pPr>
              <w:pStyle w:val="Normal"/>
              <w:numPr>
                <w:ilvl w:val="0"/>
                <w:numId w:val="194"/>
              </w:numPr>
              <w:shd w:val="clear" w:color="auto" w:fill="FFFFFF"/>
              <w:spacing w:lineRule="auto" w:line="240" w:before="0" w:after="0"/>
              <w:rPr>
                <w:sz w:val="24"/>
                <w:szCs w:val="24"/>
              </w:rPr>
            </w:pPr>
            <w:r>
              <w:rPr>
                <w:sz w:val="24"/>
                <w:szCs w:val="24"/>
              </w:rPr>
              <w:t>академики, братья О.М. и С.М. Белоцерковские за работы в области космонавтики;</w:t>
            </w:r>
          </w:p>
          <w:p>
            <w:pPr>
              <w:pStyle w:val="Normal"/>
              <w:numPr>
                <w:ilvl w:val="0"/>
                <w:numId w:val="194"/>
              </w:numPr>
              <w:shd w:val="clear" w:color="auto" w:fill="FFFFFF"/>
              <w:spacing w:lineRule="auto" w:line="240" w:before="0" w:after="0"/>
              <w:rPr>
                <w:sz w:val="24"/>
                <w:szCs w:val="24"/>
              </w:rPr>
            </w:pPr>
            <w:r>
              <w:rPr>
                <w:sz w:val="24"/>
                <w:szCs w:val="24"/>
              </w:rPr>
              <w:t>академики А.М. Селищев (языковед), Л.В. Пустовалов (ученый-геолог);</w:t>
            </w:r>
          </w:p>
          <w:p>
            <w:pPr>
              <w:pStyle w:val="Normal"/>
              <w:numPr>
                <w:ilvl w:val="0"/>
                <w:numId w:val="194"/>
              </w:numPr>
              <w:shd w:val="clear" w:color="auto" w:fill="FFFFFF"/>
              <w:spacing w:lineRule="auto" w:line="240" w:before="0" w:after="0"/>
              <w:rPr>
                <w:sz w:val="24"/>
                <w:szCs w:val="24"/>
              </w:rPr>
            </w:pPr>
            <w:r>
              <w:rPr>
                <w:sz w:val="24"/>
                <w:szCs w:val="24"/>
              </w:rPr>
              <w:t>ректор МГУ Р.В. Хохлов</w:t>
            </w:r>
          </w:p>
          <w:p>
            <w:pPr>
              <w:pStyle w:val="Normal"/>
              <w:numPr>
                <w:ilvl w:val="0"/>
                <w:numId w:val="194"/>
              </w:numPr>
              <w:shd w:val="clear" w:color="auto" w:fill="FFFFFF"/>
              <w:spacing w:lineRule="auto" w:line="240" w:before="0" w:after="0"/>
              <w:rPr>
                <w:sz w:val="24"/>
                <w:szCs w:val="24"/>
              </w:rPr>
            </w:pPr>
            <w:r>
              <w:rPr>
                <w:sz w:val="24"/>
                <w:szCs w:val="24"/>
              </w:rPr>
              <w:t>Н.Н. Коровецкая - создатель Ливенской породы свиней;</w:t>
            </w:r>
          </w:p>
          <w:p>
            <w:pPr>
              <w:pStyle w:val="Normal"/>
              <w:numPr>
                <w:ilvl w:val="0"/>
                <w:numId w:val="194"/>
              </w:numPr>
              <w:shd w:val="clear" w:color="auto" w:fill="FFFFFF"/>
              <w:spacing w:lineRule="auto" w:line="240" w:before="0" w:afterAutospacing="1"/>
              <w:rPr>
                <w:sz w:val="24"/>
                <w:szCs w:val="24"/>
              </w:rPr>
            </w:pPr>
            <w:r>
              <w:rPr>
                <w:sz w:val="24"/>
                <w:szCs w:val="24"/>
              </w:rPr>
              <w:t>художники Т. Адамова, В. Кубарев и др.</w:t>
            </w:r>
          </w:p>
          <w:p>
            <w:pPr>
              <w:pStyle w:val="Normal"/>
              <w:shd w:val="clear" w:color="auto" w:fill="FFFFFF"/>
              <w:spacing w:lineRule="auto" w:line="240"/>
              <w:rPr>
                <w:sz w:val="24"/>
                <w:szCs w:val="24"/>
              </w:rPr>
            </w:pPr>
            <w:r>
              <w:rPr>
                <w:sz w:val="24"/>
                <w:szCs w:val="24"/>
              </w:rPr>
              <w:t>В Ливенском районе зарегистрировано шесть памятников природы регионального значения, седьмой - на территории города.</w:t>
            </w:r>
          </w:p>
          <w:p>
            <w:pPr>
              <w:pStyle w:val="Normal"/>
              <w:spacing w:lineRule="auto" w:line="240"/>
              <w:jc w:val="left"/>
              <w:rPr>
                <w:sz w:val="24"/>
                <w:szCs w:val="24"/>
              </w:rPr>
            </w:pPr>
            <w:r>
              <w:rPr>
                <w:sz w:val="24"/>
                <w:szCs w:val="24"/>
              </w:rPr>
            </w:r>
          </w:p>
          <w:p>
            <w:pPr>
              <w:pStyle w:val="Normal"/>
              <w:shd w:val="clear" w:color="auto" w:fill="FFFFFF"/>
              <w:spacing w:lineRule="auto" w:line="240"/>
              <w:rPr>
                <w:sz w:val="24"/>
                <w:szCs w:val="24"/>
              </w:rPr>
            </w:pPr>
            <w:r>
              <w:rPr>
                <w:sz w:val="24"/>
                <w:szCs w:val="24"/>
              </w:rPr>
              <w:t>На окраине села Навесное, на самой границе с Липецкой областью, расположено чудеснейшее местечко - заповедник "Кузилинка". Площадь его 2 гектара. Кузилинка - это высокая гора, покрытая богатой растительностью. Здесь сохранились реликтовые растения: овсец кустистый, шлемник Хитрово, грудница мохнатая. Растет очень редкое растение адонис, или горицвет весенний. Качаются на склонах горы седые метелки ковыля, одна из разновидностей которого, ковыль перистый, занесена в Красную книгу и внесена в списки редких и исчезающих видов флоры.</w:t>
              <w:br/>
              <w:t>Кроме того, здесь великое множество распространенных растений: Иван-чай, зверобой, подмаренник, папоротник и др. У подножия горы течет река Олым (по-татарски "песня").</w:t>
              <w:br/>
              <w:t>Неповторимая красота местечка западает в душу каждому, посетившему Кузилинку. Люди приходят сюда полюбоваться пейзажем, вдохнуть свежего степного ветерка, вольно гуляющего по просторам.</w:t>
              <w:br/>
              <w:t>Урочище "Апушкина гора" находится западнее одноименной небольшой деревушки. Это уникальный уголок былой южной растительности. Некоторые растения - лапчатку донскую, солонечник узколистый, лук неровный, резуху ушастую - можно встретить только здесь.</w:t>
              <w:br/>
              <w:t>Урочище "Ямское" на старых картах именуется как "лес великий". Лет 200 - 300 назад тут были могучие вековые дубравы. Ныне урочище занимает 156,1 гектара. Вместе с прилегающим искусственным водоемом на реке Ливенка Лесная площадью 12,1 гектара урочище утверждено памятником природы. Водоем зарыблен ценными осетровыми породами.</w:t>
              <w:br/>
              <w:t>Урочище "Липовчик" основано стараниями Ливенского земства в конце 19 века. В урочище растут дубы, ясени, березы, осины, остролистый клен, липы.</w:t>
              <w:br/>
              <w:t>Лес занимает площадь 87,8 гектара. Является любимым местом отдыха горожан. Здесь проводятся праздники "Березки", спортивные соревнования, Дни здоровья.</w:t>
              <w:br/>
              <w:t>На берегу реки Кшень, близ села Сергиевское, есть небольшой участок некошеной степи площадью полтора гектара. Экологи отметили это место за произрастающее здесь редкое в Европейской части России и единственное в Орловской области растение - лютик иллирийский. Растут и другие редкие растения: глявник изменчивый, ковыль, миндаль низкий и другие. Родник у деревни Космаковка представляет собой выход грунтовых вод из обнажений девонских известняков на обрывистом берегу реки Сосны. Ориентировочный выход воды - 3 кубометра в минуту.</w:t>
            </w:r>
          </w:p>
          <w:p>
            <w:pPr>
              <w:pStyle w:val="NormalWeb"/>
              <w:spacing w:before="280" w:after="280"/>
              <w:rPr>
                <w:rStyle w:val="FontStyle116"/>
                <w:sz w:val="24"/>
                <w:szCs w:val="24"/>
              </w:rPr>
            </w:pPr>
            <w:r>
              <w:rPr>
                <w:rStyle w:val="FontStyle116"/>
                <w:sz w:val="24"/>
                <w:szCs w:val="24"/>
              </w:rPr>
              <w:t xml:space="preserve">Содержание дошкольного образования МБОУ включает в себя вопросы истории и культуры родного края, природного, социального и рукотворного мира, который с детства окружает маленького орловца. 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 </w:t>
            </w:r>
          </w:p>
          <w:p>
            <w:pPr>
              <w:pStyle w:val="Normal"/>
              <w:spacing w:lineRule="auto" w:line="240"/>
              <w:rPr>
                <w:sz w:val="24"/>
                <w:szCs w:val="24"/>
              </w:rPr>
            </w:pPr>
            <w:r>
              <w:rPr>
                <w:sz w:val="24"/>
                <w:szCs w:val="24"/>
              </w:rPr>
            </w:r>
          </w:p>
        </w:tc>
      </w:tr>
      <w:tr>
        <w:trPr>
          <w:trHeight w:val="142" w:hRule="atLeast"/>
        </w:trPr>
        <w:tc>
          <w:tcPr>
            <w:tcW w:w="3510" w:type="dxa"/>
            <w:tcBorders/>
          </w:tcPr>
          <w:p>
            <w:pPr>
              <w:pStyle w:val="NormalWeb"/>
              <w:spacing w:beforeAutospacing="0" w:before="0" w:afterAutospacing="0" w:after="0"/>
              <w:jc w:val="both"/>
              <w:textAlignment w:val="baseline"/>
              <w:rPr>
                <w:highlight w:val="white"/>
              </w:rPr>
            </w:pPr>
            <w:r>
              <w:rPr>
                <w:shd w:fill="FFFFFF" w:val="clear"/>
              </w:rPr>
              <w:t>Социально-демографические особенности</w:t>
            </w:r>
          </w:p>
          <w:p>
            <w:pPr>
              <w:pStyle w:val="Normal"/>
              <w:widowControl w:val="false"/>
              <w:tabs>
                <w:tab w:val="clear" w:pos="708"/>
                <w:tab w:val="left" w:pos="1479" w:leader="none"/>
              </w:tabs>
              <w:spacing w:lineRule="auto" w:line="240"/>
              <w:rPr>
                <w:sz w:val="24"/>
                <w:szCs w:val="24"/>
                <w:highlight w:val="white"/>
              </w:rPr>
            </w:pPr>
            <w:r>
              <w:rPr>
                <w:sz w:val="24"/>
                <w:szCs w:val="24"/>
                <w:shd w:fill="FFFFFF" w:val="clear"/>
              </w:rPr>
            </w:r>
          </w:p>
        </w:tc>
        <w:tc>
          <w:tcPr>
            <w:tcW w:w="6723" w:type="dxa"/>
            <w:tcBorders/>
          </w:tcPr>
          <w:p>
            <w:pPr>
              <w:pStyle w:val="NormalWeb"/>
              <w:shd w:val="clear" w:color="auto" w:fill="FFFFFF"/>
              <w:spacing w:beforeAutospacing="0" w:before="120" w:afterAutospacing="0" w:after="120"/>
              <w:rPr/>
            </w:pPr>
            <w:r>
              <w:rPr>
                <w:b/>
                <w:bCs/>
              </w:rPr>
              <w:t>Орлово</w:t>
            </w:r>
            <w:r>
              <w:rPr/>
              <w:t> — деревня в </w:t>
            </w:r>
            <w:hyperlink r:id="rId8" w:tgtFrame="Ливенский район">
              <w:r>
                <w:rPr>
                  <w:color w:val="auto"/>
                  <w:u w:val="none"/>
                </w:rPr>
                <w:t>Ливенском районе</w:t>
              </w:r>
            </w:hyperlink>
            <w:r>
              <w:rPr/>
              <w:t> </w:t>
            </w:r>
            <w:hyperlink r:id="rId9" w:tgtFrame="Орловская область">
              <w:r>
                <w:rPr>
                  <w:color w:val="auto"/>
                  <w:u w:val="none"/>
                </w:rPr>
                <w:t>Орловской области</w:t>
              </w:r>
            </w:hyperlink>
            <w:r>
              <w:rPr/>
              <w:t> </w:t>
            </w:r>
            <w:hyperlink r:id="rId10" w:tgtFrame="Россия">
              <w:r>
                <w:rPr>
                  <w:color w:val="auto"/>
                  <w:u w:val="none"/>
                </w:rPr>
                <w:t>России</w:t>
              </w:r>
            </w:hyperlink>
            <w:r>
              <w:rPr/>
              <w:t>.</w:t>
            </w:r>
          </w:p>
          <w:p>
            <w:pPr>
              <w:pStyle w:val="NormalWeb"/>
              <w:shd w:val="clear" w:color="auto" w:fill="FFFFFF"/>
              <w:spacing w:beforeAutospacing="0" w:before="120" w:afterAutospacing="0" w:after="120"/>
              <w:rPr/>
            </w:pPr>
            <w:r>
              <w:rPr/>
              <w:t>Входит в </w:t>
            </w:r>
            <w:hyperlink r:id="rId11" w:tgtFrame="Дутовское сельское поселение (Орловская область)">
              <w:r>
                <w:rPr>
                  <w:color w:val="auto"/>
                  <w:u w:val="none"/>
                </w:rPr>
                <w:t>Дутовское сельское поселение</w:t>
              </w:r>
            </w:hyperlink>
            <w:r>
              <w:rPr/>
              <w:t> в рамках организации местного самоуправления и в Дутовский сельсовет в рамках </w:t>
            </w:r>
            <w:r>
              <w:fldChar w:fldCharType="begin"/>
            </w:r>
            <w:r>
              <w:rPr>
                <w:u w:val="none"/>
                <w:color w:val="auto"/>
              </w:rPr>
              <w:instrText> HYPERLINK "https://ru.wikipedia.org/wiki/Административно-территориальное_деление_Орловской_области" \l "Административно-территориальное_устройство" \n Административно-территориальное деление Орловской области</w:instrText>
            </w:r>
            <w:r>
              <w:rPr>
                <w:u w:val="none"/>
                <w:color w:val="auto"/>
              </w:rPr>
              <w:fldChar w:fldCharType="separate"/>
            </w:r>
            <w:r>
              <w:rPr>
                <w:color w:val="auto"/>
                <w:u w:val="none"/>
              </w:rPr>
              <w:t>административно-территориального устройства</w:t>
            </w:r>
            <w:r>
              <w:rPr>
                <w:u w:val="none"/>
                <w:color w:val="auto"/>
              </w:rPr>
              <w:fldChar w:fldCharType="end"/>
            </w:r>
            <w:r>
              <w:rPr/>
              <w:t>.</w:t>
            </w:r>
          </w:p>
          <w:p>
            <w:pPr>
              <w:pStyle w:val="NormalWeb"/>
              <w:shd w:val="clear" w:color="auto" w:fill="FFFFFF"/>
              <w:spacing w:beforeAutospacing="0" w:before="120" w:afterAutospacing="0" w:after="120"/>
              <w:rPr/>
            </w:pPr>
            <w:r>
              <w:rPr/>
              <w:t>Расположена в 14 км к северу от райцентра, города </w:t>
            </w:r>
            <w:hyperlink r:id="rId12" w:tgtFrame="Ливны">
              <w:r>
                <w:rPr>
                  <w:color w:val="auto"/>
                  <w:u w:val="none"/>
                </w:rPr>
                <w:t>Ливны</w:t>
              </w:r>
            </w:hyperlink>
            <w:r>
              <w:rPr/>
              <w:t>, и в 114 км к юго-востоку от центра города </w:t>
            </w:r>
            <w:hyperlink r:id="rId13" w:tgtFrame="Орёл (город)">
              <w:r>
                <w:rPr>
                  <w:color w:val="auto"/>
                  <w:u w:val="none"/>
                </w:rPr>
                <w:t>Орёл</w:t>
              </w:r>
            </w:hyperlink>
            <w:r>
              <w:rPr/>
              <w:t>.</w:t>
            </w:r>
          </w:p>
          <w:p>
            <w:pPr>
              <w:pStyle w:val="NormalWeb"/>
              <w:shd w:val="clear" w:color="auto" w:fill="FFFFFF"/>
              <w:spacing w:beforeAutospacing="0" w:before="120" w:afterAutospacing="0" w:after="120"/>
              <w:rPr/>
            </w:pPr>
            <w:r>
              <w:rPr/>
              <w:t>В 5 км к западу находится центр Дутовского сельского поселения (сельсовета) — село </w:t>
            </w:r>
            <w:hyperlink r:id="rId14" w:tgtFrame="Семенихино">
              <w:r>
                <w:rPr>
                  <w:color w:val="auto"/>
                  <w:u w:val="none"/>
                </w:rPr>
                <w:t>Семенихино</w:t>
              </w:r>
            </w:hyperlink>
            <w:r>
              <w:rPr/>
              <w:t>.</w:t>
            </w:r>
          </w:p>
          <w:p>
            <w:pPr>
              <w:pStyle w:val="NormalWeb"/>
              <w:shd w:val="clear" w:color="auto" w:fill="FFFFFF"/>
              <w:spacing w:beforeAutospacing="0" w:before="0" w:after="280"/>
              <w:rPr/>
            </w:pPr>
            <w:r>
              <w:rPr/>
              <w:t>Согласно результатам </w:t>
            </w:r>
            <w:hyperlink r:id="rId15" w:tgtFrame="Всероссийская перепись населения (2002)">
              <w:r>
                <w:rPr>
                  <w:color w:val="auto"/>
                  <w:u w:val="none"/>
                </w:rPr>
                <w:t>переписи 2002 года</w:t>
              </w:r>
            </w:hyperlink>
            <w:r>
              <w:rPr/>
              <w:t>, в национальной структуре населения </w:t>
            </w:r>
            <w:hyperlink r:id="rId16" w:tgtFrame="Русские">
              <w:r>
                <w:rPr>
                  <w:color w:val="auto"/>
                  <w:u w:val="none"/>
                </w:rPr>
                <w:t>русские</w:t>
              </w:r>
            </w:hyperlink>
            <w:r>
              <w:rPr/>
              <w:t> составляли 91 % от жителей.</w:t>
            </w:r>
            <w:r>
              <w:rPr>
                <w:shd w:fill="FFFFFF" w:val="clear"/>
              </w:rPr>
              <w:t xml:space="preserve">  Численность населения (постоянных жителей) деревни Орлово составляет 357 человек, в том числе детей в возрасте до 6 лет - 10 человек, подростков (школьников) в возрасте от 7 до 17 лет - 42 человека, молодежи от 18 до 29 лет - 43 человека, взрослых в возрасте от 30 до 60 лет - 154 человека, пожилых людей от 60 лет - 78 человек, а долгожителей деревни Орлово старше 80 лет - 5 человек. Всего  в деревне Орлово постоянно проживают 160 мужчин (44.69%) и 197 женщин (55.31%).</w:t>
            </w:r>
            <w:r>
              <w:rPr/>
              <w:t>Уровень образования жителей деревни Орлово: высшее образование имеют 21.4% (76 человек), неполное высшее — 1.6% (6 человек), среднее профессиональное — 36.3% (130 человек), 11 классов — 16.7% (60 человек), 9 классов — 10.9% (39 человек), 5 классов — 8.6% (31 человек), не имеют образования — 0.8% (3 человека), неграмотные — 0.3% (1 человек)</w:t>
            </w:r>
          </w:p>
          <w:p>
            <w:pPr>
              <w:pStyle w:val="NormalWeb"/>
              <w:shd w:val="clear" w:color="auto" w:fill="FFFFFF"/>
              <w:spacing w:beforeAutospacing="0" w:before="120" w:afterAutospacing="0" w:after="120"/>
              <w:rPr/>
            </w:pPr>
            <w:r>
              <w:rPr>
                <w:shd w:fill="FFFFFF" w:val="clear"/>
              </w:rPr>
              <w:t>Всего в деревне Орлово количество официально занятого населения составляет 213 человек (59.6%), пенсионеров 104 человека (29%), а официально оформленных и состоящий на учете безработных 21 человек (5.8%).</w:t>
            </w:r>
          </w:p>
          <w:p>
            <w:pPr>
              <w:pStyle w:val="NormalWeb"/>
              <w:spacing w:before="280" w:after="0"/>
              <w:rPr>
                <w:bCs/>
                <w:highlight w:val="white"/>
              </w:rPr>
            </w:pPr>
            <w:r>
              <w:rPr>
                <w:rStyle w:val="FontStyle116"/>
                <w:sz w:val="24"/>
                <w:szCs w:val="24"/>
              </w:rPr>
              <w:t>Наличие среди родителей МБОУ широко представленной социальной группы работников производства сельскохозяйственной продукции молодого возраста, со средним финансовым положением, со средним образовательным уровнем, воспитывающих  2 и более детей, имеются многодетные и неполные семьи. Этнический состав семей воспитанников -  дети из русскоязычных семей.</w:t>
            </w:r>
          </w:p>
        </w:tc>
      </w:tr>
    </w:tbl>
    <w:p>
      <w:pPr>
        <w:pStyle w:val="ListParagraph"/>
        <w:tabs>
          <w:tab w:val="clear" w:pos="708"/>
          <w:tab w:val="left" w:pos="1479" w:leader="none"/>
        </w:tabs>
        <w:spacing w:lineRule="auto" w:line="240"/>
        <w:ind w:left="0" w:firstLine="567"/>
        <w:rPr>
          <w:sz w:val="24"/>
          <w:szCs w:val="24"/>
          <w:highlight w:val="white"/>
        </w:rPr>
      </w:pPr>
      <w:r>
        <w:rPr>
          <w:sz w:val="24"/>
          <w:szCs w:val="24"/>
          <w:shd w:fill="FFFFFF" w:val="clear"/>
        </w:rPr>
        <w:t xml:space="preserve"> </w:t>
      </w:r>
    </w:p>
    <w:p>
      <w:pPr>
        <w:pStyle w:val="1"/>
        <w:tabs>
          <w:tab w:val="clear" w:pos="708"/>
          <w:tab w:val="left" w:pos="0" w:leader="none"/>
        </w:tabs>
        <w:spacing w:lineRule="auto" w:line="240" w:before="0" w:after="0"/>
        <w:jc w:val="both"/>
        <w:rPr>
          <w:rFonts w:cs="Times New Roman"/>
          <w:bCs w:val="false"/>
          <w:caps w:val="false"/>
          <w:smallCaps w:val="false"/>
          <w:kern w:val="0"/>
          <w:sz w:val="24"/>
          <w:szCs w:val="24"/>
          <w:highlight w:val="white"/>
        </w:rPr>
      </w:pPr>
      <w:r>
        <w:rPr>
          <w:rFonts w:cs="Times New Roman"/>
          <w:bCs w:val="false"/>
          <w:caps w:val="false"/>
          <w:smallCaps w:val="false"/>
          <w:kern w:val="0"/>
          <w:sz w:val="24"/>
          <w:szCs w:val="24"/>
          <w:shd w:fill="FFFFFF" w:val="clear"/>
        </w:rPr>
        <w:t>1.4.  Планируемые результаты реализации программы</w:t>
      </w:r>
    </w:p>
    <w:p>
      <w:pPr>
        <w:pStyle w:val="Style30"/>
        <w:ind w:left="0" w:firstLine="567"/>
        <w:rPr>
          <w:i/>
          <w:i/>
        </w:rPr>
      </w:pPr>
      <w:r>
        <w:rPr>
          <w:shd w:fill="FFFFFF" w:val="clear"/>
          <w:lang w:eastAsia="ru-RU"/>
        </w:rPr>
        <w:t>В соответствии с ФГОС ДО специфика дошкольного детства</w:t>
      </w:r>
      <w:r>
        <w:rPr/>
        <w:t xml:space="preserve"> и системные особенности ДО</w:t>
      </w:r>
      <w:r>
        <w:rPr>
          <w:spacing w:val="1"/>
        </w:rPr>
        <w:t xml:space="preserve"> </w:t>
      </w:r>
      <w:r>
        <w:rPr/>
        <w:t>делают</w:t>
      </w:r>
      <w:r>
        <w:rPr>
          <w:spacing w:val="1"/>
        </w:rPr>
        <w:t xml:space="preserve"> </w:t>
      </w:r>
      <w:r>
        <w:rPr/>
        <w:t>неправомерными</w:t>
      </w:r>
      <w:r>
        <w:rPr>
          <w:spacing w:val="1"/>
        </w:rPr>
        <w:t xml:space="preserve"> </w:t>
      </w:r>
      <w:r>
        <w:rPr/>
        <w:t>требования</w:t>
      </w:r>
      <w:r>
        <w:rPr>
          <w:spacing w:val="1"/>
        </w:rPr>
        <w:t xml:space="preserve"> </w:t>
      </w:r>
      <w:r>
        <w:rPr/>
        <w:t>от</w:t>
      </w:r>
      <w:r>
        <w:rPr>
          <w:spacing w:val="1"/>
        </w:rPr>
        <w:t xml:space="preserve"> </w:t>
      </w:r>
      <w:r>
        <w:rPr/>
        <w:t>ребенка</w:t>
      </w:r>
      <w:r>
        <w:rPr>
          <w:spacing w:val="1"/>
        </w:rPr>
        <w:t xml:space="preserve"> </w:t>
      </w:r>
      <w:r>
        <w:rPr/>
        <w:t>дошкольного</w:t>
      </w:r>
      <w:r>
        <w:rPr>
          <w:spacing w:val="1"/>
        </w:rPr>
        <w:t xml:space="preserve"> </w:t>
      </w:r>
      <w:r>
        <w:rPr/>
        <w:t>возраста</w:t>
      </w:r>
      <w:r>
        <w:rPr>
          <w:spacing w:val="1"/>
        </w:rPr>
        <w:t xml:space="preserve"> </w:t>
      </w:r>
      <w:r>
        <w:rPr/>
        <w:t>конкретных</w:t>
      </w:r>
      <w:r>
        <w:rPr>
          <w:spacing w:val="1"/>
        </w:rPr>
        <w:t xml:space="preserve"> </w:t>
      </w:r>
      <w:r>
        <w:rPr/>
        <w:t>образовательных</w:t>
      </w:r>
      <w:r>
        <w:rPr>
          <w:spacing w:val="1"/>
        </w:rPr>
        <w:t xml:space="preserve"> </w:t>
      </w:r>
      <w:r>
        <w:rPr/>
        <w:t>достижений.</w:t>
      </w:r>
      <w:r>
        <w:rPr>
          <w:spacing w:val="1"/>
        </w:rPr>
        <w:t xml:space="preserve"> </w:t>
      </w:r>
      <w:r>
        <w:rPr/>
        <w:t>Поэтому</w:t>
      </w:r>
      <w:r>
        <w:rPr>
          <w:spacing w:val="1"/>
        </w:rPr>
        <w:t xml:space="preserve"> </w:t>
      </w:r>
      <w:r>
        <w:rPr/>
        <w:t>результаты</w:t>
      </w:r>
      <w:r>
        <w:rPr>
          <w:spacing w:val="1"/>
        </w:rPr>
        <w:t xml:space="preserve"> </w:t>
      </w:r>
      <w:r>
        <w:rPr/>
        <w:t>освоения</w:t>
      </w:r>
      <w:r>
        <w:rPr>
          <w:spacing w:val="1"/>
        </w:rPr>
        <w:t xml:space="preserve"> </w:t>
      </w:r>
      <w:r>
        <w:rPr/>
        <w:t>Программы</w:t>
      </w:r>
      <w:r>
        <w:rPr>
          <w:spacing w:val="1"/>
        </w:rPr>
        <w:t xml:space="preserve"> </w:t>
      </w:r>
      <w:r>
        <w:rPr/>
        <w:t xml:space="preserve">представлены в виде целевых ориентиров ДО и представляют собой </w:t>
      </w:r>
      <w:r>
        <w:rPr>
          <w:i/>
        </w:rPr>
        <w:t>возрастные характеристики</w:t>
      </w:r>
      <w:r>
        <w:rPr>
          <w:i/>
          <w:spacing w:val="1"/>
        </w:rPr>
        <w:t xml:space="preserve"> </w:t>
      </w:r>
      <w:r>
        <w:rPr>
          <w:i/>
        </w:rPr>
        <w:t>возможных</w:t>
      </w:r>
      <w:r>
        <w:rPr>
          <w:i/>
          <w:spacing w:val="-2"/>
        </w:rPr>
        <w:t xml:space="preserve"> </w:t>
      </w:r>
      <w:r>
        <w:rPr>
          <w:i/>
        </w:rPr>
        <w:t>достижений ребенка к завершению</w:t>
      </w:r>
      <w:r>
        <w:rPr>
          <w:i/>
          <w:spacing w:val="4"/>
        </w:rPr>
        <w:t xml:space="preserve"> </w:t>
      </w:r>
      <w:r>
        <w:rPr>
          <w:i/>
        </w:rPr>
        <w:t>ДО.</w:t>
      </w:r>
    </w:p>
    <w:p>
      <w:pPr>
        <w:pStyle w:val="Style30"/>
        <w:ind w:left="0" w:firstLine="567"/>
        <w:rPr/>
      </w:pPr>
      <w:r>
        <w:rPr/>
        <w:t>Реализация</w:t>
      </w:r>
      <w:r>
        <w:rPr>
          <w:spacing w:val="1"/>
        </w:rPr>
        <w:t xml:space="preserve"> </w:t>
      </w:r>
      <w:r>
        <w:rPr/>
        <w:t>образовательных</w:t>
      </w:r>
      <w:r>
        <w:rPr>
          <w:spacing w:val="1"/>
        </w:rPr>
        <w:t xml:space="preserve"> </w:t>
      </w:r>
      <w:r>
        <w:rPr/>
        <w:t>целей</w:t>
      </w:r>
      <w:r>
        <w:rPr>
          <w:spacing w:val="1"/>
        </w:rPr>
        <w:t xml:space="preserve"> </w:t>
      </w:r>
      <w:r>
        <w:rPr/>
        <w:t>и</w:t>
      </w:r>
      <w:r>
        <w:rPr>
          <w:spacing w:val="1"/>
        </w:rPr>
        <w:t xml:space="preserve"> </w:t>
      </w:r>
      <w:r>
        <w:rPr/>
        <w:t>задач</w:t>
      </w:r>
      <w:r>
        <w:rPr>
          <w:spacing w:val="1"/>
        </w:rPr>
        <w:t xml:space="preserve"> </w:t>
      </w:r>
      <w:r>
        <w:rPr/>
        <w:t>Программы</w:t>
      </w:r>
      <w:r>
        <w:rPr>
          <w:spacing w:val="1"/>
        </w:rPr>
        <w:t xml:space="preserve"> </w:t>
      </w:r>
      <w:r>
        <w:rPr/>
        <w:t>направлена</w:t>
      </w:r>
      <w:r>
        <w:rPr>
          <w:spacing w:val="1"/>
        </w:rPr>
        <w:t xml:space="preserve"> </w:t>
      </w:r>
      <w:r>
        <w:rPr/>
        <w:t>на</w:t>
      </w:r>
      <w:r>
        <w:rPr>
          <w:spacing w:val="1"/>
        </w:rPr>
        <w:t xml:space="preserve"> </w:t>
      </w:r>
      <w:r>
        <w:rPr/>
        <w:t>достижение целевых ориентиров ДО, которые описаны как основные характеристики развития</w:t>
      </w:r>
      <w:r>
        <w:rPr>
          <w:spacing w:val="1"/>
        </w:rPr>
        <w:t xml:space="preserve"> </w:t>
      </w:r>
      <w:r>
        <w:rPr/>
        <w:t>ребенка.</w:t>
      </w:r>
    </w:p>
    <w:p>
      <w:pPr>
        <w:pStyle w:val="Style30"/>
        <w:ind w:left="0" w:firstLine="567"/>
        <w:rPr/>
      </w:pPr>
      <w:r>
        <w:rPr/>
        <w:t>Основные характеристики развития ребенка представлены в виде перечисления возможных</w:t>
      </w:r>
      <w:r>
        <w:rPr>
          <w:spacing w:val="1"/>
        </w:rPr>
        <w:t xml:space="preserve"> </w:t>
      </w:r>
      <w:r>
        <w:rPr/>
        <w:t>достижений</w:t>
      </w:r>
      <w:r>
        <w:rPr>
          <w:spacing w:val="-1"/>
        </w:rPr>
        <w:t xml:space="preserve"> </w:t>
      </w:r>
      <w:r>
        <w:rPr/>
        <w:t>воспитанников</w:t>
      </w:r>
      <w:r>
        <w:rPr>
          <w:spacing w:val="-1"/>
        </w:rPr>
        <w:t xml:space="preserve"> </w:t>
      </w:r>
      <w:r>
        <w:rPr/>
        <w:t>на</w:t>
      </w:r>
      <w:r>
        <w:rPr>
          <w:spacing w:val="-2"/>
        </w:rPr>
        <w:t xml:space="preserve"> </w:t>
      </w:r>
      <w:r>
        <w:rPr/>
        <w:t>разных</w:t>
      </w:r>
      <w:r>
        <w:rPr>
          <w:spacing w:val="1"/>
        </w:rPr>
        <w:t xml:space="preserve"> </w:t>
      </w:r>
      <w:r>
        <w:rPr/>
        <w:t>возрастных этапах</w:t>
      </w:r>
      <w:r>
        <w:rPr>
          <w:spacing w:val="1"/>
        </w:rPr>
        <w:t xml:space="preserve"> </w:t>
      </w:r>
      <w:r>
        <w:rPr/>
        <w:t>дошкольного</w:t>
      </w:r>
      <w:r>
        <w:rPr>
          <w:spacing w:val="-1"/>
        </w:rPr>
        <w:t xml:space="preserve"> </w:t>
      </w:r>
      <w:r>
        <w:rPr/>
        <w:t>детства.</w:t>
      </w:r>
    </w:p>
    <w:p>
      <w:pPr>
        <w:pStyle w:val="Style30"/>
        <w:ind w:left="0" w:firstLine="567"/>
        <w:rPr/>
      </w:pPr>
      <w:r>
        <w:rPr/>
        <w:t>В</w:t>
      </w:r>
      <w:r>
        <w:rPr>
          <w:spacing w:val="1"/>
        </w:rPr>
        <w:t xml:space="preserve"> </w:t>
      </w:r>
      <w:r>
        <w:rPr/>
        <w:t>соответствии</w:t>
      </w:r>
      <w:r>
        <w:rPr>
          <w:spacing w:val="1"/>
        </w:rPr>
        <w:t xml:space="preserve"> </w:t>
      </w:r>
      <w:r>
        <w:rPr/>
        <w:t>с</w:t>
      </w:r>
      <w:r>
        <w:rPr>
          <w:spacing w:val="1"/>
        </w:rPr>
        <w:t xml:space="preserve"> </w:t>
      </w:r>
      <w:r>
        <w:rPr/>
        <w:t>периодизацией</w:t>
      </w:r>
      <w:r>
        <w:rPr>
          <w:spacing w:val="1"/>
        </w:rPr>
        <w:t xml:space="preserve"> </w:t>
      </w:r>
      <w:r>
        <w:rPr/>
        <w:t>психического</w:t>
      </w:r>
      <w:r>
        <w:rPr>
          <w:spacing w:val="1"/>
        </w:rPr>
        <w:t xml:space="preserve"> </w:t>
      </w:r>
      <w:r>
        <w:rPr/>
        <w:t>развития</w:t>
      </w:r>
      <w:r>
        <w:rPr>
          <w:spacing w:val="1"/>
        </w:rPr>
        <w:t xml:space="preserve"> </w:t>
      </w:r>
      <w:r>
        <w:rPr/>
        <w:t>ребенка</w:t>
      </w:r>
      <w:r>
        <w:rPr>
          <w:spacing w:val="1"/>
        </w:rPr>
        <w:t xml:space="preserve"> </w:t>
      </w:r>
      <w:r>
        <w:rPr/>
        <w:t>согласно</w:t>
      </w:r>
      <w:r>
        <w:rPr>
          <w:spacing w:val="1"/>
        </w:rPr>
        <w:t xml:space="preserve"> </w:t>
      </w:r>
      <w:r>
        <w:rPr/>
        <w:t>культурно-</w:t>
      </w:r>
      <w:r>
        <w:rPr>
          <w:spacing w:val="1"/>
        </w:rPr>
        <w:t xml:space="preserve"> </w:t>
      </w:r>
      <w:r>
        <w:rPr/>
        <w:t>исторической</w:t>
      </w:r>
      <w:r>
        <w:rPr>
          <w:spacing w:val="1"/>
        </w:rPr>
        <w:t xml:space="preserve"> </w:t>
      </w:r>
      <w:r>
        <w:rPr/>
        <w:t>психологии,</w:t>
      </w:r>
      <w:r>
        <w:rPr>
          <w:spacing w:val="1"/>
        </w:rPr>
        <w:t xml:space="preserve"> </w:t>
      </w:r>
      <w:r>
        <w:rPr/>
        <w:t>дошкольное детство</w:t>
      </w:r>
      <w:r>
        <w:rPr>
          <w:spacing w:val="1"/>
        </w:rPr>
        <w:t xml:space="preserve"> </w:t>
      </w:r>
      <w:r>
        <w:rPr/>
        <w:t>подразделяется</w:t>
      </w:r>
      <w:r>
        <w:rPr>
          <w:spacing w:val="1"/>
        </w:rPr>
        <w:t xml:space="preserve"> </w:t>
      </w:r>
      <w:r>
        <w:rPr/>
        <w:t>на</w:t>
      </w:r>
      <w:r>
        <w:rPr>
          <w:spacing w:val="1"/>
        </w:rPr>
        <w:t xml:space="preserve"> </w:t>
      </w:r>
      <w:r>
        <w:rPr/>
        <w:t>три</w:t>
      </w:r>
      <w:r>
        <w:rPr>
          <w:spacing w:val="1"/>
        </w:rPr>
        <w:t xml:space="preserve"> </w:t>
      </w:r>
      <w:r>
        <w:rPr/>
        <w:t>возраста:</w:t>
      </w:r>
      <w:r>
        <w:rPr>
          <w:spacing w:val="1"/>
        </w:rPr>
        <w:t xml:space="preserve"> </w:t>
      </w:r>
      <w:r>
        <w:rPr/>
        <w:t>младенческий</w:t>
      </w:r>
      <w:r>
        <w:rPr>
          <w:spacing w:val="1"/>
        </w:rPr>
        <w:t xml:space="preserve"> </w:t>
      </w:r>
      <w:r>
        <w:rPr/>
        <w:t>(первое и второе полугодия жизни), ранний (от 1 года до 3 лет) и дошкольный возраст (от 3 до 7</w:t>
      </w:r>
      <w:r>
        <w:rPr>
          <w:spacing w:val="1"/>
        </w:rPr>
        <w:t xml:space="preserve"> </w:t>
      </w:r>
      <w:r>
        <w:rPr/>
        <w:t>лет).</w:t>
      </w:r>
    </w:p>
    <w:p>
      <w:pPr>
        <w:pStyle w:val="Style30"/>
        <w:ind w:left="0" w:firstLine="567"/>
        <w:rPr/>
      </w:pPr>
      <w:r>
        <w:rPr/>
        <w:t>Обозначенные в Программе возрастные ориентиры «к одному году», «к трем,</w:t>
      </w:r>
      <w:r>
        <w:rPr>
          <w:spacing w:val="1"/>
        </w:rPr>
        <w:t xml:space="preserve"> </w:t>
      </w:r>
      <w:r>
        <w:rPr/>
        <w:t>четырем, пяти, шести годам» имеют условный характер, что предполагает широкий возрастной</w:t>
      </w:r>
      <w:r>
        <w:rPr>
          <w:spacing w:val="1"/>
        </w:rPr>
        <w:t xml:space="preserve"> </w:t>
      </w:r>
      <w:r>
        <w:rPr/>
        <w:t>диапазон для достижения ребенком планируемых результатов. Это связано с неустойчивостью,</w:t>
      </w:r>
      <w:r>
        <w:rPr>
          <w:spacing w:val="1"/>
        </w:rPr>
        <w:t xml:space="preserve"> </w:t>
      </w:r>
      <w:r>
        <w:rPr/>
        <w:t>гетерохронностью и индивидуальным темпом психического развития детей в дошкольном детстве,</w:t>
      </w:r>
      <w:r>
        <w:rPr>
          <w:spacing w:val="-57"/>
        </w:rPr>
        <w:t xml:space="preserve"> </w:t>
      </w:r>
      <w:r>
        <w:rPr/>
        <w:t>особенно</w:t>
      </w:r>
      <w:r>
        <w:rPr>
          <w:spacing w:val="1"/>
        </w:rPr>
        <w:t xml:space="preserve"> </w:t>
      </w:r>
      <w:r>
        <w:rPr/>
        <w:t>при</w:t>
      </w:r>
      <w:r>
        <w:rPr>
          <w:spacing w:val="1"/>
        </w:rPr>
        <w:t xml:space="preserve"> </w:t>
      </w:r>
      <w:r>
        <w:rPr/>
        <w:t>прохождении</w:t>
      </w:r>
      <w:r>
        <w:rPr>
          <w:spacing w:val="1"/>
        </w:rPr>
        <w:t xml:space="preserve"> </w:t>
      </w:r>
      <w:r>
        <w:rPr/>
        <w:t>критических</w:t>
      </w:r>
      <w:r>
        <w:rPr>
          <w:spacing w:val="1"/>
        </w:rPr>
        <w:t xml:space="preserve"> </w:t>
      </w:r>
      <w:r>
        <w:rPr/>
        <w:t>периодов.</w:t>
      </w:r>
      <w:r>
        <w:rPr>
          <w:spacing w:val="1"/>
        </w:rPr>
        <w:t xml:space="preserve"> </w:t>
      </w:r>
      <w:r>
        <w:rPr/>
        <w:t>По</w:t>
      </w:r>
      <w:r>
        <w:rPr>
          <w:spacing w:val="1"/>
        </w:rPr>
        <w:t xml:space="preserve"> </w:t>
      </w:r>
      <w:r>
        <w:rPr/>
        <w:t>этой</w:t>
      </w:r>
      <w:r>
        <w:rPr>
          <w:spacing w:val="1"/>
        </w:rPr>
        <w:t xml:space="preserve"> </w:t>
      </w:r>
      <w:r>
        <w:rPr/>
        <w:t>причине</w:t>
      </w:r>
      <w:r>
        <w:rPr>
          <w:spacing w:val="1"/>
        </w:rPr>
        <w:t xml:space="preserve"> </w:t>
      </w:r>
      <w:r>
        <w:rPr/>
        <w:t>ребенок</w:t>
      </w:r>
      <w:r>
        <w:rPr>
          <w:spacing w:val="1"/>
        </w:rPr>
        <w:t xml:space="preserve"> </w:t>
      </w:r>
      <w:r>
        <w:rPr/>
        <w:t>может</w:t>
      </w:r>
      <w:r>
        <w:rPr>
          <w:spacing w:val="1"/>
        </w:rPr>
        <w:t xml:space="preserve"> </w:t>
      </w:r>
      <w:r>
        <w:rPr/>
        <w:t>продемонстрировать</w:t>
      </w:r>
      <w:r>
        <w:rPr>
          <w:spacing w:val="1"/>
        </w:rPr>
        <w:t xml:space="preserve"> </w:t>
      </w:r>
      <w:r>
        <w:rPr/>
        <w:t>обозначенные</w:t>
      </w:r>
      <w:r>
        <w:rPr>
          <w:spacing w:val="1"/>
        </w:rPr>
        <w:t xml:space="preserve"> </w:t>
      </w:r>
      <w:r>
        <w:rPr/>
        <w:t>в</w:t>
      </w:r>
      <w:r>
        <w:rPr>
          <w:spacing w:val="1"/>
        </w:rPr>
        <w:t xml:space="preserve"> </w:t>
      </w:r>
      <w:r>
        <w:rPr/>
        <w:t>планируемых</w:t>
      </w:r>
      <w:r>
        <w:rPr>
          <w:spacing w:val="1"/>
        </w:rPr>
        <w:t xml:space="preserve"> </w:t>
      </w:r>
      <w:r>
        <w:rPr/>
        <w:t>результатах</w:t>
      </w:r>
      <w:r>
        <w:rPr>
          <w:spacing w:val="1"/>
        </w:rPr>
        <w:t xml:space="preserve"> </w:t>
      </w:r>
      <w:r>
        <w:rPr/>
        <w:t>возрастные</w:t>
      </w:r>
      <w:r>
        <w:rPr>
          <w:spacing w:val="1"/>
        </w:rPr>
        <w:t xml:space="preserve"> </w:t>
      </w:r>
      <w:r>
        <w:rPr/>
        <w:t>характеристики</w:t>
      </w:r>
      <w:r>
        <w:rPr>
          <w:spacing w:val="1"/>
        </w:rPr>
        <w:t xml:space="preserve"> </w:t>
      </w:r>
      <w:r>
        <w:rPr/>
        <w:t>развития</w:t>
      </w:r>
      <w:r>
        <w:rPr>
          <w:spacing w:val="-1"/>
        </w:rPr>
        <w:t xml:space="preserve"> </w:t>
      </w:r>
      <w:r>
        <w:rPr/>
        <w:t>раньше</w:t>
      </w:r>
      <w:r>
        <w:rPr>
          <w:spacing w:val="-1"/>
        </w:rPr>
        <w:t xml:space="preserve"> </w:t>
      </w:r>
      <w:r>
        <w:rPr/>
        <w:t>или</w:t>
      </w:r>
      <w:r>
        <w:rPr>
          <w:spacing w:val="-2"/>
        </w:rPr>
        <w:t xml:space="preserve"> </w:t>
      </w:r>
      <w:r>
        <w:rPr/>
        <w:t>позже</w:t>
      </w:r>
      <w:r>
        <w:rPr>
          <w:spacing w:val="-3"/>
        </w:rPr>
        <w:t xml:space="preserve"> </w:t>
      </w:r>
      <w:r>
        <w:rPr/>
        <w:t>заданных</w:t>
      </w:r>
      <w:r>
        <w:rPr>
          <w:spacing w:val="2"/>
        </w:rPr>
        <w:t xml:space="preserve"> </w:t>
      </w:r>
      <w:r>
        <w:rPr/>
        <w:t>возрастных</w:t>
      </w:r>
      <w:r>
        <w:rPr>
          <w:spacing w:val="1"/>
        </w:rPr>
        <w:t xml:space="preserve"> </w:t>
      </w:r>
      <w:r>
        <w:rPr/>
        <w:t>ориентиров.</w:t>
      </w:r>
    </w:p>
    <w:p>
      <w:pPr>
        <w:pStyle w:val="Style30"/>
        <w:ind w:left="0" w:firstLine="567"/>
        <w:rPr/>
      </w:pPr>
      <w:r>
        <w:rPr/>
        <w:t>Степень</w:t>
      </w:r>
      <w:r>
        <w:rPr>
          <w:spacing w:val="1"/>
        </w:rPr>
        <w:t xml:space="preserve"> </w:t>
      </w:r>
      <w:r>
        <w:rPr/>
        <w:t>выраженности</w:t>
      </w:r>
      <w:r>
        <w:rPr>
          <w:spacing w:val="1"/>
        </w:rPr>
        <w:t xml:space="preserve"> </w:t>
      </w:r>
      <w:r>
        <w:rPr/>
        <w:t>возрастных</w:t>
      </w:r>
      <w:r>
        <w:rPr>
          <w:spacing w:val="1"/>
        </w:rPr>
        <w:t xml:space="preserve"> </w:t>
      </w:r>
      <w:r>
        <w:rPr/>
        <w:t>характеристик</w:t>
      </w:r>
      <w:r>
        <w:rPr>
          <w:spacing w:val="1"/>
        </w:rPr>
        <w:t xml:space="preserve"> </w:t>
      </w:r>
      <w:r>
        <w:rPr/>
        <w:t>возможных</w:t>
      </w:r>
      <w:r>
        <w:rPr>
          <w:spacing w:val="1"/>
        </w:rPr>
        <w:t xml:space="preserve"> </w:t>
      </w:r>
      <w:r>
        <w:rPr/>
        <w:t>достижений</w:t>
      </w:r>
      <w:r>
        <w:rPr>
          <w:spacing w:val="1"/>
        </w:rPr>
        <w:t xml:space="preserve"> </w:t>
      </w:r>
      <w:r>
        <w:rPr/>
        <w:t>может</w:t>
      </w:r>
      <w:r>
        <w:rPr>
          <w:spacing w:val="1"/>
        </w:rPr>
        <w:t xml:space="preserve"> </w:t>
      </w:r>
      <w:r>
        <w:rPr/>
        <w:t>различаться у детей одного возраста по причине высокой индивидуализации их психического</w:t>
      </w:r>
      <w:r>
        <w:rPr>
          <w:spacing w:val="1"/>
        </w:rPr>
        <w:t xml:space="preserve"> </w:t>
      </w:r>
      <w:r>
        <w:rPr/>
        <w:t>развития</w:t>
      </w:r>
      <w:r>
        <w:rPr>
          <w:spacing w:val="1"/>
        </w:rPr>
        <w:t xml:space="preserve"> </w:t>
      </w:r>
      <w:r>
        <w:rPr/>
        <w:t>и</w:t>
      </w:r>
      <w:r>
        <w:rPr>
          <w:spacing w:val="1"/>
        </w:rPr>
        <w:t xml:space="preserve"> </w:t>
      </w:r>
      <w:r>
        <w:rPr/>
        <w:t>разных</w:t>
      </w:r>
      <w:r>
        <w:rPr>
          <w:spacing w:val="1"/>
        </w:rPr>
        <w:t xml:space="preserve"> </w:t>
      </w:r>
      <w:r>
        <w:rPr/>
        <w:t>стартовых</w:t>
      </w:r>
      <w:r>
        <w:rPr>
          <w:spacing w:val="1"/>
        </w:rPr>
        <w:t xml:space="preserve"> </w:t>
      </w:r>
      <w:r>
        <w:rPr/>
        <w:t>условий</w:t>
      </w:r>
      <w:r>
        <w:rPr>
          <w:spacing w:val="1"/>
        </w:rPr>
        <w:t xml:space="preserve"> </w:t>
      </w:r>
      <w:r>
        <w:rPr/>
        <w:t>освоения</w:t>
      </w:r>
      <w:r>
        <w:rPr>
          <w:spacing w:val="1"/>
        </w:rPr>
        <w:t xml:space="preserve"> </w:t>
      </w:r>
      <w:r>
        <w:rPr/>
        <w:t>образовательной</w:t>
      </w:r>
      <w:r>
        <w:rPr>
          <w:spacing w:val="1"/>
        </w:rPr>
        <w:t xml:space="preserve"> </w:t>
      </w:r>
      <w:r>
        <w:rPr/>
        <w:t>программы.</w:t>
      </w:r>
      <w:r>
        <w:rPr>
          <w:spacing w:val="1"/>
        </w:rPr>
        <w:t xml:space="preserve"> </w:t>
      </w:r>
      <w:r>
        <w:rPr/>
        <w:t>Обозначенные</w:t>
      </w:r>
      <w:r>
        <w:rPr>
          <w:spacing w:val="1"/>
        </w:rPr>
        <w:t xml:space="preserve"> </w:t>
      </w:r>
      <w:r>
        <w:rPr/>
        <w:t>различия</w:t>
      </w:r>
      <w:r>
        <w:rPr>
          <w:spacing w:val="1"/>
        </w:rPr>
        <w:t xml:space="preserve"> </w:t>
      </w:r>
      <w:r>
        <w:rPr/>
        <w:t>не</w:t>
      </w:r>
      <w:r>
        <w:rPr>
          <w:spacing w:val="1"/>
        </w:rPr>
        <w:t xml:space="preserve"> </w:t>
      </w:r>
      <w:r>
        <w:rPr/>
        <w:t>должны</w:t>
      </w:r>
      <w:r>
        <w:rPr>
          <w:spacing w:val="1"/>
        </w:rPr>
        <w:t xml:space="preserve"> </w:t>
      </w:r>
      <w:r>
        <w:rPr/>
        <w:t>быть</w:t>
      </w:r>
      <w:r>
        <w:rPr>
          <w:spacing w:val="1"/>
        </w:rPr>
        <w:t xml:space="preserve"> </w:t>
      </w:r>
      <w:r>
        <w:rPr/>
        <w:t>констатированы</w:t>
      </w:r>
      <w:r>
        <w:rPr>
          <w:spacing w:val="1"/>
        </w:rPr>
        <w:t xml:space="preserve"> </w:t>
      </w:r>
      <w:r>
        <w:rPr/>
        <w:t>как</w:t>
      </w:r>
      <w:r>
        <w:rPr>
          <w:spacing w:val="1"/>
        </w:rPr>
        <w:t xml:space="preserve"> </w:t>
      </w:r>
      <w:r>
        <w:rPr/>
        <w:t>трудности</w:t>
      </w:r>
      <w:r>
        <w:rPr>
          <w:spacing w:val="1"/>
        </w:rPr>
        <w:t xml:space="preserve"> </w:t>
      </w:r>
      <w:r>
        <w:rPr/>
        <w:t>ребенка</w:t>
      </w:r>
      <w:r>
        <w:rPr>
          <w:spacing w:val="1"/>
        </w:rPr>
        <w:t xml:space="preserve"> </w:t>
      </w:r>
      <w:r>
        <w:rPr/>
        <w:t>в</w:t>
      </w:r>
      <w:r>
        <w:rPr>
          <w:spacing w:val="1"/>
        </w:rPr>
        <w:t xml:space="preserve"> </w:t>
      </w:r>
      <w:r>
        <w:rPr/>
        <w:t>освоении</w:t>
      </w:r>
      <w:r>
        <w:rPr>
          <w:spacing w:val="1"/>
        </w:rPr>
        <w:t xml:space="preserve"> </w:t>
      </w:r>
      <w:r>
        <w:rPr/>
        <w:t>основной</w:t>
      </w:r>
      <w:r>
        <w:rPr>
          <w:spacing w:val="-57"/>
        </w:rPr>
        <w:t xml:space="preserve"> </w:t>
      </w:r>
      <w:r>
        <w:rPr/>
        <w:t xml:space="preserve">образовательной программы Организации и не подразумевают его включения </w:t>
        <w:br/>
        <w:t>в соответствующую</w:t>
      </w:r>
      <w:r>
        <w:rPr>
          <w:spacing w:val="1"/>
        </w:rPr>
        <w:t xml:space="preserve"> </w:t>
      </w:r>
      <w:r>
        <w:rPr/>
        <w:t>целевую</w:t>
      </w:r>
      <w:r>
        <w:rPr>
          <w:spacing w:val="-1"/>
        </w:rPr>
        <w:t xml:space="preserve"> </w:t>
      </w:r>
      <w:r>
        <w:rPr/>
        <w:t>группу.</w:t>
      </w:r>
    </w:p>
    <w:p>
      <w:pPr>
        <w:pStyle w:val="Style30"/>
        <w:ind w:left="0" w:hanging="0"/>
        <w:rPr>
          <w:b/>
          <w:b/>
          <w:bCs/>
          <w:caps/>
          <w:kern w:val="2"/>
          <w:lang w:eastAsia="ru-RU"/>
        </w:rPr>
      </w:pPr>
      <w:r>
        <w:rPr>
          <w:b/>
          <w:bCs/>
          <w:caps/>
          <w:kern w:val="2"/>
          <w:lang w:eastAsia="ru-RU"/>
        </w:rPr>
        <w:t xml:space="preserve">1.4.1. </w:t>
      </w:r>
      <w:r>
        <w:rPr>
          <w:b/>
          <w:bCs/>
          <w:kern w:val="2"/>
          <w:lang w:eastAsia="ru-RU"/>
        </w:rPr>
        <w:t>Планируемые результаты в младенческом возрасте</w:t>
      </w:r>
    </w:p>
    <w:p>
      <w:pPr>
        <w:pStyle w:val="2"/>
        <w:spacing w:lineRule="auto" w:line="240"/>
        <w:ind w:firstLine="567"/>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 одному году:</w:t>
      </w:r>
    </w:p>
    <w:p>
      <w:pPr>
        <w:pStyle w:val="Style30"/>
        <w:numPr>
          <w:ilvl w:val="0"/>
          <w:numId w:val="15"/>
        </w:numPr>
        <w:tabs>
          <w:tab w:val="clear" w:pos="708"/>
          <w:tab w:val="left" w:pos="993" w:leader="none"/>
        </w:tabs>
        <w:ind w:left="0" w:firstLine="567"/>
        <w:rPr/>
      </w:pPr>
      <w:r>
        <w:rPr/>
        <w:t>ребенок</w:t>
      </w:r>
      <w:r>
        <w:rPr>
          <w:spacing w:val="1"/>
        </w:rPr>
        <w:t xml:space="preserve"> </w:t>
      </w:r>
      <w:r>
        <w:rPr/>
        <w:t>проявляет</w:t>
      </w:r>
      <w:r>
        <w:rPr>
          <w:spacing w:val="1"/>
        </w:rPr>
        <w:t xml:space="preserve"> </w:t>
      </w:r>
      <w:r>
        <w:rPr/>
        <w:t>двигательную</w:t>
      </w:r>
      <w:r>
        <w:rPr>
          <w:spacing w:val="1"/>
        </w:rPr>
        <w:t xml:space="preserve"> </w:t>
      </w:r>
      <w:r>
        <w:rPr/>
        <w:t>активность</w:t>
      </w:r>
      <w:r>
        <w:rPr>
          <w:spacing w:val="1"/>
        </w:rPr>
        <w:t xml:space="preserve"> </w:t>
      </w:r>
      <w:r>
        <w:rPr/>
        <w:t>в</w:t>
      </w:r>
      <w:r>
        <w:rPr>
          <w:spacing w:val="1"/>
        </w:rPr>
        <w:t xml:space="preserve"> </w:t>
      </w:r>
      <w:r>
        <w:rPr/>
        <w:t>освоении</w:t>
      </w:r>
      <w:r>
        <w:rPr>
          <w:spacing w:val="1"/>
        </w:rPr>
        <w:t xml:space="preserve"> </w:t>
      </w:r>
      <w:r>
        <w:rPr/>
        <w:t>пространственной</w:t>
      </w:r>
      <w:r>
        <w:rPr>
          <w:spacing w:val="61"/>
        </w:rPr>
        <w:t xml:space="preserve"> </w:t>
      </w:r>
      <w:r>
        <w:rPr/>
        <w:t>среды,</w:t>
      </w:r>
      <w:r>
        <w:rPr>
          <w:spacing w:val="1"/>
        </w:rPr>
        <w:t xml:space="preserve"> </w:t>
      </w:r>
      <w:r>
        <w:rPr/>
        <w:t>используя движения ползания, лазанья, хватания, бросания, манипулирует предметами, начинает</w:t>
      </w:r>
      <w:r>
        <w:rPr>
          <w:spacing w:val="1"/>
        </w:rPr>
        <w:t xml:space="preserve"> </w:t>
      </w:r>
      <w:r>
        <w:rPr/>
        <w:t>осваивать самостоятельную ходьбу;</w:t>
      </w:r>
    </w:p>
    <w:p>
      <w:pPr>
        <w:pStyle w:val="22"/>
        <w:numPr>
          <w:ilvl w:val="0"/>
          <w:numId w:val="15"/>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pPr>
        <w:pStyle w:val="22"/>
        <w:numPr>
          <w:ilvl w:val="0"/>
          <w:numId w:val="15"/>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pPr>
        <w:pStyle w:val="22"/>
        <w:numPr>
          <w:ilvl w:val="0"/>
          <w:numId w:val="15"/>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pPr>
        <w:pStyle w:val="22"/>
        <w:numPr>
          <w:ilvl w:val="0"/>
          <w:numId w:val="15"/>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произносит несколько простых, облегченных слов (мама, папа, баба, деда, дай, бах, на), которые несут смысловую нагрузку;</w:t>
      </w:r>
    </w:p>
    <w:p>
      <w:pPr>
        <w:pStyle w:val="22"/>
        <w:numPr>
          <w:ilvl w:val="0"/>
          <w:numId w:val="15"/>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pPr>
        <w:pStyle w:val="22"/>
        <w:numPr>
          <w:ilvl w:val="0"/>
          <w:numId w:val="15"/>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pPr>
        <w:pStyle w:val="22"/>
        <w:numPr>
          <w:ilvl w:val="0"/>
          <w:numId w:val="15"/>
        </w:numPr>
        <w:shd w:val="clear" w:color="auto" w:fill="auto"/>
        <w:tabs>
          <w:tab w:val="clear" w:pos="708"/>
          <w:tab w:val="left" w:pos="993" w:leader="none"/>
        </w:tabs>
        <w:spacing w:lineRule="auto" w:line="240" w:before="0" w:after="0"/>
        <w:ind w:left="0" w:firstLine="567"/>
        <w:jc w:val="both"/>
        <w:rPr>
          <w:sz w:val="24"/>
          <w:szCs w:val="24"/>
        </w:rPr>
      </w:pPr>
      <w:r>
        <w:rPr>
          <w:sz w:val="24"/>
          <w:szCs w:val="24"/>
        </w:rPr>
        <w:t xml:space="preserve">ребёнок эмоционально реагирует на музыку, пение, игры-забавы, прислушивается </w:t>
        <w:br/>
        <w:t>к звучанию разных музыкальных инструментов;</w:t>
      </w:r>
    </w:p>
    <w:p>
      <w:pPr>
        <w:pStyle w:val="22"/>
        <w:numPr>
          <w:ilvl w:val="0"/>
          <w:numId w:val="15"/>
        </w:numPr>
        <w:shd w:val="clear" w:color="auto" w:fill="auto"/>
        <w:tabs>
          <w:tab w:val="clear" w:pos="708"/>
          <w:tab w:val="left" w:pos="993" w:leader="none"/>
        </w:tabs>
        <w:spacing w:lineRule="auto" w:line="240" w:before="0" w:after="0"/>
        <w:ind w:left="0" w:firstLine="567"/>
        <w:jc w:val="both"/>
        <w:rPr>
          <w:sz w:val="24"/>
          <w:szCs w:val="24"/>
        </w:rPr>
      </w:pPr>
      <w:r>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br/>
        <w:t>и закрывает дверцы шкафа, рассматривает картинки и находит на них знакомые предметы и тому подобное);</w:t>
      </w:r>
    </w:p>
    <w:p>
      <w:pPr>
        <w:pStyle w:val="22"/>
        <w:numPr>
          <w:ilvl w:val="0"/>
          <w:numId w:val="15"/>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pPr>
        <w:pStyle w:val="1"/>
        <w:tabs>
          <w:tab w:val="clear" w:pos="708"/>
          <w:tab w:val="left" w:pos="1522" w:leader="none"/>
        </w:tabs>
        <w:spacing w:lineRule="auto" w:line="240" w:before="0" w:after="0"/>
        <w:jc w:val="both"/>
        <w:rPr>
          <w:rFonts w:cs="Times New Roman"/>
          <w:sz w:val="24"/>
          <w:szCs w:val="24"/>
        </w:rPr>
      </w:pPr>
      <w:r>
        <w:rPr>
          <w:rFonts w:cs="Times New Roman"/>
          <w:sz w:val="24"/>
          <w:szCs w:val="24"/>
        </w:rPr>
        <w:t xml:space="preserve">1.4.2. </w:t>
      </w:r>
      <w:r>
        <w:rPr>
          <w:rFonts w:cs="Times New Roman"/>
          <w:caps w:val="false"/>
          <w:smallCaps w:val="false"/>
          <w:sz w:val="24"/>
          <w:szCs w:val="24"/>
        </w:rPr>
        <w:t>Планируемые</w:t>
      </w:r>
      <w:r>
        <w:rPr>
          <w:rFonts w:cs="Times New Roman"/>
          <w:caps w:val="false"/>
          <w:smallCaps w:val="false"/>
          <w:spacing w:val="-4"/>
          <w:sz w:val="24"/>
          <w:szCs w:val="24"/>
        </w:rPr>
        <w:t xml:space="preserve"> </w:t>
      </w:r>
      <w:r>
        <w:rPr>
          <w:rFonts w:cs="Times New Roman"/>
          <w:caps w:val="false"/>
          <w:smallCaps w:val="false"/>
          <w:sz w:val="24"/>
          <w:szCs w:val="24"/>
        </w:rPr>
        <w:t>результаты</w:t>
      </w:r>
      <w:r>
        <w:rPr>
          <w:rFonts w:cs="Times New Roman"/>
          <w:caps w:val="false"/>
          <w:smallCaps w:val="false"/>
          <w:spacing w:val="-1"/>
          <w:sz w:val="24"/>
          <w:szCs w:val="24"/>
        </w:rPr>
        <w:t xml:space="preserve"> </w:t>
      </w:r>
      <w:r>
        <w:rPr>
          <w:rFonts w:cs="Times New Roman"/>
          <w:caps w:val="false"/>
          <w:smallCaps w:val="false"/>
          <w:sz w:val="24"/>
          <w:szCs w:val="24"/>
        </w:rPr>
        <w:t>в</w:t>
      </w:r>
      <w:r>
        <w:rPr>
          <w:rFonts w:cs="Times New Roman"/>
          <w:caps w:val="false"/>
          <w:smallCaps w:val="false"/>
          <w:spacing w:val="-2"/>
          <w:sz w:val="24"/>
          <w:szCs w:val="24"/>
        </w:rPr>
        <w:t xml:space="preserve"> </w:t>
      </w:r>
      <w:r>
        <w:rPr>
          <w:rFonts w:cs="Times New Roman"/>
          <w:caps w:val="false"/>
          <w:smallCaps w:val="false"/>
          <w:sz w:val="24"/>
          <w:szCs w:val="24"/>
        </w:rPr>
        <w:t>раннем</w:t>
      </w:r>
      <w:r>
        <w:rPr>
          <w:rFonts w:cs="Times New Roman"/>
          <w:caps w:val="false"/>
          <w:smallCaps w:val="false"/>
          <w:spacing w:val="-3"/>
          <w:sz w:val="24"/>
          <w:szCs w:val="24"/>
        </w:rPr>
        <w:t xml:space="preserve"> </w:t>
      </w:r>
      <w:r>
        <w:rPr>
          <w:rFonts w:cs="Times New Roman"/>
          <w:caps w:val="false"/>
          <w:smallCaps w:val="false"/>
          <w:sz w:val="24"/>
          <w:szCs w:val="24"/>
        </w:rPr>
        <w:t>возрасте</w:t>
      </w:r>
    </w:p>
    <w:p>
      <w:pPr>
        <w:pStyle w:val="2"/>
        <w:spacing w:lineRule="auto" w:line="240" w:before="0" w:after="0"/>
        <w:ind w:firstLine="567"/>
        <w:rPr>
          <w:rFonts w:ascii="Times New Roman" w:hAnsi="Times New Roman" w:cs="Times New Roman"/>
          <w:i/>
          <w:i/>
          <w:color w:val="auto"/>
          <w:sz w:val="24"/>
          <w:szCs w:val="24"/>
        </w:rPr>
      </w:pPr>
      <w:r>
        <w:rPr>
          <w:rFonts w:eastAsia="Times New Roman" w:cs="Times New Roman" w:ascii="Times New Roman" w:hAnsi="Times New Roman"/>
          <w:color w:val="auto"/>
          <w:sz w:val="24"/>
          <w:szCs w:val="24"/>
          <w:lang w:eastAsia="en-US"/>
        </w:rPr>
        <w:t>К трем годам:</w:t>
      </w:r>
    </w:p>
    <w:p>
      <w:pPr>
        <w:pStyle w:val="Style30"/>
        <w:numPr>
          <w:ilvl w:val="0"/>
          <w:numId w:val="16"/>
        </w:numPr>
        <w:tabs>
          <w:tab w:val="clear" w:pos="708"/>
          <w:tab w:val="left" w:pos="993" w:leader="none"/>
        </w:tabs>
        <w:ind w:left="0" w:firstLine="567"/>
        <w:rPr/>
      </w:pPr>
      <w:r>
        <w:rPr/>
        <w:t>у ребенка развита крупная моторика, он активно использует освоенные ранее движения,</w:t>
      </w:r>
      <w:r>
        <w:rPr>
          <w:spacing w:val="1"/>
        </w:rPr>
        <w:t xml:space="preserve"> </w:t>
      </w:r>
      <w:r>
        <w:rPr/>
        <w:t>начинает</w:t>
      </w:r>
      <w:r>
        <w:rPr>
          <w:spacing w:val="1"/>
        </w:rPr>
        <w:t xml:space="preserve"> </w:t>
      </w:r>
      <w:r>
        <w:rPr/>
        <w:t>осваивать</w:t>
      </w:r>
      <w:r>
        <w:rPr>
          <w:spacing w:val="1"/>
        </w:rPr>
        <w:t xml:space="preserve"> </w:t>
      </w:r>
      <w:r>
        <w:rPr/>
        <w:t>бег,</w:t>
      </w:r>
      <w:r>
        <w:rPr>
          <w:spacing w:val="1"/>
        </w:rPr>
        <w:t xml:space="preserve"> </w:t>
      </w:r>
      <w:r>
        <w:rPr/>
        <w:t>прыжки,</w:t>
      </w:r>
      <w:r>
        <w:rPr>
          <w:spacing w:val="1"/>
        </w:rPr>
        <w:t xml:space="preserve"> </w:t>
      </w:r>
      <w:r>
        <w:rPr/>
        <w:t>повторяет</w:t>
      </w:r>
      <w:r>
        <w:rPr>
          <w:spacing w:val="1"/>
        </w:rPr>
        <w:t xml:space="preserve"> </w:t>
      </w:r>
      <w:r>
        <w:rPr/>
        <w:t>за</w:t>
      </w:r>
      <w:r>
        <w:rPr>
          <w:spacing w:val="1"/>
        </w:rPr>
        <w:t xml:space="preserve"> </w:t>
      </w:r>
      <w:r>
        <w:rPr/>
        <w:t>взрослым</w:t>
      </w:r>
      <w:r>
        <w:rPr>
          <w:spacing w:val="1"/>
        </w:rPr>
        <w:t xml:space="preserve"> </w:t>
      </w:r>
      <w:r>
        <w:rPr/>
        <w:t>простые</w:t>
      </w:r>
      <w:r>
        <w:rPr>
          <w:spacing w:val="1"/>
        </w:rPr>
        <w:t xml:space="preserve"> </w:t>
      </w:r>
      <w:r>
        <w:rPr/>
        <w:t>имитационные</w:t>
      </w:r>
      <w:r>
        <w:rPr>
          <w:spacing w:val="1"/>
        </w:rPr>
        <w:t xml:space="preserve"> </w:t>
      </w:r>
      <w:r>
        <w:rPr/>
        <w:t>упражнения,</w:t>
      </w:r>
      <w:r>
        <w:rPr>
          <w:spacing w:val="-57"/>
        </w:rPr>
        <w:t xml:space="preserve"> </w:t>
      </w:r>
      <w:r>
        <w:rPr/>
        <w:t>понимает указания</w:t>
      </w:r>
      <w:r>
        <w:rPr>
          <w:spacing w:val="-2"/>
        </w:rPr>
        <w:t xml:space="preserve"> </w:t>
      </w:r>
      <w:r>
        <w:rPr/>
        <w:t>взрослого,</w:t>
      </w:r>
      <w:r>
        <w:rPr>
          <w:spacing w:val="-2"/>
        </w:rPr>
        <w:t xml:space="preserve"> </w:t>
      </w:r>
      <w:r>
        <w:rPr/>
        <w:t>выполняет</w:t>
      </w:r>
      <w:r>
        <w:rPr>
          <w:spacing w:val="-2"/>
        </w:rPr>
        <w:t xml:space="preserve"> </w:t>
      </w:r>
      <w:r>
        <w:rPr/>
        <w:t>движения</w:t>
      </w:r>
      <w:r>
        <w:rPr>
          <w:spacing w:val="-2"/>
        </w:rPr>
        <w:t xml:space="preserve"> </w:t>
      </w:r>
      <w:r>
        <w:rPr/>
        <w:t>по</w:t>
      </w:r>
      <w:r>
        <w:rPr>
          <w:spacing w:val="-4"/>
        </w:rPr>
        <w:t xml:space="preserve"> </w:t>
      </w:r>
      <w:r>
        <w:rPr/>
        <w:t>зрительному</w:t>
      </w:r>
      <w:r>
        <w:rPr>
          <w:spacing w:val="-10"/>
        </w:rPr>
        <w:t xml:space="preserve"> </w:t>
      </w:r>
      <w:r>
        <w:rPr/>
        <w:t>и</w:t>
      </w:r>
      <w:r>
        <w:rPr>
          <w:spacing w:val="2"/>
        </w:rPr>
        <w:t xml:space="preserve"> </w:t>
      </w:r>
      <w:r>
        <w:rPr/>
        <w:t>звуковому</w:t>
      </w:r>
      <w:r>
        <w:rPr>
          <w:spacing w:val="-7"/>
        </w:rPr>
        <w:t xml:space="preserve"> </w:t>
      </w:r>
      <w:r>
        <w:rPr/>
        <w:t>ориентирам;</w:t>
      </w:r>
    </w:p>
    <w:p>
      <w:pPr>
        <w:pStyle w:val="22"/>
        <w:numPr>
          <w:ilvl w:val="0"/>
          <w:numId w:val="16"/>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pPr>
        <w:pStyle w:val="22"/>
        <w:numPr>
          <w:ilvl w:val="0"/>
          <w:numId w:val="16"/>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pPr>
        <w:pStyle w:val="22"/>
        <w:numPr>
          <w:ilvl w:val="0"/>
          <w:numId w:val="16"/>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pPr>
        <w:pStyle w:val="22"/>
        <w:numPr>
          <w:ilvl w:val="0"/>
          <w:numId w:val="16"/>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pPr>
        <w:pStyle w:val="22"/>
        <w:numPr>
          <w:ilvl w:val="0"/>
          <w:numId w:val="16"/>
        </w:numPr>
        <w:shd w:val="clear" w:color="auto" w:fill="auto"/>
        <w:tabs>
          <w:tab w:val="clear" w:pos="708"/>
          <w:tab w:val="left" w:pos="993" w:leader="none"/>
        </w:tabs>
        <w:spacing w:lineRule="auto" w:line="240" w:before="0" w:after="0"/>
        <w:ind w:left="0" w:firstLine="567"/>
        <w:jc w:val="both"/>
        <w:rPr>
          <w:sz w:val="24"/>
          <w:szCs w:val="24"/>
        </w:rPr>
      </w:pPr>
      <w:r>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br/>
        <w:t>и просьбами;</w:t>
      </w:r>
    </w:p>
    <w:p>
      <w:pPr>
        <w:pStyle w:val="22"/>
        <w:numPr>
          <w:ilvl w:val="0"/>
          <w:numId w:val="16"/>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интерес к стихам, сказкам, повторяет отдельные слова и фразы за взрослым;</w:t>
      </w:r>
    </w:p>
    <w:p>
      <w:pPr>
        <w:pStyle w:val="22"/>
        <w:numPr>
          <w:ilvl w:val="0"/>
          <w:numId w:val="16"/>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рассматривает картинки, показывает и называет предметы, изображенные на них;</w:t>
      </w:r>
    </w:p>
    <w:p>
      <w:pPr>
        <w:pStyle w:val="22"/>
        <w:numPr>
          <w:ilvl w:val="0"/>
          <w:numId w:val="16"/>
        </w:numPr>
        <w:shd w:val="clear" w:color="auto" w:fill="auto"/>
        <w:tabs>
          <w:tab w:val="clear" w:pos="708"/>
          <w:tab w:val="left" w:pos="993" w:leader="none"/>
        </w:tabs>
        <w:spacing w:lineRule="auto" w:line="240" w:before="0" w:after="0"/>
        <w:ind w:left="0" w:firstLine="567"/>
        <w:jc w:val="both"/>
        <w:rPr>
          <w:sz w:val="24"/>
          <w:szCs w:val="24"/>
        </w:rPr>
      </w:pPr>
      <w:r>
        <w:rPr>
          <w:sz w:val="24"/>
          <w:szCs w:val="24"/>
        </w:rPr>
        <w:t xml:space="preserve">ребёнок различает и называет основные цвета, формы предметов, ориентируется </w:t>
        <w:br/>
        <w:t xml:space="preserve">в основных пространственных и временных отношениях; ребёнок осуществляет поисковые </w:t>
        <w:b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br/>
        <w:t>о населенном пункте, в котором живет (город, село и так далее);</w:t>
      </w:r>
    </w:p>
    <w:p>
      <w:pPr>
        <w:pStyle w:val="22"/>
        <w:numPr>
          <w:ilvl w:val="0"/>
          <w:numId w:val="16"/>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pPr>
        <w:pStyle w:val="22"/>
        <w:numPr>
          <w:ilvl w:val="0"/>
          <w:numId w:val="16"/>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 удовольствием слушает музыку, подпевает, выполняет простые танцевальные движения;</w:t>
      </w:r>
    </w:p>
    <w:p>
      <w:pPr>
        <w:pStyle w:val="22"/>
        <w:numPr>
          <w:ilvl w:val="0"/>
          <w:numId w:val="16"/>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эмоционально откликается на красоту природы и произведения искусства;</w:t>
      </w:r>
    </w:p>
    <w:p>
      <w:pPr>
        <w:pStyle w:val="22"/>
        <w:numPr>
          <w:ilvl w:val="0"/>
          <w:numId w:val="16"/>
        </w:numPr>
        <w:shd w:val="clear" w:color="auto" w:fill="auto"/>
        <w:tabs>
          <w:tab w:val="clear" w:pos="708"/>
          <w:tab w:val="left" w:pos="993" w:leader="none"/>
        </w:tabs>
        <w:spacing w:lineRule="auto" w:line="240" w:before="0" w:after="0"/>
        <w:ind w:left="0" w:firstLine="567"/>
        <w:jc w:val="both"/>
        <w:rPr>
          <w:sz w:val="24"/>
          <w:szCs w:val="24"/>
        </w:rPr>
      </w:pPr>
      <w:r>
        <w:rPr>
          <w:sz w:val="24"/>
          <w:szCs w:val="24"/>
        </w:rPr>
        <w:t xml:space="preserve">ребёнок осваивает основы изобразительной деятельности (лепка, рисование) </w:t>
        <w:b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pPr>
        <w:pStyle w:val="22"/>
        <w:numPr>
          <w:ilvl w:val="0"/>
          <w:numId w:val="16"/>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pPr>
        <w:pStyle w:val="22"/>
        <w:numPr>
          <w:ilvl w:val="0"/>
          <w:numId w:val="16"/>
        </w:numPr>
        <w:shd w:val="clear" w:color="auto" w:fill="auto"/>
        <w:tabs>
          <w:tab w:val="clear" w:pos="708"/>
          <w:tab w:val="left" w:pos="993" w:leader="none"/>
        </w:tabs>
        <w:spacing w:lineRule="auto" w:line="240" w:before="0" w:after="0"/>
        <w:ind w:left="0" w:firstLine="567"/>
        <w:jc w:val="both"/>
        <w:rPr>
          <w:sz w:val="24"/>
          <w:szCs w:val="24"/>
        </w:rPr>
      </w:pPr>
      <w:r>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br/>
        <w:t>и социальные отношения (ласково обращается с куклой, делает ей замечания), заранее определяет цель («Я буду лечить куклу»).</w:t>
      </w:r>
    </w:p>
    <w:p>
      <w:pPr>
        <w:pStyle w:val="1"/>
        <w:tabs>
          <w:tab w:val="clear" w:pos="708"/>
          <w:tab w:val="left" w:pos="1522" w:leader="none"/>
        </w:tabs>
        <w:spacing w:lineRule="auto" w:line="240" w:before="0" w:after="0"/>
        <w:jc w:val="both"/>
        <w:rPr>
          <w:rFonts w:cs="Times New Roman"/>
          <w:sz w:val="24"/>
          <w:szCs w:val="24"/>
        </w:rPr>
      </w:pPr>
      <w:r>
        <w:rPr>
          <w:rFonts w:cs="Times New Roman"/>
          <w:sz w:val="24"/>
          <w:szCs w:val="24"/>
        </w:rPr>
        <w:t xml:space="preserve">1.4.3. </w:t>
      </w:r>
      <w:r>
        <w:rPr>
          <w:rFonts w:cs="Times New Roman"/>
          <w:caps w:val="false"/>
          <w:smallCaps w:val="false"/>
          <w:sz w:val="24"/>
          <w:szCs w:val="24"/>
        </w:rPr>
        <w:t>Планируемые</w:t>
      </w:r>
      <w:r>
        <w:rPr>
          <w:rFonts w:cs="Times New Roman"/>
          <w:caps w:val="false"/>
          <w:smallCaps w:val="false"/>
          <w:spacing w:val="-4"/>
          <w:sz w:val="24"/>
          <w:szCs w:val="24"/>
        </w:rPr>
        <w:t xml:space="preserve"> </w:t>
      </w:r>
      <w:r>
        <w:rPr>
          <w:rFonts w:cs="Times New Roman"/>
          <w:caps w:val="false"/>
          <w:smallCaps w:val="false"/>
          <w:sz w:val="24"/>
          <w:szCs w:val="24"/>
        </w:rPr>
        <w:t>результаты</w:t>
      </w:r>
      <w:r>
        <w:rPr>
          <w:rFonts w:cs="Times New Roman"/>
          <w:caps w:val="false"/>
          <w:smallCaps w:val="false"/>
          <w:spacing w:val="-1"/>
          <w:sz w:val="24"/>
          <w:szCs w:val="24"/>
        </w:rPr>
        <w:t xml:space="preserve"> </w:t>
      </w:r>
      <w:r>
        <w:rPr>
          <w:rFonts w:cs="Times New Roman"/>
          <w:caps w:val="false"/>
          <w:smallCaps w:val="false"/>
          <w:sz w:val="24"/>
          <w:szCs w:val="24"/>
        </w:rPr>
        <w:t>в</w:t>
      </w:r>
      <w:r>
        <w:rPr>
          <w:rFonts w:cs="Times New Roman"/>
          <w:caps w:val="false"/>
          <w:smallCaps w:val="false"/>
          <w:spacing w:val="-3"/>
          <w:sz w:val="24"/>
          <w:szCs w:val="24"/>
        </w:rPr>
        <w:t xml:space="preserve"> </w:t>
      </w:r>
      <w:r>
        <w:rPr>
          <w:rFonts w:cs="Times New Roman"/>
          <w:caps w:val="false"/>
          <w:smallCaps w:val="false"/>
          <w:sz w:val="24"/>
          <w:szCs w:val="24"/>
        </w:rPr>
        <w:t>дошкольном</w:t>
      </w:r>
      <w:r>
        <w:rPr>
          <w:rFonts w:cs="Times New Roman"/>
          <w:caps w:val="false"/>
          <w:smallCaps w:val="false"/>
          <w:spacing w:val="-1"/>
          <w:sz w:val="24"/>
          <w:szCs w:val="24"/>
        </w:rPr>
        <w:t xml:space="preserve"> </w:t>
      </w:r>
      <w:r>
        <w:rPr>
          <w:rFonts w:cs="Times New Roman"/>
          <w:caps w:val="false"/>
          <w:smallCaps w:val="false"/>
          <w:sz w:val="24"/>
          <w:szCs w:val="24"/>
        </w:rPr>
        <w:t>возрасте</w:t>
      </w:r>
    </w:p>
    <w:p>
      <w:pPr>
        <w:pStyle w:val="2"/>
        <w:spacing w:lineRule="auto" w:line="240" w:before="0" w:after="0"/>
        <w:rPr>
          <w:rFonts w:ascii="Times New Roman" w:hAnsi="Times New Roman" w:cs="Times New Roman"/>
          <w:i/>
          <w:i/>
          <w:color w:val="auto"/>
          <w:sz w:val="24"/>
          <w:szCs w:val="24"/>
        </w:rPr>
      </w:pPr>
      <w:r>
        <w:rPr>
          <w:rFonts w:eastAsia="Times New Roman" w:cs="Times New Roman" w:ascii="Times New Roman" w:hAnsi="Times New Roman"/>
          <w:color w:val="auto"/>
          <w:sz w:val="24"/>
          <w:szCs w:val="24"/>
          <w:lang w:eastAsia="en-US"/>
        </w:rPr>
        <w:t>К четырем годам:</w:t>
      </w:r>
    </w:p>
    <w:p>
      <w:pPr>
        <w:pStyle w:val="Style30"/>
        <w:numPr>
          <w:ilvl w:val="0"/>
          <w:numId w:val="17"/>
        </w:numPr>
        <w:tabs>
          <w:tab w:val="clear" w:pos="708"/>
          <w:tab w:val="left" w:pos="993" w:leader="none"/>
        </w:tabs>
        <w:ind w:left="0" w:firstLine="567"/>
        <w:rPr/>
      </w:pPr>
      <w:r>
        <w:rPr/>
        <w:t>ребенок</w:t>
      </w:r>
      <w:r>
        <w:rPr>
          <w:spacing w:val="1"/>
        </w:rPr>
        <w:t xml:space="preserve"> </w:t>
      </w:r>
      <w:r>
        <w:rPr/>
        <w:t>демонстрирует</w:t>
      </w:r>
      <w:r>
        <w:rPr>
          <w:spacing w:val="1"/>
        </w:rPr>
        <w:t xml:space="preserve"> </w:t>
      </w:r>
      <w:r>
        <w:rPr/>
        <w:t>положительное</w:t>
      </w:r>
      <w:r>
        <w:rPr>
          <w:spacing w:val="1"/>
        </w:rPr>
        <w:t xml:space="preserve"> </w:t>
      </w:r>
      <w:r>
        <w:rPr/>
        <w:t>отношение</w:t>
      </w:r>
      <w:r>
        <w:rPr>
          <w:spacing w:val="1"/>
        </w:rPr>
        <w:t xml:space="preserve"> </w:t>
      </w:r>
      <w:r>
        <w:rPr/>
        <w:t>к</w:t>
      </w:r>
      <w:r>
        <w:rPr>
          <w:spacing w:val="1"/>
        </w:rPr>
        <w:t xml:space="preserve"> </w:t>
      </w:r>
      <w:r>
        <w:rPr/>
        <w:t>разнообразным</w:t>
      </w:r>
      <w:r>
        <w:rPr>
          <w:spacing w:val="1"/>
        </w:rPr>
        <w:t xml:space="preserve"> </w:t>
      </w:r>
      <w:r>
        <w:rPr/>
        <w:t>физическим</w:t>
      </w:r>
      <w:r>
        <w:rPr>
          <w:spacing w:val="1"/>
        </w:rPr>
        <w:t xml:space="preserve"> </w:t>
      </w:r>
      <w:r>
        <w:rPr/>
        <w:t>упражнениям, проявляет избирательный интерес к отдельным двигательным действиям (бросание</w:t>
      </w:r>
      <w:r>
        <w:rPr>
          <w:spacing w:val="1"/>
        </w:rPr>
        <w:t xml:space="preserve"> </w:t>
      </w:r>
      <w:r>
        <w:rPr/>
        <w:t>и</w:t>
      </w:r>
      <w:r>
        <w:rPr>
          <w:spacing w:val="-1"/>
        </w:rPr>
        <w:t xml:space="preserve"> </w:t>
      </w:r>
      <w:r>
        <w:rPr/>
        <w:t>ловля,</w:t>
      </w:r>
      <w:r>
        <w:rPr>
          <w:spacing w:val="-1"/>
        </w:rPr>
        <w:t xml:space="preserve"> </w:t>
      </w:r>
      <w:r>
        <w:rPr/>
        <w:t>ходьба, бег,</w:t>
      </w:r>
      <w:r>
        <w:rPr>
          <w:spacing w:val="-1"/>
        </w:rPr>
        <w:t xml:space="preserve"> </w:t>
      </w:r>
      <w:r>
        <w:rPr/>
        <w:t>прыжки) и</w:t>
      </w:r>
      <w:r>
        <w:rPr>
          <w:spacing w:val="-2"/>
        </w:rPr>
        <w:t xml:space="preserve"> </w:t>
      </w:r>
      <w:r>
        <w:rPr/>
        <w:t>подвижным</w:t>
      </w:r>
      <w:r>
        <w:rPr>
          <w:spacing w:val="-2"/>
        </w:rPr>
        <w:t xml:space="preserve"> </w:t>
      </w:r>
      <w:r>
        <w:rPr/>
        <w:t>играм;</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доверие к миру, положительно оценивает себя, говорит о себе в первом лице;</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совместно со взрослым пересказывает знакомые сказки, короткие стихи;</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знает об объектах ближайшего окружения: о родном населенном пункте, его названии, достопримечательностях и традициях;</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pPr>
        <w:pStyle w:val="22"/>
        <w:numPr>
          <w:ilvl w:val="0"/>
          <w:numId w:val="17"/>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pPr>
        <w:pStyle w:val="2"/>
        <w:spacing w:lineRule="auto" w:line="240"/>
        <w:ind w:firstLine="567"/>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 пяти годам:</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стремится к самостоятельному осуществлению процессов личной гигиены, их правильной организации;</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без напоминания взрослого здоровается и прощается, говорит «спасибо» и «пожалуйста»;</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познает правила безопасного поведения и стремится их выполнять в повседневной жизни;</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самостоятелен в самообслуживании;</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познавательный интерес к труду взрослых, профессиям, технике; отражает эти представления в играх;</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стремится к выполнению трудовых обязанностей, охотно включается в совместный труд со взрослыми или сверстниками;</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большинство звуков произносит правильно, пользуется средствами эмоциональной и речевой выразительности;</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словотворчество, интерес к языку, с интересом слушает литературные тексты, воспроизводит текст;</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способен рассказать о предмете, его назначении и особенностях, о том, как он был создан;</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pPr>
        <w:pStyle w:val="22"/>
        <w:numPr>
          <w:ilvl w:val="0"/>
          <w:numId w:val="18"/>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pPr>
        <w:pStyle w:val="Style30"/>
        <w:tabs>
          <w:tab w:val="clear" w:pos="708"/>
          <w:tab w:val="left" w:pos="567" w:leader="none"/>
          <w:tab w:val="left" w:pos="993" w:leader="none"/>
        </w:tabs>
        <w:ind w:left="0" w:hanging="0"/>
        <w:rPr/>
      </w:pPr>
      <w:r>
        <w:rPr/>
        <w:t xml:space="preserve">          </w:t>
      </w:r>
      <w:r>
        <w:rPr/>
        <w:t>К шести годам:</w:t>
      </w:r>
    </w:p>
    <w:p>
      <w:pPr>
        <w:pStyle w:val="Style30"/>
        <w:numPr>
          <w:ilvl w:val="0"/>
          <w:numId w:val="19"/>
        </w:numPr>
        <w:tabs>
          <w:tab w:val="clear" w:pos="708"/>
          <w:tab w:val="left" w:pos="993" w:leader="none"/>
        </w:tabs>
        <w:ind w:left="0" w:firstLine="567"/>
        <w:rPr/>
      </w:pPr>
      <w:r>
        <w:rPr/>
        <w:t>ребенок</w:t>
      </w:r>
      <w:r>
        <w:rPr>
          <w:spacing w:val="1"/>
        </w:rPr>
        <w:t xml:space="preserve"> </w:t>
      </w:r>
      <w:r>
        <w:rPr/>
        <w:t>демонстрирует</w:t>
      </w:r>
      <w:r>
        <w:rPr>
          <w:spacing w:val="1"/>
        </w:rPr>
        <w:t xml:space="preserve"> </w:t>
      </w:r>
      <w:r>
        <w:rPr/>
        <w:t>ярко</w:t>
      </w:r>
      <w:r>
        <w:rPr>
          <w:spacing w:val="1"/>
        </w:rPr>
        <w:t xml:space="preserve"> </w:t>
      </w:r>
      <w:r>
        <w:rPr/>
        <w:t>выраженную</w:t>
      </w:r>
      <w:r>
        <w:rPr>
          <w:spacing w:val="1"/>
        </w:rPr>
        <w:t xml:space="preserve"> </w:t>
      </w:r>
      <w:r>
        <w:rPr/>
        <w:t>потребность</w:t>
      </w:r>
      <w:r>
        <w:rPr>
          <w:spacing w:val="1"/>
        </w:rPr>
        <w:t xml:space="preserve"> </w:t>
      </w:r>
      <w:r>
        <w:rPr/>
        <w:t>в</w:t>
      </w:r>
      <w:r>
        <w:rPr>
          <w:spacing w:val="1"/>
        </w:rPr>
        <w:t xml:space="preserve"> </w:t>
      </w:r>
      <w:r>
        <w:rPr/>
        <w:t>двигательной</w:t>
      </w:r>
      <w:r>
        <w:rPr>
          <w:spacing w:val="1"/>
        </w:rPr>
        <w:t xml:space="preserve"> </w:t>
      </w:r>
      <w:r>
        <w:rPr/>
        <w:t>активности,</w:t>
      </w:r>
      <w:r>
        <w:rPr>
          <w:spacing w:val="1"/>
        </w:rPr>
        <w:t xml:space="preserve"> </w:t>
      </w:r>
      <w:r>
        <w:rPr/>
        <w:t>проявляет интерес к новым и знакомым физическим упражнениям, пешим прогулкам, показывает</w:t>
      </w:r>
      <w:r>
        <w:rPr>
          <w:spacing w:val="1"/>
        </w:rPr>
        <w:t xml:space="preserve"> </w:t>
      </w:r>
      <w:r>
        <w:rPr/>
        <w:t>избирательность и инициативу при выполнении упражнений, имеет представления о некоторых</w:t>
      </w:r>
      <w:r>
        <w:rPr>
          <w:spacing w:val="1"/>
        </w:rPr>
        <w:t xml:space="preserve"> </w:t>
      </w:r>
      <w:r>
        <w:rPr/>
        <w:t>видах</w:t>
      </w:r>
      <w:r>
        <w:rPr>
          <w:spacing w:val="1"/>
        </w:rPr>
        <w:t xml:space="preserve"> </w:t>
      </w:r>
      <w:r>
        <w:rPr/>
        <w:t>спорта, туризме, как форме</w:t>
      </w:r>
      <w:r>
        <w:rPr>
          <w:spacing w:val="-2"/>
        </w:rPr>
        <w:t xml:space="preserve"> </w:t>
      </w:r>
      <w:r>
        <w:rPr/>
        <w:t>активного</w:t>
      </w:r>
      <w:r>
        <w:rPr>
          <w:spacing w:val="-1"/>
        </w:rPr>
        <w:t xml:space="preserve"> </w:t>
      </w:r>
      <w:r>
        <w:rPr/>
        <w:t>отдыха;</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pPr>
        <w:pStyle w:val="22"/>
        <w:numPr>
          <w:ilvl w:val="0"/>
          <w:numId w:val="19"/>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pPr>
        <w:pStyle w:val="1"/>
        <w:tabs>
          <w:tab w:val="clear" w:pos="708"/>
          <w:tab w:val="left" w:pos="1686" w:leader="none"/>
          <w:tab w:val="left" w:pos="1687" w:leader="none"/>
          <w:tab w:val="left" w:pos="3444" w:leader="none"/>
          <w:tab w:val="left" w:pos="4929" w:leader="none"/>
          <w:tab w:val="left" w:pos="5414" w:leader="none"/>
          <w:tab w:val="left" w:pos="6222" w:leader="none"/>
          <w:tab w:val="left" w:pos="7747" w:leader="none"/>
          <w:tab w:val="left" w:pos="8961" w:leader="none"/>
        </w:tabs>
        <w:spacing w:lineRule="auto" w:line="240" w:before="0" w:after="0"/>
        <w:jc w:val="both"/>
        <w:rPr>
          <w:rFonts w:cs="Times New Roman"/>
          <w:sz w:val="24"/>
          <w:szCs w:val="24"/>
        </w:rPr>
      </w:pPr>
      <w:r>
        <w:rPr>
          <w:rFonts w:cs="Times New Roman"/>
          <w:sz w:val="24"/>
          <w:szCs w:val="24"/>
        </w:rPr>
      </w:r>
    </w:p>
    <w:p>
      <w:pPr>
        <w:pStyle w:val="1"/>
        <w:tabs>
          <w:tab w:val="clear" w:pos="708"/>
          <w:tab w:val="left" w:pos="1686" w:leader="none"/>
          <w:tab w:val="left" w:pos="1687" w:leader="none"/>
          <w:tab w:val="left" w:pos="3444" w:leader="none"/>
          <w:tab w:val="left" w:pos="4929" w:leader="none"/>
          <w:tab w:val="left" w:pos="5414" w:leader="none"/>
          <w:tab w:val="left" w:pos="6222" w:leader="none"/>
          <w:tab w:val="left" w:pos="7747" w:leader="none"/>
          <w:tab w:val="left" w:pos="8961" w:leader="none"/>
        </w:tabs>
        <w:spacing w:lineRule="auto" w:line="240" w:before="0" w:after="0"/>
        <w:jc w:val="both"/>
        <w:rPr>
          <w:rFonts w:cs="Times New Roman"/>
          <w:sz w:val="24"/>
          <w:szCs w:val="24"/>
        </w:rPr>
      </w:pPr>
      <w:r>
        <w:rPr>
          <w:rFonts w:cs="Times New Roman"/>
          <w:sz w:val="24"/>
          <w:szCs w:val="24"/>
        </w:rPr>
        <w:t xml:space="preserve">1.5. </w:t>
      </w:r>
      <w:r>
        <w:rPr>
          <w:rFonts w:cs="Times New Roman"/>
          <w:caps w:val="false"/>
          <w:smallCaps w:val="false"/>
          <w:sz w:val="24"/>
          <w:szCs w:val="24"/>
        </w:rPr>
        <w:t>Планируемые результаты на этапе завершения освоения программы</w:t>
      </w:r>
    </w:p>
    <w:p>
      <w:pPr>
        <w:pStyle w:val="2"/>
        <w:spacing w:lineRule="auto" w:line="240" w:before="0" w:after="0"/>
        <w:ind w:firstLine="567"/>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 концу дошкольного возраста:</w:t>
      </w:r>
    </w:p>
    <w:p>
      <w:pPr>
        <w:pStyle w:val="Style30"/>
        <w:numPr>
          <w:ilvl w:val="0"/>
          <w:numId w:val="20"/>
        </w:numPr>
        <w:tabs>
          <w:tab w:val="clear" w:pos="708"/>
          <w:tab w:val="left" w:pos="993" w:leader="none"/>
        </w:tabs>
        <w:ind w:left="0" w:firstLine="567"/>
        <w:rPr/>
      </w:pPr>
      <w:r>
        <w:rPr/>
        <w:t>у</w:t>
      </w:r>
      <w:r>
        <w:rPr>
          <w:spacing w:val="-6"/>
        </w:rPr>
        <w:t xml:space="preserve"> </w:t>
      </w:r>
      <w:r>
        <w:rPr/>
        <w:t>ребенка</w:t>
      </w:r>
      <w:r>
        <w:rPr>
          <w:spacing w:val="-3"/>
        </w:rPr>
        <w:t xml:space="preserve"> </w:t>
      </w:r>
      <w:r>
        <w:rPr/>
        <w:t>сформированы</w:t>
      </w:r>
      <w:r>
        <w:rPr>
          <w:spacing w:val="-2"/>
        </w:rPr>
        <w:t xml:space="preserve"> </w:t>
      </w:r>
      <w:r>
        <w:rPr/>
        <w:t>основные</w:t>
      </w:r>
      <w:r>
        <w:rPr>
          <w:spacing w:val="-5"/>
        </w:rPr>
        <w:t xml:space="preserve"> </w:t>
      </w:r>
      <w:r>
        <w:rPr/>
        <w:t>физические</w:t>
      </w:r>
      <w:r>
        <w:rPr>
          <w:spacing w:val="-3"/>
        </w:rPr>
        <w:t xml:space="preserve"> </w:t>
      </w:r>
      <w:r>
        <w:rPr/>
        <w:t>и</w:t>
      </w:r>
      <w:r>
        <w:rPr>
          <w:spacing w:val="-2"/>
        </w:rPr>
        <w:t xml:space="preserve"> </w:t>
      </w:r>
      <w:r>
        <w:rPr/>
        <w:t>нравственно-волевые</w:t>
      </w:r>
      <w:r>
        <w:rPr>
          <w:spacing w:val="-3"/>
        </w:rPr>
        <w:t xml:space="preserve"> </w:t>
      </w:r>
      <w:r>
        <w:rPr/>
        <w:t>качества;</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владеет основными движениями и элементами спортивных игр, может контролировать свои движение и управлять ими;</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соблюдает элементарные правила здорового образа жизни и личной гигиены;</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положительное отношение к миру, разным видам труда, другим людям и самому себе;</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у ребёнка выражено стремление заниматься социально значимой деятельностью;</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способен откликаться на эмоции близких людей, проявлять эмпатию (сочувствие, сопереживание, содействие);</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pPr>
        <w:pStyle w:val="22"/>
        <w:numPr>
          <w:ilvl w:val="0"/>
          <w:numId w:val="20"/>
        </w:numPr>
        <w:shd w:val="clear" w:color="auto" w:fill="auto"/>
        <w:tabs>
          <w:tab w:val="clear" w:pos="708"/>
          <w:tab w:val="left" w:pos="993" w:leader="none"/>
        </w:tabs>
        <w:spacing w:lineRule="auto" w:line="240" w:before="0" w:after="0"/>
        <w:ind w:left="0" w:firstLine="567"/>
        <w:jc w:val="both"/>
        <w:rPr>
          <w:sz w:val="24"/>
          <w:szCs w:val="24"/>
        </w:rPr>
      </w:pPr>
      <w:r>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pPr>
        <w:pStyle w:val="1"/>
        <w:spacing w:lineRule="auto" w:line="240"/>
        <w:ind w:firstLine="709"/>
        <w:jc w:val="both"/>
        <w:rPr>
          <w:rFonts w:cs="Times New Roman"/>
          <w:sz w:val="24"/>
          <w:szCs w:val="24"/>
        </w:rPr>
      </w:pPr>
      <w:r>
        <w:rPr>
          <w:rFonts w:cs="Times New Roman"/>
          <w:sz w:val="24"/>
          <w:szCs w:val="24"/>
        </w:rPr>
        <w:t>1.6. Характеристики</w:t>
      </w:r>
      <w:r>
        <w:rPr>
          <w:rFonts w:cs="Times New Roman"/>
          <w:spacing w:val="-2"/>
          <w:sz w:val="24"/>
          <w:szCs w:val="24"/>
        </w:rPr>
        <w:t xml:space="preserve"> </w:t>
      </w:r>
      <w:r>
        <w:rPr>
          <w:rFonts w:cs="Times New Roman"/>
          <w:sz w:val="24"/>
          <w:szCs w:val="24"/>
        </w:rPr>
        <w:t>особенностей</w:t>
      </w:r>
      <w:r>
        <w:rPr>
          <w:rFonts w:cs="Times New Roman"/>
          <w:spacing w:val="-1"/>
          <w:sz w:val="24"/>
          <w:szCs w:val="24"/>
        </w:rPr>
        <w:t xml:space="preserve"> </w:t>
      </w:r>
      <w:r>
        <w:rPr>
          <w:rFonts w:cs="Times New Roman"/>
          <w:sz w:val="24"/>
          <w:szCs w:val="24"/>
        </w:rPr>
        <w:t>развития</w:t>
      </w:r>
      <w:r>
        <w:rPr>
          <w:rFonts w:cs="Times New Roman"/>
          <w:spacing w:val="-2"/>
          <w:sz w:val="24"/>
          <w:szCs w:val="24"/>
        </w:rPr>
        <w:t xml:space="preserve"> </w:t>
      </w:r>
      <w:r>
        <w:rPr>
          <w:rFonts w:cs="Times New Roman"/>
          <w:sz w:val="24"/>
          <w:szCs w:val="24"/>
        </w:rPr>
        <w:t>детей</w:t>
      </w:r>
      <w:r>
        <w:rPr>
          <w:rFonts w:cs="Times New Roman"/>
          <w:spacing w:val="-1"/>
          <w:sz w:val="24"/>
          <w:szCs w:val="24"/>
        </w:rPr>
        <w:t xml:space="preserve"> </w:t>
      </w:r>
      <w:r>
        <w:rPr>
          <w:rFonts w:cs="Times New Roman"/>
          <w:sz w:val="24"/>
          <w:szCs w:val="24"/>
        </w:rPr>
        <w:t>дошкольного</w:t>
      </w:r>
      <w:r>
        <w:rPr>
          <w:rFonts w:cs="Times New Roman"/>
          <w:spacing w:val="-2"/>
          <w:sz w:val="24"/>
          <w:szCs w:val="24"/>
        </w:rPr>
        <w:t xml:space="preserve"> </w:t>
      </w:r>
      <w:r>
        <w:rPr>
          <w:rFonts w:cs="Times New Roman"/>
          <w:sz w:val="24"/>
          <w:szCs w:val="24"/>
        </w:rPr>
        <w:t>возраста</w:t>
      </w:r>
    </w:p>
    <w:p>
      <w:pPr>
        <w:pStyle w:val="1"/>
        <w:spacing w:lineRule="auto" w:line="240"/>
        <w:ind w:firstLine="709"/>
        <w:jc w:val="both"/>
        <w:rPr>
          <w:rFonts w:cs="Times New Roman"/>
          <w:sz w:val="24"/>
          <w:szCs w:val="24"/>
        </w:rPr>
      </w:pPr>
      <w:r>
        <w:rPr>
          <w:rFonts w:cs="Times New Roman"/>
          <w:sz w:val="24"/>
          <w:szCs w:val="24"/>
        </w:rPr>
        <w:t>1.6.1. Младенчество (от двух месяцев до одного года)</w:t>
      </w:r>
      <w:r>
        <w:rPr>
          <w:rFonts w:cs="Times New Roman"/>
          <w:spacing w:val="-57"/>
          <w:sz w:val="24"/>
          <w:szCs w:val="24"/>
        </w:rPr>
        <w:t xml:space="preserve"> </w:t>
      </w:r>
    </w:p>
    <w:p>
      <w:pPr>
        <w:pStyle w:val="1"/>
        <w:spacing w:lineRule="auto" w:line="240"/>
        <w:ind w:firstLine="709"/>
        <w:jc w:val="both"/>
        <w:rPr>
          <w:rFonts w:cs="Times New Roman"/>
          <w:sz w:val="24"/>
          <w:szCs w:val="24"/>
        </w:rPr>
      </w:pPr>
      <w:r>
        <w:rPr>
          <w:rFonts w:cs="Times New Roman"/>
          <w:b w:val="false"/>
          <w:sz w:val="24"/>
          <w:szCs w:val="24"/>
        </w:rPr>
        <w:t>Первая</w:t>
      </w:r>
      <w:r>
        <w:rPr>
          <w:rFonts w:cs="Times New Roman"/>
          <w:b w:val="false"/>
          <w:spacing w:val="-1"/>
          <w:sz w:val="24"/>
          <w:szCs w:val="24"/>
        </w:rPr>
        <w:t xml:space="preserve"> </w:t>
      </w:r>
      <w:r>
        <w:rPr>
          <w:rFonts w:cs="Times New Roman"/>
          <w:b w:val="false"/>
          <w:sz w:val="24"/>
          <w:szCs w:val="24"/>
        </w:rPr>
        <w:t>группа</w:t>
      </w:r>
      <w:r>
        <w:rPr>
          <w:rFonts w:cs="Times New Roman"/>
          <w:b w:val="false"/>
          <w:spacing w:val="-1"/>
          <w:sz w:val="24"/>
          <w:szCs w:val="24"/>
        </w:rPr>
        <w:t xml:space="preserve"> </w:t>
      </w:r>
      <w:r>
        <w:rPr>
          <w:rFonts w:cs="Times New Roman"/>
          <w:b w:val="false"/>
          <w:sz w:val="24"/>
          <w:szCs w:val="24"/>
        </w:rPr>
        <w:t>детей</w:t>
      </w:r>
      <w:r>
        <w:rPr>
          <w:rFonts w:cs="Times New Roman"/>
          <w:b w:val="false"/>
          <w:spacing w:val="-3"/>
          <w:sz w:val="24"/>
          <w:szCs w:val="24"/>
        </w:rPr>
        <w:t xml:space="preserve"> </w:t>
      </w:r>
      <w:r>
        <w:rPr>
          <w:rFonts w:cs="Times New Roman"/>
          <w:b w:val="false"/>
          <w:sz w:val="24"/>
          <w:szCs w:val="24"/>
        </w:rPr>
        <w:t>раннего</w:t>
      </w:r>
      <w:r>
        <w:rPr>
          <w:rFonts w:cs="Times New Roman"/>
          <w:b w:val="false"/>
          <w:spacing w:val="-1"/>
          <w:sz w:val="24"/>
          <w:szCs w:val="24"/>
        </w:rPr>
        <w:t xml:space="preserve"> </w:t>
      </w:r>
      <w:r>
        <w:rPr>
          <w:rFonts w:cs="Times New Roman"/>
          <w:b w:val="false"/>
          <w:sz w:val="24"/>
          <w:szCs w:val="24"/>
        </w:rPr>
        <w:t>возраста</w:t>
      </w:r>
      <w:r>
        <w:rPr>
          <w:rFonts w:cs="Times New Roman"/>
          <w:b w:val="false"/>
          <w:spacing w:val="-1"/>
          <w:sz w:val="24"/>
          <w:szCs w:val="24"/>
        </w:rPr>
        <w:t xml:space="preserve"> </w:t>
      </w:r>
      <w:r>
        <w:rPr>
          <w:rFonts w:cs="Times New Roman"/>
          <w:b w:val="false"/>
          <w:sz w:val="24"/>
          <w:szCs w:val="24"/>
        </w:rPr>
        <w:t>(первый</w:t>
      </w:r>
      <w:r>
        <w:rPr>
          <w:rFonts w:cs="Times New Roman"/>
          <w:b w:val="false"/>
          <w:spacing w:val="-2"/>
          <w:sz w:val="24"/>
          <w:szCs w:val="24"/>
        </w:rPr>
        <w:t xml:space="preserve"> </w:t>
      </w:r>
      <w:r>
        <w:rPr>
          <w:rFonts w:cs="Times New Roman"/>
          <w:b w:val="false"/>
          <w:sz w:val="24"/>
          <w:szCs w:val="24"/>
        </w:rPr>
        <w:t>год</w:t>
      </w:r>
      <w:r>
        <w:rPr>
          <w:rFonts w:cs="Times New Roman"/>
          <w:b w:val="false"/>
          <w:spacing w:val="-2"/>
          <w:sz w:val="24"/>
          <w:szCs w:val="24"/>
        </w:rPr>
        <w:t xml:space="preserve"> </w:t>
      </w:r>
      <w:r>
        <w:rPr>
          <w:rFonts w:cs="Times New Roman"/>
          <w:b w:val="false"/>
          <w:sz w:val="24"/>
          <w:szCs w:val="24"/>
        </w:rPr>
        <w:t>жизни)</w:t>
      </w:r>
    </w:p>
    <w:p>
      <w:pPr>
        <w:pStyle w:val="Style30"/>
        <w:ind w:left="0" w:firstLine="709"/>
        <w:rPr/>
      </w:pPr>
      <w:r>
        <w:rPr>
          <w:b/>
          <w:bCs/>
          <w:i/>
          <w:iCs/>
        </w:rPr>
        <w:t>Росто-весовые характеристики.</w:t>
      </w:r>
      <w:r>
        <w:rPr/>
        <w:t xml:space="preserve"> Средний вес при рождении у мальчиков – 3,5 кг, у девочек – 3,3 кг. К пяти-шести месяцам</w:t>
      </w:r>
      <w:r>
        <w:rPr>
          <w:spacing w:val="1"/>
        </w:rPr>
        <w:t xml:space="preserve"> </w:t>
      </w:r>
      <w:r>
        <w:rPr/>
        <w:t>вес удваивается, а к году утраивается. Средняя длина тела при рождении у мальчиков – 50,4 см, у</w:t>
      </w:r>
      <w:r>
        <w:rPr>
          <w:spacing w:val="1"/>
        </w:rPr>
        <w:t xml:space="preserve"> </w:t>
      </w:r>
      <w:r>
        <w:rPr/>
        <w:t>девочек –</w:t>
      </w:r>
      <w:r>
        <w:rPr>
          <w:spacing w:val="-1"/>
        </w:rPr>
        <w:t xml:space="preserve"> </w:t>
      </w:r>
      <w:r>
        <w:rPr/>
        <w:t>49,5 см, к году</w:t>
      </w:r>
      <w:r>
        <w:rPr>
          <w:spacing w:val="-3"/>
        </w:rPr>
        <w:t xml:space="preserve"> </w:t>
      </w:r>
      <w:r>
        <w:rPr/>
        <w:t>малыши подрастают на</w:t>
      </w:r>
      <w:r>
        <w:rPr>
          <w:spacing w:val="-2"/>
        </w:rPr>
        <w:t xml:space="preserve"> </w:t>
      </w:r>
      <w:r>
        <w:rPr/>
        <w:t>20-25 см.</w:t>
      </w:r>
    </w:p>
    <w:p>
      <w:pPr>
        <w:pStyle w:val="Style30"/>
        <w:ind w:left="0" w:firstLine="709"/>
        <w:rPr/>
      </w:pPr>
      <w:r>
        <w:rPr>
          <w:b/>
          <w:bCs/>
          <w:i/>
          <w:iCs/>
        </w:rPr>
        <w:t xml:space="preserve">Функциональное созревание. </w:t>
      </w:r>
      <w:r>
        <w:rP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pPr>
        <w:pStyle w:val="Style30"/>
        <w:ind w:left="0" w:firstLine="709"/>
        <w:rPr/>
      </w:pPr>
      <w:r>
        <w:rPr/>
        <w:t>В этом периоде интенсивно начинают формироваться органы чувств. К</w:t>
      </w:r>
      <w:r>
        <w:rPr>
          <w:spacing w:val="60"/>
        </w:rPr>
        <w:t xml:space="preserve"> </w:t>
      </w:r>
      <w:r>
        <w:rPr/>
        <w:t>шести месяцам</w:t>
      </w:r>
      <w:r>
        <w:rPr>
          <w:spacing w:val="1"/>
        </w:rPr>
        <w:t xml:space="preserve"> </w:t>
      </w:r>
      <w:r>
        <w:rPr/>
        <w:t>слух,</w:t>
      </w:r>
      <w:r>
        <w:rPr>
          <w:spacing w:val="1"/>
        </w:rPr>
        <w:t xml:space="preserve"> </w:t>
      </w:r>
      <w:r>
        <w:rPr/>
        <w:t>а</w:t>
      </w:r>
      <w:r>
        <w:rPr>
          <w:spacing w:val="-1"/>
        </w:rPr>
        <w:t xml:space="preserve"> </w:t>
      </w:r>
      <w:r>
        <w:rPr/>
        <w:t>к</w:t>
      </w:r>
      <w:r>
        <w:rPr>
          <w:spacing w:val="1"/>
        </w:rPr>
        <w:t xml:space="preserve"> </w:t>
      </w:r>
      <w:r>
        <w:rPr/>
        <w:t>двенадцати</w:t>
      </w:r>
      <w:r>
        <w:rPr>
          <w:spacing w:val="2"/>
        </w:rPr>
        <w:t xml:space="preserve"> </w:t>
      </w:r>
      <w:r>
        <w:rPr/>
        <w:t>месяцам</w:t>
      </w:r>
      <w:r>
        <w:rPr>
          <w:spacing w:val="-2"/>
        </w:rPr>
        <w:t xml:space="preserve"> </w:t>
      </w:r>
      <w:r>
        <w:rPr/>
        <w:t>зрение</w:t>
      </w:r>
      <w:r>
        <w:rPr>
          <w:spacing w:val="-1"/>
        </w:rPr>
        <w:t xml:space="preserve"> </w:t>
      </w:r>
      <w:r>
        <w:rPr/>
        <w:t>достигают физиологической</w:t>
      </w:r>
      <w:r>
        <w:rPr>
          <w:spacing w:val="-3"/>
        </w:rPr>
        <w:t xml:space="preserve"> </w:t>
      </w:r>
      <w:r>
        <w:rPr/>
        <w:t>зрелости.</w:t>
      </w:r>
    </w:p>
    <w:p>
      <w:pPr>
        <w:pStyle w:val="Style30"/>
        <w:ind w:left="0" w:firstLine="709"/>
        <w:rPr/>
      </w:pPr>
      <w:r>
        <w:rPr>
          <w:b/>
          <w:i/>
        </w:rPr>
        <w:t>Развитие моторики.</w:t>
      </w:r>
      <w:r>
        <w:rPr>
          <w:b/>
          <w:i/>
          <w:spacing w:val="1"/>
        </w:rPr>
        <w:t xml:space="preserve"> </w:t>
      </w:r>
      <w:r>
        <w:rPr/>
        <w:t>Относительная</w:t>
      </w:r>
      <w:r>
        <w:rPr>
          <w:spacing w:val="1"/>
        </w:rPr>
        <w:t xml:space="preserve"> </w:t>
      </w:r>
      <w:r>
        <w:rPr/>
        <w:t>беспомощность</w:t>
      </w:r>
      <w:r>
        <w:rPr>
          <w:spacing w:val="1"/>
        </w:rPr>
        <w:t xml:space="preserve"> </w:t>
      </w:r>
      <w:r>
        <w:rPr/>
        <w:t>и</w:t>
      </w:r>
      <w:r>
        <w:rPr>
          <w:spacing w:val="1"/>
        </w:rPr>
        <w:t xml:space="preserve"> </w:t>
      </w:r>
      <w:r>
        <w:rPr/>
        <w:t>неподвижность</w:t>
      </w:r>
      <w:r>
        <w:rPr>
          <w:spacing w:val="1"/>
        </w:rPr>
        <w:t xml:space="preserve"> </w:t>
      </w:r>
      <w:r>
        <w:rPr/>
        <w:t>новорожденного</w:t>
      </w:r>
      <w:r>
        <w:rPr>
          <w:spacing w:val="1"/>
        </w:rPr>
        <w:t xml:space="preserve"> </w:t>
      </w:r>
      <w:r>
        <w:rPr/>
        <w:t>быстро</w:t>
      </w:r>
      <w:r>
        <w:rPr>
          <w:spacing w:val="1"/>
        </w:rPr>
        <w:t xml:space="preserve"> </w:t>
      </w:r>
      <w:r>
        <w:rPr/>
        <w:t>сменяется</w:t>
      </w:r>
      <w:r>
        <w:rPr>
          <w:spacing w:val="1"/>
        </w:rPr>
        <w:t xml:space="preserve"> </w:t>
      </w:r>
      <w:r>
        <w:rPr/>
        <w:t>четкой</w:t>
      </w:r>
      <w:r>
        <w:rPr>
          <w:spacing w:val="1"/>
        </w:rPr>
        <w:t xml:space="preserve"> </w:t>
      </w:r>
      <w:r>
        <w:rPr/>
        <w:t>последовательностью</w:t>
      </w:r>
      <w:r>
        <w:rPr>
          <w:spacing w:val="1"/>
        </w:rPr>
        <w:t xml:space="preserve"> </w:t>
      </w:r>
      <w:r>
        <w:rPr/>
        <w:t>формирования</w:t>
      </w:r>
      <w:r>
        <w:rPr>
          <w:spacing w:val="1"/>
        </w:rPr>
        <w:t xml:space="preserve"> </w:t>
      </w:r>
      <w:r>
        <w:rPr/>
        <w:t>моторных</w:t>
      </w:r>
      <w:r>
        <w:rPr>
          <w:spacing w:val="1"/>
        </w:rPr>
        <w:t xml:space="preserve"> </w:t>
      </w:r>
      <w:r>
        <w:rPr/>
        <w:t>навыков.</w:t>
      </w:r>
      <w:r>
        <w:rPr>
          <w:spacing w:val="1"/>
        </w:rPr>
        <w:t xml:space="preserve"> </w:t>
      </w:r>
      <w:r>
        <w:rPr/>
        <w:t>Для</w:t>
      </w:r>
      <w:r>
        <w:rPr>
          <w:spacing w:val="1"/>
        </w:rPr>
        <w:t xml:space="preserve"> </w:t>
      </w:r>
      <w:r>
        <w:rPr/>
        <w:t>90%</w:t>
      </w:r>
      <w:r>
        <w:rPr>
          <w:spacing w:val="1"/>
        </w:rPr>
        <w:t xml:space="preserve"> </w:t>
      </w:r>
      <w:r>
        <w:rPr/>
        <w:t>младенцев выделяются следующие нормы: приподнимает голову на 90</w:t>
      </w:r>
      <w:r>
        <w:rPr>
          <w:rFonts w:eastAsia="Times New Roman" w:cs="Times New Roman" w:ascii="Times New Roman" w:hAnsi="Times New Roman"/>
        </w:rPr>
        <w:t></w:t>
      </w:r>
      <w:r>
        <w:rPr/>
        <w:t xml:space="preserve"> лежа на животе (3,2 мес.);</w:t>
      </w:r>
      <w:r>
        <w:rPr>
          <w:spacing w:val="1"/>
        </w:rPr>
        <w:t xml:space="preserve"> </w:t>
      </w:r>
      <w:r>
        <w:rPr/>
        <w:t>переворачивается (4,7 мес.); сидит с поддержкой (4,2 мес.); сидит без поддержки (10 мес.); ползает</w:t>
      </w:r>
      <w:r>
        <w:rPr>
          <w:spacing w:val="-57"/>
        </w:rPr>
        <w:t xml:space="preserve"> </w:t>
      </w:r>
      <w:r>
        <w:rPr/>
        <w:t>(9</w:t>
      </w:r>
      <w:r>
        <w:rPr>
          <w:spacing w:val="1"/>
        </w:rPr>
        <w:t xml:space="preserve"> </w:t>
      </w:r>
      <w:r>
        <w:rPr/>
        <w:t>мес.);</w:t>
      </w:r>
      <w:r>
        <w:rPr>
          <w:spacing w:val="1"/>
        </w:rPr>
        <w:t xml:space="preserve"> </w:t>
      </w:r>
      <w:r>
        <w:rPr/>
        <w:t>ходит</w:t>
      </w:r>
      <w:r>
        <w:rPr>
          <w:spacing w:val="1"/>
        </w:rPr>
        <w:t xml:space="preserve"> </w:t>
      </w:r>
      <w:r>
        <w:rPr/>
        <w:t>с</w:t>
      </w:r>
      <w:r>
        <w:rPr>
          <w:spacing w:val="1"/>
        </w:rPr>
        <w:t xml:space="preserve"> </w:t>
      </w:r>
      <w:r>
        <w:rPr/>
        <w:t>поддержкой</w:t>
      </w:r>
      <w:r>
        <w:rPr>
          <w:spacing w:val="1"/>
        </w:rPr>
        <w:t xml:space="preserve"> </w:t>
      </w:r>
      <w:r>
        <w:rPr/>
        <w:t>(12,7</w:t>
      </w:r>
      <w:r>
        <w:rPr>
          <w:spacing w:val="1"/>
        </w:rPr>
        <w:t xml:space="preserve"> </w:t>
      </w:r>
      <w:r>
        <w:rPr/>
        <w:t>мес.).</w:t>
      </w:r>
      <w:r>
        <w:rPr>
          <w:spacing w:val="1"/>
        </w:rPr>
        <w:t xml:space="preserve"> </w:t>
      </w:r>
      <w:r>
        <w:rPr/>
        <w:t>Навыки,</w:t>
      </w:r>
      <w:r>
        <w:rPr>
          <w:spacing w:val="1"/>
        </w:rPr>
        <w:t xml:space="preserve"> </w:t>
      </w:r>
      <w:r>
        <w:rPr/>
        <w:t>затрагивающие</w:t>
      </w:r>
      <w:r>
        <w:rPr>
          <w:spacing w:val="1"/>
        </w:rPr>
        <w:t xml:space="preserve"> </w:t>
      </w:r>
      <w:r>
        <w:rPr/>
        <w:t>голову,</w:t>
      </w:r>
      <w:r>
        <w:rPr>
          <w:spacing w:val="1"/>
        </w:rPr>
        <w:t xml:space="preserve"> </w:t>
      </w:r>
      <w:r>
        <w:rPr/>
        <w:t>шею</w:t>
      </w:r>
      <w:r>
        <w:rPr>
          <w:spacing w:val="1"/>
        </w:rPr>
        <w:t xml:space="preserve"> </w:t>
      </w:r>
      <w:r>
        <w:rPr/>
        <w:t>и</w:t>
      </w:r>
      <w:r>
        <w:rPr>
          <w:spacing w:val="1"/>
        </w:rPr>
        <w:t xml:space="preserve"> </w:t>
      </w:r>
      <w:r>
        <w:rPr/>
        <w:t>верхние</w:t>
      </w:r>
      <w:r>
        <w:rPr>
          <w:spacing w:val="1"/>
        </w:rPr>
        <w:t xml:space="preserve"> </w:t>
      </w:r>
      <w:r>
        <w:rPr/>
        <w:t>конечности, появляются раньше, чем те, в которых задействована нижняя половина туловища.</w:t>
      </w:r>
      <w:r>
        <w:rPr>
          <w:spacing w:val="1"/>
        </w:rPr>
        <w:t xml:space="preserve"> </w:t>
      </w:r>
      <w:r>
        <w:rPr/>
        <w:t>Первоначально</w:t>
      </w:r>
      <w:r>
        <w:rPr>
          <w:spacing w:val="1"/>
        </w:rPr>
        <w:t xml:space="preserve"> </w:t>
      </w:r>
      <w:r>
        <w:rPr/>
        <w:t>появляются</w:t>
      </w:r>
      <w:r>
        <w:rPr>
          <w:spacing w:val="1"/>
        </w:rPr>
        <w:t xml:space="preserve"> </w:t>
      </w:r>
      <w:r>
        <w:rPr/>
        <w:t>движения,</w:t>
      </w:r>
      <w:r>
        <w:rPr>
          <w:spacing w:val="1"/>
        </w:rPr>
        <w:t xml:space="preserve"> </w:t>
      </w:r>
      <w:r>
        <w:rPr/>
        <w:t>требующие</w:t>
      </w:r>
      <w:r>
        <w:rPr>
          <w:spacing w:val="1"/>
        </w:rPr>
        <w:t xml:space="preserve"> </w:t>
      </w:r>
      <w:r>
        <w:rPr/>
        <w:t>участия</w:t>
      </w:r>
      <w:r>
        <w:rPr>
          <w:spacing w:val="1"/>
        </w:rPr>
        <w:t xml:space="preserve"> </w:t>
      </w:r>
      <w:r>
        <w:rPr/>
        <w:t>туловища</w:t>
      </w:r>
      <w:r>
        <w:rPr>
          <w:spacing w:val="1"/>
        </w:rPr>
        <w:t xml:space="preserve"> </w:t>
      </w:r>
      <w:r>
        <w:rPr/>
        <w:t>и</w:t>
      </w:r>
      <w:r>
        <w:rPr>
          <w:spacing w:val="1"/>
        </w:rPr>
        <w:t xml:space="preserve"> </w:t>
      </w:r>
      <w:r>
        <w:rPr/>
        <w:t>плеч,</w:t>
      </w:r>
      <w:r>
        <w:rPr>
          <w:spacing w:val="1"/>
        </w:rPr>
        <w:t xml:space="preserve"> </w:t>
      </w:r>
      <w:r>
        <w:rPr/>
        <w:t>затем</w:t>
      </w:r>
      <w:r>
        <w:rPr>
          <w:spacing w:val="1"/>
        </w:rPr>
        <w:t xml:space="preserve"> </w:t>
      </w:r>
      <w:r>
        <w:rPr/>
        <w:t>те,</w:t>
      </w:r>
      <w:r>
        <w:rPr>
          <w:spacing w:val="1"/>
        </w:rPr>
        <w:t xml:space="preserve"> </w:t>
      </w:r>
      <w:r>
        <w:rPr/>
        <w:t>для</w:t>
      </w:r>
      <w:r>
        <w:rPr>
          <w:spacing w:val="1"/>
        </w:rPr>
        <w:t xml:space="preserve"> </w:t>
      </w:r>
      <w:r>
        <w:rPr/>
        <w:t>выполнения</w:t>
      </w:r>
      <w:r>
        <w:rPr>
          <w:spacing w:val="1"/>
        </w:rPr>
        <w:t xml:space="preserve"> </w:t>
      </w:r>
      <w:r>
        <w:rPr/>
        <w:t>которых</w:t>
      </w:r>
      <w:r>
        <w:rPr>
          <w:spacing w:val="1"/>
        </w:rPr>
        <w:t xml:space="preserve"> </w:t>
      </w:r>
      <w:r>
        <w:rPr/>
        <w:t>необходимы</w:t>
      </w:r>
      <w:r>
        <w:rPr>
          <w:spacing w:val="1"/>
        </w:rPr>
        <w:t xml:space="preserve"> </w:t>
      </w:r>
      <w:r>
        <w:rPr/>
        <w:t>кисти</w:t>
      </w:r>
      <w:r>
        <w:rPr>
          <w:spacing w:val="1"/>
        </w:rPr>
        <w:t xml:space="preserve"> </w:t>
      </w:r>
      <w:r>
        <w:rPr/>
        <w:t>и</w:t>
      </w:r>
      <w:r>
        <w:rPr>
          <w:spacing w:val="1"/>
        </w:rPr>
        <w:t xml:space="preserve"> </w:t>
      </w:r>
      <w:r>
        <w:rPr/>
        <w:t>пальцы.</w:t>
      </w:r>
      <w:r>
        <w:rPr>
          <w:spacing w:val="1"/>
        </w:rPr>
        <w:t xml:space="preserve"> </w:t>
      </w:r>
      <w:r>
        <w:rPr/>
        <w:t>В</w:t>
      </w:r>
      <w:r>
        <w:rPr>
          <w:spacing w:val="1"/>
        </w:rPr>
        <w:t xml:space="preserve"> </w:t>
      </w:r>
      <w:r>
        <w:rPr/>
        <w:t>тонкой</w:t>
      </w:r>
      <w:r>
        <w:rPr>
          <w:spacing w:val="1"/>
        </w:rPr>
        <w:t xml:space="preserve"> </w:t>
      </w:r>
      <w:r>
        <w:rPr/>
        <w:t>моторике</w:t>
      </w:r>
      <w:r>
        <w:rPr>
          <w:spacing w:val="1"/>
        </w:rPr>
        <w:t xml:space="preserve"> </w:t>
      </w:r>
      <w:r>
        <w:rPr/>
        <w:t>принципиальными</w:t>
      </w:r>
      <w:r>
        <w:rPr>
          <w:spacing w:val="1"/>
        </w:rPr>
        <w:t xml:space="preserve"> </w:t>
      </w:r>
      <w:r>
        <w:rPr/>
        <w:t>навыками в младенчестве являются: произвольное достижение объекта и манипуляторные навыки.</w:t>
      </w:r>
      <w:r>
        <w:rPr>
          <w:spacing w:val="-57"/>
        </w:rPr>
        <w:t xml:space="preserve"> </w:t>
      </w:r>
      <w:r>
        <w:rPr/>
        <w:t>В три</w:t>
      </w:r>
      <w:r>
        <w:rPr>
          <w:spacing w:val="1"/>
        </w:rPr>
        <w:t xml:space="preserve"> </w:t>
      </w:r>
      <w:r>
        <w:rPr/>
        <w:t>месяца дети</w:t>
      </w:r>
      <w:r>
        <w:rPr>
          <w:spacing w:val="1"/>
        </w:rPr>
        <w:t xml:space="preserve"> </w:t>
      </w:r>
      <w:r>
        <w:rPr/>
        <w:t>одинаково</w:t>
      </w:r>
      <w:r>
        <w:rPr>
          <w:spacing w:val="1"/>
        </w:rPr>
        <w:t xml:space="preserve"> </w:t>
      </w:r>
      <w:r>
        <w:rPr/>
        <w:t>успешно достают</w:t>
      </w:r>
      <w:r>
        <w:rPr>
          <w:spacing w:val="60"/>
        </w:rPr>
        <w:t xml:space="preserve"> </w:t>
      </w:r>
      <w:r>
        <w:rPr/>
        <w:t>и хватают как предметы, которые они могут</w:t>
      </w:r>
      <w:r>
        <w:rPr>
          <w:spacing w:val="1"/>
        </w:rPr>
        <w:t xml:space="preserve"> </w:t>
      </w:r>
      <w:r>
        <w:rPr/>
        <w:t>видеть,</w:t>
      </w:r>
      <w:r>
        <w:rPr>
          <w:spacing w:val="-2"/>
        </w:rPr>
        <w:t xml:space="preserve"> </w:t>
      </w:r>
      <w:r>
        <w:rPr/>
        <w:t>так</w:t>
      </w:r>
      <w:r>
        <w:rPr>
          <w:spacing w:val="-1"/>
        </w:rPr>
        <w:t xml:space="preserve"> </w:t>
      </w:r>
      <w:r>
        <w:rPr/>
        <w:t>и объекты,</w:t>
      </w:r>
      <w:r>
        <w:rPr>
          <w:spacing w:val="-5"/>
        </w:rPr>
        <w:t xml:space="preserve"> </w:t>
      </w:r>
      <w:r>
        <w:rPr/>
        <w:t>которые</w:t>
      </w:r>
      <w:r>
        <w:rPr>
          <w:spacing w:val="-2"/>
        </w:rPr>
        <w:t xml:space="preserve"> </w:t>
      </w:r>
      <w:r>
        <w:rPr/>
        <w:t>они</w:t>
      </w:r>
      <w:r>
        <w:rPr>
          <w:spacing w:val="-1"/>
        </w:rPr>
        <w:t xml:space="preserve"> </w:t>
      </w:r>
      <w:r>
        <w:rPr/>
        <w:t>слышат</w:t>
      </w:r>
      <w:r>
        <w:rPr>
          <w:spacing w:val="-2"/>
        </w:rPr>
        <w:t xml:space="preserve"> </w:t>
      </w:r>
      <w:r>
        <w:rPr/>
        <w:t>в</w:t>
      </w:r>
      <w:r>
        <w:rPr>
          <w:spacing w:val="-2"/>
        </w:rPr>
        <w:t xml:space="preserve"> </w:t>
      </w:r>
      <w:r>
        <w:rPr/>
        <w:t>темноте</w:t>
      </w:r>
      <w:r>
        <w:rPr>
          <w:spacing w:val="-1"/>
        </w:rPr>
        <w:t xml:space="preserve"> </w:t>
      </w:r>
      <w:r>
        <w:rPr/>
        <w:t>(визуальный</w:t>
      </w:r>
      <w:r>
        <w:rPr>
          <w:spacing w:val="-1"/>
        </w:rPr>
        <w:t xml:space="preserve"> </w:t>
      </w:r>
      <w:r>
        <w:rPr/>
        <w:t>или</w:t>
      </w:r>
      <w:r>
        <w:rPr>
          <w:spacing w:val="-1"/>
        </w:rPr>
        <w:t xml:space="preserve"> </w:t>
      </w:r>
      <w:r>
        <w:rPr/>
        <w:t>аудиальный</w:t>
      </w:r>
      <w:r>
        <w:rPr>
          <w:spacing w:val="-1"/>
        </w:rPr>
        <w:t xml:space="preserve"> </w:t>
      </w:r>
      <w:r>
        <w:rPr/>
        <w:t>контроль).</w:t>
      </w:r>
    </w:p>
    <w:p>
      <w:pPr>
        <w:pStyle w:val="Style30"/>
        <w:ind w:left="0" w:firstLine="709"/>
        <w:rPr/>
      </w:pPr>
      <w:r>
        <w:rPr>
          <w:b/>
          <w:i/>
        </w:rPr>
        <w:t>Психические</w:t>
      </w:r>
      <w:r>
        <w:rPr>
          <w:b/>
          <w:i/>
          <w:spacing w:val="1"/>
        </w:rPr>
        <w:t xml:space="preserve"> </w:t>
      </w:r>
      <w:r>
        <w:rPr>
          <w:b/>
          <w:i/>
        </w:rPr>
        <w:t>функции.</w:t>
      </w:r>
      <w:r>
        <w:rPr>
          <w:b/>
          <w:i/>
          <w:spacing w:val="1"/>
        </w:rPr>
        <w:t xml:space="preserve"> </w:t>
      </w:r>
      <w:r>
        <w:rPr/>
        <w:t>Психические</w:t>
      </w:r>
      <w:r>
        <w:rPr>
          <w:spacing w:val="1"/>
        </w:rPr>
        <w:t xml:space="preserve"> </w:t>
      </w:r>
      <w:r>
        <w:rPr/>
        <w:t>функции</w:t>
      </w:r>
      <w:r>
        <w:rPr>
          <w:spacing w:val="1"/>
        </w:rPr>
        <w:t xml:space="preserve"> </w:t>
      </w:r>
      <w:r>
        <w:rPr/>
        <w:t>не</w:t>
      </w:r>
      <w:r>
        <w:rPr>
          <w:spacing w:val="1"/>
        </w:rPr>
        <w:t xml:space="preserve"> </w:t>
      </w:r>
      <w:r>
        <w:rPr/>
        <w:t>дифференцированы,</w:t>
      </w:r>
      <w:r>
        <w:rPr>
          <w:spacing w:val="1"/>
        </w:rPr>
        <w:t xml:space="preserve"> </w:t>
      </w:r>
      <w:r>
        <w:rPr/>
        <w:t>складываются</w:t>
      </w:r>
      <w:r>
        <w:rPr>
          <w:spacing w:val="1"/>
        </w:rPr>
        <w:t xml:space="preserve"> </w:t>
      </w:r>
      <w:r>
        <w:rPr/>
        <w:t>предпосылки</w:t>
      </w:r>
      <w:r>
        <w:rPr>
          <w:spacing w:val="1"/>
        </w:rPr>
        <w:t xml:space="preserve"> </w:t>
      </w:r>
      <w:r>
        <w:rPr/>
        <w:t>развития</w:t>
      </w:r>
      <w:r>
        <w:rPr>
          <w:spacing w:val="1"/>
        </w:rPr>
        <w:t xml:space="preserve"> </w:t>
      </w:r>
      <w:r>
        <w:rPr/>
        <w:t>восприятия.</w:t>
      </w:r>
      <w:r>
        <w:rPr>
          <w:spacing w:val="1"/>
        </w:rPr>
        <w:t xml:space="preserve"> </w:t>
      </w:r>
      <w:r>
        <w:rPr/>
        <w:t>Уже</w:t>
      </w:r>
      <w:r>
        <w:rPr>
          <w:spacing w:val="1"/>
        </w:rPr>
        <w:t xml:space="preserve"> </w:t>
      </w:r>
      <w:r>
        <w:rPr/>
        <w:t>новорожденные</w:t>
      </w:r>
      <w:r>
        <w:rPr>
          <w:spacing w:val="1"/>
        </w:rPr>
        <w:t xml:space="preserve"> </w:t>
      </w:r>
      <w:r>
        <w:rPr/>
        <w:t>хорошо</w:t>
      </w:r>
      <w:r>
        <w:rPr>
          <w:spacing w:val="1"/>
        </w:rPr>
        <w:t xml:space="preserve"> </w:t>
      </w:r>
      <w:r>
        <w:rPr/>
        <w:t>дифференцируют</w:t>
      </w:r>
      <w:r>
        <w:rPr>
          <w:spacing w:val="1"/>
        </w:rPr>
        <w:t xml:space="preserve"> </w:t>
      </w:r>
      <w:r>
        <w:rPr/>
        <w:t>зрительные</w:t>
      </w:r>
      <w:r>
        <w:rPr>
          <w:spacing w:val="-57"/>
        </w:rPr>
        <w:t xml:space="preserve"> </w:t>
      </w:r>
      <w:r>
        <w:rPr/>
        <w:t>формы</w:t>
      </w:r>
      <w:r>
        <w:rPr>
          <w:spacing w:val="1"/>
        </w:rPr>
        <w:t xml:space="preserve"> </w:t>
      </w:r>
      <w:r>
        <w:rPr/>
        <w:t>и</w:t>
      </w:r>
      <w:r>
        <w:rPr>
          <w:spacing w:val="1"/>
        </w:rPr>
        <w:t xml:space="preserve"> </w:t>
      </w:r>
      <w:r>
        <w:rPr/>
        <w:t>предпочитают</w:t>
      </w:r>
      <w:r>
        <w:rPr>
          <w:spacing w:val="1"/>
        </w:rPr>
        <w:t xml:space="preserve"> </w:t>
      </w:r>
      <w:r>
        <w:rPr/>
        <w:t>смотреть</w:t>
      </w:r>
      <w:r>
        <w:rPr>
          <w:spacing w:val="1"/>
        </w:rPr>
        <w:t xml:space="preserve"> </w:t>
      </w:r>
      <w:r>
        <w:rPr/>
        <w:t>на</w:t>
      </w:r>
      <w:r>
        <w:rPr>
          <w:spacing w:val="1"/>
        </w:rPr>
        <w:t xml:space="preserve"> </w:t>
      </w:r>
      <w:r>
        <w:rPr/>
        <w:t>когнитивно</w:t>
      </w:r>
      <w:r>
        <w:rPr>
          <w:spacing w:val="1"/>
        </w:rPr>
        <w:t xml:space="preserve"> </w:t>
      </w:r>
      <w:r>
        <w:rPr/>
        <w:t>сложные</w:t>
      </w:r>
      <w:r>
        <w:rPr>
          <w:spacing w:val="1"/>
        </w:rPr>
        <w:t xml:space="preserve"> </w:t>
      </w:r>
      <w:r>
        <w:rPr/>
        <w:t>объекты.</w:t>
      </w:r>
      <w:r>
        <w:rPr>
          <w:spacing w:val="1"/>
        </w:rPr>
        <w:t xml:space="preserve"> </w:t>
      </w:r>
      <w:r>
        <w:rPr/>
        <w:t>Из</w:t>
      </w:r>
      <w:r>
        <w:rPr>
          <w:spacing w:val="1"/>
        </w:rPr>
        <w:t xml:space="preserve"> </w:t>
      </w:r>
      <w:r>
        <w:rPr/>
        <w:t>зрительных</w:t>
      </w:r>
      <w:r>
        <w:rPr>
          <w:spacing w:val="1"/>
        </w:rPr>
        <w:t xml:space="preserve"> </w:t>
      </w:r>
      <w:r>
        <w:rPr/>
        <w:t>стимулов</w:t>
      </w:r>
      <w:r>
        <w:rPr>
          <w:spacing w:val="1"/>
        </w:rPr>
        <w:t xml:space="preserve"> </w:t>
      </w:r>
      <w:r>
        <w:rPr/>
        <w:t>новорожденные предпочитают лицо, из акустических - человеческий голос, в один-два месяца</w:t>
      </w:r>
      <w:r>
        <w:rPr>
          <w:spacing w:val="1"/>
        </w:rPr>
        <w:t xml:space="preserve"> </w:t>
      </w:r>
      <w:r>
        <w:rPr/>
        <w:t>могут</w:t>
      </w:r>
      <w:r>
        <w:rPr>
          <w:spacing w:val="1"/>
        </w:rPr>
        <w:t xml:space="preserve"> </w:t>
      </w:r>
      <w:r>
        <w:rPr/>
        <w:t>следить</w:t>
      </w:r>
      <w:r>
        <w:rPr>
          <w:spacing w:val="1"/>
        </w:rPr>
        <w:t xml:space="preserve"> </w:t>
      </w:r>
      <w:r>
        <w:rPr/>
        <w:t>за</w:t>
      </w:r>
      <w:r>
        <w:rPr>
          <w:spacing w:val="1"/>
        </w:rPr>
        <w:t xml:space="preserve"> </w:t>
      </w:r>
      <w:r>
        <w:rPr/>
        <w:t>движущимися</w:t>
      </w:r>
      <w:r>
        <w:rPr>
          <w:spacing w:val="1"/>
        </w:rPr>
        <w:t xml:space="preserve"> </w:t>
      </w:r>
      <w:r>
        <w:rPr/>
        <w:t>объектами.</w:t>
      </w:r>
      <w:r>
        <w:rPr>
          <w:spacing w:val="1"/>
        </w:rPr>
        <w:t xml:space="preserve"> </w:t>
      </w:r>
      <w:r>
        <w:rPr/>
        <w:t>Младенцы</w:t>
      </w:r>
      <w:r>
        <w:rPr>
          <w:spacing w:val="1"/>
        </w:rPr>
        <w:t xml:space="preserve"> </w:t>
      </w:r>
      <w:r>
        <w:rPr/>
        <w:t>предпочитают</w:t>
      </w:r>
      <w:r>
        <w:rPr>
          <w:spacing w:val="1"/>
        </w:rPr>
        <w:t xml:space="preserve"> </w:t>
      </w:r>
      <w:r>
        <w:rPr/>
        <w:t>смотреть</w:t>
      </w:r>
      <w:r>
        <w:rPr>
          <w:spacing w:val="1"/>
        </w:rPr>
        <w:t xml:space="preserve"> </w:t>
      </w:r>
      <w:r>
        <w:rPr/>
        <w:t>на</w:t>
      </w:r>
      <w:r>
        <w:rPr>
          <w:spacing w:val="1"/>
        </w:rPr>
        <w:t xml:space="preserve"> </w:t>
      </w:r>
      <w:r>
        <w:rPr/>
        <w:t>высококонтрастные</w:t>
      </w:r>
      <w:r>
        <w:rPr>
          <w:spacing w:val="1"/>
        </w:rPr>
        <w:t xml:space="preserve"> </w:t>
      </w:r>
      <w:r>
        <w:rPr/>
        <w:t>паттерны,</w:t>
      </w:r>
      <w:r>
        <w:rPr>
          <w:spacing w:val="1"/>
        </w:rPr>
        <w:t xml:space="preserve"> </w:t>
      </w:r>
      <w:r>
        <w:rPr/>
        <w:t>со</w:t>
      </w:r>
      <w:r>
        <w:rPr>
          <w:spacing w:val="1"/>
        </w:rPr>
        <w:t xml:space="preserve"> </w:t>
      </w:r>
      <w:r>
        <w:rPr/>
        <w:t>множеством</w:t>
      </w:r>
      <w:r>
        <w:rPr>
          <w:spacing w:val="1"/>
        </w:rPr>
        <w:t xml:space="preserve"> </w:t>
      </w:r>
      <w:r>
        <w:rPr/>
        <w:t>резких</w:t>
      </w:r>
      <w:r>
        <w:rPr>
          <w:spacing w:val="1"/>
        </w:rPr>
        <w:t xml:space="preserve"> </w:t>
      </w:r>
      <w:r>
        <w:rPr/>
        <w:t>границ</w:t>
      </w:r>
      <w:r>
        <w:rPr>
          <w:spacing w:val="1"/>
        </w:rPr>
        <w:t xml:space="preserve"> </w:t>
      </w:r>
      <w:r>
        <w:rPr/>
        <w:t>между</w:t>
      </w:r>
      <w:r>
        <w:rPr>
          <w:spacing w:val="1"/>
        </w:rPr>
        <w:t xml:space="preserve"> </w:t>
      </w:r>
      <w:r>
        <w:rPr/>
        <w:t>светлыми</w:t>
      </w:r>
      <w:r>
        <w:rPr>
          <w:spacing w:val="1"/>
        </w:rPr>
        <w:t xml:space="preserve"> </w:t>
      </w:r>
      <w:r>
        <w:rPr/>
        <w:t>и</w:t>
      </w:r>
      <w:r>
        <w:rPr>
          <w:spacing w:val="1"/>
        </w:rPr>
        <w:t xml:space="preserve"> </w:t>
      </w:r>
      <w:r>
        <w:rPr/>
        <w:t>темными</w:t>
      </w:r>
      <w:r>
        <w:rPr>
          <w:spacing w:val="1"/>
        </w:rPr>
        <w:t xml:space="preserve"> </w:t>
      </w:r>
      <w:r>
        <w:rPr/>
        <w:t>областями, и на умеренно сложные образы, которые имеют криволинейные детали. Так же как</w:t>
      </w:r>
      <w:r>
        <w:rPr>
          <w:spacing w:val="1"/>
        </w:rPr>
        <w:t xml:space="preserve"> </w:t>
      </w:r>
      <w:r>
        <w:rPr/>
        <w:t>младенцы</w:t>
      </w:r>
      <w:r>
        <w:rPr>
          <w:spacing w:val="1"/>
        </w:rPr>
        <w:t xml:space="preserve"> </w:t>
      </w:r>
      <w:r>
        <w:rPr/>
        <w:t>делят</w:t>
      </w:r>
      <w:r>
        <w:rPr>
          <w:spacing w:val="1"/>
        </w:rPr>
        <w:t xml:space="preserve"> </w:t>
      </w:r>
      <w:r>
        <w:rPr/>
        <w:t>световой</w:t>
      </w:r>
      <w:r>
        <w:rPr>
          <w:spacing w:val="1"/>
        </w:rPr>
        <w:t xml:space="preserve"> </w:t>
      </w:r>
      <w:r>
        <w:rPr/>
        <w:t>спектр</w:t>
      </w:r>
      <w:r>
        <w:rPr>
          <w:spacing w:val="1"/>
        </w:rPr>
        <w:t xml:space="preserve"> </w:t>
      </w:r>
      <w:r>
        <w:rPr/>
        <w:t>на</w:t>
      </w:r>
      <w:r>
        <w:rPr>
          <w:spacing w:val="1"/>
        </w:rPr>
        <w:t xml:space="preserve"> </w:t>
      </w:r>
      <w:r>
        <w:rPr/>
        <w:t>основные</w:t>
      </w:r>
      <w:r>
        <w:rPr>
          <w:spacing w:val="1"/>
        </w:rPr>
        <w:t xml:space="preserve"> </w:t>
      </w:r>
      <w:r>
        <w:rPr/>
        <w:t>цвета,</w:t>
      </w:r>
      <w:r>
        <w:rPr>
          <w:spacing w:val="1"/>
        </w:rPr>
        <w:t xml:space="preserve"> </w:t>
      </w:r>
      <w:r>
        <w:rPr/>
        <w:t>они</w:t>
      </w:r>
      <w:r>
        <w:rPr>
          <w:spacing w:val="1"/>
        </w:rPr>
        <w:t xml:space="preserve"> </w:t>
      </w:r>
      <w:r>
        <w:rPr/>
        <w:t>делят</w:t>
      </w:r>
      <w:r>
        <w:rPr>
          <w:spacing w:val="1"/>
        </w:rPr>
        <w:t xml:space="preserve"> </w:t>
      </w:r>
      <w:r>
        <w:rPr/>
        <w:t>звуки</w:t>
      </w:r>
      <w:r>
        <w:rPr>
          <w:spacing w:val="1"/>
        </w:rPr>
        <w:t xml:space="preserve"> </w:t>
      </w:r>
      <w:r>
        <w:rPr/>
        <w:t>речи</w:t>
      </w:r>
      <w:r>
        <w:rPr>
          <w:spacing w:val="1"/>
        </w:rPr>
        <w:t xml:space="preserve"> </w:t>
      </w:r>
      <w:r>
        <w:rPr/>
        <w:t>на</w:t>
      </w:r>
      <w:r>
        <w:rPr>
          <w:spacing w:val="1"/>
        </w:rPr>
        <w:t xml:space="preserve"> </w:t>
      </w:r>
      <w:r>
        <w:rPr/>
        <w:t>категории,</w:t>
      </w:r>
      <w:r>
        <w:rPr>
          <w:spacing w:val="1"/>
        </w:rPr>
        <w:t xml:space="preserve"> </w:t>
      </w:r>
      <w:r>
        <w:rPr/>
        <w:t>соответствующие основным звуковым единицам языка. Интенсивно развивается пассивная речь,</w:t>
      </w:r>
      <w:r>
        <w:rPr>
          <w:spacing w:val="1"/>
        </w:rPr>
        <w:t xml:space="preserve"> </w:t>
      </w:r>
      <w:r>
        <w:rPr/>
        <w:t>младенцы</w:t>
      </w:r>
      <w:r>
        <w:rPr>
          <w:spacing w:val="33"/>
        </w:rPr>
        <w:t xml:space="preserve"> </w:t>
      </w:r>
      <w:r>
        <w:rPr/>
        <w:t>учатся</w:t>
      </w:r>
      <w:r>
        <w:rPr>
          <w:spacing w:val="35"/>
        </w:rPr>
        <w:t xml:space="preserve"> </w:t>
      </w:r>
      <w:r>
        <w:rPr/>
        <w:t>узнавать</w:t>
      </w:r>
      <w:r>
        <w:rPr>
          <w:spacing w:val="31"/>
        </w:rPr>
        <w:t xml:space="preserve"> </w:t>
      </w:r>
      <w:r>
        <w:rPr/>
        <w:t>слова,</w:t>
      </w:r>
      <w:r>
        <w:rPr>
          <w:spacing w:val="31"/>
        </w:rPr>
        <w:t xml:space="preserve"> </w:t>
      </w:r>
      <w:r>
        <w:rPr/>
        <w:t>которые</w:t>
      </w:r>
      <w:r>
        <w:rPr>
          <w:spacing w:val="29"/>
        </w:rPr>
        <w:t xml:space="preserve"> </w:t>
      </w:r>
      <w:r>
        <w:rPr/>
        <w:t>часто</w:t>
      </w:r>
      <w:r>
        <w:rPr>
          <w:spacing w:val="32"/>
        </w:rPr>
        <w:t xml:space="preserve"> </w:t>
      </w:r>
      <w:r>
        <w:rPr/>
        <w:t>слышат.</w:t>
      </w:r>
      <w:r>
        <w:rPr>
          <w:spacing w:val="32"/>
        </w:rPr>
        <w:t xml:space="preserve"> </w:t>
      </w:r>
      <w:r>
        <w:rPr/>
        <w:t>В</w:t>
      </w:r>
      <w:r>
        <w:rPr>
          <w:spacing w:val="31"/>
        </w:rPr>
        <w:t xml:space="preserve"> </w:t>
      </w:r>
      <w:r>
        <w:rPr/>
        <w:t>четыре</w:t>
      </w:r>
      <w:r>
        <w:rPr>
          <w:spacing w:val="33"/>
        </w:rPr>
        <w:t xml:space="preserve"> </w:t>
      </w:r>
      <w:r>
        <w:rPr/>
        <w:t>с</w:t>
      </w:r>
      <w:r>
        <w:rPr>
          <w:spacing w:val="31"/>
        </w:rPr>
        <w:t xml:space="preserve"> </w:t>
      </w:r>
      <w:r>
        <w:rPr/>
        <w:t>половиной</w:t>
      </w:r>
      <w:r>
        <w:rPr>
          <w:spacing w:val="32"/>
        </w:rPr>
        <w:t xml:space="preserve"> </w:t>
      </w:r>
      <w:r>
        <w:rPr/>
        <w:t>месяца</w:t>
      </w:r>
      <w:r>
        <w:rPr>
          <w:spacing w:val="29"/>
        </w:rPr>
        <w:t xml:space="preserve"> </w:t>
      </w:r>
      <w:r>
        <w:rPr/>
        <w:t>ребенок</w:t>
      </w:r>
      <w:r>
        <w:rPr>
          <w:spacing w:val="-57"/>
        </w:rPr>
        <w:t xml:space="preserve"> </w:t>
      </w:r>
      <w:r>
        <w:rPr/>
        <w:t>уже реагирует на собственное имя, причем не путает его с другими именами, где ударение падает</w:t>
      </w:r>
      <w:r>
        <w:rPr>
          <w:spacing w:val="1"/>
        </w:rPr>
        <w:t xml:space="preserve"> </w:t>
      </w:r>
      <w:r>
        <w:rPr/>
        <w:t>на</w:t>
      </w:r>
      <w:r>
        <w:rPr>
          <w:spacing w:val="1"/>
        </w:rPr>
        <w:t xml:space="preserve"> </w:t>
      </w:r>
      <w:r>
        <w:rPr/>
        <w:t>тот</w:t>
      </w:r>
      <w:r>
        <w:rPr>
          <w:spacing w:val="1"/>
        </w:rPr>
        <w:t xml:space="preserve"> </w:t>
      </w:r>
      <w:r>
        <w:rPr/>
        <w:t>же</w:t>
      </w:r>
      <w:r>
        <w:rPr>
          <w:spacing w:val="1"/>
        </w:rPr>
        <w:t xml:space="preserve"> </w:t>
      </w:r>
      <w:r>
        <w:rPr/>
        <w:t>слог.</w:t>
      </w:r>
      <w:r>
        <w:rPr>
          <w:spacing w:val="1"/>
        </w:rPr>
        <w:t xml:space="preserve"> </w:t>
      </w:r>
      <w:r>
        <w:rPr/>
        <w:t>Рецепторы</w:t>
      </w:r>
      <w:r>
        <w:rPr>
          <w:spacing w:val="1"/>
        </w:rPr>
        <w:t xml:space="preserve"> </w:t>
      </w:r>
      <w:r>
        <w:rPr/>
        <w:t>в</w:t>
      </w:r>
      <w:r>
        <w:rPr>
          <w:spacing w:val="1"/>
        </w:rPr>
        <w:t xml:space="preserve"> </w:t>
      </w:r>
      <w:r>
        <w:rPr/>
        <w:t>коже</w:t>
      </w:r>
      <w:r>
        <w:rPr>
          <w:spacing w:val="1"/>
        </w:rPr>
        <w:t xml:space="preserve"> </w:t>
      </w:r>
      <w:r>
        <w:rPr/>
        <w:t>чувствительны</w:t>
      </w:r>
      <w:r>
        <w:rPr>
          <w:spacing w:val="1"/>
        </w:rPr>
        <w:t xml:space="preserve"> </w:t>
      </w:r>
      <w:r>
        <w:rPr/>
        <w:t>к</w:t>
      </w:r>
      <w:r>
        <w:rPr>
          <w:spacing w:val="1"/>
        </w:rPr>
        <w:t xml:space="preserve"> </w:t>
      </w:r>
      <w:r>
        <w:rPr/>
        <w:t>прикосновению,</w:t>
      </w:r>
      <w:r>
        <w:rPr>
          <w:spacing w:val="1"/>
        </w:rPr>
        <w:t xml:space="preserve"> </w:t>
      </w:r>
      <w:r>
        <w:rPr/>
        <w:t>температуре</w:t>
      </w:r>
      <w:r>
        <w:rPr>
          <w:spacing w:val="1"/>
        </w:rPr>
        <w:t xml:space="preserve"> </w:t>
      </w:r>
      <w:r>
        <w:rPr/>
        <w:t>и</w:t>
      </w:r>
      <w:r>
        <w:rPr>
          <w:spacing w:val="1"/>
        </w:rPr>
        <w:t xml:space="preserve"> </w:t>
      </w:r>
      <w:r>
        <w:rPr/>
        <w:t>боли.</w:t>
      </w:r>
      <w:r>
        <w:rPr>
          <w:spacing w:val="1"/>
        </w:rPr>
        <w:t xml:space="preserve"> </w:t>
      </w:r>
      <w:r>
        <w:rPr/>
        <w:t>Новорожденные с большей вероятностью обнаруживают разнообразные рефлексы, если к ним</w:t>
      </w:r>
      <w:r>
        <w:rPr>
          <w:spacing w:val="1"/>
        </w:rPr>
        <w:t xml:space="preserve"> </w:t>
      </w:r>
      <w:r>
        <w:rPr/>
        <w:t>прикасаются в соответствующих областях. Осязание используется, чтобы исследовать объекты</w:t>
      </w:r>
      <w:r>
        <w:rPr>
          <w:spacing w:val="1"/>
        </w:rPr>
        <w:t xml:space="preserve"> </w:t>
      </w:r>
      <w:r>
        <w:rPr/>
        <w:t>сначала</w:t>
      </w:r>
      <w:r>
        <w:rPr>
          <w:spacing w:val="1"/>
        </w:rPr>
        <w:t xml:space="preserve"> </w:t>
      </w:r>
      <w:r>
        <w:rPr/>
        <w:t>губами</w:t>
      </w:r>
      <w:r>
        <w:rPr>
          <w:spacing w:val="1"/>
        </w:rPr>
        <w:t xml:space="preserve"> </w:t>
      </w:r>
      <w:r>
        <w:rPr/>
        <w:t>и</w:t>
      </w:r>
      <w:r>
        <w:rPr>
          <w:spacing w:val="1"/>
        </w:rPr>
        <w:t xml:space="preserve"> </w:t>
      </w:r>
      <w:r>
        <w:rPr/>
        <w:t>ртом,</w:t>
      </w:r>
      <w:r>
        <w:rPr>
          <w:spacing w:val="1"/>
        </w:rPr>
        <w:t xml:space="preserve"> </w:t>
      </w:r>
      <w:r>
        <w:rPr/>
        <w:t>а</w:t>
      </w:r>
      <w:r>
        <w:rPr>
          <w:spacing w:val="1"/>
        </w:rPr>
        <w:t xml:space="preserve"> </w:t>
      </w:r>
      <w:r>
        <w:rPr/>
        <w:t>позже</w:t>
      </w:r>
      <w:r>
        <w:rPr>
          <w:spacing w:val="1"/>
        </w:rPr>
        <w:t xml:space="preserve"> </w:t>
      </w:r>
      <w:r>
        <w:rPr/>
        <w:t>руками.</w:t>
      </w:r>
      <w:r>
        <w:rPr>
          <w:spacing w:val="1"/>
        </w:rPr>
        <w:t xml:space="preserve"> </w:t>
      </w:r>
      <w:r>
        <w:rPr/>
        <w:t>Прикосновение</w:t>
      </w:r>
      <w:r>
        <w:rPr>
          <w:spacing w:val="1"/>
        </w:rPr>
        <w:t xml:space="preserve"> </w:t>
      </w:r>
      <w:r>
        <w:rPr/>
        <w:t>-</w:t>
      </w:r>
      <w:r>
        <w:rPr>
          <w:spacing w:val="1"/>
        </w:rPr>
        <w:t xml:space="preserve"> </w:t>
      </w:r>
      <w:r>
        <w:rPr/>
        <w:t>первичное</w:t>
      </w:r>
      <w:r>
        <w:rPr>
          <w:spacing w:val="1"/>
        </w:rPr>
        <w:t xml:space="preserve"> </w:t>
      </w:r>
      <w:r>
        <w:rPr/>
        <w:t>средство,</w:t>
      </w:r>
      <w:r>
        <w:rPr>
          <w:spacing w:val="1"/>
        </w:rPr>
        <w:t xml:space="preserve"> </w:t>
      </w:r>
      <w:r>
        <w:rPr/>
        <w:t>с</w:t>
      </w:r>
      <w:r>
        <w:rPr>
          <w:spacing w:val="60"/>
        </w:rPr>
        <w:t xml:space="preserve"> </w:t>
      </w:r>
      <w:r>
        <w:rPr/>
        <w:t>помощью</w:t>
      </w:r>
      <w:r>
        <w:rPr>
          <w:spacing w:val="1"/>
        </w:rPr>
        <w:t xml:space="preserve"> </w:t>
      </w:r>
      <w:r>
        <w:rPr/>
        <w:t>которого</w:t>
      </w:r>
      <w:r>
        <w:rPr>
          <w:spacing w:val="1"/>
        </w:rPr>
        <w:t xml:space="preserve"> </w:t>
      </w:r>
      <w:r>
        <w:rPr/>
        <w:t>младенцы</w:t>
      </w:r>
      <w:r>
        <w:rPr>
          <w:spacing w:val="1"/>
        </w:rPr>
        <w:t xml:space="preserve"> </w:t>
      </w:r>
      <w:r>
        <w:rPr/>
        <w:t>получают</w:t>
      </w:r>
      <w:r>
        <w:rPr>
          <w:spacing w:val="1"/>
        </w:rPr>
        <w:t xml:space="preserve"> </w:t>
      </w:r>
      <w:r>
        <w:rPr/>
        <w:t>знания</w:t>
      </w:r>
      <w:r>
        <w:rPr>
          <w:spacing w:val="1"/>
        </w:rPr>
        <w:t xml:space="preserve"> </w:t>
      </w:r>
      <w:r>
        <w:rPr/>
        <w:t>об</w:t>
      </w:r>
      <w:r>
        <w:rPr>
          <w:spacing w:val="1"/>
        </w:rPr>
        <w:t xml:space="preserve"> </w:t>
      </w:r>
      <w:r>
        <w:rPr/>
        <w:t>окружении,</w:t>
      </w:r>
      <w:r>
        <w:rPr>
          <w:spacing w:val="1"/>
        </w:rPr>
        <w:t xml:space="preserve"> </w:t>
      </w:r>
      <w:r>
        <w:rPr/>
        <w:t>осязание</w:t>
      </w:r>
      <w:r>
        <w:rPr>
          <w:spacing w:val="1"/>
        </w:rPr>
        <w:t xml:space="preserve"> </w:t>
      </w:r>
      <w:r>
        <w:rPr/>
        <w:t>является</w:t>
      </w:r>
      <w:r>
        <w:rPr>
          <w:spacing w:val="1"/>
        </w:rPr>
        <w:t xml:space="preserve"> </w:t>
      </w:r>
      <w:r>
        <w:rPr/>
        <w:t>основой</w:t>
      </w:r>
      <w:r>
        <w:rPr>
          <w:spacing w:val="1"/>
        </w:rPr>
        <w:t xml:space="preserve"> </w:t>
      </w:r>
      <w:r>
        <w:rPr/>
        <w:t>раннего</w:t>
      </w:r>
      <w:r>
        <w:rPr>
          <w:spacing w:val="1"/>
        </w:rPr>
        <w:t xml:space="preserve"> </w:t>
      </w:r>
      <w:r>
        <w:rPr/>
        <w:t>когнитивного</w:t>
      </w:r>
      <w:r>
        <w:rPr>
          <w:spacing w:val="1"/>
        </w:rPr>
        <w:t xml:space="preserve"> </w:t>
      </w:r>
      <w:r>
        <w:rPr/>
        <w:t>развития.</w:t>
      </w:r>
      <w:r>
        <w:rPr>
          <w:spacing w:val="1"/>
        </w:rPr>
        <w:t xml:space="preserve"> </w:t>
      </w:r>
      <w:r>
        <w:rPr/>
        <w:t>Для</w:t>
      </w:r>
      <w:r>
        <w:rPr>
          <w:spacing w:val="1"/>
        </w:rPr>
        <w:t xml:space="preserve"> </w:t>
      </w:r>
      <w:r>
        <w:rPr/>
        <w:t>развития</w:t>
      </w:r>
      <w:r>
        <w:rPr>
          <w:spacing w:val="1"/>
        </w:rPr>
        <w:t xml:space="preserve"> </w:t>
      </w:r>
      <w:r>
        <w:rPr/>
        <w:t>восприятия</w:t>
      </w:r>
      <w:r>
        <w:rPr>
          <w:spacing w:val="1"/>
        </w:rPr>
        <w:t xml:space="preserve"> </w:t>
      </w:r>
      <w:r>
        <w:rPr/>
        <w:t>принципиально</w:t>
      </w:r>
      <w:r>
        <w:rPr>
          <w:spacing w:val="1"/>
        </w:rPr>
        <w:t xml:space="preserve"> </w:t>
      </w:r>
      <w:r>
        <w:rPr/>
        <w:t>важна</w:t>
      </w:r>
      <w:r>
        <w:rPr>
          <w:spacing w:val="1"/>
        </w:rPr>
        <w:t xml:space="preserve"> </w:t>
      </w:r>
      <w:r>
        <w:rPr/>
        <w:t>кинестетическая</w:t>
      </w:r>
      <w:r>
        <w:rPr>
          <w:spacing w:val="1"/>
        </w:rPr>
        <w:t xml:space="preserve"> </w:t>
      </w:r>
      <w:r>
        <w:rPr/>
        <w:t>информация</w:t>
      </w:r>
      <w:r>
        <w:rPr>
          <w:spacing w:val="1"/>
        </w:rPr>
        <w:t xml:space="preserve"> </w:t>
      </w:r>
      <w:r>
        <w:rPr/>
        <w:t>(использование</w:t>
      </w:r>
      <w:r>
        <w:rPr>
          <w:spacing w:val="1"/>
        </w:rPr>
        <w:t xml:space="preserve"> </w:t>
      </w:r>
      <w:r>
        <w:rPr/>
        <w:t>информации</w:t>
      </w:r>
      <w:r>
        <w:rPr>
          <w:spacing w:val="1"/>
        </w:rPr>
        <w:t xml:space="preserve"> </w:t>
      </w:r>
      <w:r>
        <w:rPr/>
        <w:t>о</w:t>
      </w:r>
      <w:r>
        <w:rPr>
          <w:spacing w:val="1"/>
        </w:rPr>
        <w:t xml:space="preserve"> </w:t>
      </w:r>
      <w:r>
        <w:rPr/>
        <w:t>движении</w:t>
      </w:r>
      <w:r>
        <w:rPr>
          <w:spacing w:val="1"/>
        </w:rPr>
        <w:t xml:space="preserve"> </w:t>
      </w:r>
      <w:r>
        <w:rPr/>
        <w:t>объектов).</w:t>
      </w:r>
      <w:r>
        <w:rPr>
          <w:spacing w:val="1"/>
        </w:rPr>
        <w:t xml:space="preserve"> </w:t>
      </w:r>
      <w:r>
        <w:rPr/>
        <w:t>Константность</w:t>
      </w:r>
      <w:r>
        <w:rPr>
          <w:spacing w:val="1"/>
        </w:rPr>
        <w:t xml:space="preserve"> </w:t>
      </w:r>
      <w:r>
        <w:rPr/>
        <w:t>размера</w:t>
      </w:r>
      <w:r>
        <w:rPr>
          <w:spacing w:val="1"/>
        </w:rPr>
        <w:t xml:space="preserve"> </w:t>
      </w:r>
      <w:r>
        <w:rPr/>
        <w:t>появляется в возрасте от трех до пяти месяцев, когда развивается хорошее бинокулярное зрение. К</w:t>
      </w:r>
      <w:r>
        <w:rPr>
          <w:spacing w:val="-57"/>
        </w:rPr>
        <w:t xml:space="preserve"> </w:t>
      </w:r>
      <w:r>
        <w:rPr/>
        <w:t>трем</w:t>
      </w:r>
      <w:r>
        <w:rPr>
          <w:spacing w:val="1"/>
        </w:rPr>
        <w:t xml:space="preserve"> </w:t>
      </w:r>
      <w:r>
        <w:rPr/>
        <w:t>месяцам</w:t>
      </w:r>
      <w:r>
        <w:rPr>
          <w:spacing w:val="1"/>
        </w:rPr>
        <w:t xml:space="preserve"> </w:t>
      </w:r>
      <w:r>
        <w:rPr/>
        <w:t>формируется</w:t>
      </w:r>
      <w:r>
        <w:rPr>
          <w:spacing w:val="1"/>
        </w:rPr>
        <w:t xml:space="preserve"> </w:t>
      </w:r>
      <w:r>
        <w:rPr/>
        <w:t>восприятие</w:t>
      </w:r>
      <w:r>
        <w:rPr>
          <w:spacing w:val="1"/>
        </w:rPr>
        <w:t xml:space="preserve"> </w:t>
      </w:r>
      <w:r>
        <w:rPr/>
        <w:t>глубины</w:t>
      </w:r>
      <w:r>
        <w:rPr>
          <w:spacing w:val="1"/>
        </w:rPr>
        <w:t xml:space="preserve"> </w:t>
      </w:r>
      <w:r>
        <w:rPr/>
        <w:t>и</w:t>
      </w:r>
      <w:r>
        <w:rPr>
          <w:spacing w:val="1"/>
        </w:rPr>
        <w:t xml:space="preserve"> </w:t>
      </w:r>
      <w:r>
        <w:rPr/>
        <w:t>интермодальность</w:t>
      </w:r>
      <w:r>
        <w:rPr>
          <w:spacing w:val="1"/>
        </w:rPr>
        <w:t xml:space="preserve"> </w:t>
      </w:r>
      <w:r>
        <w:rPr/>
        <w:t>восприятия.</w:t>
      </w:r>
      <w:r>
        <w:rPr>
          <w:spacing w:val="1"/>
        </w:rPr>
        <w:t xml:space="preserve"> </w:t>
      </w:r>
      <w:r>
        <w:rPr/>
        <w:t>К</w:t>
      </w:r>
      <w:r>
        <w:rPr>
          <w:spacing w:val="1"/>
        </w:rPr>
        <w:t xml:space="preserve"> </w:t>
      </w:r>
      <w:r>
        <w:rPr/>
        <w:t>году</w:t>
      </w:r>
      <w:r>
        <w:rPr>
          <w:spacing w:val="1"/>
        </w:rPr>
        <w:t xml:space="preserve"> </w:t>
      </w:r>
      <w:r>
        <w:rPr/>
        <w:t>формируются</w:t>
      </w:r>
      <w:r>
        <w:rPr>
          <w:spacing w:val="1"/>
        </w:rPr>
        <w:t xml:space="preserve"> </w:t>
      </w:r>
      <w:r>
        <w:rPr/>
        <w:t>способность</w:t>
      </w:r>
      <w:r>
        <w:rPr>
          <w:spacing w:val="1"/>
        </w:rPr>
        <w:t xml:space="preserve"> </w:t>
      </w:r>
      <w:r>
        <w:rPr/>
        <w:t>проводить</w:t>
      </w:r>
      <w:r>
        <w:rPr>
          <w:spacing w:val="1"/>
        </w:rPr>
        <w:t xml:space="preserve"> </w:t>
      </w:r>
      <w:r>
        <w:rPr/>
        <w:t>перцептивное</w:t>
      </w:r>
      <w:r>
        <w:rPr>
          <w:spacing w:val="1"/>
        </w:rPr>
        <w:t xml:space="preserve"> </w:t>
      </w:r>
      <w:r>
        <w:rPr/>
        <w:t>различение</w:t>
      </w:r>
      <w:r>
        <w:rPr>
          <w:spacing w:val="1"/>
        </w:rPr>
        <w:t xml:space="preserve"> </w:t>
      </w:r>
      <w:r>
        <w:rPr/>
        <w:t>множеств;</w:t>
      </w:r>
      <w:r>
        <w:rPr>
          <w:spacing w:val="1"/>
        </w:rPr>
        <w:t xml:space="preserve"> </w:t>
      </w:r>
      <w:r>
        <w:rPr/>
        <w:t>элементарные</w:t>
      </w:r>
      <w:r>
        <w:rPr>
          <w:spacing w:val="1"/>
        </w:rPr>
        <w:t xml:space="preserve"> </w:t>
      </w:r>
      <w:r>
        <w:rPr/>
        <w:t>представления о константности объектов. Дети эмоционально отзывчивы на интонацию и музыку</w:t>
      </w:r>
      <w:r>
        <w:rPr>
          <w:spacing w:val="1"/>
        </w:rPr>
        <w:t xml:space="preserve"> </w:t>
      </w:r>
      <w:r>
        <w:rPr/>
        <w:t>разного характера. В первые месяцы жизни ребенок произносит короткие отрывистые звуки («гы,</w:t>
      </w:r>
      <w:r>
        <w:rPr>
          <w:spacing w:val="1"/>
        </w:rPr>
        <w:t xml:space="preserve"> </w:t>
      </w:r>
      <w:r>
        <w:rPr/>
        <w:t>кхы»), в четыре-пять месяцев он певуче гулит («а-а-а»), что очень важно для развития речевого</w:t>
      </w:r>
      <w:r>
        <w:rPr>
          <w:spacing w:val="1"/>
        </w:rPr>
        <w:t xml:space="preserve"> </w:t>
      </w:r>
      <w:r>
        <w:rPr/>
        <w:t>дыхания. Потом начинает лепетать, то есть произносить слоги, из которых позже образуются</w:t>
      </w:r>
      <w:r>
        <w:rPr>
          <w:spacing w:val="1"/>
        </w:rPr>
        <w:t xml:space="preserve"> </w:t>
      </w:r>
      <w:r>
        <w:rPr/>
        <w:t>первые</w:t>
      </w:r>
      <w:r>
        <w:rPr>
          <w:spacing w:val="-2"/>
        </w:rPr>
        <w:t xml:space="preserve"> </w:t>
      </w:r>
      <w:r>
        <w:rPr/>
        <w:t>слова.</w:t>
      </w:r>
    </w:p>
    <w:p>
      <w:pPr>
        <w:pStyle w:val="Style30"/>
        <w:ind w:left="0" w:firstLine="709"/>
        <w:rPr/>
      </w:pPr>
      <w:r>
        <w:rPr>
          <w:b/>
          <w:i/>
        </w:rPr>
        <w:t>Навыки.</w:t>
      </w:r>
      <w:r>
        <w:rPr>
          <w:b/>
          <w:i/>
          <w:spacing w:val="1"/>
        </w:rPr>
        <w:t xml:space="preserve"> </w:t>
      </w:r>
      <w:r>
        <w:rPr/>
        <w:t>Акт</w:t>
      </w:r>
      <w:r>
        <w:rPr>
          <w:spacing w:val="1"/>
        </w:rPr>
        <w:t xml:space="preserve"> </w:t>
      </w:r>
      <w:r>
        <w:rPr/>
        <w:t>хватания,</w:t>
      </w:r>
      <w:r>
        <w:rPr>
          <w:spacing w:val="1"/>
        </w:rPr>
        <w:t xml:space="preserve"> </w:t>
      </w:r>
      <w:r>
        <w:rPr/>
        <w:t>усложняющийся</w:t>
      </w:r>
      <w:r>
        <w:rPr>
          <w:spacing w:val="1"/>
        </w:rPr>
        <w:t xml:space="preserve"> </w:t>
      </w:r>
      <w:r>
        <w:rPr/>
        <w:t>на</w:t>
      </w:r>
      <w:r>
        <w:rPr>
          <w:spacing w:val="1"/>
        </w:rPr>
        <w:t xml:space="preserve"> </w:t>
      </w:r>
      <w:r>
        <w:rPr/>
        <w:t>протяжении</w:t>
      </w:r>
      <w:r>
        <w:rPr>
          <w:spacing w:val="1"/>
        </w:rPr>
        <w:t xml:space="preserve"> </w:t>
      </w:r>
      <w:r>
        <w:rPr/>
        <w:t>всего</w:t>
      </w:r>
      <w:r>
        <w:rPr>
          <w:spacing w:val="1"/>
        </w:rPr>
        <w:t xml:space="preserve"> </w:t>
      </w:r>
      <w:r>
        <w:rPr/>
        <w:t>года.</w:t>
      </w:r>
      <w:r>
        <w:rPr>
          <w:spacing w:val="60"/>
        </w:rPr>
        <w:t xml:space="preserve"> </w:t>
      </w:r>
      <w:r>
        <w:rPr/>
        <w:t>Самостоятельная</w:t>
      </w:r>
      <w:r>
        <w:rPr>
          <w:spacing w:val="1"/>
        </w:rPr>
        <w:t xml:space="preserve"> </w:t>
      </w:r>
      <w:r>
        <w:rPr/>
        <w:t>ходьба к концу периода. Манипулятивные действия. Понимание речи, первые слова. Появляются</w:t>
      </w:r>
      <w:r>
        <w:rPr>
          <w:spacing w:val="1"/>
        </w:rPr>
        <w:t xml:space="preserve"> </w:t>
      </w:r>
      <w:r>
        <w:rPr/>
        <w:t>предметные действия: кубики малыш кладет в коробку, мяч бросает, куклу качает. Появляются</w:t>
      </w:r>
      <w:r>
        <w:rPr>
          <w:spacing w:val="1"/>
        </w:rPr>
        <w:t xml:space="preserve"> </w:t>
      </w:r>
      <w:r>
        <w:rPr/>
        <w:t>простейшие элементы самообслуживания: в пять-шесть месяцев удерживает бутылочку, к концу</w:t>
      </w:r>
      <w:r>
        <w:rPr>
          <w:spacing w:val="1"/>
        </w:rPr>
        <w:t xml:space="preserve"> </w:t>
      </w:r>
      <w:r>
        <w:rPr/>
        <w:t>года держит чашечку, когда пьет, стягивает шапку, носки, подает по просьбе взрослого предметы</w:t>
      </w:r>
      <w:r>
        <w:rPr>
          <w:spacing w:val="1"/>
        </w:rPr>
        <w:t xml:space="preserve"> </w:t>
      </w:r>
      <w:r>
        <w:rPr/>
        <w:t>одежды.</w:t>
      </w:r>
    </w:p>
    <w:p>
      <w:pPr>
        <w:pStyle w:val="Style30"/>
        <w:ind w:left="0" w:firstLine="709"/>
        <w:rPr/>
      </w:pPr>
      <w:r>
        <w:rPr>
          <w:b/>
          <w:i/>
        </w:rPr>
        <w:t xml:space="preserve">Коммуникация и социализация. </w:t>
      </w:r>
      <w:r>
        <w:rPr/>
        <w:t>На младенчество приходится появление потребности в</w:t>
      </w:r>
      <w:r>
        <w:rPr>
          <w:spacing w:val="1"/>
        </w:rPr>
        <w:t xml:space="preserve"> </w:t>
      </w:r>
      <w:r>
        <w:rPr/>
        <w:t>общении.</w:t>
      </w:r>
      <w:r>
        <w:rPr>
          <w:spacing w:val="1"/>
        </w:rPr>
        <w:t xml:space="preserve"> </w:t>
      </w:r>
      <w:r>
        <w:rPr/>
        <w:t>Общение</w:t>
      </w:r>
      <w:r>
        <w:rPr>
          <w:spacing w:val="1"/>
        </w:rPr>
        <w:t xml:space="preserve"> </w:t>
      </w:r>
      <w:r>
        <w:rPr/>
        <w:t>направлено</w:t>
      </w:r>
      <w:r>
        <w:rPr>
          <w:spacing w:val="1"/>
        </w:rPr>
        <w:t xml:space="preserve"> </w:t>
      </w:r>
      <w:r>
        <w:rPr/>
        <w:t>только</w:t>
      </w:r>
      <w:r>
        <w:rPr>
          <w:spacing w:val="1"/>
        </w:rPr>
        <w:t xml:space="preserve"> </w:t>
      </w:r>
      <w:r>
        <w:rPr/>
        <w:t>на</w:t>
      </w:r>
      <w:r>
        <w:rPr>
          <w:spacing w:val="1"/>
        </w:rPr>
        <w:t xml:space="preserve"> </w:t>
      </w:r>
      <w:r>
        <w:rPr/>
        <w:t>взрослого</w:t>
      </w:r>
      <w:r>
        <w:rPr>
          <w:spacing w:val="1"/>
        </w:rPr>
        <w:t xml:space="preserve"> </w:t>
      </w:r>
      <w:r>
        <w:rPr/>
        <w:t>и</w:t>
      </w:r>
      <w:r>
        <w:rPr>
          <w:spacing w:val="1"/>
        </w:rPr>
        <w:t xml:space="preserve"> </w:t>
      </w:r>
      <w:r>
        <w:rPr/>
        <w:t>строится</w:t>
      </w:r>
      <w:r>
        <w:rPr>
          <w:spacing w:val="1"/>
        </w:rPr>
        <w:t xml:space="preserve"> </w:t>
      </w:r>
      <w:r>
        <w:rPr/>
        <w:t>на</w:t>
      </w:r>
      <w:r>
        <w:rPr>
          <w:spacing w:val="1"/>
        </w:rPr>
        <w:t xml:space="preserve"> </w:t>
      </w:r>
      <w:r>
        <w:rPr/>
        <w:t>удовлетворении</w:t>
      </w:r>
      <w:r>
        <w:rPr>
          <w:spacing w:val="1"/>
        </w:rPr>
        <w:t xml:space="preserve"> </w:t>
      </w:r>
      <w:r>
        <w:rPr/>
        <w:t>базовых</w:t>
      </w:r>
      <w:r>
        <w:rPr>
          <w:spacing w:val="1"/>
        </w:rPr>
        <w:t xml:space="preserve"> </w:t>
      </w:r>
      <w:r>
        <w:rPr/>
        <w:t>потребностей</w:t>
      </w:r>
      <w:r>
        <w:rPr>
          <w:spacing w:val="1"/>
        </w:rPr>
        <w:t xml:space="preserve"> </w:t>
      </w:r>
      <w:r>
        <w:rPr/>
        <w:t>ребенка</w:t>
      </w:r>
      <w:r>
        <w:rPr>
          <w:spacing w:val="1"/>
        </w:rPr>
        <w:t xml:space="preserve"> </w:t>
      </w:r>
      <w:r>
        <w:rPr/>
        <w:t>и</w:t>
      </w:r>
      <w:r>
        <w:rPr>
          <w:spacing w:val="1"/>
        </w:rPr>
        <w:t xml:space="preserve"> </w:t>
      </w:r>
      <w:r>
        <w:rPr/>
        <w:t>потребности</w:t>
      </w:r>
      <w:r>
        <w:rPr>
          <w:spacing w:val="1"/>
        </w:rPr>
        <w:t xml:space="preserve"> </w:t>
      </w:r>
      <w:r>
        <w:rPr/>
        <w:t>в</w:t>
      </w:r>
      <w:r>
        <w:rPr>
          <w:spacing w:val="1"/>
        </w:rPr>
        <w:t xml:space="preserve"> </w:t>
      </w:r>
      <w:r>
        <w:rPr/>
        <w:t>притоке</w:t>
      </w:r>
      <w:r>
        <w:rPr>
          <w:spacing w:val="1"/>
        </w:rPr>
        <w:t xml:space="preserve"> </w:t>
      </w:r>
      <w:r>
        <w:rPr/>
        <w:t>впечатлений.</w:t>
      </w:r>
      <w:r>
        <w:rPr>
          <w:spacing w:val="1"/>
        </w:rPr>
        <w:t xml:space="preserve"> </w:t>
      </w:r>
      <w:r>
        <w:rPr/>
        <w:t>Удовлетворение</w:t>
      </w:r>
      <w:r>
        <w:rPr>
          <w:spacing w:val="1"/>
        </w:rPr>
        <w:t xml:space="preserve"> </w:t>
      </w:r>
      <w:r>
        <w:rPr/>
        <w:t>потребности</w:t>
      </w:r>
      <w:r>
        <w:rPr>
          <w:spacing w:val="1"/>
        </w:rPr>
        <w:t xml:space="preserve"> </w:t>
      </w:r>
      <w:r>
        <w:rPr/>
        <w:t>в</w:t>
      </w:r>
      <w:r>
        <w:rPr>
          <w:spacing w:val="1"/>
        </w:rPr>
        <w:t xml:space="preserve"> </w:t>
      </w:r>
      <w:r>
        <w:rPr/>
        <w:t>общении</w:t>
      </w:r>
      <w:r>
        <w:rPr>
          <w:spacing w:val="1"/>
        </w:rPr>
        <w:t xml:space="preserve"> </w:t>
      </w:r>
      <w:r>
        <w:rPr/>
        <w:t>влияет</w:t>
      </w:r>
      <w:r>
        <w:rPr>
          <w:spacing w:val="1"/>
        </w:rPr>
        <w:t xml:space="preserve"> </w:t>
      </w:r>
      <w:r>
        <w:rPr/>
        <w:t>на</w:t>
      </w:r>
      <w:r>
        <w:rPr>
          <w:spacing w:val="1"/>
        </w:rPr>
        <w:t xml:space="preserve"> </w:t>
      </w:r>
      <w:r>
        <w:rPr/>
        <w:t>общее</w:t>
      </w:r>
      <w:r>
        <w:rPr>
          <w:spacing w:val="1"/>
        </w:rPr>
        <w:t xml:space="preserve"> </w:t>
      </w:r>
      <w:r>
        <w:rPr/>
        <w:t>психическое</w:t>
      </w:r>
      <w:r>
        <w:rPr>
          <w:spacing w:val="1"/>
        </w:rPr>
        <w:t xml:space="preserve"> </w:t>
      </w:r>
      <w:r>
        <w:rPr/>
        <w:t>и</w:t>
      </w:r>
      <w:r>
        <w:rPr>
          <w:spacing w:val="1"/>
        </w:rPr>
        <w:t xml:space="preserve"> </w:t>
      </w:r>
      <w:r>
        <w:rPr/>
        <w:t>физическое</w:t>
      </w:r>
      <w:r>
        <w:rPr>
          <w:spacing w:val="1"/>
        </w:rPr>
        <w:t xml:space="preserve"> </w:t>
      </w:r>
      <w:r>
        <w:rPr/>
        <w:t>развитие;</w:t>
      </w:r>
      <w:r>
        <w:rPr>
          <w:spacing w:val="1"/>
        </w:rPr>
        <w:t xml:space="preserve"> </w:t>
      </w:r>
      <w:r>
        <w:rPr/>
        <w:t>определяет</w:t>
      </w:r>
      <w:r>
        <w:rPr>
          <w:spacing w:val="1"/>
        </w:rPr>
        <w:t xml:space="preserve"> </w:t>
      </w:r>
      <w:r>
        <w:rPr/>
        <w:t>эмоциональное</w:t>
      </w:r>
      <w:r>
        <w:rPr>
          <w:spacing w:val="1"/>
        </w:rPr>
        <w:t xml:space="preserve"> </w:t>
      </w:r>
      <w:r>
        <w:rPr/>
        <w:t>состояние</w:t>
      </w:r>
      <w:r>
        <w:rPr>
          <w:spacing w:val="1"/>
        </w:rPr>
        <w:t xml:space="preserve"> </w:t>
      </w:r>
      <w:r>
        <w:rPr/>
        <w:t>ребенка.</w:t>
      </w:r>
      <w:r>
        <w:rPr>
          <w:spacing w:val="1"/>
        </w:rPr>
        <w:t xml:space="preserve"> </w:t>
      </w:r>
      <w:r>
        <w:rPr/>
        <w:t>К</w:t>
      </w:r>
      <w:r>
        <w:rPr>
          <w:spacing w:val="1"/>
        </w:rPr>
        <w:t xml:space="preserve"> </w:t>
      </w:r>
      <w:r>
        <w:rPr/>
        <w:t>году</w:t>
      </w:r>
      <w:r>
        <w:rPr>
          <w:spacing w:val="1"/>
        </w:rPr>
        <w:t xml:space="preserve"> </w:t>
      </w:r>
      <w:r>
        <w:rPr/>
        <w:t>ребенок</w:t>
      </w:r>
      <w:r>
        <w:rPr>
          <w:spacing w:val="1"/>
        </w:rPr>
        <w:t xml:space="preserve"> </w:t>
      </w:r>
      <w:r>
        <w:rPr/>
        <w:t>интерпретирует</w:t>
      </w:r>
      <w:r>
        <w:rPr>
          <w:spacing w:val="1"/>
        </w:rPr>
        <w:t xml:space="preserve"> </w:t>
      </w:r>
      <w:r>
        <w:rPr/>
        <w:t>выражение</w:t>
      </w:r>
      <w:r>
        <w:rPr>
          <w:spacing w:val="1"/>
        </w:rPr>
        <w:t xml:space="preserve"> </w:t>
      </w:r>
      <w:r>
        <w:rPr/>
        <w:t>лица</w:t>
      </w:r>
      <w:r>
        <w:rPr>
          <w:spacing w:val="1"/>
        </w:rPr>
        <w:t xml:space="preserve"> </w:t>
      </w:r>
      <w:r>
        <w:rPr/>
        <w:t>других</w:t>
      </w:r>
      <w:r>
        <w:rPr>
          <w:spacing w:val="1"/>
        </w:rPr>
        <w:t xml:space="preserve"> </w:t>
      </w:r>
      <w:r>
        <w:rPr/>
        <w:t>людей.</w:t>
      </w:r>
      <w:r>
        <w:rPr>
          <w:spacing w:val="1"/>
        </w:rPr>
        <w:t xml:space="preserve"> </w:t>
      </w:r>
      <w:r>
        <w:rPr/>
        <w:t>В</w:t>
      </w:r>
      <w:r>
        <w:rPr>
          <w:spacing w:val="1"/>
        </w:rPr>
        <w:t xml:space="preserve"> </w:t>
      </w:r>
      <w:r>
        <w:rPr/>
        <w:t>эмоциональной</w:t>
      </w:r>
      <w:r>
        <w:rPr>
          <w:spacing w:val="1"/>
        </w:rPr>
        <w:t xml:space="preserve"> </w:t>
      </w:r>
      <w:r>
        <w:rPr/>
        <w:t>сфере</w:t>
      </w:r>
      <w:r>
        <w:rPr>
          <w:spacing w:val="1"/>
        </w:rPr>
        <w:t xml:space="preserve"> </w:t>
      </w:r>
      <w:r>
        <w:rPr/>
        <w:t>к</w:t>
      </w:r>
      <w:r>
        <w:rPr>
          <w:spacing w:val="1"/>
        </w:rPr>
        <w:t xml:space="preserve"> </w:t>
      </w:r>
      <w:r>
        <w:rPr/>
        <w:t>врожденным</w:t>
      </w:r>
      <w:r>
        <w:rPr>
          <w:spacing w:val="1"/>
        </w:rPr>
        <w:t xml:space="preserve"> </w:t>
      </w:r>
      <w:r>
        <w:rPr/>
        <w:t>аффективным</w:t>
      </w:r>
      <w:r>
        <w:rPr>
          <w:spacing w:val="1"/>
        </w:rPr>
        <w:t xml:space="preserve"> </w:t>
      </w:r>
      <w:r>
        <w:rPr/>
        <w:t>реакциям</w:t>
      </w:r>
      <w:r>
        <w:rPr>
          <w:spacing w:val="1"/>
        </w:rPr>
        <w:t xml:space="preserve"> </w:t>
      </w:r>
      <w:r>
        <w:rPr/>
        <w:t>удовольствия-неудовольствия</w:t>
      </w:r>
      <w:r>
        <w:rPr>
          <w:spacing w:val="1"/>
        </w:rPr>
        <w:t xml:space="preserve"> </w:t>
      </w:r>
      <w:r>
        <w:rPr/>
        <w:t>в</w:t>
      </w:r>
      <w:r>
        <w:rPr>
          <w:spacing w:val="1"/>
        </w:rPr>
        <w:t xml:space="preserve"> </w:t>
      </w:r>
      <w:r>
        <w:rPr/>
        <w:t>промежутке</w:t>
      </w:r>
      <w:r>
        <w:rPr>
          <w:spacing w:val="13"/>
        </w:rPr>
        <w:t xml:space="preserve"> </w:t>
      </w:r>
      <w:r>
        <w:rPr/>
        <w:t>между</w:t>
      </w:r>
      <w:r>
        <w:rPr>
          <w:spacing w:val="9"/>
        </w:rPr>
        <w:t xml:space="preserve"> </w:t>
      </w:r>
      <w:r>
        <w:rPr/>
        <w:t>двумя</w:t>
      </w:r>
      <w:r>
        <w:rPr>
          <w:spacing w:val="14"/>
        </w:rPr>
        <w:t xml:space="preserve"> </w:t>
      </w:r>
      <w:r>
        <w:rPr/>
        <w:t>и</w:t>
      </w:r>
      <w:r>
        <w:rPr>
          <w:spacing w:val="15"/>
        </w:rPr>
        <w:t xml:space="preserve"> </w:t>
      </w:r>
      <w:r>
        <w:rPr/>
        <w:t>семью</w:t>
      </w:r>
      <w:r>
        <w:rPr>
          <w:spacing w:val="15"/>
        </w:rPr>
        <w:t xml:space="preserve"> </w:t>
      </w:r>
      <w:r>
        <w:rPr/>
        <w:t>месяцами</w:t>
      </w:r>
      <w:r>
        <w:rPr>
          <w:spacing w:val="17"/>
        </w:rPr>
        <w:t xml:space="preserve"> </w:t>
      </w:r>
      <w:r>
        <w:rPr/>
        <w:t>появляются</w:t>
      </w:r>
      <w:r>
        <w:rPr>
          <w:spacing w:val="14"/>
        </w:rPr>
        <w:t xml:space="preserve"> </w:t>
      </w:r>
      <w:r>
        <w:rPr/>
        <w:t>гнев,</w:t>
      </w:r>
      <w:r>
        <w:rPr>
          <w:spacing w:val="14"/>
        </w:rPr>
        <w:t xml:space="preserve"> </w:t>
      </w:r>
      <w:r>
        <w:rPr/>
        <w:t>печаль,</w:t>
      </w:r>
      <w:r>
        <w:rPr>
          <w:spacing w:val="14"/>
        </w:rPr>
        <w:t xml:space="preserve"> </w:t>
      </w:r>
      <w:r>
        <w:rPr/>
        <w:t>радость,</w:t>
      </w:r>
      <w:r>
        <w:rPr>
          <w:spacing w:val="16"/>
        </w:rPr>
        <w:t xml:space="preserve"> </w:t>
      </w:r>
      <w:r>
        <w:rPr/>
        <w:t>удивление,</w:t>
      </w:r>
      <w:r>
        <w:rPr>
          <w:spacing w:val="14"/>
        </w:rPr>
        <w:t xml:space="preserve"> </w:t>
      </w:r>
      <w:r>
        <w:rPr/>
        <w:t>страх.</w:t>
      </w:r>
      <w:r>
        <w:rPr>
          <w:spacing w:val="-58"/>
        </w:rPr>
        <w:t xml:space="preserve"> </w:t>
      </w:r>
      <w:r>
        <w:rPr/>
        <w:t>В</w:t>
      </w:r>
      <w:r>
        <w:rPr>
          <w:spacing w:val="1"/>
        </w:rPr>
        <w:t xml:space="preserve"> </w:t>
      </w:r>
      <w:r>
        <w:rPr/>
        <w:t>возрасте</w:t>
      </w:r>
      <w:r>
        <w:rPr>
          <w:spacing w:val="1"/>
        </w:rPr>
        <w:t xml:space="preserve"> </w:t>
      </w:r>
      <w:r>
        <w:rPr/>
        <w:t>от</w:t>
      </w:r>
      <w:r>
        <w:rPr>
          <w:spacing w:val="1"/>
        </w:rPr>
        <w:t xml:space="preserve"> </w:t>
      </w:r>
      <w:r>
        <w:rPr/>
        <w:t>семи</w:t>
      </w:r>
      <w:r>
        <w:rPr>
          <w:spacing w:val="1"/>
        </w:rPr>
        <w:t xml:space="preserve"> </w:t>
      </w:r>
      <w:r>
        <w:rPr/>
        <w:t>до</w:t>
      </w:r>
      <w:r>
        <w:rPr>
          <w:spacing w:val="1"/>
        </w:rPr>
        <w:t xml:space="preserve"> </w:t>
      </w:r>
      <w:r>
        <w:rPr/>
        <w:t>девяти</w:t>
      </w:r>
      <w:r>
        <w:rPr>
          <w:spacing w:val="1"/>
        </w:rPr>
        <w:t xml:space="preserve"> </w:t>
      </w:r>
      <w:r>
        <w:rPr/>
        <w:t>месяцев</w:t>
      </w:r>
      <w:r>
        <w:rPr>
          <w:spacing w:val="1"/>
        </w:rPr>
        <w:t xml:space="preserve"> </w:t>
      </w:r>
      <w:r>
        <w:rPr/>
        <w:t>дети</w:t>
      </w:r>
      <w:r>
        <w:rPr>
          <w:spacing w:val="1"/>
        </w:rPr>
        <w:t xml:space="preserve"> </w:t>
      </w:r>
      <w:r>
        <w:rPr/>
        <w:t>начинают</w:t>
      </w:r>
      <w:r>
        <w:rPr>
          <w:spacing w:val="1"/>
        </w:rPr>
        <w:t xml:space="preserve"> </w:t>
      </w:r>
      <w:r>
        <w:rPr/>
        <w:t>«считывать»</w:t>
      </w:r>
      <w:r>
        <w:rPr>
          <w:spacing w:val="1"/>
        </w:rPr>
        <w:t xml:space="preserve"> </w:t>
      </w:r>
      <w:r>
        <w:rPr/>
        <w:t>эмоциональные</w:t>
      </w:r>
      <w:r>
        <w:rPr>
          <w:spacing w:val="1"/>
        </w:rPr>
        <w:t xml:space="preserve"> </w:t>
      </w:r>
      <w:r>
        <w:rPr/>
        <w:t>реакции</w:t>
      </w:r>
      <w:r>
        <w:rPr>
          <w:spacing w:val="1"/>
        </w:rPr>
        <w:t xml:space="preserve"> </w:t>
      </w:r>
      <w:r>
        <w:rPr/>
        <w:t>родителей на незнакомые ситуации и использовать эту информацию для регуляции собственного</w:t>
      </w:r>
      <w:r>
        <w:rPr>
          <w:spacing w:val="1"/>
        </w:rPr>
        <w:t xml:space="preserve"> </w:t>
      </w:r>
      <w:r>
        <w:rPr/>
        <w:t>поведения;</w:t>
      </w:r>
      <w:r>
        <w:rPr>
          <w:spacing w:val="1"/>
        </w:rPr>
        <w:t xml:space="preserve"> </w:t>
      </w:r>
      <w:r>
        <w:rPr/>
        <w:t>к</w:t>
      </w:r>
      <w:r>
        <w:rPr>
          <w:spacing w:val="1"/>
        </w:rPr>
        <w:t xml:space="preserve"> </w:t>
      </w:r>
      <w:r>
        <w:rPr/>
        <w:t>году</w:t>
      </w:r>
      <w:r>
        <w:rPr>
          <w:spacing w:val="1"/>
        </w:rPr>
        <w:t xml:space="preserve"> </w:t>
      </w:r>
      <w:r>
        <w:rPr/>
        <w:t>ребенок</w:t>
      </w:r>
      <w:r>
        <w:rPr>
          <w:spacing w:val="1"/>
        </w:rPr>
        <w:t xml:space="preserve"> </w:t>
      </w:r>
      <w:r>
        <w:rPr/>
        <w:t>считывает</w:t>
      </w:r>
      <w:r>
        <w:rPr>
          <w:spacing w:val="1"/>
        </w:rPr>
        <w:t xml:space="preserve"> </w:t>
      </w:r>
      <w:r>
        <w:rPr/>
        <w:t>эмоции</w:t>
      </w:r>
      <w:r>
        <w:rPr>
          <w:spacing w:val="1"/>
        </w:rPr>
        <w:t xml:space="preserve"> </w:t>
      </w:r>
      <w:r>
        <w:rPr/>
        <w:t>через</w:t>
      </w:r>
      <w:r>
        <w:rPr>
          <w:spacing w:val="1"/>
        </w:rPr>
        <w:t xml:space="preserve"> </w:t>
      </w:r>
      <w:r>
        <w:rPr/>
        <w:t>мимику</w:t>
      </w:r>
      <w:r>
        <w:rPr>
          <w:spacing w:val="1"/>
        </w:rPr>
        <w:t xml:space="preserve"> </w:t>
      </w:r>
      <w:r>
        <w:rPr/>
        <w:t>и</w:t>
      </w:r>
      <w:r>
        <w:rPr>
          <w:spacing w:val="1"/>
        </w:rPr>
        <w:t xml:space="preserve"> </w:t>
      </w:r>
      <w:r>
        <w:rPr/>
        <w:t>вокализацию;</w:t>
      </w:r>
      <w:r>
        <w:rPr>
          <w:spacing w:val="1"/>
        </w:rPr>
        <w:t xml:space="preserve"> </w:t>
      </w:r>
      <w:r>
        <w:rPr/>
        <w:t>используют</w:t>
      </w:r>
      <w:r>
        <w:rPr>
          <w:spacing w:val="1"/>
        </w:rPr>
        <w:t xml:space="preserve"> </w:t>
      </w:r>
      <w:r>
        <w:rPr/>
        <w:t>эмоциональные</w:t>
      </w:r>
      <w:r>
        <w:rPr>
          <w:spacing w:val="1"/>
        </w:rPr>
        <w:t xml:space="preserve"> </w:t>
      </w:r>
      <w:r>
        <w:rPr/>
        <w:t>реакции</w:t>
      </w:r>
      <w:r>
        <w:rPr>
          <w:spacing w:val="1"/>
        </w:rPr>
        <w:t xml:space="preserve"> </w:t>
      </w:r>
      <w:r>
        <w:rPr/>
        <w:t>других</w:t>
      </w:r>
      <w:r>
        <w:rPr>
          <w:spacing w:val="1"/>
        </w:rPr>
        <w:t xml:space="preserve"> </w:t>
      </w:r>
      <w:r>
        <w:rPr/>
        <w:t>как</w:t>
      </w:r>
      <w:r>
        <w:rPr>
          <w:spacing w:val="1"/>
        </w:rPr>
        <w:t xml:space="preserve"> </w:t>
      </w:r>
      <w:r>
        <w:rPr/>
        <w:t>информацию</w:t>
      </w:r>
      <w:r>
        <w:rPr>
          <w:spacing w:val="1"/>
        </w:rPr>
        <w:t xml:space="preserve"> </w:t>
      </w:r>
      <w:r>
        <w:rPr/>
        <w:t>для</w:t>
      </w:r>
      <w:r>
        <w:rPr>
          <w:spacing w:val="1"/>
        </w:rPr>
        <w:t xml:space="preserve"> </w:t>
      </w:r>
      <w:r>
        <w:rPr/>
        <w:t>оценки</w:t>
      </w:r>
      <w:r>
        <w:rPr>
          <w:spacing w:val="1"/>
        </w:rPr>
        <w:t xml:space="preserve"> </w:t>
      </w:r>
      <w:r>
        <w:rPr/>
        <w:t>правильности</w:t>
      </w:r>
      <w:r>
        <w:rPr>
          <w:spacing w:val="61"/>
        </w:rPr>
        <w:t xml:space="preserve"> </w:t>
      </w:r>
      <w:r>
        <w:rPr/>
        <w:t>собственных</w:t>
      </w:r>
      <w:r>
        <w:rPr>
          <w:spacing w:val="1"/>
        </w:rPr>
        <w:t xml:space="preserve"> </w:t>
      </w:r>
      <w:r>
        <w:rPr/>
        <w:t>суждений. Начало формирования эмоциональной привязанности: синхронизация отношений (от</w:t>
      </w:r>
      <w:r>
        <w:rPr>
          <w:spacing w:val="1"/>
        </w:rPr>
        <w:t xml:space="preserve"> </w:t>
      </w:r>
      <w:r>
        <w:rPr/>
        <w:t>рождения</w:t>
      </w:r>
      <w:r>
        <w:rPr>
          <w:spacing w:val="-2"/>
        </w:rPr>
        <w:t xml:space="preserve"> </w:t>
      </w:r>
      <w:r>
        <w:rPr/>
        <w:t>до</w:t>
      </w:r>
      <w:r>
        <w:rPr>
          <w:spacing w:val="-1"/>
        </w:rPr>
        <w:t xml:space="preserve"> </w:t>
      </w:r>
      <w:r>
        <w:rPr/>
        <w:t>полугода);</w:t>
      </w:r>
      <w:r>
        <w:rPr>
          <w:spacing w:val="-1"/>
        </w:rPr>
        <w:t xml:space="preserve"> </w:t>
      </w:r>
      <w:r>
        <w:rPr/>
        <w:t>избирательность</w:t>
      </w:r>
      <w:r>
        <w:rPr>
          <w:spacing w:val="-2"/>
        </w:rPr>
        <w:t xml:space="preserve"> </w:t>
      </w:r>
      <w:r>
        <w:rPr/>
        <w:t>привязанности</w:t>
      </w:r>
      <w:r>
        <w:rPr>
          <w:spacing w:val="-1"/>
        </w:rPr>
        <w:t xml:space="preserve"> </w:t>
      </w:r>
      <w:r>
        <w:rPr/>
        <w:t>(от</w:t>
      </w:r>
      <w:r>
        <w:rPr>
          <w:spacing w:val="-2"/>
        </w:rPr>
        <w:t xml:space="preserve"> </w:t>
      </w:r>
      <w:r>
        <w:rPr/>
        <w:t>шести месяцев</w:t>
      </w:r>
      <w:r>
        <w:rPr>
          <w:spacing w:val="-3"/>
        </w:rPr>
        <w:t xml:space="preserve"> </w:t>
      </w:r>
      <w:r>
        <w:rPr/>
        <w:t>до</w:t>
      </w:r>
      <w:r>
        <w:rPr>
          <w:spacing w:val="-1"/>
        </w:rPr>
        <w:t xml:space="preserve"> </w:t>
      </w:r>
      <w:r>
        <w:rPr/>
        <w:t>полутора</w:t>
      </w:r>
      <w:r>
        <w:rPr>
          <w:spacing w:val="-3"/>
        </w:rPr>
        <w:t xml:space="preserve"> </w:t>
      </w:r>
      <w:r>
        <w:rPr/>
        <w:t>лет).</w:t>
      </w:r>
    </w:p>
    <w:p>
      <w:pPr>
        <w:pStyle w:val="Style30"/>
        <w:ind w:left="0" w:firstLine="709"/>
        <w:rPr/>
      </w:pPr>
      <w:r>
        <w:rPr>
          <w:b/>
          <w:i/>
        </w:rPr>
        <w:t>Саморегуляция.</w:t>
      </w:r>
      <w:r>
        <w:rPr>
          <w:b/>
          <w:i/>
          <w:spacing w:val="1"/>
        </w:rPr>
        <w:t xml:space="preserve"> </w:t>
      </w:r>
      <w:r>
        <w:rPr/>
        <w:t>Управление</w:t>
      </w:r>
      <w:r>
        <w:rPr>
          <w:spacing w:val="1"/>
        </w:rPr>
        <w:t xml:space="preserve"> </w:t>
      </w:r>
      <w:r>
        <w:rPr/>
        <w:t>собственным</w:t>
      </w:r>
      <w:r>
        <w:rPr>
          <w:spacing w:val="1"/>
        </w:rPr>
        <w:t xml:space="preserve"> </w:t>
      </w:r>
      <w:r>
        <w:rPr/>
        <w:t>телом,</w:t>
      </w:r>
      <w:r>
        <w:rPr>
          <w:spacing w:val="1"/>
        </w:rPr>
        <w:t xml:space="preserve"> </w:t>
      </w:r>
      <w:r>
        <w:rPr/>
        <w:t>ощущение</w:t>
      </w:r>
      <w:r>
        <w:rPr>
          <w:spacing w:val="1"/>
        </w:rPr>
        <w:t xml:space="preserve"> </w:t>
      </w:r>
      <w:r>
        <w:rPr/>
        <w:t>себя</w:t>
      </w:r>
      <w:r>
        <w:rPr>
          <w:spacing w:val="1"/>
        </w:rPr>
        <w:t xml:space="preserve"> </w:t>
      </w:r>
      <w:r>
        <w:rPr/>
        <w:t>в</w:t>
      </w:r>
      <w:r>
        <w:rPr>
          <w:spacing w:val="61"/>
        </w:rPr>
        <w:t xml:space="preserve"> </w:t>
      </w:r>
      <w:r>
        <w:rPr/>
        <w:t>пространстве,</w:t>
      </w:r>
      <w:r>
        <w:rPr>
          <w:spacing w:val="1"/>
        </w:rPr>
        <w:t xml:space="preserve"> </w:t>
      </w:r>
      <w:r>
        <w:rPr/>
        <w:t>ощущение границ тела. Ощущение организмических процессов. Появляются простейшие способы</w:t>
      </w:r>
      <w:r>
        <w:rPr>
          <w:spacing w:val="1"/>
        </w:rPr>
        <w:t xml:space="preserve"> </w:t>
      </w:r>
      <w:r>
        <w:rPr/>
        <w:t>регуляции</w:t>
      </w:r>
      <w:r>
        <w:rPr>
          <w:spacing w:val="1"/>
        </w:rPr>
        <w:t xml:space="preserve"> </w:t>
      </w:r>
      <w:r>
        <w:rPr/>
        <w:t>своего</w:t>
      </w:r>
      <w:r>
        <w:rPr>
          <w:spacing w:val="1"/>
        </w:rPr>
        <w:t xml:space="preserve"> </w:t>
      </w:r>
      <w:r>
        <w:rPr/>
        <w:t>эмоционального</w:t>
      </w:r>
      <w:r>
        <w:rPr>
          <w:spacing w:val="1"/>
        </w:rPr>
        <w:t xml:space="preserve"> </w:t>
      </w:r>
      <w:r>
        <w:rPr/>
        <w:t>состояния:</w:t>
      </w:r>
      <w:r>
        <w:rPr>
          <w:spacing w:val="1"/>
        </w:rPr>
        <w:t xml:space="preserve"> </w:t>
      </w:r>
      <w:r>
        <w:rPr/>
        <w:t>раскачивание;</w:t>
      </w:r>
      <w:r>
        <w:rPr>
          <w:spacing w:val="1"/>
        </w:rPr>
        <w:t xml:space="preserve"> </w:t>
      </w:r>
      <w:r>
        <w:rPr/>
        <w:t>посасывание</w:t>
      </w:r>
      <w:r>
        <w:rPr>
          <w:spacing w:val="1"/>
        </w:rPr>
        <w:t xml:space="preserve"> </w:t>
      </w:r>
      <w:r>
        <w:rPr/>
        <w:t>и</w:t>
      </w:r>
      <w:r>
        <w:rPr>
          <w:spacing w:val="1"/>
        </w:rPr>
        <w:t xml:space="preserve"> </w:t>
      </w:r>
      <w:r>
        <w:rPr/>
        <w:t>жевание</w:t>
      </w:r>
      <w:r>
        <w:rPr>
          <w:spacing w:val="1"/>
        </w:rPr>
        <w:t xml:space="preserve"> </w:t>
      </w:r>
      <w:r>
        <w:rPr/>
        <w:t>как</w:t>
      </w:r>
      <w:r>
        <w:rPr>
          <w:spacing w:val="1"/>
        </w:rPr>
        <w:t xml:space="preserve"> </w:t>
      </w:r>
      <w:r>
        <w:rPr/>
        <w:t>восстановление положительного эмоционального фона; отворачивание от неприятных стимулов;</w:t>
      </w:r>
      <w:r>
        <w:rPr>
          <w:spacing w:val="1"/>
        </w:rPr>
        <w:t xml:space="preserve"> </w:t>
      </w:r>
      <w:r>
        <w:rPr/>
        <w:t>удаление от угнетающих событий или людей; поиск утешения у близкого взрослого. Формируется</w:t>
      </w:r>
      <w:r>
        <w:rPr>
          <w:spacing w:val="-57"/>
        </w:rPr>
        <w:t xml:space="preserve"> </w:t>
      </w:r>
      <w:r>
        <w:rPr/>
        <w:t>первичный</w:t>
      </w:r>
      <w:r>
        <w:rPr>
          <w:spacing w:val="-1"/>
        </w:rPr>
        <w:t xml:space="preserve"> </w:t>
      </w:r>
      <w:r>
        <w:rPr/>
        <w:t>регулятор поведения</w:t>
      </w:r>
      <w:r>
        <w:rPr>
          <w:spacing w:val="4"/>
        </w:rPr>
        <w:t xml:space="preserve"> </w:t>
      </w:r>
      <w:r>
        <w:rPr/>
        <w:t>«нельзя»</w:t>
      </w:r>
      <w:r>
        <w:rPr>
          <w:spacing w:val="-9"/>
        </w:rPr>
        <w:t xml:space="preserve"> </w:t>
      </w:r>
      <w:r>
        <w:rPr/>
        <w:t>(ограничение</w:t>
      </w:r>
      <w:r>
        <w:rPr>
          <w:spacing w:val="-1"/>
        </w:rPr>
        <w:t xml:space="preserve"> </w:t>
      </w:r>
      <w:r>
        <w:rPr/>
        <w:t>активности).</w:t>
      </w:r>
    </w:p>
    <w:p>
      <w:pPr>
        <w:pStyle w:val="Style30"/>
        <w:ind w:left="0" w:firstLine="709"/>
        <w:rPr/>
      </w:pPr>
      <w:r>
        <w:rPr>
          <w:b/>
          <w:i/>
        </w:rPr>
        <w:t>Личность.</w:t>
      </w:r>
      <w:r>
        <w:rPr>
          <w:b/>
          <w:i/>
          <w:spacing w:val="1"/>
        </w:rPr>
        <w:t xml:space="preserve"> </w:t>
      </w:r>
      <w:r>
        <w:rPr/>
        <w:t>Складываются</w:t>
      </w:r>
      <w:r>
        <w:rPr>
          <w:spacing w:val="1"/>
        </w:rPr>
        <w:t xml:space="preserve"> </w:t>
      </w:r>
      <w:r>
        <w:rPr/>
        <w:t>основы</w:t>
      </w:r>
      <w:r>
        <w:rPr>
          <w:spacing w:val="1"/>
        </w:rPr>
        <w:t xml:space="preserve"> </w:t>
      </w:r>
      <w:r>
        <w:rPr/>
        <w:t>развития</w:t>
      </w:r>
      <w:r>
        <w:rPr>
          <w:spacing w:val="1"/>
        </w:rPr>
        <w:t xml:space="preserve"> </w:t>
      </w:r>
      <w:r>
        <w:rPr/>
        <w:t>личности</w:t>
      </w:r>
      <w:r>
        <w:rPr>
          <w:spacing w:val="1"/>
        </w:rPr>
        <w:t xml:space="preserve"> </w:t>
      </w:r>
      <w:r>
        <w:rPr/>
        <w:t>через</w:t>
      </w:r>
      <w:r>
        <w:rPr>
          <w:spacing w:val="1"/>
        </w:rPr>
        <w:t xml:space="preserve"> </w:t>
      </w:r>
      <w:r>
        <w:rPr/>
        <w:t>проявления</w:t>
      </w:r>
      <w:r>
        <w:rPr>
          <w:spacing w:val="1"/>
        </w:rPr>
        <w:t xml:space="preserve"> </w:t>
      </w:r>
      <w:r>
        <w:rPr/>
        <w:t>и</w:t>
      </w:r>
      <w:r>
        <w:rPr>
          <w:spacing w:val="1"/>
        </w:rPr>
        <w:t xml:space="preserve"> </w:t>
      </w:r>
      <w:r>
        <w:rPr/>
        <w:t>адаптацию</w:t>
      </w:r>
      <w:r>
        <w:rPr>
          <w:spacing w:val="1"/>
        </w:rPr>
        <w:t xml:space="preserve"> </w:t>
      </w:r>
      <w:r>
        <w:rPr/>
        <w:t>темперамента</w:t>
      </w:r>
      <w:r>
        <w:rPr>
          <w:spacing w:val="1"/>
        </w:rPr>
        <w:t xml:space="preserve"> </w:t>
      </w:r>
      <w:r>
        <w:rPr/>
        <w:t>к</w:t>
      </w:r>
      <w:r>
        <w:rPr>
          <w:spacing w:val="1"/>
        </w:rPr>
        <w:t xml:space="preserve"> </w:t>
      </w:r>
      <w:r>
        <w:rPr/>
        <w:t>внешнему</w:t>
      </w:r>
      <w:r>
        <w:rPr>
          <w:spacing w:val="1"/>
        </w:rPr>
        <w:t xml:space="preserve"> </w:t>
      </w:r>
      <w:r>
        <w:rPr/>
        <w:t>воздействию.</w:t>
      </w:r>
      <w:r>
        <w:rPr>
          <w:spacing w:val="1"/>
        </w:rPr>
        <w:t xml:space="preserve"> </w:t>
      </w:r>
      <w:r>
        <w:rPr/>
        <w:t>Выделяют</w:t>
      </w:r>
      <w:r>
        <w:rPr>
          <w:spacing w:val="1"/>
        </w:rPr>
        <w:t xml:space="preserve"> </w:t>
      </w:r>
      <w:r>
        <w:rPr/>
        <w:t>следующие</w:t>
      </w:r>
      <w:r>
        <w:rPr>
          <w:spacing w:val="1"/>
        </w:rPr>
        <w:t xml:space="preserve"> </w:t>
      </w:r>
      <w:r>
        <w:rPr/>
        <w:t>основные</w:t>
      </w:r>
      <w:r>
        <w:rPr>
          <w:spacing w:val="61"/>
        </w:rPr>
        <w:t xml:space="preserve"> </w:t>
      </w:r>
      <w:r>
        <w:rPr/>
        <w:t>показатели</w:t>
      </w:r>
      <w:r>
        <w:rPr>
          <w:spacing w:val="1"/>
        </w:rPr>
        <w:t xml:space="preserve"> </w:t>
      </w:r>
      <w:r>
        <w:rPr/>
        <w:t>темперамента</w:t>
      </w:r>
      <w:r>
        <w:rPr>
          <w:spacing w:val="1"/>
        </w:rPr>
        <w:t xml:space="preserve"> </w:t>
      </w:r>
      <w:r>
        <w:rPr/>
        <w:t>у</w:t>
      </w:r>
      <w:r>
        <w:rPr>
          <w:spacing w:val="1"/>
        </w:rPr>
        <w:t xml:space="preserve"> </w:t>
      </w:r>
      <w:r>
        <w:rPr/>
        <w:t>детей:</w:t>
      </w:r>
      <w:r>
        <w:rPr>
          <w:spacing w:val="1"/>
        </w:rPr>
        <w:t xml:space="preserve"> </w:t>
      </w:r>
      <w:r>
        <w:rPr/>
        <w:t>уровень</w:t>
      </w:r>
      <w:r>
        <w:rPr>
          <w:spacing w:val="1"/>
        </w:rPr>
        <w:t xml:space="preserve"> </w:t>
      </w:r>
      <w:r>
        <w:rPr/>
        <w:t>активности</w:t>
      </w:r>
      <w:r>
        <w:rPr>
          <w:spacing w:val="1"/>
        </w:rPr>
        <w:t xml:space="preserve"> </w:t>
      </w:r>
      <w:r>
        <w:rPr/>
        <w:t>(специфические</w:t>
      </w:r>
      <w:r>
        <w:rPr>
          <w:spacing w:val="1"/>
        </w:rPr>
        <w:t xml:space="preserve"> </w:t>
      </w:r>
      <w:r>
        <w:rPr/>
        <w:t>темп</w:t>
      </w:r>
      <w:r>
        <w:rPr>
          <w:spacing w:val="1"/>
        </w:rPr>
        <w:t xml:space="preserve"> </w:t>
      </w:r>
      <w:r>
        <w:rPr/>
        <w:t>и</w:t>
      </w:r>
      <w:r>
        <w:rPr>
          <w:spacing w:val="1"/>
        </w:rPr>
        <w:t xml:space="preserve"> </w:t>
      </w:r>
      <w:r>
        <w:rPr/>
        <w:t>сила</w:t>
      </w:r>
      <w:r>
        <w:rPr>
          <w:spacing w:val="1"/>
        </w:rPr>
        <w:t xml:space="preserve"> </w:t>
      </w:r>
      <w:r>
        <w:rPr/>
        <w:t>активности);</w:t>
      </w:r>
      <w:r>
        <w:rPr>
          <w:spacing w:val="1"/>
        </w:rPr>
        <w:t xml:space="preserve"> </w:t>
      </w:r>
      <w:r>
        <w:rPr/>
        <w:t>раздражительность/негативная</w:t>
      </w:r>
      <w:r>
        <w:rPr>
          <w:spacing w:val="1"/>
        </w:rPr>
        <w:t xml:space="preserve"> </w:t>
      </w:r>
      <w:r>
        <w:rPr/>
        <w:t>эмоциональность</w:t>
      </w:r>
      <w:r>
        <w:rPr>
          <w:spacing w:val="1"/>
        </w:rPr>
        <w:t xml:space="preserve"> </w:t>
      </w:r>
      <w:r>
        <w:rPr/>
        <w:t>(степень,</w:t>
      </w:r>
      <w:r>
        <w:rPr>
          <w:spacing w:val="1"/>
        </w:rPr>
        <w:t xml:space="preserve"> </w:t>
      </w:r>
      <w:r>
        <w:rPr/>
        <w:t>в</w:t>
      </w:r>
      <w:r>
        <w:rPr>
          <w:spacing w:val="1"/>
        </w:rPr>
        <w:t xml:space="preserve"> </w:t>
      </w:r>
      <w:r>
        <w:rPr/>
        <w:t>которой</w:t>
      </w:r>
      <w:r>
        <w:rPr>
          <w:spacing w:val="1"/>
        </w:rPr>
        <w:t xml:space="preserve"> </w:t>
      </w:r>
      <w:r>
        <w:rPr/>
        <w:t>тот</w:t>
      </w:r>
      <w:r>
        <w:rPr>
          <w:spacing w:val="1"/>
        </w:rPr>
        <w:t xml:space="preserve"> </w:t>
      </w:r>
      <w:r>
        <w:rPr/>
        <w:t>или</w:t>
      </w:r>
      <w:r>
        <w:rPr>
          <w:spacing w:val="1"/>
        </w:rPr>
        <w:t xml:space="preserve"> </w:t>
      </w:r>
      <w:r>
        <w:rPr/>
        <w:t>иной</w:t>
      </w:r>
      <w:r>
        <w:rPr>
          <w:spacing w:val="1"/>
        </w:rPr>
        <w:t xml:space="preserve"> </w:t>
      </w:r>
      <w:r>
        <w:rPr/>
        <w:t>индивид</w:t>
      </w:r>
      <w:r>
        <w:rPr>
          <w:spacing w:val="1"/>
        </w:rPr>
        <w:t xml:space="preserve"> </w:t>
      </w:r>
      <w:r>
        <w:rPr/>
        <w:t>подвержен дестабилизирующему влиянию угнетающих событий); способность к восстановлению</w:t>
      </w:r>
      <w:r>
        <w:rPr>
          <w:spacing w:val="1"/>
        </w:rPr>
        <w:t xml:space="preserve"> </w:t>
      </w:r>
      <w:r>
        <w:rPr/>
        <w:t>внутренней</w:t>
      </w:r>
      <w:r>
        <w:rPr>
          <w:spacing w:val="1"/>
        </w:rPr>
        <w:t xml:space="preserve"> </w:t>
      </w:r>
      <w:r>
        <w:rPr/>
        <w:t>гармонии</w:t>
      </w:r>
      <w:r>
        <w:rPr>
          <w:spacing w:val="1"/>
        </w:rPr>
        <w:t xml:space="preserve"> </w:t>
      </w:r>
      <w:r>
        <w:rPr/>
        <w:t>(легкость,</w:t>
      </w:r>
      <w:r>
        <w:rPr>
          <w:spacing w:val="1"/>
        </w:rPr>
        <w:t xml:space="preserve"> </w:t>
      </w:r>
      <w:r>
        <w:rPr/>
        <w:t>с</w:t>
      </w:r>
      <w:r>
        <w:rPr>
          <w:spacing w:val="1"/>
        </w:rPr>
        <w:t xml:space="preserve"> </w:t>
      </w:r>
      <w:r>
        <w:rPr/>
        <w:t>которой</w:t>
      </w:r>
      <w:r>
        <w:rPr>
          <w:spacing w:val="1"/>
        </w:rPr>
        <w:t xml:space="preserve"> </w:t>
      </w:r>
      <w:r>
        <w:rPr/>
        <w:t>индивид</w:t>
      </w:r>
      <w:r>
        <w:rPr>
          <w:spacing w:val="1"/>
        </w:rPr>
        <w:t xml:space="preserve"> </w:t>
      </w:r>
      <w:r>
        <w:rPr/>
        <w:t>успокаивается</w:t>
      </w:r>
      <w:r>
        <w:rPr>
          <w:spacing w:val="1"/>
        </w:rPr>
        <w:t xml:space="preserve"> </w:t>
      </w:r>
      <w:r>
        <w:rPr/>
        <w:t>после</w:t>
      </w:r>
      <w:r>
        <w:rPr>
          <w:spacing w:val="61"/>
        </w:rPr>
        <w:t xml:space="preserve"> </w:t>
      </w:r>
      <w:r>
        <w:rPr/>
        <w:t>переживания</w:t>
      </w:r>
      <w:r>
        <w:rPr>
          <w:spacing w:val="1"/>
        </w:rPr>
        <w:t xml:space="preserve"> </w:t>
      </w:r>
      <w:r>
        <w:rPr/>
        <w:t>угнетающих эмоций); боязливость (настороженность по отношению к интенсивным или очень</w:t>
      </w:r>
      <w:r>
        <w:rPr>
          <w:spacing w:val="1"/>
        </w:rPr>
        <w:t xml:space="preserve"> </w:t>
      </w:r>
      <w:r>
        <w:rPr/>
        <w:t>необычным стимулам); коммуникабельность (восприимчивость к социальной стимуляции). К году ребенок узнает</w:t>
      </w:r>
      <w:r>
        <w:rPr>
          <w:spacing w:val="-2"/>
        </w:rPr>
        <w:t xml:space="preserve"> </w:t>
      </w:r>
      <w:r>
        <w:rPr/>
        <w:t>себя</w:t>
      </w:r>
      <w:r>
        <w:rPr>
          <w:spacing w:val="-2"/>
        </w:rPr>
        <w:t xml:space="preserve"> </w:t>
      </w:r>
      <w:r>
        <w:rPr/>
        <w:t>в</w:t>
      </w:r>
      <w:r>
        <w:rPr>
          <w:spacing w:val="-2"/>
        </w:rPr>
        <w:t xml:space="preserve"> </w:t>
      </w:r>
      <w:r>
        <w:rPr/>
        <w:t>зеркале</w:t>
      </w:r>
      <w:r>
        <w:rPr>
          <w:spacing w:val="-3"/>
        </w:rPr>
        <w:t xml:space="preserve"> </w:t>
      </w:r>
      <w:r>
        <w:rPr/>
        <w:t>и</w:t>
      </w:r>
      <w:r>
        <w:rPr>
          <w:spacing w:val="-2"/>
        </w:rPr>
        <w:t xml:space="preserve"> </w:t>
      </w:r>
      <w:r>
        <w:rPr/>
        <w:t>использует</w:t>
      </w:r>
      <w:r>
        <w:rPr>
          <w:spacing w:val="-2"/>
        </w:rPr>
        <w:t xml:space="preserve"> </w:t>
      </w:r>
      <w:r>
        <w:rPr/>
        <w:t>информацию</w:t>
      </w:r>
      <w:r>
        <w:rPr>
          <w:spacing w:val="-1"/>
        </w:rPr>
        <w:t xml:space="preserve"> </w:t>
      </w:r>
      <w:r>
        <w:rPr/>
        <w:t>из</w:t>
      </w:r>
      <w:r>
        <w:rPr>
          <w:spacing w:val="-2"/>
        </w:rPr>
        <w:t xml:space="preserve"> </w:t>
      </w:r>
      <w:r>
        <w:rPr/>
        <w:t>зеркала</w:t>
      </w:r>
      <w:r>
        <w:rPr>
          <w:spacing w:val="-3"/>
        </w:rPr>
        <w:t xml:space="preserve"> </w:t>
      </w:r>
      <w:r>
        <w:rPr/>
        <w:t>для</w:t>
      </w:r>
      <w:r>
        <w:rPr>
          <w:spacing w:val="-2"/>
        </w:rPr>
        <w:t xml:space="preserve"> </w:t>
      </w:r>
      <w:r>
        <w:rPr/>
        <w:t>реализации</w:t>
      </w:r>
      <w:r>
        <w:rPr>
          <w:spacing w:val="-4"/>
        </w:rPr>
        <w:t xml:space="preserve"> </w:t>
      </w:r>
      <w:r>
        <w:rPr/>
        <w:t>поведения.</w:t>
      </w:r>
    </w:p>
    <w:p>
      <w:pPr>
        <w:pStyle w:val="Style30"/>
        <w:ind w:left="0" w:firstLine="709"/>
        <w:rPr>
          <w:b/>
          <w:b/>
          <w:spacing w:val="-57"/>
        </w:rPr>
      </w:pPr>
      <w:r>
        <w:rPr>
          <w:b/>
        </w:rPr>
        <w:t>1.6.2. Ранний возраст (от одного года до трёх лет)</w:t>
      </w:r>
      <w:r>
        <w:rPr>
          <w:b/>
          <w:spacing w:val="-57"/>
        </w:rPr>
        <w:t xml:space="preserve"> </w:t>
      </w:r>
    </w:p>
    <w:p>
      <w:pPr>
        <w:pStyle w:val="Style30"/>
        <w:ind w:left="0" w:firstLine="709"/>
        <w:rPr>
          <w:b/>
          <w:b/>
        </w:rPr>
      </w:pPr>
      <w:r>
        <w:rPr>
          <w:b/>
        </w:rPr>
        <w:t>1.6.2.1. Вторая</w:t>
      </w:r>
      <w:r>
        <w:rPr>
          <w:b/>
          <w:spacing w:val="-2"/>
        </w:rPr>
        <w:t xml:space="preserve"> </w:t>
      </w:r>
      <w:r>
        <w:rPr>
          <w:b/>
        </w:rPr>
        <w:t>группа</w:t>
      </w:r>
      <w:r>
        <w:rPr>
          <w:b/>
          <w:spacing w:val="-4"/>
        </w:rPr>
        <w:t xml:space="preserve"> </w:t>
      </w:r>
      <w:r>
        <w:rPr>
          <w:b/>
        </w:rPr>
        <w:t>детей</w:t>
      </w:r>
      <w:r>
        <w:rPr>
          <w:b/>
          <w:spacing w:val="-1"/>
        </w:rPr>
        <w:t xml:space="preserve"> </w:t>
      </w:r>
      <w:r>
        <w:rPr>
          <w:b/>
        </w:rPr>
        <w:t>раннего</w:t>
      </w:r>
      <w:r>
        <w:rPr>
          <w:b/>
          <w:spacing w:val="-1"/>
        </w:rPr>
        <w:t xml:space="preserve"> </w:t>
      </w:r>
      <w:r>
        <w:rPr>
          <w:b/>
        </w:rPr>
        <w:t>возраст (второй</w:t>
      </w:r>
      <w:r>
        <w:rPr>
          <w:spacing w:val="-1"/>
        </w:rPr>
        <w:t xml:space="preserve"> </w:t>
      </w:r>
      <w:r>
        <w:rPr/>
        <w:t>год</w:t>
      </w:r>
      <w:r>
        <w:rPr>
          <w:spacing w:val="-1"/>
        </w:rPr>
        <w:t xml:space="preserve"> </w:t>
      </w:r>
      <w:r>
        <w:rPr/>
        <w:t>жизни)</w:t>
      </w:r>
    </w:p>
    <w:p>
      <w:pPr>
        <w:pStyle w:val="2"/>
        <w:spacing w:lineRule="auto" w:line="240"/>
        <w:ind w:firstLine="709"/>
        <w:rPr>
          <w:rFonts w:ascii="Times New Roman" w:hAnsi="Times New Roman" w:cs="Times New Roman"/>
          <w:color w:val="auto"/>
          <w:sz w:val="24"/>
          <w:szCs w:val="24"/>
        </w:rPr>
      </w:pPr>
      <w:r>
        <w:rPr>
          <w:rFonts w:cs="Times New Roman" w:ascii="Times New Roman" w:hAnsi="Times New Roman"/>
          <w:color w:val="auto"/>
          <w:sz w:val="24"/>
          <w:szCs w:val="24"/>
        </w:rPr>
        <w:t>Росто-весовые</w:t>
      </w:r>
      <w:r>
        <w:rPr>
          <w:rFonts w:cs="Times New Roman" w:ascii="Times New Roman" w:hAnsi="Times New Roman"/>
          <w:color w:val="auto"/>
          <w:spacing w:val="-3"/>
          <w:sz w:val="24"/>
          <w:szCs w:val="24"/>
        </w:rPr>
        <w:t xml:space="preserve"> </w:t>
      </w:r>
      <w:r>
        <w:rPr>
          <w:rFonts w:cs="Times New Roman" w:ascii="Times New Roman" w:hAnsi="Times New Roman"/>
          <w:color w:val="auto"/>
          <w:sz w:val="24"/>
          <w:szCs w:val="24"/>
        </w:rPr>
        <w:t>характеристики</w:t>
      </w:r>
    </w:p>
    <w:p>
      <w:pPr>
        <w:pStyle w:val="Style30"/>
        <w:ind w:left="0" w:firstLine="709"/>
        <w:rPr/>
      </w:pPr>
      <w:r>
        <w:rPr/>
        <w:t>Вес двухлетнего ребенка составляет одну пятую веса взрослого человека. К двум годам</w:t>
      </w:r>
      <w:r>
        <w:rPr>
          <w:spacing w:val="1"/>
        </w:rPr>
        <w:t xml:space="preserve"> </w:t>
      </w:r>
      <w:r>
        <w:rPr/>
        <w:t>мальчики набирают вес до 13,04 кг, девочки - 12,6 кг.</w:t>
      </w:r>
      <w:r>
        <w:rPr>
          <w:spacing w:val="1"/>
        </w:rPr>
        <w:t xml:space="preserve"> </w:t>
      </w:r>
      <w:r>
        <w:rPr/>
        <w:t>Ежемесячная прибавка в весе составляет</w:t>
      </w:r>
      <w:r>
        <w:rPr>
          <w:spacing w:val="1"/>
        </w:rPr>
        <w:t xml:space="preserve"> </w:t>
      </w:r>
      <w:r>
        <w:rPr/>
        <w:t>200-250 граммов, а в росте 1 см. К двум годам длина тела мальчиков достигает 88,3 см, а девочек -</w:t>
      </w:r>
      <w:r>
        <w:rPr>
          <w:spacing w:val="1"/>
        </w:rPr>
        <w:t xml:space="preserve"> </w:t>
      </w:r>
      <w:r>
        <w:rPr/>
        <w:t>86,1</w:t>
      </w:r>
      <w:r>
        <w:rPr>
          <w:spacing w:val="-1"/>
        </w:rPr>
        <w:t xml:space="preserve"> </w:t>
      </w:r>
      <w:r>
        <w:rPr/>
        <w:t>см.</w:t>
      </w:r>
    </w:p>
    <w:p>
      <w:pPr>
        <w:pStyle w:val="2"/>
        <w:spacing w:lineRule="auto" w:line="240"/>
        <w:ind w:firstLine="709"/>
        <w:rPr>
          <w:rFonts w:ascii="Times New Roman" w:hAnsi="Times New Roman" w:cs="Times New Roman"/>
          <w:color w:val="auto"/>
          <w:sz w:val="24"/>
          <w:szCs w:val="24"/>
        </w:rPr>
      </w:pPr>
      <w:r>
        <w:rPr>
          <w:rFonts w:cs="Times New Roman" w:ascii="Times New Roman" w:hAnsi="Times New Roman"/>
          <w:color w:val="auto"/>
          <w:sz w:val="24"/>
          <w:szCs w:val="24"/>
        </w:rPr>
        <w:t>Функциональное</w:t>
      </w:r>
      <w:r>
        <w:rPr>
          <w:rFonts w:cs="Times New Roman" w:ascii="Times New Roman" w:hAnsi="Times New Roman"/>
          <w:color w:val="auto"/>
          <w:spacing w:val="-4"/>
          <w:sz w:val="24"/>
          <w:szCs w:val="24"/>
        </w:rPr>
        <w:t xml:space="preserve"> </w:t>
      </w:r>
      <w:r>
        <w:rPr>
          <w:rFonts w:cs="Times New Roman" w:ascii="Times New Roman" w:hAnsi="Times New Roman"/>
          <w:color w:val="auto"/>
          <w:sz w:val="24"/>
          <w:szCs w:val="24"/>
        </w:rPr>
        <w:t>созревание</w:t>
      </w:r>
    </w:p>
    <w:p>
      <w:pPr>
        <w:pStyle w:val="Style30"/>
        <w:ind w:left="0" w:firstLine="709"/>
        <w:rPr/>
      </w:pPr>
      <w:r>
        <w:rPr/>
        <w:t>Продолжаются рост и функциональное развитие внутренних органов, костной, мышечной и</w:t>
      </w:r>
      <w:r>
        <w:rPr>
          <w:spacing w:val="-57"/>
        </w:rPr>
        <w:t xml:space="preserve"> </w:t>
      </w:r>
      <w:r>
        <w:rPr/>
        <w:t>центральной нервной системы. Повышается работоспособность нервных центров. Общее время</w:t>
      </w:r>
      <w:r>
        <w:rPr>
          <w:spacing w:val="1"/>
        </w:rPr>
        <w:t xml:space="preserve"> </w:t>
      </w:r>
      <w:r>
        <w:rPr/>
        <w:t>сна,</w:t>
      </w:r>
      <w:r>
        <w:rPr>
          <w:spacing w:val="-1"/>
        </w:rPr>
        <w:t xml:space="preserve"> </w:t>
      </w:r>
      <w:r>
        <w:rPr/>
        <w:t>практически</w:t>
      </w:r>
      <w:r>
        <w:rPr>
          <w:spacing w:val="-1"/>
        </w:rPr>
        <w:t xml:space="preserve"> </w:t>
      </w:r>
      <w:r>
        <w:rPr/>
        <w:t>полностью</w:t>
      </w:r>
      <w:r>
        <w:rPr>
          <w:spacing w:val="-1"/>
        </w:rPr>
        <w:t xml:space="preserve"> </w:t>
      </w:r>
      <w:r>
        <w:rPr/>
        <w:t>подчиненного</w:t>
      </w:r>
      <w:r>
        <w:rPr>
          <w:spacing w:val="-1"/>
        </w:rPr>
        <w:t xml:space="preserve"> </w:t>
      </w:r>
      <w:r>
        <w:rPr/>
        <w:t>суточной</w:t>
      </w:r>
      <w:r>
        <w:rPr>
          <w:spacing w:val="-1"/>
        </w:rPr>
        <w:t xml:space="preserve"> </w:t>
      </w:r>
      <w:r>
        <w:rPr/>
        <w:t>ритмике, составляет</w:t>
      </w:r>
      <w:r>
        <w:rPr>
          <w:spacing w:val="-1"/>
        </w:rPr>
        <w:t xml:space="preserve"> </w:t>
      </w:r>
      <w:r>
        <w:rPr/>
        <w:t>11-12</w:t>
      </w:r>
      <w:r>
        <w:rPr>
          <w:spacing w:val="-1"/>
        </w:rPr>
        <w:t xml:space="preserve"> </w:t>
      </w:r>
      <w:r>
        <w:rPr/>
        <w:t>часов.</w:t>
      </w:r>
    </w:p>
    <w:p>
      <w:pPr>
        <w:pStyle w:val="Style30"/>
        <w:ind w:left="0" w:firstLine="709"/>
        <w:rPr/>
      </w:pPr>
      <w:r>
        <w:rPr/>
        <w:t>Развитие</w:t>
      </w:r>
      <w:r>
        <w:rPr>
          <w:spacing w:val="1"/>
        </w:rPr>
        <w:t xml:space="preserve"> </w:t>
      </w:r>
      <w:r>
        <w:rPr/>
        <w:t>центральной</w:t>
      </w:r>
      <w:r>
        <w:rPr>
          <w:spacing w:val="1"/>
        </w:rPr>
        <w:t xml:space="preserve"> </w:t>
      </w:r>
      <w:r>
        <w:rPr/>
        <w:t>нервной</w:t>
      </w:r>
      <w:r>
        <w:rPr>
          <w:spacing w:val="1"/>
        </w:rPr>
        <w:t xml:space="preserve"> </w:t>
      </w:r>
      <w:r>
        <w:rPr/>
        <w:t>системы</w:t>
      </w:r>
      <w:r>
        <w:rPr>
          <w:spacing w:val="1"/>
        </w:rPr>
        <w:t xml:space="preserve"> </w:t>
      </w:r>
      <w:r>
        <w:rPr/>
        <w:t>на</w:t>
      </w:r>
      <w:r>
        <w:rPr>
          <w:spacing w:val="1"/>
        </w:rPr>
        <w:t xml:space="preserve"> </w:t>
      </w:r>
      <w:r>
        <w:rPr/>
        <w:t>этом</w:t>
      </w:r>
      <w:r>
        <w:rPr>
          <w:spacing w:val="1"/>
        </w:rPr>
        <w:t xml:space="preserve"> </w:t>
      </w:r>
      <w:r>
        <w:rPr/>
        <w:t>этапе</w:t>
      </w:r>
      <w:r>
        <w:rPr>
          <w:spacing w:val="1"/>
        </w:rPr>
        <w:t xml:space="preserve"> </w:t>
      </w:r>
      <w:r>
        <w:rPr/>
        <w:t>характеризуется</w:t>
      </w:r>
      <w:r>
        <w:rPr>
          <w:spacing w:val="1"/>
        </w:rPr>
        <w:t xml:space="preserve"> </w:t>
      </w:r>
      <w:r>
        <w:rPr/>
        <w:t>замедлением</w:t>
      </w:r>
      <w:r>
        <w:rPr>
          <w:spacing w:val="1"/>
        </w:rPr>
        <w:t xml:space="preserve"> </w:t>
      </w:r>
      <w:r>
        <w:rPr/>
        <w:t>ростовых процессов, снижением скорости увеличения объема головного мозга и формированием</w:t>
      </w:r>
      <w:r>
        <w:rPr>
          <w:spacing w:val="1"/>
        </w:rPr>
        <w:t xml:space="preserve"> </w:t>
      </w:r>
      <w:r>
        <w:rPr/>
        <w:t>нервных связей.</w:t>
      </w:r>
    </w:p>
    <w:p>
      <w:pPr>
        <w:pStyle w:val="Style30"/>
        <w:ind w:left="0" w:firstLine="709"/>
        <w:rPr/>
      </w:pPr>
      <w:r>
        <w:rPr/>
        <w:t>Начиная</w:t>
      </w:r>
      <w:r>
        <w:rPr>
          <w:spacing w:val="1"/>
        </w:rPr>
        <w:t xml:space="preserve"> </w:t>
      </w:r>
      <w:r>
        <w:rPr/>
        <w:t>с</w:t>
      </w:r>
      <w:r>
        <w:rPr>
          <w:spacing w:val="1"/>
        </w:rPr>
        <w:t xml:space="preserve"> </w:t>
      </w:r>
      <w:r>
        <w:rPr/>
        <w:t>16-18-ти</w:t>
      </w:r>
      <w:r>
        <w:rPr>
          <w:spacing w:val="1"/>
        </w:rPr>
        <w:t xml:space="preserve"> </w:t>
      </w:r>
      <w:r>
        <w:rPr/>
        <w:t>месяцев</w:t>
      </w:r>
      <w:r>
        <w:rPr>
          <w:spacing w:val="1"/>
        </w:rPr>
        <w:t xml:space="preserve"> </w:t>
      </w:r>
      <w:r>
        <w:rPr/>
        <w:t>уровень</w:t>
      </w:r>
      <w:r>
        <w:rPr>
          <w:spacing w:val="1"/>
        </w:rPr>
        <w:t xml:space="preserve"> </w:t>
      </w:r>
      <w:r>
        <w:rPr/>
        <w:t>развития</w:t>
      </w:r>
      <w:r>
        <w:rPr>
          <w:spacing w:val="1"/>
        </w:rPr>
        <w:t xml:space="preserve"> </w:t>
      </w:r>
      <w:r>
        <w:rPr/>
        <w:t>мускулатуры</w:t>
      </w:r>
      <w:r>
        <w:rPr>
          <w:spacing w:val="1"/>
        </w:rPr>
        <w:t xml:space="preserve"> </w:t>
      </w:r>
      <w:r>
        <w:rPr/>
        <w:t>и</w:t>
      </w:r>
      <w:r>
        <w:rPr>
          <w:spacing w:val="1"/>
        </w:rPr>
        <w:t xml:space="preserve"> </w:t>
      </w:r>
      <w:r>
        <w:rPr/>
        <w:t>нервной</w:t>
      </w:r>
      <w:r>
        <w:rPr>
          <w:spacing w:val="1"/>
        </w:rPr>
        <w:t xml:space="preserve"> </w:t>
      </w:r>
      <w:r>
        <w:rPr/>
        <w:t>системы</w:t>
      </w:r>
      <w:r>
        <w:rPr>
          <w:spacing w:val="1"/>
        </w:rPr>
        <w:t xml:space="preserve"> </w:t>
      </w:r>
      <w:r>
        <w:rPr/>
        <w:t>обеспечивает рефлекторную деятельность по контролю выделительной системы. К двум годам у</w:t>
      </w:r>
      <w:r>
        <w:rPr>
          <w:spacing w:val="1"/>
        </w:rPr>
        <w:t xml:space="preserve"> </w:t>
      </w:r>
      <w:r>
        <w:rPr/>
        <w:t>большинства</w:t>
      </w:r>
      <w:r>
        <w:rPr>
          <w:spacing w:val="1"/>
        </w:rPr>
        <w:t xml:space="preserve"> </w:t>
      </w:r>
      <w:r>
        <w:rPr/>
        <w:t>детей</w:t>
      </w:r>
      <w:r>
        <w:rPr>
          <w:spacing w:val="1"/>
        </w:rPr>
        <w:t xml:space="preserve"> </w:t>
      </w:r>
      <w:r>
        <w:rPr/>
        <w:t>ночное</w:t>
      </w:r>
      <w:r>
        <w:rPr>
          <w:spacing w:val="1"/>
        </w:rPr>
        <w:t xml:space="preserve"> </w:t>
      </w:r>
      <w:r>
        <w:rPr/>
        <w:t>мочеиспускание</w:t>
      </w:r>
      <w:r>
        <w:rPr>
          <w:spacing w:val="1"/>
        </w:rPr>
        <w:t xml:space="preserve"> </w:t>
      </w:r>
      <w:r>
        <w:rPr/>
        <w:t>прекращается,</w:t>
      </w:r>
      <w:r>
        <w:rPr>
          <w:spacing w:val="1"/>
        </w:rPr>
        <w:t xml:space="preserve"> </w:t>
      </w:r>
      <w:r>
        <w:rPr/>
        <w:t>хотя</w:t>
      </w:r>
      <w:r>
        <w:rPr>
          <w:spacing w:val="1"/>
        </w:rPr>
        <w:t xml:space="preserve"> </w:t>
      </w:r>
      <w:r>
        <w:rPr/>
        <w:t>время</w:t>
      </w:r>
      <w:r>
        <w:rPr>
          <w:spacing w:val="1"/>
        </w:rPr>
        <w:t xml:space="preserve"> </w:t>
      </w:r>
      <w:r>
        <w:rPr/>
        <w:t>от</w:t>
      </w:r>
      <w:r>
        <w:rPr>
          <w:spacing w:val="1"/>
        </w:rPr>
        <w:t xml:space="preserve"> </w:t>
      </w:r>
      <w:r>
        <w:rPr/>
        <w:t>времени</w:t>
      </w:r>
      <w:r>
        <w:rPr>
          <w:spacing w:val="1"/>
        </w:rPr>
        <w:t xml:space="preserve"> </w:t>
      </w:r>
      <w:r>
        <w:rPr/>
        <w:t>оно</w:t>
      </w:r>
      <w:r>
        <w:rPr>
          <w:spacing w:val="1"/>
        </w:rPr>
        <w:t xml:space="preserve"> </w:t>
      </w:r>
      <w:r>
        <w:rPr/>
        <w:t>может</w:t>
      </w:r>
      <w:r>
        <w:rPr>
          <w:spacing w:val="1"/>
        </w:rPr>
        <w:t xml:space="preserve"> </w:t>
      </w:r>
      <w:r>
        <w:rPr/>
        <w:t>повторяться</w:t>
      </w:r>
      <w:r>
        <w:rPr>
          <w:spacing w:val="1"/>
        </w:rPr>
        <w:t xml:space="preserve"> </w:t>
      </w:r>
      <w:r>
        <w:rPr/>
        <w:t>у</w:t>
      </w:r>
      <w:r>
        <w:rPr>
          <w:spacing w:val="1"/>
        </w:rPr>
        <w:t xml:space="preserve"> </w:t>
      </w:r>
      <w:r>
        <w:rPr/>
        <w:t>многих</w:t>
      </w:r>
      <w:r>
        <w:rPr>
          <w:spacing w:val="1"/>
        </w:rPr>
        <w:t xml:space="preserve"> </w:t>
      </w:r>
      <w:r>
        <w:rPr/>
        <w:t>из</w:t>
      </w:r>
      <w:r>
        <w:rPr>
          <w:spacing w:val="1"/>
        </w:rPr>
        <w:t xml:space="preserve"> </w:t>
      </w:r>
      <w:r>
        <w:rPr/>
        <w:t>них</w:t>
      </w:r>
      <w:r>
        <w:rPr>
          <w:spacing w:val="1"/>
        </w:rPr>
        <w:t xml:space="preserve"> </w:t>
      </w:r>
      <w:r>
        <w:rPr/>
        <w:t>и</w:t>
      </w:r>
      <w:r>
        <w:rPr>
          <w:spacing w:val="1"/>
        </w:rPr>
        <w:t xml:space="preserve"> </w:t>
      </w:r>
      <w:r>
        <w:rPr/>
        <w:t>гораздо</w:t>
      </w:r>
      <w:r>
        <w:rPr>
          <w:spacing w:val="1"/>
        </w:rPr>
        <w:t xml:space="preserve"> </w:t>
      </w:r>
      <w:r>
        <w:rPr/>
        <w:t>позднее</w:t>
      </w:r>
      <w:r>
        <w:rPr>
          <w:spacing w:val="1"/>
        </w:rPr>
        <w:t xml:space="preserve"> </w:t>
      </w:r>
      <w:r>
        <w:rPr/>
        <w:t>в</w:t>
      </w:r>
      <w:r>
        <w:rPr>
          <w:spacing w:val="1"/>
        </w:rPr>
        <w:t xml:space="preserve"> </w:t>
      </w:r>
      <w:r>
        <w:rPr/>
        <w:t>результате</w:t>
      </w:r>
      <w:r>
        <w:rPr>
          <w:spacing w:val="1"/>
        </w:rPr>
        <w:t xml:space="preserve"> </w:t>
      </w:r>
      <w:r>
        <w:rPr/>
        <w:t>нарушения</w:t>
      </w:r>
      <w:r>
        <w:rPr>
          <w:spacing w:val="1"/>
        </w:rPr>
        <w:t xml:space="preserve"> </w:t>
      </w:r>
      <w:r>
        <w:rPr/>
        <w:t>привычных</w:t>
      </w:r>
      <w:r>
        <w:rPr>
          <w:spacing w:val="1"/>
        </w:rPr>
        <w:t xml:space="preserve"> </w:t>
      </w:r>
      <w:r>
        <w:rPr/>
        <w:t>видов</w:t>
      </w:r>
      <w:r>
        <w:rPr>
          <w:spacing w:val="1"/>
        </w:rPr>
        <w:t xml:space="preserve"> </w:t>
      </w:r>
      <w:r>
        <w:rPr/>
        <w:t>повседневной</w:t>
      </w:r>
      <w:r>
        <w:rPr>
          <w:spacing w:val="-2"/>
        </w:rPr>
        <w:t xml:space="preserve"> </w:t>
      </w:r>
      <w:r>
        <w:rPr/>
        <w:t>активности,</w:t>
      </w:r>
      <w:r>
        <w:rPr>
          <w:spacing w:val="-2"/>
        </w:rPr>
        <w:t xml:space="preserve"> </w:t>
      </w:r>
      <w:r>
        <w:rPr/>
        <w:t>на</w:t>
      </w:r>
      <w:r>
        <w:rPr>
          <w:spacing w:val="-2"/>
        </w:rPr>
        <w:t xml:space="preserve"> </w:t>
      </w:r>
      <w:r>
        <w:rPr/>
        <w:t>фоне</w:t>
      </w:r>
      <w:r>
        <w:rPr>
          <w:spacing w:val="-3"/>
        </w:rPr>
        <w:t xml:space="preserve"> </w:t>
      </w:r>
      <w:r>
        <w:rPr/>
        <w:t>болезни,</w:t>
      </w:r>
      <w:r>
        <w:rPr>
          <w:spacing w:val="-1"/>
        </w:rPr>
        <w:t xml:space="preserve"> </w:t>
      </w:r>
      <w:r>
        <w:rPr/>
        <w:t>в</w:t>
      </w:r>
      <w:r>
        <w:rPr>
          <w:spacing w:val="-3"/>
        </w:rPr>
        <w:t xml:space="preserve"> </w:t>
      </w:r>
      <w:r>
        <w:rPr/>
        <w:t>случаях</w:t>
      </w:r>
      <w:r>
        <w:rPr>
          <w:spacing w:val="1"/>
        </w:rPr>
        <w:t xml:space="preserve"> </w:t>
      </w:r>
      <w:r>
        <w:rPr/>
        <w:t>перевозбуждения</w:t>
      </w:r>
      <w:r>
        <w:rPr>
          <w:spacing w:val="-2"/>
        </w:rPr>
        <w:t xml:space="preserve"> </w:t>
      </w:r>
      <w:r>
        <w:rPr/>
        <w:t>ребенка</w:t>
      </w:r>
      <w:r>
        <w:rPr>
          <w:spacing w:val="-3"/>
        </w:rPr>
        <w:t xml:space="preserve"> </w:t>
      </w:r>
      <w:r>
        <w:rPr/>
        <w:t>или испуга.</w:t>
      </w:r>
    </w:p>
    <w:p>
      <w:pPr>
        <w:pStyle w:val="Style30"/>
        <w:ind w:left="0" w:firstLine="709"/>
        <w:rPr/>
      </w:pPr>
      <w:r>
        <w:rPr>
          <w:b/>
          <w:i/>
        </w:rPr>
        <w:t xml:space="preserve">Развитие моторики. </w:t>
      </w:r>
      <w:r>
        <w:rPr/>
        <w:t>Развитие моторики является определяющим для всего психического</w:t>
      </w:r>
      <w:r>
        <w:rPr>
          <w:spacing w:val="1"/>
        </w:rPr>
        <w:t xml:space="preserve"> </w:t>
      </w:r>
      <w:r>
        <w:rPr/>
        <w:t>развития.</w:t>
      </w:r>
      <w:r>
        <w:rPr>
          <w:spacing w:val="1"/>
        </w:rPr>
        <w:t xml:space="preserve"> </w:t>
      </w:r>
      <w:r>
        <w:rPr/>
        <w:t>Преимущественно</w:t>
      </w:r>
      <w:r>
        <w:rPr>
          <w:spacing w:val="1"/>
        </w:rPr>
        <w:t xml:space="preserve"> </w:t>
      </w:r>
      <w:r>
        <w:rPr/>
        <w:t>формируется</w:t>
      </w:r>
      <w:r>
        <w:rPr>
          <w:spacing w:val="1"/>
        </w:rPr>
        <w:t xml:space="preserve"> </w:t>
      </w:r>
      <w:r>
        <w:rPr/>
        <w:t>подкорковый</w:t>
      </w:r>
      <w:r>
        <w:rPr>
          <w:spacing w:val="1"/>
        </w:rPr>
        <w:t xml:space="preserve"> </w:t>
      </w:r>
      <w:r>
        <w:rPr/>
        <w:t>уровень</w:t>
      </w:r>
      <w:r>
        <w:rPr>
          <w:spacing w:val="1"/>
        </w:rPr>
        <w:t xml:space="preserve"> </w:t>
      </w:r>
      <w:r>
        <w:rPr/>
        <w:t>организации</w:t>
      </w:r>
      <w:r>
        <w:rPr>
          <w:spacing w:val="1"/>
        </w:rPr>
        <w:t xml:space="preserve"> </w:t>
      </w:r>
      <w:r>
        <w:rPr/>
        <w:t>движения,</w:t>
      </w:r>
      <w:r>
        <w:rPr>
          <w:spacing w:val="-57"/>
        </w:rPr>
        <w:t xml:space="preserve"> </w:t>
      </w:r>
      <w:r>
        <w:rPr/>
        <w:t>включающий</w:t>
      </w:r>
      <w:r>
        <w:rPr>
          <w:spacing w:val="1"/>
        </w:rPr>
        <w:t xml:space="preserve"> </w:t>
      </w:r>
      <w:r>
        <w:rPr/>
        <w:t>формирование</w:t>
      </w:r>
      <w:r>
        <w:rPr>
          <w:spacing w:val="1"/>
        </w:rPr>
        <w:t xml:space="preserve"> </w:t>
      </w:r>
      <w:r>
        <w:rPr/>
        <w:t>ритма,</w:t>
      </w:r>
      <w:r>
        <w:rPr>
          <w:spacing w:val="1"/>
        </w:rPr>
        <w:t xml:space="preserve"> </w:t>
      </w:r>
      <w:r>
        <w:rPr/>
        <w:t>темпа,</w:t>
      </w:r>
      <w:r>
        <w:rPr>
          <w:spacing w:val="1"/>
        </w:rPr>
        <w:t xml:space="preserve"> </w:t>
      </w:r>
      <w:r>
        <w:rPr/>
        <w:t>тонуса.</w:t>
      </w:r>
      <w:r>
        <w:rPr>
          <w:spacing w:val="1"/>
        </w:rPr>
        <w:t xml:space="preserve"> </w:t>
      </w:r>
      <w:r>
        <w:rPr/>
        <w:t>Все</w:t>
      </w:r>
      <w:r>
        <w:rPr>
          <w:spacing w:val="1"/>
        </w:rPr>
        <w:t xml:space="preserve"> </w:t>
      </w:r>
      <w:r>
        <w:rPr/>
        <w:t>движения</w:t>
      </w:r>
      <w:r>
        <w:rPr>
          <w:spacing w:val="1"/>
        </w:rPr>
        <w:t xml:space="preserve"> </w:t>
      </w:r>
      <w:r>
        <w:rPr/>
        <w:t>формируются</w:t>
      </w:r>
      <w:r>
        <w:rPr>
          <w:spacing w:val="1"/>
        </w:rPr>
        <w:t xml:space="preserve"> </w:t>
      </w:r>
      <w:r>
        <w:rPr/>
        <w:t>на</w:t>
      </w:r>
      <w:r>
        <w:rPr>
          <w:spacing w:val="1"/>
        </w:rPr>
        <w:t xml:space="preserve"> </w:t>
      </w:r>
      <w:r>
        <w:rPr/>
        <w:t>основании</w:t>
      </w:r>
      <w:r>
        <w:rPr>
          <w:spacing w:val="1"/>
        </w:rPr>
        <w:t xml:space="preserve"> </w:t>
      </w:r>
      <w:r>
        <w:rPr/>
        <w:t>ритмической картины, соответственно, чрезвычайно важно формировать ритмичность (движения</w:t>
      </w:r>
      <w:r>
        <w:rPr>
          <w:spacing w:val="1"/>
        </w:rPr>
        <w:t xml:space="preserve"> </w:t>
      </w:r>
      <w:r>
        <w:rPr/>
        <w:t>под ритм; режим дня; чередование активности и отдыха). Подавляющие большинство детей (90%)</w:t>
      </w:r>
      <w:r>
        <w:rPr>
          <w:spacing w:val="1"/>
        </w:rPr>
        <w:t xml:space="preserve"> </w:t>
      </w:r>
      <w:r>
        <w:rPr/>
        <w:t>может хорошо ходить (в год и два месяца); строить башню из двух кубиков (в полтора года);</w:t>
      </w:r>
      <w:r>
        <w:rPr>
          <w:spacing w:val="1"/>
        </w:rPr>
        <w:t xml:space="preserve"> </w:t>
      </w:r>
      <w:r>
        <w:rPr/>
        <w:t>подниматься по ступенькам (в год и десять месяцев); пинать мяч (к двум годам). На развитие</w:t>
      </w:r>
      <w:r>
        <w:rPr>
          <w:spacing w:val="1"/>
        </w:rPr>
        <w:t xml:space="preserve"> </w:t>
      </w:r>
      <w:r>
        <w:rPr/>
        <w:t>основных</w:t>
      </w:r>
      <w:r>
        <w:rPr>
          <w:spacing w:val="1"/>
        </w:rPr>
        <w:t xml:space="preserve"> </w:t>
      </w:r>
      <w:r>
        <w:rPr/>
        <w:t>движений</w:t>
      </w:r>
      <w:r>
        <w:rPr>
          <w:spacing w:val="1"/>
        </w:rPr>
        <w:t xml:space="preserve"> </w:t>
      </w:r>
      <w:r>
        <w:rPr/>
        <w:t>ребенка</w:t>
      </w:r>
      <w:r>
        <w:rPr>
          <w:spacing w:val="1"/>
        </w:rPr>
        <w:t xml:space="preserve"> </w:t>
      </w:r>
      <w:r>
        <w:rPr/>
        <w:t>частично</w:t>
      </w:r>
      <w:r>
        <w:rPr>
          <w:spacing w:val="1"/>
        </w:rPr>
        <w:t xml:space="preserve"> </w:t>
      </w:r>
      <w:r>
        <w:rPr/>
        <w:t>влияют</w:t>
      </w:r>
      <w:r>
        <w:rPr>
          <w:spacing w:val="1"/>
        </w:rPr>
        <w:t xml:space="preserve"> </w:t>
      </w:r>
      <w:r>
        <w:rPr/>
        <w:t>пропорции</w:t>
      </w:r>
      <w:r>
        <w:rPr>
          <w:spacing w:val="1"/>
        </w:rPr>
        <w:t xml:space="preserve"> </w:t>
      </w:r>
      <w:r>
        <w:rPr/>
        <w:t>его</w:t>
      </w:r>
      <w:r>
        <w:rPr>
          <w:spacing w:val="1"/>
        </w:rPr>
        <w:t xml:space="preserve"> </w:t>
      </w:r>
      <w:r>
        <w:rPr/>
        <w:t>тела:</w:t>
      </w:r>
      <w:r>
        <w:rPr>
          <w:spacing w:val="1"/>
        </w:rPr>
        <w:t xml:space="preserve"> </w:t>
      </w:r>
      <w:r>
        <w:rPr/>
        <w:t>короткие</w:t>
      </w:r>
      <w:r>
        <w:rPr>
          <w:spacing w:val="1"/>
        </w:rPr>
        <w:t xml:space="preserve"> </w:t>
      </w:r>
      <w:r>
        <w:rPr/>
        <w:t>ноги,</w:t>
      </w:r>
      <w:r>
        <w:rPr>
          <w:spacing w:val="1"/>
        </w:rPr>
        <w:t xml:space="preserve"> </w:t>
      </w:r>
      <w:r>
        <w:rPr/>
        <w:t>длинное</w:t>
      </w:r>
      <w:r>
        <w:rPr>
          <w:spacing w:val="1"/>
        </w:rPr>
        <w:t xml:space="preserve"> </w:t>
      </w:r>
      <w:r>
        <w:rPr/>
        <w:t>туловище, большая голова. Ребенок до полутора лет часто падает при ходьбе, не всегда может</w:t>
      </w:r>
      <w:r>
        <w:rPr>
          <w:spacing w:val="1"/>
        </w:rPr>
        <w:t xml:space="preserve"> </w:t>
      </w:r>
      <w:r>
        <w:rPr/>
        <w:t>вовремя остановиться, обойти препятствие. Несовершенна и осанка. Вследствие недостаточного</w:t>
      </w:r>
      <w:r>
        <w:rPr>
          <w:spacing w:val="1"/>
        </w:rPr>
        <w:t xml:space="preserve"> </w:t>
      </w:r>
      <w:r>
        <w:rPr/>
        <w:t>развития мышечной системы ребенку трудно долго выполнять однотипные движения, например,</w:t>
      </w:r>
      <w:r>
        <w:rPr>
          <w:spacing w:val="1"/>
        </w:rPr>
        <w:t xml:space="preserve"> </w:t>
      </w:r>
      <w:r>
        <w:rPr/>
        <w:t>ходить с мамой «только за ручку». Постепенно ходьба совершенствуется. Дети учатся свободно</w:t>
      </w:r>
      <w:r>
        <w:rPr>
          <w:spacing w:val="1"/>
        </w:rPr>
        <w:t xml:space="preserve"> </w:t>
      </w:r>
      <w:r>
        <w:rPr/>
        <w:t>передвигаться</w:t>
      </w:r>
      <w:r>
        <w:rPr>
          <w:spacing w:val="1"/>
        </w:rPr>
        <w:t xml:space="preserve"> </w:t>
      </w:r>
      <w:r>
        <w:rPr/>
        <w:t>на</w:t>
      </w:r>
      <w:r>
        <w:rPr>
          <w:spacing w:val="1"/>
        </w:rPr>
        <w:t xml:space="preserve"> </w:t>
      </w:r>
      <w:r>
        <w:rPr/>
        <w:t>прогулке:</w:t>
      </w:r>
      <w:r>
        <w:rPr>
          <w:spacing w:val="1"/>
        </w:rPr>
        <w:t xml:space="preserve"> </w:t>
      </w:r>
      <w:r>
        <w:rPr/>
        <w:t>они</w:t>
      </w:r>
      <w:r>
        <w:rPr>
          <w:spacing w:val="1"/>
        </w:rPr>
        <w:t xml:space="preserve"> </w:t>
      </w:r>
      <w:r>
        <w:rPr/>
        <w:t>взбираются</w:t>
      </w:r>
      <w:r>
        <w:rPr>
          <w:spacing w:val="1"/>
        </w:rPr>
        <w:t xml:space="preserve"> </w:t>
      </w:r>
      <w:r>
        <w:rPr/>
        <w:t>на</w:t>
      </w:r>
      <w:r>
        <w:rPr>
          <w:spacing w:val="1"/>
        </w:rPr>
        <w:t xml:space="preserve"> </w:t>
      </w:r>
      <w:r>
        <w:rPr/>
        <w:t>бугорки,</w:t>
      </w:r>
      <w:r>
        <w:rPr>
          <w:spacing w:val="1"/>
        </w:rPr>
        <w:t xml:space="preserve"> </w:t>
      </w:r>
      <w:r>
        <w:rPr/>
        <w:t>ходят</w:t>
      </w:r>
      <w:r>
        <w:rPr>
          <w:spacing w:val="1"/>
        </w:rPr>
        <w:t xml:space="preserve"> </w:t>
      </w:r>
      <w:r>
        <w:rPr/>
        <w:t>по</w:t>
      </w:r>
      <w:r>
        <w:rPr>
          <w:spacing w:val="1"/>
        </w:rPr>
        <w:t xml:space="preserve"> </w:t>
      </w:r>
      <w:r>
        <w:rPr/>
        <w:t>траве,</w:t>
      </w:r>
      <w:r>
        <w:rPr>
          <w:spacing w:val="1"/>
        </w:rPr>
        <w:t xml:space="preserve"> </w:t>
      </w:r>
      <w:r>
        <w:rPr/>
        <w:t>перешагивают</w:t>
      </w:r>
      <w:r>
        <w:rPr>
          <w:spacing w:val="1"/>
        </w:rPr>
        <w:t xml:space="preserve"> </w:t>
      </w:r>
      <w:r>
        <w:rPr/>
        <w:t>через</w:t>
      </w:r>
      <w:r>
        <w:rPr>
          <w:spacing w:val="-57"/>
        </w:rPr>
        <w:t xml:space="preserve"> </w:t>
      </w:r>
      <w:r>
        <w:rPr/>
        <w:t>небольшие препятствия, например, палку, лежащую на земле. Исчезает шаркающая походка. В</w:t>
      </w:r>
      <w:r>
        <w:rPr>
          <w:spacing w:val="1"/>
        </w:rPr>
        <w:t xml:space="preserve"> </w:t>
      </w:r>
      <w:r>
        <w:rPr/>
        <w:t>подвижных играх и на музыкальных занятиях дети делают боковые шаги, медленно кружатся на</w:t>
      </w:r>
      <w:r>
        <w:rPr>
          <w:spacing w:val="1"/>
        </w:rPr>
        <w:t xml:space="preserve"> </w:t>
      </w:r>
      <w:r>
        <w:rPr/>
        <w:t>месте. Даже в начале второго года дети много лазают: взбираются на горку, на диванчики, а позже</w:t>
      </w:r>
      <w:r>
        <w:rPr>
          <w:spacing w:val="1"/>
        </w:rPr>
        <w:t xml:space="preserve"> </w:t>
      </w:r>
      <w:r>
        <w:rPr/>
        <w:t>(приставным шагом) и на шведскую стенку. Они также перелезают через бревно, подлезают под</w:t>
      </w:r>
      <w:r>
        <w:rPr>
          <w:spacing w:val="1"/>
        </w:rPr>
        <w:t xml:space="preserve"> </w:t>
      </w:r>
      <w:r>
        <w:rPr/>
        <w:t>скамейку, пролезают через обруч. После полутора лет у малышей кроме основных развиваются и</w:t>
      </w:r>
      <w:r>
        <w:rPr>
          <w:spacing w:val="1"/>
        </w:rPr>
        <w:t xml:space="preserve"> </w:t>
      </w:r>
      <w:r>
        <w:rPr/>
        <w:t>подражательные</w:t>
      </w:r>
      <w:r>
        <w:rPr>
          <w:spacing w:val="1"/>
        </w:rPr>
        <w:t xml:space="preserve"> </w:t>
      </w:r>
      <w:r>
        <w:rPr/>
        <w:t>движения</w:t>
      </w:r>
      <w:r>
        <w:rPr>
          <w:spacing w:val="1"/>
        </w:rPr>
        <w:t xml:space="preserve"> </w:t>
      </w:r>
      <w:r>
        <w:rPr/>
        <w:t>(мишке,</w:t>
      </w:r>
      <w:r>
        <w:rPr>
          <w:spacing w:val="1"/>
        </w:rPr>
        <w:t xml:space="preserve"> </w:t>
      </w:r>
      <w:r>
        <w:rPr/>
        <w:t>зайчику).</w:t>
      </w:r>
      <w:r>
        <w:rPr>
          <w:spacing w:val="1"/>
        </w:rPr>
        <w:t xml:space="preserve"> </w:t>
      </w:r>
      <w:r>
        <w:rPr/>
        <w:t>В</w:t>
      </w:r>
      <w:r>
        <w:rPr>
          <w:spacing w:val="1"/>
        </w:rPr>
        <w:t xml:space="preserve"> </w:t>
      </w:r>
      <w:r>
        <w:rPr/>
        <w:t>простых</w:t>
      </w:r>
      <w:r>
        <w:rPr>
          <w:spacing w:val="1"/>
        </w:rPr>
        <w:t xml:space="preserve"> </w:t>
      </w:r>
      <w:r>
        <w:rPr/>
        <w:t>подвижных</w:t>
      </w:r>
      <w:r>
        <w:rPr>
          <w:spacing w:val="1"/>
        </w:rPr>
        <w:t xml:space="preserve"> </w:t>
      </w:r>
      <w:r>
        <w:rPr/>
        <w:t>играх</w:t>
      </w:r>
      <w:r>
        <w:rPr>
          <w:spacing w:val="1"/>
        </w:rPr>
        <w:t xml:space="preserve"> </w:t>
      </w:r>
      <w:r>
        <w:rPr/>
        <w:t>и</w:t>
      </w:r>
      <w:r>
        <w:rPr>
          <w:spacing w:val="1"/>
        </w:rPr>
        <w:t xml:space="preserve"> </w:t>
      </w:r>
      <w:r>
        <w:rPr/>
        <w:t>плясках</w:t>
      </w:r>
      <w:r>
        <w:rPr>
          <w:spacing w:val="1"/>
        </w:rPr>
        <w:t xml:space="preserve"> </w:t>
      </w:r>
      <w:r>
        <w:rPr/>
        <w:t>дети</w:t>
      </w:r>
      <w:r>
        <w:rPr>
          <w:spacing w:val="1"/>
        </w:rPr>
        <w:t xml:space="preserve"> </w:t>
      </w:r>
      <w:r>
        <w:rPr/>
        <w:t>привыкают</w:t>
      </w:r>
      <w:r>
        <w:rPr>
          <w:spacing w:val="1"/>
        </w:rPr>
        <w:t xml:space="preserve"> </w:t>
      </w:r>
      <w:r>
        <w:rPr/>
        <w:t>координировать</w:t>
      </w:r>
      <w:r>
        <w:rPr>
          <w:spacing w:val="1"/>
        </w:rPr>
        <w:t xml:space="preserve"> </w:t>
      </w:r>
      <w:r>
        <w:rPr/>
        <w:t>свои</w:t>
      </w:r>
      <w:r>
        <w:rPr>
          <w:spacing w:val="1"/>
        </w:rPr>
        <w:t xml:space="preserve"> </w:t>
      </w:r>
      <w:r>
        <w:rPr/>
        <w:t>движения</w:t>
      </w:r>
      <w:r>
        <w:rPr>
          <w:spacing w:val="1"/>
        </w:rPr>
        <w:t xml:space="preserve"> </w:t>
      </w:r>
      <w:r>
        <w:rPr/>
        <w:t>и</w:t>
      </w:r>
      <w:r>
        <w:rPr>
          <w:spacing w:val="1"/>
        </w:rPr>
        <w:t xml:space="preserve"> </w:t>
      </w:r>
      <w:r>
        <w:rPr/>
        <w:t>действия</w:t>
      </w:r>
      <w:r>
        <w:rPr>
          <w:spacing w:val="1"/>
        </w:rPr>
        <w:t xml:space="preserve"> </w:t>
      </w:r>
      <w:r>
        <w:rPr/>
        <w:t>друг</w:t>
      </w:r>
      <w:r>
        <w:rPr>
          <w:spacing w:val="1"/>
        </w:rPr>
        <w:t xml:space="preserve"> </w:t>
      </w:r>
      <w:r>
        <w:rPr/>
        <w:t>с</w:t>
      </w:r>
      <w:r>
        <w:rPr>
          <w:spacing w:val="1"/>
        </w:rPr>
        <w:t xml:space="preserve"> </w:t>
      </w:r>
      <w:r>
        <w:rPr/>
        <w:t>другом.</w:t>
      </w:r>
      <w:r>
        <w:rPr>
          <w:spacing w:val="1"/>
        </w:rPr>
        <w:t xml:space="preserve"> </w:t>
      </w:r>
      <w:r>
        <w:rPr/>
        <w:t>В</w:t>
      </w:r>
      <w:r>
        <w:rPr>
          <w:spacing w:val="1"/>
        </w:rPr>
        <w:t xml:space="preserve"> </w:t>
      </w:r>
      <w:r>
        <w:rPr/>
        <w:t>полтора</w:t>
      </w:r>
      <w:r>
        <w:rPr>
          <w:spacing w:val="1"/>
        </w:rPr>
        <w:t xml:space="preserve"> </w:t>
      </w:r>
      <w:r>
        <w:rPr/>
        <w:t>года</w:t>
      </w:r>
      <w:r>
        <w:rPr>
          <w:spacing w:val="1"/>
        </w:rPr>
        <w:t xml:space="preserve"> </w:t>
      </w:r>
      <w:r>
        <w:rPr/>
        <w:t>дети</w:t>
      </w:r>
      <w:r>
        <w:rPr>
          <w:spacing w:val="1"/>
        </w:rPr>
        <w:t xml:space="preserve"> </w:t>
      </w:r>
      <w:r>
        <w:rPr/>
        <w:t>способны рисовать каракули, а к двум годам могут нарисовать прямую линию. Дети все лучше</w:t>
      </w:r>
      <w:r>
        <w:rPr>
          <w:spacing w:val="1"/>
        </w:rPr>
        <w:t xml:space="preserve"> </w:t>
      </w:r>
      <w:r>
        <w:rPr/>
        <w:t>контролируют простые движения, а затем объединяют их во все более сложные и согласованные</w:t>
      </w:r>
      <w:r>
        <w:rPr>
          <w:spacing w:val="1"/>
        </w:rPr>
        <w:t xml:space="preserve"> </w:t>
      </w:r>
      <w:r>
        <w:rPr/>
        <w:t>системы.</w:t>
      </w:r>
    </w:p>
    <w:p>
      <w:pPr>
        <w:pStyle w:val="Style30"/>
        <w:ind w:left="0" w:firstLine="709"/>
        <w:rPr/>
      </w:pPr>
      <w:r>
        <w:rPr>
          <w:b/>
          <w:i/>
        </w:rPr>
        <w:t>Психические</w:t>
      </w:r>
      <w:r>
        <w:rPr>
          <w:b/>
          <w:i/>
          <w:spacing w:val="1"/>
        </w:rPr>
        <w:t xml:space="preserve"> </w:t>
      </w:r>
      <w:r>
        <w:rPr>
          <w:b/>
          <w:i/>
        </w:rPr>
        <w:t>функции</w:t>
      </w:r>
      <w:r>
        <w:rPr>
          <w:b/>
        </w:rPr>
        <w:t>.</w:t>
      </w:r>
      <w:r>
        <w:rPr>
          <w:b/>
          <w:spacing w:val="1"/>
        </w:rPr>
        <w:t xml:space="preserve"> </w:t>
      </w:r>
      <w:r>
        <w:rPr/>
        <w:t>Восприятие</w:t>
      </w:r>
      <w:r>
        <w:rPr>
          <w:spacing w:val="1"/>
        </w:rPr>
        <w:t xml:space="preserve"> </w:t>
      </w:r>
      <w:r>
        <w:rPr/>
        <w:t>становится</w:t>
      </w:r>
      <w:r>
        <w:rPr>
          <w:spacing w:val="1"/>
        </w:rPr>
        <w:t xml:space="preserve"> </w:t>
      </w:r>
      <w:r>
        <w:rPr/>
        <w:t>ведущей</w:t>
      </w:r>
      <w:r>
        <w:rPr>
          <w:spacing w:val="1"/>
        </w:rPr>
        <w:t xml:space="preserve"> </w:t>
      </w:r>
      <w:r>
        <w:rPr/>
        <w:t>психической</w:t>
      </w:r>
      <w:r>
        <w:rPr>
          <w:spacing w:val="1"/>
        </w:rPr>
        <w:t xml:space="preserve"> </w:t>
      </w:r>
      <w:r>
        <w:rPr/>
        <w:t>функцией.</w:t>
      </w:r>
      <w:r>
        <w:rPr>
          <w:spacing w:val="1"/>
        </w:rPr>
        <w:t xml:space="preserve"> </w:t>
      </w:r>
      <w:r>
        <w:rPr/>
        <w:t>Совершенствуется зрительное восприятие и становится ведущим. Вместе с тем, дети полутора –</w:t>
      </w:r>
      <w:r>
        <w:rPr>
          <w:spacing w:val="1"/>
        </w:rPr>
        <w:t xml:space="preserve"> </w:t>
      </w:r>
      <w:r>
        <w:rPr/>
        <w:t>двух лет не могут одновременно воспринимать объект в целом и отдельные его части. В области</w:t>
      </w:r>
      <w:r>
        <w:rPr>
          <w:spacing w:val="1"/>
        </w:rPr>
        <w:t xml:space="preserve"> </w:t>
      </w:r>
      <w:r>
        <w:rPr/>
        <w:t>восприятия происходит формирование перцептивных действий и предметных эталонов. Функция</w:t>
      </w:r>
      <w:r>
        <w:rPr>
          <w:spacing w:val="1"/>
        </w:rPr>
        <w:t xml:space="preserve"> </w:t>
      </w:r>
      <w:r>
        <w:rPr/>
        <w:t>перцептивных</w:t>
      </w:r>
      <w:r>
        <w:rPr>
          <w:spacing w:val="1"/>
        </w:rPr>
        <w:t xml:space="preserve"> </w:t>
      </w:r>
      <w:r>
        <w:rPr/>
        <w:t>действий</w:t>
      </w:r>
      <w:r>
        <w:rPr>
          <w:spacing w:val="1"/>
        </w:rPr>
        <w:t xml:space="preserve"> </w:t>
      </w:r>
      <w:r>
        <w:rPr/>
        <w:t>-</w:t>
      </w:r>
      <w:r>
        <w:rPr>
          <w:spacing w:val="1"/>
        </w:rPr>
        <w:t xml:space="preserve"> </w:t>
      </w:r>
      <w:r>
        <w:rPr/>
        <w:t>ориентировочная,</w:t>
      </w:r>
      <w:r>
        <w:rPr>
          <w:spacing w:val="1"/>
        </w:rPr>
        <w:t xml:space="preserve"> </w:t>
      </w:r>
      <w:r>
        <w:rPr/>
        <w:t>обследование</w:t>
      </w:r>
      <w:r>
        <w:rPr>
          <w:spacing w:val="1"/>
        </w:rPr>
        <w:t xml:space="preserve"> </w:t>
      </w:r>
      <w:r>
        <w:rPr/>
        <w:t>перцептивных</w:t>
      </w:r>
      <w:r>
        <w:rPr>
          <w:spacing w:val="1"/>
        </w:rPr>
        <w:t xml:space="preserve"> </w:t>
      </w:r>
      <w:r>
        <w:rPr/>
        <w:t>свойств</w:t>
      </w:r>
      <w:r>
        <w:rPr>
          <w:spacing w:val="1"/>
        </w:rPr>
        <w:t xml:space="preserve"> </w:t>
      </w:r>
      <w:r>
        <w:rPr/>
        <w:t>объекта</w:t>
      </w:r>
      <w:r>
        <w:rPr>
          <w:spacing w:val="60"/>
        </w:rPr>
        <w:t xml:space="preserve"> </w:t>
      </w:r>
      <w:r>
        <w:rPr/>
        <w:t>на</w:t>
      </w:r>
      <w:r>
        <w:rPr>
          <w:spacing w:val="1"/>
        </w:rPr>
        <w:t xml:space="preserve"> </w:t>
      </w:r>
      <w:r>
        <w:rPr/>
        <w:t>основе</w:t>
      </w:r>
      <w:r>
        <w:rPr>
          <w:spacing w:val="1"/>
        </w:rPr>
        <w:t xml:space="preserve"> </w:t>
      </w:r>
      <w:r>
        <w:rPr/>
        <w:t>эталонов.</w:t>
      </w:r>
      <w:r>
        <w:rPr>
          <w:spacing w:val="1"/>
        </w:rPr>
        <w:t xml:space="preserve"> </w:t>
      </w:r>
      <w:r>
        <w:rPr/>
        <w:t>Формирование</w:t>
      </w:r>
      <w:r>
        <w:rPr>
          <w:spacing w:val="1"/>
        </w:rPr>
        <w:t xml:space="preserve"> </w:t>
      </w:r>
      <w:r>
        <w:rPr/>
        <w:t>наглядно-действенного</w:t>
      </w:r>
      <w:r>
        <w:rPr>
          <w:spacing w:val="1"/>
        </w:rPr>
        <w:t xml:space="preserve"> </w:t>
      </w:r>
      <w:r>
        <w:rPr/>
        <w:t>мышления</w:t>
      </w:r>
      <w:r>
        <w:rPr>
          <w:spacing w:val="1"/>
        </w:rPr>
        <w:t xml:space="preserve"> </w:t>
      </w:r>
      <w:r>
        <w:rPr/>
        <w:t>как</w:t>
      </w:r>
      <w:r>
        <w:rPr>
          <w:spacing w:val="1"/>
        </w:rPr>
        <w:t xml:space="preserve"> </w:t>
      </w:r>
      <w:r>
        <w:rPr/>
        <w:t>отражения</w:t>
      </w:r>
      <w:r>
        <w:rPr>
          <w:spacing w:val="1"/>
        </w:rPr>
        <w:t xml:space="preserve"> </w:t>
      </w:r>
      <w:r>
        <w:rPr/>
        <w:t>скрытых</w:t>
      </w:r>
      <w:r>
        <w:rPr>
          <w:spacing w:val="1"/>
        </w:rPr>
        <w:t xml:space="preserve"> </w:t>
      </w:r>
      <w:r>
        <w:rPr/>
        <w:t>сущностных связей и отношений объектов происходит на основе развития восприятия и в ходе</w:t>
      </w:r>
      <w:r>
        <w:rPr>
          <w:spacing w:val="1"/>
        </w:rPr>
        <w:t xml:space="preserve"> </w:t>
      </w:r>
      <w:r>
        <w:rPr/>
        <w:t>овладения ребенком предметно-орудийными действиями. Первоначально перцептивные действия</w:t>
      </w:r>
      <w:r>
        <w:rPr>
          <w:spacing w:val="1"/>
        </w:rPr>
        <w:t xml:space="preserve"> </w:t>
      </w:r>
      <w:r>
        <w:rPr/>
        <w:t>представляют</w:t>
      </w:r>
      <w:r>
        <w:rPr>
          <w:spacing w:val="1"/>
        </w:rPr>
        <w:t xml:space="preserve"> </w:t>
      </w:r>
      <w:r>
        <w:rPr/>
        <w:t>собой</w:t>
      </w:r>
      <w:r>
        <w:rPr>
          <w:spacing w:val="1"/>
        </w:rPr>
        <w:t xml:space="preserve"> </w:t>
      </w:r>
      <w:r>
        <w:rPr/>
        <w:t>развернутые</w:t>
      </w:r>
      <w:r>
        <w:rPr>
          <w:spacing w:val="1"/>
        </w:rPr>
        <w:t xml:space="preserve"> </w:t>
      </w:r>
      <w:r>
        <w:rPr/>
        <w:t>внешние</w:t>
      </w:r>
      <w:r>
        <w:rPr>
          <w:spacing w:val="1"/>
        </w:rPr>
        <w:t xml:space="preserve"> </w:t>
      </w:r>
      <w:r>
        <w:rPr/>
        <w:t>действия.</w:t>
      </w:r>
      <w:r>
        <w:rPr>
          <w:spacing w:val="1"/>
        </w:rPr>
        <w:t xml:space="preserve"> </w:t>
      </w:r>
      <w:r>
        <w:rPr/>
        <w:t>По</w:t>
      </w:r>
      <w:r>
        <w:rPr>
          <w:spacing w:val="1"/>
        </w:rPr>
        <w:t xml:space="preserve"> </w:t>
      </w:r>
      <w:r>
        <w:rPr/>
        <w:t>мере</w:t>
      </w:r>
      <w:r>
        <w:rPr>
          <w:spacing w:val="1"/>
        </w:rPr>
        <w:t xml:space="preserve"> </w:t>
      </w:r>
      <w:r>
        <w:rPr/>
        <w:t>овладения</w:t>
      </w:r>
      <w:r>
        <w:rPr>
          <w:spacing w:val="1"/>
        </w:rPr>
        <w:t xml:space="preserve"> </w:t>
      </w:r>
      <w:r>
        <w:rPr/>
        <w:t>речью</w:t>
      </w:r>
      <w:r>
        <w:rPr>
          <w:spacing w:val="1"/>
        </w:rPr>
        <w:t xml:space="preserve"> </w:t>
      </w:r>
      <w:r>
        <w:rPr/>
        <w:t>восприятие</w:t>
      </w:r>
      <w:r>
        <w:rPr>
          <w:spacing w:val="1"/>
        </w:rPr>
        <w:t xml:space="preserve"> </w:t>
      </w:r>
      <w:r>
        <w:rPr/>
        <w:t>начинает приобретать черты произвольности. Слово начинает регулировать восприятие ребенка.</w:t>
      </w:r>
      <w:r>
        <w:rPr>
          <w:spacing w:val="1"/>
        </w:rPr>
        <w:t xml:space="preserve"> </w:t>
      </w:r>
      <w:r>
        <w:rPr/>
        <w:t>По</w:t>
      </w:r>
      <w:r>
        <w:rPr>
          <w:spacing w:val="1"/>
        </w:rPr>
        <w:t xml:space="preserve"> </w:t>
      </w:r>
      <w:r>
        <w:rPr/>
        <w:t>мере</w:t>
      </w:r>
      <w:r>
        <w:rPr>
          <w:spacing w:val="1"/>
        </w:rPr>
        <w:t xml:space="preserve"> </w:t>
      </w:r>
      <w:r>
        <w:rPr/>
        <w:t>взросления</w:t>
      </w:r>
      <w:r>
        <w:rPr>
          <w:spacing w:val="1"/>
        </w:rPr>
        <w:t xml:space="preserve"> </w:t>
      </w:r>
      <w:r>
        <w:rPr/>
        <w:t>и</w:t>
      </w:r>
      <w:r>
        <w:rPr>
          <w:spacing w:val="1"/>
        </w:rPr>
        <w:t xml:space="preserve"> </w:t>
      </w:r>
      <w:r>
        <w:rPr/>
        <w:t>накопления</w:t>
      </w:r>
      <w:r>
        <w:rPr>
          <w:spacing w:val="1"/>
        </w:rPr>
        <w:t xml:space="preserve"> </w:t>
      </w:r>
      <w:r>
        <w:rPr/>
        <w:t>опыта</w:t>
      </w:r>
      <w:r>
        <w:rPr>
          <w:spacing w:val="1"/>
        </w:rPr>
        <w:t xml:space="preserve"> </w:t>
      </w:r>
      <w:r>
        <w:rPr/>
        <w:t>дети</w:t>
      </w:r>
      <w:r>
        <w:rPr>
          <w:spacing w:val="1"/>
        </w:rPr>
        <w:t xml:space="preserve"> </w:t>
      </w:r>
      <w:r>
        <w:rPr/>
        <w:t>приобретают</w:t>
      </w:r>
      <w:r>
        <w:rPr>
          <w:spacing w:val="1"/>
        </w:rPr>
        <w:t xml:space="preserve"> </w:t>
      </w:r>
      <w:r>
        <w:rPr/>
        <w:t>способность</w:t>
      </w:r>
      <w:r>
        <w:rPr>
          <w:spacing w:val="1"/>
        </w:rPr>
        <w:t xml:space="preserve"> </w:t>
      </w:r>
      <w:r>
        <w:rPr/>
        <w:t>принимать</w:t>
      </w:r>
      <w:r>
        <w:rPr>
          <w:spacing w:val="1"/>
        </w:rPr>
        <w:t xml:space="preserve"> </w:t>
      </w:r>
      <w:r>
        <w:rPr/>
        <w:t>и</w:t>
      </w:r>
      <w:r>
        <w:rPr>
          <w:spacing w:val="1"/>
        </w:rPr>
        <w:t xml:space="preserve"> </w:t>
      </w:r>
      <w:r>
        <w:rPr/>
        <w:t>одновременно</w:t>
      </w:r>
      <w:r>
        <w:rPr>
          <w:spacing w:val="1"/>
        </w:rPr>
        <w:t xml:space="preserve"> </w:t>
      </w:r>
      <w:r>
        <w:rPr/>
        <w:t>перерабатывать</w:t>
      </w:r>
      <w:r>
        <w:rPr>
          <w:spacing w:val="1"/>
        </w:rPr>
        <w:t xml:space="preserve"> </w:t>
      </w:r>
      <w:r>
        <w:rPr/>
        <w:t>все</w:t>
      </w:r>
      <w:r>
        <w:rPr>
          <w:spacing w:val="1"/>
        </w:rPr>
        <w:t xml:space="preserve"> </w:t>
      </w:r>
      <w:r>
        <w:rPr/>
        <w:t>больше</w:t>
      </w:r>
      <w:r>
        <w:rPr>
          <w:spacing w:val="1"/>
        </w:rPr>
        <w:t xml:space="preserve"> </w:t>
      </w:r>
      <w:r>
        <w:rPr/>
        <w:t>информации,</w:t>
      </w:r>
      <w:r>
        <w:rPr>
          <w:spacing w:val="1"/>
        </w:rPr>
        <w:t xml:space="preserve"> </w:t>
      </w:r>
      <w:r>
        <w:rPr/>
        <w:t>сопоставляя</w:t>
      </w:r>
      <w:r>
        <w:rPr>
          <w:spacing w:val="1"/>
        </w:rPr>
        <w:t xml:space="preserve"> </w:t>
      </w:r>
      <w:r>
        <w:rPr/>
        <w:t>знание</w:t>
      </w:r>
      <w:r>
        <w:rPr>
          <w:spacing w:val="1"/>
        </w:rPr>
        <w:t xml:space="preserve"> </w:t>
      </w:r>
      <w:r>
        <w:rPr/>
        <w:t>о</w:t>
      </w:r>
      <w:r>
        <w:rPr>
          <w:spacing w:val="1"/>
        </w:rPr>
        <w:t xml:space="preserve"> </w:t>
      </w:r>
      <w:r>
        <w:rPr/>
        <w:t>части</w:t>
      </w:r>
      <w:r>
        <w:rPr>
          <w:spacing w:val="1"/>
        </w:rPr>
        <w:t xml:space="preserve"> </w:t>
      </w:r>
      <w:r>
        <w:rPr/>
        <w:t>и</w:t>
      </w:r>
      <w:r>
        <w:rPr>
          <w:spacing w:val="1"/>
        </w:rPr>
        <w:t xml:space="preserve"> </w:t>
      </w:r>
      <w:r>
        <w:rPr/>
        <w:t>целом.</w:t>
      </w:r>
      <w:r>
        <w:rPr>
          <w:spacing w:val="-57"/>
        </w:rPr>
        <w:t xml:space="preserve"> </w:t>
      </w:r>
      <w:r>
        <w:rPr/>
        <w:t>Появляются</w:t>
      </w:r>
      <w:r>
        <w:rPr>
          <w:spacing w:val="1"/>
        </w:rPr>
        <w:t xml:space="preserve"> </w:t>
      </w:r>
      <w:r>
        <w:rPr/>
        <w:t>зачатки</w:t>
      </w:r>
      <w:r>
        <w:rPr>
          <w:spacing w:val="1"/>
        </w:rPr>
        <w:t xml:space="preserve"> </w:t>
      </w:r>
      <w:r>
        <w:rPr/>
        <w:t>экспериментирования.</w:t>
      </w:r>
      <w:r>
        <w:rPr>
          <w:spacing w:val="1"/>
        </w:rPr>
        <w:t xml:space="preserve"> </w:t>
      </w:r>
      <w:r>
        <w:rPr/>
        <w:t>Физический</w:t>
      </w:r>
      <w:r>
        <w:rPr>
          <w:spacing w:val="1"/>
        </w:rPr>
        <w:t xml:space="preserve"> </w:t>
      </w:r>
      <w:r>
        <w:rPr/>
        <w:t>опыт</w:t>
      </w:r>
      <w:r>
        <w:rPr>
          <w:spacing w:val="1"/>
        </w:rPr>
        <w:t xml:space="preserve"> </w:t>
      </w:r>
      <w:r>
        <w:rPr/>
        <w:t>становится</w:t>
      </w:r>
      <w:r>
        <w:rPr>
          <w:spacing w:val="1"/>
        </w:rPr>
        <w:t xml:space="preserve"> </w:t>
      </w:r>
      <w:r>
        <w:rPr/>
        <w:t>основой</w:t>
      </w:r>
      <w:r>
        <w:rPr>
          <w:spacing w:val="1"/>
        </w:rPr>
        <w:t xml:space="preserve"> </w:t>
      </w:r>
      <w:r>
        <w:rPr/>
        <w:t>обобщений.</w:t>
      </w:r>
      <w:r>
        <w:rPr>
          <w:spacing w:val="1"/>
        </w:rPr>
        <w:t xml:space="preserve"> </w:t>
      </w:r>
      <w:r>
        <w:rPr/>
        <w:t>Последовательность</w:t>
      </w:r>
      <w:r>
        <w:rPr>
          <w:spacing w:val="1"/>
        </w:rPr>
        <w:t xml:space="preserve"> </w:t>
      </w:r>
      <w:r>
        <w:rPr/>
        <w:t>овладения</w:t>
      </w:r>
      <w:r>
        <w:rPr>
          <w:spacing w:val="1"/>
        </w:rPr>
        <w:t xml:space="preserve"> </w:t>
      </w:r>
      <w:r>
        <w:rPr/>
        <w:t>обобщениями:</w:t>
      </w:r>
      <w:r>
        <w:rPr>
          <w:spacing w:val="1"/>
        </w:rPr>
        <w:t xml:space="preserve"> </w:t>
      </w:r>
      <w:r>
        <w:rPr/>
        <w:t>на</w:t>
      </w:r>
      <w:r>
        <w:rPr>
          <w:spacing w:val="1"/>
        </w:rPr>
        <w:t xml:space="preserve"> </w:t>
      </w:r>
      <w:r>
        <w:rPr/>
        <w:t>основании</w:t>
      </w:r>
      <w:r>
        <w:rPr>
          <w:spacing w:val="1"/>
        </w:rPr>
        <w:t xml:space="preserve"> </w:t>
      </w:r>
      <w:r>
        <w:rPr/>
        <w:t>цвета</w:t>
      </w:r>
      <w:r>
        <w:rPr>
          <w:spacing w:val="1"/>
        </w:rPr>
        <w:t xml:space="preserve"> </w:t>
      </w:r>
      <w:r>
        <w:rPr/>
        <w:t>(от</w:t>
      </w:r>
      <w:r>
        <w:rPr>
          <w:spacing w:val="1"/>
        </w:rPr>
        <w:t xml:space="preserve"> </w:t>
      </w:r>
      <w:r>
        <w:rPr/>
        <w:t>года</w:t>
      </w:r>
      <w:r>
        <w:rPr>
          <w:spacing w:val="1"/>
        </w:rPr>
        <w:t xml:space="preserve"> </w:t>
      </w:r>
      <w:r>
        <w:rPr/>
        <w:t>до</w:t>
      </w:r>
      <w:r>
        <w:rPr>
          <w:spacing w:val="1"/>
        </w:rPr>
        <w:t xml:space="preserve"> </w:t>
      </w:r>
      <w:r>
        <w:rPr/>
        <w:t>года</w:t>
      </w:r>
      <w:r>
        <w:rPr>
          <w:spacing w:val="1"/>
        </w:rPr>
        <w:t xml:space="preserve"> </w:t>
      </w:r>
      <w:r>
        <w:rPr/>
        <w:t>и</w:t>
      </w:r>
      <w:r>
        <w:rPr>
          <w:spacing w:val="60"/>
        </w:rPr>
        <w:t xml:space="preserve"> </w:t>
      </w:r>
      <w:r>
        <w:rPr/>
        <w:t>семи</w:t>
      </w:r>
      <w:r>
        <w:rPr>
          <w:spacing w:val="1"/>
        </w:rPr>
        <w:t xml:space="preserve"> </w:t>
      </w:r>
      <w:r>
        <w:rPr/>
        <w:t>месяцев); на основании формы (от полутора до двух лет); функциональные обобщения (от двух до</w:t>
      </w:r>
      <w:r>
        <w:rPr>
          <w:spacing w:val="1"/>
        </w:rPr>
        <w:t xml:space="preserve"> </w:t>
      </w:r>
      <w:r>
        <w:rPr/>
        <w:t>трех</w:t>
      </w:r>
      <w:r>
        <w:rPr>
          <w:spacing w:val="1"/>
        </w:rPr>
        <w:t xml:space="preserve"> </w:t>
      </w:r>
      <w:r>
        <w:rPr/>
        <w:t>лет).</w:t>
      </w:r>
    </w:p>
    <w:p>
      <w:pPr>
        <w:pStyle w:val="Style30"/>
        <w:ind w:left="0" w:firstLine="709"/>
        <w:rPr/>
      </w:pPr>
      <w:r>
        <w:rPr/>
        <w:t>В</w:t>
      </w:r>
      <w:r>
        <w:rPr>
          <w:spacing w:val="1"/>
        </w:rPr>
        <w:t xml:space="preserve"> </w:t>
      </w:r>
      <w:r>
        <w:rPr/>
        <w:t>ходе</w:t>
      </w:r>
      <w:r>
        <w:rPr>
          <w:spacing w:val="1"/>
        </w:rPr>
        <w:t xml:space="preserve"> </w:t>
      </w:r>
      <w:r>
        <w:rPr/>
        <w:t>формирования</w:t>
      </w:r>
      <w:r>
        <w:rPr>
          <w:spacing w:val="1"/>
        </w:rPr>
        <w:t xml:space="preserve"> </w:t>
      </w:r>
      <w:r>
        <w:rPr/>
        <w:t>умения</w:t>
      </w:r>
      <w:r>
        <w:rPr>
          <w:spacing w:val="1"/>
        </w:rPr>
        <w:t xml:space="preserve"> </w:t>
      </w:r>
      <w:r>
        <w:rPr/>
        <w:t>использовать</w:t>
      </w:r>
      <w:r>
        <w:rPr>
          <w:spacing w:val="1"/>
        </w:rPr>
        <w:t xml:space="preserve"> </w:t>
      </w:r>
      <w:r>
        <w:rPr/>
        <w:t>орудия</w:t>
      </w:r>
      <w:r>
        <w:rPr>
          <w:spacing w:val="1"/>
        </w:rPr>
        <w:t xml:space="preserve"> </w:t>
      </w:r>
      <w:r>
        <w:rPr/>
        <w:t>ребенок</w:t>
      </w:r>
      <w:r>
        <w:rPr>
          <w:spacing w:val="1"/>
        </w:rPr>
        <w:t xml:space="preserve"> </w:t>
      </w:r>
      <w:r>
        <w:rPr/>
        <w:t>проходит</w:t>
      </w:r>
      <w:r>
        <w:rPr>
          <w:spacing w:val="1"/>
        </w:rPr>
        <w:t xml:space="preserve"> </w:t>
      </w:r>
      <w:r>
        <w:rPr/>
        <w:t>четыре</w:t>
      </w:r>
      <w:r>
        <w:rPr>
          <w:spacing w:val="1"/>
        </w:rPr>
        <w:t xml:space="preserve"> </w:t>
      </w:r>
      <w:r>
        <w:rPr/>
        <w:t>стадии:</w:t>
      </w:r>
      <w:r>
        <w:rPr>
          <w:spacing w:val="1"/>
        </w:rPr>
        <w:t xml:space="preserve"> </w:t>
      </w:r>
      <w:r>
        <w:rPr/>
        <w:t>целенаправленных проб, «подстерегания», навязчивого вмешательства, объективной регуляции.</w:t>
      </w:r>
      <w:r>
        <w:rPr>
          <w:spacing w:val="1"/>
        </w:rPr>
        <w:t xml:space="preserve"> </w:t>
      </w:r>
      <w:r>
        <w:rPr/>
        <w:t>Особенности</w:t>
      </w:r>
      <w:r>
        <w:rPr>
          <w:spacing w:val="1"/>
        </w:rPr>
        <w:t xml:space="preserve"> </w:t>
      </w:r>
      <w:r>
        <w:rPr/>
        <w:t>предметной</w:t>
      </w:r>
      <w:r>
        <w:rPr>
          <w:spacing w:val="1"/>
        </w:rPr>
        <w:t xml:space="preserve"> </w:t>
      </w:r>
      <w:r>
        <w:rPr/>
        <w:t>деятельности:</w:t>
      </w:r>
      <w:r>
        <w:rPr>
          <w:spacing w:val="1"/>
        </w:rPr>
        <w:t xml:space="preserve"> </w:t>
      </w:r>
      <w:r>
        <w:rPr/>
        <w:t>педантизм,</w:t>
      </w:r>
      <w:r>
        <w:rPr>
          <w:spacing w:val="1"/>
        </w:rPr>
        <w:t xml:space="preserve"> </w:t>
      </w:r>
      <w:r>
        <w:rPr/>
        <w:t>рука</w:t>
      </w:r>
      <w:r>
        <w:rPr>
          <w:spacing w:val="1"/>
        </w:rPr>
        <w:t xml:space="preserve"> </w:t>
      </w:r>
      <w:r>
        <w:rPr/>
        <w:t>подстраивается</w:t>
      </w:r>
      <w:r>
        <w:rPr>
          <w:spacing w:val="1"/>
        </w:rPr>
        <w:t xml:space="preserve"> </w:t>
      </w:r>
      <w:r>
        <w:rPr/>
        <w:t>под</w:t>
      </w:r>
      <w:r>
        <w:rPr>
          <w:spacing w:val="1"/>
        </w:rPr>
        <w:t xml:space="preserve"> </w:t>
      </w:r>
      <w:r>
        <w:rPr/>
        <w:t>предмет,</w:t>
      </w:r>
      <w:r>
        <w:rPr>
          <w:spacing w:val="1"/>
        </w:rPr>
        <w:t xml:space="preserve"> </w:t>
      </w:r>
      <w:r>
        <w:rPr/>
        <w:t>функциональная сторона действия опережает операциональную (знание действия опережает его</w:t>
      </w:r>
      <w:r>
        <w:rPr>
          <w:spacing w:val="1"/>
        </w:rPr>
        <w:t xml:space="preserve"> </w:t>
      </w:r>
      <w:r>
        <w:rPr/>
        <w:t>реализацию). Логика развития действия: неспецифичные действия - функциональные действия -</w:t>
      </w:r>
      <w:r>
        <w:rPr>
          <w:spacing w:val="1"/>
        </w:rPr>
        <w:t xml:space="preserve"> </w:t>
      </w:r>
      <w:r>
        <w:rPr/>
        <w:t>выделение</w:t>
      </w:r>
      <w:r>
        <w:rPr>
          <w:spacing w:val="7"/>
        </w:rPr>
        <w:t xml:space="preserve"> </w:t>
      </w:r>
      <w:r>
        <w:rPr/>
        <w:t>способа</w:t>
      </w:r>
      <w:r>
        <w:rPr>
          <w:spacing w:val="9"/>
        </w:rPr>
        <w:t xml:space="preserve"> </w:t>
      </w:r>
      <w:r>
        <w:rPr/>
        <w:t>действия</w:t>
      </w:r>
      <w:r>
        <w:rPr>
          <w:spacing w:val="11"/>
        </w:rPr>
        <w:t xml:space="preserve"> </w:t>
      </w:r>
      <w:r>
        <w:rPr/>
        <w:t>-</w:t>
      </w:r>
      <w:r>
        <w:rPr>
          <w:spacing w:val="9"/>
        </w:rPr>
        <w:t xml:space="preserve"> </w:t>
      </w:r>
      <w:r>
        <w:rPr/>
        <w:t>перенос</w:t>
      </w:r>
      <w:r>
        <w:rPr>
          <w:spacing w:val="7"/>
        </w:rPr>
        <w:t xml:space="preserve"> </w:t>
      </w:r>
      <w:r>
        <w:rPr/>
        <w:t>действия</w:t>
      </w:r>
      <w:r>
        <w:rPr>
          <w:spacing w:val="9"/>
        </w:rPr>
        <w:t xml:space="preserve"> </w:t>
      </w:r>
      <w:r>
        <w:rPr/>
        <w:t>(с</w:t>
      </w:r>
      <w:r>
        <w:rPr>
          <w:spacing w:val="8"/>
        </w:rPr>
        <w:t xml:space="preserve"> </w:t>
      </w:r>
      <w:r>
        <w:rPr/>
        <w:t>одного</w:t>
      </w:r>
      <w:r>
        <w:rPr>
          <w:spacing w:val="6"/>
        </w:rPr>
        <w:t xml:space="preserve"> </w:t>
      </w:r>
      <w:r>
        <w:rPr/>
        <w:t>предмета</w:t>
      </w:r>
      <w:r>
        <w:rPr>
          <w:spacing w:val="9"/>
        </w:rPr>
        <w:t xml:space="preserve"> </w:t>
      </w:r>
      <w:r>
        <w:rPr/>
        <w:t>на</w:t>
      </w:r>
      <w:r>
        <w:rPr>
          <w:spacing w:val="7"/>
        </w:rPr>
        <w:t xml:space="preserve"> </w:t>
      </w:r>
      <w:r>
        <w:rPr/>
        <w:t>другой,</w:t>
      </w:r>
      <w:r>
        <w:rPr>
          <w:spacing w:val="9"/>
        </w:rPr>
        <w:t xml:space="preserve"> </w:t>
      </w:r>
      <w:r>
        <w:rPr/>
        <w:t>из</w:t>
      </w:r>
      <w:r>
        <w:rPr>
          <w:spacing w:val="10"/>
        </w:rPr>
        <w:t xml:space="preserve"> </w:t>
      </w:r>
      <w:r>
        <w:rPr/>
        <w:t>одной</w:t>
      </w:r>
      <w:r>
        <w:rPr>
          <w:spacing w:val="9"/>
        </w:rPr>
        <w:t xml:space="preserve"> </w:t>
      </w:r>
      <w:r>
        <w:rPr/>
        <w:t>ситуации</w:t>
      </w:r>
      <w:r>
        <w:rPr>
          <w:spacing w:val="-57"/>
        </w:rPr>
        <w:t xml:space="preserve"> </w:t>
      </w:r>
      <w:r>
        <w:rPr/>
        <w:t>в другую). Предметно-орудийные действия формируются только в сотрудничестве со взрослым.</w:t>
      </w:r>
      <w:r>
        <w:rPr>
          <w:spacing w:val="1"/>
        </w:rPr>
        <w:t xml:space="preserve"> </w:t>
      </w:r>
      <w:r>
        <w:rPr/>
        <w:t>Функции</w:t>
      </w:r>
      <w:r>
        <w:rPr>
          <w:spacing w:val="1"/>
        </w:rPr>
        <w:t xml:space="preserve"> </w:t>
      </w:r>
      <w:r>
        <w:rPr/>
        <w:t>взрослого</w:t>
      </w:r>
      <w:r>
        <w:rPr>
          <w:spacing w:val="1"/>
        </w:rPr>
        <w:t xml:space="preserve"> </w:t>
      </w:r>
      <w:r>
        <w:rPr/>
        <w:t>в</w:t>
      </w:r>
      <w:r>
        <w:rPr>
          <w:spacing w:val="1"/>
        </w:rPr>
        <w:t xml:space="preserve"> </w:t>
      </w:r>
      <w:r>
        <w:rPr/>
        <w:t>формировании</w:t>
      </w:r>
      <w:r>
        <w:rPr>
          <w:spacing w:val="1"/>
        </w:rPr>
        <w:t xml:space="preserve"> </w:t>
      </w:r>
      <w:r>
        <w:rPr/>
        <w:t>предметных</w:t>
      </w:r>
      <w:r>
        <w:rPr>
          <w:spacing w:val="1"/>
        </w:rPr>
        <w:t xml:space="preserve"> </w:t>
      </w:r>
      <w:r>
        <w:rPr/>
        <w:t>действий:</w:t>
      </w:r>
      <w:r>
        <w:rPr>
          <w:spacing w:val="1"/>
        </w:rPr>
        <w:t xml:space="preserve"> </w:t>
      </w:r>
      <w:r>
        <w:rPr/>
        <w:t>показ,</w:t>
      </w:r>
      <w:r>
        <w:rPr>
          <w:spacing w:val="1"/>
        </w:rPr>
        <w:t xml:space="preserve"> </w:t>
      </w:r>
      <w:r>
        <w:rPr/>
        <w:t>совместные</w:t>
      </w:r>
      <w:r>
        <w:rPr>
          <w:spacing w:val="1"/>
        </w:rPr>
        <w:t xml:space="preserve"> </w:t>
      </w:r>
      <w:r>
        <w:rPr/>
        <w:t>действия,</w:t>
      </w:r>
      <w:r>
        <w:rPr>
          <w:spacing w:val="1"/>
        </w:rPr>
        <w:t xml:space="preserve"> </w:t>
      </w:r>
      <w:r>
        <w:rPr/>
        <w:t>поощрение</w:t>
      </w:r>
      <w:r>
        <w:rPr>
          <w:spacing w:val="1"/>
        </w:rPr>
        <w:t xml:space="preserve"> </w:t>
      </w:r>
      <w:r>
        <w:rPr/>
        <w:t>активных</w:t>
      </w:r>
      <w:r>
        <w:rPr>
          <w:spacing w:val="1"/>
        </w:rPr>
        <w:t xml:space="preserve"> </w:t>
      </w:r>
      <w:r>
        <w:rPr/>
        <w:t>проб</w:t>
      </w:r>
      <w:r>
        <w:rPr>
          <w:spacing w:val="1"/>
        </w:rPr>
        <w:t xml:space="preserve"> </w:t>
      </w:r>
      <w:r>
        <w:rPr/>
        <w:t>ребенка,</w:t>
      </w:r>
      <w:r>
        <w:rPr>
          <w:spacing w:val="1"/>
        </w:rPr>
        <w:t xml:space="preserve"> </w:t>
      </w:r>
      <w:r>
        <w:rPr/>
        <w:t>словесные</w:t>
      </w:r>
      <w:r>
        <w:rPr>
          <w:spacing w:val="1"/>
        </w:rPr>
        <w:t xml:space="preserve"> </w:t>
      </w:r>
      <w:r>
        <w:rPr/>
        <w:t>указания.</w:t>
      </w:r>
      <w:r>
        <w:rPr>
          <w:spacing w:val="1"/>
        </w:rPr>
        <w:t xml:space="preserve"> </w:t>
      </w:r>
      <w:r>
        <w:rPr/>
        <w:t>Предметная</w:t>
      </w:r>
      <w:r>
        <w:rPr>
          <w:spacing w:val="1"/>
        </w:rPr>
        <w:t xml:space="preserve"> </w:t>
      </w:r>
      <w:r>
        <w:rPr/>
        <w:t>деятельность</w:t>
      </w:r>
      <w:r>
        <w:rPr>
          <w:spacing w:val="1"/>
        </w:rPr>
        <w:t xml:space="preserve"> </w:t>
      </w:r>
      <w:r>
        <w:rPr/>
        <w:t>становится</w:t>
      </w:r>
      <w:r>
        <w:rPr>
          <w:spacing w:val="-57"/>
        </w:rPr>
        <w:t xml:space="preserve"> </w:t>
      </w:r>
      <w:r>
        <w:rPr/>
        <w:t>основой</w:t>
      </w:r>
      <w:r>
        <w:rPr>
          <w:spacing w:val="1"/>
        </w:rPr>
        <w:t xml:space="preserve"> </w:t>
      </w:r>
      <w:r>
        <w:rPr/>
        <w:t>развития</w:t>
      </w:r>
      <w:r>
        <w:rPr>
          <w:spacing w:val="1"/>
        </w:rPr>
        <w:t xml:space="preserve"> </w:t>
      </w:r>
      <w:r>
        <w:rPr/>
        <w:t>наглядно-образного</w:t>
      </w:r>
      <w:r>
        <w:rPr>
          <w:spacing w:val="1"/>
        </w:rPr>
        <w:t xml:space="preserve"> </w:t>
      </w:r>
      <w:r>
        <w:rPr/>
        <w:t>мышления</w:t>
      </w:r>
      <w:r>
        <w:rPr>
          <w:spacing w:val="1"/>
        </w:rPr>
        <w:t xml:space="preserve"> </w:t>
      </w:r>
      <w:r>
        <w:rPr/>
        <w:t>через</w:t>
      </w:r>
      <w:r>
        <w:rPr>
          <w:spacing w:val="1"/>
        </w:rPr>
        <w:t xml:space="preserve"> </w:t>
      </w:r>
      <w:r>
        <w:rPr/>
        <w:t>представления</w:t>
      </w:r>
      <w:r>
        <w:rPr>
          <w:spacing w:val="1"/>
        </w:rPr>
        <w:t xml:space="preserve"> </w:t>
      </w:r>
      <w:r>
        <w:rPr/>
        <w:t>о</w:t>
      </w:r>
      <w:r>
        <w:rPr>
          <w:spacing w:val="1"/>
        </w:rPr>
        <w:t xml:space="preserve"> </w:t>
      </w:r>
      <w:r>
        <w:rPr/>
        <w:t>цели</w:t>
      </w:r>
      <w:r>
        <w:rPr>
          <w:spacing w:val="1"/>
        </w:rPr>
        <w:t xml:space="preserve"> </w:t>
      </w:r>
      <w:r>
        <w:rPr/>
        <w:t>действия</w:t>
      </w:r>
      <w:r>
        <w:rPr>
          <w:spacing w:val="1"/>
        </w:rPr>
        <w:t xml:space="preserve"> </w:t>
      </w:r>
      <w:r>
        <w:rPr/>
        <w:t>и</w:t>
      </w:r>
      <w:r>
        <w:rPr>
          <w:spacing w:val="1"/>
        </w:rPr>
        <w:t xml:space="preserve"> </w:t>
      </w:r>
      <w:r>
        <w:rPr/>
        <w:t>ожидаемом результате, выделение соотношений и связей между предметами, условий реализации</w:t>
      </w:r>
      <w:r>
        <w:rPr>
          <w:spacing w:val="1"/>
        </w:rPr>
        <w:t xml:space="preserve"> </w:t>
      </w:r>
      <w:r>
        <w:rPr/>
        <w:t>действий.</w:t>
      </w:r>
    </w:p>
    <w:p>
      <w:pPr>
        <w:pStyle w:val="Style30"/>
        <w:ind w:left="0" w:firstLine="709"/>
        <w:rPr/>
      </w:pPr>
      <w:r>
        <w:rPr/>
        <w:t>Второй год жизни - период интенсивного формирования речи, где можно выделить два</w:t>
      </w:r>
      <w:r>
        <w:rPr>
          <w:spacing w:val="1"/>
        </w:rPr>
        <w:t xml:space="preserve"> </w:t>
      </w:r>
      <w:r>
        <w:rPr/>
        <w:t>основных этапа. Первый (от года до года и шести-восьми месяцев) - переходный, со следующими</w:t>
      </w:r>
      <w:r>
        <w:rPr>
          <w:spacing w:val="1"/>
        </w:rPr>
        <w:t xml:space="preserve"> </w:t>
      </w:r>
      <w:r>
        <w:rPr/>
        <w:t>особенностями:</w:t>
      </w:r>
      <w:r>
        <w:rPr>
          <w:spacing w:val="1"/>
        </w:rPr>
        <w:t xml:space="preserve"> </w:t>
      </w:r>
      <w:r>
        <w:rPr/>
        <w:t>интенсивное</w:t>
      </w:r>
      <w:r>
        <w:rPr>
          <w:spacing w:val="1"/>
        </w:rPr>
        <w:t xml:space="preserve"> </w:t>
      </w:r>
      <w:r>
        <w:rPr/>
        <w:t>развитие</w:t>
      </w:r>
      <w:r>
        <w:rPr>
          <w:spacing w:val="1"/>
        </w:rPr>
        <w:t xml:space="preserve"> </w:t>
      </w:r>
      <w:r>
        <w:rPr/>
        <w:t>понимания,</w:t>
      </w:r>
      <w:r>
        <w:rPr>
          <w:spacing w:val="1"/>
        </w:rPr>
        <w:t xml:space="preserve"> </w:t>
      </w:r>
      <w:r>
        <w:rPr/>
        <w:t>активной</w:t>
      </w:r>
      <w:r>
        <w:rPr>
          <w:spacing w:val="1"/>
        </w:rPr>
        <w:t xml:space="preserve"> </w:t>
      </w:r>
      <w:r>
        <w:rPr/>
        <w:t>речи</w:t>
      </w:r>
      <w:r>
        <w:rPr>
          <w:spacing w:val="1"/>
        </w:rPr>
        <w:t xml:space="preserve"> </w:t>
      </w:r>
      <w:r>
        <w:rPr/>
        <w:t>почти</w:t>
      </w:r>
      <w:r>
        <w:rPr>
          <w:spacing w:val="1"/>
        </w:rPr>
        <w:t xml:space="preserve"> </w:t>
      </w:r>
      <w:r>
        <w:rPr/>
        <w:t>нет;</w:t>
      </w:r>
      <w:r>
        <w:rPr>
          <w:spacing w:val="1"/>
        </w:rPr>
        <w:t xml:space="preserve"> </w:t>
      </w:r>
      <w:r>
        <w:rPr/>
        <w:t>активная</w:t>
      </w:r>
      <w:r>
        <w:rPr>
          <w:spacing w:val="1"/>
        </w:rPr>
        <w:t xml:space="preserve"> </w:t>
      </w:r>
      <w:r>
        <w:rPr/>
        <w:t>речь</w:t>
      </w:r>
      <w:r>
        <w:rPr>
          <w:spacing w:val="1"/>
        </w:rPr>
        <w:t xml:space="preserve"> </w:t>
      </w:r>
      <w:r>
        <w:rPr/>
        <w:t>своеобразна по лексике, семантике, фонетике, грамматике, синтаксису. Второй период (от года и</w:t>
      </w:r>
      <w:r>
        <w:rPr>
          <w:spacing w:val="1"/>
        </w:rPr>
        <w:t xml:space="preserve"> </w:t>
      </w:r>
      <w:r>
        <w:rPr/>
        <w:t>восьми месяцев до трех лет) - практическое овладение речью. Связи между предметом (действием)</w:t>
      </w:r>
      <w:r>
        <w:rPr>
          <w:spacing w:val="-57"/>
        </w:rPr>
        <w:t xml:space="preserve"> </w:t>
      </w:r>
      <w:r>
        <w:rPr/>
        <w:t>и словами, их обозначающими, формируются значительно быстрее, чем в конце первого года</w:t>
      </w:r>
      <w:r>
        <w:rPr>
          <w:spacing w:val="1"/>
        </w:rPr>
        <w:t xml:space="preserve"> </w:t>
      </w:r>
      <w:r>
        <w:rPr/>
        <w:t>(«взрыв наименований»). При этом понимание речи окружающих по-прежнему опережает умение</w:t>
      </w:r>
      <w:r>
        <w:rPr>
          <w:spacing w:val="1"/>
        </w:rPr>
        <w:t xml:space="preserve"> </w:t>
      </w:r>
      <w:r>
        <w:rPr/>
        <w:t>говорить. Установлена четкая зависимость между качеством языковой стимуляции в домашнем</w:t>
      </w:r>
      <w:r>
        <w:rPr>
          <w:spacing w:val="1"/>
        </w:rPr>
        <w:t xml:space="preserve"> </w:t>
      </w:r>
      <w:r>
        <w:rPr/>
        <w:t>окружении</w:t>
      </w:r>
      <w:r>
        <w:rPr>
          <w:spacing w:val="1"/>
        </w:rPr>
        <w:t xml:space="preserve"> </w:t>
      </w:r>
      <w:r>
        <w:rPr/>
        <w:t>ребенка</w:t>
      </w:r>
      <w:r>
        <w:rPr>
          <w:spacing w:val="1"/>
        </w:rPr>
        <w:t xml:space="preserve"> </w:t>
      </w:r>
      <w:r>
        <w:rPr/>
        <w:t>и</w:t>
      </w:r>
      <w:r>
        <w:rPr>
          <w:spacing w:val="1"/>
        </w:rPr>
        <w:t xml:space="preserve"> </w:t>
      </w:r>
      <w:r>
        <w:rPr/>
        <w:t>развитием</w:t>
      </w:r>
      <w:r>
        <w:rPr>
          <w:spacing w:val="1"/>
        </w:rPr>
        <w:t xml:space="preserve"> </w:t>
      </w:r>
      <w:r>
        <w:rPr/>
        <w:t>его</w:t>
      </w:r>
      <w:r>
        <w:rPr>
          <w:spacing w:val="1"/>
        </w:rPr>
        <w:t xml:space="preserve"> </w:t>
      </w:r>
      <w:r>
        <w:rPr/>
        <w:t>речи.</w:t>
      </w:r>
      <w:r>
        <w:rPr>
          <w:spacing w:val="1"/>
        </w:rPr>
        <w:t xml:space="preserve"> </w:t>
      </w:r>
      <w:r>
        <w:rPr/>
        <w:t>Дети</w:t>
      </w:r>
      <w:r>
        <w:rPr>
          <w:spacing w:val="1"/>
        </w:rPr>
        <w:t xml:space="preserve"> </w:t>
      </w:r>
      <w:r>
        <w:rPr/>
        <w:t>усваивают</w:t>
      </w:r>
      <w:r>
        <w:rPr>
          <w:spacing w:val="1"/>
        </w:rPr>
        <w:t xml:space="preserve"> </w:t>
      </w:r>
      <w:r>
        <w:rPr/>
        <w:t>названия</w:t>
      </w:r>
      <w:r>
        <w:rPr>
          <w:spacing w:val="1"/>
        </w:rPr>
        <w:t xml:space="preserve"> </w:t>
      </w:r>
      <w:r>
        <w:rPr/>
        <w:t>предметов,</w:t>
      </w:r>
      <w:r>
        <w:rPr>
          <w:spacing w:val="1"/>
        </w:rPr>
        <w:t xml:space="preserve"> </w:t>
      </w:r>
      <w:r>
        <w:rPr/>
        <w:t>действий,</w:t>
      </w:r>
      <w:r>
        <w:rPr>
          <w:spacing w:val="1"/>
        </w:rPr>
        <w:t xml:space="preserve"> </w:t>
      </w:r>
      <w:r>
        <w:rPr/>
        <w:t>обозначения некоторых качеств и состояний. Благодаря этому можно организовать деятельность и</w:t>
      </w:r>
      <w:r>
        <w:rPr>
          <w:spacing w:val="-57"/>
        </w:rPr>
        <w:t xml:space="preserve"> </w:t>
      </w:r>
      <w:r>
        <w:rPr/>
        <w:t>поведение малышей, формировать и совершенствовать восприятие, в том числе составляющие</w:t>
      </w:r>
      <w:r>
        <w:rPr>
          <w:spacing w:val="1"/>
        </w:rPr>
        <w:t xml:space="preserve"> </w:t>
      </w:r>
      <w:r>
        <w:rPr/>
        <w:t>основу сенсорного воспитания. Самые первые слова обозначают те предметы, с которыми ребенок</w:t>
      </w:r>
      <w:r>
        <w:rPr>
          <w:spacing w:val="-57"/>
        </w:rPr>
        <w:t xml:space="preserve"> </w:t>
      </w:r>
      <w:r>
        <w:rPr/>
        <w:t>может играть (мяч, машинка и т. п.). Поскольку в окружении каждого ребенка набор предметов, с</w:t>
      </w:r>
      <w:r>
        <w:rPr>
          <w:spacing w:val="1"/>
        </w:rPr>
        <w:t xml:space="preserve"> </w:t>
      </w:r>
      <w:r>
        <w:rPr/>
        <w:t>которыми он может так или иначе взаимодействовать, различен, то и первоначальный словарный</w:t>
      </w:r>
      <w:r>
        <w:rPr>
          <w:spacing w:val="1"/>
        </w:rPr>
        <w:t xml:space="preserve"> </w:t>
      </w:r>
      <w:r>
        <w:rPr/>
        <w:t>запас каждого ребенка уникален. Научившись употреблять слова применительно к определенной</w:t>
      </w:r>
      <w:r>
        <w:rPr>
          <w:spacing w:val="1"/>
        </w:rPr>
        <w:t xml:space="preserve"> </w:t>
      </w:r>
      <w:r>
        <w:rPr/>
        <w:t>ситуации,</w:t>
      </w:r>
      <w:r>
        <w:rPr>
          <w:spacing w:val="1"/>
        </w:rPr>
        <w:t xml:space="preserve"> </w:t>
      </w:r>
      <w:r>
        <w:rPr/>
        <w:t>дети</w:t>
      </w:r>
      <w:r>
        <w:rPr>
          <w:spacing w:val="1"/>
        </w:rPr>
        <w:t xml:space="preserve"> </w:t>
      </w:r>
      <w:r>
        <w:rPr/>
        <w:t>вскоре</w:t>
      </w:r>
      <w:r>
        <w:rPr>
          <w:spacing w:val="1"/>
        </w:rPr>
        <w:t xml:space="preserve"> </w:t>
      </w:r>
      <w:r>
        <w:rPr/>
        <w:t>начинают</w:t>
      </w:r>
      <w:r>
        <w:rPr>
          <w:spacing w:val="1"/>
        </w:rPr>
        <w:t xml:space="preserve"> </w:t>
      </w:r>
      <w:r>
        <w:rPr/>
        <w:t>использовать</w:t>
      </w:r>
      <w:r>
        <w:rPr>
          <w:spacing w:val="1"/>
        </w:rPr>
        <w:t xml:space="preserve"> </w:t>
      </w:r>
      <w:r>
        <w:rPr/>
        <w:t>их</w:t>
      </w:r>
      <w:r>
        <w:rPr>
          <w:spacing w:val="1"/>
        </w:rPr>
        <w:t xml:space="preserve"> </w:t>
      </w:r>
      <w:r>
        <w:rPr/>
        <w:t>в</w:t>
      </w:r>
      <w:r>
        <w:rPr>
          <w:spacing w:val="1"/>
        </w:rPr>
        <w:t xml:space="preserve"> </w:t>
      </w:r>
      <w:r>
        <w:rPr/>
        <w:t>описаниях</w:t>
      </w:r>
      <w:r>
        <w:rPr>
          <w:spacing w:val="1"/>
        </w:rPr>
        <w:t xml:space="preserve"> </w:t>
      </w:r>
      <w:r>
        <w:rPr/>
        <w:t>других</w:t>
      </w:r>
      <w:r>
        <w:rPr>
          <w:spacing w:val="1"/>
        </w:rPr>
        <w:t xml:space="preserve"> </w:t>
      </w:r>
      <w:r>
        <w:rPr/>
        <w:t>ситуаций,</w:t>
      </w:r>
      <w:r>
        <w:rPr>
          <w:spacing w:val="1"/>
        </w:rPr>
        <w:t xml:space="preserve"> </w:t>
      </w:r>
      <w:r>
        <w:rPr/>
        <w:t>не</w:t>
      </w:r>
      <w:r>
        <w:rPr>
          <w:spacing w:val="1"/>
        </w:rPr>
        <w:t xml:space="preserve"> </w:t>
      </w:r>
      <w:r>
        <w:rPr/>
        <w:t>замечая</w:t>
      </w:r>
      <w:r>
        <w:rPr>
          <w:spacing w:val="1"/>
        </w:rPr>
        <w:t xml:space="preserve"> </w:t>
      </w:r>
      <w:r>
        <w:rPr/>
        <w:t>производимой нередко подмены их истинного значения. В процессе разнообразной деятельности</w:t>
      </w:r>
      <w:r>
        <w:rPr>
          <w:spacing w:val="1"/>
        </w:rPr>
        <w:t xml:space="preserve"> </w:t>
      </w:r>
      <w:r>
        <w:rPr/>
        <w:t>со</w:t>
      </w:r>
      <w:r>
        <w:rPr>
          <w:spacing w:val="12"/>
        </w:rPr>
        <w:t xml:space="preserve"> </w:t>
      </w:r>
      <w:r>
        <w:rPr/>
        <w:t>взрослыми</w:t>
      </w:r>
      <w:r>
        <w:rPr>
          <w:spacing w:val="14"/>
        </w:rPr>
        <w:t xml:space="preserve"> </w:t>
      </w:r>
      <w:r>
        <w:rPr/>
        <w:t>дети</w:t>
      </w:r>
      <w:r>
        <w:rPr>
          <w:spacing w:val="18"/>
        </w:rPr>
        <w:t xml:space="preserve"> </w:t>
      </w:r>
      <w:r>
        <w:rPr/>
        <w:t>усваивают,</w:t>
      </w:r>
      <w:r>
        <w:rPr>
          <w:spacing w:val="13"/>
        </w:rPr>
        <w:t xml:space="preserve"> </w:t>
      </w:r>
      <w:r>
        <w:rPr/>
        <w:t>что</w:t>
      </w:r>
      <w:r>
        <w:rPr>
          <w:spacing w:val="12"/>
        </w:rPr>
        <w:t xml:space="preserve"> </w:t>
      </w:r>
      <w:r>
        <w:rPr/>
        <w:t>одно</w:t>
      </w:r>
      <w:r>
        <w:rPr>
          <w:spacing w:val="13"/>
        </w:rPr>
        <w:t xml:space="preserve"> </w:t>
      </w:r>
      <w:r>
        <w:rPr/>
        <w:t>и</w:t>
      </w:r>
      <w:r>
        <w:rPr>
          <w:spacing w:val="13"/>
        </w:rPr>
        <w:t xml:space="preserve"> </w:t>
      </w:r>
      <w:r>
        <w:rPr/>
        <w:t>то</w:t>
      </w:r>
      <w:r>
        <w:rPr>
          <w:spacing w:val="13"/>
        </w:rPr>
        <w:t xml:space="preserve"> </w:t>
      </w:r>
      <w:r>
        <w:rPr/>
        <w:t>же</w:t>
      </w:r>
      <w:r>
        <w:rPr>
          <w:spacing w:val="10"/>
        </w:rPr>
        <w:t xml:space="preserve"> </w:t>
      </w:r>
      <w:r>
        <w:rPr/>
        <w:t>действие</w:t>
      </w:r>
      <w:r>
        <w:rPr>
          <w:spacing w:val="12"/>
        </w:rPr>
        <w:t xml:space="preserve"> </w:t>
      </w:r>
      <w:r>
        <w:rPr/>
        <w:t>может</w:t>
      </w:r>
      <w:r>
        <w:rPr>
          <w:spacing w:val="13"/>
        </w:rPr>
        <w:t xml:space="preserve"> </w:t>
      </w:r>
      <w:r>
        <w:rPr/>
        <w:t>относиться</w:t>
      </w:r>
      <w:r>
        <w:rPr>
          <w:spacing w:val="12"/>
        </w:rPr>
        <w:t xml:space="preserve"> </w:t>
      </w:r>
      <w:r>
        <w:rPr/>
        <w:t>к</w:t>
      </w:r>
      <w:r>
        <w:rPr>
          <w:spacing w:val="13"/>
        </w:rPr>
        <w:t xml:space="preserve"> </w:t>
      </w:r>
      <w:r>
        <w:rPr/>
        <w:t>разным</w:t>
      </w:r>
      <w:r>
        <w:rPr>
          <w:spacing w:val="11"/>
        </w:rPr>
        <w:t xml:space="preserve"> </w:t>
      </w:r>
      <w:r>
        <w:rPr/>
        <w:t>предметам: «надень шапку, надень колечки на пирамидку и т.д.». Важным приобретением речи и мышления</w:t>
      </w:r>
      <w:r>
        <w:rPr>
          <w:spacing w:val="1"/>
        </w:rPr>
        <w:t xml:space="preserve"> </w:t>
      </w:r>
      <w:r>
        <w:rPr/>
        <w:t>является</w:t>
      </w:r>
      <w:r>
        <w:rPr>
          <w:spacing w:val="1"/>
        </w:rPr>
        <w:t xml:space="preserve"> </w:t>
      </w:r>
      <w:r>
        <w:rPr/>
        <w:t>формирующаяся</w:t>
      </w:r>
      <w:r>
        <w:rPr>
          <w:spacing w:val="1"/>
        </w:rPr>
        <w:t xml:space="preserve"> </w:t>
      </w:r>
      <w:r>
        <w:rPr/>
        <w:t>на</w:t>
      </w:r>
      <w:r>
        <w:rPr>
          <w:spacing w:val="1"/>
        </w:rPr>
        <w:t xml:space="preserve"> </w:t>
      </w:r>
      <w:r>
        <w:rPr/>
        <w:t>втором</w:t>
      </w:r>
      <w:r>
        <w:rPr>
          <w:spacing w:val="1"/>
        </w:rPr>
        <w:t xml:space="preserve"> </w:t>
      </w:r>
      <w:r>
        <w:rPr/>
        <w:t>году</w:t>
      </w:r>
      <w:r>
        <w:rPr>
          <w:spacing w:val="1"/>
        </w:rPr>
        <w:t xml:space="preserve"> </w:t>
      </w:r>
      <w:r>
        <w:rPr/>
        <w:t>жизни</w:t>
      </w:r>
      <w:r>
        <w:rPr>
          <w:spacing w:val="1"/>
        </w:rPr>
        <w:t xml:space="preserve"> </w:t>
      </w:r>
      <w:r>
        <w:rPr/>
        <w:t>способность</w:t>
      </w:r>
      <w:r>
        <w:rPr>
          <w:spacing w:val="1"/>
        </w:rPr>
        <w:t xml:space="preserve"> </w:t>
      </w:r>
      <w:r>
        <w:rPr/>
        <w:t>обобщения.</w:t>
      </w:r>
      <w:r>
        <w:rPr>
          <w:spacing w:val="1"/>
        </w:rPr>
        <w:t xml:space="preserve"> </w:t>
      </w:r>
      <w:r>
        <w:rPr/>
        <w:t>Слово</w:t>
      </w:r>
      <w:r>
        <w:rPr>
          <w:spacing w:val="1"/>
        </w:rPr>
        <w:t xml:space="preserve"> </w:t>
      </w:r>
      <w:r>
        <w:rPr/>
        <w:t>в</w:t>
      </w:r>
      <w:r>
        <w:rPr>
          <w:spacing w:val="1"/>
        </w:rPr>
        <w:t xml:space="preserve"> </w:t>
      </w:r>
      <w:r>
        <w:rPr/>
        <w:t>сознании</w:t>
      </w:r>
      <w:r>
        <w:rPr>
          <w:spacing w:val="1"/>
        </w:rPr>
        <w:t xml:space="preserve"> </w:t>
      </w:r>
      <w:r>
        <w:rPr/>
        <w:t>ребенка</w:t>
      </w:r>
      <w:r>
        <w:rPr>
          <w:spacing w:val="1"/>
        </w:rPr>
        <w:t xml:space="preserve"> </w:t>
      </w:r>
      <w:r>
        <w:rPr/>
        <w:t>начинает</w:t>
      </w:r>
      <w:r>
        <w:rPr>
          <w:spacing w:val="1"/>
        </w:rPr>
        <w:t xml:space="preserve"> </w:t>
      </w:r>
      <w:r>
        <w:rPr/>
        <w:t>ассоциироваться</w:t>
      </w:r>
      <w:r>
        <w:rPr>
          <w:spacing w:val="1"/>
        </w:rPr>
        <w:t xml:space="preserve"> </w:t>
      </w:r>
      <w:r>
        <w:rPr/>
        <w:t>не</w:t>
      </w:r>
      <w:r>
        <w:rPr>
          <w:spacing w:val="1"/>
        </w:rPr>
        <w:t xml:space="preserve"> </w:t>
      </w:r>
      <w:r>
        <w:rPr/>
        <w:t>с</w:t>
      </w:r>
      <w:r>
        <w:rPr>
          <w:spacing w:val="1"/>
        </w:rPr>
        <w:t xml:space="preserve"> </w:t>
      </w:r>
      <w:r>
        <w:rPr/>
        <w:t>одним</w:t>
      </w:r>
      <w:r>
        <w:rPr>
          <w:spacing w:val="1"/>
        </w:rPr>
        <w:t xml:space="preserve"> </w:t>
      </w:r>
      <w:r>
        <w:rPr/>
        <w:t>предметом,</w:t>
      </w:r>
      <w:r>
        <w:rPr>
          <w:spacing w:val="1"/>
        </w:rPr>
        <w:t xml:space="preserve"> </w:t>
      </w:r>
      <w:r>
        <w:rPr/>
        <w:t>а</w:t>
      </w:r>
      <w:r>
        <w:rPr>
          <w:spacing w:val="1"/>
        </w:rPr>
        <w:t xml:space="preserve"> </w:t>
      </w:r>
      <w:r>
        <w:rPr/>
        <w:t>обозначать</w:t>
      </w:r>
      <w:r>
        <w:rPr>
          <w:spacing w:val="1"/>
        </w:rPr>
        <w:t xml:space="preserve"> </w:t>
      </w:r>
      <w:r>
        <w:rPr/>
        <w:t>все</w:t>
      </w:r>
      <w:r>
        <w:rPr>
          <w:spacing w:val="61"/>
        </w:rPr>
        <w:t xml:space="preserve"> </w:t>
      </w:r>
      <w:r>
        <w:rPr/>
        <w:t>предметы,</w:t>
      </w:r>
      <w:r>
        <w:rPr>
          <w:spacing w:val="1"/>
        </w:rPr>
        <w:t xml:space="preserve"> </w:t>
      </w:r>
      <w:r>
        <w:rPr/>
        <w:t>относящиеся к этой группе, несмотря на различие по цвету, размеру и даже внешнему виду (кукла</w:t>
      </w:r>
      <w:r>
        <w:rPr>
          <w:spacing w:val="1"/>
        </w:rPr>
        <w:t xml:space="preserve"> </w:t>
      </w:r>
      <w:r>
        <w:rPr/>
        <w:t>большая и маленькая). Активный словарь на протяжении года увеличивается неравномерно. К</w:t>
      </w:r>
      <w:r>
        <w:rPr>
          <w:spacing w:val="1"/>
        </w:rPr>
        <w:t xml:space="preserve"> </w:t>
      </w:r>
      <w:r>
        <w:rPr/>
        <w:t>полутора</w:t>
      </w:r>
      <w:r>
        <w:rPr>
          <w:spacing w:val="1"/>
        </w:rPr>
        <w:t xml:space="preserve"> </w:t>
      </w:r>
      <w:r>
        <w:rPr/>
        <w:t>годам</w:t>
      </w:r>
      <w:r>
        <w:rPr>
          <w:spacing w:val="1"/>
        </w:rPr>
        <w:t xml:space="preserve"> </w:t>
      </w:r>
      <w:r>
        <w:rPr/>
        <w:t>он</w:t>
      </w:r>
      <w:r>
        <w:rPr>
          <w:spacing w:val="1"/>
        </w:rPr>
        <w:t xml:space="preserve"> </w:t>
      </w:r>
      <w:r>
        <w:rPr/>
        <w:t>равен</w:t>
      </w:r>
      <w:r>
        <w:rPr>
          <w:spacing w:val="1"/>
        </w:rPr>
        <w:t xml:space="preserve"> </w:t>
      </w:r>
      <w:r>
        <w:rPr/>
        <w:t>примерно</w:t>
      </w:r>
      <w:r>
        <w:rPr>
          <w:spacing w:val="1"/>
        </w:rPr>
        <w:t xml:space="preserve"> </w:t>
      </w:r>
      <w:r>
        <w:rPr/>
        <w:t>20-30</w:t>
      </w:r>
      <w:r>
        <w:rPr>
          <w:spacing w:val="1"/>
        </w:rPr>
        <w:t xml:space="preserve"> </w:t>
      </w:r>
      <w:r>
        <w:rPr/>
        <w:t>словам.</w:t>
      </w:r>
      <w:r>
        <w:rPr>
          <w:spacing w:val="1"/>
        </w:rPr>
        <w:t xml:space="preserve"> </w:t>
      </w:r>
      <w:r>
        <w:rPr/>
        <w:t>После</w:t>
      </w:r>
      <w:r>
        <w:rPr>
          <w:spacing w:val="1"/>
        </w:rPr>
        <w:t xml:space="preserve"> </w:t>
      </w:r>
      <w:r>
        <w:rPr/>
        <w:t>года</w:t>
      </w:r>
      <w:r>
        <w:rPr>
          <w:spacing w:val="1"/>
        </w:rPr>
        <w:t xml:space="preserve"> </w:t>
      </w:r>
      <w:r>
        <w:rPr/>
        <w:t>и</w:t>
      </w:r>
      <w:r>
        <w:rPr>
          <w:spacing w:val="1"/>
        </w:rPr>
        <w:t xml:space="preserve"> </w:t>
      </w:r>
      <w:r>
        <w:rPr/>
        <w:t>восьми</w:t>
      </w:r>
      <w:r>
        <w:rPr>
          <w:spacing w:val="1"/>
        </w:rPr>
        <w:t xml:space="preserve"> </w:t>
      </w:r>
      <w:r>
        <w:rPr/>
        <w:t>-</w:t>
      </w:r>
      <w:r>
        <w:rPr>
          <w:spacing w:val="1"/>
        </w:rPr>
        <w:t xml:space="preserve"> </w:t>
      </w:r>
      <w:r>
        <w:rPr/>
        <w:t>десяти</w:t>
      </w:r>
      <w:r>
        <w:rPr>
          <w:spacing w:val="60"/>
        </w:rPr>
        <w:t xml:space="preserve"> </w:t>
      </w:r>
      <w:r>
        <w:rPr/>
        <w:t>месяцев</w:t>
      </w:r>
      <w:r>
        <w:rPr>
          <w:spacing w:val="1"/>
        </w:rPr>
        <w:t xml:space="preserve"> </w:t>
      </w:r>
      <w:r>
        <w:rPr/>
        <w:t>происходит скачок, и активно используемый словарь состоит теперь из 200-300 слов. В нем много</w:t>
      </w:r>
      <w:r>
        <w:rPr>
          <w:spacing w:val="1"/>
        </w:rPr>
        <w:t xml:space="preserve"> </w:t>
      </w:r>
      <w:r>
        <w:rPr/>
        <w:t>глаголов и существительных, встречаются простые прилагательные и наречия (тут, там, туда и т.</w:t>
      </w:r>
      <w:r>
        <w:rPr>
          <w:spacing w:val="1"/>
        </w:rPr>
        <w:t xml:space="preserve"> </w:t>
      </w:r>
      <w:r>
        <w:rPr/>
        <w:t>д.),</w:t>
      </w:r>
      <w:r>
        <w:rPr>
          <w:spacing w:val="1"/>
        </w:rPr>
        <w:t xml:space="preserve"> </w:t>
      </w:r>
      <w:r>
        <w:rPr/>
        <w:t>а</w:t>
      </w:r>
      <w:r>
        <w:rPr>
          <w:spacing w:val="1"/>
        </w:rPr>
        <w:t xml:space="preserve"> </w:t>
      </w:r>
      <w:r>
        <w:rPr/>
        <w:t>также</w:t>
      </w:r>
      <w:r>
        <w:rPr>
          <w:spacing w:val="1"/>
        </w:rPr>
        <w:t xml:space="preserve"> </w:t>
      </w:r>
      <w:r>
        <w:rPr/>
        <w:t>предлоги.</w:t>
      </w:r>
      <w:r>
        <w:rPr>
          <w:spacing w:val="1"/>
        </w:rPr>
        <w:t xml:space="preserve"> </w:t>
      </w:r>
      <w:r>
        <w:rPr/>
        <w:t>Упрощенные</w:t>
      </w:r>
      <w:r>
        <w:rPr>
          <w:spacing w:val="1"/>
        </w:rPr>
        <w:t xml:space="preserve"> </w:t>
      </w:r>
      <w:r>
        <w:rPr/>
        <w:t>слова</w:t>
      </w:r>
      <w:r>
        <w:rPr>
          <w:spacing w:val="1"/>
        </w:rPr>
        <w:t xml:space="preserve"> </w:t>
      </w:r>
      <w:r>
        <w:rPr/>
        <w:t>(«ту-ту»,</w:t>
      </w:r>
      <w:r>
        <w:rPr>
          <w:spacing w:val="1"/>
        </w:rPr>
        <w:t xml:space="preserve"> </w:t>
      </w:r>
      <w:r>
        <w:rPr/>
        <w:t>«ав-ав»)</w:t>
      </w:r>
      <w:r>
        <w:rPr>
          <w:spacing w:val="1"/>
        </w:rPr>
        <w:t xml:space="preserve"> </w:t>
      </w:r>
      <w:r>
        <w:rPr/>
        <w:t>заменяются</w:t>
      </w:r>
      <w:r>
        <w:rPr>
          <w:spacing w:val="1"/>
        </w:rPr>
        <w:t xml:space="preserve"> </w:t>
      </w:r>
      <w:r>
        <w:rPr/>
        <w:t>обычными,</w:t>
      </w:r>
      <w:r>
        <w:rPr>
          <w:spacing w:val="1"/>
        </w:rPr>
        <w:t xml:space="preserve"> </w:t>
      </w:r>
      <w:r>
        <w:rPr/>
        <w:t>пусть</w:t>
      </w:r>
      <w:r>
        <w:rPr>
          <w:spacing w:val="1"/>
        </w:rPr>
        <w:t xml:space="preserve"> </w:t>
      </w:r>
      <w:r>
        <w:rPr/>
        <w:t>и</w:t>
      </w:r>
      <w:r>
        <w:rPr>
          <w:spacing w:val="1"/>
        </w:rPr>
        <w:t xml:space="preserve"> </w:t>
      </w:r>
      <w:r>
        <w:rPr/>
        <w:t>несовершенными</w:t>
      </w:r>
      <w:r>
        <w:rPr>
          <w:spacing w:val="1"/>
        </w:rPr>
        <w:t xml:space="preserve"> </w:t>
      </w:r>
      <w:r>
        <w:rPr/>
        <w:t>в</w:t>
      </w:r>
      <w:r>
        <w:rPr>
          <w:spacing w:val="1"/>
        </w:rPr>
        <w:t xml:space="preserve"> </w:t>
      </w:r>
      <w:r>
        <w:rPr/>
        <w:t>фонетическом</w:t>
      </w:r>
      <w:r>
        <w:rPr>
          <w:spacing w:val="1"/>
        </w:rPr>
        <w:t xml:space="preserve"> </w:t>
      </w:r>
      <w:r>
        <w:rPr/>
        <w:t>отношении.</w:t>
      </w:r>
      <w:r>
        <w:rPr>
          <w:spacing w:val="1"/>
        </w:rPr>
        <w:t xml:space="preserve"> </w:t>
      </w:r>
      <w:r>
        <w:rPr/>
        <w:t>После</w:t>
      </w:r>
      <w:r>
        <w:rPr>
          <w:spacing w:val="1"/>
        </w:rPr>
        <w:t xml:space="preserve"> </w:t>
      </w:r>
      <w:r>
        <w:rPr/>
        <w:t>полутора</w:t>
      </w:r>
      <w:r>
        <w:rPr>
          <w:spacing w:val="1"/>
        </w:rPr>
        <w:t xml:space="preserve"> </w:t>
      </w:r>
      <w:r>
        <w:rPr/>
        <w:t>лет</w:t>
      </w:r>
      <w:r>
        <w:rPr>
          <w:spacing w:val="1"/>
        </w:rPr>
        <w:t xml:space="preserve"> </w:t>
      </w:r>
      <w:r>
        <w:rPr/>
        <w:t>ребенок</w:t>
      </w:r>
      <w:r>
        <w:rPr>
          <w:spacing w:val="1"/>
        </w:rPr>
        <w:t xml:space="preserve"> </w:t>
      </w:r>
      <w:r>
        <w:rPr/>
        <w:t>чаще</w:t>
      </w:r>
      <w:r>
        <w:rPr>
          <w:spacing w:val="1"/>
        </w:rPr>
        <w:t xml:space="preserve"> </w:t>
      </w:r>
      <w:r>
        <w:rPr/>
        <w:t>всего</w:t>
      </w:r>
      <w:r>
        <w:rPr>
          <w:spacing w:val="1"/>
        </w:rPr>
        <w:t xml:space="preserve"> </w:t>
      </w:r>
      <w:r>
        <w:rPr/>
        <w:t>воспроизводит</w:t>
      </w:r>
      <w:r>
        <w:rPr>
          <w:spacing w:val="1"/>
        </w:rPr>
        <w:t xml:space="preserve"> </w:t>
      </w:r>
      <w:r>
        <w:rPr/>
        <w:t>контур</w:t>
      </w:r>
      <w:r>
        <w:rPr>
          <w:spacing w:val="1"/>
        </w:rPr>
        <w:t xml:space="preserve"> </w:t>
      </w:r>
      <w:r>
        <w:rPr/>
        <w:t>слова</w:t>
      </w:r>
      <w:r>
        <w:rPr>
          <w:spacing w:val="1"/>
        </w:rPr>
        <w:t xml:space="preserve"> </w:t>
      </w:r>
      <w:r>
        <w:rPr/>
        <w:t>(число</w:t>
      </w:r>
      <w:r>
        <w:rPr>
          <w:spacing w:val="1"/>
        </w:rPr>
        <w:t xml:space="preserve"> </w:t>
      </w:r>
      <w:r>
        <w:rPr/>
        <w:t>слогов),</w:t>
      </w:r>
      <w:r>
        <w:rPr>
          <w:spacing w:val="1"/>
        </w:rPr>
        <w:t xml:space="preserve"> </w:t>
      </w:r>
      <w:r>
        <w:rPr/>
        <w:t>наполняя</w:t>
      </w:r>
      <w:r>
        <w:rPr>
          <w:spacing w:val="1"/>
        </w:rPr>
        <w:t xml:space="preserve"> </w:t>
      </w:r>
      <w:r>
        <w:rPr/>
        <w:t>его</w:t>
      </w:r>
      <w:r>
        <w:rPr>
          <w:spacing w:val="1"/>
        </w:rPr>
        <w:t xml:space="preserve"> </w:t>
      </w:r>
      <w:r>
        <w:rPr/>
        <w:t>звуками-заместителями,</w:t>
      </w:r>
      <w:r>
        <w:rPr>
          <w:spacing w:val="60"/>
        </w:rPr>
        <w:t xml:space="preserve"> </w:t>
      </w:r>
      <w:r>
        <w:rPr/>
        <w:t>более</w:t>
      </w:r>
      <w:r>
        <w:rPr>
          <w:spacing w:val="60"/>
        </w:rPr>
        <w:t xml:space="preserve"> </w:t>
      </w:r>
      <w:r>
        <w:rPr/>
        <w:t>или</w:t>
      </w:r>
      <w:r>
        <w:rPr>
          <w:spacing w:val="1"/>
        </w:rPr>
        <w:t xml:space="preserve"> </w:t>
      </w:r>
      <w:r>
        <w:rPr/>
        <w:t>менее</w:t>
      </w:r>
      <w:r>
        <w:rPr>
          <w:spacing w:val="-2"/>
        </w:rPr>
        <w:t xml:space="preserve"> </w:t>
      </w:r>
      <w:r>
        <w:rPr/>
        <w:t>близкими</w:t>
      </w:r>
      <w:r>
        <w:rPr>
          <w:spacing w:val="-2"/>
        </w:rPr>
        <w:t xml:space="preserve"> </w:t>
      </w:r>
      <w:r>
        <w:rPr/>
        <w:t>по звучанию слышимому</w:t>
      </w:r>
      <w:r>
        <w:rPr>
          <w:spacing w:val="-5"/>
        </w:rPr>
        <w:t xml:space="preserve"> </w:t>
      </w:r>
      <w:r>
        <w:rPr/>
        <w:t>образцу.</w:t>
      </w:r>
    </w:p>
    <w:p>
      <w:pPr>
        <w:pStyle w:val="Style30"/>
        <w:ind w:left="0" w:firstLine="709"/>
        <w:rPr/>
      </w:pPr>
      <w:r>
        <w:rPr/>
        <w:t>У</w:t>
      </w:r>
      <w:r>
        <w:rPr>
          <w:spacing w:val="1"/>
        </w:rPr>
        <w:t xml:space="preserve"> </w:t>
      </w:r>
      <w:r>
        <w:rPr/>
        <w:t>двухлетних</w:t>
      </w:r>
      <w:r>
        <w:rPr>
          <w:spacing w:val="1"/>
        </w:rPr>
        <w:t xml:space="preserve"> </w:t>
      </w:r>
      <w:r>
        <w:rPr/>
        <w:t>детей</w:t>
      </w:r>
      <w:r>
        <w:rPr>
          <w:spacing w:val="1"/>
        </w:rPr>
        <w:t xml:space="preserve"> </w:t>
      </w:r>
      <w:r>
        <w:rPr/>
        <w:t>предметная</w:t>
      </w:r>
      <w:r>
        <w:rPr>
          <w:spacing w:val="1"/>
        </w:rPr>
        <w:t xml:space="preserve"> </w:t>
      </w:r>
      <w:r>
        <w:rPr/>
        <w:t>игра</w:t>
      </w:r>
      <w:r>
        <w:rPr>
          <w:spacing w:val="1"/>
        </w:rPr>
        <w:t xml:space="preserve"> </w:t>
      </w:r>
      <w:r>
        <w:rPr/>
        <w:t>становится</w:t>
      </w:r>
      <w:r>
        <w:rPr>
          <w:spacing w:val="1"/>
        </w:rPr>
        <w:t xml:space="preserve"> </w:t>
      </w:r>
      <w:r>
        <w:rPr/>
        <w:t>более</w:t>
      </w:r>
      <w:r>
        <w:rPr>
          <w:spacing w:val="1"/>
        </w:rPr>
        <w:t xml:space="preserve"> </w:t>
      </w:r>
      <w:r>
        <w:rPr/>
        <w:t>сложной,</w:t>
      </w:r>
      <w:r>
        <w:rPr>
          <w:spacing w:val="1"/>
        </w:rPr>
        <w:t xml:space="preserve"> </w:t>
      </w:r>
      <w:r>
        <w:rPr/>
        <w:t>содержательной.</w:t>
      </w:r>
      <w:r>
        <w:rPr>
          <w:spacing w:val="60"/>
        </w:rPr>
        <w:t xml:space="preserve"> </w:t>
      </w:r>
      <w:r>
        <w:rPr/>
        <w:t>В</w:t>
      </w:r>
      <w:r>
        <w:rPr>
          <w:spacing w:val="1"/>
        </w:rPr>
        <w:t xml:space="preserve"> </w:t>
      </w:r>
      <w:r>
        <w:rPr/>
        <w:t>полтора</w:t>
      </w:r>
      <w:r>
        <w:rPr>
          <w:spacing w:val="1"/>
        </w:rPr>
        <w:t xml:space="preserve"> </w:t>
      </w:r>
      <w:r>
        <w:rPr/>
        <w:t>года</w:t>
      </w:r>
      <w:r>
        <w:rPr>
          <w:spacing w:val="1"/>
        </w:rPr>
        <w:t xml:space="preserve"> </w:t>
      </w:r>
      <w:r>
        <w:rPr/>
        <w:t>дети</w:t>
      </w:r>
      <w:r>
        <w:rPr>
          <w:spacing w:val="1"/>
        </w:rPr>
        <w:t xml:space="preserve"> </w:t>
      </w:r>
      <w:r>
        <w:rPr/>
        <w:t>узнают</w:t>
      </w:r>
      <w:r>
        <w:rPr>
          <w:spacing w:val="1"/>
        </w:rPr>
        <w:t xml:space="preserve"> </w:t>
      </w:r>
      <w:r>
        <w:rPr/>
        <w:t>о</w:t>
      </w:r>
      <w:r>
        <w:rPr>
          <w:spacing w:val="1"/>
        </w:rPr>
        <w:t xml:space="preserve"> </w:t>
      </w:r>
      <w:r>
        <w:rPr/>
        <w:t>предназначении</w:t>
      </w:r>
      <w:r>
        <w:rPr>
          <w:spacing w:val="1"/>
        </w:rPr>
        <w:t xml:space="preserve"> </w:t>
      </w:r>
      <w:r>
        <w:rPr/>
        <w:t>многих</w:t>
      </w:r>
      <w:r>
        <w:rPr>
          <w:spacing w:val="1"/>
        </w:rPr>
        <w:t xml:space="preserve"> </w:t>
      </w:r>
      <w:r>
        <w:rPr/>
        <w:t>вещей,</w:t>
      </w:r>
      <w:r>
        <w:rPr>
          <w:spacing w:val="1"/>
        </w:rPr>
        <w:t xml:space="preserve"> </w:t>
      </w:r>
      <w:r>
        <w:rPr/>
        <w:t>закрепленном</w:t>
      </w:r>
      <w:r>
        <w:rPr>
          <w:spacing w:val="1"/>
        </w:rPr>
        <w:t xml:space="preserve"> </w:t>
      </w:r>
      <w:r>
        <w:rPr/>
        <w:t>в</w:t>
      </w:r>
      <w:r>
        <w:rPr>
          <w:spacing w:val="1"/>
        </w:rPr>
        <w:t xml:space="preserve"> </w:t>
      </w:r>
      <w:r>
        <w:rPr/>
        <w:t>культуре</w:t>
      </w:r>
      <w:r>
        <w:rPr>
          <w:spacing w:val="1"/>
        </w:rPr>
        <w:t xml:space="preserve"> </w:t>
      </w:r>
      <w:r>
        <w:rPr/>
        <w:t>их</w:t>
      </w:r>
      <w:r>
        <w:rPr>
          <w:spacing w:val="1"/>
        </w:rPr>
        <w:t xml:space="preserve"> </w:t>
      </w:r>
      <w:r>
        <w:rPr/>
        <w:t>социального</w:t>
      </w:r>
      <w:r>
        <w:rPr>
          <w:spacing w:val="10"/>
        </w:rPr>
        <w:t xml:space="preserve"> </w:t>
      </w:r>
      <w:r>
        <w:rPr/>
        <w:t>окружения,</w:t>
      </w:r>
      <w:r>
        <w:rPr>
          <w:spacing w:val="11"/>
        </w:rPr>
        <w:t xml:space="preserve"> </w:t>
      </w:r>
      <w:r>
        <w:rPr/>
        <w:t>и</w:t>
      </w:r>
      <w:r>
        <w:rPr>
          <w:spacing w:val="12"/>
        </w:rPr>
        <w:t xml:space="preserve"> </w:t>
      </w:r>
      <w:r>
        <w:rPr/>
        <w:t>с</w:t>
      </w:r>
      <w:r>
        <w:rPr>
          <w:spacing w:val="10"/>
        </w:rPr>
        <w:t xml:space="preserve"> </w:t>
      </w:r>
      <w:r>
        <w:rPr/>
        <w:t>этих</w:t>
      </w:r>
      <w:r>
        <w:rPr>
          <w:spacing w:val="10"/>
        </w:rPr>
        <w:t xml:space="preserve"> </w:t>
      </w:r>
      <w:r>
        <w:rPr/>
        <w:t>пор</w:t>
      </w:r>
      <w:r>
        <w:rPr>
          <w:spacing w:val="10"/>
        </w:rPr>
        <w:t xml:space="preserve"> </w:t>
      </w:r>
      <w:r>
        <w:rPr/>
        <w:t>игра</w:t>
      </w:r>
      <w:r>
        <w:rPr>
          <w:spacing w:val="10"/>
        </w:rPr>
        <w:t xml:space="preserve"> </w:t>
      </w:r>
      <w:r>
        <w:rPr/>
        <w:t>становится</w:t>
      </w:r>
      <w:r>
        <w:rPr>
          <w:spacing w:val="10"/>
        </w:rPr>
        <w:t xml:space="preserve"> </w:t>
      </w:r>
      <w:r>
        <w:rPr/>
        <w:t>все</w:t>
      </w:r>
      <w:r>
        <w:rPr>
          <w:spacing w:val="10"/>
        </w:rPr>
        <w:t xml:space="preserve"> </w:t>
      </w:r>
      <w:r>
        <w:rPr/>
        <w:t>более</w:t>
      </w:r>
      <w:r>
        <w:rPr>
          <w:spacing w:val="9"/>
        </w:rPr>
        <w:t xml:space="preserve"> </w:t>
      </w:r>
      <w:r>
        <w:rPr/>
        <w:t>символической.</w:t>
      </w:r>
      <w:r>
        <w:rPr>
          <w:spacing w:val="11"/>
        </w:rPr>
        <w:t xml:space="preserve"> </w:t>
      </w:r>
      <w:r>
        <w:rPr/>
        <w:t>Образы,</w:t>
      </w:r>
      <w:r>
        <w:rPr>
          <w:spacing w:val="10"/>
        </w:rPr>
        <w:t xml:space="preserve"> </w:t>
      </w:r>
      <w:r>
        <w:rPr/>
        <w:t>которые используют дети в своих играх, похожи на реальные предметы. Этапы развития игры в раннем</w:t>
      </w:r>
      <w:r>
        <w:rPr>
          <w:spacing w:val="1"/>
        </w:rPr>
        <w:t xml:space="preserve"> </w:t>
      </w:r>
      <w:r>
        <w:rPr/>
        <w:t>детстве:</w:t>
      </w:r>
      <w:r>
        <w:rPr>
          <w:spacing w:val="1"/>
        </w:rPr>
        <w:t xml:space="preserve"> </w:t>
      </w:r>
      <w:r>
        <w:rPr/>
        <w:t>на</w:t>
      </w:r>
      <w:r>
        <w:rPr>
          <w:spacing w:val="1"/>
        </w:rPr>
        <w:t xml:space="preserve"> </w:t>
      </w:r>
      <w:r>
        <w:rPr/>
        <w:t>первом</w:t>
      </w:r>
      <w:r>
        <w:rPr>
          <w:spacing w:val="1"/>
        </w:rPr>
        <w:t xml:space="preserve"> </w:t>
      </w:r>
      <w:r>
        <w:rPr/>
        <w:t>этапе</w:t>
      </w:r>
      <w:r>
        <w:rPr>
          <w:spacing w:val="1"/>
        </w:rPr>
        <w:t xml:space="preserve"> </w:t>
      </w:r>
      <w:r>
        <w:rPr/>
        <w:t>(один</w:t>
      </w:r>
      <w:r>
        <w:rPr>
          <w:spacing w:val="1"/>
        </w:rPr>
        <w:t xml:space="preserve"> </w:t>
      </w:r>
      <w:r>
        <w:rPr/>
        <w:t>год)</w:t>
      </w:r>
      <w:r>
        <w:rPr>
          <w:spacing w:val="1"/>
        </w:rPr>
        <w:t xml:space="preserve"> </w:t>
      </w:r>
      <w:r>
        <w:rPr/>
        <w:t>игра</w:t>
      </w:r>
      <w:r>
        <w:rPr>
          <w:spacing w:val="1"/>
        </w:rPr>
        <w:t xml:space="preserve"> </w:t>
      </w:r>
      <w:r>
        <w:rPr/>
        <w:t>носит</w:t>
      </w:r>
      <w:r>
        <w:rPr>
          <w:spacing w:val="1"/>
        </w:rPr>
        <w:t xml:space="preserve"> </w:t>
      </w:r>
      <w:r>
        <w:rPr/>
        <w:t>узко-подражательный</w:t>
      </w:r>
      <w:r>
        <w:rPr>
          <w:spacing w:val="1"/>
        </w:rPr>
        <w:t xml:space="preserve"> </w:t>
      </w:r>
      <w:r>
        <w:rPr/>
        <w:t>характер,</w:t>
      </w:r>
      <w:r>
        <w:rPr>
          <w:spacing w:val="60"/>
        </w:rPr>
        <w:t xml:space="preserve"> </w:t>
      </w:r>
      <w:r>
        <w:rPr/>
        <w:t>представляет</w:t>
      </w:r>
      <w:r>
        <w:rPr>
          <w:spacing w:val="-57"/>
        </w:rPr>
        <w:t xml:space="preserve"> </w:t>
      </w:r>
      <w:r>
        <w:rPr/>
        <w:t>собой</w:t>
      </w:r>
      <w:r>
        <w:rPr>
          <w:spacing w:val="1"/>
        </w:rPr>
        <w:t xml:space="preserve"> </w:t>
      </w:r>
      <w:r>
        <w:rPr/>
        <w:t>специфическое</w:t>
      </w:r>
      <w:r>
        <w:rPr>
          <w:spacing w:val="1"/>
        </w:rPr>
        <w:t xml:space="preserve"> </w:t>
      </w:r>
      <w:r>
        <w:rPr/>
        <w:t>манипулирование</w:t>
      </w:r>
      <w:r>
        <w:rPr>
          <w:spacing w:val="1"/>
        </w:rPr>
        <w:t xml:space="preserve"> </w:t>
      </w:r>
      <w:r>
        <w:rPr/>
        <w:t>предметом,</w:t>
      </w:r>
      <w:r>
        <w:rPr>
          <w:spacing w:val="1"/>
        </w:rPr>
        <w:t xml:space="preserve"> </w:t>
      </w:r>
      <w:r>
        <w:rPr/>
        <w:t>сначала</w:t>
      </w:r>
      <w:r>
        <w:rPr>
          <w:spacing w:val="1"/>
        </w:rPr>
        <w:t xml:space="preserve"> </w:t>
      </w:r>
      <w:r>
        <w:rPr/>
        <w:t>строго</w:t>
      </w:r>
      <w:r>
        <w:rPr>
          <w:spacing w:val="1"/>
        </w:rPr>
        <w:t xml:space="preserve"> </w:t>
      </w:r>
      <w:r>
        <w:rPr/>
        <w:t>определенным,</w:t>
      </w:r>
      <w:r>
        <w:rPr>
          <w:spacing w:val="1"/>
        </w:rPr>
        <w:t xml:space="preserve"> </w:t>
      </w:r>
      <w:r>
        <w:rPr/>
        <w:t>который</w:t>
      </w:r>
      <w:r>
        <w:rPr>
          <w:spacing w:val="1"/>
        </w:rPr>
        <w:t xml:space="preserve"> </w:t>
      </w:r>
      <w:r>
        <w:rPr/>
        <w:t>показал</w:t>
      </w:r>
      <w:r>
        <w:rPr>
          <w:spacing w:val="1"/>
        </w:rPr>
        <w:t xml:space="preserve"> </w:t>
      </w:r>
      <w:r>
        <w:rPr/>
        <w:t>взрослый,</w:t>
      </w:r>
      <w:r>
        <w:rPr>
          <w:spacing w:val="1"/>
        </w:rPr>
        <w:t xml:space="preserve"> </w:t>
      </w:r>
      <w:r>
        <w:rPr/>
        <w:t>а</w:t>
      </w:r>
      <w:r>
        <w:rPr>
          <w:spacing w:val="1"/>
        </w:rPr>
        <w:t xml:space="preserve"> </w:t>
      </w:r>
      <w:r>
        <w:rPr/>
        <w:t>затем</w:t>
      </w:r>
      <w:r>
        <w:rPr>
          <w:spacing w:val="1"/>
        </w:rPr>
        <w:t xml:space="preserve"> </w:t>
      </w:r>
      <w:r>
        <w:rPr/>
        <w:t>и</w:t>
      </w:r>
      <w:r>
        <w:rPr>
          <w:spacing w:val="1"/>
        </w:rPr>
        <w:t xml:space="preserve"> </w:t>
      </w:r>
      <w:r>
        <w:rPr/>
        <w:t>другими.</w:t>
      </w:r>
      <w:r>
        <w:rPr>
          <w:spacing w:val="1"/>
        </w:rPr>
        <w:t xml:space="preserve"> </w:t>
      </w:r>
      <w:r>
        <w:rPr/>
        <w:t>На</w:t>
      </w:r>
      <w:r>
        <w:rPr>
          <w:spacing w:val="1"/>
        </w:rPr>
        <w:t xml:space="preserve"> </w:t>
      </w:r>
      <w:r>
        <w:rPr/>
        <w:t>втором</w:t>
      </w:r>
      <w:r>
        <w:rPr>
          <w:spacing w:val="1"/>
        </w:rPr>
        <w:t xml:space="preserve"> </w:t>
      </w:r>
      <w:r>
        <w:rPr/>
        <w:t>этапе</w:t>
      </w:r>
      <w:r>
        <w:rPr>
          <w:spacing w:val="1"/>
        </w:rPr>
        <w:t xml:space="preserve"> </w:t>
      </w:r>
      <w:r>
        <w:rPr/>
        <w:t>репертуар</w:t>
      </w:r>
      <w:r>
        <w:rPr>
          <w:spacing w:val="1"/>
        </w:rPr>
        <w:t xml:space="preserve"> </w:t>
      </w:r>
      <w:r>
        <w:rPr/>
        <w:t>предметных</w:t>
      </w:r>
      <w:r>
        <w:rPr>
          <w:spacing w:val="1"/>
        </w:rPr>
        <w:t xml:space="preserve"> </w:t>
      </w:r>
      <w:r>
        <w:rPr/>
        <w:t>действий</w:t>
      </w:r>
      <w:r>
        <w:rPr>
          <w:spacing w:val="1"/>
        </w:rPr>
        <w:t xml:space="preserve"> </w:t>
      </w:r>
      <w:r>
        <w:rPr/>
        <w:t>расширяется,</w:t>
      </w:r>
      <w:r>
        <w:rPr>
          <w:spacing w:val="1"/>
        </w:rPr>
        <w:t xml:space="preserve"> </w:t>
      </w:r>
      <w:r>
        <w:rPr/>
        <w:t>и</w:t>
      </w:r>
      <w:r>
        <w:rPr>
          <w:spacing w:val="1"/>
        </w:rPr>
        <w:t xml:space="preserve"> </w:t>
      </w:r>
      <w:r>
        <w:rPr/>
        <w:t>уже</w:t>
      </w:r>
      <w:r>
        <w:rPr>
          <w:spacing w:val="1"/>
        </w:rPr>
        <w:t xml:space="preserve"> </w:t>
      </w:r>
      <w:r>
        <w:rPr/>
        <w:t>не</w:t>
      </w:r>
      <w:r>
        <w:rPr>
          <w:spacing w:val="1"/>
        </w:rPr>
        <w:t xml:space="preserve"> </w:t>
      </w:r>
      <w:r>
        <w:rPr/>
        <w:t>только</w:t>
      </w:r>
      <w:r>
        <w:rPr>
          <w:spacing w:val="1"/>
        </w:rPr>
        <w:t xml:space="preserve"> </w:t>
      </w:r>
      <w:r>
        <w:rPr/>
        <w:t>сам</w:t>
      </w:r>
      <w:r>
        <w:rPr>
          <w:spacing w:val="1"/>
        </w:rPr>
        <w:t xml:space="preserve"> </w:t>
      </w:r>
      <w:r>
        <w:rPr/>
        <w:t>предмет,</w:t>
      </w:r>
      <w:r>
        <w:rPr>
          <w:spacing w:val="1"/>
        </w:rPr>
        <w:t xml:space="preserve"> </w:t>
      </w:r>
      <w:r>
        <w:rPr/>
        <w:t>но</w:t>
      </w:r>
      <w:r>
        <w:rPr>
          <w:spacing w:val="1"/>
        </w:rPr>
        <w:t xml:space="preserve"> </w:t>
      </w:r>
      <w:r>
        <w:rPr/>
        <w:t>и</w:t>
      </w:r>
      <w:r>
        <w:rPr>
          <w:spacing w:val="1"/>
        </w:rPr>
        <w:t xml:space="preserve"> </w:t>
      </w:r>
      <w:r>
        <w:rPr/>
        <w:t>указание</w:t>
      </w:r>
      <w:r>
        <w:rPr>
          <w:spacing w:val="1"/>
        </w:rPr>
        <w:t xml:space="preserve"> </w:t>
      </w:r>
      <w:r>
        <w:rPr/>
        <w:t>взрослого</w:t>
      </w:r>
      <w:r>
        <w:rPr>
          <w:spacing w:val="1"/>
        </w:rPr>
        <w:t xml:space="preserve"> </w:t>
      </w:r>
      <w:r>
        <w:rPr/>
        <w:t>вызывают</w:t>
      </w:r>
      <w:r>
        <w:rPr>
          <w:spacing w:val="60"/>
        </w:rPr>
        <w:t xml:space="preserve"> </w:t>
      </w:r>
      <w:r>
        <w:rPr/>
        <w:t>действия</w:t>
      </w:r>
      <w:r>
        <w:rPr>
          <w:spacing w:val="60"/>
        </w:rPr>
        <w:t xml:space="preserve"> </w:t>
      </w:r>
      <w:r>
        <w:rPr/>
        <w:t>и</w:t>
      </w:r>
      <w:r>
        <w:rPr>
          <w:spacing w:val="1"/>
        </w:rPr>
        <w:t xml:space="preserve"> </w:t>
      </w:r>
      <w:r>
        <w:rPr/>
        <w:t>сложные цепочки действий. На третьем этапе (от полутора до трех лет) возникают элементы</w:t>
      </w:r>
      <w:r>
        <w:rPr>
          <w:spacing w:val="1"/>
        </w:rPr>
        <w:t xml:space="preserve"> </w:t>
      </w:r>
      <w:r>
        <w:rPr/>
        <w:t>воображаемой</w:t>
      </w:r>
      <w:r>
        <w:rPr>
          <w:spacing w:val="1"/>
        </w:rPr>
        <w:t xml:space="preserve"> </w:t>
      </w:r>
      <w:r>
        <w:rPr/>
        <w:t>ситуации,</w:t>
      </w:r>
      <w:r>
        <w:rPr>
          <w:spacing w:val="1"/>
        </w:rPr>
        <w:t xml:space="preserve"> </w:t>
      </w:r>
      <w:r>
        <w:rPr/>
        <w:t>составляющей</w:t>
      </w:r>
      <w:r>
        <w:rPr>
          <w:spacing w:val="1"/>
        </w:rPr>
        <w:t xml:space="preserve"> </w:t>
      </w:r>
      <w:r>
        <w:rPr/>
        <w:t>отличительную</w:t>
      </w:r>
      <w:r>
        <w:rPr>
          <w:spacing w:val="1"/>
        </w:rPr>
        <w:t xml:space="preserve"> </w:t>
      </w:r>
      <w:r>
        <w:rPr/>
        <w:t>особенность</w:t>
      </w:r>
      <w:r>
        <w:rPr>
          <w:spacing w:val="1"/>
        </w:rPr>
        <w:t xml:space="preserve"> </w:t>
      </w:r>
      <w:r>
        <w:rPr/>
        <w:t>игры:</w:t>
      </w:r>
      <w:r>
        <w:rPr>
          <w:spacing w:val="1"/>
        </w:rPr>
        <w:t xml:space="preserve"> </w:t>
      </w:r>
      <w:r>
        <w:rPr/>
        <w:t>замещение</w:t>
      </w:r>
      <w:r>
        <w:rPr>
          <w:spacing w:val="1"/>
        </w:rPr>
        <w:t xml:space="preserve"> </w:t>
      </w:r>
      <w:r>
        <w:rPr/>
        <w:t>одного</w:t>
      </w:r>
      <w:r>
        <w:rPr>
          <w:spacing w:val="1"/>
        </w:rPr>
        <w:t xml:space="preserve"> </w:t>
      </w:r>
      <w:r>
        <w:rPr/>
        <w:t>предмета</w:t>
      </w:r>
      <w:r>
        <w:rPr>
          <w:spacing w:val="-1"/>
        </w:rPr>
        <w:t xml:space="preserve"> </w:t>
      </w:r>
      <w:r>
        <w:rPr/>
        <w:t>другим.</w:t>
      </w:r>
    </w:p>
    <w:p>
      <w:pPr>
        <w:pStyle w:val="Style30"/>
        <w:ind w:left="0" w:firstLine="709"/>
        <w:rPr/>
      </w:pPr>
      <w:r>
        <w:rPr>
          <w:b/>
          <w:i/>
        </w:rPr>
        <w:t xml:space="preserve">Навыки. </w:t>
      </w:r>
      <w:r>
        <w:rPr/>
        <w:t>Дети осваивают действия с разнообразными игрушками: разборными (пирамиды,</w:t>
      </w:r>
      <w:r>
        <w:rPr>
          <w:spacing w:val="1"/>
        </w:rPr>
        <w:t xml:space="preserve"> </w:t>
      </w:r>
      <w:r>
        <w:rPr/>
        <w:t>матрешки</w:t>
      </w:r>
      <w:r>
        <w:rPr>
          <w:spacing w:val="12"/>
        </w:rPr>
        <w:t xml:space="preserve"> </w:t>
      </w:r>
      <w:r>
        <w:rPr/>
        <w:t>и</w:t>
      </w:r>
      <w:r>
        <w:rPr>
          <w:spacing w:val="9"/>
        </w:rPr>
        <w:t xml:space="preserve"> </w:t>
      </w:r>
      <w:r>
        <w:rPr/>
        <w:t>др.),</w:t>
      </w:r>
      <w:r>
        <w:rPr>
          <w:spacing w:val="10"/>
        </w:rPr>
        <w:t xml:space="preserve"> </w:t>
      </w:r>
      <w:r>
        <w:rPr/>
        <w:t>строительным</w:t>
      </w:r>
      <w:r>
        <w:rPr>
          <w:spacing w:val="10"/>
        </w:rPr>
        <w:t xml:space="preserve"> </w:t>
      </w:r>
      <w:r>
        <w:rPr/>
        <w:t>материалом</w:t>
      </w:r>
      <w:r>
        <w:rPr>
          <w:spacing w:val="11"/>
        </w:rPr>
        <w:t xml:space="preserve"> </w:t>
      </w:r>
      <w:r>
        <w:rPr/>
        <w:t>и</w:t>
      </w:r>
      <w:r>
        <w:rPr>
          <w:spacing w:val="9"/>
        </w:rPr>
        <w:t xml:space="preserve"> </w:t>
      </w:r>
      <w:r>
        <w:rPr/>
        <w:t>сюжетными</w:t>
      </w:r>
      <w:r>
        <w:rPr>
          <w:spacing w:val="12"/>
        </w:rPr>
        <w:t xml:space="preserve"> </w:t>
      </w:r>
      <w:r>
        <w:rPr/>
        <w:t>игрушками</w:t>
      </w:r>
      <w:r>
        <w:rPr>
          <w:spacing w:val="12"/>
        </w:rPr>
        <w:t xml:space="preserve"> </w:t>
      </w:r>
      <w:r>
        <w:rPr/>
        <w:t>(куклы</w:t>
      </w:r>
      <w:r>
        <w:rPr>
          <w:spacing w:val="10"/>
        </w:rPr>
        <w:t xml:space="preserve"> </w:t>
      </w:r>
      <w:r>
        <w:rPr/>
        <w:t>с</w:t>
      </w:r>
      <w:r>
        <w:rPr>
          <w:spacing w:val="11"/>
        </w:rPr>
        <w:t xml:space="preserve"> </w:t>
      </w:r>
      <w:r>
        <w:rPr/>
        <w:t>атрибутами</w:t>
      </w:r>
      <w:r>
        <w:rPr>
          <w:spacing w:val="12"/>
        </w:rPr>
        <w:t xml:space="preserve"> </w:t>
      </w:r>
      <w:r>
        <w:rPr/>
        <w:t>к</w:t>
      </w:r>
      <w:r>
        <w:rPr>
          <w:spacing w:val="11"/>
        </w:rPr>
        <w:t xml:space="preserve"> </w:t>
      </w:r>
      <w:r>
        <w:rPr/>
        <w:t>ним</w:t>
      </w:r>
      <w:r>
        <w:rPr>
          <w:spacing w:val="-58"/>
        </w:rPr>
        <w:t xml:space="preserve"> </w:t>
      </w:r>
      <w:r>
        <w:rPr/>
        <w:t>и пр.). Эти действия ребенок воспроизводит и после показа</w:t>
      </w:r>
      <w:r>
        <w:rPr>
          <w:spacing w:val="1"/>
        </w:rPr>
        <w:t xml:space="preserve"> </w:t>
      </w:r>
      <w:r>
        <w:rPr/>
        <w:t>взрослого, и путем отсроченного</w:t>
      </w:r>
      <w:r>
        <w:rPr>
          <w:spacing w:val="1"/>
        </w:rPr>
        <w:t xml:space="preserve"> </w:t>
      </w:r>
      <w:r>
        <w:rPr/>
        <w:t>подражания.</w:t>
      </w:r>
      <w:r>
        <w:rPr>
          <w:spacing w:val="1"/>
        </w:rPr>
        <w:t xml:space="preserve"> </w:t>
      </w:r>
      <w:r>
        <w:rPr/>
        <w:t>Постепенно,</w:t>
      </w:r>
      <w:r>
        <w:rPr>
          <w:spacing w:val="1"/>
        </w:rPr>
        <w:t xml:space="preserve"> </w:t>
      </w:r>
      <w:r>
        <w:rPr/>
        <w:t>из</w:t>
      </w:r>
      <w:r>
        <w:rPr>
          <w:spacing w:val="1"/>
        </w:rPr>
        <w:t xml:space="preserve"> </w:t>
      </w:r>
      <w:r>
        <w:rPr/>
        <w:t>отдельных</w:t>
      </w:r>
      <w:r>
        <w:rPr>
          <w:spacing w:val="1"/>
        </w:rPr>
        <w:t xml:space="preserve"> </w:t>
      </w:r>
      <w:r>
        <w:rPr/>
        <w:t>действий</w:t>
      </w:r>
      <w:r>
        <w:rPr>
          <w:spacing w:val="1"/>
        </w:rPr>
        <w:t xml:space="preserve"> </w:t>
      </w:r>
      <w:r>
        <w:rPr/>
        <w:t>складываются</w:t>
      </w:r>
      <w:r>
        <w:rPr>
          <w:spacing w:val="1"/>
        </w:rPr>
        <w:t xml:space="preserve"> </w:t>
      </w:r>
      <w:r>
        <w:rPr/>
        <w:t>«цепочки»,</w:t>
      </w:r>
      <w:r>
        <w:rPr>
          <w:spacing w:val="1"/>
        </w:rPr>
        <w:t xml:space="preserve"> </w:t>
      </w:r>
      <w:r>
        <w:rPr/>
        <w:t>и</w:t>
      </w:r>
      <w:r>
        <w:rPr>
          <w:spacing w:val="1"/>
        </w:rPr>
        <w:t xml:space="preserve"> </w:t>
      </w:r>
      <w:r>
        <w:rPr/>
        <w:t>малыш</w:t>
      </w:r>
      <w:r>
        <w:rPr>
          <w:spacing w:val="1"/>
        </w:rPr>
        <w:t xml:space="preserve"> </w:t>
      </w:r>
      <w:r>
        <w:rPr/>
        <w:t>учится</w:t>
      </w:r>
      <w:r>
        <w:rPr>
          <w:spacing w:val="1"/>
        </w:rPr>
        <w:t xml:space="preserve"> </w:t>
      </w:r>
      <w:r>
        <w:rPr/>
        <w:t>доводить предметные действия до результата: заполняет колечками всю пирамиду, подбирая их по</w:t>
      </w:r>
      <w:r>
        <w:rPr>
          <w:spacing w:val="-57"/>
        </w:rPr>
        <w:t xml:space="preserve"> </w:t>
      </w:r>
      <w:r>
        <w:rPr/>
        <w:t>цвету и размеру, из строительного материала возводит по образцу забор, паровозик, башенку и</w:t>
      </w:r>
      <w:r>
        <w:rPr>
          <w:spacing w:val="1"/>
        </w:rPr>
        <w:t xml:space="preserve"> </w:t>
      </w:r>
      <w:r>
        <w:rPr/>
        <w:t>другие</w:t>
      </w:r>
      <w:r>
        <w:rPr>
          <w:spacing w:val="1"/>
        </w:rPr>
        <w:t xml:space="preserve"> </w:t>
      </w:r>
      <w:r>
        <w:rPr/>
        <w:t>несложные</w:t>
      </w:r>
      <w:r>
        <w:rPr>
          <w:spacing w:val="1"/>
        </w:rPr>
        <w:t xml:space="preserve"> </w:t>
      </w:r>
      <w:r>
        <w:rPr/>
        <w:t>постройки.</w:t>
      </w:r>
      <w:r>
        <w:rPr>
          <w:spacing w:val="1"/>
        </w:rPr>
        <w:t xml:space="preserve"> </w:t>
      </w:r>
      <w:r>
        <w:rPr/>
        <w:t>Дети</w:t>
      </w:r>
      <w:r>
        <w:rPr>
          <w:spacing w:val="1"/>
        </w:rPr>
        <w:t xml:space="preserve"> </w:t>
      </w:r>
      <w:r>
        <w:rPr/>
        <w:t>активно</w:t>
      </w:r>
      <w:r>
        <w:rPr>
          <w:spacing w:val="1"/>
        </w:rPr>
        <w:t xml:space="preserve"> </w:t>
      </w:r>
      <w:r>
        <w:rPr/>
        <w:t>воспроизводят</w:t>
      </w:r>
      <w:r>
        <w:rPr>
          <w:spacing w:val="1"/>
        </w:rPr>
        <w:t xml:space="preserve"> </w:t>
      </w:r>
      <w:r>
        <w:rPr/>
        <w:t>бытовые</w:t>
      </w:r>
      <w:r>
        <w:rPr>
          <w:spacing w:val="1"/>
        </w:rPr>
        <w:t xml:space="preserve"> </w:t>
      </w:r>
      <w:r>
        <w:rPr/>
        <w:t>действия,</w:t>
      </w:r>
      <w:r>
        <w:rPr>
          <w:spacing w:val="1"/>
        </w:rPr>
        <w:t xml:space="preserve"> </w:t>
      </w:r>
      <w:r>
        <w:rPr/>
        <w:t>доминирует</w:t>
      </w:r>
      <w:r>
        <w:rPr>
          <w:spacing w:val="1"/>
        </w:rPr>
        <w:t xml:space="preserve"> </w:t>
      </w:r>
      <w:r>
        <w:rPr/>
        <w:t>подражание взрослому. Дети начинают переносить разученное действие с одной игрушкой (кукла)</w:t>
      </w:r>
      <w:r>
        <w:rPr>
          <w:spacing w:val="-57"/>
        </w:rPr>
        <w:t xml:space="preserve"> </w:t>
      </w:r>
      <w:r>
        <w:rPr/>
        <w:t>на другие (мишки, зайцы и другие мягкие игрушки); они активно ищут предмет, необходимый для</w:t>
      </w:r>
      <w:r>
        <w:rPr>
          <w:spacing w:val="-57"/>
        </w:rPr>
        <w:t xml:space="preserve"> </w:t>
      </w:r>
      <w:r>
        <w:rPr/>
        <w:t>завершения</w:t>
      </w:r>
      <w:r>
        <w:rPr>
          <w:spacing w:val="-2"/>
        </w:rPr>
        <w:t xml:space="preserve"> </w:t>
      </w:r>
      <w:r>
        <w:rPr/>
        <w:t>действия</w:t>
      </w:r>
      <w:r>
        <w:rPr>
          <w:spacing w:val="-2"/>
        </w:rPr>
        <w:t xml:space="preserve"> </w:t>
      </w:r>
      <w:r>
        <w:rPr/>
        <w:t>(одеяло,</w:t>
      </w:r>
      <w:r>
        <w:rPr>
          <w:spacing w:val="-1"/>
        </w:rPr>
        <w:t xml:space="preserve"> </w:t>
      </w:r>
      <w:r>
        <w:rPr/>
        <w:t>чтобы уложить</w:t>
      </w:r>
      <w:r>
        <w:rPr>
          <w:spacing w:val="-1"/>
        </w:rPr>
        <w:t xml:space="preserve"> </w:t>
      </w:r>
      <w:r>
        <w:rPr/>
        <w:t>куклу</w:t>
      </w:r>
      <w:r>
        <w:rPr>
          <w:spacing w:val="-4"/>
        </w:rPr>
        <w:t xml:space="preserve"> </w:t>
      </w:r>
      <w:r>
        <w:rPr/>
        <w:t>спать;</w:t>
      </w:r>
      <w:r>
        <w:rPr>
          <w:spacing w:val="-2"/>
        </w:rPr>
        <w:t xml:space="preserve"> </w:t>
      </w:r>
      <w:r>
        <w:rPr/>
        <w:t>мисочку,</w:t>
      </w:r>
      <w:r>
        <w:rPr>
          <w:spacing w:val="-1"/>
        </w:rPr>
        <w:t xml:space="preserve"> </w:t>
      </w:r>
      <w:r>
        <w:rPr/>
        <w:t>чтобы</w:t>
      </w:r>
      <w:r>
        <w:rPr>
          <w:spacing w:val="-2"/>
        </w:rPr>
        <w:t xml:space="preserve"> </w:t>
      </w:r>
      <w:r>
        <w:rPr/>
        <w:t>накормить мишку).</w:t>
      </w:r>
    </w:p>
    <w:p>
      <w:pPr>
        <w:pStyle w:val="Style30"/>
        <w:ind w:left="0" w:firstLine="709"/>
        <w:rPr/>
      </w:pPr>
      <w:r>
        <w:rPr>
          <w:b/>
          <w:i/>
        </w:rPr>
        <w:t>Коммуникация и социализация</w:t>
      </w:r>
      <w:r>
        <w:rPr>
          <w:b/>
        </w:rPr>
        <w:t xml:space="preserve">. </w:t>
      </w:r>
      <w:r>
        <w:rPr/>
        <w:t>Формируется ситуативно-деловое общение со взрослым,</w:t>
      </w:r>
      <w:r>
        <w:rPr>
          <w:spacing w:val="1"/>
        </w:rPr>
        <w:t xml:space="preserve"> </w:t>
      </w:r>
      <w:r>
        <w:rPr/>
        <w:t>основными</w:t>
      </w:r>
      <w:r>
        <w:rPr>
          <w:spacing w:val="1"/>
        </w:rPr>
        <w:t xml:space="preserve"> </w:t>
      </w:r>
      <w:r>
        <w:rPr/>
        <w:t>характеристиками</w:t>
      </w:r>
      <w:r>
        <w:rPr>
          <w:spacing w:val="1"/>
        </w:rPr>
        <w:t xml:space="preserve"> </w:t>
      </w:r>
      <w:r>
        <w:rPr/>
        <w:t>которого</w:t>
      </w:r>
      <w:r>
        <w:rPr>
          <w:spacing w:val="1"/>
        </w:rPr>
        <w:t xml:space="preserve"> </w:t>
      </w:r>
      <w:r>
        <w:rPr/>
        <w:t>являются:</w:t>
      </w:r>
      <w:r>
        <w:rPr>
          <w:spacing w:val="1"/>
        </w:rPr>
        <w:t xml:space="preserve"> </w:t>
      </w:r>
      <w:r>
        <w:rPr/>
        <w:t>стремление</w:t>
      </w:r>
      <w:r>
        <w:rPr>
          <w:spacing w:val="1"/>
        </w:rPr>
        <w:t xml:space="preserve"> </w:t>
      </w:r>
      <w:r>
        <w:rPr/>
        <w:t>привлечь</w:t>
      </w:r>
      <w:r>
        <w:rPr>
          <w:spacing w:val="1"/>
        </w:rPr>
        <w:t xml:space="preserve"> </w:t>
      </w:r>
      <w:r>
        <w:rPr/>
        <w:t>внимание</w:t>
      </w:r>
      <w:r>
        <w:rPr>
          <w:spacing w:val="1"/>
        </w:rPr>
        <w:t xml:space="preserve"> </w:t>
      </w:r>
      <w:r>
        <w:rPr/>
        <w:t>к</w:t>
      </w:r>
      <w:r>
        <w:rPr>
          <w:spacing w:val="1"/>
        </w:rPr>
        <w:t xml:space="preserve"> </w:t>
      </w:r>
      <w:r>
        <w:rPr/>
        <w:t>своей</w:t>
      </w:r>
      <w:r>
        <w:rPr>
          <w:spacing w:val="1"/>
        </w:rPr>
        <w:t xml:space="preserve"> </w:t>
      </w:r>
      <w:r>
        <w:rPr/>
        <w:t>деятельности;</w:t>
      </w:r>
      <w:r>
        <w:rPr>
          <w:spacing w:val="7"/>
        </w:rPr>
        <w:t xml:space="preserve"> </w:t>
      </w:r>
      <w:r>
        <w:rPr/>
        <w:t>поиск</w:t>
      </w:r>
      <w:r>
        <w:rPr>
          <w:spacing w:val="8"/>
        </w:rPr>
        <w:t xml:space="preserve"> </w:t>
      </w:r>
      <w:r>
        <w:rPr/>
        <w:t>оценки</w:t>
      </w:r>
      <w:r>
        <w:rPr>
          <w:spacing w:val="8"/>
        </w:rPr>
        <w:t xml:space="preserve"> </w:t>
      </w:r>
      <w:r>
        <w:rPr/>
        <w:t>своих</w:t>
      </w:r>
      <w:r>
        <w:rPr>
          <w:spacing w:val="11"/>
        </w:rPr>
        <w:t xml:space="preserve"> </w:t>
      </w:r>
      <w:r>
        <w:rPr/>
        <w:t>успехов;</w:t>
      </w:r>
      <w:r>
        <w:rPr>
          <w:spacing w:val="8"/>
        </w:rPr>
        <w:t xml:space="preserve"> </w:t>
      </w:r>
      <w:r>
        <w:rPr/>
        <w:t>обращение</w:t>
      </w:r>
      <w:r>
        <w:rPr>
          <w:spacing w:val="6"/>
        </w:rPr>
        <w:t xml:space="preserve"> </w:t>
      </w:r>
      <w:r>
        <w:rPr/>
        <w:t>за</w:t>
      </w:r>
      <w:r>
        <w:rPr>
          <w:spacing w:val="6"/>
        </w:rPr>
        <w:t xml:space="preserve"> </w:t>
      </w:r>
      <w:r>
        <w:rPr/>
        <w:t>поддержкой</w:t>
      </w:r>
      <w:r>
        <w:rPr>
          <w:spacing w:val="9"/>
        </w:rPr>
        <w:t xml:space="preserve"> </w:t>
      </w:r>
      <w:r>
        <w:rPr/>
        <w:t>в</w:t>
      </w:r>
      <w:r>
        <w:rPr>
          <w:spacing w:val="6"/>
        </w:rPr>
        <w:t xml:space="preserve"> </w:t>
      </w:r>
      <w:r>
        <w:rPr/>
        <w:t>случае</w:t>
      </w:r>
      <w:r>
        <w:rPr>
          <w:spacing w:val="6"/>
        </w:rPr>
        <w:t xml:space="preserve"> </w:t>
      </w:r>
      <w:r>
        <w:rPr/>
        <w:t>неуспеха;</w:t>
      </w:r>
      <w:r>
        <w:rPr>
          <w:spacing w:val="7"/>
        </w:rPr>
        <w:t xml:space="preserve"> </w:t>
      </w:r>
      <w:r>
        <w:rPr/>
        <w:t>отказ</w:t>
      </w:r>
      <w:r>
        <w:rPr>
          <w:spacing w:val="9"/>
        </w:rPr>
        <w:t xml:space="preserve"> </w:t>
      </w:r>
      <w:r>
        <w:rPr/>
        <w:t>от «чистой»</w:t>
      </w:r>
      <w:r>
        <w:rPr>
          <w:spacing w:val="1"/>
        </w:rPr>
        <w:t xml:space="preserve"> </w:t>
      </w:r>
      <w:r>
        <w:rPr/>
        <w:t>ласки,</w:t>
      </w:r>
      <w:r>
        <w:rPr>
          <w:spacing w:val="1"/>
        </w:rPr>
        <w:t xml:space="preserve"> </w:t>
      </w:r>
      <w:r>
        <w:rPr/>
        <w:t>но</w:t>
      </w:r>
      <w:r>
        <w:rPr>
          <w:spacing w:val="1"/>
        </w:rPr>
        <w:t xml:space="preserve"> </w:t>
      </w:r>
      <w:r>
        <w:rPr/>
        <w:t>принятие</w:t>
      </w:r>
      <w:r>
        <w:rPr>
          <w:spacing w:val="1"/>
        </w:rPr>
        <w:t xml:space="preserve"> </w:t>
      </w:r>
      <w:r>
        <w:rPr/>
        <w:t>ее</w:t>
      </w:r>
      <w:r>
        <w:rPr>
          <w:spacing w:val="1"/>
        </w:rPr>
        <w:t xml:space="preserve"> </w:t>
      </w:r>
      <w:r>
        <w:rPr/>
        <w:t>как</w:t>
      </w:r>
      <w:r>
        <w:rPr>
          <w:spacing w:val="1"/>
        </w:rPr>
        <w:t xml:space="preserve"> </w:t>
      </w:r>
      <w:r>
        <w:rPr/>
        <w:t>поощрение</w:t>
      </w:r>
      <w:r>
        <w:rPr>
          <w:spacing w:val="1"/>
        </w:rPr>
        <w:t xml:space="preserve"> </w:t>
      </w:r>
      <w:r>
        <w:rPr/>
        <w:t>своих</w:t>
      </w:r>
      <w:r>
        <w:rPr>
          <w:spacing w:val="1"/>
        </w:rPr>
        <w:t xml:space="preserve"> </w:t>
      </w:r>
      <w:r>
        <w:rPr/>
        <w:t>достижений.</w:t>
      </w:r>
      <w:r>
        <w:rPr>
          <w:spacing w:val="1"/>
        </w:rPr>
        <w:t xml:space="preserve"> </w:t>
      </w:r>
      <w:r>
        <w:rPr/>
        <w:t>Принципиально</w:t>
      </w:r>
      <w:r>
        <w:rPr>
          <w:spacing w:val="1"/>
        </w:rPr>
        <w:t xml:space="preserve"> </w:t>
      </w:r>
      <w:r>
        <w:rPr/>
        <w:t>важной</w:t>
      </w:r>
      <w:r>
        <w:rPr>
          <w:spacing w:val="1"/>
        </w:rPr>
        <w:t xml:space="preserve"> </w:t>
      </w:r>
      <w:r>
        <w:rPr/>
        <w:t>является</w:t>
      </w:r>
      <w:r>
        <w:rPr>
          <w:spacing w:val="1"/>
        </w:rPr>
        <w:t xml:space="preserve"> </w:t>
      </w:r>
      <w:r>
        <w:rPr/>
        <w:t>позиция</w:t>
      </w:r>
      <w:r>
        <w:rPr>
          <w:spacing w:val="1"/>
        </w:rPr>
        <w:t xml:space="preserve"> </w:t>
      </w:r>
      <w:r>
        <w:rPr/>
        <w:t>ребенка</w:t>
      </w:r>
      <w:r>
        <w:rPr>
          <w:spacing w:val="1"/>
        </w:rPr>
        <w:t xml:space="preserve"> </w:t>
      </w:r>
      <w:r>
        <w:rPr/>
        <w:t>ориентации</w:t>
      </w:r>
      <w:r>
        <w:rPr>
          <w:spacing w:val="1"/>
        </w:rPr>
        <w:t xml:space="preserve"> </w:t>
      </w:r>
      <w:r>
        <w:rPr/>
        <w:t>на</w:t>
      </w:r>
      <w:r>
        <w:rPr>
          <w:spacing w:val="1"/>
        </w:rPr>
        <w:t xml:space="preserve"> </w:t>
      </w:r>
      <w:r>
        <w:rPr/>
        <w:t>образец</w:t>
      </w:r>
      <w:r>
        <w:rPr>
          <w:spacing w:val="1"/>
        </w:rPr>
        <w:t xml:space="preserve"> </w:t>
      </w:r>
      <w:r>
        <w:rPr/>
        <w:t>взрослого,</w:t>
      </w:r>
      <w:r>
        <w:rPr>
          <w:spacing w:val="1"/>
        </w:rPr>
        <w:t xml:space="preserve"> </w:t>
      </w:r>
      <w:r>
        <w:rPr/>
        <w:t>позиция</w:t>
      </w:r>
      <w:r>
        <w:rPr>
          <w:spacing w:val="1"/>
        </w:rPr>
        <w:t xml:space="preserve"> </w:t>
      </w:r>
      <w:r>
        <w:rPr/>
        <w:t>подражания</w:t>
      </w:r>
      <w:r>
        <w:rPr>
          <w:spacing w:val="1"/>
        </w:rPr>
        <w:t xml:space="preserve"> </w:t>
      </w:r>
      <w:r>
        <w:rPr/>
        <w:t>и</w:t>
      </w:r>
      <w:r>
        <w:rPr>
          <w:spacing w:val="-57"/>
        </w:rPr>
        <w:t xml:space="preserve"> </w:t>
      </w:r>
      <w:r>
        <w:rPr/>
        <w:t>сотрудничества,</w:t>
      </w:r>
      <w:r>
        <w:rPr>
          <w:spacing w:val="1"/>
        </w:rPr>
        <w:t xml:space="preserve"> </w:t>
      </w:r>
      <w:r>
        <w:rPr/>
        <w:t>признания</w:t>
      </w:r>
      <w:r>
        <w:rPr>
          <w:spacing w:val="1"/>
        </w:rPr>
        <w:t xml:space="preserve"> </w:t>
      </w:r>
      <w:r>
        <w:rPr/>
        <w:t>позитивного</w:t>
      </w:r>
      <w:r>
        <w:rPr>
          <w:spacing w:val="1"/>
        </w:rPr>
        <w:t xml:space="preserve"> </w:t>
      </w:r>
      <w:r>
        <w:rPr/>
        <w:t>авторитета</w:t>
      </w:r>
      <w:r>
        <w:rPr>
          <w:spacing w:val="1"/>
        </w:rPr>
        <w:t xml:space="preserve"> </w:t>
      </w:r>
      <w:r>
        <w:rPr/>
        <w:t>взрослого.</w:t>
      </w:r>
      <w:r>
        <w:rPr>
          <w:spacing w:val="1"/>
        </w:rPr>
        <w:t xml:space="preserve"> </w:t>
      </w:r>
      <w:r>
        <w:rPr/>
        <w:t>Формирования</w:t>
      </w:r>
      <w:r>
        <w:rPr>
          <w:spacing w:val="1"/>
        </w:rPr>
        <w:t xml:space="preserve"> </w:t>
      </w:r>
      <w:r>
        <w:rPr/>
        <w:t>эмоциональной</w:t>
      </w:r>
      <w:r>
        <w:rPr>
          <w:spacing w:val="1"/>
        </w:rPr>
        <w:t xml:space="preserve"> </w:t>
      </w:r>
      <w:r>
        <w:rPr/>
        <w:t>привязанности: индивидуализация привязанности; снижение сепарационной тревоги. Появляются</w:t>
      </w:r>
      <w:r>
        <w:rPr>
          <w:spacing w:val="1"/>
        </w:rPr>
        <w:t xml:space="preserve"> </w:t>
      </w:r>
      <w:r>
        <w:rPr/>
        <w:t>первые</w:t>
      </w:r>
      <w:r>
        <w:rPr>
          <w:spacing w:val="1"/>
        </w:rPr>
        <w:t xml:space="preserve"> </w:t>
      </w:r>
      <w:r>
        <w:rPr/>
        <w:t>социальные</w:t>
      </w:r>
      <w:r>
        <w:rPr>
          <w:spacing w:val="1"/>
        </w:rPr>
        <w:t xml:space="preserve"> </w:t>
      </w:r>
      <w:r>
        <w:rPr/>
        <w:t>эмоции,</w:t>
      </w:r>
      <w:r>
        <w:rPr>
          <w:spacing w:val="1"/>
        </w:rPr>
        <w:t xml:space="preserve"> </w:t>
      </w:r>
      <w:r>
        <w:rPr/>
        <w:t>возникающие</w:t>
      </w:r>
      <w:r>
        <w:rPr>
          <w:spacing w:val="1"/>
        </w:rPr>
        <w:t xml:space="preserve"> </w:t>
      </w:r>
      <w:r>
        <w:rPr/>
        <w:t>преимущественно</w:t>
      </w:r>
      <w:r>
        <w:rPr>
          <w:spacing w:val="1"/>
        </w:rPr>
        <w:t xml:space="preserve"> </w:t>
      </w:r>
      <w:r>
        <w:rPr/>
        <w:t>по</w:t>
      </w:r>
      <w:r>
        <w:rPr>
          <w:spacing w:val="1"/>
        </w:rPr>
        <w:t xml:space="preserve"> </w:t>
      </w:r>
      <w:r>
        <w:rPr/>
        <w:t>типу</w:t>
      </w:r>
      <w:r>
        <w:rPr>
          <w:spacing w:val="1"/>
        </w:rPr>
        <w:t xml:space="preserve"> </w:t>
      </w:r>
      <w:r>
        <w:rPr/>
        <w:t>заражения:</w:t>
      </w:r>
      <w:r>
        <w:rPr>
          <w:spacing w:val="1"/>
        </w:rPr>
        <w:t xml:space="preserve"> </w:t>
      </w:r>
      <w:r>
        <w:rPr/>
        <w:t>сочувствие,</w:t>
      </w:r>
      <w:r>
        <w:rPr>
          <w:spacing w:val="1"/>
        </w:rPr>
        <w:t xml:space="preserve"> </w:t>
      </w:r>
      <w:r>
        <w:rPr/>
        <w:t>сорадование. На втором году жизни у детей при направленной работе взрослого формируются</w:t>
      </w:r>
      <w:r>
        <w:rPr>
          <w:spacing w:val="1"/>
        </w:rPr>
        <w:t xml:space="preserve"> </w:t>
      </w:r>
      <w:r>
        <w:rPr/>
        <w:t>навыки</w:t>
      </w:r>
      <w:r>
        <w:rPr>
          <w:spacing w:val="1"/>
        </w:rPr>
        <w:t xml:space="preserve"> </w:t>
      </w:r>
      <w:r>
        <w:rPr/>
        <w:t>взаимодействия</w:t>
      </w:r>
      <w:r>
        <w:rPr>
          <w:spacing w:val="1"/>
        </w:rPr>
        <w:t xml:space="preserve"> </w:t>
      </w:r>
      <w:r>
        <w:rPr/>
        <w:t>со</w:t>
      </w:r>
      <w:r>
        <w:rPr>
          <w:spacing w:val="1"/>
        </w:rPr>
        <w:t xml:space="preserve"> </w:t>
      </w:r>
      <w:r>
        <w:rPr/>
        <w:t>сверстниками:</w:t>
      </w:r>
      <w:r>
        <w:rPr>
          <w:spacing w:val="1"/>
        </w:rPr>
        <w:t xml:space="preserve"> </w:t>
      </w:r>
      <w:r>
        <w:rPr/>
        <w:t>появляется</w:t>
      </w:r>
      <w:r>
        <w:rPr>
          <w:spacing w:val="1"/>
        </w:rPr>
        <w:t xml:space="preserve"> </w:t>
      </w:r>
      <w:r>
        <w:rPr/>
        <w:t>игра</w:t>
      </w:r>
      <w:r>
        <w:rPr>
          <w:spacing w:val="1"/>
        </w:rPr>
        <w:t xml:space="preserve"> </w:t>
      </w:r>
      <w:r>
        <w:rPr/>
        <w:t>рядом;</w:t>
      </w:r>
      <w:r>
        <w:rPr>
          <w:spacing w:val="1"/>
        </w:rPr>
        <w:t xml:space="preserve"> </w:t>
      </w:r>
      <w:r>
        <w:rPr/>
        <w:t>дети</w:t>
      </w:r>
      <w:r>
        <w:rPr>
          <w:spacing w:val="1"/>
        </w:rPr>
        <w:t xml:space="preserve"> </w:t>
      </w:r>
      <w:r>
        <w:rPr/>
        <w:t>могут</w:t>
      </w:r>
      <w:r>
        <w:rPr>
          <w:spacing w:val="1"/>
        </w:rPr>
        <w:t xml:space="preserve"> </w:t>
      </w:r>
      <w:r>
        <w:rPr/>
        <w:t>самостоятельно</w:t>
      </w:r>
      <w:r>
        <w:rPr>
          <w:spacing w:val="1"/>
        </w:rPr>
        <w:t xml:space="preserve"> </w:t>
      </w:r>
      <w:r>
        <w:rPr/>
        <w:t>играть друг с другом в разученные ранее при помощи взрослого игры («Прятки», «Догонялки»).</w:t>
      </w:r>
      <w:r>
        <w:rPr>
          <w:spacing w:val="1"/>
        </w:rPr>
        <w:t xml:space="preserve"> </w:t>
      </w:r>
      <w:r>
        <w:rPr/>
        <w:t>Однако несовершенство коммуникативных навыков ведет к непониманию и трудностям общения.</w:t>
      </w:r>
      <w:r>
        <w:rPr>
          <w:spacing w:val="1"/>
        </w:rPr>
        <w:t xml:space="preserve"> </w:t>
      </w:r>
      <w:r>
        <w:rPr/>
        <w:t>Ребенок</w:t>
      </w:r>
      <w:r>
        <w:rPr>
          <w:spacing w:val="1"/>
        </w:rPr>
        <w:t xml:space="preserve"> </w:t>
      </w:r>
      <w:r>
        <w:rPr/>
        <w:t>может</w:t>
      </w:r>
      <w:r>
        <w:rPr>
          <w:spacing w:val="1"/>
        </w:rPr>
        <w:t xml:space="preserve"> </w:t>
      </w:r>
      <w:r>
        <w:rPr/>
        <w:t>расплакаться</w:t>
      </w:r>
      <w:r>
        <w:rPr>
          <w:spacing w:val="1"/>
        </w:rPr>
        <w:t xml:space="preserve"> </w:t>
      </w:r>
      <w:r>
        <w:rPr/>
        <w:t>и</w:t>
      </w:r>
      <w:r>
        <w:rPr>
          <w:spacing w:val="1"/>
        </w:rPr>
        <w:t xml:space="preserve"> </w:t>
      </w:r>
      <w:r>
        <w:rPr/>
        <w:t>даже</w:t>
      </w:r>
      <w:r>
        <w:rPr>
          <w:spacing w:val="1"/>
        </w:rPr>
        <w:t xml:space="preserve"> </w:t>
      </w:r>
      <w:r>
        <w:rPr/>
        <w:t>ударить</w:t>
      </w:r>
      <w:r>
        <w:rPr>
          <w:spacing w:val="1"/>
        </w:rPr>
        <w:t xml:space="preserve"> </w:t>
      </w:r>
      <w:r>
        <w:rPr/>
        <w:t>жалеющего</w:t>
      </w:r>
      <w:r>
        <w:rPr>
          <w:spacing w:val="1"/>
        </w:rPr>
        <w:t xml:space="preserve"> </w:t>
      </w:r>
      <w:r>
        <w:rPr/>
        <w:t>его.</w:t>
      </w:r>
      <w:r>
        <w:rPr>
          <w:spacing w:val="1"/>
        </w:rPr>
        <w:t xml:space="preserve"> </w:t>
      </w:r>
      <w:r>
        <w:rPr/>
        <w:t>Он</w:t>
      </w:r>
      <w:r>
        <w:rPr>
          <w:spacing w:val="1"/>
        </w:rPr>
        <w:t xml:space="preserve"> </w:t>
      </w:r>
      <w:r>
        <w:rPr/>
        <w:t>активно</w:t>
      </w:r>
      <w:r>
        <w:rPr>
          <w:spacing w:val="1"/>
        </w:rPr>
        <w:t xml:space="preserve"> </w:t>
      </w:r>
      <w:r>
        <w:rPr/>
        <w:t>протестует</w:t>
      </w:r>
      <w:r>
        <w:rPr>
          <w:spacing w:val="1"/>
        </w:rPr>
        <w:t xml:space="preserve"> </w:t>
      </w:r>
      <w:r>
        <w:rPr/>
        <w:t>против</w:t>
      </w:r>
      <w:r>
        <w:rPr>
          <w:spacing w:val="1"/>
        </w:rPr>
        <w:t xml:space="preserve"> </w:t>
      </w:r>
      <w:r>
        <w:rPr/>
        <w:t>вмешательства в свою игру. Игрушка в руках другого гораздо интереснее для малыша, чем та, что</w:t>
      </w:r>
      <w:r>
        <w:rPr>
          <w:spacing w:val="1"/>
        </w:rPr>
        <w:t xml:space="preserve"> </w:t>
      </w:r>
      <w:r>
        <w:rPr/>
        <w:t>стоит рядом. Отобрав ее</w:t>
      </w:r>
      <w:r>
        <w:rPr>
          <w:spacing w:val="1"/>
        </w:rPr>
        <w:t xml:space="preserve"> </w:t>
      </w:r>
      <w:r>
        <w:rPr/>
        <w:t>у соседа, но не зная, что делать дальше, малыш ее просто бросает.</w:t>
      </w:r>
      <w:r>
        <w:rPr>
          <w:spacing w:val="1"/>
        </w:rPr>
        <w:t xml:space="preserve"> </w:t>
      </w:r>
      <w:r>
        <w:rPr/>
        <w:t>Общение детей в течение дня возникает, как правило, в процессе предметно-игровой деятельности</w:t>
      </w:r>
      <w:r>
        <w:rPr>
          <w:spacing w:val="-57"/>
        </w:rPr>
        <w:t xml:space="preserve"> </w:t>
      </w:r>
      <w:r>
        <w:rPr/>
        <w:t>и</w:t>
      </w:r>
      <w:r>
        <w:rPr>
          <w:spacing w:val="1"/>
        </w:rPr>
        <w:t xml:space="preserve"> </w:t>
      </w:r>
      <w:r>
        <w:rPr/>
        <w:t>режимных</w:t>
      </w:r>
      <w:r>
        <w:rPr>
          <w:spacing w:val="1"/>
        </w:rPr>
        <w:t xml:space="preserve"> </w:t>
      </w:r>
      <w:r>
        <w:rPr/>
        <w:t>моментах,</w:t>
      </w:r>
      <w:r>
        <w:rPr>
          <w:spacing w:val="1"/>
        </w:rPr>
        <w:t xml:space="preserve"> </w:t>
      </w:r>
      <w:r>
        <w:rPr/>
        <w:t>а поскольку предметно-игровые действия и</w:t>
      </w:r>
      <w:r>
        <w:rPr>
          <w:spacing w:val="1"/>
        </w:rPr>
        <w:t xml:space="preserve"> </w:t>
      </w:r>
      <w:r>
        <w:rPr/>
        <w:t>самообслуживание только</w:t>
      </w:r>
      <w:r>
        <w:rPr>
          <w:spacing w:val="1"/>
        </w:rPr>
        <w:t xml:space="preserve"> </w:t>
      </w:r>
      <w:r>
        <w:rPr/>
        <w:t>формируются,</w:t>
      </w:r>
      <w:r>
        <w:rPr>
          <w:spacing w:val="1"/>
        </w:rPr>
        <w:t xml:space="preserve"> </w:t>
      </w:r>
      <w:r>
        <w:rPr/>
        <w:t>самостоятельность,</w:t>
      </w:r>
      <w:r>
        <w:rPr>
          <w:spacing w:val="1"/>
        </w:rPr>
        <w:t xml:space="preserve"> </w:t>
      </w:r>
      <w:r>
        <w:rPr/>
        <w:t>заинтересованность</w:t>
      </w:r>
      <w:r>
        <w:rPr>
          <w:spacing w:val="1"/>
        </w:rPr>
        <w:t xml:space="preserve"> </w:t>
      </w:r>
      <w:r>
        <w:rPr/>
        <w:t>в</w:t>
      </w:r>
      <w:r>
        <w:rPr>
          <w:spacing w:val="1"/>
        </w:rPr>
        <w:t xml:space="preserve"> </w:t>
      </w:r>
      <w:r>
        <w:rPr/>
        <w:t>их</w:t>
      </w:r>
      <w:r>
        <w:rPr>
          <w:spacing w:val="1"/>
        </w:rPr>
        <w:t xml:space="preserve"> </w:t>
      </w:r>
      <w:r>
        <w:rPr/>
        <w:t>выполнении</w:t>
      </w:r>
      <w:r>
        <w:rPr>
          <w:spacing w:val="1"/>
        </w:rPr>
        <w:t xml:space="preserve"> </w:t>
      </w:r>
      <w:r>
        <w:rPr/>
        <w:t>следует</w:t>
      </w:r>
      <w:r>
        <w:rPr>
          <w:spacing w:val="1"/>
        </w:rPr>
        <w:t xml:space="preserve"> </w:t>
      </w:r>
      <w:r>
        <w:rPr/>
        <w:t>всячески</w:t>
      </w:r>
      <w:r>
        <w:rPr>
          <w:spacing w:val="1"/>
        </w:rPr>
        <w:t xml:space="preserve"> </w:t>
      </w:r>
      <w:r>
        <w:rPr/>
        <w:t>оберегать.</w:t>
      </w:r>
      <w:r>
        <w:rPr>
          <w:spacing w:val="13"/>
        </w:rPr>
        <w:t xml:space="preserve"> </w:t>
      </w:r>
      <w:r>
        <w:rPr/>
        <w:t>Детей</w:t>
      </w:r>
      <w:r>
        <w:rPr>
          <w:spacing w:val="15"/>
        </w:rPr>
        <w:t xml:space="preserve"> </w:t>
      </w:r>
      <w:r>
        <w:rPr/>
        <w:t>приучают</w:t>
      </w:r>
      <w:r>
        <w:rPr>
          <w:spacing w:val="14"/>
        </w:rPr>
        <w:t xml:space="preserve"> </w:t>
      </w:r>
      <w:r>
        <w:rPr/>
        <w:t>соблюдать</w:t>
      </w:r>
      <w:r>
        <w:rPr>
          <w:spacing w:val="17"/>
        </w:rPr>
        <w:t xml:space="preserve"> </w:t>
      </w:r>
      <w:r>
        <w:rPr/>
        <w:t>«дисциплину</w:t>
      </w:r>
      <w:r>
        <w:rPr>
          <w:spacing w:val="7"/>
        </w:rPr>
        <w:t xml:space="preserve"> </w:t>
      </w:r>
      <w:r>
        <w:rPr/>
        <w:t>расстояния»,</w:t>
      </w:r>
      <w:r>
        <w:rPr>
          <w:spacing w:val="14"/>
        </w:rPr>
        <w:t xml:space="preserve"> </w:t>
      </w:r>
      <w:r>
        <w:rPr/>
        <w:t>и</w:t>
      </w:r>
      <w:r>
        <w:rPr>
          <w:spacing w:val="14"/>
        </w:rPr>
        <w:t xml:space="preserve"> </w:t>
      </w:r>
      <w:r>
        <w:rPr/>
        <w:t>они</w:t>
      </w:r>
      <w:r>
        <w:rPr>
          <w:spacing w:val="15"/>
        </w:rPr>
        <w:t xml:space="preserve"> </w:t>
      </w:r>
      <w:r>
        <w:rPr/>
        <w:t>осваивают</w:t>
      </w:r>
      <w:r>
        <w:rPr>
          <w:spacing w:val="16"/>
        </w:rPr>
        <w:t xml:space="preserve"> </w:t>
      </w:r>
      <w:r>
        <w:rPr/>
        <w:t>умение</w:t>
      </w:r>
      <w:r>
        <w:rPr>
          <w:spacing w:val="13"/>
        </w:rPr>
        <w:t xml:space="preserve"> </w:t>
      </w:r>
      <w:r>
        <w:rPr/>
        <w:t>играть</w:t>
      </w:r>
      <w:r>
        <w:rPr>
          <w:spacing w:val="-58"/>
        </w:rPr>
        <w:t xml:space="preserve"> </w:t>
      </w:r>
      <w:r>
        <w:rPr/>
        <w:t>и</w:t>
      </w:r>
      <w:r>
        <w:rPr>
          <w:spacing w:val="41"/>
        </w:rPr>
        <w:t xml:space="preserve"> </w:t>
      </w:r>
      <w:r>
        <w:rPr/>
        <w:t>действовать</w:t>
      </w:r>
      <w:r>
        <w:rPr>
          <w:spacing w:val="42"/>
        </w:rPr>
        <w:t xml:space="preserve"> </w:t>
      </w:r>
      <w:r>
        <w:rPr/>
        <w:t>рядом,</w:t>
      </w:r>
      <w:r>
        <w:rPr>
          <w:spacing w:val="38"/>
        </w:rPr>
        <w:t xml:space="preserve"> </w:t>
      </w:r>
      <w:r>
        <w:rPr/>
        <w:t>не</w:t>
      </w:r>
      <w:r>
        <w:rPr>
          <w:spacing w:val="40"/>
        </w:rPr>
        <w:t xml:space="preserve"> </w:t>
      </w:r>
      <w:r>
        <w:rPr/>
        <w:t>мешая</w:t>
      </w:r>
      <w:r>
        <w:rPr>
          <w:spacing w:val="40"/>
        </w:rPr>
        <w:t xml:space="preserve"> </w:t>
      </w:r>
      <w:r>
        <w:rPr/>
        <w:t>друг</w:t>
      </w:r>
      <w:r>
        <w:rPr>
          <w:spacing w:val="40"/>
        </w:rPr>
        <w:t xml:space="preserve"> </w:t>
      </w:r>
      <w:r>
        <w:rPr/>
        <w:t>другу,</w:t>
      </w:r>
      <w:r>
        <w:rPr>
          <w:spacing w:val="43"/>
        </w:rPr>
        <w:t xml:space="preserve"> </w:t>
      </w:r>
      <w:r>
        <w:rPr/>
        <w:t>вести</w:t>
      </w:r>
      <w:r>
        <w:rPr>
          <w:spacing w:val="43"/>
        </w:rPr>
        <w:t xml:space="preserve"> </w:t>
      </w:r>
      <w:r>
        <w:rPr/>
        <w:t>себя</w:t>
      </w:r>
      <w:r>
        <w:rPr>
          <w:spacing w:val="41"/>
        </w:rPr>
        <w:t xml:space="preserve"> </w:t>
      </w:r>
      <w:r>
        <w:rPr/>
        <w:t>в</w:t>
      </w:r>
      <w:r>
        <w:rPr>
          <w:spacing w:val="40"/>
        </w:rPr>
        <w:t xml:space="preserve"> </w:t>
      </w:r>
      <w:r>
        <w:rPr/>
        <w:t>группе</w:t>
      </w:r>
      <w:r>
        <w:rPr>
          <w:spacing w:val="40"/>
        </w:rPr>
        <w:t xml:space="preserve"> </w:t>
      </w:r>
      <w:r>
        <w:rPr/>
        <w:t>соответствующим</w:t>
      </w:r>
      <w:r>
        <w:rPr>
          <w:spacing w:val="40"/>
        </w:rPr>
        <w:t xml:space="preserve"> </w:t>
      </w:r>
      <w:r>
        <w:rPr/>
        <w:t>образом:</w:t>
      </w:r>
      <w:r>
        <w:rPr>
          <w:spacing w:val="41"/>
        </w:rPr>
        <w:t xml:space="preserve"> </w:t>
      </w:r>
      <w:r>
        <w:rPr/>
        <w:t>не</w:t>
      </w:r>
      <w:r>
        <w:rPr>
          <w:spacing w:val="-57"/>
        </w:rPr>
        <w:t xml:space="preserve"> </w:t>
      </w:r>
      <w:r>
        <w:rPr/>
        <w:t>лезть в тарелку соседа, подвинуться на диванчике, чтобы мог сесть еще один ребенок, не шуметь в</w:t>
      </w:r>
      <w:r>
        <w:rPr>
          <w:spacing w:val="-57"/>
        </w:rPr>
        <w:t xml:space="preserve"> </w:t>
      </w:r>
      <w:r>
        <w:rPr/>
        <w:t>спальне и т.д. При этом они пользуются простыми словами: «на» («возьми»), «дай», «пусти», «не</w:t>
      </w:r>
      <w:r>
        <w:rPr>
          <w:spacing w:val="1"/>
        </w:rPr>
        <w:t xml:space="preserve"> </w:t>
      </w:r>
      <w:r>
        <w:rPr/>
        <w:t>хочу»</w:t>
      </w:r>
      <w:r>
        <w:rPr>
          <w:spacing w:val="-6"/>
        </w:rPr>
        <w:t xml:space="preserve"> </w:t>
      </w:r>
      <w:r>
        <w:rPr/>
        <w:t>и др.</w:t>
      </w:r>
    </w:p>
    <w:p>
      <w:pPr>
        <w:pStyle w:val="Style30"/>
        <w:ind w:left="0" w:firstLine="709"/>
        <w:rPr/>
      </w:pPr>
      <w:r>
        <w:rPr>
          <w:b/>
          <w:i/>
        </w:rPr>
        <w:t>Саморегуляция</w:t>
      </w:r>
      <w:r>
        <w:rPr>
          <w:b/>
        </w:rPr>
        <w:t>.</w:t>
      </w:r>
      <w:r>
        <w:rPr>
          <w:b/>
          <w:spacing w:val="1"/>
        </w:rPr>
        <w:t xml:space="preserve"> </w:t>
      </w:r>
      <w:r>
        <w:rPr/>
        <w:t>Овладение</w:t>
      </w:r>
      <w:r>
        <w:rPr>
          <w:spacing w:val="1"/>
        </w:rPr>
        <w:t xml:space="preserve"> </w:t>
      </w:r>
      <w:r>
        <w:rPr/>
        <w:t>туалетным</w:t>
      </w:r>
      <w:r>
        <w:rPr>
          <w:spacing w:val="1"/>
        </w:rPr>
        <w:t xml:space="preserve"> </w:t>
      </w:r>
      <w:r>
        <w:rPr/>
        <w:t>поведением.</w:t>
      </w:r>
      <w:r>
        <w:rPr>
          <w:spacing w:val="1"/>
        </w:rPr>
        <w:t xml:space="preserve"> </w:t>
      </w:r>
      <w:r>
        <w:rPr/>
        <w:t>Формирование</w:t>
      </w:r>
      <w:r>
        <w:rPr>
          <w:spacing w:val="1"/>
        </w:rPr>
        <w:t xml:space="preserve"> </w:t>
      </w:r>
      <w:r>
        <w:rPr/>
        <w:t>основ</w:t>
      </w:r>
      <w:r>
        <w:rPr>
          <w:spacing w:val="1"/>
        </w:rPr>
        <w:t xml:space="preserve"> </w:t>
      </w:r>
      <w:r>
        <w:rPr/>
        <w:t>регуляции</w:t>
      </w:r>
      <w:r>
        <w:rPr>
          <w:spacing w:val="1"/>
        </w:rPr>
        <w:t xml:space="preserve"> </w:t>
      </w:r>
      <w:r>
        <w:rPr/>
        <w:t>поведения.</w:t>
      </w:r>
      <w:r>
        <w:rPr>
          <w:spacing w:val="1"/>
        </w:rPr>
        <w:t xml:space="preserve"> </w:t>
      </w:r>
      <w:r>
        <w:rPr/>
        <w:t>В</w:t>
      </w:r>
      <w:r>
        <w:rPr>
          <w:spacing w:val="1"/>
        </w:rPr>
        <w:t xml:space="preserve"> </w:t>
      </w:r>
      <w:r>
        <w:rPr/>
        <w:t>речи</w:t>
      </w:r>
      <w:r>
        <w:rPr>
          <w:spacing w:val="1"/>
        </w:rPr>
        <w:t xml:space="preserve"> </w:t>
      </w:r>
      <w:r>
        <w:rPr/>
        <w:t>появляются</w:t>
      </w:r>
      <w:r>
        <w:rPr>
          <w:spacing w:val="1"/>
        </w:rPr>
        <w:t xml:space="preserve"> </w:t>
      </w:r>
      <w:r>
        <w:rPr/>
        <w:t>оценочные</w:t>
      </w:r>
      <w:r>
        <w:rPr>
          <w:spacing w:val="1"/>
        </w:rPr>
        <w:t xml:space="preserve"> </w:t>
      </w:r>
      <w:r>
        <w:rPr/>
        <w:t>суждения:</w:t>
      </w:r>
      <w:r>
        <w:rPr>
          <w:spacing w:val="1"/>
        </w:rPr>
        <w:t xml:space="preserve"> </w:t>
      </w:r>
      <w:r>
        <w:rPr/>
        <w:t>«плохой,</w:t>
      </w:r>
      <w:r>
        <w:rPr>
          <w:spacing w:val="1"/>
        </w:rPr>
        <w:t xml:space="preserve"> </w:t>
      </w:r>
      <w:r>
        <w:rPr/>
        <w:t>хороший,</w:t>
      </w:r>
      <w:r>
        <w:rPr>
          <w:spacing w:val="1"/>
        </w:rPr>
        <w:t xml:space="preserve"> </w:t>
      </w:r>
      <w:r>
        <w:rPr/>
        <w:t>красивый».</w:t>
      </w:r>
      <w:r>
        <w:rPr>
          <w:spacing w:val="1"/>
        </w:rPr>
        <w:t xml:space="preserve"> </w:t>
      </w:r>
      <w:r>
        <w:rPr/>
        <w:t>Ребенок</w:t>
      </w:r>
      <w:r>
        <w:rPr>
          <w:spacing w:val="1"/>
        </w:rPr>
        <w:t xml:space="preserve"> </w:t>
      </w:r>
      <w:r>
        <w:rPr/>
        <w:t>овладевает умением самостоятельно есть любые виды пищи, умыться и мыть руки, приобретает</w:t>
      </w:r>
      <w:r>
        <w:rPr>
          <w:spacing w:val="1"/>
        </w:rPr>
        <w:t xml:space="preserve"> </w:t>
      </w:r>
      <w:r>
        <w:rPr/>
        <w:t>навыки</w:t>
      </w:r>
      <w:r>
        <w:rPr>
          <w:spacing w:val="39"/>
        </w:rPr>
        <w:t xml:space="preserve"> </w:t>
      </w:r>
      <w:r>
        <w:rPr/>
        <w:t>опрятности.</w:t>
      </w:r>
      <w:r>
        <w:rPr>
          <w:spacing w:val="36"/>
        </w:rPr>
        <w:t xml:space="preserve"> </w:t>
      </w:r>
      <w:r>
        <w:rPr/>
        <w:t>Совершенствуется</w:t>
      </w:r>
      <w:r>
        <w:rPr>
          <w:spacing w:val="40"/>
        </w:rPr>
        <w:t xml:space="preserve"> </w:t>
      </w:r>
      <w:r>
        <w:rPr/>
        <w:t>самостоятельность</w:t>
      </w:r>
      <w:r>
        <w:rPr>
          <w:spacing w:val="37"/>
        </w:rPr>
        <w:t xml:space="preserve"> </w:t>
      </w:r>
      <w:r>
        <w:rPr/>
        <w:t>детей</w:t>
      </w:r>
      <w:r>
        <w:rPr>
          <w:spacing w:val="39"/>
        </w:rPr>
        <w:t xml:space="preserve"> </w:t>
      </w:r>
      <w:r>
        <w:rPr/>
        <w:t>в</w:t>
      </w:r>
      <w:r>
        <w:rPr>
          <w:spacing w:val="38"/>
        </w:rPr>
        <w:t xml:space="preserve"> </w:t>
      </w:r>
      <w:r>
        <w:rPr/>
        <w:t>предметно-игровой деятельности и самообслуживании. С одной стороны, возрастает самостоятельность ребенка во</w:t>
      </w:r>
      <w:r>
        <w:rPr>
          <w:spacing w:val="1"/>
        </w:rPr>
        <w:t xml:space="preserve"> </w:t>
      </w:r>
      <w:r>
        <w:rPr/>
        <w:t>всех сферах жизни, с другой — он осваивает правила поведения в группе (играть рядом, не мешая</w:t>
      </w:r>
      <w:r>
        <w:rPr>
          <w:spacing w:val="1"/>
        </w:rPr>
        <w:t xml:space="preserve"> </w:t>
      </w:r>
      <w:r>
        <w:rPr/>
        <w:t>другим,</w:t>
      </w:r>
      <w:r>
        <w:rPr>
          <w:spacing w:val="1"/>
        </w:rPr>
        <w:t xml:space="preserve"> </w:t>
      </w:r>
      <w:r>
        <w:rPr/>
        <w:t>помогать,</w:t>
      </w:r>
      <w:r>
        <w:rPr>
          <w:spacing w:val="1"/>
        </w:rPr>
        <w:t xml:space="preserve"> </w:t>
      </w:r>
      <w:r>
        <w:rPr/>
        <w:t>если</w:t>
      </w:r>
      <w:r>
        <w:rPr>
          <w:spacing w:val="1"/>
        </w:rPr>
        <w:t xml:space="preserve"> </w:t>
      </w:r>
      <w:r>
        <w:rPr/>
        <w:t>это</w:t>
      </w:r>
      <w:r>
        <w:rPr>
          <w:spacing w:val="1"/>
        </w:rPr>
        <w:t xml:space="preserve"> </w:t>
      </w:r>
      <w:r>
        <w:rPr/>
        <w:t>понятно</w:t>
      </w:r>
      <w:r>
        <w:rPr>
          <w:spacing w:val="1"/>
        </w:rPr>
        <w:t xml:space="preserve"> </w:t>
      </w:r>
      <w:r>
        <w:rPr/>
        <w:t>и</w:t>
      </w:r>
      <w:r>
        <w:rPr>
          <w:spacing w:val="1"/>
        </w:rPr>
        <w:t xml:space="preserve"> </w:t>
      </w:r>
      <w:r>
        <w:rPr/>
        <w:t>несложно).</w:t>
      </w:r>
      <w:r>
        <w:rPr>
          <w:spacing w:val="1"/>
        </w:rPr>
        <w:t xml:space="preserve"> </w:t>
      </w:r>
      <w:r>
        <w:rPr/>
        <w:t>Все</w:t>
      </w:r>
      <w:r>
        <w:rPr>
          <w:spacing w:val="1"/>
        </w:rPr>
        <w:t xml:space="preserve"> </w:t>
      </w:r>
      <w:r>
        <w:rPr/>
        <w:t>это</w:t>
      </w:r>
      <w:r>
        <w:rPr>
          <w:spacing w:val="1"/>
        </w:rPr>
        <w:t xml:space="preserve"> </w:t>
      </w:r>
      <w:r>
        <w:rPr/>
        <w:t>является</w:t>
      </w:r>
      <w:r>
        <w:rPr>
          <w:spacing w:val="1"/>
        </w:rPr>
        <w:t xml:space="preserve"> </w:t>
      </w:r>
      <w:r>
        <w:rPr/>
        <w:t>основой</w:t>
      </w:r>
      <w:r>
        <w:rPr>
          <w:spacing w:val="1"/>
        </w:rPr>
        <w:t xml:space="preserve"> </w:t>
      </w:r>
      <w:r>
        <w:rPr/>
        <w:t>для</w:t>
      </w:r>
      <w:r>
        <w:rPr>
          <w:spacing w:val="1"/>
        </w:rPr>
        <w:t xml:space="preserve"> </w:t>
      </w:r>
      <w:r>
        <w:rPr/>
        <w:t>развития</w:t>
      </w:r>
      <w:r>
        <w:rPr>
          <w:spacing w:val="60"/>
        </w:rPr>
        <w:t xml:space="preserve"> </w:t>
      </w:r>
      <w:r>
        <w:rPr/>
        <w:t>в</w:t>
      </w:r>
      <w:r>
        <w:rPr>
          <w:spacing w:val="1"/>
        </w:rPr>
        <w:t xml:space="preserve"> </w:t>
      </w:r>
      <w:r>
        <w:rPr/>
        <w:t>будущем совместной игровой деятельности.</w:t>
      </w:r>
    </w:p>
    <w:p>
      <w:pPr>
        <w:pStyle w:val="Style30"/>
        <w:ind w:left="0" w:firstLine="709"/>
        <w:rPr/>
      </w:pPr>
      <w:r>
        <w:rPr>
          <w:b/>
          <w:i/>
        </w:rPr>
        <w:t>Личность.</w:t>
      </w:r>
      <w:r>
        <w:rPr>
          <w:b/>
          <w:i/>
          <w:spacing w:val="1"/>
        </w:rPr>
        <w:t xml:space="preserve"> </w:t>
      </w:r>
      <w:r>
        <w:rPr/>
        <w:t>Появляются</w:t>
      </w:r>
      <w:r>
        <w:rPr>
          <w:spacing w:val="1"/>
        </w:rPr>
        <w:t xml:space="preserve"> </w:t>
      </w:r>
      <w:r>
        <w:rPr/>
        <w:t>представления</w:t>
      </w:r>
      <w:r>
        <w:rPr>
          <w:spacing w:val="1"/>
        </w:rPr>
        <w:t xml:space="preserve"> </w:t>
      </w:r>
      <w:r>
        <w:rPr/>
        <w:t>о</w:t>
      </w:r>
      <w:r>
        <w:rPr>
          <w:spacing w:val="1"/>
        </w:rPr>
        <w:t xml:space="preserve"> </w:t>
      </w:r>
      <w:r>
        <w:rPr/>
        <w:t>себе,</w:t>
      </w:r>
      <w:r>
        <w:rPr>
          <w:spacing w:val="1"/>
        </w:rPr>
        <w:t xml:space="preserve"> </w:t>
      </w:r>
      <w:r>
        <w:rPr/>
        <w:t>в</w:t>
      </w:r>
      <w:r>
        <w:rPr>
          <w:spacing w:val="1"/>
        </w:rPr>
        <w:t xml:space="preserve"> </w:t>
      </w:r>
      <w:r>
        <w:rPr/>
        <w:t>том</w:t>
      </w:r>
      <w:r>
        <w:rPr>
          <w:spacing w:val="1"/>
        </w:rPr>
        <w:t xml:space="preserve"> </w:t>
      </w:r>
      <w:r>
        <w:rPr/>
        <w:t>числе</w:t>
      </w:r>
      <w:r>
        <w:rPr>
          <w:spacing w:val="1"/>
        </w:rPr>
        <w:t xml:space="preserve"> </w:t>
      </w:r>
      <w:r>
        <w:rPr/>
        <w:t>как</w:t>
      </w:r>
      <w:r>
        <w:rPr>
          <w:spacing w:val="1"/>
        </w:rPr>
        <w:t xml:space="preserve"> </w:t>
      </w:r>
      <w:r>
        <w:rPr/>
        <w:t>представителе</w:t>
      </w:r>
      <w:r>
        <w:rPr>
          <w:spacing w:val="1"/>
        </w:rPr>
        <w:t xml:space="preserve"> </w:t>
      </w:r>
      <w:r>
        <w:rPr/>
        <w:t>пола.</w:t>
      </w:r>
      <w:r>
        <w:rPr>
          <w:spacing w:val="1"/>
        </w:rPr>
        <w:t xml:space="preserve"> </w:t>
      </w:r>
      <w:r>
        <w:rPr/>
        <w:t>Разворачиваются</w:t>
      </w:r>
      <w:r>
        <w:rPr>
          <w:spacing w:val="1"/>
        </w:rPr>
        <w:t xml:space="preserve"> </w:t>
      </w:r>
      <w:r>
        <w:rPr/>
        <w:t>ярко</w:t>
      </w:r>
      <w:r>
        <w:rPr>
          <w:spacing w:val="1"/>
        </w:rPr>
        <w:t xml:space="preserve"> </w:t>
      </w:r>
      <w:r>
        <w:rPr/>
        <w:t>выраженные</w:t>
      </w:r>
      <w:r>
        <w:rPr>
          <w:spacing w:val="1"/>
        </w:rPr>
        <w:t xml:space="preserve"> </w:t>
      </w:r>
      <w:r>
        <w:rPr/>
        <w:t>процессы</w:t>
      </w:r>
      <w:r>
        <w:rPr>
          <w:spacing w:val="1"/>
        </w:rPr>
        <w:t xml:space="preserve"> </w:t>
      </w:r>
      <w:r>
        <w:rPr/>
        <w:t>идентификации</w:t>
      </w:r>
      <w:r>
        <w:rPr>
          <w:spacing w:val="1"/>
        </w:rPr>
        <w:t xml:space="preserve"> </w:t>
      </w:r>
      <w:r>
        <w:rPr/>
        <w:t>с</w:t>
      </w:r>
      <w:r>
        <w:rPr>
          <w:spacing w:val="1"/>
        </w:rPr>
        <w:t xml:space="preserve"> </w:t>
      </w:r>
      <w:r>
        <w:rPr/>
        <w:t>родителями.</w:t>
      </w:r>
      <w:r>
        <w:rPr>
          <w:spacing w:val="1"/>
        </w:rPr>
        <w:t xml:space="preserve"> </w:t>
      </w:r>
      <w:r>
        <w:rPr/>
        <w:t>Формируются</w:t>
      </w:r>
      <w:r>
        <w:rPr>
          <w:spacing w:val="1"/>
        </w:rPr>
        <w:t xml:space="preserve"> </w:t>
      </w:r>
      <w:r>
        <w:rPr/>
        <w:t>предпосылки</w:t>
      </w:r>
      <w:r>
        <w:rPr>
          <w:spacing w:val="-2"/>
        </w:rPr>
        <w:t xml:space="preserve"> </w:t>
      </w:r>
      <w:r>
        <w:rPr/>
        <w:t>самосознания</w:t>
      </w:r>
      <w:r>
        <w:rPr>
          <w:spacing w:val="-1"/>
        </w:rPr>
        <w:t xml:space="preserve"> </w:t>
      </w:r>
      <w:r>
        <w:rPr/>
        <w:t>через</w:t>
      </w:r>
      <w:r>
        <w:rPr>
          <w:spacing w:val="-1"/>
        </w:rPr>
        <w:t xml:space="preserve"> </w:t>
      </w:r>
      <w:r>
        <w:rPr/>
        <w:t>осуществление</w:t>
      </w:r>
      <w:r>
        <w:rPr>
          <w:spacing w:val="-2"/>
        </w:rPr>
        <w:t xml:space="preserve"> </w:t>
      </w:r>
      <w:r>
        <w:rPr/>
        <w:t>эффективных</w:t>
      </w:r>
      <w:r>
        <w:rPr>
          <w:spacing w:val="1"/>
        </w:rPr>
        <w:t xml:space="preserve"> </w:t>
      </w:r>
      <w:r>
        <w:rPr/>
        <w:t>предметных действий.</w:t>
      </w:r>
    </w:p>
    <w:p>
      <w:pPr>
        <w:pStyle w:val="Style30"/>
        <w:ind w:left="0" w:firstLine="709"/>
        <w:rPr>
          <w:b/>
          <w:b/>
        </w:rPr>
      </w:pPr>
      <w:r>
        <w:rPr>
          <w:b/>
        </w:rPr>
        <w:t>1.6.2.2. Первая</w:t>
      </w:r>
      <w:r>
        <w:rPr>
          <w:b/>
          <w:spacing w:val="-3"/>
        </w:rPr>
        <w:t xml:space="preserve"> </w:t>
      </w:r>
      <w:r>
        <w:rPr>
          <w:b/>
        </w:rPr>
        <w:t>младшая</w:t>
      </w:r>
      <w:r>
        <w:rPr>
          <w:b/>
          <w:spacing w:val="-2"/>
        </w:rPr>
        <w:t xml:space="preserve"> </w:t>
      </w:r>
      <w:r>
        <w:rPr>
          <w:b/>
        </w:rPr>
        <w:t>группа</w:t>
      </w:r>
      <w:r>
        <w:rPr>
          <w:b/>
          <w:spacing w:val="-2"/>
        </w:rPr>
        <w:t xml:space="preserve"> </w:t>
      </w:r>
      <w:r>
        <w:rPr>
          <w:b/>
        </w:rPr>
        <w:t>(третий</w:t>
      </w:r>
      <w:r>
        <w:rPr>
          <w:b/>
          <w:spacing w:val="-3"/>
        </w:rPr>
        <w:t xml:space="preserve"> </w:t>
      </w:r>
      <w:r>
        <w:rPr>
          <w:b/>
        </w:rPr>
        <w:t>год</w:t>
      </w:r>
      <w:r>
        <w:rPr>
          <w:b/>
          <w:spacing w:val="-2"/>
        </w:rPr>
        <w:t xml:space="preserve"> </w:t>
      </w:r>
      <w:r>
        <w:rPr>
          <w:b/>
        </w:rPr>
        <w:t>жизни)</w:t>
      </w:r>
    </w:p>
    <w:p>
      <w:pPr>
        <w:pStyle w:val="2"/>
        <w:spacing w:lineRule="auto" w:line="240"/>
        <w:ind w:firstLine="709"/>
        <w:rPr>
          <w:rFonts w:ascii="Times New Roman" w:hAnsi="Times New Roman" w:cs="Times New Roman"/>
          <w:color w:val="auto"/>
          <w:sz w:val="24"/>
          <w:szCs w:val="24"/>
        </w:rPr>
      </w:pPr>
      <w:r>
        <w:rPr>
          <w:rFonts w:cs="Times New Roman" w:ascii="Times New Roman" w:hAnsi="Times New Roman"/>
          <w:color w:val="auto"/>
          <w:sz w:val="24"/>
          <w:szCs w:val="24"/>
        </w:rPr>
        <w:t>Росто-весовые</w:t>
      </w:r>
      <w:r>
        <w:rPr>
          <w:rFonts w:cs="Times New Roman" w:ascii="Times New Roman" w:hAnsi="Times New Roman"/>
          <w:color w:val="auto"/>
          <w:spacing w:val="-3"/>
          <w:sz w:val="24"/>
          <w:szCs w:val="24"/>
        </w:rPr>
        <w:t xml:space="preserve"> </w:t>
      </w:r>
      <w:r>
        <w:rPr>
          <w:rFonts w:cs="Times New Roman" w:ascii="Times New Roman" w:hAnsi="Times New Roman"/>
          <w:color w:val="auto"/>
          <w:sz w:val="24"/>
          <w:szCs w:val="24"/>
        </w:rPr>
        <w:t>характеристики</w:t>
      </w:r>
    </w:p>
    <w:p>
      <w:pPr>
        <w:pStyle w:val="Style30"/>
        <w:ind w:left="0" w:firstLine="709"/>
        <w:rPr/>
      </w:pPr>
      <w:r>
        <w:rPr/>
        <w:t>Средний</w:t>
      </w:r>
      <w:r>
        <w:rPr>
          <w:spacing w:val="1"/>
        </w:rPr>
        <w:t xml:space="preserve"> </w:t>
      </w:r>
      <w:r>
        <w:rPr/>
        <w:t>вес</w:t>
      </w:r>
      <w:r>
        <w:rPr>
          <w:spacing w:val="1"/>
        </w:rPr>
        <w:t xml:space="preserve"> </w:t>
      </w:r>
      <w:r>
        <w:rPr/>
        <w:t>мальчиков</w:t>
      </w:r>
      <w:r>
        <w:rPr>
          <w:spacing w:val="1"/>
        </w:rPr>
        <w:t xml:space="preserve"> </w:t>
      </w:r>
      <w:r>
        <w:rPr/>
        <w:t>составляет</w:t>
      </w:r>
      <w:r>
        <w:rPr>
          <w:spacing w:val="1"/>
        </w:rPr>
        <w:t xml:space="preserve"> </w:t>
      </w:r>
      <w:r>
        <w:rPr/>
        <w:t>14,9</w:t>
      </w:r>
      <w:r>
        <w:rPr>
          <w:spacing w:val="1"/>
        </w:rPr>
        <w:t xml:space="preserve"> </w:t>
      </w:r>
      <w:r>
        <w:rPr/>
        <w:t>кг,</w:t>
      </w:r>
      <w:r>
        <w:rPr>
          <w:spacing w:val="1"/>
        </w:rPr>
        <w:t xml:space="preserve"> </w:t>
      </w:r>
      <w:r>
        <w:rPr/>
        <w:t>девочек</w:t>
      </w:r>
      <w:r>
        <w:rPr>
          <w:spacing w:val="1"/>
        </w:rPr>
        <w:t xml:space="preserve"> </w:t>
      </w:r>
      <w:r>
        <w:rPr/>
        <w:t>–</w:t>
      </w:r>
      <w:r>
        <w:rPr>
          <w:spacing w:val="1"/>
        </w:rPr>
        <w:t xml:space="preserve"> </w:t>
      </w:r>
      <w:r>
        <w:rPr/>
        <w:t>14,8</w:t>
      </w:r>
      <w:r>
        <w:rPr>
          <w:spacing w:val="1"/>
        </w:rPr>
        <w:t xml:space="preserve"> </w:t>
      </w:r>
      <w:r>
        <w:rPr/>
        <w:t>кг.</w:t>
      </w:r>
      <w:r>
        <w:rPr>
          <w:spacing w:val="1"/>
        </w:rPr>
        <w:t xml:space="preserve"> </w:t>
      </w:r>
      <w:r>
        <w:rPr/>
        <w:t>Средняя</w:t>
      </w:r>
      <w:r>
        <w:rPr>
          <w:spacing w:val="1"/>
        </w:rPr>
        <w:t xml:space="preserve"> </w:t>
      </w:r>
      <w:r>
        <w:rPr/>
        <w:t>длина</w:t>
      </w:r>
      <w:r>
        <w:rPr>
          <w:spacing w:val="1"/>
        </w:rPr>
        <w:t xml:space="preserve"> </w:t>
      </w:r>
      <w:r>
        <w:rPr/>
        <w:t>тела</w:t>
      </w:r>
      <w:r>
        <w:rPr>
          <w:spacing w:val="1"/>
        </w:rPr>
        <w:t xml:space="preserve"> </w:t>
      </w:r>
      <w:r>
        <w:rPr/>
        <w:t>у</w:t>
      </w:r>
      <w:r>
        <w:rPr>
          <w:spacing w:val="1"/>
        </w:rPr>
        <w:t xml:space="preserve"> </w:t>
      </w:r>
      <w:r>
        <w:rPr/>
        <w:t>мальчиков</w:t>
      </w:r>
      <w:r>
        <w:rPr>
          <w:spacing w:val="-1"/>
        </w:rPr>
        <w:t xml:space="preserve"> </w:t>
      </w:r>
      <w:r>
        <w:rPr/>
        <w:t>до 95,7 см,</w:t>
      </w:r>
      <w:r>
        <w:rPr>
          <w:spacing w:val="2"/>
        </w:rPr>
        <w:t xml:space="preserve"> </w:t>
      </w:r>
      <w:r>
        <w:rPr/>
        <w:t>у</w:t>
      </w:r>
      <w:r>
        <w:rPr>
          <w:spacing w:val="-3"/>
        </w:rPr>
        <w:t xml:space="preserve"> </w:t>
      </w:r>
      <w:r>
        <w:rPr/>
        <w:t>девочек</w:t>
      </w:r>
      <w:r>
        <w:rPr>
          <w:spacing w:val="2"/>
        </w:rPr>
        <w:t xml:space="preserve"> </w:t>
      </w:r>
      <w:r>
        <w:rPr/>
        <w:t>– 97,3</w:t>
      </w:r>
      <w:r>
        <w:rPr>
          <w:spacing w:val="-1"/>
        </w:rPr>
        <w:t xml:space="preserve"> </w:t>
      </w:r>
      <w:r>
        <w:rPr/>
        <w:t>см.</w:t>
      </w:r>
    </w:p>
    <w:p>
      <w:pPr>
        <w:pStyle w:val="2"/>
        <w:spacing w:lineRule="auto" w:line="240"/>
        <w:ind w:firstLine="709"/>
        <w:rPr>
          <w:rFonts w:ascii="Times New Roman" w:hAnsi="Times New Roman" w:cs="Times New Roman"/>
          <w:color w:val="auto"/>
          <w:sz w:val="24"/>
          <w:szCs w:val="24"/>
        </w:rPr>
      </w:pPr>
      <w:r>
        <w:rPr>
          <w:rFonts w:cs="Times New Roman" w:ascii="Times New Roman" w:hAnsi="Times New Roman"/>
          <w:color w:val="auto"/>
          <w:sz w:val="24"/>
          <w:szCs w:val="24"/>
        </w:rPr>
        <w:t>Функциональное</w:t>
      </w:r>
      <w:r>
        <w:rPr>
          <w:rFonts w:cs="Times New Roman" w:ascii="Times New Roman" w:hAnsi="Times New Roman"/>
          <w:color w:val="auto"/>
          <w:spacing w:val="-4"/>
          <w:sz w:val="24"/>
          <w:szCs w:val="24"/>
        </w:rPr>
        <w:t xml:space="preserve"> </w:t>
      </w:r>
      <w:r>
        <w:rPr>
          <w:rFonts w:cs="Times New Roman" w:ascii="Times New Roman" w:hAnsi="Times New Roman"/>
          <w:color w:val="auto"/>
          <w:sz w:val="24"/>
          <w:szCs w:val="24"/>
        </w:rPr>
        <w:t>созревание</w:t>
      </w:r>
    </w:p>
    <w:p>
      <w:pPr>
        <w:pStyle w:val="Style30"/>
        <w:ind w:left="0" w:firstLine="709"/>
        <w:rPr/>
      </w:pPr>
      <w:r>
        <w:rPr/>
        <w:t>Продолжаются рост и функциональное развитие внутренних органов, костной, мышечной и</w:t>
      </w:r>
      <w:r>
        <w:rPr>
          <w:spacing w:val="-57"/>
        </w:rPr>
        <w:t xml:space="preserve"> </w:t>
      </w:r>
      <w:r>
        <w:rPr/>
        <w:t>центральной</w:t>
      </w:r>
      <w:r>
        <w:rPr>
          <w:spacing w:val="-1"/>
        </w:rPr>
        <w:t xml:space="preserve"> </w:t>
      </w:r>
      <w:r>
        <w:rPr/>
        <w:t>нервной</w:t>
      </w:r>
      <w:r>
        <w:rPr>
          <w:spacing w:val="-1"/>
        </w:rPr>
        <w:t xml:space="preserve"> </w:t>
      </w:r>
      <w:r>
        <w:rPr/>
        <w:t>системы.</w:t>
      </w:r>
      <w:r>
        <w:rPr>
          <w:spacing w:val="2"/>
        </w:rPr>
        <w:t xml:space="preserve"> </w:t>
      </w:r>
      <w:r>
        <w:rPr/>
        <w:t>Совершенствуются</w:t>
      </w:r>
      <w:r>
        <w:rPr>
          <w:spacing w:val="-1"/>
        </w:rPr>
        <w:t xml:space="preserve"> </w:t>
      </w:r>
      <w:r>
        <w:rPr/>
        <w:t>формы</w:t>
      </w:r>
      <w:r>
        <w:rPr>
          <w:spacing w:val="-2"/>
        </w:rPr>
        <w:t xml:space="preserve"> </w:t>
      </w:r>
      <w:r>
        <w:rPr/>
        <w:t>двигательной активности.</w:t>
      </w:r>
    </w:p>
    <w:p>
      <w:pPr>
        <w:pStyle w:val="Style30"/>
        <w:ind w:left="0" w:firstLine="709"/>
        <w:rPr/>
      </w:pPr>
      <w:r>
        <w:rPr>
          <w:b/>
          <w:i/>
        </w:rPr>
        <w:t>Развитие</w:t>
      </w:r>
      <w:r>
        <w:rPr>
          <w:b/>
          <w:i/>
          <w:spacing w:val="1"/>
        </w:rPr>
        <w:t xml:space="preserve"> </w:t>
      </w:r>
      <w:r>
        <w:rPr>
          <w:b/>
          <w:i/>
        </w:rPr>
        <w:t>моторики.</w:t>
      </w:r>
      <w:r>
        <w:rPr>
          <w:b/>
          <w:i/>
          <w:spacing w:val="1"/>
        </w:rPr>
        <w:t xml:space="preserve"> </w:t>
      </w:r>
      <w:r>
        <w:rPr/>
        <w:t>Дифференциация</w:t>
      </w:r>
      <w:r>
        <w:rPr>
          <w:spacing w:val="1"/>
        </w:rPr>
        <w:t xml:space="preserve"> </w:t>
      </w:r>
      <w:r>
        <w:rPr/>
        <w:t>развития</w:t>
      </w:r>
      <w:r>
        <w:rPr>
          <w:spacing w:val="1"/>
        </w:rPr>
        <w:t xml:space="preserve"> </w:t>
      </w:r>
      <w:r>
        <w:rPr/>
        <w:t>моторики</w:t>
      </w:r>
      <w:r>
        <w:rPr>
          <w:spacing w:val="1"/>
        </w:rPr>
        <w:t xml:space="preserve"> </w:t>
      </w:r>
      <w:r>
        <w:rPr/>
        <w:t>у</w:t>
      </w:r>
      <w:r>
        <w:rPr>
          <w:spacing w:val="1"/>
        </w:rPr>
        <w:t xml:space="preserve"> </w:t>
      </w:r>
      <w:r>
        <w:rPr/>
        <w:t>мальчиков</w:t>
      </w:r>
      <w:r>
        <w:rPr>
          <w:spacing w:val="1"/>
        </w:rPr>
        <w:t xml:space="preserve"> </w:t>
      </w:r>
      <w:r>
        <w:rPr/>
        <w:t>и</w:t>
      </w:r>
      <w:r>
        <w:rPr>
          <w:spacing w:val="1"/>
        </w:rPr>
        <w:t xml:space="preserve"> </w:t>
      </w:r>
      <w:r>
        <w:rPr/>
        <w:t>девочек.</w:t>
      </w:r>
      <w:r>
        <w:rPr>
          <w:spacing w:val="1"/>
        </w:rPr>
        <w:t xml:space="preserve"> </w:t>
      </w:r>
      <w:r>
        <w:rPr/>
        <w:t>У</w:t>
      </w:r>
      <w:r>
        <w:rPr>
          <w:spacing w:val="1"/>
        </w:rPr>
        <w:t xml:space="preserve"> </w:t>
      </w:r>
      <w:r>
        <w:rPr/>
        <w:t>мальчиков опережающее развитие крупной</w:t>
      </w:r>
      <w:r>
        <w:rPr>
          <w:spacing w:val="1"/>
        </w:rPr>
        <w:t xml:space="preserve"> </w:t>
      </w:r>
      <w:r>
        <w:rPr/>
        <w:t>моторики</w:t>
      </w:r>
      <w:r>
        <w:rPr>
          <w:spacing w:val="1"/>
        </w:rPr>
        <w:t xml:space="preserve"> </w:t>
      </w:r>
      <w:r>
        <w:rPr/>
        <w:t>(к трем годам</w:t>
      </w:r>
      <w:r>
        <w:rPr>
          <w:spacing w:val="1"/>
        </w:rPr>
        <w:t xml:space="preserve"> </w:t>
      </w:r>
      <w:r>
        <w:rPr/>
        <w:t>мальчики</w:t>
      </w:r>
      <w:r>
        <w:rPr>
          <w:spacing w:val="1"/>
        </w:rPr>
        <w:t xml:space="preserve"> </w:t>
      </w:r>
      <w:r>
        <w:rPr/>
        <w:t>могут</w:t>
      </w:r>
      <w:r>
        <w:rPr>
          <w:spacing w:val="60"/>
        </w:rPr>
        <w:t xml:space="preserve"> </w:t>
      </w:r>
      <w:r>
        <w:rPr/>
        <w:t>осваивать</w:t>
      </w:r>
      <w:r>
        <w:rPr>
          <w:spacing w:val="1"/>
        </w:rPr>
        <w:t xml:space="preserve"> </w:t>
      </w:r>
      <w:r>
        <w:rPr/>
        <w:t>езду</w:t>
      </w:r>
      <w:r>
        <w:rPr>
          <w:spacing w:val="1"/>
        </w:rPr>
        <w:t xml:space="preserve"> </w:t>
      </w:r>
      <w:r>
        <w:rPr/>
        <w:t>на</w:t>
      </w:r>
      <w:r>
        <w:rPr>
          <w:spacing w:val="1"/>
        </w:rPr>
        <w:t xml:space="preserve"> </w:t>
      </w:r>
      <w:r>
        <w:rPr/>
        <w:t>велосипеде);</w:t>
      </w:r>
      <w:r>
        <w:rPr>
          <w:spacing w:val="1"/>
        </w:rPr>
        <w:t xml:space="preserve"> </w:t>
      </w:r>
      <w:r>
        <w:rPr/>
        <w:t>у</w:t>
      </w:r>
      <w:r>
        <w:rPr>
          <w:spacing w:val="1"/>
        </w:rPr>
        <w:t xml:space="preserve"> </w:t>
      </w:r>
      <w:r>
        <w:rPr/>
        <w:t>девочек</w:t>
      </w:r>
      <w:r>
        <w:rPr>
          <w:spacing w:val="1"/>
        </w:rPr>
        <w:t xml:space="preserve"> </w:t>
      </w:r>
      <w:r>
        <w:rPr/>
        <w:t>опережающее</w:t>
      </w:r>
      <w:r>
        <w:rPr>
          <w:spacing w:val="1"/>
        </w:rPr>
        <w:t xml:space="preserve"> </w:t>
      </w:r>
      <w:r>
        <w:rPr/>
        <w:t>развитие</w:t>
      </w:r>
      <w:r>
        <w:rPr>
          <w:spacing w:val="1"/>
        </w:rPr>
        <w:t xml:space="preserve"> </w:t>
      </w:r>
      <w:r>
        <w:rPr/>
        <w:t>мелкой</w:t>
      </w:r>
      <w:r>
        <w:rPr>
          <w:spacing w:val="1"/>
        </w:rPr>
        <w:t xml:space="preserve"> </w:t>
      </w:r>
      <w:r>
        <w:rPr/>
        <w:t>моторики</w:t>
      </w:r>
      <w:r>
        <w:rPr>
          <w:spacing w:val="1"/>
        </w:rPr>
        <w:t xml:space="preserve"> </w:t>
      </w:r>
      <w:r>
        <w:rPr/>
        <w:t>(координированные</w:t>
      </w:r>
      <w:r>
        <w:rPr>
          <w:spacing w:val="1"/>
        </w:rPr>
        <w:t xml:space="preserve"> </w:t>
      </w:r>
      <w:r>
        <w:rPr/>
        <w:t>действия</w:t>
      </w:r>
      <w:r>
        <w:rPr>
          <w:spacing w:val="-1"/>
        </w:rPr>
        <w:t xml:space="preserve"> </w:t>
      </w:r>
      <w:r>
        <w:rPr/>
        <w:t>с</w:t>
      </w:r>
      <w:r>
        <w:rPr>
          <w:spacing w:val="-1"/>
        </w:rPr>
        <w:t xml:space="preserve"> </w:t>
      </w:r>
      <w:r>
        <w:rPr/>
        <w:t>мелкими предметами).</w:t>
      </w:r>
    </w:p>
    <w:p>
      <w:pPr>
        <w:pStyle w:val="Style30"/>
        <w:ind w:left="0" w:firstLine="709"/>
        <w:rPr/>
      </w:pPr>
      <w:r>
        <w:rPr>
          <w:b/>
          <w:i/>
        </w:rPr>
        <w:t>Психические</w:t>
      </w:r>
      <w:r>
        <w:rPr>
          <w:b/>
          <w:i/>
          <w:spacing w:val="1"/>
        </w:rPr>
        <w:t xml:space="preserve"> </w:t>
      </w:r>
      <w:r>
        <w:rPr>
          <w:b/>
          <w:i/>
        </w:rPr>
        <w:t>функции.</w:t>
      </w:r>
      <w:r>
        <w:rPr>
          <w:b/>
          <w:i/>
          <w:spacing w:val="1"/>
        </w:rPr>
        <w:t xml:space="preserve"> </w:t>
      </w:r>
      <w:r>
        <w:rPr/>
        <w:t>Продолжает</w:t>
      </w:r>
      <w:r>
        <w:rPr>
          <w:spacing w:val="1"/>
        </w:rPr>
        <w:t xml:space="preserve"> </w:t>
      </w:r>
      <w:r>
        <w:rPr/>
        <w:t>развиваться</w:t>
      </w:r>
      <w:r>
        <w:rPr>
          <w:spacing w:val="1"/>
        </w:rPr>
        <w:t xml:space="preserve"> </w:t>
      </w:r>
      <w:r>
        <w:rPr/>
        <w:t>предметная</w:t>
      </w:r>
      <w:r>
        <w:rPr>
          <w:spacing w:val="1"/>
        </w:rPr>
        <w:t xml:space="preserve"> </w:t>
      </w:r>
      <w:r>
        <w:rPr/>
        <w:t>деятельность,</w:t>
      </w:r>
      <w:r>
        <w:rPr>
          <w:spacing w:val="1"/>
        </w:rPr>
        <w:t xml:space="preserve"> </w:t>
      </w:r>
      <w:r>
        <w:rPr/>
        <w:t>ситуативно-</w:t>
      </w:r>
      <w:r>
        <w:rPr>
          <w:spacing w:val="1"/>
        </w:rPr>
        <w:t xml:space="preserve"> </w:t>
      </w:r>
      <w:r>
        <w:rPr/>
        <w:t>деловое общение ребенка со взрослым; совершенствуются восприятие, речь, начальные формы</w:t>
      </w:r>
      <w:r>
        <w:rPr>
          <w:spacing w:val="1"/>
        </w:rPr>
        <w:t xml:space="preserve"> </w:t>
      </w:r>
      <w:r>
        <w:rPr/>
        <w:t>произвольного</w:t>
      </w:r>
      <w:r>
        <w:rPr>
          <w:spacing w:val="1"/>
        </w:rPr>
        <w:t xml:space="preserve"> </w:t>
      </w:r>
      <w:r>
        <w:rPr/>
        <w:t>поведения,</w:t>
      </w:r>
      <w:r>
        <w:rPr>
          <w:spacing w:val="1"/>
        </w:rPr>
        <w:t xml:space="preserve"> </w:t>
      </w:r>
      <w:r>
        <w:rPr/>
        <w:t>игры,</w:t>
      </w:r>
      <w:r>
        <w:rPr>
          <w:spacing w:val="1"/>
        </w:rPr>
        <w:t xml:space="preserve"> </w:t>
      </w:r>
      <w:r>
        <w:rPr/>
        <w:t>наглядно-действенное</w:t>
      </w:r>
      <w:r>
        <w:rPr>
          <w:spacing w:val="1"/>
        </w:rPr>
        <w:t xml:space="preserve"> </w:t>
      </w:r>
      <w:r>
        <w:rPr/>
        <w:t>мышление.</w:t>
      </w:r>
      <w:r>
        <w:rPr>
          <w:spacing w:val="1"/>
        </w:rPr>
        <w:t xml:space="preserve"> </w:t>
      </w:r>
      <w:r>
        <w:rPr/>
        <w:t>Развитие</w:t>
      </w:r>
      <w:r>
        <w:rPr>
          <w:spacing w:val="1"/>
        </w:rPr>
        <w:t xml:space="preserve"> </w:t>
      </w:r>
      <w:r>
        <w:rPr/>
        <w:t>предметной</w:t>
      </w:r>
      <w:r>
        <w:rPr>
          <w:spacing w:val="1"/>
        </w:rPr>
        <w:t xml:space="preserve"> </w:t>
      </w:r>
      <w:r>
        <w:rPr/>
        <w:t>деятельности</w:t>
      </w:r>
      <w:r>
        <w:rPr>
          <w:spacing w:val="1"/>
        </w:rPr>
        <w:t xml:space="preserve"> </w:t>
      </w:r>
      <w:r>
        <w:rPr/>
        <w:t>связано</w:t>
      </w:r>
      <w:r>
        <w:rPr>
          <w:spacing w:val="1"/>
        </w:rPr>
        <w:t xml:space="preserve"> </w:t>
      </w:r>
      <w:r>
        <w:rPr/>
        <w:t>с</w:t>
      </w:r>
      <w:r>
        <w:rPr>
          <w:spacing w:val="1"/>
        </w:rPr>
        <w:t xml:space="preserve"> </w:t>
      </w:r>
      <w:r>
        <w:rPr/>
        <w:t>усвоением</w:t>
      </w:r>
      <w:r>
        <w:rPr>
          <w:spacing w:val="1"/>
        </w:rPr>
        <w:t xml:space="preserve"> </w:t>
      </w:r>
      <w:r>
        <w:rPr/>
        <w:t>культурных</w:t>
      </w:r>
      <w:r>
        <w:rPr>
          <w:spacing w:val="1"/>
        </w:rPr>
        <w:t xml:space="preserve"> </w:t>
      </w:r>
      <w:r>
        <w:rPr/>
        <w:t>способов</w:t>
      </w:r>
      <w:r>
        <w:rPr>
          <w:spacing w:val="1"/>
        </w:rPr>
        <w:t xml:space="preserve"> </w:t>
      </w:r>
      <w:r>
        <w:rPr/>
        <w:t>действия</w:t>
      </w:r>
      <w:r>
        <w:rPr>
          <w:spacing w:val="1"/>
        </w:rPr>
        <w:t xml:space="preserve"> </w:t>
      </w:r>
      <w:r>
        <w:rPr/>
        <w:t>с</w:t>
      </w:r>
      <w:r>
        <w:rPr>
          <w:spacing w:val="1"/>
        </w:rPr>
        <w:t xml:space="preserve"> </w:t>
      </w:r>
      <w:r>
        <w:rPr/>
        <w:t>различными</w:t>
      </w:r>
      <w:r>
        <w:rPr>
          <w:spacing w:val="1"/>
        </w:rPr>
        <w:t xml:space="preserve"> </w:t>
      </w:r>
      <w:r>
        <w:rPr/>
        <w:t>предметами.</w:t>
      </w:r>
      <w:r>
        <w:rPr>
          <w:spacing w:val="1"/>
        </w:rPr>
        <w:t xml:space="preserve"> </w:t>
      </w:r>
      <w:r>
        <w:rPr/>
        <w:t>Развиваются</w:t>
      </w:r>
      <w:r>
        <w:rPr>
          <w:spacing w:val="1"/>
        </w:rPr>
        <w:t xml:space="preserve"> </w:t>
      </w:r>
      <w:r>
        <w:rPr/>
        <w:t>действия</w:t>
      </w:r>
      <w:r>
        <w:rPr>
          <w:spacing w:val="1"/>
        </w:rPr>
        <w:t xml:space="preserve"> </w:t>
      </w:r>
      <w:r>
        <w:rPr/>
        <w:t>соотносящие</w:t>
      </w:r>
      <w:r>
        <w:rPr>
          <w:spacing w:val="1"/>
        </w:rPr>
        <w:t xml:space="preserve"> </w:t>
      </w:r>
      <w:r>
        <w:rPr/>
        <w:t>и</w:t>
      </w:r>
      <w:r>
        <w:rPr>
          <w:spacing w:val="1"/>
        </w:rPr>
        <w:t xml:space="preserve"> </w:t>
      </w:r>
      <w:r>
        <w:rPr/>
        <w:t>орудийные.</w:t>
      </w:r>
      <w:r>
        <w:rPr>
          <w:spacing w:val="1"/>
        </w:rPr>
        <w:t xml:space="preserve"> </w:t>
      </w:r>
      <w:r>
        <w:rPr/>
        <w:t>Умение</w:t>
      </w:r>
      <w:r>
        <w:rPr>
          <w:spacing w:val="1"/>
        </w:rPr>
        <w:t xml:space="preserve"> </w:t>
      </w:r>
      <w:r>
        <w:rPr/>
        <w:t>выполнять</w:t>
      </w:r>
      <w:r>
        <w:rPr>
          <w:spacing w:val="1"/>
        </w:rPr>
        <w:t xml:space="preserve"> </w:t>
      </w:r>
      <w:r>
        <w:rPr/>
        <w:t>орудийные</w:t>
      </w:r>
      <w:r>
        <w:rPr>
          <w:spacing w:val="1"/>
        </w:rPr>
        <w:t xml:space="preserve"> </w:t>
      </w:r>
      <w:r>
        <w:rPr/>
        <w:t>действия</w:t>
      </w:r>
      <w:r>
        <w:rPr>
          <w:spacing w:val="1"/>
        </w:rPr>
        <w:t xml:space="preserve"> </w:t>
      </w:r>
      <w:r>
        <w:rPr/>
        <w:t>развивает произвольность, преобразуя натуральные формы активности в культурные на основе</w:t>
      </w:r>
      <w:r>
        <w:rPr>
          <w:spacing w:val="1"/>
        </w:rPr>
        <w:t xml:space="preserve"> </w:t>
      </w:r>
      <w:r>
        <w:rPr/>
        <w:t>предлагаемой взрослыми модели, которая выступает в качестве не только объекта подражания, но</w:t>
      </w:r>
      <w:r>
        <w:rPr>
          <w:spacing w:val="1"/>
        </w:rPr>
        <w:t xml:space="preserve"> </w:t>
      </w:r>
      <w:r>
        <w:rPr/>
        <w:t>и образца, регулирующего собственную активность ребенка. В ходе совместной со взрослыми</w:t>
      </w:r>
      <w:r>
        <w:rPr>
          <w:spacing w:val="1"/>
        </w:rPr>
        <w:t xml:space="preserve"> </w:t>
      </w:r>
      <w:r>
        <w:rPr/>
        <w:t>предметной деятельности продолжает развиваться понимание речи. Слово отделяется от ситуации</w:t>
      </w:r>
      <w:r>
        <w:rPr>
          <w:spacing w:val="1"/>
        </w:rPr>
        <w:t xml:space="preserve"> </w:t>
      </w:r>
      <w:r>
        <w:rPr/>
        <w:t>и</w:t>
      </w:r>
      <w:r>
        <w:rPr>
          <w:spacing w:val="1"/>
        </w:rPr>
        <w:t xml:space="preserve"> </w:t>
      </w:r>
      <w:r>
        <w:rPr/>
        <w:t>приобретает</w:t>
      </w:r>
      <w:r>
        <w:rPr>
          <w:spacing w:val="1"/>
        </w:rPr>
        <w:t xml:space="preserve"> </w:t>
      </w:r>
      <w:r>
        <w:rPr/>
        <w:t>самостоятельное</w:t>
      </w:r>
      <w:r>
        <w:rPr>
          <w:spacing w:val="1"/>
        </w:rPr>
        <w:t xml:space="preserve"> </w:t>
      </w:r>
      <w:r>
        <w:rPr/>
        <w:t>значение.</w:t>
      </w:r>
      <w:r>
        <w:rPr>
          <w:spacing w:val="1"/>
        </w:rPr>
        <w:t xml:space="preserve"> </w:t>
      </w:r>
      <w:r>
        <w:rPr/>
        <w:t>Дети</w:t>
      </w:r>
      <w:r>
        <w:rPr>
          <w:spacing w:val="1"/>
        </w:rPr>
        <w:t xml:space="preserve"> </w:t>
      </w:r>
      <w:r>
        <w:rPr/>
        <w:t>продолжают</w:t>
      </w:r>
      <w:r>
        <w:rPr>
          <w:spacing w:val="1"/>
        </w:rPr>
        <w:t xml:space="preserve"> </w:t>
      </w:r>
      <w:r>
        <w:rPr/>
        <w:t>осваивать</w:t>
      </w:r>
      <w:r>
        <w:rPr>
          <w:spacing w:val="1"/>
        </w:rPr>
        <w:t xml:space="preserve"> </w:t>
      </w:r>
      <w:r>
        <w:rPr/>
        <w:t>названия</w:t>
      </w:r>
      <w:r>
        <w:rPr>
          <w:spacing w:val="1"/>
        </w:rPr>
        <w:t xml:space="preserve"> </w:t>
      </w:r>
      <w:r>
        <w:rPr/>
        <w:t>окружающих</w:t>
      </w:r>
      <w:r>
        <w:rPr>
          <w:spacing w:val="1"/>
        </w:rPr>
        <w:t xml:space="preserve"> </w:t>
      </w:r>
      <w:r>
        <w:rPr/>
        <w:t>предметов,</w:t>
      </w:r>
      <w:r>
        <w:rPr>
          <w:spacing w:val="1"/>
        </w:rPr>
        <w:t xml:space="preserve"> </w:t>
      </w:r>
      <w:r>
        <w:rPr/>
        <w:t>учатся</w:t>
      </w:r>
      <w:r>
        <w:rPr>
          <w:spacing w:val="1"/>
        </w:rPr>
        <w:t xml:space="preserve"> </w:t>
      </w:r>
      <w:r>
        <w:rPr/>
        <w:t>выполнять</w:t>
      </w:r>
      <w:r>
        <w:rPr>
          <w:spacing w:val="1"/>
        </w:rPr>
        <w:t xml:space="preserve"> </w:t>
      </w:r>
      <w:r>
        <w:rPr/>
        <w:t>простые</w:t>
      </w:r>
      <w:r>
        <w:rPr>
          <w:spacing w:val="1"/>
        </w:rPr>
        <w:t xml:space="preserve"> </w:t>
      </w:r>
      <w:r>
        <w:rPr/>
        <w:t>словесные</w:t>
      </w:r>
      <w:r>
        <w:rPr>
          <w:spacing w:val="1"/>
        </w:rPr>
        <w:t xml:space="preserve"> </w:t>
      </w:r>
      <w:r>
        <w:rPr/>
        <w:t>просьбы</w:t>
      </w:r>
      <w:r>
        <w:rPr>
          <w:spacing w:val="1"/>
        </w:rPr>
        <w:t xml:space="preserve"> </w:t>
      </w:r>
      <w:r>
        <w:rPr/>
        <w:t>взрослых</w:t>
      </w:r>
      <w:r>
        <w:rPr>
          <w:spacing w:val="1"/>
        </w:rPr>
        <w:t xml:space="preserve"> </w:t>
      </w:r>
      <w:r>
        <w:rPr/>
        <w:t>в</w:t>
      </w:r>
      <w:r>
        <w:rPr>
          <w:spacing w:val="1"/>
        </w:rPr>
        <w:t xml:space="preserve"> </w:t>
      </w:r>
      <w:r>
        <w:rPr/>
        <w:t>пределах</w:t>
      </w:r>
      <w:r>
        <w:rPr>
          <w:spacing w:val="61"/>
        </w:rPr>
        <w:t xml:space="preserve"> </w:t>
      </w:r>
      <w:r>
        <w:rPr/>
        <w:t>видимой</w:t>
      </w:r>
      <w:r>
        <w:rPr>
          <w:spacing w:val="-57"/>
        </w:rPr>
        <w:t xml:space="preserve"> </w:t>
      </w:r>
      <w:r>
        <w:rPr/>
        <w:t>наглядной ситуации. Количество понимаемых</w:t>
      </w:r>
      <w:r>
        <w:rPr>
          <w:spacing w:val="1"/>
        </w:rPr>
        <w:t xml:space="preserve"> </w:t>
      </w:r>
      <w:r>
        <w:rPr/>
        <w:t>слов значительно возрастает. Совершенствуется</w:t>
      </w:r>
      <w:r>
        <w:rPr>
          <w:spacing w:val="1"/>
        </w:rPr>
        <w:t xml:space="preserve"> </w:t>
      </w:r>
      <w:r>
        <w:rPr/>
        <w:t>регуляция поведения в результате обращения взрослых к ребенку, который начинает понимать не</w:t>
      </w:r>
      <w:r>
        <w:rPr>
          <w:spacing w:val="1"/>
        </w:rPr>
        <w:t xml:space="preserve"> </w:t>
      </w:r>
      <w:r>
        <w:rPr/>
        <w:t>только</w:t>
      </w:r>
      <w:r>
        <w:rPr>
          <w:spacing w:val="-4"/>
        </w:rPr>
        <w:t xml:space="preserve"> </w:t>
      </w:r>
      <w:r>
        <w:rPr/>
        <w:t>инструкцию, но</w:t>
      </w:r>
      <w:r>
        <w:rPr>
          <w:spacing w:val="-3"/>
        </w:rPr>
        <w:t xml:space="preserve"> </w:t>
      </w:r>
      <w:r>
        <w:rPr/>
        <w:t>и рассказ взрослых.</w:t>
      </w:r>
    </w:p>
    <w:p>
      <w:pPr>
        <w:pStyle w:val="Style30"/>
        <w:ind w:left="0" w:firstLine="709"/>
        <w:rPr/>
      </w:pPr>
      <w:r>
        <w:rPr/>
        <w:t>Интенсивно</w:t>
      </w:r>
      <w:r>
        <w:rPr>
          <w:spacing w:val="1"/>
        </w:rPr>
        <w:t xml:space="preserve"> </w:t>
      </w:r>
      <w:r>
        <w:rPr/>
        <w:t>развивается</w:t>
      </w:r>
      <w:r>
        <w:rPr>
          <w:spacing w:val="1"/>
        </w:rPr>
        <w:t xml:space="preserve"> </w:t>
      </w:r>
      <w:r>
        <w:rPr/>
        <w:t>активная</w:t>
      </w:r>
      <w:r>
        <w:rPr>
          <w:spacing w:val="1"/>
        </w:rPr>
        <w:t xml:space="preserve"> </w:t>
      </w:r>
      <w:r>
        <w:rPr/>
        <w:t>речь</w:t>
      </w:r>
      <w:r>
        <w:rPr>
          <w:spacing w:val="1"/>
        </w:rPr>
        <w:t xml:space="preserve"> </w:t>
      </w:r>
      <w:r>
        <w:rPr/>
        <w:t>детей.</w:t>
      </w:r>
      <w:r>
        <w:rPr>
          <w:spacing w:val="1"/>
        </w:rPr>
        <w:t xml:space="preserve"> </w:t>
      </w:r>
      <w:r>
        <w:rPr/>
        <w:t>К</w:t>
      </w:r>
      <w:r>
        <w:rPr>
          <w:spacing w:val="1"/>
        </w:rPr>
        <w:t xml:space="preserve"> </w:t>
      </w:r>
      <w:r>
        <w:rPr/>
        <w:t>трем</w:t>
      </w:r>
      <w:r>
        <w:rPr>
          <w:spacing w:val="1"/>
        </w:rPr>
        <w:t xml:space="preserve"> </w:t>
      </w:r>
      <w:r>
        <w:rPr/>
        <w:t>годам</w:t>
      </w:r>
      <w:r>
        <w:rPr>
          <w:spacing w:val="1"/>
        </w:rPr>
        <w:t xml:space="preserve"> </w:t>
      </w:r>
      <w:r>
        <w:rPr/>
        <w:t>они</w:t>
      </w:r>
      <w:r>
        <w:rPr>
          <w:spacing w:val="1"/>
        </w:rPr>
        <w:t xml:space="preserve"> </w:t>
      </w:r>
      <w:r>
        <w:rPr/>
        <w:t>осваивают</w:t>
      </w:r>
      <w:r>
        <w:rPr>
          <w:spacing w:val="1"/>
        </w:rPr>
        <w:t xml:space="preserve"> </w:t>
      </w:r>
      <w:r>
        <w:rPr/>
        <w:t>основные</w:t>
      </w:r>
      <w:r>
        <w:rPr>
          <w:spacing w:val="1"/>
        </w:rPr>
        <w:t xml:space="preserve"> </w:t>
      </w:r>
      <w:r>
        <w:rPr/>
        <w:t>грамматические структуры, пытаются строить простые предложения, в разговоре со взрослым</w:t>
      </w:r>
      <w:r>
        <w:rPr>
          <w:spacing w:val="1"/>
        </w:rPr>
        <w:t xml:space="preserve"> </w:t>
      </w:r>
      <w:r>
        <w:rPr/>
        <w:t>используют практически все части речи. Активный словарь достигает примерно 1000-1500 слов. К</w:t>
      </w:r>
      <w:r>
        <w:rPr>
          <w:spacing w:val="-57"/>
        </w:rPr>
        <w:t xml:space="preserve"> </w:t>
      </w:r>
      <w:r>
        <w:rPr/>
        <w:t>концу</w:t>
      </w:r>
      <w:r>
        <w:rPr>
          <w:spacing w:val="-9"/>
        </w:rPr>
        <w:t xml:space="preserve"> </w:t>
      </w:r>
      <w:r>
        <w:rPr/>
        <w:t>третьего</w:t>
      </w:r>
      <w:r>
        <w:rPr>
          <w:spacing w:val="-2"/>
        </w:rPr>
        <w:t xml:space="preserve"> </w:t>
      </w:r>
      <w:r>
        <w:rPr/>
        <w:t>года</w:t>
      </w:r>
      <w:r>
        <w:rPr>
          <w:spacing w:val="-1"/>
        </w:rPr>
        <w:t xml:space="preserve"> </w:t>
      </w:r>
      <w:r>
        <w:rPr/>
        <w:t>жизни</w:t>
      </w:r>
      <w:r>
        <w:rPr>
          <w:spacing w:val="-1"/>
        </w:rPr>
        <w:t xml:space="preserve"> </w:t>
      </w:r>
      <w:r>
        <w:rPr/>
        <w:t>речь становится</w:t>
      </w:r>
      <w:r>
        <w:rPr>
          <w:spacing w:val="-1"/>
        </w:rPr>
        <w:t xml:space="preserve"> </w:t>
      </w:r>
      <w:r>
        <w:rPr/>
        <w:t>средством общения</w:t>
      </w:r>
      <w:r>
        <w:rPr>
          <w:spacing w:val="-1"/>
        </w:rPr>
        <w:t xml:space="preserve"> </w:t>
      </w:r>
      <w:r>
        <w:rPr/>
        <w:t>ребенка</w:t>
      </w:r>
      <w:r>
        <w:rPr>
          <w:spacing w:val="-1"/>
        </w:rPr>
        <w:t xml:space="preserve"> </w:t>
      </w:r>
      <w:r>
        <w:rPr/>
        <w:t>со</w:t>
      </w:r>
      <w:r>
        <w:rPr>
          <w:spacing w:val="-1"/>
        </w:rPr>
        <w:t xml:space="preserve"> </w:t>
      </w:r>
      <w:r>
        <w:rPr/>
        <w:t>сверстниками.</w:t>
      </w:r>
    </w:p>
    <w:p>
      <w:pPr>
        <w:pStyle w:val="Style30"/>
        <w:ind w:left="0" w:firstLine="709"/>
        <w:rPr/>
      </w:pPr>
      <w:r>
        <w:rPr/>
        <w:t>К</w:t>
      </w:r>
      <w:r>
        <w:rPr>
          <w:spacing w:val="1"/>
        </w:rPr>
        <w:t xml:space="preserve"> </w:t>
      </w:r>
      <w:r>
        <w:rPr/>
        <w:t>третьему</w:t>
      </w:r>
      <w:r>
        <w:rPr>
          <w:spacing w:val="1"/>
        </w:rPr>
        <w:t xml:space="preserve"> </w:t>
      </w:r>
      <w:r>
        <w:rPr/>
        <w:t>году</w:t>
      </w:r>
      <w:r>
        <w:rPr>
          <w:spacing w:val="1"/>
        </w:rPr>
        <w:t xml:space="preserve"> </w:t>
      </w:r>
      <w:r>
        <w:rPr/>
        <w:t>жизни</w:t>
      </w:r>
      <w:r>
        <w:rPr>
          <w:spacing w:val="1"/>
        </w:rPr>
        <w:t xml:space="preserve"> </w:t>
      </w:r>
      <w:r>
        <w:rPr/>
        <w:t>совершенствуются</w:t>
      </w:r>
      <w:r>
        <w:rPr>
          <w:spacing w:val="1"/>
        </w:rPr>
        <w:t xml:space="preserve"> </w:t>
      </w:r>
      <w:r>
        <w:rPr/>
        <w:t>зрительные</w:t>
      </w:r>
      <w:r>
        <w:rPr>
          <w:spacing w:val="1"/>
        </w:rPr>
        <w:t xml:space="preserve"> </w:t>
      </w:r>
      <w:r>
        <w:rPr/>
        <w:t>и</w:t>
      </w:r>
      <w:r>
        <w:rPr>
          <w:spacing w:val="1"/>
        </w:rPr>
        <w:t xml:space="preserve"> </w:t>
      </w:r>
      <w:r>
        <w:rPr/>
        <w:t>слуховые</w:t>
      </w:r>
      <w:r>
        <w:rPr>
          <w:spacing w:val="1"/>
        </w:rPr>
        <w:t xml:space="preserve"> </w:t>
      </w:r>
      <w:r>
        <w:rPr/>
        <w:t>ориентировки,</w:t>
      </w:r>
      <w:r>
        <w:rPr>
          <w:spacing w:val="1"/>
        </w:rPr>
        <w:t xml:space="preserve"> </w:t>
      </w:r>
      <w:r>
        <w:rPr/>
        <w:t>что</w:t>
      </w:r>
      <w:r>
        <w:rPr>
          <w:spacing w:val="1"/>
        </w:rPr>
        <w:t xml:space="preserve"> </w:t>
      </w:r>
      <w:r>
        <w:rPr/>
        <w:t>позволяет</w:t>
      </w:r>
      <w:r>
        <w:rPr>
          <w:spacing w:val="1"/>
        </w:rPr>
        <w:t xml:space="preserve"> </w:t>
      </w:r>
      <w:r>
        <w:rPr/>
        <w:t>детям</w:t>
      </w:r>
      <w:r>
        <w:rPr>
          <w:spacing w:val="1"/>
        </w:rPr>
        <w:t xml:space="preserve"> </w:t>
      </w:r>
      <w:r>
        <w:rPr/>
        <w:t>безошибочно</w:t>
      </w:r>
      <w:r>
        <w:rPr>
          <w:spacing w:val="1"/>
        </w:rPr>
        <w:t xml:space="preserve"> </w:t>
      </w:r>
      <w:r>
        <w:rPr/>
        <w:t>выполнять</w:t>
      </w:r>
      <w:r>
        <w:rPr>
          <w:spacing w:val="1"/>
        </w:rPr>
        <w:t xml:space="preserve"> </w:t>
      </w:r>
      <w:r>
        <w:rPr/>
        <w:t>ряд</w:t>
      </w:r>
      <w:r>
        <w:rPr>
          <w:spacing w:val="1"/>
        </w:rPr>
        <w:t xml:space="preserve"> </w:t>
      </w:r>
      <w:r>
        <w:rPr/>
        <w:t>заданий:</w:t>
      </w:r>
      <w:r>
        <w:rPr>
          <w:spacing w:val="1"/>
        </w:rPr>
        <w:t xml:space="preserve"> </w:t>
      </w:r>
      <w:r>
        <w:rPr/>
        <w:t>осуществлять</w:t>
      </w:r>
      <w:r>
        <w:rPr>
          <w:spacing w:val="1"/>
        </w:rPr>
        <w:t xml:space="preserve"> </w:t>
      </w:r>
      <w:r>
        <w:rPr/>
        <w:t>выбор</w:t>
      </w:r>
      <w:r>
        <w:rPr>
          <w:spacing w:val="1"/>
        </w:rPr>
        <w:t xml:space="preserve"> </w:t>
      </w:r>
      <w:r>
        <w:rPr/>
        <w:t>из</w:t>
      </w:r>
      <w:r>
        <w:rPr>
          <w:spacing w:val="61"/>
        </w:rPr>
        <w:t xml:space="preserve"> </w:t>
      </w:r>
      <w:r>
        <w:rPr/>
        <w:t>двух-трех</w:t>
      </w:r>
      <w:r>
        <w:rPr>
          <w:spacing w:val="1"/>
        </w:rPr>
        <w:t xml:space="preserve"> </w:t>
      </w:r>
      <w:r>
        <w:rPr/>
        <w:t>предметов по форме, величине и цвету; различать мелодии; петь. Совершенствуется слуховое</w:t>
      </w:r>
      <w:r>
        <w:rPr>
          <w:spacing w:val="1"/>
        </w:rPr>
        <w:t xml:space="preserve"> </w:t>
      </w:r>
      <w:r>
        <w:rPr/>
        <w:t>восприятие,</w:t>
      </w:r>
      <w:r>
        <w:rPr>
          <w:spacing w:val="1"/>
        </w:rPr>
        <w:t xml:space="preserve"> </w:t>
      </w:r>
      <w:r>
        <w:rPr/>
        <w:t>прежде всего</w:t>
      </w:r>
      <w:r>
        <w:rPr>
          <w:spacing w:val="1"/>
        </w:rPr>
        <w:t xml:space="preserve"> </w:t>
      </w:r>
      <w:r>
        <w:rPr/>
        <w:t>фонематический</w:t>
      </w:r>
      <w:r>
        <w:rPr>
          <w:spacing w:val="1"/>
        </w:rPr>
        <w:t xml:space="preserve"> </w:t>
      </w:r>
      <w:r>
        <w:rPr/>
        <w:t>слух.</w:t>
      </w:r>
      <w:r>
        <w:rPr>
          <w:spacing w:val="1"/>
        </w:rPr>
        <w:t xml:space="preserve"> </w:t>
      </w:r>
      <w:r>
        <w:rPr/>
        <w:t>К</w:t>
      </w:r>
      <w:r>
        <w:rPr>
          <w:spacing w:val="1"/>
        </w:rPr>
        <w:t xml:space="preserve"> </w:t>
      </w:r>
      <w:r>
        <w:rPr/>
        <w:t>трем</w:t>
      </w:r>
      <w:r>
        <w:rPr>
          <w:spacing w:val="1"/>
        </w:rPr>
        <w:t xml:space="preserve"> </w:t>
      </w:r>
      <w:r>
        <w:rPr/>
        <w:t>годам</w:t>
      </w:r>
      <w:r>
        <w:rPr>
          <w:spacing w:val="1"/>
        </w:rPr>
        <w:t xml:space="preserve"> </w:t>
      </w:r>
      <w:r>
        <w:rPr/>
        <w:t>дети</w:t>
      </w:r>
      <w:r>
        <w:rPr>
          <w:spacing w:val="1"/>
        </w:rPr>
        <w:t xml:space="preserve"> </w:t>
      </w:r>
      <w:r>
        <w:rPr/>
        <w:t>воспринимают</w:t>
      </w:r>
      <w:r>
        <w:rPr>
          <w:spacing w:val="1"/>
        </w:rPr>
        <w:t xml:space="preserve"> </w:t>
      </w:r>
      <w:r>
        <w:rPr/>
        <w:t>все</w:t>
      </w:r>
      <w:r>
        <w:rPr>
          <w:spacing w:val="1"/>
        </w:rPr>
        <w:t xml:space="preserve"> </w:t>
      </w:r>
      <w:r>
        <w:rPr/>
        <w:t>звуки</w:t>
      </w:r>
      <w:r>
        <w:rPr>
          <w:spacing w:val="1"/>
        </w:rPr>
        <w:t xml:space="preserve"> </w:t>
      </w:r>
      <w:r>
        <w:rPr/>
        <w:t>родного</w:t>
      </w:r>
      <w:r>
        <w:rPr>
          <w:spacing w:val="-1"/>
        </w:rPr>
        <w:t xml:space="preserve"> </w:t>
      </w:r>
      <w:r>
        <w:rPr/>
        <w:t>языка, но</w:t>
      </w:r>
      <w:r>
        <w:rPr>
          <w:spacing w:val="-2"/>
        </w:rPr>
        <w:t xml:space="preserve"> </w:t>
      </w:r>
      <w:r>
        <w:rPr/>
        <w:t>произносят их</w:t>
      </w:r>
      <w:r>
        <w:rPr>
          <w:spacing w:val="1"/>
        </w:rPr>
        <w:t xml:space="preserve"> </w:t>
      </w:r>
      <w:r>
        <w:rPr/>
        <w:t>с</w:t>
      </w:r>
      <w:r>
        <w:rPr>
          <w:spacing w:val="-2"/>
        </w:rPr>
        <w:t xml:space="preserve"> </w:t>
      </w:r>
      <w:r>
        <w:rPr/>
        <w:t>большими</w:t>
      </w:r>
      <w:r>
        <w:rPr>
          <w:spacing w:val="-2"/>
        </w:rPr>
        <w:t xml:space="preserve"> </w:t>
      </w:r>
      <w:r>
        <w:rPr/>
        <w:t>искажениями.</w:t>
      </w:r>
    </w:p>
    <w:p>
      <w:pPr>
        <w:pStyle w:val="Style30"/>
        <w:ind w:left="0" w:firstLine="709"/>
        <w:rPr/>
      </w:pPr>
      <w:r>
        <w:rPr/>
        <w:t>Основной</w:t>
      </w:r>
      <w:r>
        <w:rPr>
          <w:spacing w:val="1"/>
        </w:rPr>
        <w:t xml:space="preserve"> </w:t>
      </w:r>
      <w:r>
        <w:rPr/>
        <w:t>формой</w:t>
      </w:r>
      <w:r>
        <w:rPr>
          <w:spacing w:val="1"/>
        </w:rPr>
        <w:t xml:space="preserve"> </w:t>
      </w:r>
      <w:r>
        <w:rPr/>
        <w:t>мышления</w:t>
      </w:r>
      <w:r>
        <w:rPr>
          <w:spacing w:val="1"/>
        </w:rPr>
        <w:t xml:space="preserve"> </w:t>
      </w:r>
      <w:r>
        <w:rPr/>
        <w:t>становится</w:t>
      </w:r>
      <w:r>
        <w:rPr>
          <w:spacing w:val="1"/>
        </w:rPr>
        <w:t xml:space="preserve"> </w:t>
      </w:r>
      <w:r>
        <w:rPr/>
        <w:t>наглядно-действенная.</w:t>
      </w:r>
      <w:r>
        <w:rPr>
          <w:spacing w:val="1"/>
        </w:rPr>
        <w:t xml:space="preserve"> </w:t>
      </w:r>
      <w:r>
        <w:rPr/>
        <w:t>Ее</w:t>
      </w:r>
      <w:r>
        <w:rPr>
          <w:spacing w:val="1"/>
        </w:rPr>
        <w:t xml:space="preserve"> </w:t>
      </w:r>
      <w:r>
        <w:rPr/>
        <w:t>особенность</w:t>
      </w:r>
      <w:r>
        <w:rPr>
          <w:spacing w:val="1"/>
        </w:rPr>
        <w:t xml:space="preserve"> </w:t>
      </w:r>
      <w:r>
        <w:rPr/>
        <w:t>заключается в том, что возникающие в жизни ребенка проблемные ситуации разрешаются путем</w:t>
      </w:r>
      <w:r>
        <w:rPr>
          <w:spacing w:val="1"/>
        </w:rPr>
        <w:t xml:space="preserve"> </w:t>
      </w:r>
      <w:r>
        <w:rPr/>
        <w:t>реального</w:t>
      </w:r>
      <w:r>
        <w:rPr>
          <w:spacing w:val="59"/>
        </w:rPr>
        <w:t xml:space="preserve"> </w:t>
      </w:r>
      <w:r>
        <w:rPr/>
        <w:t>действия с</w:t>
      </w:r>
      <w:r>
        <w:rPr>
          <w:spacing w:val="56"/>
        </w:rPr>
        <w:t xml:space="preserve"> </w:t>
      </w:r>
      <w:r>
        <w:rPr/>
        <w:t>предметами.  Размышляя</w:t>
      </w:r>
      <w:r>
        <w:rPr>
          <w:spacing w:val="58"/>
        </w:rPr>
        <w:t xml:space="preserve"> </w:t>
      </w:r>
      <w:r>
        <w:rPr/>
        <w:t>об отсутствующих</w:t>
      </w:r>
      <w:r>
        <w:rPr>
          <w:spacing w:val="59"/>
        </w:rPr>
        <w:t xml:space="preserve"> </w:t>
      </w:r>
      <w:r>
        <w:rPr/>
        <w:t>людях или</w:t>
      </w:r>
      <w:r>
        <w:rPr>
          <w:spacing w:val="57"/>
        </w:rPr>
        <w:t xml:space="preserve"> </w:t>
      </w:r>
      <w:r>
        <w:rPr/>
        <w:t>предметах,</w:t>
      </w:r>
      <w:r>
        <w:rPr>
          <w:spacing w:val="57"/>
        </w:rPr>
        <w:t xml:space="preserve"> </w:t>
      </w:r>
      <w:r>
        <w:rPr/>
        <w:t>дети начинают использовать их образы. Третий год жизни знаменуется появлением символического</w:t>
      </w:r>
      <w:r>
        <w:rPr>
          <w:spacing w:val="1"/>
        </w:rPr>
        <w:t xml:space="preserve"> </w:t>
      </w:r>
      <w:r>
        <w:rPr/>
        <w:t>мышления</w:t>
      </w:r>
      <w:r>
        <w:rPr>
          <w:spacing w:val="1"/>
        </w:rPr>
        <w:t xml:space="preserve"> </w:t>
      </w:r>
      <w:r>
        <w:rPr/>
        <w:t>-</w:t>
      </w:r>
      <w:r>
        <w:rPr>
          <w:spacing w:val="1"/>
        </w:rPr>
        <w:t xml:space="preserve"> </w:t>
      </w:r>
      <w:r>
        <w:rPr/>
        <w:t>способности</w:t>
      </w:r>
      <w:r>
        <w:rPr>
          <w:spacing w:val="1"/>
        </w:rPr>
        <w:t xml:space="preserve"> </w:t>
      </w:r>
      <w:r>
        <w:rPr/>
        <w:t>по</w:t>
      </w:r>
      <w:r>
        <w:rPr>
          <w:spacing w:val="1"/>
        </w:rPr>
        <w:t xml:space="preserve"> </w:t>
      </w:r>
      <w:r>
        <w:rPr/>
        <w:t>запечатленным</w:t>
      </w:r>
      <w:r>
        <w:rPr>
          <w:spacing w:val="1"/>
        </w:rPr>
        <w:t xml:space="preserve"> </w:t>
      </w:r>
      <w:r>
        <w:rPr/>
        <w:t>психологическим</w:t>
      </w:r>
      <w:r>
        <w:rPr>
          <w:spacing w:val="1"/>
        </w:rPr>
        <w:t xml:space="preserve"> </w:t>
      </w:r>
      <w:r>
        <w:rPr/>
        <w:t>образам-символам</w:t>
      </w:r>
      <w:r>
        <w:rPr>
          <w:spacing w:val="1"/>
        </w:rPr>
        <w:t xml:space="preserve"> </w:t>
      </w:r>
      <w:r>
        <w:rPr/>
        <w:t>предметов</w:t>
      </w:r>
      <w:r>
        <w:rPr>
          <w:spacing w:val="1"/>
        </w:rPr>
        <w:t xml:space="preserve"> </w:t>
      </w:r>
      <w:r>
        <w:rPr/>
        <w:t>воспроизводить</w:t>
      </w:r>
      <w:r>
        <w:rPr>
          <w:spacing w:val="4"/>
        </w:rPr>
        <w:t xml:space="preserve"> </w:t>
      </w:r>
      <w:r>
        <w:rPr/>
        <w:t>их</w:t>
      </w:r>
      <w:r>
        <w:rPr>
          <w:spacing w:val="8"/>
        </w:rPr>
        <w:t xml:space="preserve"> </w:t>
      </w:r>
      <w:r>
        <w:rPr/>
        <w:t>в</w:t>
      </w:r>
      <w:r>
        <w:rPr>
          <w:spacing w:val="3"/>
        </w:rPr>
        <w:t xml:space="preserve"> </w:t>
      </w:r>
      <w:r>
        <w:rPr/>
        <w:t>тот</w:t>
      </w:r>
      <w:r>
        <w:rPr>
          <w:spacing w:val="6"/>
        </w:rPr>
        <w:t xml:space="preserve"> </w:t>
      </w:r>
      <w:r>
        <w:rPr/>
        <w:t>или</w:t>
      </w:r>
      <w:r>
        <w:rPr>
          <w:spacing w:val="4"/>
        </w:rPr>
        <w:t xml:space="preserve"> </w:t>
      </w:r>
      <w:r>
        <w:rPr/>
        <w:t>иной</w:t>
      </w:r>
      <w:r>
        <w:rPr>
          <w:spacing w:val="7"/>
        </w:rPr>
        <w:t xml:space="preserve"> </w:t>
      </w:r>
      <w:r>
        <w:rPr/>
        <w:t>момент.</w:t>
      </w:r>
      <w:r>
        <w:rPr>
          <w:spacing w:val="7"/>
        </w:rPr>
        <w:t xml:space="preserve"> </w:t>
      </w:r>
      <w:r>
        <w:rPr/>
        <w:t>Теперь</w:t>
      </w:r>
      <w:r>
        <w:rPr>
          <w:spacing w:val="6"/>
        </w:rPr>
        <w:t xml:space="preserve"> </w:t>
      </w:r>
      <w:r>
        <w:rPr/>
        <w:t>они</w:t>
      </w:r>
      <w:r>
        <w:rPr>
          <w:spacing w:val="7"/>
        </w:rPr>
        <w:t xml:space="preserve"> </w:t>
      </w:r>
      <w:r>
        <w:rPr/>
        <w:t>могут</w:t>
      </w:r>
      <w:r>
        <w:rPr>
          <w:spacing w:val="7"/>
        </w:rPr>
        <w:t xml:space="preserve"> </w:t>
      </w:r>
      <w:r>
        <w:rPr/>
        <w:t>проделывать</w:t>
      </w:r>
      <w:r>
        <w:rPr>
          <w:spacing w:val="6"/>
        </w:rPr>
        <w:t xml:space="preserve"> </w:t>
      </w:r>
      <w:r>
        <w:rPr/>
        <w:t>некоторые</w:t>
      </w:r>
      <w:r>
        <w:rPr>
          <w:spacing w:val="5"/>
        </w:rPr>
        <w:t xml:space="preserve"> </w:t>
      </w:r>
      <w:r>
        <w:rPr/>
        <w:t>операции</w:t>
      </w:r>
      <w:r>
        <w:rPr>
          <w:spacing w:val="5"/>
        </w:rPr>
        <w:t xml:space="preserve"> </w:t>
      </w:r>
      <w:r>
        <w:rPr/>
        <w:t>не</w:t>
      </w:r>
      <w:r>
        <w:rPr>
          <w:spacing w:val="-58"/>
        </w:rPr>
        <w:t xml:space="preserve"> </w:t>
      </w:r>
      <w:r>
        <w:rPr/>
        <w:t>с реальными предметами, а с их образами, и эти мысленные операции - свидетельство значительно</w:t>
      </w:r>
      <w:r>
        <w:rPr>
          <w:spacing w:val="-57"/>
        </w:rPr>
        <w:t xml:space="preserve"> </w:t>
      </w:r>
      <w:r>
        <w:rPr/>
        <w:t>более</w:t>
      </w:r>
      <w:r>
        <w:rPr>
          <w:spacing w:val="58"/>
        </w:rPr>
        <w:t xml:space="preserve"> </w:t>
      </w:r>
      <w:r>
        <w:rPr/>
        <w:t>сложной,</w:t>
      </w:r>
      <w:r>
        <w:rPr>
          <w:spacing w:val="1"/>
        </w:rPr>
        <w:t xml:space="preserve"> </w:t>
      </w:r>
      <w:r>
        <w:rPr/>
        <w:t>чем</w:t>
      </w:r>
      <w:r>
        <w:rPr>
          <w:spacing w:val="59"/>
        </w:rPr>
        <w:t xml:space="preserve"> </w:t>
      </w:r>
      <w:r>
        <w:rPr/>
        <w:t>прежде,</w:t>
      </w:r>
      <w:r>
        <w:rPr>
          <w:spacing w:val="1"/>
        </w:rPr>
        <w:t xml:space="preserve"> </w:t>
      </w:r>
      <w:r>
        <w:rPr/>
        <w:t>работы</w:t>
      </w:r>
      <w:r>
        <w:rPr>
          <w:spacing w:val="59"/>
        </w:rPr>
        <w:t xml:space="preserve"> </w:t>
      </w:r>
      <w:r>
        <w:rPr/>
        <w:t>детского</w:t>
      </w:r>
      <w:r>
        <w:rPr>
          <w:spacing w:val="1"/>
        </w:rPr>
        <w:t xml:space="preserve"> </w:t>
      </w:r>
      <w:r>
        <w:rPr/>
        <w:t>мышления.</w:t>
      </w:r>
      <w:r>
        <w:rPr>
          <w:spacing w:val="1"/>
        </w:rPr>
        <w:t xml:space="preserve"> </w:t>
      </w:r>
      <w:r>
        <w:rPr/>
        <w:t>Переход</w:t>
      </w:r>
      <w:r>
        <w:rPr>
          <w:spacing w:val="59"/>
        </w:rPr>
        <w:t xml:space="preserve"> </w:t>
      </w:r>
      <w:r>
        <w:rPr/>
        <w:t>от</w:t>
      </w:r>
      <w:r>
        <w:rPr>
          <w:spacing w:val="1"/>
        </w:rPr>
        <w:t xml:space="preserve"> </w:t>
      </w:r>
      <w:r>
        <w:rPr/>
        <w:t>конкретно-чувственного</w:t>
      </w:r>
    </w:p>
    <w:p>
      <w:pPr>
        <w:pStyle w:val="Style30"/>
        <w:ind w:left="0" w:firstLine="709"/>
        <w:rPr/>
      </w:pPr>
      <w:r>
        <w:rPr/>
        <w:t>«мышления»</w:t>
      </w:r>
      <w:r>
        <w:rPr>
          <w:spacing w:val="-10"/>
        </w:rPr>
        <w:t xml:space="preserve"> </w:t>
      </w:r>
      <w:r>
        <w:rPr/>
        <w:t>к</w:t>
      </w:r>
      <w:r>
        <w:rPr>
          <w:spacing w:val="-1"/>
        </w:rPr>
        <w:t xml:space="preserve"> </w:t>
      </w:r>
      <w:r>
        <w:rPr/>
        <w:t>образному</w:t>
      </w:r>
      <w:r>
        <w:rPr>
          <w:spacing w:val="-1"/>
        </w:rPr>
        <w:t xml:space="preserve"> </w:t>
      </w:r>
      <w:r>
        <w:rPr/>
        <w:t>может</w:t>
      </w:r>
      <w:r>
        <w:rPr>
          <w:spacing w:val="-2"/>
        </w:rPr>
        <w:t xml:space="preserve"> </w:t>
      </w:r>
      <w:r>
        <w:rPr/>
        <w:t>осуществляться на</w:t>
      </w:r>
      <w:r>
        <w:rPr>
          <w:spacing w:val="-2"/>
        </w:rPr>
        <w:t xml:space="preserve"> </w:t>
      </w:r>
      <w:r>
        <w:rPr/>
        <w:t>протяжении</w:t>
      </w:r>
      <w:r>
        <w:rPr>
          <w:spacing w:val="-2"/>
        </w:rPr>
        <w:t xml:space="preserve"> </w:t>
      </w:r>
      <w:r>
        <w:rPr/>
        <w:t>двух</w:t>
      </w:r>
      <w:r>
        <w:rPr>
          <w:spacing w:val="2"/>
        </w:rPr>
        <w:t xml:space="preserve"> </w:t>
      </w:r>
      <w:r>
        <w:rPr/>
        <w:t>лет.</w:t>
      </w:r>
    </w:p>
    <w:p>
      <w:pPr>
        <w:pStyle w:val="Style30"/>
        <w:ind w:left="0" w:firstLine="709"/>
        <w:rPr/>
      </w:pPr>
      <w:r>
        <w:rPr>
          <w:b/>
          <w:i/>
        </w:rPr>
        <w:t>Детские</w:t>
      </w:r>
      <w:r>
        <w:rPr>
          <w:b/>
          <w:i/>
          <w:spacing w:val="1"/>
        </w:rPr>
        <w:t xml:space="preserve"> </w:t>
      </w:r>
      <w:r>
        <w:rPr>
          <w:b/>
          <w:i/>
        </w:rPr>
        <w:t>виды</w:t>
      </w:r>
      <w:r>
        <w:rPr>
          <w:b/>
          <w:i/>
          <w:spacing w:val="1"/>
        </w:rPr>
        <w:t xml:space="preserve"> </w:t>
      </w:r>
      <w:r>
        <w:rPr>
          <w:b/>
          <w:i/>
        </w:rPr>
        <w:t>деятельности</w:t>
      </w:r>
      <w:r>
        <w:rPr>
          <w:b/>
        </w:rPr>
        <w:t>.</w:t>
      </w:r>
      <w:r>
        <w:rPr>
          <w:b/>
          <w:spacing w:val="1"/>
        </w:rPr>
        <w:t xml:space="preserve"> </w:t>
      </w:r>
      <w:r>
        <w:rPr/>
        <w:t>В</w:t>
      </w:r>
      <w:r>
        <w:rPr>
          <w:spacing w:val="1"/>
        </w:rPr>
        <w:t xml:space="preserve"> </w:t>
      </w:r>
      <w:r>
        <w:rPr/>
        <w:t>этом</w:t>
      </w:r>
      <w:r>
        <w:rPr>
          <w:spacing w:val="1"/>
        </w:rPr>
        <w:t xml:space="preserve"> </w:t>
      </w:r>
      <w:r>
        <w:rPr/>
        <w:t>возрасте</w:t>
      </w:r>
      <w:r>
        <w:rPr>
          <w:spacing w:val="1"/>
        </w:rPr>
        <w:t xml:space="preserve"> </w:t>
      </w:r>
      <w:r>
        <w:rPr/>
        <w:t>у</w:t>
      </w:r>
      <w:r>
        <w:rPr>
          <w:spacing w:val="1"/>
        </w:rPr>
        <w:t xml:space="preserve"> </w:t>
      </w:r>
      <w:r>
        <w:rPr/>
        <w:t>детей</w:t>
      </w:r>
      <w:r>
        <w:rPr>
          <w:spacing w:val="1"/>
        </w:rPr>
        <w:t xml:space="preserve"> </w:t>
      </w:r>
      <w:r>
        <w:rPr/>
        <w:t>формируются</w:t>
      </w:r>
      <w:r>
        <w:rPr>
          <w:spacing w:val="1"/>
        </w:rPr>
        <w:t xml:space="preserve"> </w:t>
      </w:r>
      <w:r>
        <w:rPr/>
        <w:t>новые</w:t>
      </w:r>
      <w:r>
        <w:rPr>
          <w:spacing w:val="1"/>
        </w:rPr>
        <w:t xml:space="preserve"> </w:t>
      </w:r>
      <w:r>
        <w:rPr/>
        <w:t>виды</w:t>
      </w:r>
      <w:r>
        <w:rPr>
          <w:spacing w:val="1"/>
        </w:rPr>
        <w:t xml:space="preserve"> </w:t>
      </w:r>
      <w:r>
        <w:rPr/>
        <w:t>деятельности: игра, рисование, конструирование. Игра носит процессуальный характер, главное в</w:t>
      </w:r>
      <w:r>
        <w:rPr>
          <w:spacing w:val="1"/>
        </w:rPr>
        <w:t xml:space="preserve"> </w:t>
      </w:r>
      <w:r>
        <w:rPr/>
        <w:t>ней</w:t>
      </w:r>
      <w:r>
        <w:rPr>
          <w:spacing w:val="1"/>
        </w:rPr>
        <w:t xml:space="preserve"> </w:t>
      </w:r>
      <w:r>
        <w:rPr/>
        <w:t>-</w:t>
      </w:r>
      <w:r>
        <w:rPr>
          <w:spacing w:val="1"/>
        </w:rPr>
        <w:t xml:space="preserve"> </w:t>
      </w:r>
      <w:r>
        <w:rPr/>
        <w:t>действия.</w:t>
      </w:r>
      <w:r>
        <w:rPr>
          <w:spacing w:val="1"/>
        </w:rPr>
        <w:t xml:space="preserve"> </w:t>
      </w:r>
      <w:r>
        <w:rPr/>
        <w:t>Они</w:t>
      </w:r>
      <w:r>
        <w:rPr>
          <w:spacing w:val="1"/>
        </w:rPr>
        <w:t xml:space="preserve"> </w:t>
      </w:r>
      <w:r>
        <w:rPr/>
        <w:t>совершаются</w:t>
      </w:r>
      <w:r>
        <w:rPr>
          <w:spacing w:val="1"/>
        </w:rPr>
        <w:t xml:space="preserve"> </w:t>
      </w:r>
      <w:r>
        <w:rPr/>
        <w:t>с</w:t>
      </w:r>
      <w:r>
        <w:rPr>
          <w:spacing w:val="1"/>
        </w:rPr>
        <w:t xml:space="preserve"> </w:t>
      </w:r>
      <w:r>
        <w:rPr/>
        <w:t>игровыми</w:t>
      </w:r>
      <w:r>
        <w:rPr>
          <w:spacing w:val="1"/>
        </w:rPr>
        <w:t xml:space="preserve"> </w:t>
      </w:r>
      <w:r>
        <w:rPr/>
        <w:t>предметами,</w:t>
      </w:r>
      <w:r>
        <w:rPr>
          <w:spacing w:val="1"/>
        </w:rPr>
        <w:t xml:space="preserve"> </w:t>
      </w:r>
      <w:r>
        <w:rPr/>
        <w:t>приближенными</w:t>
      </w:r>
      <w:r>
        <w:rPr>
          <w:spacing w:val="1"/>
        </w:rPr>
        <w:t xml:space="preserve"> </w:t>
      </w:r>
      <w:r>
        <w:rPr/>
        <w:t>к</w:t>
      </w:r>
      <w:r>
        <w:rPr>
          <w:spacing w:val="1"/>
        </w:rPr>
        <w:t xml:space="preserve"> </w:t>
      </w:r>
      <w:r>
        <w:rPr/>
        <w:t>реальности.</w:t>
      </w:r>
      <w:r>
        <w:rPr>
          <w:spacing w:val="1"/>
        </w:rPr>
        <w:t xml:space="preserve"> </w:t>
      </w:r>
      <w:r>
        <w:rPr/>
        <w:t>В</w:t>
      </w:r>
      <w:r>
        <w:rPr>
          <w:spacing w:val="-57"/>
        </w:rPr>
        <w:t xml:space="preserve"> </w:t>
      </w:r>
      <w:r>
        <w:rPr/>
        <w:t>середине</w:t>
      </w:r>
      <w:r>
        <w:rPr>
          <w:spacing w:val="-2"/>
        </w:rPr>
        <w:t xml:space="preserve"> </w:t>
      </w:r>
      <w:r>
        <w:rPr/>
        <w:t>третьего</w:t>
      </w:r>
      <w:r>
        <w:rPr>
          <w:spacing w:val="-1"/>
        </w:rPr>
        <w:t xml:space="preserve"> </w:t>
      </w:r>
      <w:r>
        <w:rPr/>
        <w:t>года жизни появляются действия</w:t>
      </w:r>
      <w:r>
        <w:rPr>
          <w:spacing w:val="-1"/>
        </w:rPr>
        <w:t xml:space="preserve"> </w:t>
      </w:r>
      <w:r>
        <w:rPr/>
        <w:t>с</w:t>
      </w:r>
      <w:r>
        <w:rPr>
          <w:spacing w:val="-1"/>
        </w:rPr>
        <w:t xml:space="preserve"> </w:t>
      </w:r>
      <w:r>
        <w:rPr/>
        <w:t>предметами-заместителями.</w:t>
      </w:r>
    </w:p>
    <w:p>
      <w:pPr>
        <w:pStyle w:val="Style30"/>
        <w:ind w:left="0" w:firstLine="709"/>
        <w:rPr/>
      </w:pPr>
      <w:r>
        <w:rPr/>
        <w:t>Появление собственно изобразительной деятельности обусловлено тем, что ребенок уже</w:t>
      </w:r>
      <w:r>
        <w:rPr>
          <w:spacing w:val="1"/>
        </w:rPr>
        <w:t xml:space="preserve"> </w:t>
      </w:r>
      <w:r>
        <w:rPr/>
        <w:t>способен</w:t>
      </w:r>
      <w:r>
        <w:rPr>
          <w:spacing w:val="1"/>
        </w:rPr>
        <w:t xml:space="preserve"> </w:t>
      </w:r>
      <w:r>
        <w:rPr/>
        <w:t>сформулировать</w:t>
      </w:r>
      <w:r>
        <w:rPr>
          <w:spacing w:val="1"/>
        </w:rPr>
        <w:t xml:space="preserve"> </w:t>
      </w:r>
      <w:r>
        <w:rPr/>
        <w:t>намерение</w:t>
      </w:r>
      <w:r>
        <w:rPr>
          <w:spacing w:val="1"/>
        </w:rPr>
        <w:t xml:space="preserve"> </w:t>
      </w:r>
      <w:r>
        <w:rPr/>
        <w:t>изобразить</w:t>
      </w:r>
      <w:r>
        <w:rPr>
          <w:spacing w:val="1"/>
        </w:rPr>
        <w:t xml:space="preserve"> </w:t>
      </w:r>
      <w:r>
        <w:rPr/>
        <w:t>какой-либо</w:t>
      </w:r>
      <w:r>
        <w:rPr>
          <w:spacing w:val="1"/>
        </w:rPr>
        <w:t xml:space="preserve"> </w:t>
      </w:r>
      <w:r>
        <w:rPr/>
        <w:t>предмет.</w:t>
      </w:r>
      <w:r>
        <w:rPr>
          <w:spacing w:val="1"/>
        </w:rPr>
        <w:t xml:space="preserve"> </w:t>
      </w:r>
      <w:r>
        <w:rPr/>
        <w:t>Типичным</w:t>
      </w:r>
      <w:r>
        <w:rPr>
          <w:spacing w:val="1"/>
        </w:rPr>
        <w:t xml:space="preserve"> </w:t>
      </w:r>
      <w:r>
        <w:rPr/>
        <w:t>является</w:t>
      </w:r>
      <w:r>
        <w:rPr>
          <w:spacing w:val="1"/>
        </w:rPr>
        <w:t xml:space="preserve"> </w:t>
      </w:r>
      <w:r>
        <w:rPr/>
        <w:t>изображение</w:t>
      </w:r>
      <w:r>
        <w:rPr>
          <w:spacing w:val="-2"/>
        </w:rPr>
        <w:t xml:space="preserve"> </w:t>
      </w:r>
      <w:r>
        <w:rPr/>
        <w:t>человека</w:t>
      </w:r>
      <w:r>
        <w:rPr>
          <w:spacing w:val="-2"/>
        </w:rPr>
        <w:t xml:space="preserve"> </w:t>
      </w:r>
      <w:r>
        <w:rPr/>
        <w:t>в</w:t>
      </w:r>
      <w:r>
        <w:rPr>
          <w:spacing w:val="-2"/>
        </w:rPr>
        <w:t xml:space="preserve"> </w:t>
      </w:r>
      <w:r>
        <w:rPr/>
        <w:t>виде</w:t>
      </w:r>
      <w:r>
        <w:rPr>
          <w:spacing w:val="2"/>
        </w:rPr>
        <w:t xml:space="preserve"> </w:t>
      </w:r>
      <w:r>
        <w:rPr/>
        <w:t>«головонога»</w:t>
      </w:r>
      <w:r>
        <w:rPr>
          <w:spacing w:val="-2"/>
        </w:rPr>
        <w:t xml:space="preserve"> </w:t>
      </w:r>
      <w:r>
        <w:rPr/>
        <w:t>- окружности и</w:t>
      </w:r>
      <w:r>
        <w:rPr>
          <w:spacing w:val="-1"/>
        </w:rPr>
        <w:t xml:space="preserve"> </w:t>
      </w:r>
      <w:r>
        <w:rPr/>
        <w:t>отходящих</w:t>
      </w:r>
      <w:r>
        <w:rPr>
          <w:spacing w:val="2"/>
        </w:rPr>
        <w:t xml:space="preserve"> </w:t>
      </w:r>
      <w:r>
        <w:rPr/>
        <w:t>от</w:t>
      </w:r>
      <w:r>
        <w:rPr>
          <w:spacing w:val="-3"/>
        </w:rPr>
        <w:t xml:space="preserve"> </w:t>
      </w:r>
      <w:r>
        <w:rPr/>
        <w:t>нее</w:t>
      </w:r>
      <w:r>
        <w:rPr>
          <w:spacing w:val="-2"/>
        </w:rPr>
        <w:t xml:space="preserve"> </w:t>
      </w:r>
      <w:r>
        <w:rPr/>
        <w:t>линий.</w:t>
      </w:r>
    </w:p>
    <w:p>
      <w:pPr>
        <w:pStyle w:val="Style30"/>
        <w:ind w:left="0" w:firstLine="709"/>
        <w:rPr/>
      </w:pPr>
      <w:r>
        <w:rPr>
          <w:b/>
          <w:i/>
        </w:rPr>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rPr/>
        <w:t>На</w:t>
      </w:r>
      <w:r>
        <w:rPr>
          <w:spacing w:val="1"/>
        </w:rPr>
        <w:t xml:space="preserve"> </w:t>
      </w:r>
      <w:r>
        <w:rPr/>
        <w:t>третьем</w:t>
      </w:r>
      <w:r>
        <w:rPr>
          <w:spacing w:val="1"/>
        </w:rPr>
        <w:t xml:space="preserve"> </w:t>
      </w:r>
      <w:r>
        <w:rPr/>
        <w:t>году жизни</w:t>
      </w:r>
      <w:r>
        <w:rPr>
          <w:spacing w:val="1"/>
        </w:rPr>
        <w:t xml:space="preserve"> </w:t>
      </w:r>
      <w:r>
        <w:rPr/>
        <w:t>отмечается</w:t>
      </w:r>
      <w:r>
        <w:rPr>
          <w:spacing w:val="1"/>
        </w:rPr>
        <w:t xml:space="preserve"> </w:t>
      </w:r>
      <w:r>
        <w:rPr/>
        <w:t>рост</w:t>
      </w:r>
      <w:r>
        <w:rPr>
          <w:spacing w:val="1"/>
        </w:rPr>
        <w:t xml:space="preserve"> </w:t>
      </w:r>
      <w:r>
        <w:rPr/>
        <w:t>автономии</w:t>
      </w:r>
      <w:r>
        <w:rPr>
          <w:spacing w:val="1"/>
        </w:rPr>
        <w:t xml:space="preserve"> </w:t>
      </w:r>
      <w:r>
        <w:rPr/>
        <w:t>и</w:t>
      </w:r>
      <w:r>
        <w:rPr>
          <w:spacing w:val="1"/>
        </w:rPr>
        <w:t xml:space="preserve"> </w:t>
      </w:r>
      <w:r>
        <w:rPr/>
        <w:t>изменение отношений со взрослым, дети становятся самостоятельнее. Начинает формироваться</w:t>
      </w:r>
      <w:r>
        <w:rPr>
          <w:spacing w:val="1"/>
        </w:rPr>
        <w:t xml:space="preserve"> </w:t>
      </w:r>
      <w:r>
        <w:rPr/>
        <w:t>критичность</w:t>
      </w:r>
      <w:r>
        <w:rPr>
          <w:spacing w:val="-2"/>
        </w:rPr>
        <w:t xml:space="preserve"> </w:t>
      </w:r>
      <w:r>
        <w:rPr/>
        <w:t>к собственным</w:t>
      </w:r>
      <w:r>
        <w:rPr>
          <w:spacing w:val="-2"/>
        </w:rPr>
        <w:t xml:space="preserve"> </w:t>
      </w:r>
      <w:r>
        <w:rPr/>
        <w:t>действиям.</w:t>
      </w:r>
    </w:p>
    <w:p>
      <w:pPr>
        <w:pStyle w:val="Style30"/>
        <w:ind w:left="0" w:firstLine="709"/>
        <w:rPr/>
      </w:pPr>
      <w:r>
        <w:rPr>
          <w:b/>
          <w:i/>
        </w:rPr>
        <w:t>Саморегуляция</w:t>
      </w:r>
      <w:r>
        <w:rPr>
          <w:b/>
        </w:rPr>
        <w:t>.</w:t>
      </w:r>
      <w:r>
        <w:rPr>
          <w:b/>
          <w:spacing w:val="1"/>
        </w:rPr>
        <w:t xml:space="preserve"> </w:t>
      </w:r>
      <w:r>
        <w:rPr/>
        <w:t>Для</w:t>
      </w:r>
      <w:r>
        <w:rPr>
          <w:spacing w:val="1"/>
        </w:rPr>
        <w:t xml:space="preserve"> </w:t>
      </w:r>
      <w:r>
        <w:rPr/>
        <w:t>детей</w:t>
      </w:r>
      <w:r>
        <w:rPr>
          <w:spacing w:val="1"/>
        </w:rPr>
        <w:t xml:space="preserve"> </w:t>
      </w:r>
      <w:r>
        <w:rPr/>
        <w:t>этого</w:t>
      </w:r>
      <w:r>
        <w:rPr>
          <w:spacing w:val="1"/>
        </w:rPr>
        <w:t xml:space="preserve"> </w:t>
      </w:r>
      <w:r>
        <w:rPr/>
        <w:t>возраста</w:t>
      </w:r>
      <w:r>
        <w:rPr>
          <w:spacing w:val="1"/>
        </w:rPr>
        <w:t xml:space="preserve"> </w:t>
      </w:r>
      <w:r>
        <w:rPr/>
        <w:t>характерна</w:t>
      </w:r>
      <w:r>
        <w:rPr>
          <w:spacing w:val="1"/>
        </w:rPr>
        <w:t xml:space="preserve"> </w:t>
      </w:r>
      <w:r>
        <w:rPr/>
        <w:t>неосознанность</w:t>
      </w:r>
      <w:r>
        <w:rPr>
          <w:spacing w:val="1"/>
        </w:rPr>
        <w:t xml:space="preserve"> </w:t>
      </w:r>
      <w:r>
        <w:rPr/>
        <w:t>мотивов,</w:t>
      </w:r>
      <w:r>
        <w:rPr>
          <w:spacing w:val="1"/>
        </w:rPr>
        <w:t xml:space="preserve"> </w:t>
      </w:r>
      <w:r>
        <w:rPr/>
        <w:t>импульсивность</w:t>
      </w:r>
      <w:r>
        <w:rPr>
          <w:spacing w:val="1"/>
        </w:rPr>
        <w:t xml:space="preserve"> </w:t>
      </w:r>
      <w:r>
        <w:rPr/>
        <w:t>и</w:t>
      </w:r>
      <w:r>
        <w:rPr>
          <w:spacing w:val="1"/>
        </w:rPr>
        <w:t xml:space="preserve"> </w:t>
      </w:r>
      <w:r>
        <w:rPr/>
        <w:t>зависимость</w:t>
      </w:r>
      <w:r>
        <w:rPr>
          <w:spacing w:val="1"/>
        </w:rPr>
        <w:t xml:space="preserve"> </w:t>
      </w:r>
      <w:r>
        <w:rPr/>
        <w:t>чувств</w:t>
      </w:r>
      <w:r>
        <w:rPr>
          <w:spacing w:val="1"/>
        </w:rPr>
        <w:t xml:space="preserve"> </w:t>
      </w:r>
      <w:r>
        <w:rPr/>
        <w:t>и</w:t>
      </w:r>
      <w:r>
        <w:rPr>
          <w:spacing w:val="1"/>
        </w:rPr>
        <w:t xml:space="preserve"> </w:t>
      </w:r>
      <w:r>
        <w:rPr/>
        <w:t>желаний</w:t>
      </w:r>
      <w:r>
        <w:rPr>
          <w:spacing w:val="1"/>
        </w:rPr>
        <w:t xml:space="preserve"> </w:t>
      </w:r>
      <w:r>
        <w:rPr/>
        <w:t>от</w:t>
      </w:r>
      <w:r>
        <w:rPr>
          <w:spacing w:val="1"/>
        </w:rPr>
        <w:t xml:space="preserve"> </w:t>
      </w:r>
      <w:r>
        <w:rPr/>
        <w:t>ситуации.</w:t>
      </w:r>
      <w:r>
        <w:rPr>
          <w:spacing w:val="1"/>
        </w:rPr>
        <w:t xml:space="preserve"> </w:t>
      </w:r>
      <w:r>
        <w:rPr/>
        <w:t>Дети</w:t>
      </w:r>
      <w:r>
        <w:rPr>
          <w:spacing w:val="1"/>
        </w:rPr>
        <w:t xml:space="preserve"> </w:t>
      </w:r>
      <w:r>
        <w:rPr/>
        <w:t>легко</w:t>
      </w:r>
      <w:r>
        <w:rPr>
          <w:spacing w:val="1"/>
        </w:rPr>
        <w:t xml:space="preserve"> </w:t>
      </w:r>
      <w:r>
        <w:rPr/>
        <w:t>заражаются</w:t>
      </w:r>
      <w:r>
        <w:rPr>
          <w:spacing w:val="1"/>
        </w:rPr>
        <w:t xml:space="preserve"> </w:t>
      </w:r>
      <w:r>
        <w:rPr/>
        <w:t>эмоциональным</w:t>
      </w:r>
      <w:r>
        <w:rPr>
          <w:spacing w:val="1"/>
        </w:rPr>
        <w:t xml:space="preserve"> </w:t>
      </w:r>
      <w:r>
        <w:rPr/>
        <w:t>состоянием</w:t>
      </w:r>
      <w:r>
        <w:rPr>
          <w:spacing w:val="1"/>
        </w:rPr>
        <w:t xml:space="preserve"> </w:t>
      </w:r>
      <w:r>
        <w:rPr/>
        <w:t>сверстников.</w:t>
      </w:r>
      <w:r>
        <w:rPr>
          <w:spacing w:val="1"/>
        </w:rPr>
        <w:t xml:space="preserve"> </w:t>
      </w:r>
      <w:r>
        <w:rPr/>
        <w:t>Однако</w:t>
      </w:r>
      <w:r>
        <w:rPr>
          <w:spacing w:val="1"/>
        </w:rPr>
        <w:t xml:space="preserve"> </w:t>
      </w:r>
      <w:r>
        <w:rPr/>
        <w:t>в</w:t>
      </w:r>
      <w:r>
        <w:rPr>
          <w:spacing w:val="1"/>
        </w:rPr>
        <w:t xml:space="preserve"> </w:t>
      </w:r>
      <w:r>
        <w:rPr/>
        <w:t>этот</w:t>
      </w:r>
      <w:r>
        <w:rPr>
          <w:spacing w:val="1"/>
        </w:rPr>
        <w:t xml:space="preserve"> </w:t>
      </w:r>
      <w:r>
        <w:rPr/>
        <w:t>период</w:t>
      </w:r>
      <w:r>
        <w:rPr>
          <w:spacing w:val="1"/>
        </w:rPr>
        <w:t xml:space="preserve"> </w:t>
      </w:r>
      <w:r>
        <w:rPr/>
        <w:t>начинает</w:t>
      </w:r>
      <w:r>
        <w:rPr>
          <w:spacing w:val="1"/>
        </w:rPr>
        <w:t xml:space="preserve"> </w:t>
      </w:r>
      <w:r>
        <w:rPr/>
        <w:t>складываться</w:t>
      </w:r>
      <w:r>
        <w:rPr>
          <w:spacing w:val="1"/>
        </w:rPr>
        <w:t xml:space="preserve"> </w:t>
      </w:r>
      <w:r>
        <w:rPr/>
        <w:t>и</w:t>
      </w:r>
      <w:r>
        <w:rPr>
          <w:spacing w:val="1"/>
        </w:rPr>
        <w:t xml:space="preserve"> </w:t>
      </w:r>
      <w:r>
        <w:rPr/>
        <w:t>произвольность</w:t>
      </w:r>
      <w:r>
        <w:rPr>
          <w:spacing w:val="-2"/>
        </w:rPr>
        <w:t xml:space="preserve"> </w:t>
      </w:r>
      <w:r>
        <w:rPr/>
        <w:t>поведения.</w:t>
      </w:r>
      <w:r>
        <w:rPr>
          <w:spacing w:val="-1"/>
        </w:rPr>
        <w:t xml:space="preserve"> </w:t>
      </w:r>
      <w:r>
        <w:rPr/>
        <w:t>Она</w:t>
      </w:r>
      <w:r>
        <w:rPr>
          <w:spacing w:val="-1"/>
        </w:rPr>
        <w:t xml:space="preserve"> </w:t>
      </w:r>
      <w:r>
        <w:rPr/>
        <w:t>обусловлена</w:t>
      </w:r>
      <w:r>
        <w:rPr>
          <w:spacing w:val="-2"/>
        </w:rPr>
        <w:t xml:space="preserve"> </w:t>
      </w:r>
      <w:r>
        <w:rPr/>
        <w:t>развитием</w:t>
      </w:r>
      <w:r>
        <w:rPr>
          <w:spacing w:val="-2"/>
        </w:rPr>
        <w:t xml:space="preserve"> </w:t>
      </w:r>
      <w:r>
        <w:rPr/>
        <w:t>орудийных</w:t>
      </w:r>
      <w:r>
        <w:rPr>
          <w:spacing w:val="1"/>
        </w:rPr>
        <w:t xml:space="preserve"> </w:t>
      </w:r>
      <w:r>
        <w:rPr/>
        <w:t>действий</w:t>
      </w:r>
      <w:r>
        <w:rPr>
          <w:spacing w:val="-3"/>
        </w:rPr>
        <w:t xml:space="preserve"> </w:t>
      </w:r>
      <w:r>
        <w:rPr/>
        <w:t>и</w:t>
      </w:r>
      <w:r>
        <w:rPr>
          <w:spacing w:val="-1"/>
        </w:rPr>
        <w:t xml:space="preserve"> </w:t>
      </w:r>
      <w:r>
        <w:rPr/>
        <w:t>речи.</w:t>
      </w:r>
    </w:p>
    <w:p>
      <w:pPr>
        <w:pStyle w:val="Style30"/>
        <w:ind w:left="0" w:firstLine="709"/>
        <w:rPr/>
      </w:pPr>
      <w:r>
        <w:rPr>
          <w:b/>
          <w:i/>
        </w:rPr>
        <w:t>Личность.</w:t>
      </w:r>
      <w:r>
        <w:rPr>
          <w:b/>
          <w:i/>
          <w:spacing w:val="1"/>
        </w:rPr>
        <w:t xml:space="preserve"> </w:t>
      </w:r>
      <w:r>
        <w:rPr/>
        <w:t>У</w:t>
      </w:r>
      <w:r>
        <w:rPr>
          <w:spacing w:val="1"/>
        </w:rPr>
        <w:t xml:space="preserve"> </w:t>
      </w:r>
      <w:r>
        <w:rPr/>
        <w:t>детей</w:t>
      </w:r>
      <w:r>
        <w:rPr>
          <w:spacing w:val="1"/>
        </w:rPr>
        <w:t xml:space="preserve"> </w:t>
      </w:r>
      <w:r>
        <w:rPr/>
        <w:t>появляются</w:t>
      </w:r>
      <w:r>
        <w:rPr>
          <w:spacing w:val="1"/>
        </w:rPr>
        <w:t xml:space="preserve"> </w:t>
      </w:r>
      <w:r>
        <w:rPr/>
        <w:t>чувства</w:t>
      </w:r>
      <w:r>
        <w:rPr>
          <w:spacing w:val="1"/>
        </w:rPr>
        <w:t xml:space="preserve"> </w:t>
      </w:r>
      <w:r>
        <w:rPr/>
        <w:t>гордости</w:t>
      </w:r>
      <w:r>
        <w:rPr>
          <w:spacing w:val="1"/>
        </w:rPr>
        <w:t xml:space="preserve"> </w:t>
      </w:r>
      <w:r>
        <w:rPr/>
        <w:t>и</w:t>
      </w:r>
      <w:r>
        <w:rPr>
          <w:spacing w:val="1"/>
        </w:rPr>
        <w:t xml:space="preserve"> </w:t>
      </w:r>
      <w:r>
        <w:rPr/>
        <w:t>стыда,</w:t>
      </w:r>
      <w:r>
        <w:rPr>
          <w:spacing w:val="1"/>
        </w:rPr>
        <w:t xml:space="preserve"> </w:t>
      </w:r>
      <w:r>
        <w:rPr/>
        <w:t>начинают</w:t>
      </w:r>
      <w:r>
        <w:rPr>
          <w:spacing w:val="1"/>
        </w:rPr>
        <w:t xml:space="preserve"> </w:t>
      </w:r>
      <w:r>
        <w:rPr/>
        <w:t>формироваться</w:t>
      </w:r>
      <w:r>
        <w:rPr>
          <w:spacing w:val="1"/>
        </w:rPr>
        <w:t xml:space="preserve"> </w:t>
      </w:r>
      <w:r>
        <w:rPr/>
        <w:t>элементы</w:t>
      </w:r>
      <w:r>
        <w:rPr>
          <w:spacing w:val="27"/>
        </w:rPr>
        <w:t xml:space="preserve"> </w:t>
      </w:r>
      <w:r>
        <w:rPr/>
        <w:t>самосознания,</w:t>
      </w:r>
      <w:r>
        <w:rPr>
          <w:spacing w:val="27"/>
        </w:rPr>
        <w:t xml:space="preserve"> </w:t>
      </w:r>
      <w:r>
        <w:rPr/>
        <w:t>связанные</w:t>
      </w:r>
      <w:r>
        <w:rPr>
          <w:spacing w:val="26"/>
        </w:rPr>
        <w:t xml:space="preserve"> </w:t>
      </w:r>
      <w:r>
        <w:rPr/>
        <w:t>с</w:t>
      </w:r>
      <w:r>
        <w:rPr>
          <w:spacing w:val="27"/>
        </w:rPr>
        <w:t xml:space="preserve"> </w:t>
      </w:r>
      <w:r>
        <w:rPr/>
        <w:t>идентификацией</w:t>
      </w:r>
      <w:r>
        <w:rPr>
          <w:spacing w:val="28"/>
        </w:rPr>
        <w:t xml:space="preserve"> </w:t>
      </w:r>
      <w:r>
        <w:rPr/>
        <w:t>с</w:t>
      </w:r>
      <w:r>
        <w:rPr>
          <w:spacing w:val="27"/>
        </w:rPr>
        <w:t xml:space="preserve"> </w:t>
      </w:r>
      <w:r>
        <w:rPr/>
        <w:t>именем</w:t>
      </w:r>
      <w:r>
        <w:rPr>
          <w:spacing w:val="27"/>
        </w:rPr>
        <w:t xml:space="preserve"> </w:t>
      </w:r>
      <w:r>
        <w:rPr/>
        <w:t>и</w:t>
      </w:r>
      <w:r>
        <w:rPr>
          <w:spacing w:val="26"/>
        </w:rPr>
        <w:t xml:space="preserve"> </w:t>
      </w:r>
      <w:r>
        <w:rPr/>
        <w:t>полом.</w:t>
      </w:r>
      <w:r>
        <w:rPr>
          <w:spacing w:val="27"/>
        </w:rPr>
        <w:t xml:space="preserve"> </w:t>
      </w:r>
      <w:r>
        <w:rPr/>
        <w:t>Ребенок</w:t>
      </w:r>
      <w:r>
        <w:rPr>
          <w:spacing w:val="28"/>
        </w:rPr>
        <w:t xml:space="preserve"> </w:t>
      </w:r>
      <w:r>
        <w:rPr/>
        <w:t>осознает</w:t>
      </w:r>
      <w:r>
        <w:rPr>
          <w:spacing w:val="28"/>
        </w:rPr>
        <w:t xml:space="preserve"> </w:t>
      </w:r>
      <w:r>
        <w:rPr/>
        <w:t>себя</w:t>
      </w:r>
      <w:r>
        <w:rPr>
          <w:spacing w:val="-57"/>
        </w:rPr>
        <w:t xml:space="preserve"> </w:t>
      </w:r>
      <w:r>
        <w:rPr/>
        <w:t>как</w:t>
      </w:r>
      <w:r>
        <w:rPr>
          <w:spacing w:val="1"/>
        </w:rPr>
        <w:t xml:space="preserve"> </w:t>
      </w:r>
      <w:r>
        <w:rPr/>
        <w:t>отдельного</w:t>
      </w:r>
      <w:r>
        <w:rPr>
          <w:spacing w:val="1"/>
        </w:rPr>
        <w:t xml:space="preserve"> </w:t>
      </w:r>
      <w:r>
        <w:rPr/>
        <w:t>человека,</w:t>
      </w:r>
      <w:r>
        <w:rPr>
          <w:spacing w:val="1"/>
        </w:rPr>
        <w:t xml:space="preserve"> </w:t>
      </w:r>
      <w:r>
        <w:rPr/>
        <w:t>отличного</w:t>
      </w:r>
      <w:r>
        <w:rPr>
          <w:spacing w:val="1"/>
        </w:rPr>
        <w:t xml:space="preserve"> </w:t>
      </w:r>
      <w:r>
        <w:rPr/>
        <w:t>от</w:t>
      </w:r>
      <w:r>
        <w:rPr>
          <w:spacing w:val="1"/>
        </w:rPr>
        <w:t xml:space="preserve"> </w:t>
      </w:r>
      <w:r>
        <w:rPr/>
        <w:t>взрослого.</w:t>
      </w:r>
      <w:r>
        <w:rPr>
          <w:spacing w:val="1"/>
        </w:rPr>
        <w:t xml:space="preserve"> </w:t>
      </w:r>
      <w:r>
        <w:rPr/>
        <w:t>У</w:t>
      </w:r>
      <w:r>
        <w:rPr>
          <w:spacing w:val="1"/>
        </w:rPr>
        <w:t xml:space="preserve"> </w:t>
      </w:r>
      <w:r>
        <w:rPr/>
        <w:t>него</w:t>
      </w:r>
      <w:r>
        <w:rPr>
          <w:spacing w:val="1"/>
        </w:rPr>
        <w:t xml:space="preserve"> </w:t>
      </w:r>
      <w:r>
        <w:rPr/>
        <w:t>формируется</w:t>
      </w:r>
      <w:r>
        <w:rPr>
          <w:spacing w:val="1"/>
        </w:rPr>
        <w:t xml:space="preserve"> </w:t>
      </w:r>
      <w:r>
        <w:rPr/>
        <w:t>образ</w:t>
      </w:r>
      <w:r>
        <w:rPr>
          <w:spacing w:val="1"/>
        </w:rPr>
        <w:t xml:space="preserve"> </w:t>
      </w:r>
      <w:r>
        <w:rPr/>
        <w:t>Я.</w:t>
      </w:r>
      <w:r>
        <w:rPr>
          <w:spacing w:val="1"/>
        </w:rPr>
        <w:t xml:space="preserve"> </w:t>
      </w:r>
      <w:r>
        <w:rPr/>
        <w:t>Завершается</w:t>
      </w:r>
      <w:r>
        <w:rPr>
          <w:spacing w:val="-57"/>
        </w:rPr>
        <w:t xml:space="preserve"> </w:t>
      </w:r>
      <w:r>
        <w:rPr/>
        <w:t>ранний</w:t>
      </w:r>
      <w:r>
        <w:rPr>
          <w:spacing w:val="1"/>
        </w:rPr>
        <w:t xml:space="preserve"> </w:t>
      </w:r>
      <w:r>
        <w:rPr/>
        <w:t>возраст</w:t>
      </w:r>
      <w:r>
        <w:rPr>
          <w:spacing w:val="1"/>
        </w:rPr>
        <w:t xml:space="preserve"> </w:t>
      </w:r>
      <w:r>
        <w:rPr/>
        <w:t>кризисом</w:t>
      </w:r>
      <w:r>
        <w:rPr>
          <w:spacing w:val="1"/>
        </w:rPr>
        <w:t xml:space="preserve"> </w:t>
      </w:r>
      <w:r>
        <w:rPr/>
        <w:t>трех</w:t>
      </w:r>
      <w:r>
        <w:rPr>
          <w:spacing w:val="1"/>
        </w:rPr>
        <w:t xml:space="preserve"> </w:t>
      </w:r>
      <w:r>
        <w:rPr/>
        <w:t>лет,</w:t>
      </w:r>
      <w:r>
        <w:rPr>
          <w:spacing w:val="1"/>
        </w:rPr>
        <w:t xml:space="preserve"> </w:t>
      </w:r>
      <w:r>
        <w:rPr/>
        <w:t>который</w:t>
      </w:r>
      <w:r>
        <w:rPr>
          <w:spacing w:val="1"/>
        </w:rPr>
        <w:t xml:space="preserve"> </w:t>
      </w:r>
      <w:r>
        <w:rPr/>
        <w:t>часто</w:t>
      </w:r>
      <w:r>
        <w:rPr>
          <w:spacing w:val="1"/>
        </w:rPr>
        <w:t xml:space="preserve"> </w:t>
      </w:r>
      <w:r>
        <w:rPr/>
        <w:t>сопровождается</w:t>
      </w:r>
      <w:r>
        <w:rPr>
          <w:spacing w:val="1"/>
        </w:rPr>
        <w:t xml:space="preserve"> </w:t>
      </w:r>
      <w:r>
        <w:rPr/>
        <w:t>рядом</w:t>
      </w:r>
      <w:r>
        <w:rPr>
          <w:spacing w:val="1"/>
        </w:rPr>
        <w:t xml:space="preserve"> </w:t>
      </w:r>
      <w:r>
        <w:rPr/>
        <w:t>отрицательных</w:t>
      </w:r>
      <w:r>
        <w:rPr>
          <w:spacing w:val="-57"/>
        </w:rPr>
        <w:t xml:space="preserve"> </w:t>
      </w:r>
      <w:r>
        <w:rPr/>
        <w:t>проявлений: негативизмом, упрямством, нарушением общения со взрослым и др. Кризис может</w:t>
      </w:r>
      <w:r>
        <w:rPr>
          <w:spacing w:val="1"/>
        </w:rPr>
        <w:t xml:space="preserve"> </w:t>
      </w:r>
      <w:r>
        <w:rPr/>
        <w:t>продолжаться</w:t>
      </w:r>
      <w:r>
        <w:rPr>
          <w:spacing w:val="-1"/>
        </w:rPr>
        <w:t xml:space="preserve"> </w:t>
      </w:r>
      <w:r>
        <w:rPr/>
        <w:t>от нескольких</w:t>
      </w:r>
      <w:r>
        <w:rPr>
          <w:spacing w:val="2"/>
        </w:rPr>
        <w:t xml:space="preserve"> </w:t>
      </w:r>
      <w:r>
        <w:rPr/>
        <w:t>месяцев</w:t>
      </w:r>
      <w:r>
        <w:rPr>
          <w:spacing w:val="-1"/>
        </w:rPr>
        <w:t xml:space="preserve"> </w:t>
      </w:r>
      <w:r>
        <w:rPr/>
        <w:t>до</w:t>
      </w:r>
      <w:r>
        <w:rPr>
          <w:spacing w:val="-1"/>
        </w:rPr>
        <w:t xml:space="preserve"> </w:t>
      </w:r>
      <w:r>
        <w:rPr/>
        <w:t>двух</w:t>
      </w:r>
      <w:r>
        <w:rPr>
          <w:spacing w:val="4"/>
        </w:rPr>
        <w:t xml:space="preserve"> </w:t>
      </w:r>
      <w:r>
        <w:rPr/>
        <w:t>лет.</w:t>
      </w:r>
    </w:p>
    <w:p>
      <w:pPr>
        <w:pStyle w:val="1"/>
        <w:spacing w:lineRule="auto" w:line="240"/>
        <w:jc w:val="both"/>
        <w:rPr>
          <w:rFonts w:cs="Times New Roman"/>
          <w:bCs w:val="false"/>
          <w:caps w:val="false"/>
          <w:smallCaps w:val="false"/>
          <w:kern w:val="0"/>
          <w:sz w:val="24"/>
          <w:szCs w:val="24"/>
          <w:lang w:eastAsia="en-US"/>
        </w:rPr>
      </w:pPr>
      <w:r>
        <w:rPr>
          <w:rFonts w:cs="Times New Roman"/>
          <w:bCs w:val="false"/>
          <w:caps w:val="false"/>
          <w:smallCaps w:val="false"/>
          <w:kern w:val="0"/>
          <w:sz w:val="24"/>
          <w:szCs w:val="24"/>
          <w:lang w:eastAsia="en-US"/>
        </w:rPr>
        <w:t xml:space="preserve">1.6.3. Дошкольный возраст (от трех до семи лет) </w:t>
      </w:r>
    </w:p>
    <w:p>
      <w:pPr>
        <w:pStyle w:val="1"/>
        <w:spacing w:lineRule="auto" w:line="240"/>
        <w:jc w:val="both"/>
        <w:rPr>
          <w:rFonts w:cs="Times New Roman"/>
          <w:bCs w:val="false"/>
          <w:caps w:val="false"/>
          <w:smallCaps w:val="false"/>
          <w:kern w:val="0"/>
          <w:sz w:val="24"/>
          <w:szCs w:val="24"/>
          <w:lang w:eastAsia="en-US"/>
        </w:rPr>
      </w:pPr>
      <w:r>
        <w:rPr>
          <w:rFonts w:cs="Times New Roman"/>
          <w:bCs w:val="false"/>
          <w:caps w:val="false"/>
          <w:smallCaps w:val="false"/>
          <w:kern w:val="0"/>
          <w:sz w:val="24"/>
          <w:szCs w:val="24"/>
          <w:lang w:eastAsia="en-US"/>
        </w:rPr>
        <w:t>1.6.3.1. Вторая младшая группа (четвертый год жизни)</w:t>
      </w:r>
    </w:p>
    <w:p>
      <w:pPr>
        <w:pStyle w:val="2"/>
        <w:spacing w:lineRule="auto" w:line="240"/>
        <w:ind w:firstLine="709"/>
        <w:rPr>
          <w:rFonts w:ascii="Times New Roman" w:hAnsi="Times New Roman" w:cs="Times New Roman"/>
          <w:color w:val="auto"/>
          <w:sz w:val="24"/>
          <w:szCs w:val="24"/>
        </w:rPr>
      </w:pPr>
      <w:r>
        <w:rPr>
          <w:rFonts w:cs="Times New Roman" w:ascii="Times New Roman" w:hAnsi="Times New Roman"/>
          <w:color w:val="auto"/>
          <w:sz w:val="24"/>
          <w:szCs w:val="24"/>
        </w:rPr>
        <w:t>Росто-весовые</w:t>
      </w:r>
      <w:r>
        <w:rPr>
          <w:rFonts w:cs="Times New Roman" w:ascii="Times New Roman" w:hAnsi="Times New Roman"/>
          <w:color w:val="auto"/>
          <w:spacing w:val="-3"/>
          <w:sz w:val="24"/>
          <w:szCs w:val="24"/>
        </w:rPr>
        <w:t xml:space="preserve"> </w:t>
      </w:r>
      <w:r>
        <w:rPr>
          <w:rFonts w:cs="Times New Roman" w:ascii="Times New Roman" w:hAnsi="Times New Roman"/>
          <w:color w:val="auto"/>
          <w:sz w:val="24"/>
          <w:szCs w:val="24"/>
        </w:rPr>
        <w:t>характеристики</w:t>
      </w:r>
    </w:p>
    <w:p>
      <w:pPr>
        <w:pStyle w:val="Style30"/>
        <w:ind w:left="0" w:firstLine="709"/>
        <w:rPr/>
      </w:pPr>
      <w:r>
        <w:rPr/>
        <w:t>Средний вес у мальчиков к четырем годам достигает 17 кг, у девочек – 16 кг. Средний рост</w:t>
      </w:r>
      <w:r>
        <w:rPr>
          <w:spacing w:val="1"/>
        </w:rPr>
        <w:t xml:space="preserve"> </w:t>
      </w:r>
      <w:r>
        <w:rPr/>
        <w:t>у</w:t>
      </w:r>
      <w:r>
        <w:rPr>
          <w:spacing w:val="-4"/>
        </w:rPr>
        <w:t xml:space="preserve"> </w:t>
      </w:r>
      <w:r>
        <w:rPr/>
        <w:t>мальчиков к</w:t>
      </w:r>
      <w:r>
        <w:rPr>
          <w:spacing w:val="2"/>
        </w:rPr>
        <w:t xml:space="preserve"> </w:t>
      </w:r>
      <w:r>
        <w:rPr/>
        <w:t>четырем годам</w:t>
      </w:r>
      <w:r>
        <w:rPr>
          <w:spacing w:val="-1"/>
        </w:rPr>
        <w:t xml:space="preserve"> </w:t>
      </w:r>
      <w:r>
        <w:rPr/>
        <w:t>достигает</w:t>
      </w:r>
      <w:r>
        <w:rPr>
          <w:spacing w:val="1"/>
        </w:rPr>
        <w:t xml:space="preserve"> </w:t>
      </w:r>
      <w:r>
        <w:rPr/>
        <w:t>102 см,</w:t>
      </w:r>
      <w:r>
        <w:rPr>
          <w:spacing w:val="1"/>
        </w:rPr>
        <w:t xml:space="preserve"> </w:t>
      </w:r>
      <w:r>
        <w:rPr/>
        <w:t>а</w:t>
      </w:r>
      <w:r>
        <w:rPr>
          <w:spacing w:val="1"/>
        </w:rPr>
        <w:t xml:space="preserve"> </w:t>
      </w:r>
      <w:r>
        <w:rPr/>
        <w:t>у</w:t>
      </w:r>
      <w:r>
        <w:rPr>
          <w:spacing w:val="-5"/>
        </w:rPr>
        <w:t xml:space="preserve"> </w:t>
      </w:r>
      <w:r>
        <w:rPr/>
        <w:t>девочек</w:t>
      </w:r>
      <w:r>
        <w:rPr>
          <w:spacing w:val="1"/>
        </w:rPr>
        <w:t xml:space="preserve"> </w:t>
      </w:r>
      <w:r>
        <w:rPr/>
        <w:t>-</w:t>
      </w:r>
      <w:r>
        <w:rPr>
          <w:spacing w:val="-2"/>
        </w:rPr>
        <w:t xml:space="preserve"> </w:t>
      </w:r>
      <w:r>
        <w:rPr/>
        <w:t>100,6 см.</w:t>
      </w:r>
    </w:p>
    <w:p>
      <w:pPr>
        <w:pStyle w:val="2"/>
        <w:spacing w:lineRule="auto" w:line="240"/>
        <w:ind w:firstLine="709"/>
        <w:rPr>
          <w:rFonts w:ascii="Times New Roman" w:hAnsi="Times New Roman" w:cs="Times New Roman"/>
          <w:color w:val="auto"/>
          <w:sz w:val="24"/>
          <w:szCs w:val="24"/>
        </w:rPr>
      </w:pPr>
      <w:r>
        <w:rPr>
          <w:rFonts w:cs="Times New Roman" w:ascii="Times New Roman" w:hAnsi="Times New Roman"/>
          <w:color w:val="auto"/>
          <w:sz w:val="24"/>
          <w:szCs w:val="24"/>
        </w:rPr>
        <w:t>Функциональное</w:t>
      </w:r>
      <w:r>
        <w:rPr>
          <w:rFonts w:cs="Times New Roman" w:ascii="Times New Roman" w:hAnsi="Times New Roman"/>
          <w:color w:val="auto"/>
          <w:spacing w:val="-4"/>
          <w:sz w:val="24"/>
          <w:szCs w:val="24"/>
        </w:rPr>
        <w:t xml:space="preserve"> </w:t>
      </w:r>
      <w:r>
        <w:rPr>
          <w:rFonts w:cs="Times New Roman" w:ascii="Times New Roman" w:hAnsi="Times New Roman"/>
          <w:color w:val="auto"/>
          <w:sz w:val="24"/>
          <w:szCs w:val="24"/>
        </w:rPr>
        <w:t>созревание</w:t>
      </w:r>
    </w:p>
    <w:p>
      <w:pPr>
        <w:pStyle w:val="Style30"/>
        <w:ind w:left="0" w:firstLine="709"/>
        <w:rPr/>
      </w:pPr>
      <w:r>
        <w:rPr/>
        <w:t>В данном возрасте уровень развития скелета и мышечной системы определяет возможность</w:t>
      </w:r>
      <w:r>
        <w:rPr>
          <w:spacing w:val="-57"/>
        </w:rPr>
        <w:t xml:space="preserve"> </w:t>
      </w:r>
      <w:r>
        <w:rPr/>
        <w:t>формирования</w:t>
      </w:r>
      <w:r>
        <w:rPr>
          <w:spacing w:val="-1"/>
        </w:rPr>
        <w:t xml:space="preserve"> </w:t>
      </w:r>
      <w:r>
        <w:rPr/>
        <w:t>осанки,</w:t>
      </w:r>
      <w:r>
        <w:rPr>
          <w:spacing w:val="-3"/>
        </w:rPr>
        <w:t xml:space="preserve"> </w:t>
      </w:r>
      <w:r>
        <w:rPr/>
        <w:t>свода</w:t>
      </w:r>
      <w:r>
        <w:rPr>
          <w:spacing w:val="-3"/>
        </w:rPr>
        <w:t xml:space="preserve"> </w:t>
      </w:r>
      <w:r>
        <w:rPr/>
        <w:t>стопы, базовых</w:t>
      </w:r>
      <w:r>
        <w:rPr>
          <w:spacing w:val="2"/>
        </w:rPr>
        <w:t xml:space="preserve"> </w:t>
      </w:r>
      <w:r>
        <w:rPr/>
        <w:t>двигательных</w:t>
      </w:r>
      <w:r>
        <w:rPr>
          <w:spacing w:val="1"/>
        </w:rPr>
        <w:t xml:space="preserve"> </w:t>
      </w:r>
      <w:r>
        <w:rPr/>
        <w:t>стереотипов.</w:t>
      </w:r>
    </w:p>
    <w:p>
      <w:pPr>
        <w:pStyle w:val="Style30"/>
        <w:ind w:left="0" w:firstLine="709"/>
        <w:rPr/>
      </w:pPr>
      <w:r>
        <w:rPr/>
        <w:t>Продолжается</w:t>
      </w:r>
      <w:r>
        <w:rPr>
          <w:spacing w:val="1"/>
        </w:rPr>
        <w:t xml:space="preserve"> </w:t>
      </w:r>
      <w:r>
        <w:rPr/>
        <w:t>формирование</w:t>
      </w:r>
      <w:r>
        <w:rPr>
          <w:spacing w:val="1"/>
        </w:rPr>
        <w:t xml:space="preserve"> </w:t>
      </w:r>
      <w:r>
        <w:rPr/>
        <w:t>физиологических</w:t>
      </w:r>
      <w:r>
        <w:rPr>
          <w:spacing w:val="1"/>
        </w:rPr>
        <w:t xml:space="preserve"> </w:t>
      </w:r>
      <w:r>
        <w:rPr/>
        <w:t>систем</w:t>
      </w:r>
      <w:r>
        <w:rPr>
          <w:spacing w:val="1"/>
        </w:rPr>
        <w:t xml:space="preserve"> </w:t>
      </w:r>
      <w:r>
        <w:rPr/>
        <w:t>организма:</w:t>
      </w:r>
      <w:r>
        <w:rPr>
          <w:spacing w:val="1"/>
        </w:rPr>
        <w:t xml:space="preserve"> </w:t>
      </w:r>
      <w:r>
        <w:rPr/>
        <w:t>дыхания,</w:t>
      </w:r>
      <w:r>
        <w:rPr>
          <w:spacing w:val="1"/>
        </w:rPr>
        <w:t xml:space="preserve"> </w:t>
      </w:r>
      <w:r>
        <w:rPr/>
        <w:t>кровообращения</w:t>
      </w:r>
      <w:r>
        <w:rPr>
          <w:spacing w:val="-1"/>
        </w:rPr>
        <w:t xml:space="preserve"> </w:t>
      </w:r>
      <w:r>
        <w:rPr/>
        <w:t>терморегуляции, обеспечения обмена</w:t>
      </w:r>
      <w:r>
        <w:rPr>
          <w:spacing w:val="-1"/>
        </w:rPr>
        <w:t xml:space="preserve"> </w:t>
      </w:r>
      <w:r>
        <w:rPr/>
        <w:t>веществ.</w:t>
      </w:r>
    </w:p>
    <w:p>
      <w:pPr>
        <w:pStyle w:val="Style30"/>
        <w:ind w:left="0" w:firstLine="709"/>
        <w:rPr/>
      </w:pPr>
      <w:r>
        <w:rPr/>
        <w:t>Данный</w:t>
      </w:r>
      <w:r>
        <w:rPr>
          <w:spacing w:val="1"/>
        </w:rPr>
        <w:t xml:space="preserve"> </w:t>
      </w:r>
      <w:r>
        <w:rPr/>
        <w:t>возраст</w:t>
      </w:r>
      <w:r>
        <w:rPr>
          <w:spacing w:val="1"/>
        </w:rPr>
        <w:t xml:space="preserve"> </w:t>
      </w:r>
      <w:r>
        <w:rPr/>
        <w:t>характеризуется</w:t>
      </w:r>
      <w:r>
        <w:rPr>
          <w:spacing w:val="1"/>
        </w:rPr>
        <w:t xml:space="preserve"> </w:t>
      </w:r>
      <w:r>
        <w:rPr/>
        <w:t>интенсивным</w:t>
      </w:r>
      <w:r>
        <w:rPr>
          <w:spacing w:val="1"/>
        </w:rPr>
        <w:t xml:space="preserve"> </w:t>
      </w:r>
      <w:r>
        <w:rPr/>
        <w:t>созреванием</w:t>
      </w:r>
      <w:r>
        <w:rPr>
          <w:spacing w:val="1"/>
        </w:rPr>
        <w:t xml:space="preserve"> </w:t>
      </w:r>
      <w:r>
        <w:rPr/>
        <w:t>нейронного</w:t>
      </w:r>
      <w:r>
        <w:rPr>
          <w:spacing w:val="1"/>
        </w:rPr>
        <w:t xml:space="preserve"> </w:t>
      </w:r>
      <w:r>
        <w:rPr/>
        <w:t>аппарата</w:t>
      </w:r>
      <w:r>
        <w:rPr>
          <w:spacing w:val="-57"/>
        </w:rPr>
        <w:t xml:space="preserve"> </w:t>
      </w:r>
      <w:r>
        <w:rPr/>
        <w:t>проекционной</w:t>
      </w:r>
      <w:r>
        <w:rPr>
          <w:spacing w:val="-1"/>
        </w:rPr>
        <w:t xml:space="preserve"> </w:t>
      </w:r>
      <w:r>
        <w:rPr/>
        <w:t>и ассоциативной</w:t>
      </w:r>
      <w:r>
        <w:rPr>
          <w:spacing w:val="-2"/>
        </w:rPr>
        <w:t xml:space="preserve"> </w:t>
      </w:r>
      <w:r>
        <w:rPr/>
        <w:t>коры</w:t>
      </w:r>
      <w:r>
        <w:rPr>
          <w:spacing w:val="-1"/>
        </w:rPr>
        <w:t xml:space="preserve"> </w:t>
      </w:r>
      <w:r>
        <w:rPr/>
        <w:t>больших</w:t>
      </w:r>
      <w:r>
        <w:rPr>
          <w:spacing w:val="-1"/>
        </w:rPr>
        <w:t xml:space="preserve"> </w:t>
      </w:r>
      <w:r>
        <w:rPr/>
        <w:t>полушарий.</w:t>
      </w:r>
    </w:p>
    <w:p>
      <w:pPr>
        <w:pStyle w:val="Style30"/>
        <w:ind w:left="0" w:firstLine="709"/>
        <w:rPr/>
      </w:pPr>
      <w:r>
        <w:rPr>
          <w:b/>
          <w:i/>
        </w:rPr>
        <w:t>Психические</w:t>
      </w:r>
      <w:r>
        <w:rPr>
          <w:b/>
          <w:i/>
          <w:spacing w:val="1"/>
        </w:rPr>
        <w:t xml:space="preserve"> </w:t>
      </w:r>
      <w:r>
        <w:rPr>
          <w:b/>
          <w:i/>
        </w:rPr>
        <w:t>функции.</w:t>
      </w:r>
      <w:r>
        <w:rPr>
          <w:b/>
          <w:i/>
          <w:spacing w:val="1"/>
        </w:rPr>
        <w:t xml:space="preserve"> </w:t>
      </w:r>
      <w:r>
        <w:rPr/>
        <w:t>В</w:t>
      </w:r>
      <w:r>
        <w:rPr>
          <w:spacing w:val="1"/>
        </w:rPr>
        <w:t xml:space="preserve"> </w:t>
      </w:r>
      <w:r>
        <w:rPr/>
        <w:t>три-четыре</w:t>
      </w:r>
      <w:r>
        <w:rPr>
          <w:spacing w:val="1"/>
        </w:rPr>
        <w:t xml:space="preserve"> </w:t>
      </w:r>
      <w:r>
        <w:rPr/>
        <w:t>года</w:t>
      </w:r>
      <w:r>
        <w:rPr>
          <w:spacing w:val="1"/>
        </w:rPr>
        <w:t xml:space="preserve"> </w:t>
      </w:r>
      <w:r>
        <w:rPr/>
        <w:t>память</w:t>
      </w:r>
      <w:r>
        <w:rPr>
          <w:spacing w:val="1"/>
        </w:rPr>
        <w:t xml:space="preserve"> </w:t>
      </w:r>
      <w:r>
        <w:rPr/>
        <w:t>ребенка</w:t>
      </w:r>
      <w:r>
        <w:rPr>
          <w:spacing w:val="1"/>
        </w:rPr>
        <w:t xml:space="preserve"> </w:t>
      </w:r>
      <w:r>
        <w:rPr/>
        <w:t>носит</w:t>
      </w:r>
      <w:r>
        <w:rPr>
          <w:spacing w:val="1"/>
        </w:rPr>
        <w:t xml:space="preserve"> </w:t>
      </w:r>
      <w:r>
        <w:rPr/>
        <w:t>непроизвольный,</w:t>
      </w:r>
      <w:r>
        <w:rPr>
          <w:spacing w:val="-57"/>
        </w:rPr>
        <w:t xml:space="preserve"> </w:t>
      </w:r>
      <w:r>
        <w:rPr/>
        <w:t>непосредственный</w:t>
      </w:r>
      <w:r>
        <w:rPr>
          <w:spacing w:val="1"/>
        </w:rPr>
        <w:t xml:space="preserve"> </w:t>
      </w:r>
      <w:r>
        <w:rPr/>
        <w:t>характер.</w:t>
      </w:r>
      <w:r>
        <w:rPr>
          <w:spacing w:val="1"/>
        </w:rPr>
        <w:t xml:space="preserve"> </w:t>
      </w:r>
      <w:r>
        <w:rPr/>
        <w:t>Наряду</w:t>
      </w:r>
      <w:r>
        <w:rPr>
          <w:spacing w:val="1"/>
        </w:rPr>
        <w:t xml:space="preserve"> </w:t>
      </w:r>
      <w:r>
        <w:rPr/>
        <w:t>с</w:t>
      </w:r>
      <w:r>
        <w:rPr>
          <w:spacing w:val="1"/>
        </w:rPr>
        <w:t xml:space="preserve"> </w:t>
      </w:r>
      <w:r>
        <w:rPr/>
        <w:t>непроизвольной</w:t>
      </w:r>
      <w:r>
        <w:rPr>
          <w:spacing w:val="1"/>
        </w:rPr>
        <w:t xml:space="preserve"> </w:t>
      </w:r>
      <w:r>
        <w:rPr/>
        <w:t>памятью,</w:t>
      </w:r>
      <w:r>
        <w:rPr>
          <w:spacing w:val="1"/>
        </w:rPr>
        <w:t xml:space="preserve"> </w:t>
      </w:r>
      <w:r>
        <w:rPr/>
        <w:t>начинает</w:t>
      </w:r>
      <w:r>
        <w:rPr>
          <w:spacing w:val="1"/>
        </w:rPr>
        <w:t xml:space="preserve"> </w:t>
      </w:r>
      <w:r>
        <w:rPr/>
        <w:t>формироваться</w:t>
      </w:r>
      <w:r>
        <w:rPr>
          <w:spacing w:val="1"/>
        </w:rPr>
        <w:t xml:space="preserve"> </w:t>
      </w:r>
      <w:r>
        <w:rPr/>
        <w:t>и</w:t>
      </w:r>
      <w:r>
        <w:rPr>
          <w:spacing w:val="1"/>
        </w:rPr>
        <w:t xml:space="preserve"> </w:t>
      </w:r>
      <w:r>
        <w:rPr/>
        <w:t>произвольная</w:t>
      </w:r>
      <w:r>
        <w:rPr>
          <w:spacing w:val="1"/>
        </w:rPr>
        <w:t xml:space="preserve"> </w:t>
      </w:r>
      <w:r>
        <w:rPr/>
        <w:t>память.</w:t>
      </w:r>
      <w:r>
        <w:rPr>
          <w:spacing w:val="1"/>
        </w:rPr>
        <w:t xml:space="preserve"> </w:t>
      </w:r>
      <w:r>
        <w:rPr/>
        <w:t>Ребенок</w:t>
      </w:r>
      <w:r>
        <w:rPr>
          <w:spacing w:val="1"/>
        </w:rPr>
        <w:t xml:space="preserve"> </w:t>
      </w:r>
      <w:r>
        <w:rPr/>
        <w:t>запоминает</w:t>
      </w:r>
      <w:r>
        <w:rPr>
          <w:spacing w:val="1"/>
        </w:rPr>
        <w:t xml:space="preserve"> </w:t>
      </w:r>
      <w:r>
        <w:rPr/>
        <w:t>эмоционально</w:t>
      </w:r>
      <w:r>
        <w:rPr>
          <w:spacing w:val="1"/>
        </w:rPr>
        <w:t xml:space="preserve"> </w:t>
      </w:r>
      <w:r>
        <w:rPr/>
        <w:t>значимую</w:t>
      </w:r>
      <w:r>
        <w:rPr>
          <w:spacing w:val="1"/>
        </w:rPr>
        <w:t xml:space="preserve"> </w:t>
      </w:r>
      <w:r>
        <w:rPr/>
        <w:t>информацию.</w:t>
      </w:r>
      <w:r>
        <w:rPr>
          <w:spacing w:val="1"/>
        </w:rPr>
        <w:t xml:space="preserve"> </w:t>
      </w:r>
      <w:r>
        <w:rPr/>
        <w:t>На</w:t>
      </w:r>
      <w:r>
        <w:rPr>
          <w:spacing w:val="1"/>
        </w:rPr>
        <w:t xml:space="preserve"> </w:t>
      </w:r>
      <w:r>
        <w:rPr/>
        <w:t>основе</w:t>
      </w:r>
      <w:r>
        <w:rPr>
          <w:spacing w:val="1"/>
        </w:rPr>
        <w:t xml:space="preserve"> </w:t>
      </w:r>
      <w:r>
        <w:rPr/>
        <w:t>накопления</w:t>
      </w:r>
      <w:r>
        <w:rPr>
          <w:spacing w:val="48"/>
        </w:rPr>
        <w:t xml:space="preserve"> </w:t>
      </w:r>
      <w:r>
        <w:rPr/>
        <w:t>представлений</w:t>
      </w:r>
      <w:r>
        <w:rPr>
          <w:spacing w:val="50"/>
        </w:rPr>
        <w:t xml:space="preserve"> </w:t>
      </w:r>
      <w:r>
        <w:rPr/>
        <w:t>о</w:t>
      </w:r>
      <w:r>
        <w:rPr>
          <w:spacing w:val="49"/>
        </w:rPr>
        <w:t xml:space="preserve"> </w:t>
      </w:r>
      <w:r>
        <w:rPr/>
        <w:t>предметах</w:t>
      </w:r>
      <w:r>
        <w:rPr>
          <w:spacing w:val="53"/>
        </w:rPr>
        <w:t xml:space="preserve"> </w:t>
      </w:r>
      <w:r>
        <w:rPr/>
        <w:t>окружающего</w:t>
      </w:r>
      <w:r>
        <w:rPr>
          <w:spacing w:val="51"/>
        </w:rPr>
        <w:t xml:space="preserve"> </w:t>
      </w:r>
      <w:r>
        <w:rPr/>
        <w:t>мира</w:t>
      </w:r>
      <w:r>
        <w:rPr>
          <w:spacing w:val="52"/>
        </w:rPr>
        <w:t xml:space="preserve"> </w:t>
      </w:r>
      <w:r>
        <w:rPr/>
        <w:t>у</w:t>
      </w:r>
      <w:r>
        <w:rPr>
          <w:spacing w:val="47"/>
        </w:rPr>
        <w:t xml:space="preserve"> </w:t>
      </w:r>
      <w:r>
        <w:rPr/>
        <w:t>ребенка</w:t>
      </w:r>
      <w:r>
        <w:rPr>
          <w:spacing w:val="51"/>
        </w:rPr>
        <w:t xml:space="preserve"> </w:t>
      </w:r>
      <w:r>
        <w:rPr/>
        <w:t>интенсивно</w:t>
      </w:r>
      <w:r>
        <w:rPr>
          <w:spacing w:val="51"/>
        </w:rPr>
        <w:t xml:space="preserve"> </w:t>
      </w:r>
      <w:r>
        <w:rPr/>
        <w:t>развивается</w:t>
      </w:r>
    </w:p>
    <w:p>
      <w:pPr>
        <w:pStyle w:val="Style30"/>
        <w:ind w:left="0" w:firstLine="709"/>
        <w:rPr/>
      </w:pPr>
      <w:r>
        <w:rPr/>
        <w:t>образное</w:t>
      </w:r>
      <w:r>
        <w:rPr>
          <w:spacing w:val="1"/>
        </w:rPr>
        <w:t xml:space="preserve"> </w:t>
      </w:r>
      <w:r>
        <w:rPr/>
        <w:t>мышление,</w:t>
      </w:r>
      <w:r>
        <w:rPr>
          <w:spacing w:val="1"/>
        </w:rPr>
        <w:t xml:space="preserve"> </w:t>
      </w:r>
      <w:r>
        <w:rPr/>
        <w:t>воображение.</w:t>
      </w:r>
      <w:r>
        <w:rPr>
          <w:spacing w:val="1"/>
        </w:rPr>
        <w:t xml:space="preserve"> </w:t>
      </w:r>
      <w:r>
        <w:rPr/>
        <w:t>Продолжается</w:t>
      </w:r>
      <w:r>
        <w:rPr>
          <w:spacing w:val="1"/>
        </w:rPr>
        <w:t xml:space="preserve"> </w:t>
      </w:r>
      <w:r>
        <w:rPr/>
        <w:t>формирование</w:t>
      </w:r>
      <w:r>
        <w:rPr>
          <w:spacing w:val="1"/>
        </w:rPr>
        <w:t xml:space="preserve"> </w:t>
      </w:r>
      <w:r>
        <w:rPr/>
        <w:t>речи,</w:t>
      </w:r>
      <w:r>
        <w:rPr>
          <w:spacing w:val="1"/>
        </w:rPr>
        <w:t xml:space="preserve"> </w:t>
      </w:r>
      <w:r>
        <w:rPr/>
        <w:t>накопление</w:t>
      </w:r>
      <w:r>
        <w:rPr>
          <w:spacing w:val="1"/>
        </w:rPr>
        <w:t xml:space="preserve"> </w:t>
      </w:r>
      <w:r>
        <w:rPr/>
        <w:t>словаря,</w:t>
      </w:r>
      <w:r>
        <w:rPr>
          <w:spacing w:val="1"/>
        </w:rPr>
        <w:t xml:space="preserve"> </w:t>
      </w:r>
      <w:r>
        <w:rPr/>
        <w:t>развитие</w:t>
      </w:r>
      <w:r>
        <w:rPr>
          <w:spacing w:val="-2"/>
        </w:rPr>
        <w:t xml:space="preserve"> </w:t>
      </w:r>
      <w:r>
        <w:rPr/>
        <w:t>связной речи.</w:t>
      </w:r>
    </w:p>
    <w:p>
      <w:pPr>
        <w:pStyle w:val="Style30"/>
        <w:ind w:left="0" w:firstLine="709"/>
        <w:rPr/>
      </w:pPr>
      <w:r>
        <w:rPr/>
        <w:t>В три-четыре года внимание ребѐнка носит непроизвольный, непосредственный характер.</w:t>
      </w:r>
      <w:r>
        <w:rPr>
          <w:spacing w:val="1"/>
        </w:rPr>
        <w:t xml:space="preserve"> </w:t>
      </w:r>
      <w:r>
        <w:rPr/>
        <w:t>Отмечается двусторонняя связь восприятия и внимания – внимание регулируется восприятием</w:t>
      </w:r>
      <w:r>
        <w:rPr>
          <w:spacing w:val="1"/>
        </w:rPr>
        <w:t xml:space="preserve"> </w:t>
      </w:r>
      <w:r>
        <w:rPr/>
        <w:t>(увидел яркое – обратил внимание). В младшем дошкольном возрасте развивается перцептивная</w:t>
      </w:r>
      <w:r>
        <w:rPr>
          <w:spacing w:val="1"/>
        </w:rPr>
        <w:t xml:space="preserve"> </w:t>
      </w:r>
      <w:r>
        <w:rPr/>
        <w:t>деятельность. Дети от использования предэталонов — индивидуальных единиц восприятия —</w:t>
      </w:r>
      <w:r>
        <w:rPr>
          <w:spacing w:val="1"/>
        </w:rPr>
        <w:t xml:space="preserve"> </w:t>
      </w:r>
      <w:r>
        <w:rPr/>
        <w:t>переходят к сенсорным эталонам — культурно выработанным средствам восприятия. К концу</w:t>
      </w:r>
      <w:r>
        <w:rPr>
          <w:spacing w:val="1"/>
        </w:rPr>
        <w:t xml:space="preserve"> </w:t>
      </w:r>
      <w:r>
        <w:rPr/>
        <w:t>младшего дошкольного возраста дети могут воспринимать до пяти и более форм предметов и до</w:t>
      </w:r>
      <w:r>
        <w:rPr>
          <w:spacing w:val="1"/>
        </w:rPr>
        <w:t xml:space="preserve"> </w:t>
      </w:r>
      <w:r>
        <w:rPr/>
        <w:t>семи</w:t>
      </w:r>
      <w:r>
        <w:rPr>
          <w:spacing w:val="1"/>
        </w:rPr>
        <w:t xml:space="preserve"> </w:t>
      </w:r>
      <w:r>
        <w:rPr/>
        <w:t>и</w:t>
      </w:r>
      <w:r>
        <w:rPr>
          <w:spacing w:val="1"/>
        </w:rPr>
        <w:t xml:space="preserve"> </w:t>
      </w:r>
      <w:r>
        <w:rPr/>
        <w:t>более</w:t>
      </w:r>
      <w:r>
        <w:rPr>
          <w:spacing w:val="1"/>
        </w:rPr>
        <w:t xml:space="preserve"> </w:t>
      </w:r>
      <w:r>
        <w:rPr/>
        <w:t>цветов,</w:t>
      </w:r>
      <w:r>
        <w:rPr>
          <w:spacing w:val="1"/>
        </w:rPr>
        <w:t xml:space="preserve"> </w:t>
      </w:r>
      <w:r>
        <w:rPr/>
        <w:t>способны</w:t>
      </w:r>
      <w:r>
        <w:rPr>
          <w:spacing w:val="1"/>
        </w:rPr>
        <w:t xml:space="preserve"> </w:t>
      </w:r>
      <w:r>
        <w:rPr/>
        <w:t>дифференцировать</w:t>
      </w:r>
      <w:r>
        <w:rPr>
          <w:spacing w:val="1"/>
        </w:rPr>
        <w:t xml:space="preserve"> </w:t>
      </w:r>
      <w:r>
        <w:rPr/>
        <w:t>предметы</w:t>
      </w:r>
      <w:r>
        <w:rPr>
          <w:spacing w:val="1"/>
        </w:rPr>
        <w:t xml:space="preserve"> </w:t>
      </w:r>
      <w:r>
        <w:rPr/>
        <w:t>по</w:t>
      </w:r>
      <w:r>
        <w:rPr>
          <w:spacing w:val="1"/>
        </w:rPr>
        <w:t xml:space="preserve"> </w:t>
      </w:r>
      <w:r>
        <w:rPr/>
        <w:t>величине,</w:t>
      </w:r>
      <w:r>
        <w:rPr>
          <w:spacing w:val="1"/>
        </w:rPr>
        <w:t xml:space="preserve"> </w:t>
      </w:r>
      <w:r>
        <w:rPr/>
        <w:t>ориентироваться</w:t>
      </w:r>
      <w:r>
        <w:rPr>
          <w:spacing w:val="1"/>
        </w:rPr>
        <w:t xml:space="preserve"> </w:t>
      </w:r>
      <w:r>
        <w:rPr/>
        <w:t>в</w:t>
      </w:r>
      <w:r>
        <w:rPr>
          <w:spacing w:val="-57"/>
        </w:rPr>
        <w:t xml:space="preserve"> </w:t>
      </w:r>
      <w:r>
        <w:rPr/>
        <w:t>пространстве группы детского сада, а при определенной организации образовательного процесса и</w:t>
      </w:r>
      <w:r>
        <w:rPr>
          <w:spacing w:val="-57"/>
        </w:rPr>
        <w:t xml:space="preserve"> </w:t>
      </w:r>
      <w:r>
        <w:rPr/>
        <w:t>во</w:t>
      </w:r>
      <w:r>
        <w:rPr>
          <w:spacing w:val="-2"/>
        </w:rPr>
        <w:t xml:space="preserve"> </w:t>
      </w:r>
      <w:r>
        <w:rPr/>
        <w:t>всех</w:t>
      </w:r>
      <w:r>
        <w:rPr>
          <w:spacing w:val="2"/>
        </w:rPr>
        <w:t xml:space="preserve"> </w:t>
      </w:r>
      <w:r>
        <w:rPr/>
        <w:t>знакомых</w:t>
      </w:r>
      <w:r>
        <w:rPr>
          <w:spacing w:val="1"/>
        </w:rPr>
        <w:t xml:space="preserve"> </w:t>
      </w:r>
      <w:r>
        <w:rPr/>
        <w:t>ему</w:t>
      </w:r>
      <w:r>
        <w:rPr>
          <w:spacing w:val="-6"/>
        </w:rPr>
        <w:t xml:space="preserve"> </w:t>
      </w:r>
      <w:r>
        <w:rPr/>
        <w:t>помещениях</w:t>
      </w:r>
      <w:r>
        <w:rPr>
          <w:spacing w:val="1"/>
        </w:rPr>
        <w:t xml:space="preserve"> </w:t>
      </w:r>
      <w:r>
        <w:rPr/>
        <w:t>образовательной</w:t>
      </w:r>
      <w:r>
        <w:rPr>
          <w:spacing w:val="4"/>
        </w:rPr>
        <w:t xml:space="preserve"> </w:t>
      </w:r>
      <w:r>
        <w:rPr/>
        <w:t>организации.</w:t>
      </w:r>
    </w:p>
    <w:p>
      <w:pPr>
        <w:pStyle w:val="Style30"/>
        <w:ind w:left="0" w:firstLine="709"/>
        <w:rPr/>
      </w:pPr>
      <w:r>
        <w:rPr>
          <w:b/>
          <w:i/>
        </w:rPr>
        <w:t xml:space="preserve">Детские виды деятельности. </w:t>
      </w:r>
      <w:r>
        <w:rPr/>
        <w:t>Система значимых отношений ребенка с социальной средой</w:t>
      </w:r>
      <w:r>
        <w:rPr>
          <w:spacing w:val="-57"/>
        </w:rPr>
        <w:t xml:space="preserve"> </w:t>
      </w:r>
      <w:r>
        <w:rPr/>
        <w:t>определяется возможностями познавательной сферы, наличием образного мышления, наличием</w:t>
      </w:r>
      <w:r>
        <w:rPr>
          <w:spacing w:val="1"/>
        </w:rPr>
        <w:t xml:space="preserve"> </w:t>
      </w:r>
      <w:r>
        <w:rPr/>
        <w:t>самосознания</w:t>
      </w:r>
      <w:r>
        <w:rPr>
          <w:spacing w:val="1"/>
        </w:rPr>
        <w:t xml:space="preserve"> </w:t>
      </w:r>
      <w:r>
        <w:rPr/>
        <w:t>и</w:t>
      </w:r>
      <w:r>
        <w:rPr>
          <w:spacing w:val="1"/>
        </w:rPr>
        <w:t xml:space="preserve"> </w:t>
      </w:r>
      <w:r>
        <w:rPr/>
        <w:t>начальными</w:t>
      </w:r>
      <w:r>
        <w:rPr>
          <w:spacing w:val="1"/>
        </w:rPr>
        <w:t xml:space="preserve"> </w:t>
      </w:r>
      <w:r>
        <w:rPr/>
        <w:t>формами</w:t>
      </w:r>
      <w:r>
        <w:rPr>
          <w:spacing w:val="1"/>
        </w:rPr>
        <w:t xml:space="preserve"> </w:t>
      </w:r>
      <w:r>
        <w:rPr/>
        <w:t>произвольного</w:t>
      </w:r>
      <w:r>
        <w:rPr>
          <w:spacing w:val="1"/>
        </w:rPr>
        <w:t xml:space="preserve"> </w:t>
      </w:r>
      <w:r>
        <w:rPr/>
        <w:t>поведения</w:t>
      </w:r>
      <w:r>
        <w:rPr>
          <w:spacing w:val="1"/>
        </w:rPr>
        <w:t xml:space="preserve"> </w:t>
      </w:r>
      <w:r>
        <w:rPr/>
        <w:t>(действие</w:t>
      </w:r>
      <w:r>
        <w:rPr>
          <w:spacing w:val="1"/>
        </w:rPr>
        <w:t xml:space="preserve"> </w:t>
      </w:r>
      <w:r>
        <w:rPr/>
        <w:t>по</w:t>
      </w:r>
      <w:r>
        <w:rPr>
          <w:spacing w:val="1"/>
        </w:rPr>
        <w:t xml:space="preserve"> </w:t>
      </w:r>
      <w:r>
        <w:rPr/>
        <w:t>инструкции,</w:t>
      </w:r>
      <w:r>
        <w:rPr>
          <w:spacing w:val="1"/>
        </w:rPr>
        <w:t xml:space="preserve"> </w:t>
      </w:r>
      <w:r>
        <w:rPr/>
        <w:t>действие по образцу). Социальная ситуация развития характеризуется выраженным интересом</w:t>
      </w:r>
      <w:r>
        <w:rPr>
          <w:spacing w:val="1"/>
        </w:rPr>
        <w:t xml:space="preserve"> </w:t>
      </w:r>
      <w:r>
        <w:rPr/>
        <w:t>ребенка к системе социальных отношений между людьми (мама-дочка, врач-пациент), ребенок</w:t>
      </w:r>
      <w:r>
        <w:rPr>
          <w:spacing w:val="1"/>
        </w:rPr>
        <w:t xml:space="preserve"> </w:t>
      </w:r>
      <w:r>
        <w:rPr/>
        <w:t>хочет подражать взрослому, быть «как взрослый». Противоречие между стремлением быть «как</w:t>
      </w:r>
      <w:r>
        <w:rPr>
          <w:spacing w:val="1"/>
        </w:rPr>
        <w:t xml:space="preserve"> </w:t>
      </w:r>
      <w:r>
        <w:rPr/>
        <w:t>взрослый» и невозможностью непосредственного воплощения данного стремления приводит к</w:t>
      </w:r>
      <w:r>
        <w:rPr>
          <w:spacing w:val="1"/>
        </w:rPr>
        <w:t xml:space="preserve"> </w:t>
      </w:r>
      <w:r>
        <w:rPr/>
        <w:t>формированию</w:t>
      </w:r>
      <w:r>
        <w:rPr>
          <w:spacing w:val="1"/>
        </w:rPr>
        <w:t xml:space="preserve"> </w:t>
      </w:r>
      <w:r>
        <w:rPr/>
        <w:t>игровой</w:t>
      </w:r>
      <w:r>
        <w:rPr>
          <w:spacing w:val="1"/>
        </w:rPr>
        <w:t xml:space="preserve"> </w:t>
      </w:r>
      <w:r>
        <w:rPr/>
        <w:t>деятельности,</w:t>
      </w:r>
      <w:r>
        <w:rPr>
          <w:spacing w:val="1"/>
        </w:rPr>
        <w:t xml:space="preserve"> </w:t>
      </w:r>
      <w:r>
        <w:rPr/>
        <w:t>где</w:t>
      </w:r>
      <w:r>
        <w:rPr>
          <w:spacing w:val="1"/>
        </w:rPr>
        <w:t xml:space="preserve"> </w:t>
      </w:r>
      <w:r>
        <w:rPr/>
        <w:t>ребенок</w:t>
      </w:r>
      <w:r>
        <w:rPr>
          <w:spacing w:val="1"/>
        </w:rPr>
        <w:t xml:space="preserve"> </w:t>
      </w:r>
      <w:r>
        <w:rPr/>
        <w:t>в</w:t>
      </w:r>
      <w:r>
        <w:rPr>
          <w:spacing w:val="1"/>
        </w:rPr>
        <w:t xml:space="preserve"> </w:t>
      </w:r>
      <w:r>
        <w:rPr/>
        <w:t>доступной</w:t>
      </w:r>
      <w:r>
        <w:rPr>
          <w:spacing w:val="1"/>
        </w:rPr>
        <w:t xml:space="preserve"> </w:t>
      </w:r>
      <w:r>
        <w:rPr/>
        <w:t>для</w:t>
      </w:r>
      <w:r>
        <w:rPr>
          <w:spacing w:val="1"/>
        </w:rPr>
        <w:t xml:space="preserve"> </w:t>
      </w:r>
      <w:r>
        <w:rPr/>
        <w:t>него</w:t>
      </w:r>
      <w:r>
        <w:rPr>
          <w:spacing w:val="1"/>
        </w:rPr>
        <w:t xml:space="preserve"> </w:t>
      </w:r>
      <w:r>
        <w:rPr/>
        <w:t>форме</w:t>
      </w:r>
      <w:r>
        <w:rPr>
          <w:spacing w:val="1"/>
        </w:rPr>
        <w:t xml:space="preserve"> </w:t>
      </w:r>
      <w:r>
        <w:rPr/>
        <w:t>отображает</w:t>
      </w:r>
      <w:r>
        <w:rPr>
          <w:spacing w:val="1"/>
        </w:rPr>
        <w:t xml:space="preserve"> </w:t>
      </w:r>
      <w:r>
        <w:rPr/>
        <w:t>систему человеческих</w:t>
      </w:r>
      <w:r>
        <w:rPr>
          <w:spacing w:val="1"/>
        </w:rPr>
        <w:t xml:space="preserve"> </w:t>
      </w:r>
      <w:r>
        <w:rPr/>
        <w:t>взаимоотношений,</w:t>
      </w:r>
      <w:r>
        <w:rPr>
          <w:spacing w:val="1"/>
        </w:rPr>
        <w:t xml:space="preserve"> </w:t>
      </w:r>
      <w:r>
        <w:rPr/>
        <w:t>осваивает</w:t>
      </w:r>
      <w:r>
        <w:rPr>
          <w:spacing w:val="1"/>
        </w:rPr>
        <w:t xml:space="preserve"> </w:t>
      </w:r>
      <w:r>
        <w:rPr/>
        <w:t>и</w:t>
      </w:r>
      <w:r>
        <w:rPr>
          <w:spacing w:val="1"/>
        </w:rPr>
        <w:t xml:space="preserve"> </w:t>
      </w:r>
      <w:r>
        <w:rPr/>
        <w:t>применяет</w:t>
      </w:r>
      <w:r>
        <w:rPr>
          <w:spacing w:val="1"/>
        </w:rPr>
        <w:t xml:space="preserve"> </w:t>
      </w:r>
      <w:r>
        <w:rPr/>
        <w:t>нормы и</w:t>
      </w:r>
      <w:r>
        <w:rPr>
          <w:spacing w:val="1"/>
        </w:rPr>
        <w:t xml:space="preserve"> </w:t>
      </w:r>
      <w:r>
        <w:rPr/>
        <w:t>правила общения и</w:t>
      </w:r>
      <w:r>
        <w:rPr>
          <w:spacing w:val="1"/>
        </w:rPr>
        <w:t xml:space="preserve"> </w:t>
      </w:r>
      <w:r>
        <w:rPr/>
        <w:t>взаимодействия</w:t>
      </w:r>
      <w:r>
        <w:rPr>
          <w:spacing w:val="1"/>
        </w:rPr>
        <w:t xml:space="preserve"> </w:t>
      </w:r>
      <w:r>
        <w:rPr/>
        <w:t>человека</w:t>
      </w:r>
      <w:r>
        <w:rPr>
          <w:spacing w:val="1"/>
        </w:rPr>
        <w:t xml:space="preserve"> </w:t>
      </w:r>
      <w:r>
        <w:rPr/>
        <w:t>в</w:t>
      </w:r>
      <w:r>
        <w:rPr>
          <w:spacing w:val="1"/>
        </w:rPr>
        <w:t xml:space="preserve"> </w:t>
      </w:r>
      <w:r>
        <w:rPr/>
        <w:t>разных</w:t>
      </w:r>
      <w:r>
        <w:rPr>
          <w:spacing w:val="1"/>
        </w:rPr>
        <w:t xml:space="preserve"> </w:t>
      </w:r>
      <w:r>
        <w:rPr/>
        <w:t>сферах</w:t>
      </w:r>
      <w:r>
        <w:rPr>
          <w:spacing w:val="1"/>
        </w:rPr>
        <w:t xml:space="preserve"> </w:t>
      </w:r>
      <w:r>
        <w:rPr/>
        <w:t>жизни.</w:t>
      </w:r>
      <w:r>
        <w:rPr>
          <w:spacing w:val="1"/>
        </w:rPr>
        <w:t xml:space="preserve"> </w:t>
      </w:r>
      <w:r>
        <w:rPr/>
        <w:t>Игра</w:t>
      </w:r>
      <w:r>
        <w:rPr>
          <w:spacing w:val="1"/>
        </w:rPr>
        <w:t xml:space="preserve"> </w:t>
      </w:r>
      <w:r>
        <w:rPr/>
        <w:t>детей</w:t>
      </w:r>
      <w:r>
        <w:rPr>
          <w:spacing w:val="1"/>
        </w:rPr>
        <w:t xml:space="preserve"> </w:t>
      </w:r>
      <w:r>
        <w:rPr/>
        <w:t>в</w:t>
      </w:r>
      <w:r>
        <w:rPr>
          <w:spacing w:val="1"/>
        </w:rPr>
        <w:t xml:space="preserve"> </w:t>
      </w:r>
      <w:r>
        <w:rPr/>
        <w:t>три-четыре</w:t>
      </w:r>
      <w:r>
        <w:rPr>
          <w:spacing w:val="1"/>
        </w:rPr>
        <w:t xml:space="preserve"> </w:t>
      </w:r>
      <w:r>
        <w:rPr/>
        <w:t>года</w:t>
      </w:r>
      <w:r>
        <w:rPr>
          <w:spacing w:val="1"/>
        </w:rPr>
        <w:t xml:space="preserve"> </w:t>
      </w:r>
      <w:r>
        <w:rPr/>
        <w:t>отличается</w:t>
      </w:r>
      <w:r>
        <w:rPr>
          <w:spacing w:val="1"/>
        </w:rPr>
        <w:t xml:space="preserve"> </w:t>
      </w:r>
      <w:r>
        <w:rPr/>
        <w:t>однообразием сюжетов, где центральным содержанием игровой деятельности является действие с</w:t>
      </w:r>
      <w:r>
        <w:rPr>
          <w:spacing w:val="1"/>
        </w:rPr>
        <w:t xml:space="preserve"> </w:t>
      </w:r>
      <w:r>
        <w:rPr/>
        <w:t>игрушкой, игра протекает либо в индивидуальной форме, либо в паре, нарушение логики игры</w:t>
      </w:r>
      <w:r>
        <w:rPr>
          <w:spacing w:val="1"/>
        </w:rPr>
        <w:t xml:space="preserve"> </w:t>
      </w:r>
      <w:r>
        <w:rPr/>
        <w:t>ребенком</w:t>
      </w:r>
      <w:r>
        <w:rPr>
          <w:spacing w:val="-2"/>
        </w:rPr>
        <w:t xml:space="preserve"> </w:t>
      </w:r>
      <w:r>
        <w:rPr/>
        <w:t>не</w:t>
      </w:r>
      <w:r>
        <w:rPr>
          <w:spacing w:val="-1"/>
        </w:rPr>
        <w:t xml:space="preserve"> </w:t>
      </w:r>
      <w:r>
        <w:rPr/>
        <w:t>опротестовывается.</w:t>
      </w:r>
    </w:p>
    <w:p>
      <w:pPr>
        <w:pStyle w:val="Style30"/>
        <w:ind w:left="0" w:firstLine="709"/>
        <w:rPr/>
      </w:pPr>
      <w:r>
        <w:rPr/>
        <w:t>В</w:t>
      </w:r>
      <w:r>
        <w:rPr>
          <w:spacing w:val="1"/>
        </w:rPr>
        <w:t xml:space="preserve"> </w:t>
      </w:r>
      <w:r>
        <w:rPr/>
        <w:t>данный</w:t>
      </w:r>
      <w:r>
        <w:rPr>
          <w:spacing w:val="1"/>
        </w:rPr>
        <w:t xml:space="preserve"> </w:t>
      </w:r>
      <w:r>
        <w:rPr/>
        <w:t>период</w:t>
      </w:r>
      <w:r>
        <w:rPr>
          <w:spacing w:val="1"/>
        </w:rPr>
        <w:t xml:space="preserve"> </w:t>
      </w:r>
      <w:r>
        <w:rPr/>
        <w:t>начинают</w:t>
      </w:r>
      <w:r>
        <w:rPr>
          <w:spacing w:val="1"/>
        </w:rPr>
        <w:t xml:space="preserve"> </w:t>
      </w:r>
      <w:r>
        <w:rPr/>
        <w:t>формироваться</w:t>
      </w:r>
      <w:r>
        <w:rPr>
          <w:spacing w:val="1"/>
        </w:rPr>
        <w:t xml:space="preserve"> </w:t>
      </w:r>
      <w:r>
        <w:rPr/>
        <w:t>продуктивные</w:t>
      </w:r>
      <w:r>
        <w:rPr>
          <w:spacing w:val="1"/>
        </w:rPr>
        <w:t xml:space="preserve"> </w:t>
      </w:r>
      <w:r>
        <w:rPr/>
        <w:t>виды</w:t>
      </w:r>
      <w:r>
        <w:rPr>
          <w:spacing w:val="61"/>
        </w:rPr>
        <w:t xml:space="preserve"> </w:t>
      </w:r>
      <w:r>
        <w:rPr/>
        <w:t>деятельности,</w:t>
      </w:r>
      <w:r>
        <w:rPr>
          <w:spacing w:val="1"/>
        </w:rPr>
        <w:t xml:space="preserve"> </w:t>
      </w:r>
      <w:r>
        <w:rPr/>
        <w:t>формируются первичные навыки рисования, лепки, конструирования. Графические образы пока</w:t>
      </w:r>
      <w:r>
        <w:rPr>
          <w:spacing w:val="1"/>
        </w:rPr>
        <w:t xml:space="preserve"> </w:t>
      </w:r>
      <w:r>
        <w:rPr/>
        <w:t>бедны, у одних детей в изображениях отсутствуют детали, у других рисунки могут быть более</w:t>
      </w:r>
      <w:r>
        <w:rPr>
          <w:spacing w:val="1"/>
        </w:rPr>
        <w:t xml:space="preserve"> </w:t>
      </w:r>
      <w:r>
        <w:rPr/>
        <w:t>детализированы.</w:t>
      </w:r>
      <w:r>
        <w:rPr>
          <w:spacing w:val="-1"/>
        </w:rPr>
        <w:t xml:space="preserve"> </w:t>
      </w:r>
      <w:r>
        <w:rPr/>
        <w:t>Дети</w:t>
      </w:r>
      <w:r>
        <w:rPr>
          <w:spacing w:val="-1"/>
        </w:rPr>
        <w:t xml:space="preserve"> </w:t>
      </w:r>
      <w:r>
        <w:rPr/>
        <w:t>начинают активно</w:t>
      </w:r>
      <w:r>
        <w:rPr>
          <w:spacing w:val="-1"/>
        </w:rPr>
        <w:t xml:space="preserve"> </w:t>
      </w:r>
      <w:r>
        <w:rPr/>
        <w:t>использовать</w:t>
      </w:r>
      <w:r>
        <w:rPr>
          <w:spacing w:val="-1"/>
        </w:rPr>
        <w:t xml:space="preserve"> </w:t>
      </w:r>
      <w:r>
        <w:rPr/>
        <w:t>цвет.</w:t>
      </w:r>
    </w:p>
    <w:p>
      <w:pPr>
        <w:pStyle w:val="Style30"/>
        <w:ind w:left="0" w:firstLine="709"/>
        <w:rPr/>
      </w:pPr>
      <w:r>
        <w:rPr/>
        <w:t>Большое</w:t>
      </w:r>
      <w:r>
        <w:rPr>
          <w:spacing w:val="1"/>
        </w:rPr>
        <w:t xml:space="preserve"> </w:t>
      </w:r>
      <w:r>
        <w:rPr/>
        <w:t>значение</w:t>
      </w:r>
      <w:r>
        <w:rPr>
          <w:spacing w:val="1"/>
        </w:rPr>
        <w:t xml:space="preserve"> </w:t>
      </w:r>
      <w:r>
        <w:rPr/>
        <w:t>для</w:t>
      </w:r>
      <w:r>
        <w:rPr>
          <w:spacing w:val="1"/>
        </w:rPr>
        <w:t xml:space="preserve"> </w:t>
      </w:r>
      <w:r>
        <w:rPr/>
        <w:t>развития</w:t>
      </w:r>
      <w:r>
        <w:rPr>
          <w:spacing w:val="1"/>
        </w:rPr>
        <w:t xml:space="preserve"> </w:t>
      </w:r>
      <w:r>
        <w:rPr/>
        <w:t>мелкой</w:t>
      </w:r>
      <w:r>
        <w:rPr>
          <w:spacing w:val="1"/>
        </w:rPr>
        <w:t xml:space="preserve"> </w:t>
      </w:r>
      <w:r>
        <w:rPr/>
        <w:t>моторики</w:t>
      </w:r>
      <w:r>
        <w:rPr>
          <w:spacing w:val="1"/>
        </w:rPr>
        <w:t xml:space="preserve"> </w:t>
      </w:r>
      <w:r>
        <w:rPr/>
        <w:t>имеет</w:t>
      </w:r>
      <w:r>
        <w:rPr>
          <w:spacing w:val="1"/>
        </w:rPr>
        <w:t xml:space="preserve"> </w:t>
      </w:r>
      <w:r>
        <w:rPr/>
        <w:t>лепка.</w:t>
      </w:r>
      <w:r>
        <w:rPr>
          <w:spacing w:val="1"/>
        </w:rPr>
        <w:t xml:space="preserve"> </w:t>
      </w:r>
      <w:r>
        <w:rPr/>
        <w:t>Дети</w:t>
      </w:r>
      <w:r>
        <w:rPr>
          <w:spacing w:val="1"/>
        </w:rPr>
        <w:t xml:space="preserve"> </w:t>
      </w:r>
      <w:r>
        <w:rPr/>
        <w:t>способны</w:t>
      </w:r>
      <w:r>
        <w:rPr>
          <w:spacing w:val="1"/>
        </w:rPr>
        <w:t xml:space="preserve"> </w:t>
      </w:r>
      <w:r>
        <w:rPr/>
        <w:t>под</w:t>
      </w:r>
      <w:r>
        <w:rPr>
          <w:spacing w:val="1"/>
        </w:rPr>
        <w:t xml:space="preserve"> </w:t>
      </w:r>
      <w:r>
        <w:rPr/>
        <w:t>руководством взрослого</w:t>
      </w:r>
      <w:r>
        <w:rPr>
          <w:spacing w:val="-1"/>
        </w:rPr>
        <w:t xml:space="preserve"> </w:t>
      </w:r>
      <w:r>
        <w:rPr/>
        <w:t>вылепить</w:t>
      </w:r>
      <w:r>
        <w:rPr>
          <w:spacing w:val="1"/>
        </w:rPr>
        <w:t xml:space="preserve"> </w:t>
      </w:r>
      <w:r>
        <w:rPr/>
        <w:t>простые</w:t>
      </w:r>
      <w:r>
        <w:rPr>
          <w:spacing w:val="-1"/>
        </w:rPr>
        <w:t xml:space="preserve"> </w:t>
      </w:r>
      <w:r>
        <w:rPr/>
        <w:t>предметы.</w:t>
      </w:r>
    </w:p>
    <w:p>
      <w:pPr>
        <w:pStyle w:val="Style30"/>
        <w:ind w:left="0" w:firstLine="709"/>
        <w:rPr/>
      </w:pPr>
      <w:r>
        <w:rPr/>
        <w:t>Конструктивная деятельность в младшем дошкольном возрасте ограничена возведением</w:t>
      </w:r>
      <w:r>
        <w:rPr>
          <w:spacing w:val="1"/>
        </w:rPr>
        <w:t xml:space="preserve"> </w:t>
      </w:r>
      <w:r>
        <w:rPr/>
        <w:t>несложных построек</w:t>
      </w:r>
      <w:r>
        <w:rPr>
          <w:spacing w:val="-2"/>
        </w:rPr>
        <w:t xml:space="preserve"> </w:t>
      </w:r>
      <w:r>
        <w:rPr/>
        <w:t>по</w:t>
      </w:r>
      <w:r>
        <w:rPr>
          <w:spacing w:val="-3"/>
        </w:rPr>
        <w:t xml:space="preserve"> </w:t>
      </w:r>
      <w:r>
        <w:rPr/>
        <w:t>образцу</w:t>
      </w:r>
      <w:r>
        <w:rPr>
          <w:spacing w:val="-8"/>
        </w:rPr>
        <w:t xml:space="preserve"> </w:t>
      </w:r>
      <w:r>
        <w:rPr/>
        <w:t>и по замыслу.</w:t>
      </w:r>
    </w:p>
    <w:p>
      <w:pPr>
        <w:pStyle w:val="Style30"/>
        <w:ind w:left="0" w:firstLine="709"/>
        <w:rPr/>
      </w:pPr>
      <w:r>
        <w:rPr>
          <w:b/>
          <w:i/>
        </w:rPr>
        <w:t xml:space="preserve">Коммуникация и социализация. </w:t>
      </w:r>
      <w:r>
        <w:rPr/>
        <w:t>В общении со взрослыми, наряду с ситуативно-деловой</w:t>
      </w:r>
      <w:r>
        <w:rPr>
          <w:spacing w:val="1"/>
        </w:rPr>
        <w:t xml:space="preserve"> </w:t>
      </w:r>
      <w:r>
        <w:rPr/>
        <w:t>формой</w:t>
      </w:r>
      <w:r>
        <w:rPr>
          <w:spacing w:val="1"/>
        </w:rPr>
        <w:t xml:space="preserve"> </w:t>
      </w:r>
      <w:r>
        <w:rPr/>
        <w:t>общения,</w:t>
      </w:r>
      <w:r>
        <w:rPr>
          <w:spacing w:val="1"/>
        </w:rPr>
        <w:t xml:space="preserve"> </w:t>
      </w:r>
      <w:r>
        <w:rPr/>
        <w:t>начинает</w:t>
      </w:r>
      <w:r>
        <w:rPr>
          <w:spacing w:val="1"/>
        </w:rPr>
        <w:t xml:space="preserve"> </w:t>
      </w:r>
      <w:r>
        <w:rPr/>
        <w:t>интенсивно</w:t>
      </w:r>
      <w:r>
        <w:rPr>
          <w:spacing w:val="1"/>
        </w:rPr>
        <w:t xml:space="preserve"> </w:t>
      </w:r>
      <w:r>
        <w:rPr/>
        <w:t>формироваться</w:t>
      </w:r>
      <w:r>
        <w:rPr>
          <w:spacing w:val="1"/>
        </w:rPr>
        <w:t xml:space="preserve"> </w:t>
      </w:r>
      <w:r>
        <w:rPr/>
        <w:t>внеситуативно-познавательная</w:t>
      </w:r>
      <w:r>
        <w:rPr>
          <w:spacing w:val="1"/>
        </w:rPr>
        <w:t xml:space="preserve"> </w:t>
      </w:r>
      <w:r>
        <w:rPr/>
        <w:t>форма</w:t>
      </w:r>
      <w:r>
        <w:rPr>
          <w:spacing w:val="1"/>
        </w:rPr>
        <w:t xml:space="preserve"> </w:t>
      </w:r>
      <w:r>
        <w:rPr/>
        <w:t>общения,</w:t>
      </w:r>
      <w:r>
        <w:rPr>
          <w:spacing w:val="1"/>
        </w:rPr>
        <w:t xml:space="preserve"> </w:t>
      </w:r>
      <w:r>
        <w:rPr/>
        <w:t>формируются</w:t>
      </w:r>
      <w:r>
        <w:rPr>
          <w:spacing w:val="1"/>
        </w:rPr>
        <w:t xml:space="preserve"> </w:t>
      </w:r>
      <w:r>
        <w:rPr/>
        <w:t>основы</w:t>
      </w:r>
      <w:r>
        <w:rPr>
          <w:spacing w:val="1"/>
        </w:rPr>
        <w:t xml:space="preserve"> </w:t>
      </w:r>
      <w:r>
        <w:rPr/>
        <w:t>познавательного</w:t>
      </w:r>
      <w:r>
        <w:rPr>
          <w:spacing w:val="1"/>
        </w:rPr>
        <w:t xml:space="preserve"> </w:t>
      </w:r>
      <w:r>
        <w:rPr/>
        <w:t>общения.</w:t>
      </w:r>
      <w:r>
        <w:rPr>
          <w:spacing w:val="1"/>
        </w:rPr>
        <w:t xml:space="preserve"> </w:t>
      </w:r>
      <w:r>
        <w:rPr/>
        <w:t>Со</w:t>
      </w:r>
      <w:r>
        <w:rPr>
          <w:spacing w:val="1"/>
        </w:rPr>
        <w:t xml:space="preserve"> </w:t>
      </w:r>
      <w:r>
        <w:rPr/>
        <w:t>сверстниками</w:t>
      </w:r>
      <w:r>
        <w:rPr>
          <w:spacing w:val="1"/>
        </w:rPr>
        <w:t xml:space="preserve"> </w:t>
      </w:r>
      <w:r>
        <w:rPr/>
        <w:t>интенсивно</w:t>
      </w:r>
      <w:r>
        <w:rPr>
          <w:spacing w:val="1"/>
        </w:rPr>
        <w:t xml:space="preserve"> </w:t>
      </w:r>
      <w:r>
        <w:rPr/>
        <w:t>формируется</w:t>
      </w:r>
      <w:r>
        <w:rPr>
          <w:spacing w:val="1"/>
        </w:rPr>
        <w:t xml:space="preserve"> </w:t>
      </w:r>
      <w:r>
        <w:rPr/>
        <w:t>ситуативно-деловая</w:t>
      </w:r>
      <w:r>
        <w:rPr>
          <w:spacing w:val="1"/>
        </w:rPr>
        <w:t xml:space="preserve"> </w:t>
      </w:r>
      <w:r>
        <w:rPr/>
        <w:t>форма</w:t>
      </w:r>
      <w:r>
        <w:rPr>
          <w:spacing w:val="1"/>
        </w:rPr>
        <w:t xml:space="preserve"> </w:t>
      </w:r>
      <w:r>
        <w:rPr/>
        <w:t>общения,</w:t>
      </w:r>
      <w:r>
        <w:rPr>
          <w:spacing w:val="1"/>
        </w:rPr>
        <w:t xml:space="preserve"> </w:t>
      </w:r>
      <w:r>
        <w:rPr/>
        <w:t>что</w:t>
      </w:r>
      <w:r>
        <w:rPr>
          <w:spacing w:val="1"/>
        </w:rPr>
        <w:t xml:space="preserve"> </w:t>
      </w:r>
      <w:r>
        <w:rPr/>
        <w:t>определяется</w:t>
      </w:r>
      <w:r>
        <w:rPr>
          <w:spacing w:val="1"/>
        </w:rPr>
        <w:t xml:space="preserve"> </w:t>
      </w:r>
      <w:r>
        <w:rPr/>
        <w:t>становлением</w:t>
      </w:r>
      <w:r>
        <w:rPr>
          <w:spacing w:val="1"/>
        </w:rPr>
        <w:t xml:space="preserve"> </w:t>
      </w:r>
      <w:r>
        <w:rPr/>
        <w:t>игровой</w:t>
      </w:r>
      <w:r>
        <w:rPr>
          <w:spacing w:val="1"/>
        </w:rPr>
        <w:t xml:space="preserve"> </w:t>
      </w:r>
      <w:r>
        <w:rPr/>
        <w:t>деятельности</w:t>
      </w:r>
      <w:r>
        <w:rPr>
          <w:spacing w:val="1"/>
        </w:rPr>
        <w:t xml:space="preserve"> </w:t>
      </w:r>
      <w:r>
        <w:rPr/>
        <w:t>и</w:t>
      </w:r>
      <w:r>
        <w:rPr>
          <w:spacing w:val="1"/>
        </w:rPr>
        <w:t xml:space="preserve"> </w:t>
      </w:r>
      <w:r>
        <w:rPr/>
        <w:t>необходимостью</w:t>
      </w:r>
      <w:r>
        <w:rPr>
          <w:spacing w:val="1"/>
        </w:rPr>
        <w:t xml:space="preserve"> </w:t>
      </w:r>
      <w:r>
        <w:rPr/>
        <w:t>согласовывать</w:t>
      </w:r>
      <w:r>
        <w:rPr>
          <w:spacing w:val="1"/>
        </w:rPr>
        <w:t xml:space="preserve"> </w:t>
      </w:r>
      <w:r>
        <w:rPr/>
        <w:t>действия</w:t>
      </w:r>
      <w:r>
        <w:rPr>
          <w:spacing w:val="1"/>
        </w:rPr>
        <w:t xml:space="preserve"> </w:t>
      </w:r>
      <w:r>
        <w:rPr/>
        <w:t>с</w:t>
      </w:r>
      <w:r>
        <w:rPr>
          <w:spacing w:val="1"/>
        </w:rPr>
        <w:t xml:space="preserve"> </w:t>
      </w:r>
      <w:r>
        <w:rPr/>
        <w:t>другим</w:t>
      </w:r>
      <w:r>
        <w:rPr>
          <w:spacing w:val="1"/>
        </w:rPr>
        <w:t xml:space="preserve"> </w:t>
      </w:r>
      <w:r>
        <w:rPr/>
        <w:t>ребенком</w:t>
      </w:r>
      <w:r>
        <w:rPr>
          <w:spacing w:val="1"/>
        </w:rPr>
        <w:t xml:space="preserve"> </w:t>
      </w:r>
      <w:r>
        <w:rPr/>
        <w:t>в</w:t>
      </w:r>
      <w:r>
        <w:rPr>
          <w:spacing w:val="1"/>
        </w:rPr>
        <w:t xml:space="preserve"> </w:t>
      </w:r>
      <w:r>
        <w:rPr/>
        <w:t>ходе</w:t>
      </w:r>
      <w:r>
        <w:rPr>
          <w:spacing w:val="1"/>
        </w:rPr>
        <w:t xml:space="preserve"> </w:t>
      </w:r>
      <w:r>
        <w:rPr/>
        <w:t>игрового</w:t>
      </w:r>
      <w:r>
        <w:rPr>
          <w:spacing w:val="-57"/>
        </w:rPr>
        <w:t xml:space="preserve"> </w:t>
      </w:r>
      <w:r>
        <w:rPr/>
        <w:t>взаимодействия.</w:t>
      </w:r>
      <w:r>
        <w:rPr>
          <w:spacing w:val="1"/>
        </w:rPr>
        <w:t xml:space="preserve"> </w:t>
      </w:r>
      <w:r>
        <w:rPr/>
        <w:t>Положительно-индифферентное</w:t>
      </w:r>
      <w:r>
        <w:rPr>
          <w:spacing w:val="1"/>
        </w:rPr>
        <w:t xml:space="preserve"> </w:t>
      </w:r>
      <w:r>
        <w:rPr/>
        <w:t>отношение</w:t>
      </w:r>
      <w:r>
        <w:rPr>
          <w:spacing w:val="1"/>
        </w:rPr>
        <w:t xml:space="preserve"> </w:t>
      </w:r>
      <w:r>
        <w:rPr/>
        <w:t>к</w:t>
      </w:r>
      <w:r>
        <w:rPr>
          <w:spacing w:val="1"/>
        </w:rPr>
        <w:t xml:space="preserve"> </w:t>
      </w:r>
      <w:r>
        <w:rPr/>
        <w:t>сверстнику,</w:t>
      </w:r>
      <w:r>
        <w:rPr>
          <w:spacing w:val="1"/>
        </w:rPr>
        <w:t xml:space="preserve"> </w:t>
      </w:r>
      <w:r>
        <w:rPr/>
        <w:t>преобладающее</w:t>
      </w:r>
      <w:r>
        <w:rPr>
          <w:spacing w:val="1"/>
        </w:rPr>
        <w:t xml:space="preserve"> </w:t>
      </w:r>
      <w:r>
        <w:rPr/>
        <w:t>в</w:t>
      </w:r>
      <w:r>
        <w:rPr>
          <w:spacing w:val="1"/>
        </w:rPr>
        <w:t xml:space="preserve"> </w:t>
      </w:r>
      <w:r>
        <w:rPr/>
        <w:t>раннем возрасте, сменяется конкурентным типом отношения к сверстнику, где другой ребенок</w:t>
      </w:r>
      <w:r>
        <w:rPr>
          <w:spacing w:val="1"/>
        </w:rPr>
        <w:t xml:space="preserve"> </w:t>
      </w:r>
      <w:r>
        <w:rPr/>
        <w:t>выступает</w:t>
      </w:r>
      <w:r>
        <w:rPr>
          <w:spacing w:val="-1"/>
        </w:rPr>
        <w:t xml:space="preserve"> </w:t>
      </w:r>
      <w:r>
        <w:rPr/>
        <w:t>в</w:t>
      </w:r>
      <w:r>
        <w:rPr>
          <w:spacing w:val="-1"/>
        </w:rPr>
        <w:t xml:space="preserve"> </w:t>
      </w:r>
      <w:r>
        <w:rPr/>
        <w:t>качестве</w:t>
      </w:r>
      <w:r>
        <w:rPr>
          <w:spacing w:val="-1"/>
        </w:rPr>
        <w:t xml:space="preserve"> </w:t>
      </w:r>
      <w:r>
        <w:rPr/>
        <w:t>средства</w:t>
      </w:r>
      <w:r>
        <w:rPr>
          <w:spacing w:val="-1"/>
        </w:rPr>
        <w:t xml:space="preserve"> </w:t>
      </w:r>
      <w:r>
        <w:rPr/>
        <w:t>самопознания.</w:t>
      </w:r>
    </w:p>
    <w:p>
      <w:pPr>
        <w:pStyle w:val="Style30"/>
        <w:ind w:left="0" w:firstLine="709"/>
        <w:rPr/>
      </w:pPr>
      <w:r>
        <w:rPr>
          <w:b/>
          <w:i/>
        </w:rPr>
        <w:t xml:space="preserve">Саморегуляция. </w:t>
      </w:r>
      <w:r>
        <w:rPr/>
        <w:t>В три года у ребенка преобладает ситуативное поведение, произвольное</w:t>
      </w:r>
      <w:r>
        <w:rPr>
          <w:spacing w:val="1"/>
        </w:rPr>
        <w:t xml:space="preserve"> </w:t>
      </w:r>
      <w:r>
        <w:rPr/>
        <w:t>поведение,</w:t>
      </w:r>
      <w:r>
        <w:rPr>
          <w:spacing w:val="1"/>
        </w:rPr>
        <w:t xml:space="preserve"> </w:t>
      </w:r>
      <w:r>
        <w:rPr/>
        <w:t>в</w:t>
      </w:r>
      <w:r>
        <w:rPr>
          <w:spacing w:val="1"/>
        </w:rPr>
        <w:t xml:space="preserve"> </w:t>
      </w:r>
      <w:r>
        <w:rPr/>
        <w:t>основном,</w:t>
      </w:r>
      <w:r>
        <w:rPr>
          <w:spacing w:val="1"/>
        </w:rPr>
        <w:t xml:space="preserve"> </w:t>
      </w:r>
      <w:r>
        <w:rPr/>
        <w:t>регулируется</w:t>
      </w:r>
      <w:r>
        <w:rPr>
          <w:spacing w:val="1"/>
        </w:rPr>
        <w:t xml:space="preserve"> </w:t>
      </w:r>
      <w:r>
        <w:rPr/>
        <w:t>взрослым.</w:t>
      </w:r>
      <w:r>
        <w:rPr>
          <w:spacing w:val="1"/>
        </w:rPr>
        <w:t xml:space="preserve"> </w:t>
      </w:r>
      <w:r>
        <w:rPr/>
        <w:t>При</w:t>
      </w:r>
      <w:r>
        <w:rPr>
          <w:spacing w:val="1"/>
        </w:rPr>
        <w:t xml:space="preserve"> </w:t>
      </w:r>
      <w:r>
        <w:rPr/>
        <w:t>этом,</w:t>
      </w:r>
      <w:r>
        <w:rPr>
          <w:spacing w:val="1"/>
        </w:rPr>
        <w:t xml:space="preserve"> </w:t>
      </w:r>
      <w:r>
        <w:rPr/>
        <w:t>ребенок</w:t>
      </w:r>
      <w:r>
        <w:rPr>
          <w:spacing w:val="1"/>
        </w:rPr>
        <w:t xml:space="preserve"> </w:t>
      </w:r>
      <w:r>
        <w:rPr/>
        <w:t>может</w:t>
      </w:r>
      <w:r>
        <w:rPr>
          <w:spacing w:val="1"/>
        </w:rPr>
        <w:t xml:space="preserve"> </w:t>
      </w:r>
      <w:r>
        <w:rPr/>
        <w:t>действовать</w:t>
      </w:r>
      <w:r>
        <w:rPr>
          <w:spacing w:val="1"/>
        </w:rPr>
        <w:t xml:space="preserve"> </w:t>
      </w:r>
      <w:r>
        <w:rPr/>
        <w:t>по</w:t>
      </w:r>
      <w:r>
        <w:rPr>
          <w:spacing w:val="1"/>
        </w:rPr>
        <w:t xml:space="preserve"> </w:t>
      </w:r>
      <w:r>
        <w:rPr/>
        <w:t>инструкции,</w:t>
      </w:r>
      <w:r>
        <w:rPr>
          <w:spacing w:val="1"/>
        </w:rPr>
        <w:t xml:space="preserve"> </w:t>
      </w:r>
      <w:r>
        <w:rPr/>
        <w:t>состоящей</w:t>
      </w:r>
      <w:r>
        <w:rPr>
          <w:spacing w:val="1"/>
        </w:rPr>
        <w:t xml:space="preserve"> </w:t>
      </w:r>
      <w:r>
        <w:rPr/>
        <w:t>из</w:t>
      </w:r>
      <w:r>
        <w:rPr>
          <w:spacing w:val="1"/>
        </w:rPr>
        <w:t xml:space="preserve"> </w:t>
      </w:r>
      <w:r>
        <w:rPr/>
        <w:t>2-3</w:t>
      </w:r>
      <w:r>
        <w:rPr>
          <w:spacing w:val="1"/>
        </w:rPr>
        <w:t xml:space="preserve"> </w:t>
      </w:r>
      <w:r>
        <w:rPr/>
        <w:t>указаний.</w:t>
      </w:r>
      <w:r>
        <w:rPr>
          <w:spacing w:val="1"/>
        </w:rPr>
        <w:t xml:space="preserve"> </w:t>
      </w:r>
      <w:r>
        <w:rPr/>
        <w:t>Слово</w:t>
      </w:r>
      <w:r>
        <w:rPr>
          <w:spacing w:val="1"/>
        </w:rPr>
        <w:t xml:space="preserve"> </w:t>
      </w:r>
      <w:r>
        <w:rPr/>
        <w:t>играет</w:t>
      </w:r>
      <w:r>
        <w:rPr>
          <w:spacing w:val="1"/>
        </w:rPr>
        <w:t xml:space="preserve"> </w:t>
      </w:r>
      <w:r>
        <w:rPr/>
        <w:t>в</w:t>
      </w:r>
      <w:r>
        <w:rPr>
          <w:spacing w:val="1"/>
        </w:rPr>
        <w:t xml:space="preserve"> </w:t>
      </w:r>
      <w:r>
        <w:rPr/>
        <w:t>большей</w:t>
      </w:r>
      <w:r>
        <w:rPr>
          <w:spacing w:val="1"/>
        </w:rPr>
        <w:t xml:space="preserve"> </w:t>
      </w:r>
      <w:r>
        <w:rPr/>
        <w:t>степени</w:t>
      </w:r>
      <w:r>
        <w:rPr>
          <w:spacing w:val="1"/>
        </w:rPr>
        <w:t xml:space="preserve"> </w:t>
      </w:r>
      <w:r>
        <w:rPr/>
        <w:t>побудительную</w:t>
      </w:r>
      <w:r>
        <w:rPr>
          <w:spacing w:val="1"/>
        </w:rPr>
        <w:t xml:space="preserve"> </w:t>
      </w:r>
      <w:r>
        <w:rPr/>
        <w:t>функцию,</w:t>
      </w:r>
      <w:r>
        <w:rPr>
          <w:spacing w:val="1"/>
        </w:rPr>
        <w:t xml:space="preserve"> </w:t>
      </w:r>
      <w:r>
        <w:rPr/>
        <w:t>по</w:t>
      </w:r>
      <w:r>
        <w:rPr>
          <w:spacing w:val="1"/>
        </w:rPr>
        <w:t xml:space="preserve"> </w:t>
      </w:r>
      <w:r>
        <w:rPr/>
        <w:t>сравнению</w:t>
      </w:r>
      <w:r>
        <w:rPr>
          <w:spacing w:val="1"/>
        </w:rPr>
        <w:t xml:space="preserve"> </w:t>
      </w:r>
      <w:r>
        <w:rPr/>
        <w:t>с</w:t>
      </w:r>
      <w:r>
        <w:rPr>
          <w:spacing w:val="1"/>
        </w:rPr>
        <w:t xml:space="preserve"> </w:t>
      </w:r>
      <w:r>
        <w:rPr/>
        <w:t>функцией</w:t>
      </w:r>
      <w:r>
        <w:rPr>
          <w:spacing w:val="1"/>
        </w:rPr>
        <w:t xml:space="preserve"> </w:t>
      </w:r>
      <w:r>
        <w:rPr/>
        <w:t>торможения.</w:t>
      </w:r>
      <w:r>
        <w:rPr>
          <w:spacing w:val="1"/>
        </w:rPr>
        <w:t xml:space="preserve"> </w:t>
      </w:r>
      <w:r>
        <w:rPr/>
        <w:t>Эмоции</w:t>
      </w:r>
      <w:r>
        <w:rPr>
          <w:spacing w:val="1"/>
        </w:rPr>
        <w:t xml:space="preserve"> </w:t>
      </w:r>
      <w:r>
        <w:rPr/>
        <w:t>выполняют</w:t>
      </w:r>
      <w:r>
        <w:rPr>
          <w:spacing w:val="1"/>
        </w:rPr>
        <w:t xml:space="preserve"> </w:t>
      </w:r>
      <w:r>
        <w:rPr/>
        <w:t>регулирующую</w:t>
      </w:r>
      <w:r>
        <w:rPr>
          <w:spacing w:val="1"/>
        </w:rPr>
        <w:t xml:space="preserve"> </w:t>
      </w:r>
      <w:r>
        <w:rPr/>
        <w:t>роль,</w:t>
      </w:r>
      <w:r>
        <w:rPr>
          <w:spacing w:val="1"/>
        </w:rPr>
        <w:t xml:space="preserve"> </w:t>
      </w:r>
      <w:r>
        <w:rPr/>
        <w:t>накапливается</w:t>
      </w:r>
      <w:r>
        <w:rPr>
          <w:spacing w:val="-2"/>
        </w:rPr>
        <w:t xml:space="preserve"> </w:t>
      </w:r>
      <w:r>
        <w:rPr/>
        <w:t>эмоциональный</w:t>
      </w:r>
      <w:r>
        <w:rPr>
          <w:spacing w:val="-1"/>
        </w:rPr>
        <w:t xml:space="preserve"> </w:t>
      </w:r>
      <w:r>
        <w:rPr/>
        <w:t>опыт,</w:t>
      </w:r>
      <w:r>
        <w:rPr>
          <w:spacing w:val="-4"/>
        </w:rPr>
        <w:t xml:space="preserve"> </w:t>
      </w:r>
      <w:r>
        <w:rPr/>
        <w:t>позволяющий</w:t>
      </w:r>
      <w:r>
        <w:rPr>
          <w:spacing w:val="-1"/>
        </w:rPr>
        <w:t xml:space="preserve"> </w:t>
      </w:r>
      <w:r>
        <w:rPr/>
        <w:t>предвосхищать действия</w:t>
      </w:r>
      <w:r>
        <w:rPr>
          <w:spacing w:val="-1"/>
        </w:rPr>
        <w:t xml:space="preserve"> </w:t>
      </w:r>
      <w:r>
        <w:rPr/>
        <w:t>ребенка.</w:t>
      </w:r>
    </w:p>
    <w:p>
      <w:pPr>
        <w:pStyle w:val="Style30"/>
        <w:ind w:left="0" w:firstLine="709"/>
        <w:rPr/>
      </w:pPr>
      <w:r>
        <w:rPr>
          <w:b/>
          <w:i/>
        </w:rPr>
        <w:t>Личность и самооценка</w:t>
      </w:r>
      <w:r>
        <w:rPr>
          <w:b/>
        </w:rPr>
        <w:t xml:space="preserve">. </w:t>
      </w:r>
      <w:r>
        <w:rPr/>
        <w:t>У ребенка начинает</w:t>
      </w:r>
      <w:r>
        <w:rPr>
          <w:spacing w:val="1"/>
        </w:rPr>
        <w:t xml:space="preserve"> </w:t>
      </w:r>
      <w:r>
        <w:rPr/>
        <w:t>формироваться периферия самосознания,</w:t>
      </w:r>
      <w:r>
        <w:rPr>
          <w:spacing w:val="1"/>
        </w:rPr>
        <w:t xml:space="preserve"> </w:t>
      </w:r>
      <w:r>
        <w:rPr/>
        <w:t>дифференцированная</w:t>
      </w:r>
      <w:r>
        <w:rPr>
          <w:spacing w:val="1"/>
        </w:rPr>
        <w:t xml:space="preserve"> </w:t>
      </w:r>
      <w:r>
        <w:rPr/>
        <w:t>самооценка.</w:t>
      </w:r>
      <w:r>
        <w:rPr>
          <w:spacing w:val="1"/>
        </w:rPr>
        <w:t xml:space="preserve"> </w:t>
      </w:r>
      <w:r>
        <w:rPr/>
        <w:t>Ребенок,</w:t>
      </w:r>
      <w:r>
        <w:rPr>
          <w:spacing w:val="1"/>
        </w:rPr>
        <w:t xml:space="preserve"> </w:t>
      </w:r>
      <w:r>
        <w:rPr/>
        <w:t>при</w:t>
      </w:r>
      <w:r>
        <w:rPr>
          <w:spacing w:val="1"/>
        </w:rPr>
        <w:t xml:space="preserve"> </w:t>
      </w:r>
      <w:r>
        <w:rPr/>
        <w:t>осознании</w:t>
      </w:r>
      <w:r>
        <w:rPr>
          <w:spacing w:val="1"/>
        </w:rPr>
        <w:t xml:space="preserve"> </w:t>
      </w:r>
      <w:r>
        <w:rPr/>
        <w:t>собственных</w:t>
      </w:r>
      <w:r>
        <w:rPr>
          <w:spacing w:val="1"/>
        </w:rPr>
        <w:t xml:space="preserve"> </w:t>
      </w:r>
      <w:r>
        <w:rPr/>
        <w:t>умений,</w:t>
      </w:r>
      <w:r>
        <w:rPr>
          <w:spacing w:val="1"/>
        </w:rPr>
        <w:t xml:space="preserve"> </w:t>
      </w:r>
      <w:r>
        <w:rPr/>
        <w:t>опирается</w:t>
      </w:r>
      <w:r>
        <w:rPr>
          <w:spacing w:val="1"/>
        </w:rPr>
        <w:t xml:space="preserve"> </w:t>
      </w:r>
      <w:r>
        <w:rPr/>
        <w:t>на</w:t>
      </w:r>
      <w:r>
        <w:rPr>
          <w:spacing w:val="-57"/>
        </w:rPr>
        <w:t xml:space="preserve"> </w:t>
      </w:r>
      <w:r>
        <w:rPr/>
        <w:t>оценку</w:t>
      </w:r>
      <w:r>
        <w:rPr>
          <w:spacing w:val="1"/>
        </w:rPr>
        <w:t xml:space="preserve"> </w:t>
      </w:r>
      <w:r>
        <w:rPr/>
        <w:t>взрослого,</w:t>
      </w:r>
      <w:r>
        <w:rPr>
          <w:spacing w:val="1"/>
        </w:rPr>
        <w:t xml:space="preserve"> </w:t>
      </w:r>
      <w:r>
        <w:rPr/>
        <w:t>к</w:t>
      </w:r>
      <w:r>
        <w:rPr>
          <w:spacing w:val="1"/>
        </w:rPr>
        <w:t xml:space="preserve"> </w:t>
      </w:r>
      <w:r>
        <w:rPr/>
        <w:t>четырем</w:t>
      </w:r>
      <w:r>
        <w:rPr>
          <w:spacing w:val="1"/>
        </w:rPr>
        <w:t xml:space="preserve"> </w:t>
      </w:r>
      <w:r>
        <w:rPr/>
        <w:t>годам</w:t>
      </w:r>
      <w:r>
        <w:rPr>
          <w:spacing w:val="1"/>
        </w:rPr>
        <w:t xml:space="preserve"> </w:t>
      </w:r>
      <w:r>
        <w:rPr/>
        <w:t>ребенок</w:t>
      </w:r>
      <w:r>
        <w:rPr>
          <w:spacing w:val="1"/>
        </w:rPr>
        <w:t xml:space="preserve"> </w:t>
      </w:r>
      <w:r>
        <w:rPr/>
        <w:t>начинает</w:t>
      </w:r>
      <w:r>
        <w:rPr>
          <w:spacing w:val="1"/>
        </w:rPr>
        <w:t xml:space="preserve"> </w:t>
      </w:r>
      <w:r>
        <w:rPr/>
        <w:t>сравнивать</w:t>
      </w:r>
      <w:r>
        <w:rPr>
          <w:spacing w:val="1"/>
        </w:rPr>
        <w:t xml:space="preserve"> </w:t>
      </w:r>
      <w:r>
        <w:rPr/>
        <w:t>свои</w:t>
      </w:r>
      <w:r>
        <w:rPr>
          <w:spacing w:val="1"/>
        </w:rPr>
        <w:t xml:space="preserve"> </w:t>
      </w:r>
      <w:r>
        <w:rPr/>
        <w:t>достижения</w:t>
      </w:r>
      <w:r>
        <w:rPr>
          <w:spacing w:val="61"/>
        </w:rPr>
        <w:t xml:space="preserve"> </w:t>
      </w:r>
      <w:r>
        <w:rPr/>
        <w:t>с</w:t>
      </w:r>
      <w:r>
        <w:rPr>
          <w:spacing w:val="1"/>
        </w:rPr>
        <w:t xml:space="preserve"> </w:t>
      </w:r>
      <w:r>
        <w:rPr/>
        <w:t>достижениями сверстников, что может повышать конфликтность между детьми. Данный возраст</w:t>
      </w:r>
      <w:r>
        <w:rPr>
          <w:spacing w:val="1"/>
        </w:rPr>
        <w:t xml:space="preserve"> </w:t>
      </w:r>
      <w:r>
        <w:rPr/>
        <w:t>связан</w:t>
      </w:r>
      <w:r>
        <w:rPr>
          <w:spacing w:val="-1"/>
        </w:rPr>
        <w:t xml:space="preserve"> </w:t>
      </w:r>
      <w:r>
        <w:rPr/>
        <w:t>с</w:t>
      </w:r>
      <w:r>
        <w:rPr>
          <w:spacing w:val="-1"/>
        </w:rPr>
        <w:t xml:space="preserve"> </w:t>
      </w:r>
      <w:r>
        <w:rPr/>
        <w:t>дебютом личности.</w:t>
      </w:r>
    </w:p>
    <w:p>
      <w:pPr>
        <w:pStyle w:val="Style30"/>
        <w:ind w:left="0" w:firstLine="709"/>
        <w:rPr>
          <w:b/>
          <w:b/>
        </w:rPr>
      </w:pPr>
      <w:r>
        <w:rPr>
          <w:b/>
        </w:rPr>
        <w:t>1.6.3.2. Средняя</w:t>
      </w:r>
      <w:r>
        <w:rPr>
          <w:b/>
          <w:spacing w:val="-3"/>
        </w:rPr>
        <w:t xml:space="preserve"> </w:t>
      </w:r>
      <w:r>
        <w:rPr>
          <w:b/>
        </w:rPr>
        <w:t>группа</w:t>
      </w:r>
      <w:r>
        <w:rPr>
          <w:b/>
          <w:spacing w:val="-3"/>
        </w:rPr>
        <w:t xml:space="preserve"> </w:t>
      </w:r>
      <w:r>
        <w:rPr>
          <w:b/>
        </w:rPr>
        <w:t>(пятый</w:t>
      </w:r>
      <w:r>
        <w:rPr>
          <w:b/>
          <w:spacing w:val="-4"/>
        </w:rPr>
        <w:t xml:space="preserve"> </w:t>
      </w:r>
      <w:r>
        <w:rPr>
          <w:b/>
        </w:rPr>
        <w:t>год</w:t>
      </w:r>
      <w:r>
        <w:rPr>
          <w:b/>
          <w:spacing w:val="-4"/>
        </w:rPr>
        <w:t xml:space="preserve"> </w:t>
      </w:r>
      <w:r>
        <w:rPr>
          <w:b/>
        </w:rPr>
        <w:t>жизни)</w:t>
      </w:r>
    </w:p>
    <w:p>
      <w:pPr>
        <w:pStyle w:val="2"/>
        <w:spacing w:lineRule="auto" w:line="240"/>
        <w:ind w:firstLine="709"/>
        <w:rPr>
          <w:rFonts w:ascii="Times New Roman" w:hAnsi="Times New Roman" w:cs="Times New Roman"/>
          <w:color w:val="auto"/>
          <w:sz w:val="24"/>
          <w:szCs w:val="24"/>
        </w:rPr>
      </w:pPr>
      <w:r>
        <w:rPr>
          <w:rFonts w:cs="Times New Roman" w:ascii="Times New Roman" w:hAnsi="Times New Roman"/>
          <w:color w:val="auto"/>
          <w:sz w:val="24"/>
          <w:szCs w:val="24"/>
        </w:rPr>
        <w:t>Росто-весовые</w:t>
      </w:r>
      <w:r>
        <w:rPr>
          <w:rFonts w:cs="Times New Roman" w:ascii="Times New Roman" w:hAnsi="Times New Roman"/>
          <w:color w:val="auto"/>
          <w:spacing w:val="-3"/>
          <w:sz w:val="24"/>
          <w:szCs w:val="24"/>
        </w:rPr>
        <w:t xml:space="preserve"> </w:t>
      </w:r>
      <w:r>
        <w:rPr>
          <w:rFonts w:cs="Times New Roman" w:ascii="Times New Roman" w:hAnsi="Times New Roman"/>
          <w:color w:val="auto"/>
          <w:sz w:val="24"/>
          <w:szCs w:val="24"/>
        </w:rPr>
        <w:t>характеристики</w:t>
      </w:r>
    </w:p>
    <w:p>
      <w:pPr>
        <w:pStyle w:val="Style30"/>
        <w:ind w:left="0" w:firstLine="709"/>
        <w:rPr/>
      </w:pPr>
      <w:r>
        <w:rPr/>
        <w:t>Средний вес девочек изменяется от 16 кг в четыре года до 18,4 кг в пять лет, у мальчиков –</w:t>
      </w:r>
      <w:r>
        <w:rPr>
          <w:spacing w:val="1"/>
        </w:rPr>
        <w:t xml:space="preserve"> </w:t>
      </w:r>
      <w:r>
        <w:rPr/>
        <w:t>от 17 кг в четыре года до 19,7 кг в пять лет. Средняя длина тела у девочек изменяется от 100 см в</w:t>
      </w:r>
      <w:r>
        <w:rPr>
          <w:spacing w:val="1"/>
        </w:rPr>
        <w:t xml:space="preserve"> </w:t>
      </w:r>
      <w:r>
        <w:rPr/>
        <w:t>четыре</w:t>
      </w:r>
      <w:r>
        <w:rPr>
          <w:spacing w:val="-2"/>
        </w:rPr>
        <w:t xml:space="preserve"> </w:t>
      </w:r>
      <w:r>
        <w:rPr/>
        <w:t>года</w:t>
      </w:r>
      <w:r>
        <w:rPr>
          <w:spacing w:val="-1"/>
        </w:rPr>
        <w:t xml:space="preserve"> </w:t>
      </w:r>
      <w:r>
        <w:rPr/>
        <w:t>до 109</w:t>
      </w:r>
      <w:r>
        <w:rPr>
          <w:spacing w:val="1"/>
        </w:rPr>
        <w:t xml:space="preserve"> </w:t>
      </w:r>
      <w:r>
        <w:rPr/>
        <w:t>см</w:t>
      </w:r>
      <w:r>
        <w:rPr>
          <w:spacing w:val="-1"/>
        </w:rPr>
        <w:t xml:space="preserve"> </w:t>
      </w:r>
      <w:r>
        <w:rPr/>
        <w:t>в</w:t>
      </w:r>
      <w:r>
        <w:rPr>
          <w:spacing w:val="1"/>
        </w:rPr>
        <w:t xml:space="preserve"> </w:t>
      </w:r>
      <w:r>
        <w:rPr/>
        <w:t>пять</w:t>
      </w:r>
      <w:r>
        <w:rPr>
          <w:spacing w:val="1"/>
        </w:rPr>
        <w:t xml:space="preserve"> </w:t>
      </w:r>
      <w:r>
        <w:rPr/>
        <w:t>лет,</w:t>
      </w:r>
      <w:r>
        <w:rPr>
          <w:spacing w:val="2"/>
        </w:rPr>
        <w:t xml:space="preserve"> </w:t>
      </w:r>
      <w:r>
        <w:rPr/>
        <w:t>у</w:t>
      </w:r>
      <w:r>
        <w:rPr>
          <w:spacing w:val="-8"/>
        </w:rPr>
        <w:t xml:space="preserve"> </w:t>
      </w:r>
      <w:r>
        <w:rPr/>
        <w:t>мальчиков</w:t>
      </w:r>
      <w:r>
        <w:rPr>
          <w:spacing w:val="-1"/>
        </w:rPr>
        <w:t xml:space="preserve"> </w:t>
      </w:r>
      <w:r>
        <w:rPr/>
        <w:t>– от</w:t>
      </w:r>
      <w:r>
        <w:rPr>
          <w:spacing w:val="1"/>
        </w:rPr>
        <w:t xml:space="preserve"> </w:t>
      </w:r>
      <w:r>
        <w:rPr/>
        <w:t>102 см</w:t>
      </w:r>
      <w:r>
        <w:rPr>
          <w:spacing w:val="-2"/>
        </w:rPr>
        <w:t xml:space="preserve"> </w:t>
      </w:r>
      <w:r>
        <w:rPr/>
        <w:t>в</w:t>
      </w:r>
      <w:r>
        <w:rPr>
          <w:spacing w:val="-1"/>
        </w:rPr>
        <w:t xml:space="preserve"> </w:t>
      </w:r>
      <w:r>
        <w:rPr/>
        <w:t>четыре</w:t>
      </w:r>
      <w:r>
        <w:rPr>
          <w:spacing w:val="-1"/>
        </w:rPr>
        <w:t xml:space="preserve"> </w:t>
      </w:r>
      <w:r>
        <w:rPr/>
        <w:t>года</w:t>
      </w:r>
      <w:r>
        <w:rPr>
          <w:spacing w:val="-2"/>
        </w:rPr>
        <w:t xml:space="preserve"> </w:t>
      </w:r>
      <w:r>
        <w:rPr/>
        <w:t>до</w:t>
      </w:r>
      <w:r>
        <w:rPr>
          <w:spacing w:val="1"/>
        </w:rPr>
        <w:t xml:space="preserve"> </w:t>
      </w:r>
      <w:r>
        <w:rPr/>
        <w:t>110 см</w:t>
      </w:r>
      <w:r>
        <w:rPr>
          <w:spacing w:val="-2"/>
        </w:rPr>
        <w:t xml:space="preserve"> </w:t>
      </w:r>
      <w:r>
        <w:rPr/>
        <w:t>в</w:t>
      </w:r>
      <w:r>
        <w:rPr>
          <w:spacing w:val="-1"/>
        </w:rPr>
        <w:t xml:space="preserve"> </w:t>
      </w:r>
      <w:r>
        <w:rPr/>
        <w:t>пять</w:t>
      </w:r>
      <w:r>
        <w:rPr>
          <w:spacing w:val="1"/>
        </w:rPr>
        <w:t xml:space="preserve"> </w:t>
      </w:r>
      <w:r>
        <w:rPr/>
        <w:t>лет.</w:t>
      </w:r>
    </w:p>
    <w:p>
      <w:pPr>
        <w:pStyle w:val="2"/>
        <w:spacing w:lineRule="auto" w:line="240"/>
        <w:ind w:firstLine="709"/>
        <w:rPr>
          <w:rFonts w:ascii="Times New Roman" w:hAnsi="Times New Roman" w:cs="Times New Roman"/>
          <w:color w:val="auto"/>
          <w:sz w:val="24"/>
          <w:szCs w:val="24"/>
        </w:rPr>
      </w:pPr>
      <w:r>
        <w:rPr>
          <w:rFonts w:cs="Times New Roman" w:ascii="Times New Roman" w:hAnsi="Times New Roman"/>
          <w:color w:val="auto"/>
          <w:sz w:val="24"/>
          <w:szCs w:val="24"/>
        </w:rPr>
        <w:t>Функциональное</w:t>
      </w:r>
      <w:r>
        <w:rPr>
          <w:rFonts w:cs="Times New Roman" w:ascii="Times New Roman" w:hAnsi="Times New Roman"/>
          <w:color w:val="auto"/>
          <w:spacing w:val="-4"/>
          <w:sz w:val="24"/>
          <w:szCs w:val="24"/>
        </w:rPr>
        <w:t xml:space="preserve"> </w:t>
      </w:r>
      <w:r>
        <w:rPr>
          <w:rFonts w:cs="Times New Roman" w:ascii="Times New Roman" w:hAnsi="Times New Roman"/>
          <w:color w:val="auto"/>
          <w:sz w:val="24"/>
          <w:szCs w:val="24"/>
        </w:rPr>
        <w:t>созревание</w:t>
      </w:r>
    </w:p>
    <w:p>
      <w:pPr>
        <w:pStyle w:val="Style30"/>
        <w:ind w:left="0" w:firstLine="709"/>
        <w:rPr/>
      </w:pPr>
      <w:r>
        <w:rPr/>
        <w:t>Данный</w:t>
      </w:r>
      <w:r>
        <w:rPr>
          <w:spacing w:val="1"/>
        </w:rPr>
        <w:t xml:space="preserve"> </w:t>
      </w:r>
      <w:r>
        <w:rPr/>
        <w:t>возраст</w:t>
      </w:r>
      <w:r>
        <w:rPr>
          <w:spacing w:val="1"/>
        </w:rPr>
        <w:t xml:space="preserve"> </w:t>
      </w:r>
      <w:r>
        <w:rPr/>
        <w:t>характеризуется</w:t>
      </w:r>
      <w:r>
        <w:rPr>
          <w:spacing w:val="1"/>
        </w:rPr>
        <w:t xml:space="preserve"> </w:t>
      </w:r>
      <w:r>
        <w:rPr/>
        <w:t>интенсивным</w:t>
      </w:r>
      <w:r>
        <w:rPr>
          <w:spacing w:val="1"/>
        </w:rPr>
        <w:t xml:space="preserve"> </w:t>
      </w:r>
      <w:r>
        <w:rPr/>
        <w:t>созреванием</w:t>
      </w:r>
      <w:r>
        <w:rPr>
          <w:spacing w:val="1"/>
        </w:rPr>
        <w:t xml:space="preserve"> </w:t>
      </w:r>
      <w:r>
        <w:rPr/>
        <w:t>нейронного</w:t>
      </w:r>
      <w:r>
        <w:rPr>
          <w:spacing w:val="1"/>
        </w:rPr>
        <w:t xml:space="preserve"> </w:t>
      </w:r>
      <w:r>
        <w:rPr/>
        <w:t>аппарата</w:t>
      </w:r>
      <w:r>
        <w:rPr>
          <w:spacing w:val="-57"/>
        </w:rPr>
        <w:t xml:space="preserve"> </w:t>
      </w:r>
      <w:r>
        <w:rPr/>
        <w:t>ассоциативной</w:t>
      </w:r>
      <w:r>
        <w:rPr>
          <w:spacing w:val="1"/>
        </w:rPr>
        <w:t xml:space="preserve"> </w:t>
      </w:r>
      <w:r>
        <w:rPr/>
        <w:t>коры</w:t>
      </w:r>
      <w:r>
        <w:rPr>
          <w:spacing w:val="1"/>
        </w:rPr>
        <w:t xml:space="preserve"> </w:t>
      </w:r>
      <w:r>
        <w:rPr/>
        <w:t>больших</w:t>
      </w:r>
      <w:r>
        <w:rPr>
          <w:spacing w:val="1"/>
        </w:rPr>
        <w:t xml:space="preserve"> </w:t>
      </w:r>
      <w:r>
        <w:rPr/>
        <w:t>полушарий.</w:t>
      </w:r>
      <w:r>
        <w:rPr>
          <w:spacing w:val="1"/>
        </w:rPr>
        <w:t xml:space="preserve"> </w:t>
      </w:r>
      <w:r>
        <w:rPr/>
        <w:t>Возрастание</w:t>
      </w:r>
      <w:r>
        <w:rPr>
          <w:spacing w:val="1"/>
        </w:rPr>
        <w:t xml:space="preserve"> </w:t>
      </w:r>
      <w:r>
        <w:rPr/>
        <w:t>специализации</w:t>
      </w:r>
      <w:r>
        <w:rPr>
          <w:spacing w:val="1"/>
        </w:rPr>
        <w:t xml:space="preserve"> </w:t>
      </w:r>
      <w:r>
        <w:rPr/>
        <w:t>корковых</w:t>
      </w:r>
      <w:r>
        <w:rPr>
          <w:spacing w:val="1"/>
        </w:rPr>
        <w:t xml:space="preserve"> </w:t>
      </w:r>
      <w:r>
        <w:rPr/>
        <w:t>зон</w:t>
      </w:r>
      <w:r>
        <w:rPr>
          <w:spacing w:val="1"/>
        </w:rPr>
        <w:t xml:space="preserve"> </w:t>
      </w:r>
      <w:r>
        <w:rPr/>
        <w:t>и</w:t>
      </w:r>
      <w:r>
        <w:rPr>
          <w:spacing w:val="1"/>
        </w:rPr>
        <w:t xml:space="preserve"> </w:t>
      </w:r>
      <w:r>
        <w:rPr/>
        <w:t>межполушарных связей. Правое</w:t>
      </w:r>
      <w:r>
        <w:rPr>
          <w:spacing w:val="-2"/>
        </w:rPr>
        <w:t xml:space="preserve"> </w:t>
      </w:r>
      <w:r>
        <w:rPr/>
        <w:t>полушарие</w:t>
      </w:r>
      <w:r>
        <w:rPr>
          <w:spacing w:val="-2"/>
        </w:rPr>
        <w:t xml:space="preserve"> </w:t>
      </w:r>
      <w:r>
        <w:rPr/>
        <w:t>является ведущим.</w:t>
      </w:r>
    </w:p>
    <w:p>
      <w:pPr>
        <w:pStyle w:val="Style30"/>
        <w:ind w:left="0" w:firstLine="709"/>
        <w:rPr/>
      </w:pPr>
      <w:r>
        <w:rPr/>
        <w:t>Продолжается</w:t>
      </w:r>
      <w:r>
        <w:rPr>
          <w:spacing w:val="1"/>
        </w:rPr>
        <w:t xml:space="preserve"> </w:t>
      </w:r>
      <w:r>
        <w:rPr/>
        <w:t>развитие</w:t>
      </w:r>
      <w:r>
        <w:rPr>
          <w:spacing w:val="1"/>
        </w:rPr>
        <w:t xml:space="preserve"> </w:t>
      </w:r>
      <w:r>
        <w:rPr/>
        <w:t>скелета,</w:t>
      </w:r>
      <w:r>
        <w:rPr>
          <w:spacing w:val="1"/>
        </w:rPr>
        <w:t xml:space="preserve"> </w:t>
      </w:r>
      <w:r>
        <w:rPr/>
        <w:t>мышц,</w:t>
      </w:r>
      <w:r>
        <w:rPr>
          <w:spacing w:val="1"/>
        </w:rPr>
        <w:t xml:space="preserve"> </w:t>
      </w:r>
      <w:r>
        <w:rPr/>
        <w:t>изменяются</w:t>
      </w:r>
      <w:r>
        <w:rPr>
          <w:spacing w:val="1"/>
        </w:rPr>
        <w:t xml:space="preserve"> </w:t>
      </w:r>
      <w:r>
        <w:rPr/>
        <w:t>пропорции</w:t>
      </w:r>
      <w:r>
        <w:rPr>
          <w:spacing w:val="1"/>
        </w:rPr>
        <w:t xml:space="preserve"> </w:t>
      </w:r>
      <w:r>
        <w:rPr/>
        <w:t>тела.</w:t>
      </w:r>
      <w:r>
        <w:rPr>
          <w:spacing w:val="1"/>
        </w:rPr>
        <w:t xml:space="preserve"> </w:t>
      </w:r>
      <w:r>
        <w:rPr/>
        <w:t>Слабо,</w:t>
      </w:r>
      <w:r>
        <w:rPr>
          <w:spacing w:val="61"/>
        </w:rPr>
        <w:t xml:space="preserve"> </w:t>
      </w:r>
      <w:r>
        <w:rPr/>
        <w:t>но</w:t>
      </w:r>
      <w:r>
        <w:rPr>
          <w:spacing w:val="1"/>
        </w:rPr>
        <w:t xml:space="preserve"> </w:t>
      </w:r>
      <w:r>
        <w:rPr/>
        <w:t>проявляются</w:t>
      </w:r>
      <w:r>
        <w:rPr>
          <w:spacing w:val="-1"/>
        </w:rPr>
        <w:t xml:space="preserve"> </w:t>
      </w:r>
      <w:r>
        <w:rPr/>
        <w:t>различия</w:t>
      </w:r>
      <w:r>
        <w:rPr>
          <w:spacing w:val="-3"/>
        </w:rPr>
        <w:t xml:space="preserve"> </w:t>
      </w:r>
      <w:r>
        <w:rPr/>
        <w:t>в</w:t>
      </w:r>
      <w:r>
        <w:rPr>
          <w:spacing w:val="-1"/>
        </w:rPr>
        <w:t xml:space="preserve"> </w:t>
      </w:r>
      <w:r>
        <w:rPr/>
        <w:t>строении тела</w:t>
      </w:r>
      <w:r>
        <w:rPr>
          <w:spacing w:val="-1"/>
        </w:rPr>
        <w:t xml:space="preserve"> </w:t>
      </w:r>
      <w:r>
        <w:rPr/>
        <w:t>мальчиков и девочек.</w:t>
      </w:r>
    </w:p>
    <w:p>
      <w:pPr>
        <w:pStyle w:val="Style30"/>
        <w:ind w:left="0" w:firstLine="709"/>
        <w:rPr/>
      </w:pPr>
      <w:r>
        <w:rPr>
          <w:b/>
          <w:i/>
        </w:rPr>
        <w:t>Психические</w:t>
      </w:r>
      <w:r>
        <w:rPr>
          <w:b/>
          <w:i/>
          <w:spacing w:val="1"/>
        </w:rPr>
        <w:t xml:space="preserve"> </w:t>
      </w:r>
      <w:r>
        <w:rPr>
          <w:b/>
          <w:i/>
        </w:rPr>
        <w:t>функции.</w:t>
      </w:r>
      <w:r>
        <w:rPr>
          <w:b/>
          <w:i/>
          <w:spacing w:val="1"/>
        </w:rPr>
        <w:t xml:space="preserve"> </w:t>
      </w:r>
      <w:r>
        <w:rPr/>
        <w:t>Ведущим</w:t>
      </w:r>
      <w:r>
        <w:rPr>
          <w:spacing w:val="1"/>
        </w:rPr>
        <w:t xml:space="preserve"> </w:t>
      </w:r>
      <w:r>
        <w:rPr/>
        <w:t>психическим</w:t>
      </w:r>
      <w:r>
        <w:rPr>
          <w:spacing w:val="1"/>
        </w:rPr>
        <w:t xml:space="preserve"> </w:t>
      </w:r>
      <w:r>
        <w:rPr/>
        <w:t>процессом</w:t>
      </w:r>
      <w:r>
        <w:rPr>
          <w:spacing w:val="1"/>
        </w:rPr>
        <w:t xml:space="preserve"> </w:t>
      </w:r>
      <w:r>
        <w:rPr/>
        <w:t>в</w:t>
      </w:r>
      <w:r>
        <w:rPr>
          <w:spacing w:val="1"/>
        </w:rPr>
        <w:t xml:space="preserve"> </w:t>
      </w:r>
      <w:r>
        <w:rPr/>
        <w:t>данном</w:t>
      </w:r>
      <w:r>
        <w:rPr>
          <w:spacing w:val="1"/>
        </w:rPr>
        <w:t xml:space="preserve"> </w:t>
      </w:r>
      <w:r>
        <w:rPr/>
        <w:t>возрасте</w:t>
      </w:r>
      <w:r>
        <w:rPr>
          <w:spacing w:val="1"/>
        </w:rPr>
        <w:t xml:space="preserve"> </w:t>
      </w:r>
      <w:r>
        <w:rPr/>
        <w:t>является</w:t>
      </w:r>
      <w:r>
        <w:rPr>
          <w:spacing w:val="1"/>
        </w:rPr>
        <w:t xml:space="preserve"> </w:t>
      </w:r>
      <w:r>
        <w:rPr/>
        <w:t>память.</w:t>
      </w:r>
      <w:r>
        <w:rPr>
          <w:spacing w:val="1"/>
        </w:rPr>
        <w:t xml:space="preserve"> </w:t>
      </w:r>
      <w:r>
        <w:rPr/>
        <w:t>В</w:t>
      </w:r>
      <w:r>
        <w:rPr>
          <w:spacing w:val="1"/>
        </w:rPr>
        <w:t xml:space="preserve"> </w:t>
      </w:r>
      <w:r>
        <w:rPr/>
        <w:t>четыре-пять</w:t>
      </w:r>
      <w:r>
        <w:rPr>
          <w:spacing w:val="1"/>
        </w:rPr>
        <w:t xml:space="preserve"> </w:t>
      </w:r>
      <w:r>
        <w:rPr/>
        <w:t>лет</w:t>
      </w:r>
      <w:r>
        <w:rPr>
          <w:spacing w:val="1"/>
        </w:rPr>
        <w:t xml:space="preserve"> </w:t>
      </w:r>
      <w:r>
        <w:rPr/>
        <w:t>интенсивно</w:t>
      </w:r>
      <w:r>
        <w:rPr>
          <w:spacing w:val="1"/>
        </w:rPr>
        <w:t xml:space="preserve"> </w:t>
      </w:r>
      <w:r>
        <w:rPr/>
        <w:t>формируется</w:t>
      </w:r>
      <w:r>
        <w:rPr>
          <w:spacing w:val="1"/>
        </w:rPr>
        <w:t xml:space="preserve"> </w:t>
      </w:r>
      <w:r>
        <w:rPr/>
        <w:t>произвольная</w:t>
      </w:r>
      <w:r>
        <w:rPr>
          <w:spacing w:val="1"/>
        </w:rPr>
        <w:t xml:space="preserve"> </w:t>
      </w:r>
      <w:r>
        <w:rPr/>
        <w:t>память,</w:t>
      </w:r>
      <w:r>
        <w:rPr>
          <w:spacing w:val="1"/>
        </w:rPr>
        <w:t xml:space="preserve"> </w:t>
      </w:r>
      <w:r>
        <w:rPr/>
        <w:t>но</w:t>
      </w:r>
      <w:r>
        <w:rPr>
          <w:spacing w:val="1"/>
        </w:rPr>
        <w:t xml:space="preserve"> </w:t>
      </w:r>
      <w:r>
        <w:rPr/>
        <w:t>эффективность</w:t>
      </w:r>
      <w:r>
        <w:rPr>
          <w:spacing w:val="1"/>
        </w:rPr>
        <w:t xml:space="preserve"> </w:t>
      </w:r>
      <w:r>
        <w:rPr/>
        <w:t>непроизвольного</w:t>
      </w:r>
      <w:r>
        <w:rPr>
          <w:spacing w:val="1"/>
        </w:rPr>
        <w:t xml:space="preserve"> </w:t>
      </w:r>
      <w:r>
        <w:rPr/>
        <w:t>запоминания</w:t>
      </w:r>
      <w:r>
        <w:rPr>
          <w:spacing w:val="1"/>
        </w:rPr>
        <w:t xml:space="preserve"> </w:t>
      </w:r>
      <w:r>
        <w:rPr/>
        <w:t>выше,</w:t>
      </w:r>
      <w:r>
        <w:rPr>
          <w:spacing w:val="1"/>
        </w:rPr>
        <w:t xml:space="preserve"> </w:t>
      </w:r>
      <w:r>
        <w:rPr/>
        <w:t>чем</w:t>
      </w:r>
      <w:r>
        <w:rPr>
          <w:spacing w:val="1"/>
        </w:rPr>
        <w:t xml:space="preserve"> </w:t>
      </w:r>
      <w:r>
        <w:rPr/>
        <w:t>произвольного.</w:t>
      </w:r>
      <w:r>
        <w:rPr>
          <w:spacing w:val="1"/>
        </w:rPr>
        <w:t xml:space="preserve"> </w:t>
      </w:r>
      <w:r>
        <w:rPr/>
        <w:t>Начинает</w:t>
      </w:r>
      <w:r>
        <w:rPr>
          <w:spacing w:val="1"/>
        </w:rPr>
        <w:t xml:space="preserve"> </w:t>
      </w:r>
      <w:r>
        <w:rPr/>
        <w:t>формироваться</w:t>
      </w:r>
      <w:r>
        <w:rPr>
          <w:spacing w:val="1"/>
        </w:rPr>
        <w:t xml:space="preserve"> </w:t>
      </w:r>
      <w:r>
        <w:rPr/>
        <w:t>опосредованная память, но непосредственное запоминание преобладает. Возрастает объем памяти,</w:t>
      </w:r>
      <w:r>
        <w:rPr>
          <w:spacing w:val="-57"/>
        </w:rPr>
        <w:t xml:space="preserve"> </w:t>
      </w:r>
      <w:r>
        <w:rPr/>
        <w:t>дети запоминают до 7-8</w:t>
      </w:r>
      <w:r>
        <w:rPr>
          <w:spacing w:val="-3"/>
        </w:rPr>
        <w:t xml:space="preserve"> </w:t>
      </w:r>
      <w:r>
        <w:rPr/>
        <w:t>названий</w:t>
      </w:r>
      <w:r>
        <w:rPr>
          <w:spacing w:val="-2"/>
        </w:rPr>
        <w:t xml:space="preserve"> </w:t>
      </w:r>
      <w:r>
        <w:rPr/>
        <w:t>предметов.</w:t>
      </w:r>
    </w:p>
    <w:p>
      <w:pPr>
        <w:pStyle w:val="Style30"/>
        <w:ind w:left="0" w:firstLine="709"/>
        <w:rPr/>
      </w:pPr>
      <w:r>
        <w:rPr/>
        <w:t>К концу пятого года жизни восприятие становится более развитым. Интеллектуализация</w:t>
      </w:r>
      <w:r>
        <w:rPr>
          <w:spacing w:val="1"/>
        </w:rPr>
        <w:t xml:space="preserve"> </w:t>
      </w:r>
      <w:r>
        <w:rPr/>
        <w:t>процессов</w:t>
      </w:r>
      <w:r>
        <w:rPr>
          <w:spacing w:val="1"/>
        </w:rPr>
        <w:t xml:space="preserve"> </w:t>
      </w:r>
      <w:r>
        <w:rPr/>
        <w:t>восприятия</w:t>
      </w:r>
      <w:r>
        <w:rPr>
          <w:spacing w:val="1"/>
        </w:rPr>
        <w:t xml:space="preserve"> </w:t>
      </w:r>
      <w:r>
        <w:rPr/>
        <w:t>–</w:t>
      </w:r>
      <w:r>
        <w:rPr>
          <w:spacing w:val="1"/>
        </w:rPr>
        <w:t xml:space="preserve"> </w:t>
      </w:r>
      <w:r>
        <w:rPr/>
        <w:t>разложение</w:t>
      </w:r>
      <w:r>
        <w:rPr>
          <w:spacing w:val="1"/>
        </w:rPr>
        <w:t xml:space="preserve"> </w:t>
      </w:r>
      <w:r>
        <w:rPr/>
        <w:t>предметов</w:t>
      </w:r>
      <w:r>
        <w:rPr>
          <w:spacing w:val="1"/>
        </w:rPr>
        <w:t xml:space="preserve"> </w:t>
      </w:r>
      <w:r>
        <w:rPr/>
        <w:t>и</w:t>
      </w:r>
      <w:r>
        <w:rPr>
          <w:spacing w:val="1"/>
        </w:rPr>
        <w:t xml:space="preserve"> </w:t>
      </w:r>
      <w:r>
        <w:rPr/>
        <w:t>образов</w:t>
      </w:r>
      <w:r>
        <w:rPr>
          <w:spacing w:val="1"/>
        </w:rPr>
        <w:t xml:space="preserve"> </w:t>
      </w:r>
      <w:r>
        <w:rPr/>
        <w:t>на</w:t>
      </w:r>
      <w:r>
        <w:rPr>
          <w:spacing w:val="1"/>
        </w:rPr>
        <w:t xml:space="preserve"> </w:t>
      </w:r>
      <w:r>
        <w:rPr/>
        <w:t>сенсорные</w:t>
      </w:r>
      <w:r>
        <w:rPr>
          <w:spacing w:val="1"/>
        </w:rPr>
        <w:t xml:space="preserve"> </w:t>
      </w:r>
      <w:r>
        <w:rPr/>
        <w:t>эталоны.</w:t>
      </w:r>
      <w:r>
        <w:rPr>
          <w:spacing w:val="1"/>
        </w:rPr>
        <w:t xml:space="preserve"> </w:t>
      </w:r>
      <w:r>
        <w:rPr/>
        <w:t>Восприятие</w:t>
      </w:r>
      <w:r>
        <w:rPr>
          <w:spacing w:val="-57"/>
        </w:rPr>
        <w:t xml:space="preserve"> </w:t>
      </w:r>
      <w:r>
        <w:rPr/>
        <w:t>опосредуется</w:t>
      </w:r>
      <w:r>
        <w:rPr>
          <w:spacing w:val="1"/>
        </w:rPr>
        <w:t xml:space="preserve"> </w:t>
      </w:r>
      <w:r>
        <w:rPr/>
        <w:t>системой</w:t>
      </w:r>
      <w:r>
        <w:rPr>
          <w:spacing w:val="1"/>
        </w:rPr>
        <w:t xml:space="preserve"> </w:t>
      </w:r>
      <w:r>
        <w:rPr/>
        <w:t>сенсорных</w:t>
      </w:r>
      <w:r>
        <w:rPr>
          <w:spacing w:val="1"/>
        </w:rPr>
        <w:t xml:space="preserve"> </w:t>
      </w:r>
      <w:r>
        <w:rPr/>
        <w:t>эталонов</w:t>
      </w:r>
      <w:r>
        <w:rPr>
          <w:spacing w:val="1"/>
        </w:rPr>
        <w:t xml:space="preserve"> </w:t>
      </w:r>
      <w:r>
        <w:rPr/>
        <w:t>и</w:t>
      </w:r>
      <w:r>
        <w:rPr>
          <w:spacing w:val="1"/>
        </w:rPr>
        <w:t xml:space="preserve"> </w:t>
      </w:r>
      <w:r>
        <w:rPr/>
        <w:t>способами</w:t>
      </w:r>
      <w:r>
        <w:rPr>
          <w:spacing w:val="1"/>
        </w:rPr>
        <w:t xml:space="preserve"> </w:t>
      </w:r>
      <w:r>
        <w:rPr/>
        <w:t>обследования.</w:t>
      </w:r>
      <w:r>
        <w:rPr>
          <w:spacing w:val="1"/>
        </w:rPr>
        <w:t xml:space="preserve"> </w:t>
      </w:r>
      <w:r>
        <w:rPr/>
        <w:t>Наряду</w:t>
      </w:r>
      <w:r>
        <w:rPr>
          <w:spacing w:val="1"/>
        </w:rPr>
        <w:t xml:space="preserve"> </w:t>
      </w:r>
      <w:r>
        <w:rPr/>
        <w:t>с</w:t>
      </w:r>
      <w:r>
        <w:rPr>
          <w:spacing w:val="1"/>
        </w:rPr>
        <w:t xml:space="preserve"> </w:t>
      </w:r>
      <w:r>
        <w:rPr/>
        <w:t>действиями</w:t>
      </w:r>
      <w:r>
        <w:rPr>
          <w:spacing w:val="-57"/>
        </w:rPr>
        <w:t xml:space="preserve"> </w:t>
      </w:r>
      <w:r>
        <w:rPr/>
        <w:t>идентификации и приравнивания к образцу, интенсивно формируются перцептивные действия</w:t>
      </w:r>
      <w:r>
        <w:rPr>
          <w:spacing w:val="1"/>
        </w:rPr>
        <w:t xml:space="preserve"> </w:t>
      </w:r>
      <w:r>
        <w:rPr/>
        <w:t>наглядного моделирования (в основном, через продуктивные виды деятельности). Дети способны</w:t>
      </w:r>
      <w:r>
        <w:rPr>
          <w:spacing w:val="1"/>
        </w:rPr>
        <w:t xml:space="preserve"> </w:t>
      </w:r>
      <w:r>
        <w:rPr/>
        <w:t>упорядочить</w:t>
      </w:r>
      <w:r>
        <w:rPr>
          <w:spacing w:val="1"/>
        </w:rPr>
        <w:t xml:space="preserve"> </w:t>
      </w:r>
      <w:r>
        <w:rPr/>
        <w:t>группы</w:t>
      </w:r>
      <w:r>
        <w:rPr>
          <w:spacing w:val="1"/>
        </w:rPr>
        <w:t xml:space="preserve"> </w:t>
      </w:r>
      <w:r>
        <w:rPr/>
        <w:t>предметов</w:t>
      </w:r>
      <w:r>
        <w:rPr>
          <w:spacing w:val="1"/>
        </w:rPr>
        <w:t xml:space="preserve"> </w:t>
      </w:r>
      <w:r>
        <w:rPr/>
        <w:t>по</w:t>
      </w:r>
      <w:r>
        <w:rPr>
          <w:spacing w:val="1"/>
        </w:rPr>
        <w:t xml:space="preserve"> </w:t>
      </w:r>
      <w:r>
        <w:rPr/>
        <w:t>сенсорному</w:t>
      </w:r>
      <w:r>
        <w:rPr>
          <w:spacing w:val="1"/>
        </w:rPr>
        <w:t xml:space="preserve"> </w:t>
      </w:r>
      <w:r>
        <w:rPr/>
        <w:t>признаку</w:t>
      </w:r>
      <w:r>
        <w:rPr>
          <w:spacing w:val="1"/>
        </w:rPr>
        <w:t xml:space="preserve"> </w:t>
      </w:r>
      <w:r>
        <w:rPr/>
        <w:t>—</w:t>
      </w:r>
      <w:r>
        <w:rPr>
          <w:spacing w:val="1"/>
        </w:rPr>
        <w:t xml:space="preserve"> </w:t>
      </w:r>
      <w:r>
        <w:rPr/>
        <w:t>величине,</w:t>
      </w:r>
      <w:r>
        <w:rPr>
          <w:spacing w:val="1"/>
        </w:rPr>
        <w:t xml:space="preserve"> </w:t>
      </w:r>
      <w:r>
        <w:rPr/>
        <w:t>цвету;</w:t>
      </w:r>
      <w:r>
        <w:rPr>
          <w:spacing w:val="1"/>
        </w:rPr>
        <w:t xml:space="preserve"> </w:t>
      </w:r>
      <w:r>
        <w:rPr/>
        <w:t>выделить</w:t>
      </w:r>
      <w:r>
        <w:rPr>
          <w:spacing w:val="1"/>
        </w:rPr>
        <w:t xml:space="preserve"> </w:t>
      </w:r>
      <w:r>
        <w:rPr/>
        <w:t>такие</w:t>
      </w:r>
      <w:r>
        <w:rPr>
          <w:spacing w:val="1"/>
        </w:rPr>
        <w:t xml:space="preserve"> </w:t>
      </w:r>
      <w:r>
        <w:rPr/>
        <w:t>параметры, как высота, длина и ширина. Совершенствуется ориентация в пространстве. Основной</w:t>
      </w:r>
      <w:r>
        <w:rPr>
          <w:spacing w:val="1"/>
        </w:rPr>
        <w:t xml:space="preserve"> </w:t>
      </w:r>
      <w:r>
        <w:rPr/>
        <w:t>характеристикой мышления детей четырех-пяти лет является эгоцентризм. Наряду с интенсивным</w:t>
      </w:r>
      <w:r>
        <w:rPr>
          <w:spacing w:val="1"/>
        </w:rPr>
        <w:t xml:space="preserve"> </w:t>
      </w:r>
      <w:r>
        <w:rPr/>
        <w:t>развитием образного мышления и расширением кругозора, начинает формироваться наглядно-</w:t>
      </w:r>
      <w:r>
        <w:rPr>
          <w:spacing w:val="1"/>
        </w:rPr>
        <w:t xml:space="preserve"> </w:t>
      </w:r>
      <w:r>
        <w:rPr/>
        <w:t>схематическое</w:t>
      </w:r>
      <w:r>
        <w:rPr>
          <w:spacing w:val="1"/>
        </w:rPr>
        <w:t xml:space="preserve"> </w:t>
      </w:r>
      <w:r>
        <w:rPr/>
        <w:t>мышление.</w:t>
      </w:r>
      <w:r>
        <w:rPr>
          <w:spacing w:val="1"/>
        </w:rPr>
        <w:t xml:space="preserve"> </w:t>
      </w:r>
      <w:r>
        <w:rPr/>
        <w:t>Интенсивно</w:t>
      </w:r>
      <w:r>
        <w:rPr>
          <w:spacing w:val="1"/>
        </w:rPr>
        <w:t xml:space="preserve"> </w:t>
      </w:r>
      <w:r>
        <w:rPr/>
        <w:t>формируется</w:t>
      </w:r>
      <w:r>
        <w:rPr>
          <w:spacing w:val="1"/>
        </w:rPr>
        <w:t xml:space="preserve"> </w:t>
      </w:r>
      <w:r>
        <w:rPr/>
        <w:t>воображение.</w:t>
      </w:r>
      <w:r>
        <w:rPr>
          <w:spacing w:val="1"/>
        </w:rPr>
        <w:t xml:space="preserve"> </w:t>
      </w:r>
      <w:r>
        <w:rPr/>
        <w:t>Формируются</w:t>
      </w:r>
      <w:r>
        <w:rPr>
          <w:spacing w:val="1"/>
        </w:rPr>
        <w:t xml:space="preserve"> </w:t>
      </w:r>
      <w:r>
        <w:rPr/>
        <w:t>такие</w:t>
      </w:r>
      <w:r>
        <w:rPr>
          <w:spacing w:val="1"/>
        </w:rPr>
        <w:t xml:space="preserve"> </w:t>
      </w:r>
      <w:r>
        <w:rPr/>
        <w:t>его</w:t>
      </w:r>
      <w:r>
        <w:rPr>
          <w:spacing w:val="1"/>
        </w:rPr>
        <w:t xml:space="preserve"> </w:t>
      </w:r>
      <w:r>
        <w:rPr/>
        <w:t>особенности,</w:t>
      </w:r>
      <w:r>
        <w:rPr>
          <w:spacing w:val="1"/>
        </w:rPr>
        <w:t xml:space="preserve"> </w:t>
      </w:r>
      <w:r>
        <w:rPr/>
        <w:t>как</w:t>
      </w:r>
      <w:r>
        <w:rPr>
          <w:spacing w:val="1"/>
        </w:rPr>
        <w:t xml:space="preserve"> </w:t>
      </w:r>
      <w:r>
        <w:rPr/>
        <w:t>беглость,</w:t>
      </w:r>
      <w:r>
        <w:rPr>
          <w:spacing w:val="1"/>
        </w:rPr>
        <w:t xml:space="preserve"> </w:t>
      </w:r>
      <w:r>
        <w:rPr/>
        <w:t>гибкость.</w:t>
      </w:r>
      <w:r>
        <w:rPr>
          <w:spacing w:val="1"/>
        </w:rPr>
        <w:t xml:space="preserve"> </w:t>
      </w:r>
      <w:r>
        <w:rPr/>
        <w:t>С</w:t>
      </w:r>
      <w:r>
        <w:rPr>
          <w:spacing w:val="1"/>
        </w:rPr>
        <w:t xml:space="preserve"> </w:t>
      </w:r>
      <w:r>
        <w:rPr/>
        <w:t>четырех</w:t>
      </w:r>
      <w:r>
        <w:rPr>
          <w:spacing w:val="1"/>
        </w:rPr>
        <w:t xml:space="preserve"> </w:t>
      </w:r>
      <w:r>
        <w:rPr/>
        <w:t>лет</w:t>
      </w:r>
      <w:r>
        <w:rPr>
          <w:spacing w:val="1"/>
        </w:rPr>
        <w:t xml:space="preserve"> </w:t>
      </w:r>
      <w:r>
        <w:rPr/>
        <w:t>внимание</w:t>
      </w:r>
      <w:r>
        <w:rPr>
          <w:spacing w:val="1"/>
        </w:rPr>
        <w:t xml:space="preserve"> </w:t>
      </w:r>
      <w:r>
        <w:rPr/>
        <w:t>становится</w:t>
      </w:r>
      <w:r>
        <w:rPr>
          <w:spacing w:val="1"/>
        </w:rPr>
        <w:t xml:space="preserve"> </w:t>
      </w:r>
      <w:r>
        <w:rPr/>
        <w:t>произвольным,</w:t>
      </w:r>
      <w:r>
        <w:rPr>
          <w:spacing w:val="1"/>
        </w:rPr>
        <w:t xml:space="preserve"> </w:t>
      </w:r>
      <w:r>
        <w:rPr/>
        <w:t>увеличивается</w:t>
      </w:r>
      <w:r>
        <w:rPr>
          <w:spacing w:val="1"/>
        </w:rPr>
        <w:t xml:space="preserve"> </w:t>
      </w:r>
      <w:r>
        <w:rPr/>
        <w:t>устойчивость</w:t>
      </w:r>
      <w:r>
        <w:rPr>
          <w:spacing w:val="1"/>
        </w:rPr>
        <w:t xml:space="preserve"> </w:t>
      </w:r>
      <w:r>
        <w:rPr/>
        <w:t>произвольного</w:t>
      </w:r>
      <w:r>
        <w:rPr>
          <w:spacing w:val="1"/>
        </w:rPr>
        <w:t xml:space="preserve"> </w:t>
      </w:r>
      <w:r>
        <w:rPr/>
        <w:t>внимания.</w:t>
      </w:r>
      <w:r>
        <w:rPr>
          <w:spacing w:val="1"/>
        </w:rPr>
        <w:t xml:space="preserve"> </w:t>
      </w:r>
      <w:r>
        <w:rPr/>
        <w:t>На</w:t>
      </w:r>
      <w:r>
        <w:rPr>
          <w:spacing w:val="1"/>
        </w:rPr>
        <w:t xml:space="preserve"> </w:t>
      </w:r>
      <w:r>
        <w:rPr/>
        <w:t>пятом</w:t>
      </w:r>
      <w:r>
        <w:rPr>
          <w:spacing w:val="1"/>
        </w:rPr>
        <w:t xml:space="preserve"> </w:t>
      </w:r>
      <w:r>
        <w:rPr/>
        <w:t>году</w:t>
      </w:r>
      <w:r>
        <w:rPr>
          <w:spacing w:val="1"/>
        </w:rPr>
        <w:t xml:space="preserve"> </w:t>
      </w:r>
      <w:r>
        <w:rPr/>
        <w:t>жизни</w:t>
      </w:r>
      <w:r>
        <w:rPr>
          <w:spacing w:val="1"/>
        </w:rPr>
        <w:t xml:space="preserve"> </w:t>
      </w:r>
      <w:r>
        <w:rPr/>
        <w:t>улучшается</w:t>
      </w:r>
      <w:r>
        <w:rPr>
          <w:spacing w:val="1"/>
        </w:rPr>
        <w:t xml:space="preserve"> </w:t>
      </w:r>
      <w:r>
        <w:rPr/>
        <w:t>произношение</w:t>
      </w:r>
      <w:r>
        <w:rPr>
          <w:spacing w:val="1"/>
        </w:rPr>
        <w:t xml:space="preserve"> </w:t>
      </w:r>
      <w:r>
        <w:rPr/>
        <w:t>звуков</w:t>
      </w:r>
      <w:r>
        <w:rPr>
          <w:spacing w:val="1"/>
        </w:rPr>
        <w:t xml:space="preserve"> </w:t>
      </w:r>
      <w:r>
        <w:rPr/>
        <w:t>и</w:t>
      </w:r>
      <w:r>
        <w:rPr>
          <w:spacing w:val="1"/>
        </w:rPr>
        <w:t xml:space="preserve"> </w:t>
      </w:r>
      <w:r>
        <w:rPr/>
        <w:t>дикция,</w:t>
      </w:r>
      <w:r>
        <w:rPr>
          <w:spacing w:val="1"/>
        </w:rPr>
        <w:t xml:space="preserve"> </w:t>
      </w:r>
      <w:r>
        <w:rPr/>
        <w:t>расширяется</w:t>
      </w:r>
      <w:r>
        <w:rPr>
          <w:spacing w:val="1"/>
        </w:rPr>
        <w:t xml:space="preserve"> </w:t>
      </w:r>
      <w:r>
        <w:rPr/>
        <w:t>словарь,</w:t>
      </w:r>
      <w:r>
        <w:rPr>
          <w:spacing w:val="1"/>
        </w:rPr>
        <w:t xml:space="preserve"> </w:t>
      </w:r>
      <w:r>
        <w:rPr/>
        <w:t>связная</w:t>
      </w:r>
      <w:r>
        <w:rPr>
          <w:spacing w:val="1"/>
        </w:rPr>
        <w:t xml:space="preserve"> </w:t>
      </w:r>
      <w:r>
        <w:rPr/>
        <w:t>и</w:t>
      </w:r>
      <w:r>
        <w:rPr>
          <w:spacing w:val="1"/>
        </w:rPr>
        <w:t xml:space="preserve"> </w:t>
      </w:r>
      <w:r>
        <w:rPr/>
        <w:t>диалогическая</w:t>
      </w:r>
      <w:r>
        <w:rPr>
          <w:spacing w:val="1"/>
        </w:rPr>
        <w:t xml:space="preserve"> </w:t>
      </w:r>
      <w:r>
        <w:rPr/>
        <w:t>речь.</w:t>
      </w:r>
      <w:r>
        <w:rPr>
          <w:spacing w:val="1"/>
        </w:rPr>
        <w:t xml:space="preserve"> </w:t>
      </w:r>
      <w:r>
        <w:rPr/>
        <w:t>Речь</w:t>
      </w:r>
      <w:r>
        <w:rPr>
          <w:spacing w:val="1"/>
        </w:rPr>
        <w:t xml:space="preserve"> </w:t>
      </w:r>
      <w:r>
        <w:rPr/>
        <w:t>становится предметом активности детей. Для детей данного возраста характерно словотворчество.</w:t>
      </w:r>
      <w:r>
        <w:rPr>
          <w:spacing w:val="1"/>
        </w:rPr>
        <w:t xml:space="preserve"> </w:t>
      </w:r>
      <w:r>
        <w:rPr/>
        <w:t>Интерес</w:t>
      </w:r>
      <w:r>
        <w:rPr>
          <w:spacing w:val="1"/>
        </w:rPr>
        <w:t xml:space="preserve"> </w:t>
      </w:r>
      <w:r>
        <w:rPr/>
        <w:t>вызывают</w:t>
      </w:r>
      <w:r>
        <w:rPr>
          <w:spacing w:val="1"/>
        </w:rPr>
        <w:t xml:space="preserve"> </w:t>
      </w:r>
      <w:r>
        <w:rPr/>
        <w:t>ритмическая</w:t>
      </w:r>
      <w:r>
        <w:rPr>
          <w:spacing w:val="1"/>
        </w:rPr>
        <w:t xml:space="preserve"> </w:t>
      </w:r>
      <w:r>
        <w:rPr/>
        <w:t>структура</w:t>
      </w:r>
      <w:r>
        <w:rPr>
          <w:spacing w:val="1"/>
        </w:rPr>
        <w:t xml:space="preserve"> </w:t>
      </w:r>
      <w:r>
        <w:rPr/>
        <w:t>речи,</w:t>
      </w:r>
      <w:r>
        <w:rPr>
          <w:spacing w:val="1"/>
        </w:rPr>
        <w:t xml:space="preserve"> </w:t>
      </w:r>
      <w:r>
        <w:rPr/>
        <w:t>рифмы.</w:t>
      </w:r>
      <w:r>
        <w:rPr>
          <w:spacing w:val="1"/>
        </w:rPr>
        <w:t xml:space="preserve"> </w:t>
      </w:r>
      <w:r>
        <w:rPr/>
        <w:t>Развивается</w:t>
      </w:r>
      <w:r>
        <w:rPr>
          <w:spacing w:val="1"/>
        </w:rPr>
        <w:t xml:space="preserve"> </w:t>
      </w:r>
      <w:r>
        <w:rPr/>
        <w:t>грамматическая</w:t>
      </w:r>
      <w:r>
        <w:rPr>
          <w:spacing w:val="60"/>
        </w:rPr>
        <w:t xml:space="preserve"> </w:t>
      </w:r>
      <w:r>
        <w:rPr/>
        <w:t>сторона</w:t>
      </w:r>
      <w:r>
        <w:rPr>
          <w:spacing w:val="1"/>
        </w:rPr>
        <w:t xml:space="preserve"> </w:t>
      </w:r>
      <w:r>
        <w:rPr/>
        <w:t>речи.</w:t>
      </w:r>
      <w:r>
        <w:rPr>
          <w:spacing w:val="1"/>
        </w:rPr>
        <w:t xml:space="preserve"> </w:t>
      </w:r>
      <w:r>
        <w:rPr/>
        <w:t>В</w:t>
      </w:r>
      <w:r>
        <w:rPr>
          <w:spacing w:val="1"/>
        </w:rPr>
        <w:t xml:space="preserve"> </w:t>
      </w:r>
      <w:r>
        <w:rPr/>
        <w:t>период</w:t>
      </w:r>
      <w:r>
        <w:rPr>
          <w:spacing w:val="1"/>
        </w:rPr>
        <w:t xml:space="preserve"> </w:t>
      </w:r>
      <w:r>
        <w:rPr/>
        <w:t>четырех-пяти</w:t>
      </w:r>
      <w:r>
        <w:rPr>
          <w:spacing w:val="1"/>
        </w:rPr>
        <w:t xml:space="preserve"> </w:t>
      </w:r>
      <w:r>
        <w:rPr/>
        <w:t>лет</w:t>
      </w:r>
      <w:r>
        <w:rPr>
          <w:spacing w:val="1"/>
        </w:rPr>
        <w:t xml:space="preserve"> </w:t>
      </w:r>
      <w:r>
        <w:rPr/>
        <w:t>формируются</w:t>
      </w:r>
      <w:r>
        <w:rPr>
          <w:spacing w:val="1"/>
        </w:rPr>
        <w:t xml:space="preserve"> </w:t>
      </w:r>
      <w:r>
        <w:rPr/>
        <w:t>основы</w:t>
      </w:r>
      <w:r>
        <w:rPr>
          <w:spacing w:val="1"/>
        </w:rPr>
        <w:t xml:space="preserve"> </w:t>
      </w:r>
      <w:r>
        <w:rPr/>
        <w:t>познавательной</w:t>
      </w:r>
      <w:r>
        <w:rPr>
          <w:spacing w:val="1"/>
        </w:rPr>
        <w:t xml:space="preserve"> </w:t>
      </w:r>
      <w:r>
        <w:rPr/>
        <w:t>активности</w:t>
      </w:r>
      <w:r>
        <w:rPr>
          <w:spacing w:val="1"/>
        </w:rPr>
        <w:t xml:space="preserve"> </w:t>
      </w:r>
      <w:r>
        <w:rPr/>
        <w:t>и</w:t>
      </w:r>
      <w:r>
        <w:rPr>
          <w:spacing w:val="1"/>
        </w:rPr>
        <w:t xml:space="preserve"> </w:t>
      </w:r>
      <w:r>
        <w:rPr/>
        <w:t>любознательности.</w:t>
      </w:r>
    </w:p>
    <w:p>
      <w:pPr>
        <w:pStyle w:val="Style30"/>
        <w:ind w:left="0" w:firstLine="709"/>
        <w:rPr/>
      </w:pPr>
      <w:r>
        <w:rPr>
          <w:b/>
          <w:i/>
        </w:rPr>
        <w:t>Детские виды деятельности</w:t>
      </w:r>
      <w:r>
        <w:rPr>
          <w:b/>
        </w:rPr>
        <w:t xml:space="preserve">. </w:t>
      </w:r>
      <w:r>
        <w:rPr/>
        <w:t>На пятом году жизни ребенок осваивает сложную систему</w:t>
      </w:r>
      <w:r>
        <w:rPr>
          <w:spacing w:val="1"/>
        </w:rPr>
        <w:t xml:space="preserve"> </w:t>
      </w:r>
      <w:r>
        <w:rPr/>
        <w:t>норм</w:t>
      </w:r>
      <w:r>
        <w:rPr>
          <w:spacing w:val="1"/>
        </w:rPr>
        <w:t xml:space="preserve"> </w:t>
      </w:r>
      <w:r>
        <w:rPr/>
        <w:t>и</w:t>
      </w:r>
      <w:r>
        <w:rPr>
          <w:spacing w:val="1"/>
        </w:rPr>
        <w:t xml:space="preserve"> </w:t>
      </w:r>
      <w:r>
        <w:rPr/>
        <w:t>правил,</w:t>
      </w:r>
      <w:r>
        <w:rPr>
          <w:spacing w:val="1"/>
        </w:rPr>
        <w:t xml:space="preserve"> </w:t>
      </w:r>
      <w:r>
        <w:rPr/>
        <w:t>принятых</w:t>
      </w:r>
      <w:r>
        <w:rPr>
          <w:spacing w:val="1"/>
        </w:rPr>
        <w:t xml:space="preserve"> </w:t>
      </w:r>
      <w:r>
        <w:rPr/>
        <w:t>в</w:t>
      </w:r>
      <w:r>
        <w:rPr>
          <w:spacing w:val="1"/>
        </w:rPr>
        <w:t xml:space="preserve"> </w:t>
      </w:r>
      <w:r>
        <w:rPr/>
        <w:t>социуме.</w:t>
      </w:r>
      <w:r>
        <w:rPr>
          <w:spacing w:val="1"/>
        </w:rPr>
        <w:t xml:space="preserve"> </w:t>
      </w:r>
      <w:r>
        <w:rPr/>
        <w:t>Формируется</w:t>
      </w:r>
      <w:r>
        <w:rPr>
          <w:spacing w:val="1"/>
        </w:rPr>
        <w:t xml:space="preserve"> </w:t>
      </w:r>
      <w:r>
        <w:rPr/>
        <w:t>развернутая</w:t>
      </w:r>
      <w:r>
        <w:rPr>
          <w:spacing w:val="1"/>
        </w:rPr>
        <w:t xml:space="preserve"> </w:t>
      </w:r>
      <w:r>
        <w:rPr/>
        <w:t>сюжетно-ролевая</w:t>
      </w:r>
      <w:r>
        <w:rPr>
          <w:spacing w:val="1"/>
        </w:rPr>
        <w:t xml:space="preserve"> </w:t>
      </w:r>
      <w:r>
        <w:rPr/>
        <w:t>игра,</w:t>
      </w:r>
      <w:r>
        <w:rPr>
          <w:spacing w:val="1"/>
        </w:rPr>
        <w:t xml:space="preserve"> </w:t>
      </w:r>
      <w:r>
        <w:rPr/>
        <w:t>где</w:t>
      </w:r>
      <w:r>
        <w:rPr>
          <w:spacing w:val="1"/>
        </w:rPr>
        <w:t xml:space="preserve"> </w:t>
      </w:r>
      <w:r>
        <w:rPr/>
        <w:t>центральным содержанием выступает моделирование системы человеческих отношений в ходе</w:t>
      </w:r>
      <w:r>
        <w:rPr>
          <w:spacing w:val="1"/>
        </w:rPr>
        <w:t xml:space="preserve"> </w:t>
      </w:r>
      <w:r>
        <w:rPr/>
        <w:t>выполнения</w:t>
      </w:r>
      <w:r>
        <w:rPr>
          <w:spacing w:val="1"/>
        </w:rPr>
        <w:t xml:space="preserve"> </w:t>
      </w:r>
      <w:r>
        <w:rPr/>
        <w:t>игровой</w:t>
      </w:r>
      <w:r>
        <w:rPr>
          <w:spacing w:val="1"/>
        </w:rPr>
        <w:t xml:space="preserve"> </w:t>
      </w:r>
      <w:r>
        <w:rPr/>
        <w:t>роли.</w:t>
      </w:r>
      <w:r>
        <w:rPr>
          <w:spacing w:val="1"/>
        </w:rPr>
        <w:t xml:space="preserve"> </w:t>
      </w:r>
      <w:r>
        <w:rPr/>
        <w:t>В</w:t>
      </w:r>
      <w:r>
        <w:rPr>
          <w:spacing w:val="1"/>
        </w:rPr>
        <w:t xml:space="preserve"> </w:t>
      </w:r>
      <w:r>
        <w:rPr/>
        <w:t>данном</w:t>
      </w:r>
      <w:r>
        <w:rPr>
          <w:spacing w:val="1"/>
        </w:rPr>
        <w:t xml:space="preserve"> </w:t>
      </w:r>
      <w:r>
        <w:rPr/>
        <w:t>возрасте</w:t>
      </w:r>
      <w:r>
        <w:rPr>
          <w:spacing w:val="1"/>
        </w:rPr>
        <w:t xml:space="preserve"> </w:t>
      </w:r>
      <w:r>
        <w:rPr/>
        <w:t>в</w:t>
      </w:r>
      <w:r>
        <w:rPr>
          <w:spacing w:val="1"/>
        </w:rPr>
        <w:t xml:space="preserve"> </w:t>
      </w:r>
      <w:r>
        <w:rPr/>
        <w:t>игре</w:t>
      </w:r>
      <w:r>
        <w:rPr>
          <w:spacing w:val="1"/>
        </w:rPr>
        <w:t xml:space="preserve"> </w:t>
      </w:r>
      <w:r>
        <w:rPr/>
        <w:t>дети</w:t>
      </w:r>
      <w:r>
        <w:rPr>
          <w:spacing w:val="1"/>
        </w:rPr>
        <w:t xml:space="preserve"> </w:t>
      </w:r>
      <w:r>
        <w:rPr/>
        <w:t>различают</w:t>
      </w:r>
      <w:r>
        <w:rPr>
          <w:spacing w:val="1"/>
        </w:rPr>
        <w:t xml:space="preserve"> </w:t>
      </w:r>
      <w:r>
        <w:rPr/>
        <w:t>игровые</w:t>
      </w:r>
      <w:r>
        <w:rPr>
          <w:spacing w:val="1"/>
        </w:rPr>
        <w:t xml:space="preserve"> </w:t>
      </w:r>
      <w:r>
        <w:rPr/>
        <w:t>и</w:t>
      </w:r>
      <w:r>
        <w:rPr>
          <w:spacing w:val="1"/>
        </w:rPr>
        <w:t xml:space="preserve"> </w:t>
      </w:r>
      <w:r>
        <w:rPr/>
        <w:t>реальные</w:t>
      </w:r>
      <w:r>
        <w:rPr>
          <w:spacing w:val="1"/>
        </w:rPr>
        <w:t xml:space="preserve"> </w:t>
      </w:r>
      <w:r>
        <w:rPr/>
        <w:t>отношения, характерна ролевая речь. Конфликты чаще возникают в ходе распределения ролей,</w:t>
      </w:r>
      <w:r>
        <w:rPr>
          <w:spacing w:val="1"/>
        </w:rPr>
        <w:t xml:space="preserve"> </w:t>
      </w:r>
      <w:r>
        <w:rPr/>
        <w:t>роли</w:t>
      </w:r>
      <w:r>
        <w:rPr>
          <w:spacing w:val="11"/>
        </w:rPr>
        <w:t xml:space="preserve"> </w:t>
      </w:r>
      <w:r>
        <w:rPr/>
        <w:t>могут</w:t>
      </w:r>
      <w:r>
        <w:rPr>
          <w:spacing w:val="11"/>
        </w:rPr>
        <w:t xml:space="preserve"> </w:t>
      </w:r>
      <w:r>
        <w:rPr/>
        <w:t>меняться</w:t>
      </w:r>
      <w:r>
        <w:rPr>
          <w:spacing w:val="10"/>
        </w:rPr>
        <w:t xml:space="preserve"> </w:t>
      </w:r>
      <w:r>
        <w:rPr/>
        <w:t>в</w:t>
      </w:r>
      <w:r>
        <w:rPr>
          <w:spacing w:val="10"/>
        </w:rPr>
        <w:t xml:space="preserve"> </w:t>
      </w:r>
      <w:r>
        <w:rPr/>
        <w:t>ходе</w:t>
      </w:r>
      <w:r>
        <w:rPr>
          <w:spacing w:val="7"/>
        </w:rPr>
        <w:t xml:space="preserve"> </w:t>
      </w:r>
      <w:r>
        <w:rPr/>
        <w:t>игры.</w:t>
      </w:r>
      <w:r>
        <w:rPr>
          <w:spacing w:val="10"/>
        </w:rPr>
        <w:t xml:space="preserve"> </w:t>
      </w:r>
      <w:r>
        <w:rPr/>
        <w:t>Игра</w:t>
      </w:r>
      <w:r>
        <w:rPr>
          <w:spacing w:val="9"/>
        </w:rPr>
        <w:t xml:space="preserve"> </w:t>
      </w:r>
      <w:r>
        <w:rPr/>
        <w:t>носит</w:t>
      </w:r>
      <w:r>
        <w:rPr>
          <w:spacing w:val="11"/>
        </w:rPr>
        <w:t xml:space="preserve"> </w:t>
      </w:r>
      <w:r>
        <w:rPr/>
        <w:t>процессуальный,</w:t>
      </w:r>
      <w:r>
        <w:rPr>
          <w:spacing w:val="8"/>
        </w:rPr>
        <w:t xml:space="preserve"> </w:t>
      </w:r>
      <w:r>
        <w:rPr/>
        <w:t>творческий</w:t>
      </w:r>
      <w:r>
        <w:rPr>
          <w:spacing w:val="9"/>
        </w:rPr>
        <w:t xml:space="preserve"> </w:t>
      </w:r>
      <w:r>
        <w:rPr/>
        <w:t>характер.</w:t>
      </w:r>
      <w:r>
        <w:rPr>
          <w:spacing w:val="8"/>
        </w:rPr>
        <w:t xml:space="preserve"> </w:t>
      </w:r>
      <w:r>
        <w:rPr/>
        <w:t>Детям доступны игры с правилами, дидактические игры.</w:t>
      </w:r>
      <w:r>
        <w:rPr>
          <w:spacing w:val="1"/>
        </w:rPr>
        <w:t xml:space="preserve"> </w:t>
      </w:r>
      <w:r>
        <w:rPr/>
        <w:t>Развивается изобразительная деятельность.</w:t>
      </w:r>
      <w:r>
        <w:rPr>
          <w:spacing w:val="1"/>
        </w:rPr>
        <w:t xml:space="preserve"> </w:t>
      </w:r>
      <w:r>
        <w:rPr/>
        <w:t>Совершенствуется</w:t>
      </w:r>
      <w:r>
        <w:rPr>
          <w:spacing w:val="1"/>
        </w:rPr>
        <w:t xml:space="preserve"> </w:t>
      </w:r>
      <w:r>
        <w:rPr/>
        <w:t>техническая</w:t>
      </w:r>
      <w:r>
        <w:rPr>
          <w:spacing w:val="1"/>
        </w:rPr>
        <w:t xml:space="preserve"> </w:t>
      </w:r>
      <w:r>
        <w:rPr/>
        <w:t>сторона</w:t>
      </w:r>
      <w:r>
        <w:rPr>
          <w:spacing w:val="1"/>
        </w:rPr>
        <w:t xml:space="preserve"> </w:t>
      </w:r>
      <w:r>
        <w:rPr/>
        <w:t>изобразительной</w:t>
      </w:r>
      <w:r>
        <w:rPr>
          <w:spacing w:val="1"/>
        </w:rPr>
        <w:t xml:space="preserve"> </w:t>
      </w:r>
      <w:r>
        <w:rPr/>
        <w:t>деятельности,</w:t>
      </w:r>
      <w:r>
        <w:rPr>
          <w:spacing w:val="1"/>
        </w:rPr>
        <w:t xml:space="preserve"> </w:t>
      </w:r>
      <w:r>
        <w:rPr/>
        <w:t>замысел</w:t>
      </w:r>
      <w:r>
        <w:rPr>
          <w:spacing w:val="1"/>
        </w:rPr>
        <w:t xml:space="preserve"> </w:t>
      </w:r>
      <w:r>
        <w:rPr/>
        <w:t>смещается</w:t>
      </w:r>
      <w:r>
        <w:rPr>
          <w:spacing w:val="60"/>
        </w:rPr>
        <w:t xml:space="preserve"> </w:t>
      </w:r>
      <w:r>
        <w:rPr/>
        <w:t>с</w:t>
      </w:r>
      <w:r>
        <w:rPr>
          <w:spacing w:val="1"/>
        </w:rPr>
        <w:t xml:space="preserve"> </w:t>
      </w:r>
      <w:r>
        <w:rPr/>
        <w:t>конца на начало рисования. Дети</w:t>
      </w:r>
      <w:r>
        <w:rPr>
          <w:spacing w:val="1"/>
        </w:rPr>
        <w:t xml:space="preserve"> </w:t>
      </w:r>
      <w:r>
        <w:rPr/>
        <w:t>могут</w:t>
      </w:r>
      <w:r>
        <w:rPr>
          <w:spacing w:val="1"/>
        </w:rPr>
        <w:t xml:space="preserve"> </w:t>
      </w:r>
      <w:r>
        <w:rPr/>
        <w:t>рисовать</w:t>
      </w:r>
      <w:r>
        <w:rPr>
          <w:spacing w:val="1"/>
        </w:rPr>
        <w:t xml:space="preserve"> </w:t>
      </w:r>
      <w:r>
        <w:rPr/>
        <w:t>основные геометрические фигуры, вырезать</w:t>
      </w:r>
      <w:r>
        <w:rPr>
          <w:spacing w:val="1"/>
        </w:rPr>
        <w:t xml:space="preserve"> </w:t>
      </w:r>
      <w:r>
        <w:rPr/>
        <w:t>ножницами,</w:t>
      </w:r>
      <w:r>
        <w:rPr>
          <w:spacing w:val="-1"/>
        </w:rPr>
        <w:t xml:space="preserve"> </w:t>
      </w:r>
      <w:r>
        <w:rPr/>
        <w:t>наклеивать</w:t>
      </w:r>
      <w:r>
        <w:rPr>
          <w:spacing w:val="-1"/>
        </w:rPr>
        <w:t xml:space="preserve"> </w:t>
      </w:r>
      <w:r>
        <w:rPr/>
        <w:t>изображения</w:t>
      </w:r>
      <w:r>
        <w:rPr>
          <w:spacing w:val="-3"/>
        </w:rPr>
        <w:t xml:space="preserve"> </w:t>
      </w:r>
      <w:r>
        <w:rPr/>
        <w:t>на</w:t>
      </w:r>
      <w:r>
        <w:rPr>
          <w:spacing w:val="-1"/>
        </w:rPr>
        <w:t xml:space="preserve"> </w:t>
      </w:r>
      <w:r>
        <w:rPr/>
        <w:t>бумагу</w:t>
      </w:r>
      <w:r>
        <w:rPr>
          <w:spacing w:val="-3"/>
        </w:rPr>
        <w:t xml:space="preserve"> </w:t>
      </w:r>
      <w:r>
        <w:rPr/>
        <w:t>и</w:t>
      </w:r>
      <w:r>
        <w:rPr>
          <w:spacing w:val="-1"/>
        </w:rPr>
        <w:t xml:space="preserve"> </w:t>
      </w:r>
      <w:r>
        <w:rPr/>
        <w:t>т. д.</w:t>
      </w:r>
    </w:p>
    <w:p>
      <w:pPr>
        <w:pStyle w:val="Style30"/>
        <w:ind w:left="0" w:firstLine="709"/>
        <w:rPr/>
      </w:pPr>
      <w:r>
        <w:rPr/>
        <w:t>Усложняется</w:t>
      </w:r>
      <w:r>
        <w:rPr>
          <w:spacing w:val="1"/>
        </w:rPr>
        <w:t xml:space="preserve"> </w:t>
      </w:r>
      <w:r>
        <w:rPr/>
        <w:t>конструирование.</w:t>
      </w:r>
      <w:r>
        <w:rPr>
          <w:spacing w:val="1"/>
        </w:rPr>
        <w:t xml:space="preserve"> </w:t>
      </w:r>
      <w:r>
        <w:rPr/>
        <w:t>Формируются</w:t>
      </w:r>
      <w:r>
        <w:rPr>
          <w:spacing w:val="1"/>
        </w:rPr>
        <w:t xml:space="preserve"> </w:t>
      </w:r>
      <w:r>
        <w:rPr/>
        <w:t>навыки</w:t>
      </w:r>
      <w:r>
        <w:rPr>
          <w:spacing w:val="1"/>
        </w:rPr>
        <w:t xml:space="preserve"> </w:t>
      </w:r>
      <w:r>
        <w:rPr/>
        <w:t>конструирования</w:t>
      </w:r>
      <w:r>
        <w:rPr>
          <w:spacing w:val="1"/>
        </w:rPr>
        <w:t xml:space="preserve"> </w:t>
      </w:r>
      <w:r>
        <w:rPr/>
        <w:t>по</w:t>
      </w:r>
      <w:r>
        <w:rPr>
          <w:spacing w:val="1"/>
        </w:rPr>
        <w:t xml:space="preserve"> </w:t>
      </w:r>
      <w:r>
        <w:rPr/>
        <w:t>образцу,</w:t>
      </w:r>
      <w:r>
        <w:rPr>
          <w:spacing w:val="1"/>
        </w:rPr>
        <w:t xml:space="preserve"> </w:t>
      </w:r>
      <w:r>
        <w:rPr/>
        <w:t>доступно</w:t>
      </w:r>
      <w:r>
        <w:rPr>
          <w:spacing w:val="1"/>
        </w:rPr>
        <w:t xml:space="preserve"> </w:t>
      </w:r>
      <w:r>
        <w:rPr/>
        <w:t>конструирование</w:t>
      </w:r>
      <w:r>
        <w:rPr>
          <w:spacing w:val="1"/>
        </w:rPr>
        <w:t xml:space="preserve"> </w:t>
      </w:r>
      <w:r>
        <w:rPr/>
        <w:t>по</w:t>
      </w:r>
      <w:r>
        <w:rPr>
          <w:spacing w:val="1"/>
        </w:rPr>
        <w:t xml:space="preserve"> </w:t>
      </w:r>
      <w:r>
        <w:rPr/>
        <w:t>схеме,</w:t>
      </w:r>
      <w:r>
        <w:rPr>
          <w:spacing w:val="1"/>
        </w:rPr>
        <w:t xml:space="preserve"> </w:t>
      </w:r>
      <w:r>
        <w:rPr/>
        <w:t>по</w:t>
      </w:r>
      <w:r>
        <w:rPr>
          <w:spacing w:val="1"/>
        </w:rPr>
        <w:t xml:space="preserve"> </w:t>
      </w:r>
      <w:r>
        <w:rPr/>
        <w:t>условию</w:t>
      </w:r>
      <w:r>
        <w:rPr>
          <w:spacing w:val="1"/>
        </w:rPr>
        <w:t xml:space="preserve"> </w:t>
      </w:r>
      <w:r>
        <w:rPr/>
        <w:t>и</w:t>
      </w:r>
      <w:r>
        <w:rPr>
          <w:spacing w:val="1"/>
        </w:rPr>
        <w:t xml:space="preserve"> </w:t>
      </w:r>
      <w:r>
        <w:rPr/>
        <w:t>по</w:t>
      </w:r>
      <w:r>
        <w:rPr>
          <w:spacing w:val="1"/>
        </w:rPr>
        <w:t xml:space="preserve"> </w:t>
      </w:r>
      <w:r>
        <w:rPr/>
        <w:t>замыслу,</w:t>
      </w:r>
      <w:r>
        <w:rPr>
          <w:spacing w:val="1"/>
        </w:rPr>
        <w:t xml:space="preserve"> </w:t>
      </w:r>
      <w:r>
        <w:rPr/>
        <w:t>а</w:t>
      </w:r>
      <w:r>
        <w:rPr>
          <w:spacing w:val="1"/>
        </w:rPr>
        <w:t xml:space="preserve"> </w:t>
      </w:r>
      <w:r>
        <w:rPr/>
        <w:t>также</w:t>
      </w:r>
      <w:r>
        <w:rPr>
          <w:spacing w:val="1"/>
        </w:rPr>
        <w:t xml:space="preserve"> </w:t>
      </w:r>
      <w:r>
        <w:rPr/>
        <w:t>планирование</w:t>
      </w:r>
      <w:r>
        <w:rPr>
          <w:spacing w:val="-57"/>
        </w:rPr>
        <w:t xml:space="preserve"> </w:t>
      </w:r>
      <w:r>
        <w:rPr/>
        <w:t>последовательности действий.</w:t>
      </w:r>
    </w:p>
    <w:p>
      <w:pPr>
        <w:pStyle w:val="Style30"/>
        <w:ind w:left="0" w:firstLine="709"/>
        <w:rPr/>
      </w:pPr>
      <w:r>
        <w:rPr/>
        <w:t>Продуктивные</w:t>
      </w:r>
      <w:r>
        <w:rPr>
          <w:spacing w:val="-6"/>
        </w:rPr>
        <w:t xml:space="preserve"> </w:t>
      </w:r>
      <w:r>
        <w:rPr/>
        <w:t>виды</w:t>
      </w:r>
      <w:r>
        <w:rPr>
          <w:spacing w:val="-3"/>
        </w:rPr>
        <w:t xml:space="preserve"> </w:t>
      </w:r>
      <w:r>
        <w:rPr/>
        <w:t>деятельности</w:t>
      </w:r>
      <w:r>
        <w:rPr>
          <w:spacing w:val="-2"/>
        </w:rPr>
        <w:t xml:space="preserve"> </w:t>
      </w:r>
      <w:r>
        <w:rPr/>
        <w:t>способствуют</w:t>
      </w:r>
      <w:r>
        <w:rPr>
          <w:spacing w:val="-3"/>
        </w:rPr>
        <w:t xml:space="preserve"> </w:t>
      </w:r>
      <w:r>
        <w:rPr/>
        <w:t>развитию</w:t>
      </w:r>
      <w:r>
        <w:rPr>
          <w:spacing w:val="-4"/>
        </w:rPr>
        <w:t xml:space="preserve"> </w:t>
      </w:r>
      <w:r>
        <w:rPr/>
        <w:t>мелкой</w:t>
      </w:r>
      <w:r>
        <w:rPr>
          <w:spacing w:val="-3"/>
        </w:rPr>
        <w:t xml:space="preserve"> </w:t>
      </w:r>
      <w:r>
        <w:rPr/>
        <w:t>моторики</w:t>
      </w:r>
      <w:r>
        <w:rPr>
          <w:spacing w:val="-3"/>
        </w:rPr>
        <w:t xml:space="preserve"> </w:t>
      </w:r>
      <w:r>
        <w:rPr/>
        <w:t>рук.</w:t>
      </w:r>
    </w:p>
    <w:p>
      <w:pPr>
        <w:pStyle w:val="Style30"/>
        <w:ind w:left="0" w:firstLine="709"/>
        <w:rPr/>
      </w:pPr>
      <w:r>
        <w:rPr>
          <w:b/>
          <w:i/>
        </w:rPr>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rPr/>
        <w:t>В</w:t>
      </w:r>
      <w:r>
        <w:rPr>
          <w:spacing w:val="1"/>
        </w:rPr>
        <w:t xml:space="preserve"> </w:t>
      </w:r>
      <w:r>
        <w:rPr/>
        <w:t>общении</w:t>
      </w:r>
      <w:r>
        <w:rPr>
          <w:spacing w:val="1"/>
        </w:rPr>
        <w:t xml:space="preserve"> </w:t>
      </w:r>
      <w:r>
        <w:rPr/>
        <w:t>со</w:t>
      </w:r>
      <w:r>
        <w:rPr>
          <w:spacing w:val="1"/>
        </w:rPr>
        <w:t xml:space="preserve"> </w:t>
      </w:r>
      <w:r>
        <w:rPr/>
        <w:t>взрослыми</w:t>
      </w:r>
      <w:r>
        <w:rPr>
          <w:spacing w:val="1"/>
        </w:rPr>
        <w:t xml:space="preserve"> </w:t>
      </w:r>
      <w:r>
        <w:rPr/>
        <w:t>интенсивно</w:t>
      </w:r>
      <w:r>
        <w:rPr>
          <w:spacing w:val="1"/>
        </w:rPr>
        <w:t xml:space="preserve"> </w:t>
      </w:r>
      <w:r>
        <w:rPr/>
        <w:t>формируются</w:t>
      </w:r>
      <w:r>
        <w:rPr>
          <w:spacing w:val="1"/>
        </w:rPr>
        <w:t xml:space="preserve"> </w:t>
      </w:r>
      <w:r>
        <w:rPr/>
        <w:t>внеситуативные формы общения, в частности – внеситуативно-познавательная форма общения,</w:t>
      </w:r>
      <w:r>
        <w:rPr>
          <w:spacing w:val="1"/>
        </w:rPr>
        <w:t xml:space="preserve"> </w:t>
      </w:r>
      <w:r>
        <w:rPr/>
        <w:t>возраст «почемучек» приходится именно на четыре-пять лет. У детей формируется потребность в</w:t>
      </w:r>
      <w:r>
        <w:rPr>
          <w:spacing w:val="1"/>
        </w:rPr>
        <w:t xml:space="preserve"> </w:t>
      </w:r>
      <w:r>
        <w:rPr/>
        <w:t>уважении</w:t>
      </w:r>
      <w:r>
        <w:rPr>
          <w:spacing w:val="1"/>
        </w:rPr>
        <w:t xml:space="preserve"> </w:t>
      </w:r>
      <w:r>
        <w:rPr/>
        <w:t>со</w:t>
      </w:r>
      <w:r>
        <w:rPr>
          <w:spacing w:val="1"/>
        </w:rPr>
        <w:t xml:space="preserve"> </w:t>
      </w:r>
      <w:r>
        <w:rPr/>
        <w:t>стороны</w:t>
      </w:r>
      <w:r>
        <w:rPr>
          <w:spacing w:val="1"/>
        </w:rPr>
        <w:t xml:space="preserve"> </w:t>
      </w:r>
      <w:r>
        <w:rPr/>
        <w:t>взрослого,</w:t>
      </w:r>
      <w:r>
        <w:rPr>
          <w:spacing w:val="1"/>
        </w:rPr>
        <w:t xml:space="preserve"> </w:t>
      </w:r>
      <w:r>
        <w:rPr/>
        <w:t>для</w:t>
      </w:r>
      <w:r>
        <w:rPr>
          <w:spacing w:val="1"/>
        </w:rPr>
        <w:t xml:space="preserve"> </w:t>
      </w:r>
      <w:r>
        <w:rPr/>
        <w:t>них</w:t>
      </w:r>
      <w:r>
        <w:rPr>
          <w:spacing w:val="1"/>
        </w:rPr>
        <w:t xml:space="preserve"> </w:t>
      </w:r>
      <w:r>
        <w:rPr/>
        <w:t>оказывается</w:t>
      </w:r>
      <w:r>
        <w:rPr>
          <w:spacing w:val="1"/>
        </w:rPr>
        <w:t xml:space="preserve"> </w:t>
      </w:r>
      <w:r>
        <w:rPr/>
        <w:t>чрезвычайно</w:t>
      </w:r>
      <w:r>
        <w:rPr>
          <w:spacing w:val="1"/>
        </w:rPr>
        <w:t xml:space="preserve"> </w:t>
      </w:r>
      <w:r>
        <w:rPr/>
        <w:t>важной</w:t>
      </w:r>
      <w:r>
        <w:rPr>
          <w:spacing w:val="1"/>
        </w:rPr>
        <w:t xml:space="preserve"> </w:t>
      </w:r>
      <w:r>
        <w:rPr/>
        <w:t>его</w:t>
      </w:r>
      <w:r>
        <w:rPr>
          <w:spacing w:val="1"/>
        </w:rPr>
        <w:t xml:space="preserve"> </w:t>
      </w:r>
      <w:r>
        <w:rPr/>
        <w:t>похвала.</w:t>
      </w:r>
      <w:r>
        <w:rPr>
          <w:spacing w:val="1"/>
        </w:rPr>
        <w:t xml:space="preserve"> </w:t>
      </w:r>
      <w:r>
        <w:rPr/>
        <w:t>Это</w:t>
      </w:r>
      <w:r>
        <w:rPr>
          <w:spacing w:val="1"/>
        </w:rPr>
        <w:t xml:space="preserve"> </w:t>
      </w:r>
      <w:r>
        <w:rPr/>
        <w:t>приводит к их повышенной обидчивости на замечания. Повышенная обидчивость представляет</w:t>
      </w:r>
      <w:r>
        <w:rPr>
          <w:spacing w:val="1"/>
        </w:rPr>
        <w:t xml:space="preserve"> </w:t>
      </w:r>
      <w:r>
        <w:rPr/>
        <w:t>собой</w:t>
      </w:r>
      <w:r>
        <w:rPr>
          <w:spacing w:val="1"/>
        </w:rPr>
        <w:t xml:space="preserve"> </w:t>
      </w:r>
      <w:r>
        <w:rPr/>
        <w:t>возрастной</w:t>
      </w:r>
      <w:r>
        <w:rPr>
          <w:spacing w:val="1"/>
        </w:rPr>
        <w:t xml:space="preserve"> </w:t>
      </w:r>
      <w:r>
        <w:rPr/>
        <w:t>феномен.</w:t>
      </w:r>
      <w:r>
        <w:rPr>
          <w:spacing w:val="1"/>
        </w:rPr>
        <w:t xml:space="preserve"> </w:t>
      </w:r>
      <w:r>
        <w:rPr/>
        <w:t>Со</w:t>
      </w:r>
      <w:r>
        <w:rPr>
          <w:spacing w:val="1"/>
        </w:rPr>
        <w:t xml:space="preserve"> </w:t>
      </w:r>
      <w:r>
        <w:rPr/>
        <w:t>сверстниками</w:t>
      </w:r>
      <w:r>
        <w:rPr>
          <w:spacing w:val="1"/>
        </w:rPr>
        <w:t xml:space="preserve"> </w:t>
      </w:r>
      <w:r>
        <w:rPr/>
        <w:t>продолжает</w:t>
      </w:r>
      <w:r>
        <w:rPr>
          <w:spacing w:val="1"/>
        </w:rPr>
        <w:t xml:space="preserve"> </w:t>
      </w:r>
      <w:r>
        <w:rPr/>
        <w:t>формироваться</w:t>
      </w:r>
      <w:r>
        <w:rPr>
          <w:spacing w:val="1"/>
        </w:rPr>
        <w:t xml:space="preserve"> </w:t>
      </w:r>
      <w:r>
        <w:rPr/>
        <w:t>ситуативно-деловая</w:t>
      </w:r>
      <w:r>
        <w:rPr>
          <w:spacing w:val="1"/>
        </w:rPr>
        <w:t xml:space="preserve"> </w:t>
      </w:r>
      <w:r>
        <w:rPr/>
        <w:t>форма общения, что определяется развитием развернутой сюжетно-ролевой игры и совместными</w:t>
      </w:r>
      <w:r>
        <w:rPr>
          <w:spacing w:val="1"/>
        </w:rPr>
        <w:t xml:space="preserve"> </w:t>
      </w:r>
      <w:r>
        <w:rPr/>
        <w:t>видами деятельности со сверстниками.</w:t>
      </w:r>
      <w:r>
        <w:rPr>
          <w:spacing w:val="1"/>
        </w:rPr>
        <w:t xml:space="preserve"> </w:t>
      </w:r>
      <w:r>
        <w:rPr/>
        <w:t>При этом, характер межличностных отношений отличает</w:t>
      </w:r>
      <w:r>
        <w:rPr>
          <w:spacing w:val="1"/>
        </w:rPr>
        <w:t xml:space="preserve"> </w:t>
      </w:r>
      <w:r>
        <w:rPr/>
        <w:t>ярко выраженный интерес по отношению к сверстнику, высокую значимость сверстника, ребенок</w:t>
      </w:r>
      <w:r>
        <w:rPr>
          <w:spacing w:val="1"/>
        </w:rPr>
        <w:t xml:space="preserve"> </w:t>
      </w:r>
      <w:r>
        <w:rPr/>
        <w:t>болезненно</w:t>
      </w:r>
      <w:r>
        <w:rPr>
          <w:spacing w:val="1"/>
        </w:rPr>
        <w:t xml:space="preserve"> </w:t>
      </w:r>
      <w:r>
        <w:rPr/>
        <w:t>реагирует</w:t>
      </w:r>
      <w:r>
        <w:rPr>
          <w:spacing w:val="1"/>
        </w:rPr>
        <w:t xml:space="preserve"> </w:t>
      </w:r>
      <w:r>
        <w:rPr/>
        <w:t>на</w:t>
      </w:r>
      <w:r>
        <w:rPr>
          <w:spacing w:val="1"/>
        </w:rPr>
        <w:t xml:space="preserve"> </w:t>
      </w:r>
      <w:r>
        <w:rPr/>
        <w:t>похвалу</w:t>
      </w:r>
      <w:r>
        <w:rPr>
          <w:spacing w:val="1"/>
        </w:rPr>
        <w:t xml:space="preserve"> </w:t>
      </w:r>
      <w:r>
        <w:rPr/>
        <w:t>другого</w:t>
      </w:r>
      <w:r>
        <w:rPr>
          <w:spacing w:val="1"/>
        </w:rPr>
        <w:t xml:space="preserve"> </w:t>
      </w:r>
      <w:r>
        <w:rPr/>
        <w:t>ребенка</w:t>
      </w:r>
      <w:r>
        <w:rPr>
          <w:spacing w:val="1"/>
        </w:rPr>
        <w:t xml:space="preserve"> </w:t>
      </w:r>
      <w:r>
        <w:rPr/>
        <w:t>со</w:t>
      </w:r>
      <w:r>
        <w:rPr>
          <w:spacing w:val="1"/>
        </w:rPr>
        <w:t xml:space="preserve"> </w:t>
      </w:r>
      <w:r>
        <w:rPr/>
        <w:t>стороны</w:t>
      </w:r>
      <w:r>
        <w:rPr>
          <w:spacing w:val="1"/>
        </w:rPr>
        <w:t xml:space="preserve"> </w:t>
      </w:r>
      <w:r>
        <w:rPr/>
        <w:t>взрослых,</w:t>
      </w:r>
      <w:r>
        <w:rPr>
          <w:spacing w:val="1"/>
        </w:rPr>
        <w:t xml:space="preserve"> </w:t>
      </w:r>
      <w:r>
        <w:rPr/>
        <w:t>конфликтность</w:t>
      </w:r>
      <w:r>
        <w:rPr>
          <w:spacing w:val="1"/>
        </w:rPr>
        <w:t xml:space="preserve"> </w:t>
      </w:r>
      <w:r>
        <w:rPr/>
        <w:t>со</w:t>
      </w:r>
      <w:r>
        <w:rPr>
          <w:spacing w:val="1"/>
        </w:rPr>
        <w:t xml:space="preserve"> </w:t>
      </w:r>
      <w:r>
        <w:rPr/>
        <w:t>сверстниками</w:t>
      </w:r>
      <w:r>
        <w:rPr>
          <w:spacing w:val="1"/>
        </w:rPr>
        <w:t xml:space="preserve"> </w:t>
      </w:r>
      <w:r>
        <w:rPr/>
        <w:t>также</w:t>
      </w:r>
      <w:r>
        <w:rPr>
          <w:spacing w:val="1"/>
        </w:rPr>
        <w:t xml:space="preserve"> </w:t>
      </w:r>
      <w:r>
        <w:rPr/>
        <w:t>характерна</w:t>
      </w:r>
      <w:r>
        <w:rPr>
          <w:spacing w:val="1"/>
        </w:rPr>
        <w:t xml:space="preserve"> </w:t>
      </w:r>
      <w:r>
        <w:rPr/>
        <w:t>для</w:t>
      </w:r>
      <w:r>
        <w:rPr>
          <w:spacing w:val="1"/>
        </w:rPr>
        <w:t xml:space="preserve"> </w:t>
      </w:r>
      <w:r>
        <w:rPr/>
        <w:t>данного</w:t>
      </w:r>
      <w:r>
        <w:rPr>
          <w:spacing w:val="1"/>
        </w:rPr>
        <w:t xml:space="preserve"> </w:t>
      </w:r>
      <w:r>
        <w:rPr/>
        <w:t>возраста.</w:t>
      </w:r>
      <w:r>
        <w:rPr>
          <w:spacing w:val="1"/>
        </w:rPr>
        <w:t xml:space="preserve"> </w:t>
      </w:r>
      <w:r>
        <w:rPr/>
        <w:t>В</w:t>
      </w:r>
      <w:r>
        <w:rPr>
          <w:spacing w:val="1"/>
        </w:rPr>
        <w:t xml:space="preserve"> </w:t>
      </w:r>
      <w:r>
        <w:rPr/>
        <w:t>группе</w:t>
      </w:r>
      <w:r>
        <w:rPr>
          <w:spacing w:val="1"/>
        </w:rPr>
        <w:t xml:space="preserve"> </w:t>
      </w:r>
      <w:r>
        <w:rPr/>
        <w:t>формируется</w:t>
      </w:r>
      <w:r>
        <w:rPr>
          <w:spacing w:val="60"/>
        </w:rPr>
        <w:t xml:space="preserve"> </w:t>
      </w:r>
      <w:r>
        <w:rPr/>
        <w:t>стабильная</w:t>
      </w:r>
      <w:r>
        <w:rPr>
          <w:spacing w:val="1"/>
        </w:rPr>
        <w:t xml:space="preserve"> </w:t>
      </w:r>
      <w:r>
        <w:rPr/>
        <w:t>структура</w:t>
      </w:r>
      <w:r>
        <w:rPr>
          <w:spacing w:val="1"/>
        </w:rPr>
        <w:t xml:space="preserve"> </w:t>
      </w:r>
      <w:r>
        <w:rPr/>
        <w:t>взаимоотношений</w:t>
      </w:r>
      <w:r>
        <w:rPr>
          <w:spacing w:val="1"/>
        </w:rPr>
        <w:t xml:space="preserve"> </w:t>
      </w:r>
      <w:r>
        <w:rPr/>
        <w:t>между</w:t>
      </w:r>
      <w:r>
        <w:rPr>
          <w:spacing w:val="1"/>
        </w:rPr>
        <w:t xml:space="preserve"> </w:t>
      </w:r>
      <w:r>
        <w:rPr/>
        <w:t>детьми,</w:t>
      </w:r>
      <w:r>
        <w:rPr>
          <w:spacing w:val="1"/>
        </w:rPr>
        <w:t xml:space="preserve"> </w:t>
      </w:r>
      <w:r>
        <w:rPr/>
        <w:t>определяющая</w:t>
      </w:r>
      <w:r>
        <w:rPr>
          <w:spacing w:val="1"/>
        </w:rPr>
        <w:t xml:space="preserve"> </w:t>
      </w:r>
      <w:r>
        <w:rPr/>
        <w:t>социометрический</w:t>
      </w:r>
      <w:r>
        <w:rPr>
          <w:spacing w:val="1"/>
        </w:rPr>
        <w:t xml:space="preserve"> </w:t>
      </w:r>
      <w:r>
        <w:rPr/>
        <w:t>статус</w:t>
      </w:r>
      <w:r>
        <w:rPr>
          <w:spacing w:val="1"/>
        </w:rPr>
        <w:t xml:space="preserve"> </w:t>
      </w:r>
      <w:r>
        <w:rPr/>
        <w:t>каждого</w:t>
      </w:r>
      <w:r>
        <w:rPr>
          <w:spacing w:val="1"/>
        </w:rPr>
        <w:t xml:space="preserve"> </w:t>
      </w:r>
      <w:r>
        <w:rPr/>
        <w:t>ребенка.</w:t>
      </w:r>
    </w:p>
    <w:p>
      <w:pPr>
        <w:pStyle w:val="Style30"/>
        <w:ind w:left="0" w:firstLine="709"/>
        <w:rPr/>
      </w:pPr>
      <w:r>
        <w:rPr>
          <w:b/>
          <w:i/>
        </w:rPr>
        <w:t>Саморегуляция.</w:t>
      </w:r>
      <w:r>
        <w:rPr>
          <w:b/>
          <w:i/>
          <w:spacing w:val="1"/>
        </w:rPr>
        <w:t xml:space="preserve"> </w:t>
      </w:r>
      <w:r>
        <w:rPr/>
        <w:t>В</w:t>
      </w:r>
      <w:r>
        <w:rPr>
          <w:spacing w:val="1"/>
        </w:rPr>
        <w:t xml:space="preserve"> </w:t>
      </w:r>
      <w:r>
        <w:rPr/>
        <w:t>период</w:t>
      </w:r>
      <w:r>
        <w:rPr>
          <w:spacing w:val="1"/>
        </w:rPr>
        <w:t xml:space="preserve"> </w:t>
      </w:r>
      <w:r>
        <w:rPr/>
        <w:t>от</w:t>
      </w:r>
      <w:r>
        <w:rPr>
          <w:spacing w:val="1"/>
        </w:rPr>
        <w:t xml:space="preserve"> </w:t>
      </w:r>
      <w:r>
        <w:rPr/>
        <w:t>четырех</w:t>
      </w:r>
      <w:r>
        <w:rPr>
          <w:spacing w:val="1"/>
        </w:rPr>
        <w:t xml:space="preserve"> </w:t>
      </w:r>
      <w:r>
        <w:rPr/>
        <w:t>до</w:t>
      </w:r>
      <w:r>
        <w:rPr>
          <w:spacing w:val="1"/>
        </w:rPr>
        <w:t xml:space="preserve"> </w:t>
      </w:r>
      <w:r>
        <w:rPr/>
        <w:t>пяти</w:t>
      </w:r>
      <w:r>
        <w:rPr>
          <w:spacing w:val="1"/>
        </w:rPr>
        <w:t xml:space="preserve"> </w:t>
      </w:r>
      <w:r>
        <w:rPr/>
        <w:t>лет</w:t>
      </w:r>
      <w:r>
        <w:rPr>
          <w:spacing w:val="1"/>
        </w:rPr>
        <w:t xml:space="preserve"> </w:t>
      </w:r>
      <w:r>
        <w:rPr/>
        <w:t>существенно</w:t>
      </w:r>
      <w:r>
        <w:rPr>
          <w:spacing w:val="1"/>
        </w:rPr>
        <w:t xml:space="preserve"> </w:t>
      </w:r>
      <w:r>
        <w:rPr/>
        <w:t>возрастает</w:t>
      </w:r>
      <w:r>
        <w:rPr>
          <w:spacing w:val="1"/>
        </w:rPr>
        <w:t xml:space="preserve"> </w:t>
      </w:r>
      <w:r>
        <w:rPr/>
        <w:t>роль</w:t>
      </w:r>
      <w:r>
        <w:rPr>
          <w:spacing w:val="1"/>
        </w:rPr>
        <w:t xml:space="preserve"> </w:t>
      </w:r>
      <w:r>
        <w:rPr/>
        <w:t>регулятивных</w:t>
      </w:r>
      <w:r>
        <w:rPr>
          <w:spacing w:val="1"/>
        </w:rPr>
        <w:t xml:space="preserve"> </w:t>
      </w:r>
      <w:r>
        <w:rPr/>
        <w:t>механизмов</w:t>
      </w:r>
      <w:r>
        <w:rPr>
          <w:spacing w:val="1"/>
        </w:rPr>
        <w:t xml:space="preserve"> </w:t>
      </w:r>
      <w:r>
        <w:rPr/>
        <w:t>поведения.</w:t>
      </w:r>
      <w:r>
        <w:rPr>
          <w:spacing w:val="1"/>
        </w:rPr>
        <w:t xml:space="preserve"> </w:t>
      </w:r>
      <w:r>
        <w:rPr/>
        <w:t>Потребность</w:t>
      </w:r>
      <w:r>
        <w:rPr>
          <w:spacing w:val="1"/>
        </w:rPr>
        <w:t xml:space="preserve"> </w:t>
      </w:r>
      <w:r>
        <w:rPr/>
        <w:t>в</w:t>
      </w:r>
      <w:r>
        <w:rPr>
          <w:spacing w:val="1"/>
        </w:rPr>
        <w:t xml:space="preserve"> </w:t>
      </w:r>
      <w:r>
        <w:rPr/>
        <w:t>самовыражении</w:t>
      </w:r>
      <w:r>
        <w:rPr>
          <w:spacing w:val="1"/>
        </w:rPr>
        <w:t xml:space="preserve"> </w:t>
      </w:r>
      <w:r>
        <w:rPr/>
        <w:t>(стремление</w:t>
      </w:r>
      <w:r>
        <w:rPr>
          <w:spacing w:val="1"/>
        </w:rPr>
        <w:t xml:space="preserve"> </w:t>
      </w:r>
      <w:r>
        <w:rPr/>
        <w:t>быть</w:t>
      </w:r>
      <w:r>
        <w:rPr>
          <w:spacing w:val="1"/>
        </w:rPr>
        <w:t xml:space="preserve"> </w:t>
      </w:r>
      <w:r>
        <w:rPr/>
        <w:t>компетентным в доступных</w:t>
      </w:r>
      <w:r>
        <w:rPr>
          <w:spacing w:val="1"/>
        </w:rPr>
        <w:t xml:space="preserve"> </w:t>
      </w:r>
      <w:r>
        <w:rPr/>
        <w:t>видах</w:t>
      </w:r>
      <w:r>
        <w:rPr>
          <w:spacing w:val="1"/>
        </w:rPr>
        <w:t xml:space="preserve"> </w:t>
      </w:r>
      <w:r>
        <w:rPr/>
        <w:t>деятельности) определяет развитие произвольности. В игре</w:t>
      </w:r>
      <w:r>
        <w:rPr>
          <w:spacing w:val="1"/>
        </w:rPr>
        <w:t xml:space="preserve"> </w:t>
      </w:r>
      <w:r>
        <w:rPr/>
        <w:t>ребенок может управлять собственным поведением, опираясь на систему правил, заложенных в</w:t>
      </w:r>
      <w:r>
        <w:rPr>
          <w:spacing w:val="1"/>
        </w:rPr>
        <w:t xml:space="preserve"> </w:t>
      </w:r>
      <w:r>
        <w:rPr/>
        <w:t>данной</w:t>
      </w:r>
      <w:r>
        <w:rPr>
          <w:spacing w:val="1"/>
        </w:rPr>
        <w:t xml:space="preserve"> </w:t>
      </w:r>
      <w:r>
        <w:rPr/>
        <w:t>роли.</w:t>
      </w:r>
      <w:r>
        <w:rPr>
          <w:spacing w:val="1"/>
        </w:rPr>
        <w:t xml:space="preserve"> </w:t>
      </w:r>
      <w:r>
        <w:rPr/>
        <w:t>Ребенку</w:t>
      </w:r>
      <w:r>
        <w:rPr>
          <w:spacing w:val="1"/>
        </w:rPr>
        <w:t xml:space="preserve"> </w:t>
      </w:r>
      <w:r>
        <w:rPr/>
        <w:t>доступно</w:t>
      </w:r>
      <w:r>
        <w:rPr>
          <w:spacing w:val="1"/>
        </w:rPr>
        <w:t xml:space="preserve"> </w:t>
      </w:r>
      <w:r>
        <w:rPr/>
        <w:t>осознание</w:t>
      </w:r>
      <w:r>
        <w:rPr>
          <w:spacing w:val="1"/>
        </w:rPr>
        <w:t xml:space="preserve"> </w:t>
      </w:r>
      <w:r>
        <w:rPr/>
        <w:t>основных</w:t>
      </w:r>
      <w:r>
        <w:rPr>
          <w:spacing w:val="1"/>
        </w:rPr>
        <w:t xml:space="preserve"> </w:t>
      </w:r>
      <w:r>
        <w:rPr/>
        <w:t>правил</w:t>
      </w:r>
      <w:r>
        <w:rPr>
          <w:spacing w:val="1"/>
        </w:rPr>
        <w:t xml:space="preserve"> </w:t>
      </w:r>
      <w:r>
        <w:rPr/>
        <w:t>поведения</w:t>
      </w:r>
      <w:r>
        <w:rPr>
          <w:spacing w:val="1"/>
        </w:rPr>
        <w:t xml:space="preserve"> </w:t>
      </w:r>
      <w:r>
        <w:rPr/>
        <w:t>в</w:t>
      </w:r>
      <w:r>
        <w:rPr>
          <w:spacing w:val="1"/>
        </w:rPr>
        <w:t xml:space="preserve"> </w:t>
      </w:r>
      <w:r>
        <w:rPr/>
        <w:t>ходе</w:t>
      </w:r>
      <w:r>
        <w:rPr>
          <w:spacing w:val="1"/>
        </w:rPr>
        <w:t xml:space="preserve"> </w:t>
      </w:r>
      <w:r>
        <w:rPr/>
        <w:t>общения</w:t>
      </w:r>
      <w:r>
        <w:rPr>
          <w:spacing w:val="1"/>
        </w:rPr>
        <w:t xml:space="preserve"> </w:t>
      </w:r>
      <w:r>
        <w:rPr/>
        <w:t>и</w:t>
      </w:r>
      <w:r>
        <w:rPr>
          <w:spacing w:val="1"/>
        </w:rPr>
        <w:t xml:space="preserve"> </w:t>
      </w:r>
      <w:r>
        <w:rPr/>
        <w:t>поведения</w:t>
      </w:r>
      <w:r>
        <w:rPr>
          <w:spacing w:val="1"/>
        </w:rPr>
        <w:t xml:space="preserve"> </w:t>
      </w:r>
      <w:r>
        <w:rPr/>
        <w:t>в</w:t>
      </w:r>
      <w:r>
        <w:rPr>
          <w:spacing w:val="1"/>
        </w:rPr>
        <w:t xml:space="preserve"> </w:t>
      </w:r>
      <w:r>
        <w:rPr/>
        <w:t>социуме.</w:t>
      </w:r>
      <w:r>
        <w:rPr>
          <w:spacing w:val="1"/>
        </w:rPr>
        <w:t xml:space="preserve"> </w:t>
      </w:r>
      <w:r>
        <w:rPr/>
        <w:t>Речь</w:t>
      </w:r>
      <w:r>
        <w:rPr>
          <w:spacing w:val="1"/>
        </w:rPr>
        <w:t xml:space="preserve"> </w:t>
      </w:r>
      <w:r>
        <w:rPr/>
        <w:t>начинает</w:t>
      </w:r>
      <w:r>
        <w:rPr>
          <w:spacing w:val="1"/>
        </w:rPr>
        <w:t xml:space="preserve"> </w:t>
      </w:r>
      <w:r>
        <w:rPr/>
        <w:t>выполнять</w:t>
      </w:r>
      <w:r>
        <w:rPr>
          <w:spacing w:val="1"/>
        </w:rPr>
        <w:t xml:space="preserve"> </w:t>
      </w:r>
      <w:r>
        <w:rPr/>
        <w:t>роль</w:t>
      </w:r>
      <w:r>
        <w:rPr>
          <w:spacing w:val="1"/>
        </w:rPr>
        <w:t xml:space="preserve"> </w:t>
      </w:r>
      <w:r>
        <w:rPr/>
        <w:t>планирования</w:t>
      </w:r>
      <w:r>
        <w:rPr>
          <w:spacing w:val="1"/>
        </w:rPr>
        <w:t xml:space="preserve"> </w:t>
      </w:r>
      <w:r>
        <w:rPr/>
        <w:t>и</w:t>
      </w:r>
      <w:r>
        <w:rPr>
          <w:spacing w:val="1"/>
        </w:rPr>
        <w:t xml:space="preserve"> </w:t>
      </w:r>
      <w:r>
        <w:rPr/>
        <w:t>регуляции</w:t>
      </w:r>
      <w:r>
        <w:rPr>
          <w:spacing w:val="1"/>
        </w:rPr>
        <w:t xml:space="preserve"> </w:t>
      </w:r>
      <w:r>
        <w:rPr/>
        <w:t>поведения.</w:t>
      </w:r>
      <w:r>
        <w:rPr>
          <w:spacing w:val="1"/>
        </w:rPr>
        <w:t xml:space="preserve"> </w:t>
      </w:r>
      <w:r>
        <w:rPr/>
        <w:t>Интенсивно</w:t>
      </w:r>
      <w:r>
        <w:rPr>
          <w:spacing w:val="1"/>
        </w:rPr>
        <w:t xml:space="preserve"> </w:t>
      </w:r>
      <w:r>
        <w:rPr/>
        <w:t>формируются</w:t>
      </w:r>
      <w:r>
        <w:rPr>
          <w:spacing w:val="1"/>
        </w:rPr>
        <w:t xml:space="preserve"> </w:t>
      </w:r>
      <w:r>
        <w:rPr/>
        <w:t>социальные</w:t>
      </w:r>
      <w:r>
        <w:rPr>
          <w:spacing w:val="1"/>
        </w:rPr>
        <w:t xml:space="preserve"> </w:t>
      </w:r>
      <w:r>
        <w:rPr/>
        <w:t>эмоции</w:t>
      </w:r>
      <w:r>
        <w:rPr>
          <w:spacing w:val="1"/>
        </w:rPr>
        <w:t xml:space="preserve"> </w:t>
      </w:r>
      <w:r>
        <w:rPr/>
        <w:t>(чувство</w:t>
      </w:r>
      <w:r>
        <w:rPr>
          <w:spacing w:val="1"/>
        </w:rPr>
        <w:t xml:space="preserve"> </w:t>
      </w:r>
      <w:r>
        <w:rPr/>
        <w:t>стыда,</w:t>
      </w:r>
      <w:r>
        <w:rPr>
          <w:spacing w:val="1"/>
        </w:rPr>
        <w:t xml:space="preserve"> </w:t>
      </w:r>
      <w:r>
        <w:rPr/>
        <w:t>смущение,</w:t>
      </w:r>
      <w:r>
        <w:rPr>
          <w:spacing w:val="1"/>
        </w:rPr>
        <w:t xml:space="preserve"> </w:t>
      </w:r>
      <w:r>
        <w:rPr/>
        <w:t>гордость,</w:t>
      </w:r>
      <w:r>
        <w:rPr>
          <w:spacing w:val="1"/>
        </w:rPr>
        <w:t xml:space="preserve"> </w:t>
      </w:r>
      <w:r>
        <w:rPr/>
        <w:t>зависть,</w:t>
      </w:r>
      <w:r>
        <w:rPr>
          <w:spacing w:val="1"/>
        </w:rPr>
        <w:t xml:space="preserve"> </w:t>
      </w:r>
      <w:r>
        <w:rPr/>
        <w:t>переживание успеха-неуспеха</w:t>
      </w:r>
      <w:r>
        <w:rPr>
          <w:spacing w:val="-1"/>
        </w:rPr>
        <w:t xml:space="preserve"> </w:t>
      </w:r>
      <w:r>
        <w:rPr/>
        <w:t>и др.).</w:t>
      </w:r>
    </w:p>
    <w:p>
      <w:pPr>
        <w:pStyle w:val="Style30"/>
        <w:ind w:left="0" w:firstLine="709"/>
        <w:rPr/>
      </w:pPr>
      <w:r>
        <w:rPr>
          <w:b/>
          <w:i/>
        </w:rPr>
        <w:t xml:space="preserve">Личность и самооценка. </w:t>
      </w:r>
      <w:r>
        <w:rPr/>
        <w:t>У ребенка интенсивно формируется периферия самосознания,</w:t>
      </w:r>
      <w:r>
        <w:rPr>
          <w:spacing w:val="1"/>
        </w:rPr>
        <w:t xml:space="preserve"> </w:t>
      </w:r>
      <w:r>
        <w:rPr/>
        <w:t>продолжает формироваться дифференцированная самооценка. Оценка взрослого, оценка взрослым</w:t>
      </w:r>
      <w:r>
        <w:rPr>
          <w:spacing w:val="-57"/>
        </w:rPr>
        <w:t xml:space="preserve"> </w:t>
      </w:r>
      <w:r>
        <w:rPr/>
        <w:t>других детей, а также механизм сравнения своих результатов деятельности с результатами других</w:t>
      </w:r>
      <w:r>
        <w:rPr>
          <w:spacing w:val="1"/>
        </w:rPr>
        <w:t xml:space="preserve"> </w:t>
      </w:r>
      <w:r>
        <w:rPr/>
        <w:t>детей</w:t>
      </w:r>
      <w:r>
        <w:rPr>
          <w:spacing w:val="1"/>
        </w:rPr>
        <w:t xml:space="preserve"> </w:t>
      </w:r>
      <w:r>
        <w:rPr/>
        <w:t>оказывают</w:t>
      </w:r>
      <w:r>
        <w:rPr>
          <w:spacing w:val="1"/>
        </w:rPr>
        <w:t xml:space="preserve"> </w:t>
      </w:r>
      <w:r>
        <w:rPr/>
        <w:t>существенное</w:t>
      </w:r>
      <w:r>
        <w:rPr>
          <w:spacing w:val="1"/>
        </w:rPr>
        <w:t xml:space="preserve"> </w:t>
      </w:r>
      <w:r>
        <w:rPr/>
        <w:t>влияние</w:t>
      </w:r>
      <w:r>
        <w:rPr>
          <w:spacing w:val="1"/>
        </w:rPr>
        <w:t xml:space="preserve"> </w:t>
      </w:r>
      <w:r>
        <w:rPr/>
        <w:t>на</w:t>
      </w:r>
      <w:r>
        <w:rPr>
          <w:spacing w:val="1"/>
        </w:rPr>
        <w:t xml:space="preserve"> </w:t>
      </w:r>
      <w:r>
        <w:rPr/>
        <w:t>характер</w:t>
      </w:r>
      <w:r>
        <w:rPr>
          <w:spacing w:val="1"/>
        </w:rPr>
        <w:t xml:space="preserve"> </w:t>
      </w:r>
      <w:r>
        <w:rPr/>
        <w:t>самооценки</w:t>
      </w:r>
      <w:r>
        <w:rPr>
          <w:spacing w:val="1"/>
        </w:rPr>
        <w:t xml:space="preserve"> </w:t>
      </w:r>
      <w:r>
        <w:rPr/>
        <w:t>и</w:t>
      </w:r>
      <w:r>
        <w:rPr>
          <w:spacing w:val="1"/>
        </w:rPr>
        <w:t xml:space="preserve"> </w:t>
      </w:r>
      <w:r>
        <w:rPr/>
        <w:t>самосознания.</w:t>
      </w:r>
      <w:r>
        <w:rPr>
          <w:spacing w:val="1"/>
        </w:rPr>
        <w:t xml:space="preserve"> </w:t>
      </w:r>
      <w:r>
        <w:rPr/>
        <w:t>Появляется</w:t>
      </w:r>
      <w:r>
        <w:rPr>
          <w:spacing w:val="1"/>
        </w:rPr>
        <w:t xml:space="preserve"> </w:t>
      </w:r>
      <w:r>
        <w:rPr/>
        <w:t>краткосрочная</w:t>
      </w:r>
      <w:r>
        <w:rPr>
          <w:spacing w:val="-1"/>
        </w:rPr>
        <w:t xml:space="preserve"> </w:t>
      </w:r>
      <w:r>
        <w:rPr/>
        <w:t>временная перспектива</w:t>
      </w:r>
      <w:r>
        <w:rPr>
          <w:spacing w:val="-3"/>
        </w:rPr>
        <w:t xml:space="preserve"> </w:t>
      </w:r>
      <w:r>
        <w:rPr/>
        <w:t>(вчера-сегодня-завтра, было-будет).</w:t>
      </w:r>
    </w:p>
    <w:p>
      <w:pPr>
        <w:pStyle w:val="Style30"/>
        <w:ind w:left="0" w:firstLine="709"/>
        <w:rPr>
          <w:b/>
          <w:b/>
        </w:rPr>
      </w:pPr>
      <w:r>
        <w:rPr>
          <w:b/>
        </w:rPr>
        <w:t>1.6.3.3. Старшая</w:t>
      </w:r>
      <w:r>
        <w:rPr>
          <w:b/>
          <w:spacing w:val="-3"/>
        </w:rPr>
        <w:t xml:space="preserve"> </w:t>
      </w:r>
      <w:r>
        <w:rPr>
          <w:b/>
        </w:rPr>
        <w:t>группа</w:t>
      </w:r>
      <w:r>
        <w:rPr>
          <w:b/>
          <w:spacing w:val="-2"/>
        </w:rPr>
        <w:t xml:space="preserve"> </w:t>
      </w:r>
      <w:r>
        <w:rPr>
          <w:b/>
        </w:rPr>
        <w:t>(шестой</w:t>
      </w:r>
      <w:r>
        <w:rPr>
          <w:b/>
          <w:spacing w:val="-2"/>
        </w:rPr>
        <w:t xml:space="preserve"> </w:t>
      </w:r>
      <w:r>
        <w:rPr>
          <w:b/>
        </w:rPr>
        <w:t>год</w:t>
      </w:r>
      <w:r>
        <w:rPr>
          <w:b/>
          <w:spacing w:val="-2"/>
        </w:rPr>
        <w:t xml:space="preserve"> </w:t>
      </w:r>
      <w:r>
        <w:rPr>
          <w:b/>
        </w:rPr>
        <w:t>жизни)</w:t>
      </w:r>
    </w:p>
    <w:p>
      <w:pPr>
        <w:pStyle w:val="2"/>
        <w:spacing w:lineRule="auto" w:line="240"/>
        <w:ind w:firstLine="709"/>
        <w:jc w:val="left"/>
        <w:rPr>
          <w:rFonts w:ascii="Times New Roman" w:hAnsi="Times New Roman" w:cs="Times New Roman"/>
          <w:color w:val="auto"/>
          <w:sz w:val="24"/>
          <w:szCs w:val="24"/>
        </w:rPr>
      </w:pPr>
      <w:r>
        <w:rPr>
          <w:rFonts w:cs="Times New Roman" w:ascii="Times New Roman" w:hAnsi="Times New Roman"/>
          <w:color w:val="auto"/>
          <w:sz w:val="24"/>
          <w:szCs w:val="24"/>
        </w:rPr>
        <w:t>Росто-весовые</w:t>
      </w:r>
      <w:r>
        <w:rPr>
          <w:rFonts w:cs="Times New Roman" w:ascii="Times New Roman" w:hAnsi="Times New Roman"/>
          <w:color w:val="auto"/>
          <w:spacing w:val="-3"/>
          <w:sz w:val="24"/>
          <w:szCs w:val="24"/>
        </w:rPr>
        <w:t xml:space="preserve"> </w:t>
      </w:r>
      <w:r>
        <w:rPr>
          <w:rFonts w:cs="Times New Roman" w:ascii="Times New Roman" w:hAnsi="Times New Roman"/>
          <w:color w:val="auto"/>
          <w:sz w:val="24"/>
          <w:szCs w:val="24"/>
        </w:rPr>
        <w:t>характеристики</w:t>
      </w:r>
    </w:p>
    <w:p>
      <w:pPr>
        <w:pStyle w:val="Style30"/>
        <w:ind w:left="0" w:firstLine="709"/>
        <w:rPr/>
      </w:pPr>
      <w:r>
        <w:rPr/>
        <w:t>Средний</w:t>
      </w:r>
      <w:r>
        <w:rPr>
          <w:spacing w:val="7"/>
        </w:rPr>
        <w:t xml:space="preserve"> </w:t>
      </w:r>
      <w:r>
        <w:rPr/>
        <w:t>вес</w:t>
      </w:r>
      <w:r>
        <w:rPr>
          <w:spacing w:val="9"/>
        </w:rPr>
        <w:t xml:space="preserve"> </w:t>
      </w:r>
      <w:r>
        <w:rPr/>
        <w:t>у</w:t>
      </w:r>
      <w:r>
        <w:rPr>
          <w:spacing w:val="3"/>
        </w:rPr>
        <w:t xml:space="preserve"> </w:t>
      </w:r>
      <w:r>
        <w:rPr/>
        <w:t>мальчиков</w:t>
      </w:r>
      <w:r>
        <w:rPr>
          <w:spacing w:val="7"/>
        </w:rPr>
        <w:t xml:space="preserve"> </w:t>
      </w:r>
      <w:r>
        <w:rPr/>
        <w:t>изменяется</w:t>
      </w:r>
      <w:r>
        <w:rPr>
          <w:spacing w:val="8"/>
        </w:rPr>
        <w:t xml:space="preserve"> </w:t>
      </w:r>
      <w:r>
        <w:rPr/>
        <w:t>от</w:t>
      </w:r>
      <w:r>
        <w:rPr>
          <w:spacing w:val="13"/>
        </w:rPr>
        <w:t xml:space="preserve"> </w:t>
      </w:r>
      <w:r>
        <w:rPr/>
        <w:t>19,7</w:t>
      </w:r>
      <w:r>
        <w:rPr>
          <w:spacing w:val="6"/>
        </w:rPr>
        <w:t xml:space="preserve"> </w:t>
      </w:r>
      <w:r>
        <w:rPr/>
        <w:t>кг</w:t>
      </w:r>
      <w:r>
        <w:rPr>
          <w:spacing w:val="8"/>
        </w:rPr>
        <w:t xml:space="preserve"> </w:t>
      </w:r>
      <w:r>
        <w:rPr/>
        <w:t>в</w:t>
      </w:r>
      <w:r>
        <w:rPr>
          <w:spacing w:val="9"/>
        </w:rPr>
        <w:t xml:space="preserve"> </w:t>
      </w:r>
      <w:r>
        <w:rPr/>
        <w:t>пять</w:t>
      </w:r>
      <w:r>
        <w:rPr>
          <w:spacing w:val="8"/>
        </w:rPr>
        <w:t xml:space="preserve"> </w:t>
      </w:r>
      <w:r>
        <w:rPr/>
        <w:t>лет</w:t>
      </w:r>
      <w:r>
        <w:rPr>
          <w:spacing w:val="9"/>
        </w:rPr>
        <w:t xml:space="preserve"> </w:t>
      </w:r>
      <w:r>
        <w:rPr/>
        <w:t>до</w:t>
      </w:r>
      <w:r>
        <w:rPr>
          <w:spacing w:val="9"/>
        </w:rPr>
        <w:t xml:space="preserve"> </w:t>
      </w:r>
      <w:r>
        <w:rPr/>
        <w:t>21,9</w:t>
      </w:r>
      <w:r>
        <w:rPr>
          <w:spacing w:val="6"/>
        </w:rPr>
        <w:t xml:space="preserve"> </w:t>
      </w:r>
      <w:r>
        <w:rPr/>
        <w:t>кг</w:t>
      </w:r>
      <w:r>
        <w:rPr>
          <w:spacing w:val="5"/>
        </w:rPr>
        <w:t xml:space="preserve"> </w:t>
      </w:r>
      <w:r>
        <w:rPr/>
        <w:t>в</w:t>
      </w:r>
      <w:r>
        <w:rPr>
          <w:spacing w:val="9"/>
        </w:rPr>
        <w:t xml:space="preserve"> </w:t>
      </w:r>
      <w:r>
        <w:rPr/>
        <w:t>шесть</w:t>
      </w:r>
      <w:r>
        <w:rPr>
          <w:spacing w:val="10"/>
        </w:rPr>
        <w:t xml:space="preserve"> </w:t>
      </w:r>
      <w:r>
        <w:rPr/>
        <w:t>лет,</w:t>
      </w:r>
      <w:r>
        <w:rPr>
          <w:spacing w:val="11"/>
        </w:rPr>
        <w:t xml:space="preserve"> </w:t>
      </w:r>
      <w:r>
        <w:rPr/>
        <w:t>у</w:t>
      </w:r>
      <w:r>
        <w:rPr>
          <w:spacing w:val="2"/>
        </w:rPr>
        <w:t xml:space="preserve"> </w:t>
      </w:r>
      <w:r>
        <w:rPr/>
        <w:t>девочек –</w:t>
      </w:r>
      <w:r>
        <w:rPr>
          <w:spacing w:val="13"/>
        </w:rPr>
        <w:t xml:space="preserve"> </w:t>
      </w:r>
      <w:r>
        <w:rPr/>
        <w:t>от</w:t>
      </w:r>
      <w:r>
        <w:rPr>
          <w:spacing w:val="15"/>
        </w:rPr>
        <w:t xml:space="preserve"> </w:t>
      </w:r>
      <w:r>
        <w:rPr/>
        <w:t>18,5</w:t>
      </w:r>
      <w:r>
        <w:rPr>
          <w:spacing w:val="13"/>
        </w:rPr>
        <w:t xml:space="preserve"> </w:t>
      </w:r>
      <w:r>
        <w:rPr/>
        <w:t>кг</w:t>
      </w:r>
      <w:r>
        <w:rPr>
          <w:spacing w:val="14"/>
        </w:rPr>
        <w:t xml:space="preserve"> </w:t>
      </w:r>
      <w:r>
        <w:rPr/>
        <w:t>в</w:t>
      </w:r>
      <w:r>
        <w:rPr>
          <w:spacing w:val="13"/>
        </w:rPr>
        <w:t xml:space="preserve"> </w:t>
      </w:r>
      <w:r>
        <w:rPr/>
        <w:t>пять</w:t>
      </w:r>
      <w:r>
        <w:rPr>
          <w:spacing w:val="15"/>
        </w:rPr>
        <w:t xml:space="preserve"> </w:t>
      </w:r>
      <w:r>
        <w:rPr/>
        <w:t>лет</w:t>
      </w:r>
      <w:r>
        <w:rPr>
          <w:spacing w:val="11"/>
        </w:rPr>
        <w:t xml:space="preserve"> </w:t>
      </w:r>
      <w:r>
        <w:rPr/>
        <w:t>до</w:t>
      </w:r>
      <w:r>
        <w:rPr>
          <w:spacing w:val="15"/>
        </w:rPr>
        <w:t xml:space="preserve"> </w:t>
      </w:r>
      <w:r>
        <w:rPr/>
        <w:t>21,3</w:t>
      </w:r>
      <w:r>
        <w:rPr>
          <w:spacing w:val="13"/>
        </w:rPr>
        <w:t xml:space="preserve"> </w:t>
      </w:r>
      <w:r>
        <w:rPr/>
        <w:t>кг</w:t>
      </w:r>
      <w:r>
        <w:rPr>
          <w:spacing w:val="14"/>
        </w:rPr>
        <w:t xml:space="preserve"> </w:t>
      </w:r>
      <w:r>
        <w:rPr/>
        <w:t>в</w:t>
      </w:r>
      <w:r>
        <w:rPr>
          <w:spacing w:val="13"/>
        </w:rPr>
        <w:t xml:space="preserve"> </w:t>
      </w:r>
      <w:r>
        <w:rPr/>
        <w:t>шесть</w:t>
      </w:r>
      <w:r>
        <w:rPr>
          <w:spacing w:val="16"/>
        </w:rPr>
        <w:t xml:space="preserve"> </w:t>
      </w:r>
      <w:r>
        <w:rPr/>
        <w:t>лет.</w:t>
      </w:r>
      <w:r>
        <w:rPr>
          <w:spacing w:val="13"/>
        </w:rPr>
        <w:t xml:space="preserve"> </w:t>
      </w:r>
      <w:r>
        <w:rPr/>
        <w:t>Средняя</w:t>
      </w:r>
      <w:r>
        <w:rPr>
          <w:spacing w:val="14"/>
        </w:rPr>
        <w:t xml:space="preserve"> </w:t>
      </w:r>
      <w:r>
        <w:rPr/>
        <w:t>длина</w:t>
      </w:r>
      <w:r>
        <w:rPr>
          <w:spacing w:val="12"/>
        </w:rPr>
        <w:t xml:space="preserve"> </w:t>
      </w:r>
      <w:r>
        <w:rPr/>
        <w:t>тела</w:t>
      </w:r>
      <w:r>
        <w:rPr>
          <w:spacing w:val="15"/>
        </w:rPr>
        <w:t xml:space="preserve"> </w:t>
      </w:r>
      <w:r>
        <w:rPr/>
        <w:t>у</w:t>
      </w:r>
      <w:r>
        <w:rPr>
          <w:spacing w:val="10"/>
        </w:rPr>
        <w:t xml:space="preserve"> </w:t>
      </w:r>
      <w:r>
        <w:rPr/>
        <w:t>мальчиков</w:t>
      </w:r>
      <w:r>
        <w:rPr>
          <w:spacing w:val="13"/>
        </w:rPr>
        <w:t xml:space="preserve"> </w:t>
      </w:r>
      <w:r>
        <w:rPr/>
        <w:t>от</w:t>
      </w:r>
      <w:r>
        <w:rPr>
          <w:spacing w:val="17"/>
        </w:rPr>
        <w:t xml:space="preserve"> </w:t>
      </w:r>
      <w:r>
        <w:rPr/>
        <w:t>110,4</w:t>
      </w:r>
      <w:r>
        <w:rPr>
          <w:spacing w:val="14"/>
        </w:rPr>
        <w:t xml:space="preserve"> </w:t>
      </w:r>
      <w:r>
        <w:rPr/>
        <w:t>см</w:t>
      </w:r>
      <w:r>
        <w:rPr>
          <w:spacing w:val="12"/>
        </w:rPr>
        <w:t xml:space="preserve"> </w:t>
      </w:r>
      <w:r>
        <w:rPr/>
        <w:t>в</w:t>
      </w:r>
      <w:r>
        <w:rPr>
          <w:spacing w:val="14"/>
        </w:rPr>
        <w:t xml:space="preserve"> </w:t>
      </w:r>
      <w:r>
        <w:rPr/>
        <w:t>пять</w:t>
      </w:r>
      <w:r>
        <w:rPr>
          <w:spacing w:val="-57"/>
        </w:rPr>
        <w:t xml:space="preserve"> </w:t>
      </w:r>
      <w:r>
        <w:rPr/>
        <w:t>лет</w:t>
      </w:r>
      <w:r>
        <w:rPr>
          <w:spacing w:val="-1"/>
        </w:rPr>
        <w:t xml:space="preserve"> </w:t>
      </w:r>
      <w:r>
        <w:rPr/>
        <w:t>до 115,9</w:t>
      </w:r>
      <w:r>
        <w:rPr>
          <w:spacing w:val="-1"/>
        </w:rPr>
        <w:t xml:space="preserve"> </w:t>
      </w:r>
      <w:r>
        <w:rPr/>
        <w:t>см</w:t>
      </w:r>
      <w:r>
        <w:rPr>
          <w:spacing w:val="-1"/>
        </w:rPr>
        <w:t xml:space="preserve"> </w:t>
      </w:r>
      <w:r>
        <w:rPr/>
        <w:t>в</w:t>
      </w:r>
      <w:r>
        <w:rPr>
          <w:spacing w:val="-2"/>
        </w:rPr>
        <w:t xml:space="preserve"> </w:t>
      </w:r>
      <w:r>
        <w:rPr/>
        <w:t>шесть</w:t>
      </w:r>
      <w:r>
        <w:rPr>
          <w:spacing w:val="1"/>
        </w:rPr>
        <w:t xml:space="preserve"> </w:t>
      </w:r>
      <w:r>
        <w:rPr/>
        <w:t>лет,</w:t>
      </w:r>
      <w:r>
        <w:rPr>
          <w:spacing w:val="2"/>
        </w:rPr>
        <w:t xml:space="preserve"> </w:t>
      </w:r>
      <w:r>
        <w:rPr/>
        <w:t>у</w:t>
      </w:r>
      <w:r>
        <w:rPr>
          <w:spacing w:val="-5"/>
        </w:rPr>
        <w:t xml:space="preserve"> </w:t>
      </w:r>
      <w:r>
        <w:rPr/>
        <w:t>девочек</w:t>
      </w:r>
      <w:r>
        <w:rPr>
          <w:spacing w:val="2"/>
        </w:rPr>
        <w:t xml:space="preserve"> </w:t>
      </w:r>
      <w:r>
        <w:rPr/>
        <w:t>–</w:t>
      </w:r>
      <w:r>
        <w:rPr>
          <w:spacing w:val="-1"/>
        </w:rPr>
        <w:t xml:space="preserve"> </w:t>
      </w:r>
      <w:r>
        <w:rPr/>
        <w:t>от 109,0 см</w:t>
      </w:r>
      <w:r>
        <w:rPr>
          <w:spacing w:val="-1"/>
        </w:rPr>
        <w:t xml:space="preserve"> </w:t>
      </w:r>
      <w:r>
        <w:rPr/>
        <w:t>в</w:t>
      </w:r>
      <w:r>
        <w:rPr>
          <w:spacing w:val="-1"/>
        </w:rPr>
        <w:t xml:space="preserve"> </w:t>
      </w:r>
      <w:r>
        <w:rPr/>
        <w:t>пять лет до 115,7 см</w:t>
      </w:r>
      <w:r>
        <w:rPr>
          <w:spacing w:val="-1"/>
        </w:rPr>
        <w:t xml:space="preserve"> </w:t>
      </w:r>
      <w:r>
        <w:rPr/>
        <w:t>в</w:t>
      </w:r>
      <w:r>
        <w:rPr>
          <w:spacing w:val="-1"/>
        </w:rPr>
        <w:t xml:space="preserve"> </w:t>
      </w:r>
      <w:r>
        <w:rPr/>
        <w:t>шесть</w:t>
      </w:r>
      <w:r>
        <w:rPr>
          <w:spacing w:val="1"/>
        </w:rPr>
        <w:t xml:space="preserve"> </w:t>
      </w:r>
      <w:r>
        <w:rPr/>
        <w:t>лет.</w:t>
      </w:r>
    </w:p>
    <w:p>
      <w:pPr>
        <w:pStyle w:val="2"/>
        <w:spacing w:lineRule="auto" w:line="240"/>
        <w:ind w:firstLine="709"/>
        <w:rPr>
          <w:rFonts w:ascii="Times New Roman" w:hAnsi="Times New Roman" w:cs="Times New Roman"/>
          <w:color w:val="auto"/>
          <w:sz w:val="24"/>
          <w:szCs w:val="24"/>
        </w:rPr>
      </w:pPr>
      <w:r>
        <w:rPr>
          <w:rFonts w:cs="Times New Roman" w:ascii="Times New Roman" w:hAnsi="Times New Roman"/>
          <w:color w:val="auto"/>
          <w:sz w:val="24"/>
          <w:szCs w:val="24"/>
        </w:rPr>
        <w:t>Функциональное</w:t>
      </w:r>
      <w:r>
        <w:rPr>
          <w:rFonts w:cs="Times New Roman" w:ascii="Times New Roman" w:hAnsi="Times New Roman"/>
          <w:color w:val="auto"/>
          <w:spacing w:val="-4"/>
          <w:sz w:val="24"/>
          <w:szCs w:val="24"/>
        </w:rPr>
        <w:t xml:space="preserve"> </w:t>
      </w:r>
      <w:r>
        <w:rPr>
          <w:rFonts w:cs="Times New Roman" w:ascii="Times New Roman" w:hAnsi="Times New Roman"/>
          <w:color w:val="auto"/>
          <w:sz w:val="24"/>
          <w:szCs w:val="24"/>
        </w:rPr>
        <w:t>созревание</w:t>
      </w:r>
    </w:p>
    <w:p>
      <w:pPr>
        <w:pStyle w:val="Style30"/>
        <w:ind w:left="0" w:firstLine="709"/>
        <w:rPr/>
      </w:pPr>
      <w:r>
        <w:rPr/>
        <w:t>Развитие</w:t>
      </w:r>
      <w:r>
        <w:rPr>
          <w:spacing w:val="1"/>
        </w:rPr>
        <w:t xml:space="preserve"> </w:t>
      </w:r>
      <w:r>
        <w:rPr/>
        <w:t>центральной</w:t>
      </w:r>
      <w:r>
        <w:rPr>
          <w:spacing w:val="1"/>
        </w:rPr>
        <w:t xml:space="preserve"> </w:t>
      </w:r>
      <w:r>
        <w:rPr/>
        <w:t>нервной</w:t>
      </w:r>
      <w:r>
        <w:rPr>
          <w:spacing w:val="1"/>
        </w:rPr>
        <w:t xml:space="preserve"> </w:t>
      </w:r>
      <w:r>
        <w:rPr/>
        <w:t>и</w:t>
      </w:r>
      <w:r>
        <w:rPr>
          <w:spacing w:val="1"/>
        </w:rPr>
        <w:t xml:space="preserve"> </w:t>
      </w:r>
      <w:r>
        <w:rPr/>
        <w:t>опорно-двигательной</w:t>
      </w:r>
      <w:r>
        <w:rPr>
          <w:spacing w:val="1"/>
        </w:rPr>
        <w:t xml:space="preserve"> </w:t>
      </w:r>
      <w:r>
        <w:rPr/>
        <w:t>систем,</w:t>
      </w:r>
      <w:r>
        <w:rPr>
          <w:spacing w:val="1"/>
        </w:rPr>
        <w:t xml:space="preserve"> </w:t>
      </w:r>
      <w:r>
        <w:rPr/>
        <w:t>зрительно-моторной</w:t>
      </w:r>
      <w:r>
        <w:rPr>
          <w:spacing w:val="1"/>
        </w:rPr>
        <w:t xml:space="preserve"> </w:t>
      </w:r>
      <w:r>
        <w:rPr/>
        <w:t>координации</w:t>
      </w:r>
      <w:r>
        <w:rPr>
          <w:spacing w:val="1"/>
        </w:rPr>
        <w:t xml:space="preserve"> </w:t>
      </w:r>
      <w:r>
        <w:rPr/>
        <w:t>позволяет</w:t>
      </w:r>
      <w:r>
        <w:rPr>
          <w:spacing w:val="1"/>
        </w:rPr>
        <w:t xml:space="preserve"> </w:t>
      </w:r>
      <w:r>
        <w:rPr/>
        <w:t>ребенку</w:t>
      </w:r>
      <w:r>
        <w:rPr>
          <w:spacing w:val="1"/>
        </w:rPr>
        <w:t xml:space="preserve"> </w:t>
      </w:r>
      <w:r>
        <w:rPr/>
        <w:t>значительно</w:t>
      </w:r>
      <w:r>
        <w:rPr>
          <w:spacing w:val="1"/>
        </w:rPr>
        <w:t xml:space="preserve"> </w:t>
      </w:r>
      <w:r>
        <w:rPr/>
        <w:t>расширить</w:t>
      </w:r>
      <w:r>
        <w:rPr>
          <w:spacing w:val="1"/>
        </w:rPr>
        <w:t xml:space="preserve"> </w:t>
      </w:r>
      <w:r>
        <w:rPr/>
        <w:t>доступный</w:t>
      </w:r>
      <w:r>
        <w:rPr>
          <w:spacing w:val="1"/>
        </w:rPr>
        <w:t xml:space="preserve"> </w:t>
      </w:r>
      <w:r>
        <w:rPr/>
        <w:t>набор</w:t>
      </w:r>
      <w:r>
        <w:rPr>
          <w:spacing w:val="1"/>
        </w:rPr>
        <w:t xml:space="preserve"> </w:t>
      </w:r>
      <w:r>
        <w:rPr/>
        <w:t>двигательных</w:t>
      </w:r>
      <w:r>
        <w:rPr>
          <w:spacing w:val="1"/>
        </w:rPr>
        <w:t xml:space="preserve"> </w:t>
      </w:r>
      <w:r>
        <w:rPr/>
        <w:t>стереотипов.</w:t>
      </w:r>
    </w:p>
    <w:p>
      <w:pPr>
        <w:pStyle w:val="Style30"/>
        <w:ind w:left="0" w:firstLine="709"/>
        <w:rPr/>
      </w:pPr>
      <w:r>
        <w:rPr>
          <w:b/>
        </w:rPr>
        <w:t xml:space="preserve">Психические функции. </w:t>
      </w:r>
      <w:r>
        <w:rPr/>
        <w:t>В период от пяти до шести лет детям доступно опосредованное</w:t>
      </w:r>
      <w:r>
        <w:rPr>
          <w:spacing w:val="1"/>
        </w:rPr>
        <w:t xml:space="preserve"> </w:t>
      </w:r>
      <w:r>
        <w:rPr/>
        <w:t>запоминание. Эффективность запоминания с помощью внешних средств (картинок, пиктограмм)</w:t>
      </w:r>
      <w:r>
        <w:rPr>
          <w:spacing w:val="1"/>
        </w:rPr>
        <w:t xml:space="preserve"> </w:t>
      </w:r>
      <w:r>
        <w:rPr/>
        <w:t>может возрастать в 2 раза. В старшем дошкольном возрасте продолжает развиваться образное</w:t>
      </w:r>
      <w:r>
        <w:rPr>
          <w:spacing w:val="1"/>
        </w:rPr>
        <w:t xml:space="preserve"> </w:t>
      </w:r>
      <w:r>
        <w:rPr/>
        <w:t>мышление.</w:t>
      </w:r>
      <w:r>
        <w:rPr>
          <w:spacing w:val="1"/>
        </w:rPr>
        <w:t xml:space="preserve"> </w:t>
      </w:r>
      <w:r>
        <w:rPr/>
        <w:t>Дети</w:t>
      </w:r>
      <w:r>
        <w:rPr>
          <w:spacing w:val="1"/>
        </w:rPr>
        <w:t xml:space="preserve"> </w:t>
      </w:r>
      <w:r>
        <w:rPr/>
        <w:t>способны</w:t>
      </w:r>
      <w:r>
        <w:rPr>
          <w:spacing w:val="1"/>
        </w:rPr>
        <w:t xml:space="preserve"> </w:t>
      </w:r>
      <w:r>
        <w:rPr/>
        <w:t>не</w:t>
      </w:r>
      <w:r>
        <w:rPr>
          <w:spacing w:val="1"/>
        </w:rPr>
        <w:t xml:space="preserve"> </w:t>
      </w:r>
      <w:r>
        <w:rPr/>
        <w:t>только</w:t>
      </w:r>
      <w:r>
        <w:rPr>
          <w:spacing w:val="1"/>
        </w:rPr>
        <w:t xml:space="preserve"> </w:t>
      </w:r>
      <w:r>
        <w:rPr/>
        <w:t>решить</w:t>
      </w:r>
      <w:r>
        <w:rPr>
          <w:spacing w:val="1"/>
        </w:rPr>
        <w:t xml:space="preserve"> </w:t>
      </w:r>
      <w:r>
        <w:rPr/>
        <w:t>задачу</w:t>
      </w:r>
      <w:r>
        <w:rPr>
          <w:spacing w:val="1"/>
        </w:rPr>
        <w:t xml:space="preserve"> </w:t>
      </w:r>
      <w:r>
        <w:rPr/>
        <w:t>в</w:t>
      </w:r>
      <w:r>
        <w:rPr>
          <w:spacing w:val="1"/>
        </w:rPr>
        <w:t xml:space="preserve"> </w:t>
      </w:r>
      <w:r>
        <w:rPr/>
        <w:t>наглядном</w:t>
      </w:r>
      <w:r>
        <w:rPr>
          <w:spacing w:val="1"/>
        </w:rPr>
        <w:t xml:space="preserve"> </w:t>
      </w:r>
      <w:r>
        <w:rPr/>
        <w:t>плане,</w:t>
      </w:r>
      <w:r>
        <w:rPr>
          <w:spacing w:val="1"/>
        </w:rPr>
        <w:t xml:space="preserve"> </w:t>
      </w:r>
      <w:r>
        <w:rPr/>
        <w:t>но</w:t>
      </w:r>
      <w:r>
        <w:rPr>
          <w:spacing w:val="1"/>
        </w:rPr>
        <w:t xml:space="preserve"> </w:t>
      </w:r>
      <w:r>
        <w:rPr/>
        <w:t>и</w:t>
      </w:r>
      <w:r>
        <w:rPr>
          <w:spacing w:val="1"/>
        </w:rPr>
        <w:t xml:space="preserve"> </w:t>
      </w:r>
      <w:r>
        <w:rPr/>
        <w:t>совершить</w:t>
      </w:r>
      <w:r>
        <w:rPr>
          <w:spacing w:val="1"/>
        </w:rPr>
        <w:t xml:space="preserve"> </w:t>
      </w:r>
      <w:r>
        <w:rPr/>
        <w:t>преобразования объекта, указать, в какой последовательности объекты вступят во взаимодействие</w:t>
      </w:r>
      <w:r>
        <w:rPr>
          <w:spacing w:val="1"/>
        </w:rPr>
        <w:t xml:space="preserve"> </w:t>
      </w:r>
      <w:r>
        <w:rPr/>
        <w:t>и</w:t>
      </w:r>
      <w:r>
        <w:rPr>
          <w:spacing w:val="1"/>
        </w:rPr>
        <w:t xml:space="preserve"> </w:t>
      </w:r>
      <w:r>
        <w:rPr/>
        <w:t>т.д.</w:t>
      </w:r>
      <w:r>
        <w:rPr>
          <w:spacing w:val="1"/>
        </w:rPr>
        <w:t xml:space="preserve"> </w:t>
      </w:r>
      <w:r>
        <w:rPr/>
        <w:t>Эгоцентризм</w:t>
      </w:r>
      <w:r>
        <w:rPr>
          <w:spacing w:val="1"/>
        </w:rPr>
        <w:t xml:space="preserve"> </w:t>
      </w:r>
      <w:r>
        <w:rPr/>
        <w:t>детского</w:t>
      </w:r>
      <w:r>
        <w:rPr>
          <w:spacing w:val="1"/>
        </w:rPr>
        <w:t xml:space="preserve"> </w:t>
      </w:r>
      <w:r>
        <w:rPr/>
        <w:t>мышления</w:t>
      </w:r>
      <w:r>
        <w:rPr>
          <w:spacing w:val="1"/>
        </w:rPr>
        <w:t xml:space="preserve"> </w:t>
      </w:r>
      <w:r>
        <w:rPr/>
        <w:t>сохраняется.</w:t>
      </w:r>
      <w:r>
        <w:rPr>
          <w:spacing w:val="1"/>
        </w:rPr>
        <w:t xml:space="preserve"> </w:t>
      </w:r>
      <w:r>
        <w:rPr/>
        <w:t>Основой</w:t>
      </w:r>
      <w:r>
        <w:rPr>
          <w:spacing w:val="1"/>
        </w:rPr>
        <w:t xml:space="preserve"> </w:t>
      </w:r>
      <w:r>
        <w:rPr/>
        <w:t>развития</w:t>
      </w:r>
      <w:r>
        <w:rPr>
          <w:spacing w:val="1"/>
        </w:rPr>
        <w:t xml:space="preserve"> </w:t>
      </w:r>
      <w:r>
        <w:rPr/>
        <w:t>мыслительных</w:t>
      </w:r>
      <w:r>
        <w:rPr>
          <w:spacing w:val="1"/>
        </w:rPr>
        <w:t xml:space="preserve"> </w:t>
      </w:r>
      <w:r>
        <w:rPr/>
        <w:t>способностей</w:t>
      </w:r>
      <w:r>
        <w:rPr>
          <w:spacing w:val="1"/>
        </w:rPr>
        <w:t xml:space="preserve"> </w:t>
      </w:r>
      <w:r>
        <w:rPr/>
        <w:t>в</w:t>
      </w:r>
      <w:r>
        <w:rPr>
          <w:spacing w:val="1"/>
        </w:rPr>
        <w:t xml:space="preserve"> </w:t>
      </w:r>
      <w:r>
        <w:rPr/>
        <w:t>данном</w:t>
      </w:r>
      <w:r>
        <w:rPr>
          <w:spacing w:val="1"/>
        </w:rPr>
        <w:t xml:space="preserve"> </w:t>
      </w:r>
      <w:r>
        <w:rPr/>
        <w:t>возрасте</w:t>
      </w:r>
      <w:r>
        <w:rPr>
          <w:spacing w:val="1"/>
        </w:rPr>
        <w:t xml:space="preserve"> </w:t>
      </w:r>
      <w:r>
        <w:rPr/>
        <w:t>является</w:t>
      </w:r>
      <w:r>
        <w:rPr>
          <w:spacing w:val="1"/>
        </w:rPr>
        <w:t xml:space="preserve"> </w:t>
      </w:r>
      <w:r>
        <w:rPr/>
        <w:t>наглядно-схематическое</w:t>
      </w:r>
      <w:r>
        <w:rPr>
          <w:spacing w:val="1"/>
        </w:rPr>
        <w:t xml:space="preserve"> </w:t>
      </w:r>
      <w:r>
        <w:rPr/>
        <w:t>мышление,</w:t>
      </w:r>
      <w:r>
        <w:rPr>
          <w:spacing w:val="1"/>
        </w:rPr>
        <w:t xml:space="preserve"> </w:t>
      </w:r>
      <w:r>
        <w:rPr/>
        <w:t>начинают</w:t>
      </w:r>
      <w:r>
        <w:rPr>
          <w:spacing w:val="1"/>
        </w:rPr>
        <w:t xml:space="preserve"> </w:t>
      </w:r>
      <w:r>
        <w:rPr/>
        <w:t>развиваться</w:t>
      </w:r>
      <w:r>
        <w:rPr>
          <w:spacing w:val="1"/>
        </w:rPr>
        <w:t xml:space="preserve"> </w:t>
      </w:r>
      <w:r>
        <w:rPr/>
        <w:t>основы</w:t>
      </w:r>
      <w:r>
        <w:rPr>
          <w:spacing w:val="1"/>
        </w:rPr>
        <w:t xml:space="preserve"> </w:t>
      </w:r>
      <w:r>
        <w:rPr/>
        <w:t>логического</w:t>
      </w:r>
      <w:r>
        <w:rPr>
          <w:spacing w:val="1"/>
        </w:rPr>
        <w:t xml:space="preserve"> </w:t>
      </w:r>
      <w:r>
        <w:rPr/>
        <w:t>мышления.</w:t>
      </w:r>
      <w:r>
        <w:rPr>
          <w:spacing w:val="1"/>
        </w:rPr>
        <w:t xml:space="preserve"> </w:t>
      </w:r>
      <w:r>
        <w:rPr/>
        <w:t>Формируются</w:t>
      </w:r>
      <w:r>
        <w:rPr>
          <w:spacing w:val="1"/>
        </w:rPr>
        <w:t xml:space="preserve"> </w:t>
      </w:r>
      <w:r>
        <w:rPr/>
        <w:t>обобщения,</w:t>
      </w:r>
      <w:r>
        <w:rPr>
          <w:spacing w:val="1"/>
        </w:rPr>
        <w:t xml:space="preserve"> </w:t>
      </w:r>
      <w:r>
        <w:rPr/>
        <w:t>что</w:t>
      </w:r>
      <w:r>
        <w:rPr>
          <w:spacing w:val="1"/>
        </w:rPr>
        <w:t xml:space="preserve"> </w:t>
      </w:r>
      <w:r>
        <w:rPr/>
        <w:t>является</w:t>
      </w:r>
      <w:r>
        <w:rPr>
          <w:spacing w:val="1"/>
        </w:rPr>
        <w:t xml:space="preserve"> </w:t>
      </w:r>
      <w:r>
        <w:rPr/>
        <w:t>основой</w:t>
      </w:r>
      <w:r>
        <w:rPr>
          <w:spacing w:val="1"/>
        </w:rPr>
        <w:t xml:space="preserve"> </w:t>
      </w:r>
      <w:r>
        <w:rPr/>
        <w:t>словесно-логического мышления. Интенсивно формируется творческое воображение. Наряду с</w:t>
      </w:r>
      <w:r>
        <w:rPr>
          <w:spacing w:val="1"/>
        </w:rPr>
        <w:t xml:space="preserve"> </w:t>
      </w:r>
      <w:r>
        <w:rPr/>
        <w:t>образной</w:t>
      </w:r>
      <w:r>
        <w:rPr>
          <w:spacing w:val="1"/>
        </w:rPr>
        <w:t xml:space="preserve"> </w:t>
      </w:r>
      <w:r>
        <w:rPr/>
        <w:t>креативностью,</w:t>
      </w:r>
      <w:r>
        <w:rPr>
          <w:spacing w:val="1"/>
        </w:rPr>
        <w:t xml:space="preserve"> </w:t>
      </w:r>
      <w:r>
        <w:rPr/>
        <w:t>интенсивно</w:t>
      </w:r>
      <w:r>
        <w:rPr>
          <w:spacing w:val="1"/>
        </w:rPr>
        <w:t xml:space="preserve"> </w:t>
      </w:r>
      <w:r>
        <w:rPr/>
        <w:t>развивается</w:t>
      </w:r>
      <w:r>
        <w:rPr>
          <w:spacing w:val="1"/>
        </w:rPr>
        <w:t xml:space="preserve"> </w:t>
      </w:r>
      <w:r>
        <w:rPr/>
        <w:t>и</w:t>
      </w:r>
      <w:r>
        <w:rPr>
          <w:spacing w:val="1"/>
        </w:rPr>
        <w:t xml:space="preserve"> </w:t>
      </w:r>
      <w:r>
        <w:rPr/>
        <w:t>вербальная</w:t>
      </w:r>
      <w:r>
        <w:rPr>
          <w:spacing w:val="1"/>
        </w:rPr>
        <w:t xml:space="preserve"> </w:t>
      </w:r>
      <w:r>
        <w:rPr/>
        <w:t>креативность</w:t>
      </w:r>
      <w:r>
        <w:rPr>
          <w:spacing w:val="1"/>
        </w:rPr>
        <w:t xml:space="preserve"> </w:t>
      </w:r>
      <w:r>
        <w:rPr/>
        <w:t>по</w:t>
      </w:r>
      <w:r>
        <w:rPr>
          <w:spacing w:val="1"/>
        </w:rPr>
        <w:t xml:space="preserve"> </w:t>
      </w:r>
      <w:r>
        <w:rPr/>
        <w:t>параметрам</w:t>
      </w:r>
      <w:r>
        <w:rPr>
          <w:spacing w:val="1"/>
        </w:rPr>
        <w:t xml:space="preserve"> </w:t>
      </w:r>
      <w:r>
        <w:rPr/>
        <w:t>беглости,</w:t>
      </w:r>
      <w:r>
        <w:rPr>
          <w:spacing w:val="1"/>
        </w:rPr>
        <w:t xml:space="preserve"> </w:t>
      </w:r>
      <w:r>
        <w:rPr/>
        <w:t>гибкости,</w:t>
      </w:r>
      <w:r>
        <w:rPr>
          <w:spacing w:val="1"/>
        </w:rPr>
        <w:t xml:space="preserve"> </w:t>
      </w:r>
      <w:r>
        <w:rPr/>
        <w:t>оригинальности</w:t>
      </w:r>
      <w:r>
        <w:rPr>
          <w:spacing w:val="1"/>
        </w:rPr>
        <w:t xml:space="preserve"> </w:t>
      </w:r>
      <w:r>
        <w:rPr/>
        <w:t>и</w:t>
      </w:r>
      <w:r>
        <w:rPr>
          <w:spacing w:val="1"/>
        </w:rPr>
        <w:t xml:space="preserve"> </w:t>
      </w:r>
      <w:r>
        <w:rPr/>
        <w:t>разработанности.</w:t>
      </w:r>
      <w:r>
        <w:rPr>
          <w:spacing w:val="1"/>
        </w:rPr>
        <w:t xml:space="preserve"> </w:t>
      </w:r>
      <w:r>
        <w:rPr/>
        <w:t>Увеличивается</w:t>
      </w:r>
      <w:r>
        <w:rPr>
          <w:spacing w:val="1"/>
        </w:rPr>
        <w:t xml:space="preserve"> </w:t>
      </w:r>
      <w:r>
        <w:rPr/>
        <w:t>устойчивость,</w:t>
      </w:r>
      <w:r>
        <w:rPr>
          <w:spacing w:val="1"/>
        </w:rPr>
        <w:t xml:space="preserve"> </w:t>
      </w:r>
      <w:r>
        <w:rPr/>
        <w:t>распределение, переключаемость внимания. Развитие речи идет в направлении развития словаря,</w:t>
      </w:r>
      <w:r>
        <w:rPr>
          <w:spacing w:val="1"/>
        </w:rPr>
        <w:t xml:space="preserve"> </w:t>
      </w:r>
      <w:r>
        <w:rPr/>
        <w:t>грамматической стороны речи, связной речи, ребенку доступен фонематический анализ слова, что</w:t>
      </w:r>
      <w:r>
        <w:rPr>
          <w:spacing w:val="1"/>
        </w:rPr>
        <w:t xml:space="preserve"> </w:t>
      </w:r>
      <w:r>
        <w:rPr/>
        <w:t>является</w:t>
      </w:r>
      <w:r>
        <w:rPr>
          <w:spacing w:val="1"/>
        </w:rPr>
        <w:t xml:space="preserve"> </w:t>
      </w:r>
      <w:r>
        <w:rPr/>
        <w:t>основой</w:t>
      </w:r>
      <w:r>
        <w:rPr>
          <w:spacing w:val="1"/>
        </w:rPr>
        <w:t xml:space="preserve"> </w:t>
      </w:r>
      <w:r>
        <w:rPr/>
        <w:t>для</w:t>
      </w:r>
      <w:r>
        <w:rPr>
          <w:spacing w:val="1"/>
        </w:rPr>
        <w:t xml:space="preserve"> </w:t>
      </w:r>
      <w:r>
        <w:rPr/>
        <w:t>освоения</w:t>
      </w:r>
      <w:r>
        <w:rPr>
          <w:spacing w:val="1"/>
        </w:rPr>
        <w:t xml:space="preserve"> </w:t>
      </w:r>
      <w:r>
        <w:rPr/>
        <w:t>навыков</w:t>
      </w:r>
      <w:r>
        <w:rPr>
          <w:spacing w:val="1"/>
        </w:rPr>
        <w:t xml:space="preserve"> </w:t>
      </w:r>
      <w:r>
        <w:rPr/>
        <w:t>чтения.</w:t>
      </w:r>
      <w:r>
        <w:rPr>
          <w:spacing w:val="1"/>
        </w:rPr>
        <w:t xml:space="preserve"> </w:t>
      </w:r>
      <w:r>
        <w:rPr/>
        <w:t>Проявляется</w:t>
      </w:r>
      <w:r>
        <w:rPr>
          <w:spacing w:val="1"/>
        </w:rPr>
        <w:t xml:space="preserve"> </w:t>
      </w:r>
      <w:r>
        <w:rPr/>
        <w:t>любознательность</w:t>
      </w:r>
      <w:r>
        <w:rPr>
          <w:spacing w:val="1"/>
        </w:rPr>
        <w:t xml:space="preserve"> </w:t>
      </w:r>
      <w:r>
        <w:rPr/>
        <w:t>ребенка,</w:t>
      </w:r>
      <w:r>
        <w:rPr>
          <w:spacing w:val="1"/>
        </w:rPr>
        <w:t xml:space="preserve"> </w:t>
      </w:r>
      <w:r>
        <w:rPr/>
        <w:t>расширяется</w:t>
      </w:r>
      <w:r>
        <w:rPr>
          <w:spacing w:val="-1"/>
        </w:rPr>
        <w:t xml:space="preserve"> </w:t>
      </w:r>
      <w:r>
        <w:rPr/>
        <w:t>круг</w:t>
      </w:r>
      <w:r>
        <w:rPr>
          <w:spacing w:val="-2"/>
        </w:rPr>
        <w:t xml:space="preserve"> </w:t>
      </w:r>
      <w:r>
        <w:rPr/>
        <w:t>познавательных интересов. Складывается</w:t>
      </w:r>
      <w:r>
        <w:rPr>
          <w:spacing w:val="-1"/>
        </w:rPr>
        <w:t xml:space="preserve"> </w:t>
      </w:r>
      <w:r>
        <w:rPr/>
        <w:t>первичная</w:t>
      </w:r>
      <w:r>
        <w:rPr>
          <w:spacing w:val="-1"/>
        </w:rPr>
        <w:t xml:space="preserve"> </w:t>
      </w:r>
      <w:r>
        <w:rPr/>
        <w:t>картина</w:t>
      </w:r>
      <w:r>
        <w:rPr>
          <w:spacing w:val="-1"/>
        </w:rPr>
        <w:t xml:space="preserve"> </w:t>
      </w:r>
      <w:r>
        <w:rPr/>
        <w:t>мира.</w:t>
      </w:r>
    </w:p>
    <w:p>
      <w:pPr>
        <w:pStyle w:val="Style30"/>
        <w:ind w:left="0" w:firstLine="709"/>
        <w:rPr/>
      </w:pPr>
      <w:r>
        <w:rPr>
          <w:b/>
          <w:i/>
        </w:rPr>
        <w:t>Детские</w:t>
      </w:r>
      <w:r>
        <w:rPr>
          <w:b/>
          <w:i/>
          <w:spacing w:val="1"/>
        </w:rPr>
        <w:t xml:space="preserve"> </w:t>
      </w:r>
      <w:r>
        <w:rPr>
          <w:b/>
          <w:i/>
        </w:rPr>
        <w:t>виды</w:t>
      </w:r>
      <w:r>
        <w:rPr>
          <w:b/>
          <w:i/>
          <w:spacing w:val="1"/>
        </w:rPr>
        <w:t xml:space="preserve"> </w:t>
      </w:r>
      <w:r>
        <w:rPr>
          <w:b/>
          <w:i/>
        </w:rPr>
        <w:t>деятельности.</w:t>
      </w:r>
      <w:r>
        <w:rPr>
          <w:b/>
          <w:i/>
          <w:spacing w:val="1"/>
        </w:rPr>
        <w:t xml:space="preserve"> </w:t>
      </w:r>
      <w:r>
        <w:rPr/>
        <w:t>У</w:t>
      </w:r>
      <w:r>
        <w:rPr>
          <w:spacing w:val="1"/>
        </w:rPr>
        <w:t xml:space="preserve"> </w:t>
      </w:r>
      <w:r>
        <w:rPr/>
        <w:t>детей</w:t>
      </w:r>
      <w:r>
        <w:rPr>
          <w:spacing w:val="1"/>
        </w:rPr>
        <w:t xml:space="preserve"> </w:t>
      </w:r>
      <w:r>
        <w:rPr/>
        <w:t>шестого</w:t>
      </w:r>
      <w:r>
        <w:rPr>
          <w:spacing w:val="1"/>
        </w:rPr>
        <w:t xml:space="preserve"> </w:t>
      </w:r>
      <w:r>
        <w:rPr/>
        <w:t>года</w:t>
      </w:r>
      <w:r>
        <w:rPr>
          <w:spacing w:val="1"/>
        </w:rPr>
        <w:t xml:space="preserve"> </w:t>
      </w:r>
      <w:r>
        <w:rPr/>
        <w:t>жизни</w:t>
      </w:r>
      <w:r>
        <w:rPr>
          <w:spacing w:val="1"/>
        </w:rPr>
        <w:t xml:space="preserve"> </w:t>
      </w:r>
      <w:r>
        <w:rPr/>
        <w:t>отмечается</w:t>
      </w:r>
      <w:r>
        <w:rPr>
          <w:spacing w:val="1"/>
        </w:rPr>
        <w:t xml:space="preserve"> </w:t>
      </w:r>
      <w:r>
        <w:rPr/>
        <w:t>существенное</w:t>
      </w:r>
      <w:r>
        <w:rPr>
          <w:spacing w:val="1"/>
        </w:rPr>
        <w:t xml:space="preserve"> </w:t>
      </w:r>
      <w:r>
        <w:rPr/>
        <w:t>расширение</w:t>
      </w:r>
      <w:r>
        <w:rPr>
          <w:spacing w:val="1"/>
        </w:rPr>
        <w:t xml:space="preserve"> </w:t>
      </w:r>
      <w:r>
        <w:rPr/>
        <w:t>регулятивных</w:t>
      </w:r>
      <w:r>
        <w:rPr>
          <w:spacing w:val="1"/>
        </w:rPr>
        <w:t xml:space="preserve"> </w:t>
      </w:r>
      <w:r>
        <w:rPr/>
        <w:t>способностей</w:t>
      </w:r>
      <w:r>
        <w:rPr>
          <w:spacing w:val="1"/>
        </w:rPr>
        <w:t xml:space="preserve"> </w:t>
      </w:r>
      <w:r>
        <w:rPr/>
        <w:t>поведения,</w:t>
      </w:r>
      <w:r>
        <w:rPr>
          <w:spacing w:val="1"/>
        </w:rPr>
        <w:t xml:space="preserve"> </w:t>
      </w:r>
      <w:r>
        <w:rPr/>
        <w:t>за</w:t>
      </w:r>
      <w:r>
        <w:rPr>
          <w:spacing w:val="1"/>
        </w:rPr>
        <w:t xml:space="preserve"> </w:t>
      </w:r>
      <w:r>
        <w:rPr/>
        <w:t>счет</w:t>
      </w:r>
      <w:r>
        <w:rPr>
          <w:spacing w:val="1"/>
        </w:rPr>
        <w:t xml:space="preserve"> </w:t>
      </w:r>
      <w:r>
        <w:rPr/>
        <w:t>усложнения</w:t>
      </w:r>
      <w:r>
        <w:rPr>
          <w:spacing w:val="1"/>
        </w:rPr>
        <w:t xml:space="preserve"> </w:t>
      </w:r>
      <w:r>
        <w:rPr/>
        <w:t>системы</w:t>
      </w:r>
      <w:r>
        <w:rPr>
          <w:spacing w:val="1"/>
        </w:rPr>
        <w:t xml:space="preserve"> </w:t>
      </w:r>
      <w:r>
        <w:rPr/>
        <w:t>взаимоотношений</w:t>
      </w:r>
      <w:r>
        <w:rPr>
          <w:spacing w:val="1"/>
        </w:rPr>
        <w:t xml:space="preserve"> </w:t>
      </w:r>
      <w:r>
        <w:rPr/>
        <w:t>со</w:t>
      </w:r>
      <w:r>
        <w:rPr>
          <w:spacing w:val="1"/>
        </w:rPr>
        <w:t xml:space="preserve"> </w:t>
      </w:r>
      <w:r>
        <w:rPr/>
        <w:t>взрослыми</w:t>
      </w:r>
      <w:r>
        <w:rPr>
          <w:spacing w:val="1"/>
        </w:rPr>
        <w:t xml:space="preserve"> </w:t>
      </w:r>
      <w:r>
        <w:rPr/>
        <w:t>и</w:t>
      </w:r>
      <w:r>
        <w:rPr>
          <w:spacing w:val="1"/>
        </w:rPr>
        <w:t xml:space="preserve"> </w:t>
      </w:r>
      <w:r>
        <w:rPr/>
        <w:t>со</w:t>
      </w:r>
      <w:r>
        <w:rPr>
          <w:spacing w:val="1"/>
        </w:rPr>
        <w:t xml:space="preserve"> </w:t>
      </w:r>
      <w:r>
        <w:rPr/>
        <w:t>сверстниками.</w:t>
      </w:r>
      <w:r>
        <w:rPr>
          <w:spacing w:val="1"/>
        </w:rPr>
        <w:t xml:space="preserve"> </w:t>
      </w:r>
      <w:r>
        <w:rPr/>
        <w:t>Творческая</w:t>
      </w:r>
      <w:r>
        <w:rPr>
          <w:spacing w:val="1"/>
        </w:rPr>
        <w:t xml:space="preserve"> </w:t>
      </w:r>
      <w:r>
        <w:rPr/>
        <w:t>сюжетно-ролевая</w:t>
      </w:r>
      <w:r>
        <w:rPr>
          <w:spacing w:val="1"/>
        </w:rPr>
        <w:t xml:space="preserve"> </w:t>
      </w:r>
      <w:r>
        <w:rPr/>
        <w:t>игра</w:t>
      </w:r>
      <w:r>
        <w:rPr>
          <w:spacing w:val="1"/>
        </w:rPr>
        <w:t xml:space="preserve"> </w:t>
      </w:r>
      <w:r>
        <w:rPr/>
        <w:t>имеет</w:t>
      </w:r>
      <w:r>
        <w:rPr>
          <w:spacing w:val="1"/>
        </w:rPr>
        <w:t xml:space="preserve"> </w:t>
      </w:r>
      <w:r>
        <w:rPr/>
        <w:t>сложную структуру. В игре могут принимать участие несколько детей (до 5-6 человек). Дети</w:t>
      </w:r>
      <w:r>
        <w:rPr>
          <w:spacing w:val="1"/>
        </w:rPr>
        <w:t xml:space="preserve"> </w:t>
      </w:r>
      <w:r>
        <w:rPr/>
        <w:t>шестого</w:t>
      </w:r>
      <w:r>
        <w:rPr>
          <w:spacing w:val="1"/>
        </w:rPr>
        <w:t xml:space="preserve"> </w:t>
      </w:r>
      <w:r>
        <w:rPr/>
        <w:t>года</w:t>
      </w:r>
      <w:r>
        <w:rPr>
          <w:spacing w:val="1"/>
        </w:rPr>
        <w:t xml:space="preserve"> </w:t>
      </w:r>
      <w:r>
        <w:rPr/>
        <w:t>жизни</w:t>
      </w:r>
      <w:r>
        <w:rPr>
          <w:spacing w:val="1"/>
        </w:rPr>
        <w:t xml:space="preserve"> </w:t>
      </w:r>
      <w:r>
        <w:rPr/>
        <w:t>могут</w:t>
      </w:r>
      <w:r>
        <w:rPr>
          <w:spacing w:val="1"/>
        </w:rPr>
        <w:t xml:space="preserve"> </w:t>
      </w:r>
      <w:r>
        <w:rPr/>
        <w:t>планировать</w:t>
      </w:r>
      <w:r>
        <w:rPr>
          <w:spacing w:val="1"/>
        </w:rPr>
        <w:t xml:space="preserve"> </w:t>
      </w:r>
      <w:r>
        <w:rPr/>
        <w:t>и</w:t>
      </w:r>
      <w:r>
        <w:rPr>
          <w:spacing w:val="1"/>
        </w:rPr>
        <w:t xml:space="preserve"> </w:t>
      </w:r>
      <w:r>
        <w:rPr/>
        <w:t>распределять</w:t>
      </w:r>
      <w:r>
        <w:rPr>
          <w:spacing w:val="1"/>
        </w:rPr>
        <w:t xml:space="preserve"> </w:t>
      </w:r>
      <w:r>
        <w:rPr/>
        <w:t>роли</w:t>
      </w:r>
      <w:r>
        <w:rPr>
          <w:spacing w:val="1"/>
        </w:rPr>
        <w:t xml:space="preserve"> </w:t>
      </w:r>
      <w:r>
        <w:rPr/>
        <w:t>до</w:t>
      </w:r>
      <w:r>
        <w:rPr>
          <w:spacing w:val="1"/>
        </w:rPr>
        <w:t xml:space="preserve"> </w:t>
      </w:r>
      <w:r>
        <w:rPr/>
        <w:t>начала</w:t>
      </w:r>
      <w:r>
        <w:rPr>
          <w:spacing w:val="1"/>
        </w:rPr>
        <w:t xml:space="preserve"> </w:t>
      </w:r>
      <w:r>
        <w:rPr/>
        <w:t>игры</w:t>
      </w:r>
      <w:r>
        <w:rPr>
          <w:spacing w:val="1"/>
        </w:rPr>
        <w:t xml:space="preserve"> </w:t>
      </w:r>
      <w:r>
        <w:rPr/>
        <w:t>и</w:t>
      </w:r>
      <w:r>
        <w:rPr>
          <w:spacing w:val="1"/>
        </w:rPr>
        <w:t xml:space="preserve"> </w:t>
      </w:r>
      <w:r>
        <w:rPr/>
        <w:t>строят</w:t>
      </w:r>
      <w:r>
        <w:rPr>
          <w:spacing w:val="1"/>
        </w:rPr>
        <w:t xml:space="preserve"> </w:t>
      </w:r>
      <w:r>
        <w:rPr/>
        <w:t>свое</w:t>
      </w:r>
      <w:r>
        <w:rPr>
          <w:spacing w:val="1"/>
        </w:rPr>
        <w:t xml:space="preserve"> </w:t>
      </w:r>
      <w:r>
        <w:rPr/>
        <w:t>поведение,</w:t>
      </w:r>
      <w:r>
        <w:rPr>
          <w:spacing w:val="1"/>
        </w:rPr>
        <w:t xml:space="preserve"> </w:t>
      </w:r>
      <w:r>
        <w:rPr/>
        <w:t>придерживаясь</w:t>
      </w:r>
      <w:r>
        <w:rPr>
          <w:spacing w:val="1"/>
        </w:rPr>
        <w:t xml:space="preserve"> </w:t>
      </w:r>
      <w:r>
        <w:rPr/>
        <w:t>роли.</w:t>
      </w:r>
      <w:r>
        <w:rPr>
          <w:spacing w:val="1"/>
        </w:rPr>
        <w:t xml:space="preserve"> </w:t>
      </w:r>
      <w:r>
        <w:rPr/>
        <w:t>Игровое</w:t>
      </w:r>
      <w:r>
        <w:rPr>
          <w:spacing w:val="1"/>
        </w:rPr>
        <w:t xml:space="preserve"> </w:t>
      </w:r>
      <w:r>
        <w:rPr/>
        <w:t>взаимодействие</w:t>
      </w:r>
      <w:r>
        <w:rPr>
          <w:spacing w:val="1"/>
        </w:rPr>
        <w:t xml:space="preserve"> </w:t>
      </w:r>
      <w:r>
        <w:rPr/>
        <w:t>сопровождается</w:t>
      </w:r>
      <w:r>
        <w:rPr>
          <w:spacing w:val="1"/>
        </w:rPr>
        <w:t xml:space="preserve"> </w:t>
      </w:r>
      <w:r>
        <w:rPr/>
        <w:t>речью,</w:t>
      </w:r>
      <w:r>
        <w:rPr>
          <w:spacing w:val="1"/>
        </w:rPr>
        <w:t xml:space="preserve"> </w:t>
      </w:r>
      <w:r>
        <w:rPr/>
        <w:t>соответствующей</w:t>
      </w:r>
      <w:r>
        <w:rPr>
          <w:spacing w:val="1"/>
        </w:rPr>
        <w:t xml:space="preserve"> </w:t>
      </w:r>
      <w:r>
        <w:rPr/>
        <w:t>взятой</w:t>
      </w:r>
      <w:r>
        <w:rPr>
          <w:spacing w:val="1"/>
        </w:rPr>
        <w:t xml:space="preserve"> </w:t>
      </w:r>
      <w:r>
        <w:rPr/>
        <w:t>роли</w:t>
      </w:r>
      <w:r>
        <w:rPr>
          <w:spacing w:val="1"/>
        </w:rPr>
        <w:t xml:space="preserve"> </w:t>
      </w:r>
      <w:r>
        <w:rPr/>
        <w:t>по</w:t>
      </w:r>
      <w:r>
        <w:rPr>
          <w:spacing w:val="1"/>
        </w:rPr>
        <w:t xml:space="preserve"> </w:t>
      </w:r>
      <w:r>
        <w:rPr/>
        <w:t>содержанию</w:t>
      </w:r>
      <w:r>
        <w:rPr>
          <w:spacing w:val="1"/>
        </w:rPr>
        <w:t xml:space="preserve"> </w:t>
      </w:r>
      <w:r>
        <w:rPr/>
        <w:t>и</w:t>
      </w:r>
      <w:r>
        <w:rPr>
          <w:spacing w:val="1"/>
        </w:rPr>
        <w:t xml:space="preserve"> </w:t>
      </w:r>
      <w:r>
        <w:rPr/>
        <w:t>интонационно.</w:t>
      </w:r>
      <w:r>
        <w:rPr>
          <w:spacing w:val="1"/>
        </w:rPr>
        <w:t xml:space="preserve"> </w:t>
      </w:r>
      <w:r>
        <w:rPr/>
        <w:t>Нарушение</w:t>
      </w:r>
      <w:r>
        <w:rPr>
          <w:spacing w:val="1"/>
        </w:rPr>
        <w:t xml:space="preserve"> </w:t>
      </w:r>
      <w:r>
        <w:rPr/>
        <w:t>логики</w:t>
      </w:r>
      <w:r>
        <w:rPr>
          <w:spacing w:val="1"/>
        </w:rPr>
        <w:t xml:space="preserve"> </w:t>
      </w:r>
      <w:r>
        <w:rPr/>
        <w:t>игры</w:t>
      </w:r>
      <w:r>
        <w:rPr>
          <w:spacing w:val="1"/>
        </w:rPr>
        <w:t xml:space="preserve"> </w:t>
      </w:r>
      <w:r>
        <w:rPr/>
        <w:t>не</w:t>
      </w:r>
      <w:r>
        <w:rPr>
          <w:spacing w:val="1"/>
        </w:rPr>
        <w:t xml:space="preserve"> </w:t>
      </w:r>
      <w:r>
        <w:rPr/>
        <w:t>принимается и обосновывается. При распределении ролей могут возникать конфликты, связанные</w:t>
      </w:r>
      <w:r>
        <w:rPr>
          <w:spacing w:val="1"/>
        </w:rPr>
        <w:t xml:space="preserve"> </w:t>
      </w:r>
      <w:r>
        <w:rPr/>
        <w:t>с субординацией ролевого поведения, а также нарушением правил. Сюжеты игр становятся более</w:t>
      </w:r>
      <w:r>
        <w:rPr>
          <w:spacing w:val="1"/>
        </w:rPr>
        <w:t xml:space="preserve"> </w:t>
      </w:r>
      <w:r>
        <w:rPr/>
        <w:t>разнообразными,</w:t>
      </w:r>
      <w:r>
        <w:rPr>
          <w:spacing w:val="-1"/>
        </w:rPr>
        <w:t xml:space="preserve"> </w:t>
      </w:r>
      <w:r>
        <w:rPr/>
        <w:t>содержание</w:t>
      </w:r>
      <w:r>
        <w:rPr>
          <w:spacing w:val="-2"/>
        </w:rPr>
        <w:t xml:space="preserve"> </w:t>
      </w:r>
      <w:r>
        <w:rPr/>
        <w:t>игр</w:t>
      </w:r>
      <w:r>
        <w:rPr>
          <w:spacing w:val="-1"/>
        </w:rPr>
        <w:t xml:space="preserve"> </w:t>
      </w:r>
      <w:r>
        <w:rPr/>
        <w:t>определяется</w:t>
      </w:r>
      <w:r>
        <w:rPr>
          <w:spacing w:val="-1"/>
        </w:rPr>
        <w:t xml:space="preserve"> </w:t>
      </w:r>
      <w:r>
        <w:rPr/>
        <w:t>логикой</w:t>
      </w:r>
      <w:r>
        <w:rPr>
          <w:spacing w:val="-3"/>
        </w:rPr>
        <w:t xml:space="preserve"> </w:t>
      </w:r>
      <w:r>
        <w:rPr/>
        <w:t>игры</w:t>
      </w:r>
      <w:r>
        <w:rPr>
          <w:spacing w:val="-1"/>
        </w:rPr>
        <w:t xml:space="preserve"> </w:t>
      </w:r>
      <w:r>
        <w:rPr/>
        <w:t>и</w:t>
      </w:r>
      <w:r>
        <w:rPr>
          <w:spacing w:val="-2"/>
        </w:rPr>
        <w:t xml:space="preserve"> </w:t>
      </w:r>
      <w:r>
        <w:rPr/>
        <w:t>системой правил.</w:t>
      </w:r>
    </w:p>
    <w:p>
      <w:pPr>
        <w:pStyle w:val="Style30"/>
        <w:ind w:left="0" w:firstLine="709"/>
        <w:rPr/>
      </w:pPr>
      <w:r>
        <w:rPr/>
        <w:t>Интенсивно</w:t>
      </w:r>
      <w:r>
        <w:rPr>
          <w:spacing w:val="1"/>
        </w:rPr>
        <w:t xml:space="preserve"> </w:t>
      </w:r>
      <w:r>
        <w:rPr/>
        <w:t>развиваются</w:t>
      </w:r>
      <w:r>
        <w:rPr>
          <w:spacing w:val="1"/>
        </w:rPr>
        <w:t xml:space="preserve"> </w:t>
      </w:r>
      <w:r>
        <w:rPr/>
        <w:t>продуктивные</w:t>
      </w:r>
      <w:r>
        <w:rPr>
          <w:spacing w:val="1"/>
        </w:rPr>
        <w:t xml:space="preserve"> </w:t>
      </w:r>
      <w:r>
        <w:rPr/>
        <w:t>виды</w:t>
      </w:r>
      <w:r>
        <w:rPr>
          <w:spacing w:val="1"/>
        </w:rPr>
        <w:t xml:space="preserve"> </w:t>
      </w:r>
      <w:r>
        <w:rPr/>
        <w:t>деятельности,</w:t>
      </w:r>
      <w:r>
        <w:rPr>
          <w:spacing w:val="1"/>
        </w:rPr>
        <w:t xml:space="preserve"> </w:t>
      </w:r>
      <w:r>
        <w:rPr/>
        <w:t>которые</w:t>
      </w:r>
      <w:r>
        <w:rPr>
          <w:spacing w:val="1"/>
        </w:rPr>
        <w:t xml:space="preserve"> </w:t>
      </w:r>
      <w:r>
        <w:rPr/>
        <w:t>способствуют</w:t>
      </w:r>
      <w:r>
        <w:rPr>
          <w:spacing w:val="1"/>
        </w:rPr>
        <w:t xml:space="preserve"> </w:t>
      </w:r>
      <w:r>
        <w:rPr/>
        <w:t>развитию</w:t>
      </w:r>
      <w:r>
        <w:rPr>
          <w:spacing w:val="-3"/>
        </w:rPr>
        <w:t xml:space="preserve"> </w:t>
      </w:r>
      <w:r>
        <w:rPr/>
        <w:t>творческого воображения и</w:t>
      </w:r>
      <w:r>
        <w:rPr>
          <w:spacing w:val="-1"/>
        </w:rPr>
        <w:t xml:space="preserve"> </w:t>
      </w:r>
      <w:r>
        <w:rPr/>
        <w:t>самовыражения ребенка.</w:t>
      </w:r>
    </w:p>
    <w:p>
      <w:pPr>
        <w:pStyle w:val="Style30"/>
        <w:ind w:left="0" w:firstLine="709"/>
        <w:rPr/>
      </w:pPr>
      <w:r>
        <w:rPr/>
        <w:t>Детям доступны рисование, конструирование, лепка, аппликация по образцу, условию и по</w:t>
      </w:r>
      <w:r>
        <w:rPr>
          <w:spacing w:val="1"/>
        </w:rPr>
        <w:t xml:space="preserve"> </w:t>
      </w:r>
      <w:r>
        <w:rPr/>
        <w:t>замыслу самого ребенка. Необходимо отметить, что сюжетно-ролевая игра и продуктивные виды</w:t>
      </w:r>
      <w:r>
        <w:rPr>
          <w:spacing w:val="1"/>
        </w:rPr>
        <w:t xml:space="preserve"> </w:t>
      </w:r>
      <w:r>
        <w:rPr/>
        <w:t>деятельности</w:t>
      </w:r>
      <w:r>
        <w:rPr>
          <w:spacing w:val="1"/>
        </w:rPr>
        <w:t xml:space="preserve"> </w:t>
      </w:r>
      <w:r>
        <w:rPr/>
        <w:t>в</w:t>
      </w:r>
      <w:r>
        <w:rPr>
          <w:spacing w:val="1"/>
        </w:rPr>
        <w:t xml:space="preserve"> </w:t>
      </w:r>
      <w:r>
        <w:rPr/>
        <w:t>пять-шесть</w:t>
      </w:r>
      <w:r>
        <w:rPr>
          <w:spacing w:val="1"/>
        </w:rPr>
        <w:t xml:space="preserve"> </w:t>
      </w:r>
      <w:r>
        <w:rPr/>
        <w:t>лет</w:t>
      </w:r>
      <w:r>
        <w:rPr>
          <w:spacing w:val="1"/>
        </w:rPr>
        <w:t xml:space="preserve"> </w:t>
      </w:r>
      <w:r>
        <w:rPr/>
        <w:t>приобретают</w:t>
      </w:r>
      <w:r>
        <w:rPr>
          <w:spacing w:val="1"/>
        </w:rPr>
        <w:t xml:space="preserve"> </w:t>
      </w:r>
      <w:r>
        <w:rPr/>
        <w:t>целостные</w:t>
      </w:r>
      <w:r>
        <w:rPr>
          <w:spacing w:val="1"/>
        </w:rPr>
        <w:t xml:space="preserve"> </w:t>
      </w:r>
      <w:r>
        <w:rPr/>
        <w:t>формы</w:t>
      </w:r>
      <w:r>
        <w:rPr>
          <w:spacing w:val="1"/>
        </w:rPr>
        <w:t xml:space="preserve"> </w:t>
      </w:r>
      <w:r>
        <w:rPr/>
        <w:t>поведения,</w:t>
      </w:r>
      <w:r>
        <w:rPr>
          <w:spacing w:val="1"/>
        </w:rPr>
        <w:t xml:space="preserve"> </w:t>
      </w:r>
      <w:r>
        <w:rPr/>
        <w:t>где</w:t>
      </w:r>
      <w:r>
        <w:rPr>
          <w:spacing w:val="1"/>
        </w:rPr>
        <w:t xml:space="preserve"> </w:t>
      </w:r>
      <w:r>
        <w:rPr/>
        <w:t>требуется</w:t>
      </w:r>
      <w:r>
        <w:rPr>
          <w:spacing w:val="-57"/>
        </w:rPr>
        <w:t xml:space="preserve"> </w:t>
      </w:r>
      <w:r>
        <w:rPr/>
        <w:t>целеполагание,</w:t>
      </w:r>
      <w:r>
        <w:rPr>
          <w:spacing w:val="1"/>
        </w:rPr>
        <w:t xml:space="preserve"> </w:t>
      </w:r>
      <w:r>
        <w:rPr/>
        <w:t>планирование</w:t>
      </w:r>
      <w:r>
        <w:rPr>
          <w:spacing w:val="1"/>
        </w:rPr>
        <w:t xml:space="preserve"> </w:t>
      </w:r>
      <w:r>
        <w:rPr/>
        <w:t>деятельности,</w:t>
      </w:r>
      <w:r>
        <w:rPr>
          <w:spacing w:val="1"/>
        </w:rPr>
        <w:t xml:space="preserve"> </w:t>
      </w:r>
      <w:r>
        <w:rPr/>
        <w:t>осуществление</w:t>
      </w:r>
      <w:r>
        <w:rPr>
          <w:spacing w:val="1"/>
        </w:rPr>
        <w:t xml:space="preserve"> </w:t>
      </w:r>
      <w:r>
        <w:rPr/>
        <w:t>действий,</w:t>
      </w:r>
      <w:r>
        <w:rPr>
          <w:spacing w:val="1"/>
        </w:rPr>
        <w:t xml:space="preserve"> </w:t>
      </w:r>
      <w:r>
        <w:rPr/>
        <w:t>контроль</w:t>
      </w:r>
      <w:r>
        <w:rPr>
          <w:spacing w:val="1"/>
        </w:rPr>
        <w:t xml:space="preserve"> </w:t>
      </w:r>
      <w:r>
        <w:rPr/>
        <w:t>и</w:t>
      </w:r>
      <w:r>
        <w:rPr>
          <w:spacing w:val="1"/>
        </w:rPr>
        <w:t xml:space="preserve"> </w:t>
      </w:r>
      <w:r>
        <w:rPr/>
        <w:t>оценка.</w:t>
      </w:r>
      <w:r>
        <w:rPr>
          <w:spacing w:val="1"/>
        </w:rPr>
        <w:t xml:space="preserve"> </w:t>
      </w:r>
      <w:r>
        <w:rPr/>
        <w:t>Продуктивные</w:t>
      </w:r>
      <w:r>
        <w:rPr>
          <w:spacing w:val="-3"/>
        </w:rPr>
        <w:t xml:space="preserve"> </w:t>
      </w:r>
      <w:r>
        <w:rPr/>
        <w:t>виды</w:t>
      </w:r>
      <w:r>
        <w:rPr>
          <w:spacing w:val="-1"/>
        </w:rPr>
        <w:t xml:space="preserve"> </w:t>
      </w:r>
      <w:r>
        <w:rPr/>
        <w:t>деятельности могут</w:t>
      </w:r>
      <w:r>
        <w:rPr>
          <w:spacing w:val="-1"/>
        </w:rPr>
        <w:t xml:space="preserve"> </w:t>
      </w:r>
      <w:r>
        <w:rPr/>
        <w:t>осуществляться в</w:t>
      </w:r>
      <w:r>
        <w:rPr>
          <w:spacing w:val="-2"/>
        </w:rPr>
        <w:t xml:space="preserve"> </w:t>
      </w:r>
      <w:r>
        <w:rPr/>
        <w:t>ходе</w:t>
      </w:r>
      <w:r>
        <w:rPr>
          <w:spacing w:val="-2"/>
        </w:rPr>
        <w:t xml:space="preserve"> </w:t>
      </w:r>
      <w:r>
        <w:rPr/>
        <w:t>совместной</w:t>
      </w:r>
      <w:r>
        <w:rPr>
          <w:spacing w:val="-1"/>
        </w:rPr>
        <w:t xml:space="preserve"> </w:t>
      </w:r>
      <w:r>
        <w:rPr/>
        <w:t>деятельности.</w:t>
      </w:r>
    </w:p>
    <w:p>
      <w:pPr>
        <w:pStyle w:val="Style30"/>
        <w:ind w:left="0" w:firstLine="709"/>
        <w:rPr/>
      </w:pPr>
      <w:r>
        <w:rPr>
          <w:b/>
          <w:i/>
        </w:rPr>
        <w:t>Коммуникация</w:t>
      </w:r>
      <w:r>
        <w:rPr>
          <w:b/>
          <w:i/>
          <w:spacing w:val="1"/>
        </w:rPr>
        <w:t xml:space="preserve"> </w:t>
      </w:r>
      <w:r>
        <w:rPr>
          <w:b/>
          <w:i/>
        </w:rPr>
        <w:t>и</w:t>
      </w:r>
      <w:r>
        <w:rPr>
          <w:b/>
          <w:i/>
          <w:spacing w:val="1"/>
        </w:rPr>
        <w:t xml:space="preserve"> </w:t>
      </w:r>
      <w:r>
        <w:rPr>
          <w:b/>
          <w:i/>
        </w:rPr>
        <w:t>социализация.</w:t>
      </w:r>
      <w:r>
        <w:rPr>
          <w:b/>
          <w:i/>
          <w:spacing w:val="1"/>
        </w:rPr>
        <w:t xml:space="preserve"> </w:t>
      </w:r>
      <w:r>
        <w:rPr/>
        <w:t>В</w:t>
      </w:r>
      <w:r>
        <w:rPr>
          <w:spacing w:val="1"/>
        </w:rPr>
        <w:t xml:space="preserve"> </w:t>
      </w:r>
      <w:r>
        <w:rPr/>
        <w:t>общении</w:t>
      </w:r>
      <w:r>
        <w:rPr>
          <w:spacing w:val="1"/>
        </w:rPr>
        <w:t xml:space="preserve"> </w:t>
      </w:r>
      <w:r>
        <w:rPr/>
        <w:t>со</w:t>
      </w:r>
      <w:r>
        <w:rPr>
          <w:spacing w:val="1"/>
        </w:rPr>
        <w:t xml:space="preserve"> </w:t>
      </w:r>
      <w:r>
        <w:rPr/>
        <w:t>взрослыми</w:t>
      </w:r>
      <w:r>
        <w:rPr>
          <w:spacing w:val="1"/>
        </w:rPr>
        <w:t xml:space="preserve"> </w:t>
      </w:r>
      <w:r>
        <w:rPr/>
        <w:t>интенсивно</w:t>
      </w:r>
      <w:r>
        <w:rPr>
          <w:spacing w:val="1"/>
        </w:rPr>
        <w:t xml:space="preserve"> </w:t>
      </w:r>
      <w:r>
        <w:rPr/>
        <w:t>формируются</w:t>
      </w:r>
      <w:r>
        <w:rPr>
          <w:spacing w:val="1"/>
        </w:rPr>
        <w:t xml:space="preserve"> </w:t>
      </w:r>
      <w:r>
        <w:rPr/>
        <w:t>внеситуативно-познавательная и внеситуативно-личностная форма общения. У детей формируется</w:t>
      </w:r>
      <w:r>
        <w:rPr>
          <w:spacing w:val="-57"/>
        </w:rPr>
        <w:t xml:space="preserve"> </w:t>
      </w:r>
      <w:r>
        <w:rPr/>
        <w:t>потребность</w:t>
      </w:r>
      <w:r>
        <w:rPr>
          <w:spacing w:val="1"/>
        </w:rPr>
        <w:t xml:space="preserve"> </w:t>
      </w:r>
      <w:r>
        <w:rPr/>
        <w:t>в</w:t>
      </w:r>
      <w:r>
        <w:rPr>
          <w:spacing w:val="1"/>
        </w:rPr>
        <w:t xml:space="preserve"> </w:t>
      </w:r>
      <w:r>
        <w:rPr/>
        <w:t>самоутверждении</w:t>
      </w:r>
      <w:r>
        <w:rPr>
          <w:spacing w:val="1"/>
        </w:rPr>
        <w:t xml:space="preserve"> </w:t>
      </w:r>
      <w:r>
        <w:rPr/>
        <w:t>через</w:t>
      </w:r>
      <w:r>
        <w:rPr>
          <w:spacing w:val="1"/>
        </w:rPr>
        <w:t xml:space="preserve"> </w:t>
      </w:r>
      <w:r>
        <w:rPr/>
        <w:t>возможность</w:t>
      </w:r>
      <w:r>
        <w:rPr>
          <w:spacing w:val="1"/>
        </w:rPr>
        <w:t xml:space="preserve"> </w:t>
      </w:r>
      <w:r>
        <w:rPr/>
        <w:t>соответствовать</w:t>
      </w:r>
      <w:r>
        <w:rPr>
          <w:spacing w:val="1"/>
        </w:rPr>
        <w:t xml:space="preserve"> </w:t>
      </w:r>
      <w:r>
        <w:rPr/>
        <w:t>нормам,</w:t>
      </w:r>
      <w:r>
        <w:rPr>
          <w:spacing w:val="1"/>
        </w:rPr>
        <w:t xml:space="preserve"> </w:t>
      </w:r>
      <w:r>
        <w:rPr/>
        <w:t>правилам,</w:t>
      </w:r>
      <w:r>
        <w:rPr>
          <w:spacing w:val="1"/>
        </w:rPr>
        <w:t xml:space="preserve"> </w:t>
      </w:r>
      <w:r>
        <w:rPr/>
        <w:t>ожиданиям,</w:t>
      </w:r>
      <w:r>
        <w:rPr>
          <w:spacing w:val="1"/>
        </w:rPr>
        <w:t xml:space="preserve"> </w:t>
      </w:r>
      <w:r>
        <w:rPr/>
        <w:t>транслируемым</w:t>
      </w:r>
      <w:r>
        <w:rPr>
          <w:spacing w:val="1"/>
        </w:rPr>
        <w:t xml:space="preserve"> </w:t>
      </w:r>
      <w:r>
        <w:rPr/>
        <w:t>со</w:t>
      </w:r>
      <w:r>
        <w:rPr>
          <w:spacing w:val="1"/>
        </w:rPr>
        <w:t xml:space="preserve"> </w:t>
      </w:r>
      <w:r>
        <w:rPr/>
        <w:t>стороны</w:t>
      </w:r>
      <w:r>
        <w:rPr>
          <w:spacing w:val="1"/>
        </w:rPr>
        <w:t xml:space="preserve"> </w:t>
      </w:r>
      <w:r>
        <w:rPr/>
        <w:t>взрослых.</w:t>
      </w:r>
      <w:r>
        <w:rPr>
          <w:spacing w:val="1"/>
        </w:rPr>
        <w:t xml:space="preserve"> </w:t>
      </w:r>
      <w:r>
        <w:rPr/>
        <w:t>Со</w:t>
      </w:r>
      <w:r>
        <w:rPr>
          <w:spacing w:val="1"/>
        </w:rPr>
        <w:t xml:space="preserve"> </w:t>
      </w:r>
      <w:r>
        <w:rPr/>
        <w:t>сверстниками</w:t>
      </w:r>
      <w:r>
        <w:rPr>
          <w:spacing w:val="1"/>
        </w:rPr>
        <w:t xml:space="preserve"> </w:t>
      </w:r>
      <w:r>
        <w:rPr/>
        <w:t>начинает</w:t>
      </w:r>
      <w:r>
        <w:rPr>
          <w:spacing w:val="1"/>
        </w:rPr>
        <w:t xml:space="preserve"> </w:t>
      </w:r>
      <w:r>
        <w:rPr/>
        <w:t>формироваться</w:t>
      </w:r>
      <w:r>
        <w:rPr>
          <w:spacing w:val="1"/>
        </w:rPr>
        <w:t xml:space="preserve"> </w:t>
      </w:r>
      <w:r>
        <w:rPr/>
        <w:t>внеситуативно-деловая форма общения, что определяется возрастающим интересом к личности</w:t>
      </w:r>
      <w:r>
        <w:rPr>
          <w:spacing w:val="1"/>
        </w:rPr>
        <w:t xml:space="preserve"> </w:t>
      </w:r>
      <w:r>
        <w:rPr/>
        <w:t>сверстника, появляются избирательные отношения, чувство привязанности к определенным детям,</w:t>
      </w:r>
      <w:r>
        <w:rPr>
          <w:spacing w:val="-57"/>
        </w:rPr>
        <w:t xml:space="preserve"> </w:t>
      </w:r>
      <w:r>
        <w:rPr/>
        <w:t>дружба.</w:t>
      </w:r>
      <w:r>
        <w:rPr>
          <w:spacing w:val="1"/>
        </w:rPr>
        <w:t xml:space="preserve"> </w:t>
      </w:r>
      <w:r>
        <w:rPr/>
        <w:t>Характер межличностных отношений отличает выраженный интерес по отношению к</w:t>
      </w:r>
      <w:r>
        <w:rPr>
          <w:spacing w:val="1"/>
        </w:rPr>
        <w:t xml:space="preserve"> </w:t>
      </w:r>
      <w:r>
        <w:rPr/>
        <w:t>сверстнику,</w:t>
      </w:r>
      <w:r>
        <w:rPr>
          <w:spacing w:val="1"/>
        </w:rPr>
        <w:t xml:space="preserve"> </w:t>
      </w:r>
      <w:r>
        <w:rPr/>
        <w:t>высокую</w:t>
      </w:r>
      <w:r>
        <w:rPr>
          <w:spacing w:val="1"/>
        </w:rPr>
        <w:t xml:space="preserve"> </w:t>
      </w:r>
      <w:r>
        <w:rPr/>
        <w:t>значимость</w:t>
      </w:r>
      <w:r>
        <w:rPr>
          <w:spacing w:val="1"/>
        </w:rPr>
        <w:t xml:space="preserve"> </w:t>
      </w:r>
      <w:r>
        <w:rPr/>
        <w:t>сверстника,</w:t>
      </w:r>
      <w:r>
        <w:rPr>
          <w:spacing w:val="1"/>
        </w:rPr>
        <w:t xml:space="preserve"> </w:t>
      </w:r>
      <w:r>
        <w:rPr/>
        <w:t>возрастанием</w:t>
      </w:r>
      <w:r>
        <w:rPr>
          <w:spacing w:val="1"/>
        </w:rPr>
        <w:t xml:space="preserve"> </w:t>
      </w:r>
      <w:r>
        <w:rPr/>
        <w:t>просоциальных</w:t>
      </w:r>
      <w:r>
        <w:rPr>
          <w:spacing w:val="1"/>
        </w:rPr>
        <w:t xml:space="preserve"> </w:t>
      </w:r>
      <w:r>
        <w:rPr/>
        <w:t>форм</w:t>
      </w:r>
      <w:r>
        <w:rPr>
          <w:spacing w:val="1"/>
        </w:rPr>
        <w:t xml:space="preserve"> </w:t>
      </w:r>
      <w:r>
        <w:rPr/>
        <w:t>поведения.</w:t>
      </w:r>
      <w:r>
        <w:rPr>
          <w:spacing w:val="1"/>
        </w:rPr>
        <w:t xml:space="preserve"> </w:t>
      </w:r>
      <w:r>
        <w:rPr/>
        <w:t>Детские</w:t>
      </w:r>
      <w:r>
        <w:rPr>
          <w:spacing w:val="-2"/>
        </w:rPr>
        <w:t xml:space="preserve"> </w:t>
      </w:r>
      <w:r>
        <w:rPr/>
        <w:t>группы</w:t>
      </w:r>
      <w:r>
        <w:rPr>
          <w:spacing w:val="-1"/>
        </w:rPr>
        <w:t xml:space="preserve"> </w:t>
      </w:r>
      <w:r>
        <w:rPr/>
        <w:t>характеризуются стабильной</w:t>
      </w:r>
      <w:r>
        <w:rPr>
          <w:spacing w:val="-3"/>
        </w:rPr>
        <w:t xml:space="preserve"> </w:t>
      </w:r>
      <w:r>
        <w:rPr/>
        <w:t>структурой</w:t>
      </w:r>
      <w:r>
        <w:rPr>
          <w:spacing w:val="-1"/>
        </w:rPr>
        <w:t xml:space="preserve"> </w:t>
      </w:r>
      <w:r>
        <w:rPr/>
        <w:t>взаимоотношений между</w:t>
      </w:r>
      <w:r>
        <w:rPr>
          <w:spacing w:val="-6"/>
        </w:rPr>
        <w:t xml:space="preserve"> </w:t>
      </w:r>
      <w:r>
        <w:rPr/>
        <w:t>детьми.</w:t>
      </w:r>
    </w:p>
    <w:p>
      <w:pPr>
        <w:pStyle w:val="Style30"/>
        <w:ind w:left="0" w:firstLine="709"/>
        <w:rPr/>
      </w:pPr>
      <w:r>
        <w:rPr>
          <w:b/>
          <w:i/>
        </w:rPr>
        <w:t>Саморегуляция.</w:t>
      </w:r>
      <w:r>
        <w:rPr>
          <w:b/>
          <w:i/>
          <w:spacing w:val="1"/>
        </w:rPr>
        <w:t xml:space="preserve"> </w:t>
      </w:r>
      <w:r>
        <w:rPr/>
        <w:t>В</w:t>
      </w:r>
      <w:r>
        <w:rPr>
          <w:spacing w:val="1"/>
        </w:rPr>
        <w:t xml:space="preserve"> </w:t>
      </w:r>
      <w:r>
        <w:rPr/>
        <w:t>период</w:t>
      </w:r>
      <w:r>
        <w:rPr>
          <w:spacing w:val="1"/>
        </w:rPr>
        <w:t xml:space="preserve"> </w:t>
      </w:r>
      <w:r>
        <w:rPr/>
        <w:t>от</w:t>
      </w:r>
      <w:r>
        <w:rPr>
          <w:spacing w:val="1"/>
        </w:rPr>
        <w:t xml:space="preserve"> </w:t>
      </w:r>
      <w:r>
        <w:rPr/>
        <w:t>пяти</w:t>
      </w:r>
      <w:r>
        <w:rPr>
          <w:spacing w:val="1"/>
        </w:rPr>
        <w:t xml:space="preserve"> </w:t>
      </w:r>
      <w:r>
        <w:rPr/>
        <w:t>до</w:t>
      </w:r>
      <w:r>
        <w:rPr>
          <w:spacing w:val="1"/>
        </w:rPr>
        <w:t xml:space="preserve"> </w:t>
      </w:r>
      <w:r>
        <w:rPr/>
        <w:t>шести</w:t>
      </w:r>
      <w:r>
        <w:rPr>
          <w:spacing w:val="1"/>
        </w:rPr>
        <w:t xml:space="preserve"> </w:t>
      </w:r>
      <w:r>
        <w:rPr/>
        <w:t>лет</w:t>
      </w:r>
      <w:r>
        <w:rPr>
          <w:spacing w:val="1"/>
        </w:rPr>
        <w:t xml:space="preserve"> </w:t>
      </w:r>
      <w:r>
        <w:rPr/>
        <w:t>начинают</w:t>
      </w:r>
      <w:r>
        <w:rPr>
          <w:spacing w:val="1"/>
        </w:rPr>
        <w:t xml:space="preserve"> </w:t>
      </w:r>
      <w:r>
        <w:rPr/>
        <w:t>формироваться</w:t>
      </w:r>
      <w:r>
        <w:rPr>
          <w:spacing w:val="1"/>
        </w:rPr>
        <w:t xml:space="preserve"> </w:t>
      </w:r>
      <w:r>
        <w:rPr/>
        <w:t>устойчивые</w:t>
      </w:r>
      <w:r>
        <w:rPr>
          <w:spacing w:val="-57"/>
        </w:rPr>
        <w:t xml:space="preserve"> </w:t>
      </w:r>
      <w:r>
        <w:rPr/>
        <w:t>представления о том, «что такое хорошо» и «что такое плохо», которые становятся внутренними</w:t>
      </w:r>
      <w:r>
        <w:rPr>
          <w:spacing w:val="1"/>
        </w:rPr>
        <w:t xml:space="preserve"> </w:t>
      </w:r>
      <w:r>
        <w:rPr/>
        <w:t>регуляторами поведения ребенка. Формируется произвольность поведения, социально значимые</w:t>
      </w:r>
      <w:r>
        <w:rPr>
          <w:spacing w:val="1"/>
        </w:rPr>
        <w:t xml:space="preserve"> </w:t>
      </w:r>
      <w:r>
        <w:rPr/>
        <w:t>мотивы</w:t>
      </w:r>
      <w:r>
        <w:rPr>
          <w:spacing w:val="-2"/>
        </w:rPr>
        <w:t xml:space="preserve"> </w:t>
      </w:r>
      <w:r>
        <w:rPr/>
        <w:t>начинают</w:t>
      </w:r>
      <w:r>
        <w:rPr>
          <w:spacing w:val="2"/>
        </w:rPr>
        <w:t xml:space="preserve"> </w:t>
      </w:r>
      <w:r>
        <w:rPr/>
        <w:t>управлять</w:t>
      </w:r>
      <w:r>
        <w:rPr>
          <w:spacing w:val="1"/>
        </w:rPr>
        <w:t xml:space="preserve"> </w:t>
      </w:r>
      <w:r>
        <w:rPr/>
        <w:t>личными</w:t>
      </w:r>
      <w:r>
        <w:rPr>
          <w:spacing w:val="-1"/>
        </w:rPr>
        <w:t xml:space="preserve"> </w:t>
      </w:r>
      <w:r>
        <w:rPr/>
        <w:t>мотивами.</w:t>
      </w:r>
    </w:p>
    <w:p>
      <w:pPr>
        <w:pStyle w:val="Style30"/>
        <w:ind w:left="0" w:firstLine="709"/>
        <w:rPr/>
      </w:pPr>
      <w:r>
        <w:rPr>
          <w:b/>
          <w:i/>
        </w:rPr>
        <w:t>Личность</w:t>
      </w:r>
      <w:r>
        <w:rPr>
          <w:b/>
          <w:i/>
          <w:spacing w:val="1"/>
        </w:rPr>
        <w:t xml:space="preserve"> </w:t>
      </w:r>
      <w:r>
        <w:rPr>
          <w:b/>
          <w:i/>
        </w:rPr>
        <w:t>и</w:t>
      </w:r>
      <w:r>
        <w:rPr>
          <w:b/>
          <w:i/>
          <w:spacing w:val="1"/>
        </w:rPr>
        <w:t xml:space="preserve"> </w:t>
      </w:r>
      <w:r>
        <w:rPr>
          <w:b/>
          <w:i/>
        </w:rPr>
        <w:t>самооценка.</w:t>
      </w:r>
      <w:r>
        <w:rPr>
          <w:b/>
          <w:i/>
          <w:spacing w:val="1"/>
        </w:rPr>
        <w:t xml:space="preserve"> </w:t>
      </w:r>
      <w:r>
        <w:rPr/>
        <w:t>Складывается</w:t>
      </w:r>
      <w:r>
        <w:rPr>
          <w:spacing w:val="1"/>
        </w:rPr>
        <w:t xml:space="preserve"> </w:t>
      </w:r>
      <w:r>
        <w:rPr/>
        <w:t>первая</w:t>
      </w:r>
      <w:r>
        <w:rPr>
          <w:spacing w:val="1"/>
        </w:rPr>
        <w:t xml:space="preserve"> </w:t>
      </w:r>
      <w:r>
        <w:rPr/>
        <w:t>иерархия</w:t>
      </w:r>
      <w:r>
        <w:rPr>
          <w:spacing w:val="1"/>
        </w:rPr>
        <w:t xml:space="preserve"> </w:t>
      </w:r>
      <w:r>
        <w:rPr/>
        <w:t>мотивов.</w:t>
      </w:r>
      <w:r>
        <w:rPr>
          <w:spacing w:val="1"/>
        </w:rPr>
        <w:t xml:space="preserve"> </w:t>
      </w:r>
      <w:r>
        <w:rPr/>
        <w:t>Формируется</w:t>
      </w:r>
      <w:r>
        <w:rPr>
          <w:spacing w:val="1"/>
        </w:rPr>
        <w:t xml:space="preserve"> </w:t>
      </w:r>
      <w:r>
        <w:rPr/>
        <w:t>дифференцированность</w:t>
      </w:r>
      <w:r>
        <w:rPr>
          <w:spacing w:val="1"/>
        </w:rPr>
        <w:t xml:space="preserve"> </w:t>
      </w:r>
      <w:r>
        <w:rPr/>
        <w:t>самооценки.</w:t>
      </w:r>
      <w:r>
        <w:rPr>
          <w:spacing w:val="1"/>
        </w:rPr>
        <w:t xml:space="preserve"> </w:t>
      </w:r>
      <w:r>
        <w:rPr/>
        <w:t>Преобладает</w:t>
      </w:r>
      <w:r>
        <w:rPr>
          <w:spacing w:val="1"/>
        </w:rPr>
        <w:t xml:space="preserve"> </w:t>
      </w:r>
      <w:r>
        <w:rPr/>
        <w:t>высокая,</w:t>
      </w:r>
      <w:r>
        <w:rPr>
          <w:spacing w:val="1"/>
        </w:rPr>
        <w:t xml:space="preserve"> </w:t>
      </w:r>
      <w:r>
        <w:rPr/>
        <w:t>неадекватная</w:t>
      </w:r>
      <w:r>
        <w:rPr>
          <w:spacing w:val="1"/>
        </w:rPr>
        <w:t xml:space="preserve"> </w:t>
      </w:r>
      <w:r>
        <w:rPr/>
        <w:t>самооценка.</w:t>
      </w:r>
      <w:r>
        <w:rPr>
          <w:spacing w:val="1"/>
        </w:rPr>
        <w:t xml:space="preserve"> </w:t>
      </w:r>
      <w:r>
        <w:rPr/>
        <w:t>Ребенок</w:t>
      </w:r>
      <w:r>
        <w:rPr>
          <w:spacing w:val="1"/>
        </w:rPr>
        <w:t xml:space="preserve"> </w:t>
      </w:r>
      <w:r>
        <w:rPr/>
        <w:t>стремится</w:t>
      </w:r>
      <w:r>
        <w:rPr>
          <w:spacing w:val="-1"/>
        </w:rPr>
        <w:t xml:space="preserve"> </w:t>
      </w:r>
      <w:r>
        <w:rPr/>
        <w:t>к сохранению позитивной самооценки.</w:t>
      </w:r>
    </w:p>
    <w:p>
      <w:pPr>
        <w:pStyle w:val="Style30"/>
        <w:ind w:left="0" w:firstLine="709"/>
        <w:rPr>
          <w:b/>
          <w:b/>
        </w:rPr>
      </w:pPr>
      <w:r>
        <w:rPr>
          <w:b/>
        </w:rPr>
        <w:t>1.6.3.4. Подготовительная</w:t>
      </w:r>
      <w:r>
        <w:rPr>
          <w:b/>
          <w:spacing w:val="-5"/>
        </w:rPr>
        <w:t xml:space="preserve"> </w:t>
      </w:r>
      <w:r>
        <w:rPr>
          <w:b/>
        </w:rPr>
        <w:t>к</w:t>
      </w:r>
      <w:r>
        <w:rPr>
          <w:b/>
          <w:spacing w:val="-3"/>
        </w:rPr>
        <w:t xml:space="preserve"> </w:t>
      </w:r>
      <w:r>
        <w:rPr>
          <w:b/>
        </w:rPr>
        <w:t>школе</w:t>
      </w:r>
      <w:r>
        <w:rPr>
          <w:b/>
          <w:spacing w:val="-2"/>
        </w:rPr>
        <w:t xml:space="preserve"> </w:t>
      </w:r>
      <w:r>
        <w:rPr>
          <w:b/>
        </w:rPr>
        <w:t>группа (седьмой</w:t>
      </w:r>
      <w:r>
        <w:rPr>
          <w:b/>
          <w:spacing w:val="-1"/>
        </w:rPr>
        <w:t xml:space="preserve"> </w:t>
      </w:r>
      <w:r>
        <w:rPr>
          <w:b/>
        </w:rPr>
        <w:t>год</w:t>
      </w:r>
      <w:r>
        <w:rPr>
          <w:b/>
          <w:spacing w:val="-2"/>
        </w:rPr>
        <w:t xml:space="preserve"> </w:t>
      </w:r>
      <w:r>
        <w:rPr>
          <w:b/>
        </w:rPr>
        <w:t>жизни)</w:t>
      </w:r>
    </w:p>
    <w:p>
      <w:pPr>
        <w:pStyle w:val="2"/>
        <w:spacing w:lineRule="auto" w:line="240"/>
        <w:ind w:firstLine="709"/>
        <w:rPr>
          <w:rFonts w:ascii="Times New Roman" w:hAnsi="Times New Roman" w:cs="Times New Roman"/>
          <w:color w:val="auto"/>
          <w:sz w:val="24"/>
          <w:szCs w:val="24"/>
        </w:rPr>
      </w:pPr>
      <w:r>
        <w:rPr>
          <w:rFonts w:cs="Times New Roman" w:ascii="Times New Roman" w:hAnsi="Times New Roman"/>
          <w:color w:val="auto"/>
          <w:sz w:val="24"/>
          <w:szCs w:val="24"/>
        </w:rPr>
        <w:t>Росто-весовые</w:t>
      </w:r>
      <w:r>
        <w:rPr>
          <w:rFonts w:cs="Times New Roman" w:ascii="Times New Roman" w:hAnsi="Times New Roman"/>
          <w:color w:val="auto"/>
          <w:spacing w:val="-3"/>
          <w:sz w:val="24"/>
          <w:szCs w:val="24"/>
        </w:rPr>
        <w:t xml:space="preserve"> </w:t>
      </w:r>
      <w:r>
        <w:rPr>
          <w:rFonts w:cs="Times New Roman" w:ascii="Times New Roman" w:hAnsi="Times New Roman"/>
          <w:color w:val="auto"/>
          <w:sz w:val="24"/>
          <w:szCs w:val="24"/>
        </w:rPr>
        <w:t>характеристики</w:t>
      </w:r>
    </w:p>
    <w:p>
      <w:pPr>
        <w:pStyle w:val="Style30"/>
        <w:ind w:left="0" w:firstLine="709"/>
        <w:rPr/>
      </w:pPr>
      <w:r>
        <w:rPr/>
        <w:t>Средний вес мальчиков к семи годам достигает 24,9 кг, девочек – 24,7 кг. Средняя длина</w:t>
      </w:r>
      <w:r>
        <w:rPr>
          <w:spacing w:val="1"/>
        </w:rPr>
        <w:t xml:space="preserve"> </w:t>
      </w:r>
      <w:r>
        <w:rPr/>
        <w:t>тела у</w:t>
      </w:r>
      <w:r>
        <w:rPr>
          <w:spacing w:val="-3"/>
        </w:rPr>
        <w:t xml:space="preserve"> </w:t>
      </w:r>
      <w:r>
        <w:rPr/>
        <w:t>мальчиков к</w:t>
      </w:r>
      <w:r>
        <w:rPr>
          <w:spacing w:val="-1"/>
        </w:rPr>
        <w:t xml:space="preserve"> </w:t>
      </w:r>
      <w:r>
        <w:rPr/>
        <w:t>семи годам</w:t>
      </w:r>
      <w:r>
        <w:rPr>
          <w:spacing w:val="-1"/>
        </w:rPr>
        <w:t xml:space="preserve"> </w:t>
      </w:r>
      <w:r>
        <w:rPr/>
        <w:t>достигает</w:t>
      </w:r>
      <w:r>
        <w:rPr>
          <w:spacing w:val="3"/>
        </w:rPr>
        <w:t xml:space="preserve"> </w:t>
      </w:r>
      <w:r>
        <w:rPr/>
        <w:t>123,9,</w:t>
      </w:r>
      <w:r>
        <w:rPr>
          <w:spacing w:val="1"/>
        </w:rPr>
        <w:t xml:space="preserve"> </w:t>
      </w:r>
      <w:r>
        <w:rPr/>
        <w:t>у</w:t>
      </w:r>
      <w:r>
        <w:rPr>
          <w:spacing w:val="-5"/>
        </w:rPr>
        <w:t xml:space="preserve"> </w:t>
      </w:r>
      <w:r>
        <w:rPr/>
        <w:t>девочек</w:t>
      </w:r>
      <w:r>
        <w:rPr>
          <w:spacing w:val="1"/>
        </w:rPr>
        <w:t xml:space="preserve"> </w:t>
      </w:r>
      <w:r>
        <w:rPr/>
        <w:t>– 123,6</w:t>
      </w:r>
      <w:r>
        <w:rPr>
          <w:spacing w:val="-1"/>
        </w:rPr>
        <w:t xml:space="preserve"> </w:t>
      </w:r>
      <w:r>
        <w:rPr/>
        <w:t>см.</w:t>
      </w:r>
    </w:p>
    <w:p>
      <w:pPr>
        <w:pStyle w:val="Style30"/>
        <w:ind w:left="0" w:firstLine="709"/>
        <w:rPr/>
      </w:pPr>
      <w:r>
        <w:rPr/>
        <w:t>В период от пяти до семи лет наблюдается выраженное увеличение скорости роста тела</w:t>
      </w:r>
      <w:r>
        <w:rPr>
          <w:spacing w:val="1"/>
        </w:rPr>
        <w:t xml:space="preserve"> </w:t>
      </w:r>
      <w:r>
        <w:rPr/>
        <w:t>ребенка в длину (</w:t>
      </w:r>
      <w:r>
        <w:rPr>
          <w:i/>
        </w:rPr>
        <w:t>«полуростовой скачок роста»</w:t>
      </w:r>
      <w:r>
        <w:rPr/>
        <w:t>), причем конечности в это время растут быстрее,</w:t>
      </w:r>
      <w:r>
        <w:rPr>
          <w:spacing w:val="1"/>
        </w:rPr>
        <w:t xml:space="preserve"> </w:t>
      </w:r>
      <w:r>
        <w:rPr/>
        <w:t>чем</w:t>
      </w:r>
      <w:r>
        <w:rPr>
          <w:spacing w:val="-2"/>
        </w:rPr>
        <w:t xml:space="preserve"> </w:t>
      </w:r>
      <w:r>
        <w:rPr/>
        <w:t>туловище. Изменяются кости, формирующие</w:t>
      </w:r>
      <w:r>
        <w:rPr>
          <w:spacing w:val="-1"/>
        </w:rPr>
        <w:t xml:space="preserve"> </w:t>
      </w:r>
      <w:r>
        <w:rPr/>
        <w:t>облик</w:t>
      </w:r>
      <w:r>
        <w:rPr>
          <w:spacing w:val="-1"/>
        </w:rPr>
        <w:t xml:space="preserve"> </w:t>
      </w:r>
      <w:r>
        <w:rPr/>
        <w:t>лица.</w:t>
      </w:r>
    </w:p>
    <w:p>
      <w:pPr>
        <w:pStyle w:val="2"/>
        <w:spacing w:lineRule="auto" w:line="240"/>
        <w:ind w:firstLine="709"/>
        <w:rPr>
          <w:rFonts w:ascii="Times New Roman" w:hAnsi="Times New Roman" w:cs="Times New Roman"/>
          <w:color w:val="auto"/>
          <w:sz w:val="24"/>
          <w:szCs w:val="24"/>
        </w:rPr>
      </w:pPr>
      <w:r>
        <w:rPr>
          <w:rFonts w:cs="Times New Roman" w:ascii="Times New Roman" w:hAnsi="Times New Roman"/>
          <w:color w:val="auto"/>
          <w:sz w:val="24"/>
          <w:szCs w:val="24"/>
        </w:rPr>
        <w:t>Функциональное</w:t>
      </w:r>
      <w:r>
        <w:rPr>
          <w:rFonts w:cs="Times New Roman" w:ascii="Times New Roman" w:hAnsi="Times New Roman"/>
          <w:color w:val="auto"/>
          <w:spacing w:val="-4"/>
          <w:sz w:val="24"/>
          <w:szCs w:val="24"/>
        </w:rPr>
        <w:t xml:space="preserve"> </w:t>
      </w:r>
      <w:r>
        <w:rPr>
          <w:rFonts w:cs="Times New Roman" w:ascii="Times New Roman" w:hAnsi="Times New Roman"/>
          <w:color w:val="auto"/>
          <w:sz w:val="24"/>
          <w:szCs w:val="24"/>
        </w:rPr>
        <w:t>созревание</w:t>
      </w:r>
    </w:p>
    <w:p>
      <w:pPr>
        <w:pStyle w:val="Style30"/>
        <w:ind w:left="0" w:firstLine="709"/>
        <w:rPr/>
      </w:pPr>
      <w:r>
        <w:rPr/>
        <w:t>Уровень</w:t>
      </w:r>
      <w:r>
        <w:rPr>
          <w:spacing w:val="1"/>
        </w:rPr>
        <w:t xml:space="preserve"> </w:t>
      </w:r>
      <w:r>
        <w:rPr/>
        <w:t>развития</w:t>
      </w:r>
      <w:r>
        <w:rPr>
          <w:spacing w:val="1"/>
        </w:rPr>
        <w:t xml:space="preserve"> </w:t>
      </w:r>
      <w:r>
        <w:rPr/>
        <w:t>костной</w:t>
      </w:r>
      <w:r>
        <w:rPr>
          <w:spacing w:val="1"/>
        </w:rPr>
        <w:t xml:space="preserve"> </w:t>
      </w:r>
      <w:r>
        <w:rPr/>
        <w:t>и</w:t>
      </w:r>
      <w:r>
        <w:rPr>
          <w:spacing w:val="1"/>
        </w:rPr>
        <w:t xml:space="preserve"> </w:t>
      </w:r>
      <w:r>
        <w:rPr/>
        <w:t>мышечной</w:t>
      </w:r>
      <w:r>
        <w:rPr>
          <w:spacing w:val="1"/>
        </w:rPr>
        <w:t xml:space="preserve"> </w:t>
      </w:r>
      <w:r>
        <w:rPr/>
        <w:t>систем,</w:t>
      </w:r>
      <w:r>
        <w:rPr>
          <w:spacing w:val="1"/>
        </w:rPr>
        <w:t xml:space="preserve"> </w:t>
      </w:r>
      <w:r>
        <w:rPr/>
        <w:t>наработка</w:t>
      </w:r>
      <w:r>
        <w:rPr>
          <w:spacing w:val="1"/>
        </w:rPr>
        <w:t xml:space="preserve"> </w:t>
      </w:r>
      <w:r>
        <w:rPr/>
        <w:t>двигательных</w:t>
      </w:r>
      <w:r>
        <w:rPr>
          <w:spacing w:val="1"/>
        </w:rPr>
        <w:t xml:space="preserve"> </w:t>
      </w:r>
      <w:r>
        <w:rPr/>
        <w:t>стереотипов</w:t>
      </w:r>
      <w:r>
        <w:rPr>
          <w:spacing w:val="1"/>
        </w:rPr>
        <w:t xml:space="preserve"> </w:t>
      </w:r>
      <w:r>
        <w:rPr/>
        <w:t>отвечают</w:t>
      </w:r>
      <w:r>
        <w:rPr>
          <w:spacing w:val="1"/>
        </w:rPr>
        <w:t xml:space="preserve"> </w:t>
      </w:r>
      <w:r>
        <w:rPr/>
        <w:t>требованиям</w:t>
      </w:r>
      <w:r>
        <w:rPr>
          <w:spacing w:val="1"/>
        </w:rPr>
        <w:t xml:space="preserve"> </w:t>
      </w:r>
      <w:r>
        <w:rPr/>
        <w:t>длительных</w:t>
      </w:r>
      <w:r>
        <w:rPr>
          <w:spacing w:val="1"/>
        </w:rPr>
        <w:t xml:space="preserve"> </w:t>
      </w:r>
      <w:r>
        <w:rPr/>
        <w:t>подвижных</w:t>
      </w:r>
      <w:r>
        <w:rPr>
          <w:spacing w:val="1"/>
        </w:rPr>
        <w:t xml:space="preserve"> </w:t>
      </w:r>
      <w:r>
        <w:rPr/>
        <w:t>игр.</w:t>
      </w:r>
      <w:r>
        <w:rPr>
          <w:spacing w:val="1"/>
        </w:rPr>
        <w:t xml:space="preserve"> </w:t>
      </w:r>
      <w:r>
        <w:rPr/>
        <w:t>Скелетные</w:t>
      </w:r>
      <w:r>
        <w:rPr>
          <w:spacing w:val="1"/>
        </w:rPr>
        <w:t xml:space="preserve"> </w:t>
      </w:r>
      <w:r>
        <w:rPr/>
        <w:t>мышцы</w:t>
      </w:r>
      <w:r>
        <w:rPr>
          <w:spacing w:val="1"/>
        </w:rPr>
        <w:t xml:space="preserve"> </w:t>
      </w:r>
      <w:r>
        <w:rPr/>
        <w:t>детей</w:t>
      </w:r>
      <w:r>
        <w:rPr>
          <w:spacing w:val="1"/>
        </w:rPr>
        <w:t xml:space="preserve"> </w:t>
      </w:r>
      <w:r>
        <w:rPr/>
        <w:t>этого</w:t>
      </w:r>
      <w:r>
        <w:rPr>
          <w:spacing w:val="1"/>
        </w:rPr>
        <w:t xml:space="preserve"> </w:t>
      </w:r>
      <w:r>
        <w:rPr/>
        <w:t>возраста</w:t>
      </w:r>
      <w:r>
        <w:rPr>
          <w:spacing w:val="1"/>
        </w:rPr>
        <w:t xml:space="preserve"> </w:t>
      </w:r>
      <w:r>
        <w:rPr/>
        <w:t>хорошо</w:t>
      </w:r>
      <w:r>
        <w:rPr>
          <w:spacing w:val="1"/>
        </w:rPr>
        <w:t xml:space="preserve"> </w:t>
      </w:r>
      <w:r>
        <w:rPr/>
        <w:t>приспособлены</w:t>
      </w:r>
      <w:r>
        <w:rPr>
          <w:spacing w:val="1"/>
        </w:rPr>
        <w:t xml:space="preserve"> </w:t>
      </w:r>
      <w:r>
        <w:rPr/>
        <w:t>к</w:t>
      </w:r>
      <w:r>
        <w:rPr>
          <w:spacing w:val="1"/>
        </w:rPr>
        <w:t xml:space="preserve"> </w:t>
      </w:r>
      <w:r>
        <w:rPr/>
        <w:t>длительным,</w:t>
      </w:r>
      <w:r>
        <w:rPr>
          <w:spacing w:val="1"/>
        </w:rPr>
        <w:t xml:space="preserve"> </w:t>
      </w:r>
      <w:r>
        <w:rPr/>
        <w:t>но</w:t>
      </w:r>
      <w:r>
        <w:rPr>
          <w:spacing w:val="1"/>
        </w:rPr>
        <w:t xml:space="preserve"> </w:t>
      </w:r>
      <w:r>
        <w:rPr/>
        <w:t>не</w:t>
      </w:r>
      <w:r>
        <w:rPr>
          <w:spacing w:val="1"/>
        </w:rPr>
        <w:t xml:space="preserve"> </w:t>
      </w:r>
      <w:r>
        <w:rPr/>
        <w:t>слишком</w:t>
      </w:r>
      <w:r>
        <w:rPr>
          <w:spacing w:val="1"/>
        </w:rPr>
        <w:t xml:space="preserve"> </w:t>
      </w:r>
      <w:r>
        <w:rPr/>
        <w:t>высоким</w:t>
      </w:r>
      <w:r>
        <w:rPr>
          <w:spacing w:val="1"/>
        </w:rPr>
        <w:t xml:space="preserve"> </w:t>
      </w:r>
      <w:r>
        <w:rPr/>
        <w:t>по</w:t>
      </w:r>
      <w:r>
        <w:rPr>
          <w:spacing w:val="1"/>
        </w:rPr>
        <w:t xml:space="preserve"> </w:t>
      </w:r>
      <w:r>
        <w:rPr/>
        <w:t>точности</w:t>
      </w:r>
      <w:r>
        <w:rPr>
          <w:spacing w:val="1"/>
        </w:rPr>
        <w:t xml:space="preserve"> </w:t>
      </w:r>
      <w:r>
        <w:rPr/>
        <w:t>и</w:t>
      </w:r>
      <w:r>
        <w:rPr>
          <w:spacing w:val="1"/>
        </w:rPr>
        <w:t xml:space="preserve"> </w:t>
      </w:r>
      <w:r>
        <w:rPr/>
        <w:t>мощности</w:t>
      </w:r>
      <w:r>
        <w:rPr>
          <w:spacing w:val="1"/>
        </w:rPr>
        <w:t xml:space="preserve"> </w:t>
      </w:r>
      <w:r>
        <w:rPr/>
        <w:t>нагрузкам.</w:t>
      </w:r>
    </w:p>
    <w:p>
      <w:pPr>
        <w:pStyle w:val="Style30"/>
        <w:ind w:left="0" w:firstLine="709"/>
        <w:rPr/>
      </w:pPr>
      <w:r>
        <w:rPr/>
        <w:t>Качественные</w:t>
      </w:r>
      <w:r>
        <w:rPr>
          <w:spacing w:val="1"/>
        </w:rPr>
        <w:t xml:space="preserve"> </w:t>
      </w:r>
      <w:r>
        <w:rPr/>
        <w:t>изменения</w:t>
      </w:r>
      <w:r>
        <w:rPr>
          <w:spacing w:val="1"/>
        </w:rPr>
        <w:t xml:space="preserve"> </w:t>
      </w:r>
      <w:r>
        <w:rPr/>
        <w:t>в</w:t>
      </w:r>
      <w:r>
        <w:rPr>
          <w:spacing w:val="1"/>
        </w:rPr>
        <w:t xml:space="preserve"> </w:t>
      </w:r>
      <w:r>
        <w:rPr/>
        <w:t>развитии</w:t>
      </w:r>
      <w:r>
        <w:rPr>
          <w:spacing w:val="1"/>
        </w:rPr>
        <w:t xml:space="preserve"> </w:t>
      </w:r>
      <w:r>
        <w:rPr/>
        <w:t>телесной</w:t>
      </w:r>
      <w:r>
        <w:rPr>
          <w:spacing w:val="1"/>
        </w:rPr>
        <w:t xml:space="preserve"> </w:t>
      </w:r>
      <w:r>
        <w:rPr/>
        <w:t>сферы</w:t>
      </w:r>
      <w:r>
        <w:rPr>
          <w:spacing w:val="1"/>
        </w:rPr>
        <w:t xml:space="preserve"> </w:t>
      </w:r>
      <w:r>
        <w:rPr/>
        <w:t>ребенка</w:t>
      </w:r>
      <w:r>
        <w:rPr>
          <w:spacing w:val="1"/>
        </w:rPr>
        <w:t xml:space="preserve"> </w:t>
      </w:r>
      <w:r>
        <w:rPr/>
        <w:t>(полуростовой</w:t>
      </w:r>
      <w:r>
        <w:rPr>
          <w:spacing w:val="1"/>
        </w:rPr>
        <w:t xml:space="preserve"> </w:t>
      </w:r>
      <w:r>
        <w:rPr/>
        <w:t>скачок)</w:t>
      </w:r>
      <w:r>
        <w:rPr>
          <w:spacing w:val="1"/>
        </w:rPr>
        <w:t xml:space="preserve"> </w:t>
      </w:r>
      <w:r>
        <w:rPr/>
        <w:t>отражает</w:t>
      </w:r>
      <w:r>
        <w:rPr>
          <w:spacing w:val="1"/>
        </w:rPr>
        <w:t xml:space="preserve"> </w:t>
      </w:r>
      <w:r>
        <w:rPr/>
        <w:t>существенные</w:t>
      </w:r>
      <w:r>
        <w:rPr>
          <w:spacing w:val="1"/>
        </w:rPr>
        <w:t xml:space="preserve"> </w:t>
      </w:r>
      <w:r>
        <w:rPr/>
        <w:t>изменения</w:t>
      </w:r>
      <w:r>
        <w:rPr>
          <w:spacing w:val="1"/>
        </w:rPr>
        <w:t xml:space="preserve"> </w:t>
      </w:r>
      <w:r>
        <w:rPr/>
        <w:t>в</w:t>
      </w:r>
      <w:r>
        <w:rPr>
          <w:spacing w:val="1"/>
        </w:rPr>
        <w:t xml:space="preserve"> </w:t>
      </w:r>
      <w:r>
        <w:rPr/>
        <w:t>центральной</w:t>
      </w:r>
      <w:r>
        <w:rPr>
          <w:spacing w:val="1"/>
        </w:rPr>
        <w:t xml:space="preserve"> </w:t>
      </w:r>
      <w:r>
        <w:rPr/>
        <w:t>нервной</w:t>
      </w:r>
      <w:r>
        <w:rPr>
          <w:spacing w:val="1"/>
        </w:rPr>
        <w:t xml:space="preserve"> </w:t>
      </w:r>
      <w:r>
        <w:rPr/>
        <w:t>системе.</w:t>
      </w:r>
      <w:r>
        <w:rPr>
          <w:spacing w:val="1"/>
        </w:rPr>
        <w:t xml:space="preserve"> </w:t>
      </w:r>
      <w:r>
        <w:rPr/>
        <w:t>К</w:t>
      </w:r>
      <w:r>
        <w:rPr>
          <w:spacing w:val="1"/>
        </w:rPr>
        <w:t xml:space="preserve"> </w:t>
      </w:r>
      <w:r>
        <w:rPr/>
        <w:t>шести-семи</w:t>
      </w:r>
      <w:r>
        <w:rPr>
          <w:spacing w:val="1"/>
        </w:rPr>
        <w:t xml:space="preserve"> </w:t>
      </w:r>
      <w:r>
        <w:rPr/>
        <w:t>годам</w:t>
      </w:r>
      <w:r>
        <w:rPr>
          <w:spacing w:val="1"/>
        </w:rPr>
        <w:t xml:space="preserve"> </w:t>
      </w:r>
      <w:r>
        <w:rPr/>
        <w:t>продолжительность необходимого сна составляет 9-11 часов, при этом длительность цикла сна</w:t>
      </w:r>
      <w:r>
        <w:rPr>
          <w:spacing w:val="1"/>
        </w:rPr>
        <w:t xml:space="preserve"> </w:t>
      </w:r>
      <w:r>
        <w:rPr/>
        <w:t>возрастает</w:t>
      </w:r>
      <w:r>
        <w:rPr>
          <w:spacing w:val="1"/>
        </w:rPr>
        <w:t xml:space="preserve"> </w:t>
      </w:r>
      <w:r>
        <w:rPr/>
        <w:t>до</w:t>
      </w:r>
      <w:r>
        <w:rPr>
          <w:spacing w:val="1"/>
        </w:rPr>
        <w:t xml:space="preserve"> </w:t>
      </w:r>
      <w:r>
        <w:rPr/>
        <w:t>60-70</w:t>
      </w:r>
      <w:r>
        <w:rPr>
          <w:spacing w:val="1"/>
        </w:rPr>
        <w:t xml:space="preserve"> </w:t>
      </w:r>
      <w:r>
        <w:rPr/>
        <w:t>минут,</w:t>
      </w:r>
      <w:r>
        <w:rPr>
          <w:spacing w:val="1"/>
        </w:rPr>
        <w:t xml:space="preserve"> </w:t>
      </w:r>
      <w:r>
        <w:rPr/>
        <w:t>по</w:t>
      </w:r>
      <w:r>
        <w:rPr>
          <w:spacing w:val="1"/>
        </w:rPr>
        <w:t xml:space="preserve"> </w:t>
      </w:r>
      <w:r>
        <w:rPr/>
        <w:t>сравнению</w:t>
      </w:r>
      <w:r>
        <w:rPr>
          <w:spacing w:val="1"/>
        </w:rPr>
        <w:t xml:space="preserve"> </w:t>
      </w:r>
      <w:r>
        <w:rPr/>
        <w:t>с</w:t>
      </w:r>
      <w:r>
        <w:rPr>
          <w:spacing w:val="1"/>
        </w:rPr>
        <w:t xml:space="preserve"> </w:t>
      </w:r>
      <w:r>
        <w:rPr/>
        <w:t>45-50</w:t>
      </w:r>
      <w:r>
        <w:rPr>
          <w:spacing w:val="1"/>
        </w:rPr>
        <w:t xml:space="preserve"> </w:t>
      </w:r>
      <w:r>
        <w:rPr/>
        <w:t>минутам</w:t>
      </w:r>
      <w:r>
        <w:rPr>
          <w:spacing w:val="1"/>
        </w:rPr>
        <w:t xml:space="preserve"> </w:t>
      </w:r>
      <w:r>
        <w:rPr/>
        <w:t>у</w:t>
      </w:r>
      <w:r>
        <w:rPr>
          <w:spacing w:val="1"/>
        </w:rPr>
        <w:t xml:space="preserve"> </w:t>
      </w:r>
      <w:r>
        <w:rPr/>
        <w:t>детей</w:t>
      </w:r>
      <w:r>
        <w:rPr>
          <w:spacing w:val="1"/>
        </w:rPr>
        <w:t xml:space="preserve"> </w:t>
      </w:r>
      <w:r>
        <w:rPr/>
        <w:t>годовалого</w:t>
      </w:r>
      <w:r>
        <w:rPr>
          <w:spacing w:val="1"/>
        </w:rPr>
        <w:t xml:space="preserve"> </w:t>
      </w:r>
      <w:r>
        <w:rPr/>
        <w:t>возраста,</w:t>
      </w:r>
      <w:r>
        <w:rPr>
          <w:spacing w:val="1"/>
        </w:rPr>
        <w:t xml:space="preserve"> </w:t>
      </w:r>
      <w:r>
        <w:rPr/>
        <w:t>приближаясь</w:t>
      </w:r>
      <w:r>
        <w:rPr>
          <w:spacing w:val="-1"/>
        </w:rPr>
        <w:t xml:space="preserve"> </w:t>
      </w:r>
      <w:r>
        <w:rPr/>
        <w:t>к</w:t>
      </w:r>
      <w:r>
        <w:rPr>
          <w:spacing w:val="-1"/>
        </w:rPr>
        <w:t xml:space="preserve"> </w:t>
      </w:r>
      <w:r>
        <w:rPr/>
        <w:t>90 минутам,</w:t>
      </w:r>
      <w:r>
        <w:rPr>
          <w:spacing w:val="-1"/>
        </w:rPr>
        <w:t xml:space="preserve"> </w:t>
      </w:r>
      <w:r>
        <w:rPr/>
        <w:t>характерным</w:t>
      </w:r>
      <w:r>
        <w:rPr>
          <w:spacing w:val="-2"/>
        </w:rPr>
        <w:t xml:space="preserve"> </w:t>
      </w:r>
      <w:r>
        <w:rPr/>
        <w:t>для</w:t>
      </w:r>
      <w:r>
        <w:rPr>
          <w:spacing w:val="-1"/>
        </w:rPr>
        <w:t xml:space="preserve"> </w:t>
      </w:r>
      <w:r>
        <w:rPr/>
        <w:t>сна детей</w:t>
      </w:r>
      <w:r>
        <w:rPr>
          <w:spacing w:val="-1"/>
        </w:rPr>
        <w:t xml:space="preserve"> </w:t>
      </w:r>
      <w:r>
        <w:rPr/>
        <w:t>старшего</w:t>
      </w:r>
      <w:r>
        <w:rPr>
          <w:spacing w:val="-1"/>
        </w:rPr>
        <w:t xml:space="preserve"> </w:t>
      </w:r>
      <w:r>
        <w:rPr/>
        <w:t>возраста</w:t>
      </w:r>
      <w:r>
        <w:rPr>
          <w:spacing w:val="-1"/>
        </w:rPr>
        <w:t xml:space="preserve"> </w:t>
      </w:r>
      <w:r>
        <w:rPr/>
        <w:t>и взрослых.</w:t>
      </w:r>
    </w:p>
    <w:p>
      <w:pPr>
        <w:pStyle w:val="Style30"/>
        <w:ind w:left="0" w:firstLine="709"/>
        <w:rPr/>
      </w:pPr>
      <w:r>
        <w:rPr/>
        <w:t>Важнейшим признаком морфофункциональной зрелости становится формирование тонкой</w:t>
      </w:r>
      <w:r>
        <w:rPr>
          <w:spacing w:val="1"/>
        </w:rPr>
        <w:t xml:space="preserve"> </w:t>
      </w:r>
      <w:r>
        <w:rPr/>
        <w:t>биомеханики работы кисти ребенка. К этому возрасту начинает формироваться способность к</w:t>
      </w:r>
      <w:r>
        <w:rPr>
          <w:spacing w:val="1"/>
        </w:rPr>
        <w:t xml:space="preserve"> </w:t>
      </w:r>
      <w:r>
        <w:rPr/>
        <w:t>сложным пространственным программам движения, в том числе к такой важнейшей функции как</w:t>
      </w:r>
      <w:r>
        <w:rPr>
          <w:spacing w:val="1"/>
        </w:rPr>
        <w:t xml:space="preserve"> </w:t>
      </w:r>
      <w:r>
        <w:rPr/>
        <w:t>письму</w:t>
      </w:r>
      <w:r>
        <w:rPr>
          <w:spacing w:val="-7"/>
        </w:rPr>
        <w:t xml:space="preserve"> </w:t>
      </w:r>
      <w:r>
        <w:rPr/>
        <w:t>–</w:t>
      </w:r>
      <w:r>
        <w:rPr>
          <w:spacing w:val="-1"/>
        </w:rPr>
        <w:t xml:space="preserve"> </w:t>
      </w:r>
      <w:r>
        <w:rPr/>
        <w:t>отдельные</w:t>
      </w:r>
      <w:r>
        <w:rPr>
          <w:spacing w:val="-2"/>
        </w:rPr>
        <w:t xml:space="preserve"> </w:t>
      </w:r>
      <w:r>
        <w:rPr/>
        <w:t>элементы письма</w:t>
      </w:r>
      <w:r>
        <w:rPr>
          <w:spacing w:val="-2"/>
        </w:rPr>
        <w:t xml:space="preserve"> </w:t>
      </w:r>
      <w:r>
        <w:rPr/>
        <w:t>объединяются в</w:t>
      </w:r>
      <w:r>
        <w:rPr>
          <w:spacing w:val="-1"/>
        </w:rPr>
        <w:t xml:space="preserve"> </w:t>
      </w:r>
      <w:r>
        <w:rPr/>
        <w:t>буквы</w:t>
      </w:r>
      <w:r>
        <w:rPr>
          <w:spacing w:val="-1"/>
        </w:rPr>
        <w:t xml:space="preserve"> </w:t>
      </w:r>
      <w:r>
        <w:rPr/>
        <w:t>и</w:t>
      </w:r>
      <w:r>
        <w:rPr>
          <w:spacing w:val="-1"/>
        </w:rPr>
        <w:t xml:space="preserve"> </w:t>
      </w:r>
      <w:r>
        <w:rPr/>
        <w:t>слова.</w:t>
      </w:r>
    </w:p>
    <w:p>
      <w:pPr>
        <w:pStyle w:val="Style30"/>
        <w:ind w:left="0" w:firstLine="709"/>
        <w:rPr/>
      </w:pPr>
      <w:r>
        <w:rPr/>
        <w:t>К пяти-шести годам в значительной степени развивается глазомер. Дети называют более</w:t>
      </w:r>
      <w:r>
        <w:rPr>
          <w:spacing w:val="1"/>
        </w:rPr>
        <w:t xml:space="preserve"> </w:t>
      </w:r>
      <w:r>
        <w:rPr/>
        <w:t>мелкие</w:t>
      </w:r>
      <w:r>
        <w:rPr>
          <w:spacing w:val="1"/>
        </w:rPr>
        <w:t xml:space="preserve"> </w:t>
      </w:r>
      <w:r>
        <w:rPr/>
        <w:t>детали,</w:t>
      </w:r>
      <w:r>
        <w:rPr>
          <w:spacing w:val="1"/>
        </w:rPr>
        <w:t xml:space="preserve"> </w:t>
      </w:r>
      <w:r>
        <w:rPr/>
        <w:t>присутствующие</w:t>
      </w:r>
      <w:r>
        <w:rPr>
          <w:spacing w:val="1"/>
        </w:rPr>
        <w:t xml:space="preserve"> </w:t>
      </w:r>
      <w:r>
        <w:rPr/>
        <w:t>в</w:t>
      </w:r>
      <w:r>
        <w:rPr>
          <w:spacing w:val="1"/>
        </w:rPr>
        <w:t xml:space="preserve"> </w:t>
      </w:r>
      <w:r>
        <w:rPr/>
        <w:t>изображении</w:t>
      </w:r>
      <w:r>
        <w:rPr>
          <w:spacing w:val="1"/>
        </w:rPr>
        <w:t xml:space="preserve"> </w:t>
      </w:r>
      <w:r>
        <w:rPr/>
        <w:t>предметов,</w:t>
      </w:r>
      <w:r>
        <w:rPr>
          <w:spacing w:val="1"/>
        </w:rPr>
        <w:t xml:space="preserve"> </w:t>
      </w:r>
      <w:r>
        <w:rPr/>
        <w:t>могут</w:t>
      </w:r>
      <w:r>
        <w:rPr>
          <w:spacing w:val="1"/>
        </w:rPr>
        <w:t xml:space="preserve"> </w:t>
      </w:r>
      <w:r>
        <w:rPr/>
        <w:t>дать</w:t>
      </w:r>
      <w:r>
        <w:rPr>
          <w:spacing w:val="1"/>
        </w:rPr>
        <w:t xml:space="preserve"> </w:t>
      </w:r>
      <w:r>
        <w:rPr/>
        <w:t>оценку</w:t>
      </w:r>
      <w:r>
        <w:rPr>
          <w:spacing w:val="1"/>
        </w:rPr>
        <w:t xml:space="preserve"> </w:t>
      </w:r>
      <w:r>
        <w:rPr/>
        <w:t>предметов</w:t>
      </w:r>
      <w:r>
        <w:rPr>
          <w:spacing w:val="1"/>
        </w:rPr>
        <w:t xml:space="preserve"> </w:t>
      </w:r>
      <w:r>
        <w:rPr/>
        <w:t>в</w:t>
      </w:r>
      <w:r>
        <w:rPr>
          <w:spacing w:val="1"/>
        </w:rPr>
        <w:t xml:space="preserve"> </w:t>
      </w:r>
      <w:r>
        <w:rPr/>
        <w:t>отношении</w:t>
      </w:r>
      <w:r>
        <w:rPr>
          <w:spacing w:val="-1"/>
        </w:rPr>
        <w:t xml:space="preserve"> </w:t>
      </w:r>
      <w:r>
        <w:rPr/>
        <w:t>их</w:t>
      </w:r>
      <w:r>
        <w:rPr>
          <w:spacing w:val="-1"/>
        </w:rPr>
        <w:t xml:space="preserve"> </w:t>
      </w:r>
      <w:r>
        <w:rPr/>
        <w:t>красоты, комбинации</w:t>
      </w:r>
      <w:r>
        <w:rPr>
          <w:spacing w:val="-2"/>
        </w:rPr>
        <w:t xml:space="preserve"> </w:t>
      </w:r>
      <w:r>
        <w:rPr/>
        <w:t>тех</w:t>
      </w:r>
      <w:r>
        <w:rPr>
          <w:spacing w:val="-1"/>
        </w:rPr>
        <w:t xml:space="preserve"> </w:t>
      </w:r>
      <w:r>
        <w:rPr/>
        <w:t>или</w:t>
      </w:r>
      <w:r>
        <w:rPr>
          <w:spacing w:val="-2"/>
        </w:rPr>
        <w:t xml:space="preserve"> </w:t>
      </w:r>
      <w:r>
        <w:rPr/>
        <w:t>иных черт.</w:t>
      </w:r>
    </w:p>
    <w:p>
      <w:pPr>
        <w:pStyle w:val="Style30"/>
        <w:ind w:left="0" w:firstLine="709"/>
        <w:rPr/>
      </w:pPr>
      <w:r>
        <w:rPr/>
        <w:t>Процессы</w:t>
      </w:r>
      <w:r>
        <w:rPr>
          <w:spacing w:val="1"/>
        </w:rPr>
        <w:t xml:space="preserve"> </w:t>
      </w:r>
      <w:r>
        <w:rPr/>
        <w:t>возбуждения</w:t>
      </w:r>
      <w:r>
        <w:rPr>
          <w:spacing w:val="1"/>
        </w:rPr>
        <w:t xml:space="preserve"> </w:t>
      </w:r>
      <w:r>
        <w:rPr/>
        <w:t>и</w:t>
      </w:r>
      <w:r>
        <w:rPr>
          <w:spacing w:val="1"/>
        </w:rPr>
        <w:t xml:space="preserve"> </w:t>
      </w:r>
      <w:r>
        <w:rPr/>
        <w:t>торможения</w:t>
      </w:r>
      <w:r>
        <w:rPr>
          <w:spacing w:val="1"/>
        </w:rPr>
        <w:t xml:space="preserve"> </w:t>
      </w:r>
      <w:r>
        <w:rPr/>
        <w:t>становятся</w:t>
      </w:r>
      <w:r>
        <w:rPr>
          <w:spacing w:val="1"/>
        </w:rPr>
        <w:t xml:space="preserve"> </w:t>
      </w:r>
      <w:r>
        <w:rPr/>
        <w:t>лучше</w:t>
      </w:r>
      <w:r>
        <w:rPr>
          <w:spacing w:val="1"/>
        </w:rPr>
        <w:t xml:space="preserve"> </w:t>
      </w:r>
      <w:r>
        <w:rPr/>
        <w:t>сбалансированными.</w:t>
      </w:r>
      <w:r>
        <w:rPr>
          <w:spacing w:val="1"/>
        </w:rPr>
        <w:t xml:space="preserve"> </w:t>
      </w:r>
      <w:r>
        <w:rPr/>
        <w:t>К</w:t>
      </w:r>
      <w:r>
        <w:rPr>
          <w:spacing w:val="1"/>
        </w:rPr>
        <w:t xml:space="preserve"> </w:t>
      </w:r>
      <w:r>
        <w:rPr/>
        <w:t>этому</w:t>
      </w:r>
      <w:r>
        <w:rPr>
          <w:spacing w:val="1"/>
        </w:rPr>
        <w:t xml:space="preserve"> </w:t>
      </w:r>
      <w:r>
        <w:rPr/>
        <w:t>возрасту</w:t>
      </w:r>
      <w:r>
        <w:rPr>
          <w:spacing w:val="1"/>
        </w:rPr>
        <w:t xml:space="preserve"> </w:t>
      </w:r>
      <w:r>
        <w:rPr/>
        <w:t>значительно</w:t>
      </w:r>
      <w:r>
        <w:rPr>
          <w:spacing w:val="1"/>
        </w:rPr>
        <w:t xml:space="preserve"> </w:t>
      </w:r>
      <w:r>
        <w:rPr/>
        <w:t>развиваются</w:t>
      </w:r>
      <w:r>
        <w:rPr>
          <w:spacing w:val="1"/>
        </w:rPr>
        <w:t xml:space="preserve"> </w:t>
      </w:r>
      <w:r>
        <w:rPr/>
        <w:t>такие</w:t>
      </w:r>
      <w:r>
        <w:rPr>
          <w:spacing w:val="1"/>
        </w:rPr>
        <w:t xml:space="preserve"> </w:t>
      </w:r>
      <w:r>
        <w:rPr/>
        <w:t>свойства</w:t>
      </w:r>
      <w:r>
        <w:rPr>
          <w:spacing w:val="1"/>
        </w:rPr>
        <w:t xml:space="preserve"> </w:t>
      </w:r>
      <w:r>
        <w:rPr/>
        <w:t>нервной</w:t>
      </w:r>
      <w:r>
        <w:rPr>
          <w:spacing w:val="1"/>
        </w:rPr>
        <w:t xml:space="preserve"> </w:t>
      </w:r>
      <w:r>
        <w:rPr/>
        <w:t>системы,</w:t>
      </w:r>
      <w:r>
        <w:rPr>
          <w:spacing w:val="1"/>
        </w:rPr>
        <w:t xml:space="preserve"> </w:t>
      </w:r>
      <w:r>
        <w:rPr/>
        <w:t>как</w:t>
      </w:r>
      <w:r>
        <w:rPr>
          <w:spacing w:val="1"/>
        </w:rPr>
        <w:t xml:space="preserve"> </w:t>
      </w:r>
      <w:r>
        <w:rPr/>
        <w:t>сила,</w:t>
      </w:r>
      <w:r>
        <w:rPr>
          <w:spacing w:val="1"/>
        </w:rPr>
        <w:t xml:space="preserve"> </w:t>
      </w:r>
      <w:r>
        <w:rPr/>
        <w:t>подвижность,</w:t>
      </w:r>
      <w:r>
        <w:rPr>
          <w:spacing w:val="1"/>
        </w:rPr>
        <w:t xml:space="preserve"> </w:t>
      </w:r>
      <w:r>
        <w:rPr/>
        <w:t>уравновешенность.</w:t>
      </w:r>
      <w:r>
        <w:rPr>
          <w:spacing w:val="1"/>
        </w:rPr>
        <w:t xml:space="preserve"> </w:t>
      </w:r>
      <w:r>
        <w:rPr/>
        <w:t>В</w:t>
      </w:r>
      <w:r>
        <w:rPr>
          <w:spacing w:val="1"/>
        </w:rPr>
        <w:t xml:space="preserve"> </w:t>
      </w:r>
      <w:r>
        <w:rPr/>
        <w:t>то</w:t>
      </w:r>
      <w:r>
        <w:rPr>
          <w:spacing w:val="1"/>
        </w:rPr>
        <w:t xml:space="preserve"> </w:t>
      </w:r>
      <w:r>
        <w:rPr/>
        <w:t>же</w:t>
      </w:r>
      <w:r>
        <w:rPr>
          <w:spacing w:val="1"/>
        </w:rPr>
        <w:t xml:space="preserve"> </w:t>
      </w:r>
      <w:r>
        <w:rPr/>
        <w:t>время</w:t>
      </w:r>
      <w:r>
        <w:rPr>
          <w:spacing w:val="1"/>
        </w:rPr>
        <w:t xml:space="preserve"> </w:t>
      </w:r>
      <w:r>
        <w:rPr/>
        <w:t>все</w:t>
      </w:r>
      <w:r>
        <w:rPr>
          <w:spacing w:val="1"/>
        </w:rPr>
        <w:t xml:space="preserve"> </w:t>
      </w:r>
      <w:r>
        <w:rPr/>
        <w:t>эти</w:t>
      </w:r>
      <w:r>
        <w:rPr>
          <w:spacing w:val="1"/>
        </w:rPr>
        <w:t xml:space="preserve"> </w:t>
      </w:r>
      <w:r>
        <w:rPr/>
        <w:t>свойства</w:t>
      </w:r>
      <w:r>
        <w:rPr>
          <w:spacing w:val="1"/>
        </w:rPr>
        <w:t xml:space="preserve"> </w:t>
      </w:r>
      <w:r>
        <w:rPr/>
        <w:t>нервных</w:t>
      </w:r>
      <w:r>
        <w:rPr>
          <w:spacing w:val="1"/>
        </w:rPr>
        <w:t xml:space="preserve"> </w:t>
      </w:r>
      <w:r>
        <w:rPr/>
        <w:t>процессов</w:t>
      </w:r>
      <w:r>
        <w:rPr>
          <w:spacing w:val="1"/>
        </w:rPr>
        <w:t xml:space="preserve"> </w:t>
      </w:r>
      <w:r>
        <w:rPr/>
        <w:t>характеризуются</w:t>
      </w:r>
      <w:r>
        <w:rPr>
          <w:spacing w:val="1"/>
        </w:rPr>
        <w:t xml:space="preserve"> </w:t>
      </w:r>
      <w:r>
        <w:rPr/>
        <w:t>неустойчивостью,</w:t>
      </w:r>
      <w:r>
        <w:rPr>
          <w:spacing w:val="-1"/>
        </w:rPr>
        <w:t xml:space="preserve"> </w:t>
      </w:r>
      <w:r>
        <w:rPr/>
        <w:t>высокой истощаемостью нервных</w:t>
      </w:r>
      <w:r>
        <w:rPr>
          <w:spacing w:val="-1"/>
        </w:rPr>
        <w:t xml:space="preserve"> </w:t>
      </w:r>
      <w:r>
        <w:rPr/>
        <w:t>центров.</w:t>
      </w:r>
    </w:p>
    <w:p>
      <w:pPr>
        <w:pStyle w:val="Style30"/>
        <w:ind w:left="0" w:firstLine="709"/>
        <w:rPr/>
      </w:pPr>
      <w:r>
        <w:rPr>
          <w:b/>
          <w:i/>
        </w:rPr>
        <w:t>Психические</w:t>
      </w:r>
      <w:r>
        <w:rPr>
          <w:b/>
          <w:i/>
          <w:spacing w:val="1"/>
        </w:rPr>
        <w:t xml:space="preserve"> </w:t>
      </w:r>
      <w:r>
        <w:rPr>
          <w:b/>
          <w:i/>
        </w:rPr>
        <w:t>функции.</w:t>
      </w:r>
      <w:r>
        <w:rPr>
          <w:b/>
          <w:i/>
          <w:spacing w:val="1"/>
        </w:rPr>
        <w:t xml:space="preserve"> </w:t>
      </w:r>
      <w:r>
        <w:rPr/>
        <w:t>К</w:t>
      </w:r>
      <w:r>
        <w:rPr>
          <w:spacing w:val="1"/>
        </w:rPr>
        <w:t xml:space="preserve"> </w:t>
      </w:r>
      <w:r>
        <w:rPr/>
        <w:t>шести-семи</w:t>
      </w:r>
      <w:r>
        <w:rPr>
          <w:spacing w:val="1"/>
        </w:rPr>
        <w:t xml:space="preserve"> </w:t>
      </w:r>
      <w:r>
        <w:rPr/>
        <w:t>годам</w:t>
      </w:r>
      <w:r>
        <w:rPr>
          <w:spacing w:val="1"/>
        </w:rPr>
        <w:t xml:space="preserve"> </w:t>
      </w:r>
      <w:r>
        <w:rPr/>
        <w:t>особую</w:t>
      </w:r>
      <w:r>
        <w:rPr>
          <w:spacing w:val="1"/>
        </w:rPr>
        <w:t xml:space="preserve"> </w:t>
      </w:r>
      <w:r>
        <w:rPr/>
        <w:t>значимость</w:t>
      </w:r>
      <w:r>
        <w:rPr>
          <w:spacing w:val="1"/>
        </w:rPr>
        <w:t xml:space="preserve"> </w:t>
      </w:r>
      <w:r>
        <w:rPr/>
        <w:t>приобретает</w:t>
      </w:r>
      <w:r>
        <w:rPr>
          <w:spacing w:val="1"/>
        </w:rPr>
        <w:t xml:space="preserve"> </w:t>
      </w:r>
      <w:r>
        <w:rPr/>
        <w:t>процесс</w:t>
      </w:r>
      <w:r>
        <w:rPr>
          <w:spacing w:val="1"/>
        </w:rPr>
        <w:t xml:space="preserve"> </w:t>
      </w:r>
      <w:r>
        <w:rPr/>
        <w:t>формирования «взрослых» механизмов восприятия. Формируется способность дифференцировать</w:t>
      </w:r>
      <w:r>
        <w:rPr>
          <w:spacing w:val="1"/>
        </w:rPr>
        <w:t xml:space="preserve"> </w:t>
      </w:r>
      <w:r>
        <w:rPr/>
        <w:t>слабо</w:t>
      </w:r>
      <w:r>
        <w:rPr>
          <w:spacing w:val="1"/>
        </w:rPr>
        <w:t xml:space="preserve"> </w:t>
      </w:r>
      <w:r>
        <w:rPr/>
        <w:t>различающиеся</w:t>
      </w:r>
      <w:r>
        <w:rPr>
          <w:spacing w:val="1"/>
        </w:rPr>
        <w:t xml:space="preserve"> </w:t>
      </w:r>
      <w:r>
        <w:rPr/>
        <w:t>по</w:t>
      </w:r>
      <w:r>
        <w:rPr>
          <w:spacing w:val="1"/>
        </w:rPr>
        <w:t xml:space="preserve"> </w:t>
      </w:r>
      <w:r>
        <w:rPr/>
        <w:t>физическим</w:t>
      </w:r>
      <w:r>
        <w:rPr>
          <w:spacing w:val="1"/>
        </w:rPr>
        <w:t xml:space="preserve"> </w:t>
      </w:r>
      <w:r>
        <w:rPr/>
        <w:t>характеристикам</w:t>
      </w:r>
      <w:r>
        <w:rPr>
          <w:spacing w:val="1"/>
        </w:rPr>
        <w:t xml:space="preserve"> </w:t>
      </w:r>
      <w:r>
        <w:rPr/>
        <w:t>и</w:t>
      </w:r>
      <w:r>
        <w:rPr>
          <w:spacing w:val="1"/>
        </w:rPr>
        <w:t xml:space="preserve"> </w:t>
      </w:r>
      <w:r>
        <w:rPr/>
        <w:t>редко</w:t>
      </w:r>
      <w:r>
        <w:rPr>
          <w:spacing w:val="1"/>
        </w:rPr>
        <w:t xml:space="preserve"> </w:t>
      </w:r>
      <w:r>
        <w:rPr/>
        <w:t>появляющиеся</w:t>
      </w:r>
      <w:r>
        <w:rPr>
          <w:spacing w:val="61"/>
        </w:rPr>
        <w:t xml:space="preserve"> </w:t>
      </w:r>
      <w:r>
        <w:rPr/>
        <w:t>сенсорные</w:t>
      </w:r>
      <w:r>
        <w:rPr>
          <w:spacing w:val="-57"/>
        </w:rPr>
        <w:t xml:space="preserve"> </w:t>
      </w:r>
      <w:r>
        <w:rPr/>
        <w:t>стимулы.</w:t>
      </w:r>
      <w:r>
        <w:rPr>
          <w:spacing w:val="1"/>
        </w:rPr>
        <w:t xml:space="preserve"> </w:t>
      </w:r>
      <w:r>
        <w:rPr/>
        <w:t>Качественные</w:t>
      </w:r>
      <w:r>
        <w:rPr>
          <w:spacing w:val="1"/>
        </w:rPr>
        <w:t xml:space="preserve"> </w:t>
      </w:r>
      <w:r>
        <w:rPr/>
        <w:t>перестройки</w:t>
      </w:r>
      <w:r>
        <w:rPr>
          <w:spacing w:val="1"/>
        </w:rPr>
        <w:t xml:space="preserve"> </w:t>
      </w:r>
      <w:r>
        <w:rPr/>
        <w:t>нейрофизиологических</w:t>
      </w:r>
      <w:r>
        <w:rPr>
          <w:spacing w:val="1"/>
        </w:rPr>
        <w:t xml:space="preserve"> </w:t>
      </w:r>
      <w:r>
        <w:rPr/>
        <w:t>механизмов</w:t>
      </w:r>
      <w:r>
        <w:rPr>
          <w:spacing w:val="1"/>
        </w:rPr>
        <w:t xml:space="preserve"> </w:t>
      </w:r>
      <w:r>
        <w:rPr/>
        <w:t>организации</w:t>
      </w:r>
      <w:r>
        <w:rPr>
          <w:spacing w:val="1"/>
        </w:rPr>
        <w:t xml:space="preserve"> </w:t>
      </w:r>
      <w:r>
        <w:rPr/>
        <w:t>системы</w:t>
      </w:r>
      <w:r>
        <w:rPr>
          <w:spacing w:val="-57"/>
        </w:rPr>
        <w:t xml:space="preserve"> </w:t>
      </w:r>
      <w:r>
        <w:rPr/>
        <w:t xml:space="preserve">восприятия позволяют рассматривать этот период как </w:t>
      </w:r>
      <w:r>
        <w:rPr>
          <w:i/>
        </w:rPr>
        <w:t xml:space="preserve">сенситивный </w:t>
      </w:r>
      <w:r>
        <w:rPr/>
        <w:t>для становления когнитивных</w:t>
      </w:r>
      <w:r>
        <w:rPr>
          <w:spacing w:val="1"/>
        </w:rPr>
        <w:t xml:space="preserve"> </w:t>
      </w:r>
      <w:r>
        <w:rPr/>
        <w:t>функций,</w:t>
      </w:r>
      <w:r>
        <w:rPr>
          <w:spacing w:val="1"/>
        </w:rPr>
        <w:t xml:space="preserve"> </w:t>
      </w:r>
      <w:r>
        <w:rPr/>
        <w:t>в</w:t>
      </w:r>
      <w:r>
        <w:rPr>
          <w:spacing w:val="1"/>
        </w:rPr>
        <w:t xml:space="preserve"> </w:t>
      </w:r>
      <w:r>
        <w:rPr/>
        <w:t>первую</w:t>
      </w:r>
      <w:r>
        <w:rPr>
          <w:spacing w:val="1"/>
        </w:rPr>
        <w:t xml:space="preserve"> </w:t>
      </w:r>
      <w:r>
        <w:rPr/>
        <w:t>очередь</w:t>
      </w:r>
      <w:r>
        <w:rPr>
          <w:spacing w:val="1"/>
        </w:rPr>
        <w:t xml:space="preserve"> </w:t>
      </w:r>
      <w:r>
        <w:rPr/>
        <w:t>произвольного</w:t>
      </w:r>
      <w:r>
        <w:rPr>
          <w:spacing w:val="1"/>
        </w:rPr>
        <w:t xml:space="preserve"> </w:t>
      </w:r>
      <w:r>
        <w:rPr/>
        <w:t>внимания</w:t>
      </w:r>
      <w:r>
        <w:rPr>
          <w:spacing w:val="1"/>
        </w:rPr>
        <w:t xml:space="preserve"> </w:t>
      </w:r>
      <w:r>
        <w:rPr/>
        <w:t>и</w:t>
      </w:r>
      <w:r>
        <w:rPr>
          <w:spacing w:val="1"/>
        </w:rPr>
        <w:t xml:space="preserve"> </w:t>
      </w:r>
      <w:r>
        <w:rPr/>
        <w:t>памяти.</w:t>
      </w:r>
      <w:r>
        <w:rPr>
          <w:spacing w:val="1"/>
        </w:rPr>
        <w:t xml:space="preserve"> </w:t>
      </w:r>
      <w:r>
        <w:rPr/>
        <w:t>Время</w:t>
      </w:r>
      <w:r>
        <w:rPr>
          <w:spacing w:val="60"/>
        </w:rPr>
        <w:t xml:space="preserve"> </w:t>
      </w:r>
      <w:r>
        <w:rPr/>
        <w:t>сосредоточенного</w:t>
      </w:r>
      <w:r>
        <w:rPr>
          <w:spacing w:val="1"/>
        </w:rPr>
        <w:t xml:space="preserve"> </w:t>
      </w:r>
      <w:r>
        <w:rPr/>
        <w:t>внимания,</w:t>
      </w:r>
      <w:r>
        <w:rPr>
          <w:spacing w:val="-1"/>
        </w:rPr>
        <w:t xml:space="preserve"> </w:t>
      </w:r>
      <w:r>
        <w:rPr/>
        <w:t>работы без</w:t>
      </w:r>
      <w:r>
        <w:rPr>
          <w:spacing w:val="-1"/>
        </w:rPr>
        <w:t xml:space="preserve"> </w:t>
      </w:r>
      <w:r>
        <w:rPr/>
        <w:t>отвлечений по</w:t>
      </w:r>
      <w:r>
        <w:rPr>
          <w:spacing w:val="-1"/>
        </w:rPr>
        <w:t xml:space="preserve"> </w:t>
      </w:r>
      <w:r>
        <w:rPr/>
        <w:t>инструкции достигает</w:t>
      </w:r>
      <w:r>
        <w:rPr>
          <w:spacing w:val="-1"/>
        </w:rPr>
        <w:t xml:space="preserve"> </w:t>
      </w:r>
      <w:r>
        <w:rPr/>
        <w:t>10-15 минут.</w:t>
      </w:r>
    </w:p>
    <w:p>
      <w:pPr>
        <w:pStyle w:val="Style30"/>
        <w:ind w:left="0" w:firstLine="709"/>
        <w:rPr/>
      </w:pPr>
      <w:r>
        <w:rPr/>
        <w:t>Детям</w:t>
      </w:r>
      <w:r>
        <w:rPr>
          <w:spacing w:val="1"/>
        </w:rPr>
        <w:t xml:space="preserve"> </w:t>
      </w:r>
      <w:r>
        <w:rPr/>
        <w:t>становятся</w:t>
      </w:r>
      <w:r>
        <w:rPr>
          <w:spacing w:val="1"/>
        </w:rPr>
        <w:t xml:space="preserve"> </w:t>
      </w:r>
      <w:r>
        <w:rPr/>
        <w:t>доступны</w:t>
      </w:r>
      <w:r>
        <w:rPr>
          <w:spacing w:val="1"/>
        </w:rPr>
        <w:t xml:space="preserve"> </w:t>
      </w:r>
      <w:r>
        <w:rPr/>
        <w:t>формы</w:t>
      </w:r>
      <w:r>
        <w:rPr>
          <w:spacing w:val="1"/>
        </w:rPr>
        <w:t xml:space="preserve"> </w:t>
      </w:r>
      <w:r>
        <w:rPr/>
        <w:t>опосредованной</w:t>
      </w:r>
      <w:r>
        <w:rPr>
          <w:spacing w:val="1"/>
        </w:rPr>
        <w:t xml:space="preserve"> </w:t>
      </w:r>
      <w:r>
        <w:rPr/>
        <w:t>памяти,</w:t>
      </w:r>
      <w:r>
        <w:rPr>
          <w:spacing w:val="1"/>
        </w:rPr>
        <w:t xml:space="preserve"> </w:t>
      </w:r>
      <w:r>
        <w:rPr/>
        <w:t>где</w:t>
      </w:r>
      <w:r>
        <w:rPr>
          <w:spacing w:val="1"/>
        </w:rPr>
        <w:t xml:space="preserve"> </w:t>
      </w:r>
      <w:r>
        <w:rPr/>
        <w:t>средствами</w:t>
      </w:r>
      <w:r>
        <w:rPr>
          <w:spacing w:val="1"/>
        </w:rPr>
        <w:t xml:space="preserve"> </w:t>
      </w:r>
      <w:r>
        <w:rPr/>
        <w:t>могут</w:t>
      </w:r>
      <w:r>
        <w:rPr>
          <w:spacing w:val="1"/>
        </w:rPr>
        <w:t xml:space="preserve"> </w:t>
      </w:r>
      <w:r>
        <w:rPr/>
        <w:t>выступать не только внешние объекты (картинки, пиктограммы), но и некоторые мыслительные</w:t>
      </w:r>
      <w:r>
        <w:rPr>
          <w:spacing w:val="1"/>
        </w:rPr>
        <w:t xml:space="preserve"> </w:t>
      </w:r>
      <w:r>
        <w:rPr/>
        <w:t>операции (классификация).</w:t>
      </w:r>
      <w:r>
        <w:rPr>
          <w:spacing w:val="1"/>
        </w:rPr>
        <w:t xml:space="preserve"> </w:t>
      </w:r>
      <w:r>
        <w:rPr/>
        <w:t>Существенно повышается роль словесного мышления, как основы</w:t>
      </w:r>
      <w:r>
        <w:rPr>
          <w:spacing w:val="1"/>
        </w:rPr>
        <w:t xml:space="preserve"> </w:t>
      </w:r>
      <w:r>
        <w:rPr/>
        <w:t>умственной</w:t>
      </w:r>
      <w:r>
        <w:rPr>
          <w:spacing w:val="1"/>
        </w:rPr>
        <w:t xml:space="preserve"> </w:t>
      </w:r>
      <w:r>
        <w:rPr/>
        <w:t>деятельности</w:t>
      </w:r>
      <w:r>
        <w:rPr>
          <w:spacing w:val="1"/>
        </w:rPr>
        <w:t xml:space="preserve"> </w:t>
      </w:r>
      <w:r>
        <w:rPr/>
        <w:t>ребенка,</w:t>
      </w:r>
      <w:r>
        <w:rPr>
          <w:spacing w:val="1"/>
        </w:rPr>
        <w:t xml:space="preserve"> </w:t>
      </w:r>
      <w:r>
        <w:rPr/>
        <w:t>все</w:t>
      </w:r>
      <w:r>
        <w:rPr>
          <w:spacing w:val="1"/>
        </w:rPr>
        <w:t xml:space="preserve"> </w:t>
      </w:r>
      <w:r>
        <w:rPr/>
        <w:t>более</w:t>
      </w:r>
      <w:r>
        <w:rPr>
          <w:spacing w:val="1"/>
        </w:rPr>
        <w:t xml:space="preserve"> </w:t>
      </w:r>
      <w:r>
        <w:rPr/>
        <w:t>обособляющегося</w:t>
      </w:r>
      <w:r>
        <w:rPr>
          <w:spacing w:val="1"/>
        </w:rPr>
        <w:t xml:space="preserve"> </w:t>
      </w:r>
      <w:r>
        <w:rPr/>
        <w:t>от</w:t>
      </w:r>
      <w:r>
        <w:rPr>
          <w:spacing w:val="1"/>
        </w:rPr>
        <w:t xml:space="preserve"> </w:t>
      </w:r>
      <w:r>
        <w:rPr/>
        <w:t>мышления</w:t>
      </w:r>
      <w:r>
        <w:rPr>
          <w:spacing w:val="1"/>
        </w:rPr>
        <w:t xml:space="preserve"> </w:t>
      </w:r>
      <w:r>
        <w:rPr/>
        <w:t>предметного,</w:t>
      </w:r>
      <w:r>
        <w:rPr>
          <w:spacing w:val="1"/>
        </w:rPr>
        <w:t xml:space="preserve"> </w:t>
      </w:r>
      <w:r>
        <w:rPr/>
        <w:t>наглядно-образного. Формируются основы словесно-логического мышления, логические операции</w:t>
      </w:r>
      <w:r>
        <w:rPr>
          <w:spacing w:val="-57"/>
        </w:rPr>
        <w:t xml:space="preserve"> </w:t>
      </w:r>
      <w:r>
        <w:rPr/>
        <w:t>классификации,</w:t>
      </w:r>
      <w:r>
        <w:rPr>
          <w:spacing w:val="-3"/>
        </w:rPr>
        <w:t xml:space="preserve"> </w:t>
      </w:r>
      <w:r>
        <w:rPr/>
        <w:t>сериации,</w:t>
      </w:r>
      <w:r>
        <w:rPr>
          <w:spacing w:val="-2"/>
        </w:rPr>
        <w:t xml:space="preserve"> </w:t>
      </w:r>
      <w:r>
        <w:rPr/>
        <w:t>сравнения.</w:t>
      </w:r>
      <w:r>
        <w:rPr>
          <w:spacing w:val="-5"/>
        </w:rPr>
        <w:t xml:space="preserve"> </w:t>
      </w:r>
      <w:r>
        <w:rPr/>
        <w:t>Продолжают</w:t>
      </w:r>
      <w:r>
        <w:rPr>
          <w:spacing w:val="-2"/>
        </w:rPr>
        <w:t xml:space="preserve"> </w:t>
      </w:r>
      <w:r>
        <w:rPr/>
        <w:t>развиваться</w:t>
      </w:r>
      <w:r>
        <w:rPr>
          <w:spacing w:val="-2"/>
        </w:rPr>
        <w:t xml:space="preserve"> </w:t>
      </w:r>
      <w:r>
        <w:rPr/>
        <w:t>навыки</w:t>
      </w:r>
      <w:r>
        <w:rPr>
          <w:spacing w:val="-1"/>
        </w:rPr>
        <w:t xml:space="preserve"> </w:t>
      </w:r>
      <w:r>
        <w:rPr/>
        <w:t>обобщения</w:t>
      </w:r>
      <w:r>
        <w:rPr>
          <w:spacing w:val="-4"/>
        </w:rPr>
        <w:t xml:space="preserve"> </w:t>
      </w:r>
      <w:r>
        <w:rPr/>
        <w:t>и</w:t>
      </w:r>
      <w:r>
        <w:rPr>
          <w:spacing w:val="-2"/>
        </w:rPr>
        <w:t xml:space="preserve"> </w:t>
      </w:r>
      <w:r>
        <w:rPr/>
        <w:t>рассуждения, но</w:t>
      </w:r>
      <w:r>
        <w:rPr>
          <w:spacing w:val="1"/>
        </w:rPr>
        <w:t xml:space="preserve"> </w:t>
      </w:r>
      <w:r>
        <w:rPr/>
        <w:t>они</w:t>
      </w:r>
      <w:r>
        <w:rPr>
          <w:spacing w:val="1"/>
        </w:rPr>
        <w:t xml:space="preserve"> </w:t>
      </w:r>
      <w:r>
        <w:rPr/>
        <w:t>еще</w:t>
      </w:r>
      <w:r>
        <w:rPr>
          <w:spacing w:val="1"/>
        </w:rPr>
        <w:t xml:space="preserve"> </w:t>
      </w:r>
      <w:r>
        <w:rPr/>
        <w:t>ограничиваются</w:t>
      </w:r>
      <w:r>
        <w:rPr>
          <w:spacing w:val="1"/>
        </w:rPr>
        <w:t xml:space="preserve"> </w:t>
      </w:r>
      <w:r>
        <w:rPr/>
        <w:t>наглядными</w:t>
      </w:r>
      <w:r>
        <w:rPr>
          <w:spacing w:val="1"/>
        </w:rPr>
        <w:t xml:space="preserve"> </w:t>
      </w:r>
      <w:r>
        <w:rPr/>
        <w:t>признаками</w:t>
      </w:r>
      <w:r>
        <w:rPr>
          <w:spacing w:val="1"/>
        </w:rPr>
        <w:t xml:space="preserve"> </w:t>
      </w:r>
      <w:r>
        <w:rPr/>
        <w:t>ситуации.</w:t>
      </w:r>
      <w:r>
        <w:rPr>
          <w:spacing w:val="1"/>
        </w:rPr>
        <w:t xml:space="preserve"> </w:t>
      </w:r>
      <w:r>
        <w:rPr/>
        <w:t>Увеличивается</w:t>
      </w:r>
      <w:r>
        <w:rPr>
          <w:spacing w:val="1"/>
        </w:rPr>
        <w:t xml:space="preserve"> </w:t>
      </w:r>
      <w:r>
        <w:rPr/>
        <w:t>длительность</w:t>
      </w:r>
      <w:r>
        <w:rPr>
          <w:spacing w:val="1"/>
        </w:rPr>
        <w:t xml:space="preserve"> </w:t>
      </w:r>
      <w:r>
        <w:rPr/>
        <w:t>произвольного</w:t>
      </w:r>
      <w:r>
        <w:rPr>
          <w:spacing w:val="1"/>
        </w:rPr>
        <w:t xml:space="preserve"> </w:t>
      </w:r>
      <w:r>
        <w:rPr/>
        <w:t>внимания</w:t>
      </w:r>
      <w:r>
        <w:rPr>
          <w:spacing w:val="1"/>
        </w:rPr>
        <w:t xml:space="preserve"> </w:t>
      </w:r>
      <w:r>
        <w:rPr/>
        <w:t>(до</w:t>
      </w:r>
      <w:r>
        <w:rPr>
          <w:spacing w:val="1"/>
        </w:rPr>
        <w:t xml:space="preserve"> </w:t>
      </w:r>
      <w:r>
        <w:rPr/>
        <w:t>30</w:t>
      </w:r>
      <w:r>
        <w:rPr>
          <w:spacing w:val="1"/>
        </w:rPr>
        <w:t xml:space="preserve"> </w:t>
      </w:r>
      <w:r>
        <w:rPr/>
        <w:t>минут).</w:t>
      </w:r>
      <w:r>
        <w:rPr>
          <w:spacing w:val="1"/>
        </w:rPr>
        <w:t xml:space="preserve"> </w:t>
      </w:r>
      <w:r>
        <w:rPr/>
        <w:t>Развитие</w:t>
      </w:r>
      <w:r>
        <w:rPr>
          <w:spacing w:val="1"/>
        </w:rPr>
        <w:t xml:space="preserve"> </w:t>
      </w:r>
      <w:r>
        <w:rPr/>
        <w:t>речи</w:t>
      </w:r>
      <w:r>
        <w:rPr>
          <w:spacing w:val="1"/>
        </w:rPr>
        <w:t xml:space="preserve"> </w:t>
      </w:r>
      <w:r>
        <w:rPr/>
        <w:t>характеризуется</w:t>
      </w:r>
      <w:r>
        <w:rPr>
          <w:spacing w:val="1"/>
        </w:rPr>
        <w:t xml:space="preserve"> </w:t>
      </w:r>
      <w:r>
        <w:rPr/>
        <w:t>правильным</w:t>
      </w:r>
      <w:r>
        <w:rPr>
          <w:spacing w:val="1"/>
        </w:rPr>
        <w:t xml:space="preserve"> </w:t>
      </w:r>
      <w:r>
        <w:rPr/>
        <w:t>произношением</w:t>
      </w:r>
      <w:r>
        <w:rPr>
          <w:spacing w:val="1"/>
        </w:rPr>
        <w:t xml:space="preserve"> </w:t>
      </w:r>
      <w:r>
        <w:rPr/>
        <w:t>всех</w:t>
      </w:r>
      <w:r>
        <w:rPr>
          <w:spacing w:val="1"/>
        </w:rPr>
        <w:t xml:space="preserve"> </w:t>
      </w:r>
      <w:r>
        <w:rPr/>
        <w:t>звуков</w:t>
      </w:r>
      <w:r>
        <w:rPr>
          <w:spacing w:val="1"/>
        </w:rPr>
        <w:t xml:space="preserve"> </w:t>
      </w:r>
      <w:r>
        <w:rPr/>
        <w:t>родного</w:t>
      </w:r>
      <w:r>
        <w:rPr>
          <w:spacing w:val="1"/>
        </w:rPr>
        <w:t xml:space="preserve"> </w:t>
      </w:r>
      <w:r>
        <w:rPr/>
        <w:t>языка,</w:t>
      </w:r>
      <w:r>
        <w:rPr>
          <w:spacing w:val="1"/>
        </w:rPr>
        <w:t xml:space="preserve"> </w:t>
      </w:r>
      <w:r>
        <w:rPr/>
        <w:t>правильным</w:t>
      </w:r>
      <w:r>
        <w:rPr>
          <w:spacing w:val="61"/>
        </w:rPr>
        <w:t xml:space="preserve"> </w:t>
      </w:r>
      <w:r>
        <w:rPr/>
        <w:t>построением</w:t>
      </w:r>
      <w:r>
        <w:rPr>
          <w:spacing w:val="61"/>
        </w:rPr>
        <w:t xml:space="preserve"> </w:t>
      </w:r>
      <w:r>
        <w:rPr/>
        <w:t>предложений,</w:t>
      </w:r>
      <w:r>
        <w:rPr>
          <w:spacing w:val="1"/>
        </w:rPr>
        <w:t xml:space="preserve"> </w:t>
      </w:r>
      <w:r>
        <w:rPr/>
        <w:t>способностью</w:t>
      </w:r>
      <w:r>
        <w:rPr>
          <w:spacing w:val="1"/>
        </w:rPr>
        <w:t xml:space="preserve"> </w:t>
      </w:r>
      <w:r>
        <w:rPr/>
        <w:t>составлять</w:t>
      </w:r>
      <w:r>
        <w:rPr>
          <w:spacing w:val="1"/>
        </w:rPr>
        <w:t xml:space="preserve"> </w:t>
      </w:r>
      <w:r>
        <w:rPr/>
        <w:t>рассказ</w:t>
      </w:r>
      <w:r>
        <w:rPr>
          <w:spacing w:val="1"/>
        </w:rPr>
        <w:t xml:space="preserve"> </w:t>
      </w:r>
      <w:r>
        <w:rPr/>
        <w:t>по</w:t>
      </w:r>
      <w:r>
        <w:rPr>
          <w:spacing w:val="1"/>
        </w:rPr>
        <w:t xml:space="preserve"> </w:t>
      </w:r>
      <w:r>
        <w:rPr/>
        <w:t>сюжетным</w:t>
      </w:r>
      <w:r>
        <w:rPr>
          <w:spacing w:val="1"/>
        </w:rPr>
        <w:t xml:space="preserve"> </w:t>
      </w:r>
      <w:r>
        <w:rPr/>
        <w:t>и</w:t>
      </w:r>
      <w:r>
        <w:rPr>
          <w:spacing w:val="1"/>
        </w:rPr>
        <w:t xml:space="preserve"> </w:t>
      </w:r>
      <w:r>
        <w:rPr/>
        <w:t>последовательным</w:t>
      </w:r>
      <w:r>
        <w:rPr>
          <w:spacing w:val="1"/>
        </w:rPr>
        <w:t xml:space="preserve"> </w:t>
      </w:r>
      <w:r>
        <w:rPr/>
        <w:t>картинкам.</w:t>
      </w:r>
      <w:r>
        <w:rPr>
          <w:spacing w:val="1"/>
        </w:rPr>
        <w:t xml:space="preserve"> </w:t>
      </w:r>
      <w:r>
        <w:rPr/>
        <w:t>В</w:t>
      </w:r>
      <w:r>
        <w:rPr>
          <w:spacing w:val="1"/>
        </w:rPr>
        <w:t xml:space="preserve"> </w:t>
      </w:r>
      <w:r>
        <w:rPr/>
        <w:t>результате</w:t>
      </w:r>
      <w:r>
        <w:rPr>
          <w:spacing w:val="-57"/>
        </w:rPr>
        <w:t xml:space="preserve"> </w:t>
      </w:r>
      <w:r>
        <w:rPr/>
        <w:t>правильно</w:t>
      </w:r>
      <w:r>
        <w:rPr>
          <w:spacing w:val="1"/>
        </w:rPr>
        <w:t xml:space="preserve"> </w:t>
      </w:r>
      <w:r>
        <w:rPr/>
        <w:t>организованной</w:t>
      </w:r>
      <w:r>
        <w:rPr>
          <w:spacing w:val="1"/>
        </w:rPr>
        <w:t xml:space="preserve"> </w:t>
      </w:r>
      <w:r>
        <w:rPr/>
        <w:t>образовательной</w:t>
      </w:r>
      <w:r>
        <w:rPr>
          <w:spacing w:val="1"/>
        </w:rPr>
        <w:t xml:space="preserve"> </w:t>
      </w:r>
      <w:r>
        <w:rPr/>
        <w:t>работы</w:t>
      </w:r>
      <w:r>
        <w:rPr>
          <w:spacing w:val="1"/>
        </w:rPr>
        <w:t xml:space="preserve"> </w:t>
      </w:r>
      <w:r>
        <w:rPr/>
        <w:t>у</w:t>
      </w:r>
      <w:r>
        <w:rPr>
          <w:spacing w:val="1"/>
        </w:rPr>
        <w:t xml:space="preserve"> </w:t>
      </w:r>
      <w:r>
        <w:rPr/>
        <w:t>детей</w:t>
      </w:r>
      <w:r>
        <w:rPr>
          <w:spacing w:val="1"/>
        </w:rPr>
        <w:t xml:space="preserve"> </w:t>
      </w:r>
      <w:r>
        <w:rPr/>
        <w:t>развивается</w:t>
      </w:r>
      <w:r>
        <w:rPr>
          <w:spacing w:val="1"/>
        </w:rPr>
        <w:t xml:space="preserve"> </w:t>
      </w:r>
      <w:r>
        <w:rPr/>
        <w:t>диалогическая</w:t>
      </w:r>
      <w:r>
        <w:rPr>
          <w:spacing w:val="1"/>
        </w:rPr>
        <w:t xml:space="preserve"> </w:t>
      </w:r>
      <w:r>
        <w:rPr/>
        <w:t>и</w:t>
      </w:r>
      <w:r>
        <w:rPr>
          <w:spacing w:val="1"/>
        </w:rPr>
        <w:t xml:space="preserve"> </w:t>
      </w:r>
      <w:r>
        <w:rPr/>
        <w:t>некоторые виды монологической речи, формируются предпосылки к обучению чтения. Активный</w:t>
      </w:r>
      <w:r>
        <w:rPr>
          <w:spacing w:val="1"/>
        </w:rPr>
        <w:t xml:space="preserve"> </w:t>
      </w:r>
      <w:r>
        <w:rPr/>
        <w:t>словарный</w:t>
      </w:r>
      <w:r>
        <w:rPr>
          <w:spacing w:val="-1"/>
        </w:rPr>
        <w:t xml:space="preserve"> </w:t>
      </w:r>
      <w:r>
        <w:rPr/>
        <w:t>запас</w:t>
      </w:r>
      <w:r>
        <w:rPr>
          <w:spacing w:val="-1"/>
        </w:rPr>
        <w:t xml:space="preserve"> </w:t>
      </w:r>
      <w:r>
        <w:rPr/>
        <w:t>достигает 3,5</w:t>
      </w:r>
      <w:r>
        <w:rPr>
          <w:spacing w:val="2"/>
        </w:rPr>
        <w:t xml:space="preserve"> </w:t>
      </w:r>
      <w:r>
        <w:rPr/>
        <w:t>-</w:t>
      </w:r>
      <w:r>
        <w:rPr>
          <w:spacing w:val="-1"/>
        </w:rPr>
        <w:t xml:space="preserve"> </w:t>
      </w:r>
      <w:r>
        <w:rPr/>
        <w:t>7 тысяч</w:t>
      </w:r>
      <w:r>
        <w:rPr>
          <w:spacing w:val="1"/>
        </w:rPr>
        <w:t xml:space="preserve"> </w:t>
      </w:r>
      <w:r>
        <w:rPr/>
        <w:t>слов.</w:t>
      </w:r>
    </w:p>
    <w:p>
      <w:pPr>
        <w:pStyle w:val="Style30"/>
        <w:ind w:left="0" w:firstLine="709"/>
        <w:rPr/>
      </w:pPr>
      <w:r>
        <w:rPr>
          <w:b/>
          <w:i/>
        </w:rPr>
        <w:t>Детские</w:t>
      </w:r>
      <w:r>
        <w:rPr>
          <w:b/>
          <w:i/>
          <w:spacing w:val="1"/>
        </w:rPr>
        <w:t xml:space="preserve"> </w:t>
      </w:r>
      <w:r>
        <w:rPr>
          <w:b/>
          <w:i/>
        </w:rPr>
        <w:t>виды</w:t>
      </w:r>
      <w:r>
        <w:rPr>
          <w:b/>
          <w:i/>
          <w:spacing w:val="1"/>
        </w:rPr>
        <w:t xml:space="preserve"> </w:t>
      </w:r>
      <w:r>
        <w:rPr>
          <w:b/>
          <w:i/>
        </w:rPr>
        <w:t>деятельности</w:t>
      </w:r>
      <w:r>
        <w:rPr>
          <w:b/>
        </w:rPr>
        <w:t>.</w:t>
      </w:r>
      <w:r>
        <w:rPr>
          <w:b/>
          <w:spacing w:val="1"/>
        </w:rPr>
        <w:t xml:space="preserve"> </w:t>
      </w:r>
      <w:r>
        <w:rPr/>
        <w:t>Процессуальная</w:t>
      </w:r>
      <w:r>
        <w:rPr>
          <w:spacing w:val="1"/>
        </w:rPr>
        <w:t xml:space="preserve"> </w:t>
      </w:r>
      <w:r>
        <w:rPr/>
        <w:t>сюжетно-ролевая</w:t>
      </w:r>
      <w:r>
        <w:rPr>
          <w:spacing w:val="1"/>
        </w:rPr>
        <w:t xml:space="preserve"> </w:t>
      </w:r>
      <w:r>
        <w:rPr/>
        <w:t>игра</w:t>
      </w:r>
      <w:r>
        <w:rPr>
          <w:spacing w:val="1"/>
        </w:rPr>
        <w:t xml:space="preserve"> </w:t>
      </w:r>
      <w:r>
        <w:rPr/>
        <w:t>сменяется</w:t>
      </w:r>
      <w:r>
        <w:rPr>
          <w:spacing w:val="-57"/>
        </w:rPr>
        <w:t xml:space="preserve"> </w:t>
      </w:r>
      <w:r>
        <w:rPr/>
        <w:t>результативной игрой (игры с правилами, настольные игры). Игровое пространство усложняется.</w:t>
      </w:r>
      <w:r>
        <w:rPr>
          <w:spacing w:val="1"/>
        </w:rPr>
        <w:t xml:space="preserve"> </w:t>
      </w:r>
      <w:r>
        <w:rPr/>
        <w:t>Система взаимоотношений в игре усложняется, дети способны отслеживать поведение партнеров</w:t>
      </w:r>
      <w:r>
        <w:rPr>
          <w:spacing w:val="1"/>
        </w:rPr>
        <w:t xml:space="preserve"> </w:t>
      </w:r>
      <w:r>
        <w:rPr/>
        <w:t>по</w:t>
      </w:r>
      <w:r>
        <w:rPr>
          <w:spacing w:val="-1"/>
        </w:rPr>
        <w:t xml:space="preserve"> </w:t>
      </w:r>
      <w:r>
        <w:rPr/>
        <w:t>всему</w:t>
      </w:r>
      <w:r>
        <w:rPr>
          <w:spacing w:val="-6"/>
        </w:rPr>
        <w:t xml:space="preserve"> </w:t>
      </w:r>
      <w:r>
        <w:rPr/>
        <w:t>игровому</w:t>
      </w:r>
      <w:r>
        <w:rPr>
          <w:spacing w:val="-5"/>
        </w:rPr>
        <w:t xml:space="preserve"> </w:t>
      </w:r>
      <w:r>
        <w:rPr/>
        <w:t>пространству</w:t>
      </w:r>
      <w:r>
        <w:rPr>
          <w:spacing w:val="-6"/>
        </w:rPr>
        <w:t xml:space="preserve"> </w:t>
      </w:r>
      <w:r>
        <w:rPr/>
        <w:t>и менять свое</w:t>
      </w:r>
      <w:r>
        <w:rPr>
          <w:spacing w:val="-2"/>
        </w:rPr>
        <w:t xml:space="preserve"> </w:t>
      </w:r>
      <w:r>
        <w:rPr/>
        <w:t>поведение</w:t>
      </w:r>
      <w:r>
        <w:rPr>
          <w:spacing w:val="-2"/>
        </w:rPr>
        <w:t xml:space="preserve"> </w:t>
      </w:r>
      <w:r>
        <w:rPr/>
        <w:t>в</w:t>
      </w:r>
      <w:r>
        <w:rPr>
          <w:spacing w:val="-1"/>
        </w:rPr>
        <w:t xml:space="preserve"> </w:t>
      </w:r>
      <w:r>
        <w:rPr/>
        <w:t>зависимости от</w:t>
      </w:r>
      <w:r>
        <w:rPr>
          <w:spacing w:val="-1"/>
        </w:rPr>
        <w:t xml:space="preserve"> </w:t>
      </w:r>
      <w:r>
        <w:rPr/>
        <w:t>места в</w:t>
      </w:r>
      <w:r>
        <w:rPr>
          <w:spacing w:val="-2"/>
        </w:rPr>
        <w:t xml:space="preserve"> </w:t>
      </w:r>
      <w:r>
        <w:rPr/>
        <w:t>нем.</w:t>
      </w:r>
    </w:p>
    <w:p>
      <w:pPr>
        <w:pStyle w:val="Style30"/>
        <w:ind w:left="0" w:firstLine="709"/>
        <w:rPr/>
      </w:pPr>
      <w:r>
        <w:rPr/>
        <w:t>Продуктивные</w:t>
      </w:r>
      <w:r>
        <w:rPr>
          <w:spacing w:val="1"/>
        </w:rPr>
        <w:t xml:space="preserve"> </w:t>
      </w:r>
      <w:r>
        <w:rPr/>
        <w:t>виды</w:t>
      </w:r>
      <w:r>
        <w:rPr>
          <w:spacing w:val="1"/>
        </w:rPr>
        <w:t xml:space="preserve"> </w:t>
      </w:r>
      <w:r>
        <w:rPr/>
        <w:t>деятельности</w:t>
      </w:r>
      <w:r>
        <w:rPr>
          <w:spacing w:val="1"/>
        </w:rPr>
        <w:t xml:space="preserve"> </w:t>
      </w:r>
      <w:r>
        <w:rPr/>
        <w:t>выступают</w:t>
      </w:r>
      <w:r>
        <w:rPr>
          <w:spacing w:val="1"/>
        </w:rPr>
        <w:t xml:space="preserve"> </w:t>
      </w:r>
      <w:r>
        <w:rPr/>
        <w:t>как</w:t>
      </w:r>
      <w:r>
        <w:rPr>
          <w:spacing w:val="1"/>
        </w:rPr>
        <w:t xml:space="preserve"> </w:t>
      </w:r>
      <w:r>
        <w:rPr/>
        <w:t>самостоятельные</w:t>
      </w:r>
      <w:r>
        <w:rPr>
          <w:spacing w:val="1"/>
        </w:rPr>
        <w:t xml:space="preserve"> </w:t>
      </w:r>
      <w:r>
        <w:rPr/>
        <w:t>формы</w:t>
      </w:r>
      <w:r>
        <w:rPr>
          <w:spacing w:val="1"/>
        </w:rPr>
        <w:t xml:space="preserve"> </w:t>
      </w:r>
      <w:r>
        <w:rPr/>
        <w:t>целенаправленного</w:t>
      </w:r>
      <w:r>
        <w:rPr>
          <w:spacing w:val="1"/>
        </w:rPr>
        <w:t xml:space="preserve"> </w:t>
      </w:r>
      <w:r>
        <w:rPr/>
        <w:t>поведения.</w:t>
      </w:r>
      <w:r>
        <w:rPr>
          <w:spacing w:val="1"/>
        </w:rPr>
        <w:t xml:space="preserve"> </w:t>
      </w:r>
      <w:r>
        <w:rPr/>
        <w:t>Рисунки</w:t>
      </w:r>
      <w:r>
        <w:rPr>
          <w:spacing w:val="1"/>
        </w:rPr>
        <w:t xml:space="preserve"> </w:t>
      </w:r>
      <w:r>
        <w:rPr/>
        <w:t>приобретают</w:t>
      </w:r>
      <w:r>
        <w:rPr>
          <w:spacing w:val="1"/>
        </w:rPr>
        <w:t xml:space="preserve"> </w:t>
      </w:r>
      <w:r>
        <w:rPr/>
        <w:t>более</w:t>
      </w:r>
      <w:r>
        <w:rPr>
          <w:spacing w:val="1"/>
        </w:rPr>
        <w:t xml:space="preserve"> </w:t>
      </w:r>
      <w:r>
        <w:rPr/>
        <w:t>детализированный</w:t>
      </w:r>
      <w:r>
        <w:rPr>
          <w:spacing w:val="1"/>
        </w:rPr>
        <w:t xml:space="preserve"> </w:t>
      </w:r>
      <w:r>
        <w:rPr/>
        <w:t>характер,</w:t>
      </w:r>
      <w:r>
        <w:rPr>
          <w:spacing w:val="1"/>
        </w:rPr>
        <w:t xml:space="preserve"> </w:t>
      </w:r>
      <w:r>
        <w:rPr/>
        <w:t>обогащается их цветовая гамма.</w:t>
      </w:r>
      <w:r>
        <w:rPr>
          <w:spacing w:val="1"/>
        </w:rPr>
        <w:t xml:space="preserve"> </w:t>
      </w:r>
      <w:r>
        <w:rPr/>
        <w:t>Дети подготовительной к школе группы в значительной степени</w:t>
      </w:r>
      <w:r>
        <w:rPr>
          <w:spacing w:val="1"/>
        </w:rPr>
        <w:t xml:space="preserve"> </w:t>
      </w:r>
      <w:r>
        <w:rPr/>
        <w:t>осваивают</w:t>
      </w:r>
      <w:r>
        <w:rPr>
          <w:spacing w:val="1"/>
        </w:rPr>
        <w:t xml:space="preserve"> </w:t>
      </w:r>
      <w:r>
        <w:rPr/>
        <w:t>конструирование</w:t>
      </w:r>
      <w:r>
        <w:rPr>
          <w:spacing w:val="1"/>
        </w:rPr>
        <w:t xml:space="preserve"> </w:t>
      </w:r>
      <w:r>
        <w:rPr/>
        <w:t>из</w:t>
      </w:r>
      <w:r>
        <w:rPr>
          <w:spacing w:val="1"/>
        </w:rPr>
        <w:t xml:space="preserve"> </w:t>
      </w:r>
      <w:r>
        <w:rPr/>
        <w:t>различного</w:t>
      </w:r>
      <w:r>
        <w:rPr>
          <w:spacing w:val="1"/>
        </w:rPr>
        <w:t xml:space="preserve"> </w:t>
      </w:r>
      <w:r>
        <w:rPr/>
        <w:t>строительного</w:t>
      </w:r>
      <w:r>
        <w:rPr>
          <w:spacing w:val="1"/>
        </w:rPr>
        <w:t xml:space="preserve"> </w:t>
      </w:r>
      <w:r>
        <w:rPr/>
        <w:t>материала.</w:t>
      </w:r>
      <w:r>
        <w:rPr>
          <w:spacing w:val="1"/>
        </w:rPr>
        <w:t xml:space="preserve"> </w:t>
      </w:r>
      <w:r>
        <w:rPr/>
        <w:t>Они</w:t>
      </w:r>
      <w:r>
        <w:rPr>
          <w:spacing w:val="1"/>
        </w:rPr>
        <w:t xml:space="preserve"> </w:t>
      </w:r>
      <w:r>
        <w:rPr/>
        <w:t>свободно</w:t>
      </w:r>
      <w:r>
        <w:rPr>
          <w:spacing w:val="1"/>
        </w:rPr>
        <w:t xml:space="preserve"> </w:t>
      </w:r>
      <w:r>
        <w:rPr/>
        <w:t>владеют</w:t>
      </w:r>
      <w:r>
        <w:rPr>
          <w:spacing w:val="1"/>
        </w:rPr>
        <w:t xml:space="preserve"> </w:t>
      </w:r>
      <w:r>
        <w:rPr/>
        <w:t>обобщенными</w:t>
      </w:r>
      <w:r>
        <w:rPr>
          <w:spacing w:val="1"/>
        </w:rPr>
        <w:t xml:space="preserve"> </w:t>
      </w:r>
      <w:r>
        <w:rPr/>
        <w:t>способами</w:t>
      </w:r>
      <w:r>
        <w:rPr>
          <w:spacing w:val="1"/>
        </w:rPr>
        <w:t xml:space="preserve"> </w:t>
      </w:r>
      <w:r>
        <w:rPr/>
        <w:t>анализа</w:t>
      </w:r>
      <w:r>
        <w:rPr>
          <w:spacing w:val="1"/>
        </w:rPr>
        <w:t xml:space="preserve"> </w:t>
      </w:r>
      <w:r>
        <w:rPr/>
        <w:t>как</w:t>
      </w:r>
      <w:r>
        <w:rPr>
          <w:spacing w:val="1"/>
        </w:rPr>
        <w:t xml:space="preserve"> </w:t>
      </w:r>
      <w:r>
        <w:rPr/>
        <w:t>изображений,</w:t>
      </w:r>
      <w:r>
        <w:rPr>
          <w:spacing w:val="1"/>
        </w:rPr>
        <w:t xml:space="preserve"> </w:t>
      </w:r>
      <w:r>
        <w:rPr/>
        <w:t>так</w:t>
      </w:r>
      <w:r>
        <w:rPr>
          <w:spacing w:val="1"/>
        </w:rPr>
        <w:t xml:space="preserve"> </w:t>
      </w:r>
      <w:r>
        <w:rPr/>
        <w:t>и</w:t>
      </w:r>
      <w:r>
        <w:rPr>
          <w:spacing w:val="1"/>
        </w:rPr>
        <w:t xml:space="preserve"> </w:t>
      </w:r>
      <w:r>
        <w:rPr/>
        <w:t>построек;</w:t>
      </w:r>
      <w:r>
        <w:rPr>
          <w:spacing w:val="1"/>
        </w:rPr>
        <w:t xml:space="preserve"> </w:t>
      </w:r>
      <w:r>
        <w:rPr/>
        <w:t>не</w:t>
      </w:r>
      <w:r>
        <w:rPr>
          <w:spacing w:val="1"/>
        </w:rPr>
        <w:t xml:space="preserve"> </w:t>
      </w:r>
      <w:r>
        <w:rPr/>
        <w:t>только</w:t>
      </w:r>
      <w:r>
        <w:rPr>
          <w:spacing w:val="1"/>
        </w:rPr>
        <w:t xml:space="preserve"> </w:t>
      </w:r>
      <w:r>
        <w:rPr/>
        <w:t>анализируют</w:t>
      </w:r>
      <w:r>
        <w:rPr>
          <w:spacing w:val="1"/>
        </w:rPr>
        <w:t xml:space="preserve"> </w:t>
      </w:r>
      <w:r>
        <w:rPr/>
        <w:t>основные конструктивные особенности различных деталей, но и определяют их форму на основе</w:t>
      </w:r>
      <w:r>
        <w:rPr>
          <w:spacing w:val="1"/>
        </w:rPr>
        <w:t xml:space="preserve"> </w:t>
      </w:r>
      <w:r>
        <w:rPr/>
        <w:t>сходства со знакомыми им объемными предметами.</w:t>
      </w:r>
      <w:r>
        <w:rPr>
          <w:spacing w:val="1"/>
        </w:rPr>
        <w:t xml:space="preserve"> </w:t>
      </w:r>
      <w:r>
        <w:rPr/>
        <w:t>Способны выполнять различные по степени</w:t>
      </w:r>
      <w:r>
        <w:rPr>
          <w:spacing w:val="1"/>
        </w:rPr>
        <w:t xml:space="preserve"> </w:t>
      </w:r>
      <w:r>
        <w:rPr/>
        <w:t>сложности</w:t>
      </w:r>
      <w:r>
        <w:rPr>
          <w:spacing w:val="1"/>
        </w:rPr>
        <w:t xml:space="preserve"> </w:t>
      </w:r>
      <w:r>
        <w:rPr/>
        <w:t>постройки</w:t>
      </w:r>
      <w:r>
        <w:rPr>
          <w:spacing w:val="-1"/>
        </w:rPr>
        <w:t xml:space="preserve"> </w:t>
      </w:r>
      <w:r>
        <w:rPr/>
        <w:t>как</w:t>
      </w:r>
      <w:r>
        <w:rPr>
          <w:spacing w:val="-1"/>
        </w:rPr>
        <w:t xml:space="preserve"> </w:t>
      </w:r>
      <w:r>
        <w:rPr/>
        <w:t>по собственному</w:t>
      </w:r>
      <w:r>
        <w:rPr>
          <w:spacing w:val="-5"/>
        </w:rPr>
        <w:t xml:space="preserve"> </w:t>
      </w:r>
      <w:r>
        <w:rPr/>
        <w:t>замыслу, так</w:t>
      </w:r>
      <w:r>
        <w:rPr>
          <w:spacing w:val="-1"/>
        </w:rPr>
        <w:t xml:space="preserve"> </w:t>
      </w:r>
      <w:r>
        <w:rPr/>
        <w:t>и по</w:t>
      </w:r>
      <w:r>
        <w:rPr>
          <w:spacing w:val="1"/>
        </w:rPr>
        <w:t xml:space="preserve"> </w:t>
      </w:r>
      <w:r>
        <w:rPr/>
        <w:t>условиям.</w:t>
      </w:r>
    </w:p>
    <w:p>
      <w:pPr>
        <w:pStyle w:val="Style30"/>
        <w:ind w:left="0" w:firstLine="709"/>
        <w:rPr/>
      </w:pPr>
      <w:r>
        <w:rPr>
          <w:b/>
          <w:i/>
        </w:rPr>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rPr/>
        <w:t>В</w:t>
      </w:r>
      <w:r>
        <w:rPr>
          <w:spacing w:val="1"/>
        </w:rPr>
        <w:t xml:space="preserve"> </w:t>
      </w:r>
      <w:r>
        <w:rPr/>
        <w:t>общении</w:t>
      </w:r>
      <w:r>
        <w:rPr>
          <w:spacing w:val="1"/>
        </w:rPr>
        <w:t xml:space="preserve"> </w:t>
      </w:r>
      <w:r>
        <w:rPr/>
        <w:t>со</w:t>
      </w:r>
      <w:r>
        <w:rPr>
          <w:spacing w:val="1"/>
        </w:rPr>
        <w:t xml:space="preserve"> </w:t>
      </w:r>
      <w:r>
        <w:rPr/>
        <w:t>взрослыми</w:t>
      </w:r>
      <w:r>
        <w:rPr>
          <w:spacing w:val="1"/>
        </w:rPr>
        <w:t xml:space="preserve"> </w:t>
      </w:r>
      <w:r>
        <w:rPr/>
        <w:t>интенсивно</w:t>
      </w:r>
      <w:r>
        <w:rPr>
          <w:spacing w:val="1"/>
        </w:rPr>
        <w:t xml:space="preserve"> </w:t>
      </w:r>
      <w:r>
        <w:rPr/>
        <w:t>проявляется</w:t>
      </w:r>
      <w:r>
        <w:rPr>
          <w:spacing w:val="1"/>
        </w:rPr>
        <w:t xml:space="preserve"> </w:t>
      </w:r>
      <w:r>
        <w:rPr/>
        <w:t>внеситуативно-личностная</w:t>
      </w:r>
      <w:r>
        <w:rPr>
          <w:spacing w:val="1"/>
        </w:rPr>
        <w:t xml:space="preserve"> </w:t>
      </w:r>
      <w:r>
        <w:rPr/>
        <w:t>форма</w:t>
      </w:r>
      <w:r>
        <w:rPr>
          <w:spacing w:val="1"/>
        </w:rPr>
        <w:t xml:space="preserve"> </w:t>
      </w:r>
      <w:r>
        <w:rPr/>
        <w:t>общения.</w:t>
      </w:r>
      <w:r>
        <w:rPr>
          <w:spacing w:val="1"/>
        </w:rPr>
        <w:t xml:space="preserve"> </w:t>
      </w:r>
      <w:r>
        <w:rPr/>
        <w:t>В</w:t>
      </w:r>
      <w:r>
        <w:rPr>
          <w:spacing w:val="1"/>
        </w:rPr>
        <w:t xml:space="preserve"> </w:t>
      </w:r>
      <w:r>
        <w:rPr/>
        <w:t>общении</w:t>
      </w:r>
      <w:r>
        <w:rPr>
          <w:spacing w:val="1"/>
        </w:rPr>
        <w:t xml:space="preserve"> </w:t>
      </w:r>
      <w:r>
        <w:rPr/>
        <w:t>со</w:t>
      </w:r>
      <w:r>
        <w:rPr>
          <w:spacing w:val="1"/>
        </w:rPr>
        <w:t xml:space="preserve"> </w:t>
      </w:r>
      <w:r>
        <w:rPr/>
        <w:t>сверстниками</w:t>
      </w:r>
      <w:r>
        <w:rPr>
          <w:spacing w:val="1"/>
        </w:rPr>
        <w:t xml:space="preserve"> </w:t>
      </w:r>
      <w:r>
        <w:rPr/>
        <w:t>преобладает</w:t>
      </w:r>
      <w:r>
        <w:rPr>
          <w:spacing w:val="1"/>
        </w:rPr>
        <w:t xml:space="preserve"> </w:t>
      </w:r>
      <w:r>
        <w:rPr/>
        <w:t>внеситуативно-деловая</w:t>
      </w:r>
      <w:r>
        <w:rPr>
          <w:spacing w:val="1"/>
        </w:rPr>
        <w:t xml:space="preserve"> </w:t>
      </w:r>
      <w:r>
        <w:rPr/>
        <w:t>форма</w:t>
      </w:r>
      <w:r>
        <w:rPr>
          <w:spacing w:val="1"/>
        </w:rPr>
        <w:t xml:space="preserve"> </w:t>
      </w:r>
      <w:r>
        <w:rPr/>
        <w:t>общения.</w:t>
      </w:r>
      <w:r>
        <w:rPr>
          <w:spacing w:val="1"/>
        </w:rPr>
        <w:t xml:space="preserve"> </w:t>
      </w:r>
      <w:r>
        <w:rPr/>
        <w:t>Характер</w:t>
      </w:r>
      <w:r>
        <w:rPr>
          <w:spacing w:val="1"/>
        </w:rPr>
        <w:t xml:space="preserve"> </w:t>
      </w:r>
      <w:r>
        <w:rPr/>
        <w:t>межличностных</w:t>
      </w:r>
      <w:r>
        <w:rPr>
          <w:spacing w:val="1"/>
        </w:rPr>
        <w:t xml:space="preserve"> </w:t>
      </w:r>
      <w:r>
        <w:rPr/>
        <w:t>отношений</w:t>
      </w:r>
      <w:r>
        <w:rPr>
          <w:spacing w:val="1"/>
        </w:rPr>
        <w:t xml:space="preserve"> </w:t>
      </w:r>
      <w:r>
        <w:rPr/>
        <w:t>отличает</w:t>
      </w:r>
      <w:r>
        <w:rPr>
          <w:spacing w:val="1"/>
        </w:rPr>
        <w:t xml:space="preserve"> </w:t>
      </w:r>
      <w:r>
        <w:rPr/>
        <w:t>выраженный интерес по отношению к сверстнику, высокую значимость сверстника, возрастание</w:t>
      </w:r>
      <w:r>
        <w:rPr>
          <w:spacing w:val="1"/>
        </w:rPr>
        <w:t xml:space="preserve"> </w:t>
      </w:r>
      <w:r>
        <w:rPr/>
        <w:t>просоциальных</w:t>
      </w:r>
      <w:r>
        <w:rPr>
          <w:spacing w:val="1"/>
        </w:rPr>
        <w:t xml:space="preserve"> </w:t>
      </w:r>
      <w:r>
        <w:rPr/>
        <w:t>форм</w:t>
      </w:r>
      <w:r>
        <w:rPr>
          <w:spacing w:val="1"/>
        </w:rPr>
        <w:t xml:space="preserve"> </w:t>
      </w:r>
      <w:r>
        <w:rPr/>
        <w:t>поведения,</w:t>
      </w:r>
      <w:r>
        <w:rPr>
          <w:spacing w:val="1"/>
        </w:rPr>
        <w:t xml:space="preserve"> </w:t>
      </w:r>
      <w:r>
        <w:rPr/>
        <w:t>феномен</w:t>
      </w:r>
      <w:r>
        <w:rPr>
          <w:spacing w:val="1"/>
        </w:rPr>
        <w:t xml:space="preserve"> </w:t>
      </w:r>
      <w:r>
        <w:rPr/>
        <w:t>детской</w:t>
      </w:r>
      <w:r>
        <w:rPr>
          <w:spacing w:val="1"/>
        </w:rPr>
        <w:t xml:space="preserve"> </w:t>
      </w:r>
      <w:r>
        <w:rPr/>
        <w:t>дружбы,</w:t>
      </w:r>
      <w:r>
        <w:rPr>
          <w:spacing w:val="1"/>
        </w:rPr>
        <w:t xml:space="preserve"> </w:t>
      </w:r>
      <w:r>
        <w:rPr/>
        <w:t>активно</w:t>
      </w:r>
      <w:r>
        <w:rPr>
          <w:spacing w:val="1"/>
        </w:rPr>
        <w:t xml:space="preserve"> </w:t>
      </w:r>
      <w:r>
        <w:rPr/>
        <w:t>проявляется</w:t>
      </w:r>
      <w:r>
        <w:rPr>
          <w:spacing w:val="1"/>
        </w:rPr>
        <w:t xml:space="preserve"> </w:t>
      </w:r>
      <w:r>
        <w:rPr/>
        <w:t>эмпатия,</w:t>
      </w:r>
      <w:r>
        <w:rPr>
          <w:spacing w:val="1"/>
        </w:rPr>
        <w:t xml:space="preserve"> </w:t>
      </w:r>
      <w:r>
        <w:rPr/>
        <w:t>сочувствие, содействие, сопереживание. Детские группы характеризуются стабильной структурой</w:t>
      </w:r>
      <w:r>
        <w:rPr>
          <w:spacing w:val="1"/>
        </w:rPr>
        <w:t xml:space="preserve"> </w:t>
      </w:r>
      <w:r>
        <w:rPr/>
        <w:t>взаимоотношений</w:t>
      </w:r>
      <w:r>
        <w:rPr>
          <w:spacing w:val="-1"/>
        </w:rPr>
        <w:t xml:space="preserve"> </w:t>
      </w:r>
      <w:r>
        <w:rPr/>
        <w:t>между</w:t>
      </w:r>
      <w:r>
        <w:rPr>
          <w:spacing w:val="-5"/>
        </w:rPr>
        <w:t xml:space="preserve"> </w:t>
      </w:r>
      <w:r>
        <w:rPr/>
        <w:t>детьми.</w:t>
      </w:r>
    </w:p>
    <w:p>
      <w:pPr>
        <w:pStyle w:val="Style30"/>
        <w:ind w:left="0" w:firstLine="709"/>
        <w:rPr/>
      </w:pPr>
      <w:r>
        <w:rPr>
          <w:b/>
          <w:i/>
        </w:rPr>
        <w:t>Саморегуляция.</w:t>
      </w:r>
      <w:r>
        <w:rPr>
          <w:b/>
          <w:i/>
          <w:spacing w:val="1"/>
        </w:rPr>
        <w:t xml:space="preserve"> </w:t>
      </w:r>
      <w:r>
        <w:rPr/>
        <w:t>Формируется</w:t>
      </w:r>
      <w:r>
        <w:rPr>
          <w:spacing w:val="1"/>
        </w:rPr>
        <w:t xml:space="preserve"> </w:t>
      </w:r>
      <w:r>
        <w:rPr/>
        <w:t>соподчинение</w:t>
      </w:r>
      <w:r>
        <w:rPr>
          <w:spacing w:val="1"/>
        </w:rPr>
        <w:t xml:space="preserve"> </w:t>
      </w:r>
      <w:r>
        <w:rPr/>
        <w:t>мотивов.</w:t>
      </w:r>
      <w:r>
        <w:rPr>
          <w:spacing w:val="1"/>
        </w:rPr>
        <w:t xml:space="preserve"> </w:t>
      </w:r>
      <w:r>
        <w:rPr/>
        <w:t>Социально</w:t>
      </w:r>
      <w:r>
        <w:rPr>
          <w:spacing w:val="1"/>
        </w:rPr>
        <w:t xml:space="preserve"> </w:t>
      </w:r>
      <w:r>
        <w:rPr/>
        <w:t>значимые</w:t>
      </w:r>
      <w:r>
        <w:rPr>
          <w:spacing w:val="1"/>
        </w:rPr>
        <w:t xml:space="preserve"> </w:t>
      </w:r>
      <w:r>
        <w:rPr/>
        <w:t>мотивы</w:t>
      </w:r>
      <w:r>
        <w:rPr>
          <w:spacing w:val="1"/>
        </w:rPr>
        <w:t xml:space="preserve"> </w:t>
      </w:r>
      <w:r>
        <w:rPr/>
        <w:t>регулируют личные мотивы, «надо» начинает управлять «хочу». Выражено стремление ребенка</w:t>
      </w:r>
      <w:r>
        <w:rPr>
          <w:spacing w:val="1"/>
        </w:rPr>
        <w:t xml:space="preserve"> </w:t>
      </w:r>
      <w:r>
        <w:rPr/>
        <w:t>заниматься социально значимой</w:t>
      </w:r>
      <w:r>
        <w:rPr>
          <w:spacing w:val="1"/>
        </w:rPr>
        <w:t xml:space="preserve"> </w:t>
      </w:r>
      <w:r>
        <w:rPr/>
        <w:t>деятельностью. Происходит</w:t>
      </w:r>
      <w:r>
        <w:rPr>
          <w:spacing w:val="1"/>
        </w:rPr>
        <w:t xml:space="preserve"> </w:t>
      </w:r>
      <w:r>
        <w:rPr/>
        <w:t>«потеря непосредственности» (по</w:t>
      </w:r>
      <w:r>
        <w:rPr>
          <w:spacing w:val="1"/>
        </w:rPr>
        <w:t xml:space="preserve"> </w:t>
      </w:r>
      <w:r>
        <w:rPr/>
        <w:t>Л.С.</w:t>
      </w:r>
      <w:r>
        <w:rPr>
          <w:spacing w:val="1"/>
        </w:rPr>
        <w:t xml:space="preserve"> </w:t>
      </w:r>
      <w:r>
        <w:rPr/>
        <w:t>Выготскому),</w:t>
      </w:r>
      <w:r>
        <w:rPr>
          <w:spacing w:val="1"/>
        </w:rPr>
        <w:t xml:space="preserve"> </w:t>
      </w:r>
      <w:r>
        <w:rPr/>
        <w:t>поведение</w:t>
      </w:r>
      <w:r>
        <w:rPr>
          <w:spacing w:val="1"/>
        </w:rPr>
        <w:t xml:space="preserve"> </w:t>
      </w:r>
      <w:r>
        <w:rPr/>
        <w:t>ребенка</w:t>
      </w:r>
      <w:r>
        <w:rPr>
          <w:spacing w:val="1"/>
        </w:rPr>
        <w:t xml:space="preserve"> </w:t>
      </w:r>
      <w:r>
        <w:rPr/>
        <w:t>опосредуется</w:t>
      </w:r>
      <w:r>
        <w:rPr>
          <w:spacing w:val="1"/>
        </w:rPr>
        <w:t xml:space="preserve"> </w:t>
      </w:r>
      <w:r>
        <w:rPr/>
        <w:t>системой</w:t>
      </w:r>
      <w:r>
        <w:rPr>
          <w:spacing w:val="1"/>
        </w:rPr>
        <w:t xml:space="preserve"> </w:t>
      </w:r>
      <w:r>
        <w:rPr/>
        <w:t>внутренних</w:t>
      </w:r>
      <w:r>
        <w:rPr>
          <w:spacing w:val="1"/>
        </w:rPr>
        <w:t xml:space="preserve"> </w:t>
      </w:r>
      <w:r>
        <w:rPr/>
        <w:t>норм,</w:t>
      </w:r>
      <w:r>
        <w:rPr>
          <w:spacing w:val="1"/>
        </w:rPr>
        <w:t xml:space="preserve"> </w:t>
      </w:r>
      <w:r>
        <w:rPr/>
        <w:t>правил</w:t>
      </w:r>
      <w:r>
        <w:rPr>
          <w:spacing w:val="1"/>
        </w:rPr>
        <w:t xml:space="preserve"> </w:t>
      </w:r>
      <w:r>
        <w:rPr/>
        <w:t>и</w:t>
      </w:r>
      <w:r>
        <w:rPr>
          <w:spacing w:val="1"/>
        </w:rPr>
        <w:t xml:space="preserve"> </w:t>
      </w:r>
      <w:r>
        <w:rPr/>
        <w:t>представлений.</w:t>
      </w:r>
      <w:r>
        <w:rPr>
          <w:spacing w:val="1"/>
        </w:rPr>
        <w:t xml:space="preserve"> </w:t>
      </w:r>
      <w:r>
        <w:rPr/>
        <w:t>Формируется</w:t>
      </w:r>
      <w:r>
        <w:rPr>
          <w:spacing w:val="1"/>
        </w:rPr>
        <w:t xml:space="preserve"> </w:t>
      </w:r>
      <w:r>
        <w:rPr/>
        <w:t>система</w:t>
      </w:r>
      <w:r>
        <w:rPr>
          <w:spacing w:val="1"/>
        </w:rPr>
        <w:t xml:space="preserve"> </w:t>
      </w:r>
      <w:r>
        <w:rPr/>
        <w:t>реально</w:t>
      </w:r>
      <w:r>
        <w:rPr>
          <w:spacing w:val="1"/>
        </w:rPr>
        <w:t xml:space="preserve"> </w:t>
      </w:r>
      <w:r>
        <w:rPr/>
        <w:t>действующих</w:t>
      </w:r>
      <w:r>
        <w:rPr>
          <w:spacing w:val="1"/>
        </w:rPr>
        <w:t xml:space="preserve"> </w:t>
      </w:r>
      <w:r>
        <w:rPr/>
        <w:t>мотивов,</w:t>
      </w:r>
      <w:r>
        <w:rPr>
          <w:spacing w:val="1"/>
        </w:rPr>
        <w:t xml:space="preserve"> </w:t>
      </w:r>
      <w:r>
        <w:rPr/>
        <w:t>связанных</w:t>
      </w:r>
      <w:r>
        <w:rPr>
          <w:spacing w:val="61"/>
        </w:rPr>
        <w:t xml:space="preserve"> </w:t>
      </w:r>
      <w:r>
        <w:rPr/>
        <w:t>с</w:t>
      </w:r>
      <w:r>
        <w:rPr>
          <w:spacing w:val="-57"/>
        </w:rPr>
        <w:t xml:space="preserve"> </w:t>
      </w:r>
      <w:r>
        <w:rPr/>
        <w:t>формированием социальных эмоций, актуализируется способность к «эмоциональной коррекции»</w:t>
      </w:r>
      <w:r>
        <w:rPr>
          <w:spacing w:val="1"/>
        </w:rPr>
        <w:t xml:space="preserve"> </w:t>
      </w:r>
      <w:r>
        <w:rPr/>
        <w:t>поведения.</w:t>
      </w:r>
      <w:r>
        <w:rPr>
          <w:spacing w:val="1"/>
        </w:rPr>
        <w:t xml:space="preserve"> </w:t>
      </w:r>
      <w:r>
        <w:rPr/>
        <w:t>Постепенно</w:t>
      </w:r>
      <w:r>
        <w:rPr>
          <w:spacing w:val="1"/>
        </w:rPr>
        <w:t xml:space="preserve"> </w:t>
      </w:r>
      <w:r>
        <w:rPr/>
        <w:t>формируются</w:t>
      </w:r>
      <w:r>
        <w:rPr>
          <w:spacing w:val="1"/>
        </w:rPr>
        <w:t xml:space="preserve"> </w:t>
      </w:r>
      <w:r>
        <w:rPr/>
        <w:t>предпосылки</w:t>
      </w:r>
      <w:r>
        <w:rPr>
          <w:spacing w:val="1"/>
        </w:rPr>
        <w:t xml:space="preserve"> </w:t>
      </w:r>
      <w:r>
        <w:rPr/>
        <w:t>к</w:t>
      </w:r>
      <w:r>
        <w:rPr>
          <w:spacing w:val="1"/>
        </w:rPr>
        <w:t xml:space="preserve"> </w:t>
      </w:r>
      <w:r>
        <w:rPr/>
        <w:t>произвольной</w:t>
      </w:r>
      <w:r>
        <w:rPr>
          <w:spacing w:val="1"/>
        </w:rPr>
        <w:t xml:space="preserve"> </w:t>
      </w:r>
      <w:r>
        <w:rPr/>
        <w:t>регуляции</w:t>
      </w:r>
      <w:r>
        <w:rPr>
          <w:spacing w:val="1"/>
        </w:rPr>
        <w:t xml:space="preserve"> </w:t>
      </w:r>
      <w:r>
        <w:rPr/>
        <w:t>поведения</w:t>
      </w:r>
      <w:r>
        <w:rPr>
          <w:spacing w:val="1"/>
        </w:rPr>
        <w:t xml:space="preserve"> </w:t>
      </w:r>
      <w:r>
        <w:rPr/>
        <w:t>по</w:t>
      </w:r>
      <w:r>
        <w:rPr>
          <w:spacing w:val="1"/>
        </w:rPr>
        <w:t xml:space="preserve"> </w:t>
      </w:r>
      <w:r>
        <w:rPr/>
        <w:t>внешним</w:t>
      </w:r>
      <w:r>
        <w:rPr>
          <w:spacing w:val="1"/>
        </w:rPr>
        <w:t xml:space="preserve"> </w:t>
      </w:r>
      <w:r>
        <w:rPr/>
        <w:t>инструкциям.</w:t>
      </w:r>
      <w:r>
        <w:rPr>
          <w:spacing w:val="1"/>
        </w:rPr>
        <w:t xml:space="preserve"> </w:t>
      </w:r>
      <w:r>
        <w:rPr/>
        <w:t>От</w:t>
      </w:r>
      <w:r>
        <w:rPr>
          <w:spacing w:val="1"/>
        </w:rPr>
        <w:t xml:space="preserve"> </w:t>
      </w:r>
      <w:r>
        <w:rPr/>
        <w:t>преобладающей</w:t>
      </w:r>
      <w:r>
        <w:rPr>
          <w:spacing w:val="1"/>
        </w:rPr>
        <w:t xml:space="preserve"> </w:t>
      </w:r>
      <w:r>
        <w:rPr/>
        <w:t>роли</w:t>
      </w:r>
      <w:r>
        <w:rPr>
          <w:spacing w:val="1"/>
        </w:rPr>
        <w:t xml:space="preserve"> </w:t>
      </w:r>
      <w:r>
        <w:rPr/>
        <w:t>эмоциональных</w:t>
      </w:r>
      <w:r>
        <w:rPr>
          <w:spacing w:val="1"/>
        </w:rPr>
        <w:t xml:space="preserve"> </w:t>
      </w:r>
      <w:r>
        <w:rPr/>
        <w:t>механизмов</w:t>
      </w:r>
      <w:r>
        <w:rPr>
          <w:spacing w:val="1"/>
        </w:rPr>
        <w:t xml:space="preserve"> </w:t>
      </w:r>
      <w:r>
        <w:rPr/>
        <w:t>регуляции</w:t>
      </w:r>
      <w:r>
        <w:rPr>
          <w:spacing w:val="1"/>
        </w:rPr>
        <w:t xml:space="preserve"> </w:t>
      </w:r>
      <w:r>
        <w:rPr/>
        <w:t>постепенно</w:t>
      </w:r>
      <w:r>
        <w:rPr>
          <w:spacing w:val="-4"/>
        </w:rPr>
        <w:t xml:space="preserve"> </w:t>
      </w:r>
      <w:r>
        <w:rPr/>
        <w:t>намечается</w:t>
      </w:r>
      <w:r>
        <w:rPr>
          <w:spacing w:val="1"/>
        </w:rPr>
        <w:t xml:space="preserve"> </w:t>
      </w:r>
      <w:r>
        <w:rPr/>
        <w:t>переход</w:t>
      </w:r>
      <w:r>
        <w:rPr>
          <w:spacing w:val="-1"/>
        </w:rPr>
        <w:t xml:space="preserve"> </w:t>
      </w:r>
      <w:r>
        <w:rPr/>
        <w:t>к</w:t>
      </w:r>
      <w:r>
        <w:rPr>
          <w:spacing w:val="1"/>
        </w:rPr>
        <w:t xml:space="preserve"> </w:t>
      </w:r>
      <w:r>
        <w:rPr/>
        <w:t>рациональным, волевым</w:t>
      </w:r>
      <w:r>
        <w:rPr>
          <w:spacing w:val="-2"/>
        </w:rPr>
        <w:t xml:space="preserve"> </w:t>
      </w:r>
      <w:r>
        <w:rPr/>
        <w:t>формам.</w:t>
      </w:r>
    </w:p>
    <w:p>
      <w:pPr>
        <w:pStyle w:val="Style30"/>
        <w:ind w:left="0" w:firstLine="709"/>
        <w:rPr/>
      </w:pPr>
      <w:r>
        <w:rPr>
          <w:b/>
          <w:i/>
        </w:rPr>
        <w:t>Личность</w:t>
      </w:r>
      <w:r>
        <w:rPr>
          <w:b/>
          <w:i/>
          <w:spacing w:val="1"/>
        </w:rPr>
        <w:t xml:space="preserve"> </w:t>
      </w:r>
      <w:r>
        <w:rPr>
          <w:b/>
          <w:i/>
        </w:rPr>
        <w:t>и</w:t>
      </w:r>
      <w:r>
        <w:rPr>
          <w:b/>
          <w:i/>
          <w:spacing w:val="1"/>
        </w:rPr>
        <w:t xml:space="preserve"> </w:t>
      </w:r>
      <w:r>
        <w:rPr>
          <w:b/>
          <w:i/>
        </w:rPr>
        <w:t>самооценка.</w:t>
      </w:r>
      <w:r>
        <w:rPr>
          <w:b/>
          <w:i/>
          <w:spacing w:val="1"/>
        </w:rPr>
        <w:t xml:space="preserve"> </w:t>
      </w:r>
      <w:r>
        <w:rPr/>
        <w:t>Складывается</w:t>
      </w:r>
      <w:r>
        <w:rPr>
          <w:spacing w:val="1"/>
        </w:rPr>
        <w:t xml:space="preserve"> </w:t>
      </w:r>
      <w:r>
        <w:rPr/>
        <w:t>иерархия</w:t>
      </w:r>
      <w:r>
        <w:rPr>
          <w:spacing w:val="1"/>
        </w:rPr>
        <w:t xml:space="preserve"> </w:t>
      </w:r>
      <w:r>
        <w:rPr/>
        <w:t>мотивов.</w:t>
      </w:r>
      <w:r>
        <w:rPr>
          <w:spacing w:val="1"/>
        </w:rPr>
        <w:t xml:space="preserve"> </w:t>
      </w:r>
      <w:r>
        <w:rPr/>
        <w:t>Формируется</w:t>
      </w:r>
      <w:r>
        <w:rPr>
          <w:spacing w:val="1"/>
        </w:rPr>
        <w:t xml:space="preserve"> </w:t>
      </w:r>
      <w:r>
        <w:rPr/>
        <w:t>дифференцированность самооценки и уровень притязаний. Преобладает высокая, неадекватная</w:t>
      </w:r>
      <w:r>
        <w:rPr>
          <w:spacing w:val="1"/>
        </w:rPr>
        <w:t xml:space="preserve"> </w:t>
      </w:r>
      <w:r>
        <w:rPr/>
        <w:t>самооценка. Ребенок стремится к сохранению позитивной самооценки. Формируются внутренняя</w:t>
      </w:r>
      <w:r>
        <w:rPr>
          <w:spacing w:val="1"/>
        </w:rPr>
        <w:t xml:space="preserve"> </w:t>
      </w:r>
      <w:r>
        <w:rPr/>
        <w:t>позиция школьника; гендерная и полоролевая идентичность, основы гражданской идентичности</w:t>
      </w:r>
      <w:r>
        <w:rPr>
          <w:spacing w:val="1"/>
        </w:rPr>
        <w:t xml:space="preserve"> </w:t>
      </w:r>
      <w:r>
        <w:rPr/>
        <w:t>(представление о принадлежности</w:t>
      </w:r>
      <w:r>
        <w:rPr>
          <w:spacing w:val="1"/>
        </w:rPr>
        <w:t xml:space="preserve"> </w:t>
      </w:r>
      <w:r>
        <w:rPr/>
        <w:t>к</w:t>
      </w:r>
      <w:r>
        <w:rPr>
          <w:spacing w:val="1"/>
        </w:rPr>
        <w:t xml:space="preserve"> </w:t>
      </w:r>
      <w:r>
        <w:rPr/>
        <w:t>своей</w:t>
      </w:r>
      <w:r>
        <w:rPr>
          <w:spacing w:val="1"/>
        </w:rPr>
        <w:t xml:space="preserve"> </w:t>
      </w:r>
      <w:r>
        <w:rPr/>
        <w:t>семье, национальная, религиозная принадлежность,</w:t>
      </w:r>
      <w:r>
        <w:rPr>
          <w:spacing w:val="1"/>
        </w:rPr>
        <w:t xml:space="preserve"> </w:t>
      </w:r>
      <w:r>
        <w:rPr/>
        <w:t>соотнесение с названием своего места жительства,</w:t>
      </w:r>
      <w:r>
        <w:rPr>
          <w:spacing w:val="1"/>
        </w:rPr>
        <w:t xml:space="preserve"> </w:t>
      </w:r>
      <w:r>
        <w:rPr/>
        <w:t>со своей культурой</w:t>
      </w:r>
      <w:r>
        <w:rPr>
          <w:spacing w:val="1"/>
        </w:rPr>
        <w:t xml:space="preserve"> </w:t>
      </w:r>
      <w:r>
        <w:rPr/>
        <w:t>и страной); первичная</w:t>
      </w:r>
      <w:r>
        <w:rPr>
          <w:spacing w:val="1"/>
        </w:rPr>
        <w:t xml:space="preserve"> </w:t>
      </w:r>
      <w:r>
        <w:rPr/>
        <w:t>картина мира, которая включает представление о себе, о других людях и мире в целом, чувство</w:t>
      </w:r>
      <w:r>
        <w:rPr>
          <w:spacing w:val="1"/>
        </w:rPr>
        <w:t xml:space="preserve"> </w:t>
      </w:r>
      <w:r>
        <w:rPr/>
        <w:t>справедливости.</w:t>
      </w:r>
    </w:p>
    <w:p>
      <w:pPr>
        <w:pStyle w:val="Normal"/>
        <w:tabs>
          <w:tab w:val="clear" w:pos="708"/>
          <w:tab w:val="left" w:pos="426" w:leader="none"/>
          <w:tab w:val="left" w:pos="567" w:leader="none"/>
        </w:tabs>
        <w:spacing w:lineRule="auto" w:line="240"/>
        <w:rPr>
          <w:b/>
          <w:b/>
          <w:bCs/>
          <w:sz w:val="24"/>
          <w:szCs w:val="24"/>
        </w:rPr>
      </w:pPr>
      <w:r>
        <w:rPr>
          <w:b/>
          <w:bCs/>
          <w:sz w:val="24"/>
          <w:szCs w:val="24"/>
        </w:rPr>
      </w:r>
    </w:p>
    <w:p>
      <w:pPr>
        <w:pStyle w:val="Normal"/>
        <w:tabs>
          <w:tab w:val="clear" w:pos="708"/>
          <w:tab w:val="left" w:pos="426" w:leader="none"/>
          <w:tab w:val="left" w:pos="567" w:leader="none"/>
        </w:tabs>
        <w:spacing w:lineRule="auto" w:line="240"/>
        <w:rPr>
          <w:b/>
          <w:b/>
          <w:bCs/>
          <w:sz w:val="24"/>
          <w:szCs w:val="24"/>
        </w:rPr>
      </w:pPr>
      <w:r>
        <w:rPr>
          <w:b/>
          <w:bCs/>
          <w:sz w:val="24"/>
          <w:szCs w:val="24"/>
        </w:rPr>
        <w:t>1.7. Педагогическая диагностика достижения планируемых результатов</w:t>
      </w:r>
    </w:p>
    <w:p>
      <w:pPr>
        <w:pStyle w:val="Normal"/>
        <w:spacing w:lineRule="auto" w:line="240"/>
        <w:rPr>
          <w:sz w:val="24"/>
          <w:szCs w:val="24"/>
        </w:rPr>
      </w:pPr>
      <w:r>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pPr>
        <w:pStyle w:val="Normal"/>
        <w:spacing w:lineRule="auto" w:line="240"/>
        <w:rPr>
          <w:sz w:val="24"/>
          <w:szCs w:val="24"/>
        </w:rPr>
      </w:pPr>
      <w:r>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pPr>
        <w:pStyle w:val="Normal"/>
        <w:spacing w:lineRule="auto" w:line="240"/>
        <w:rPr>
          <w:sz w:val="24"/>
          <w:szCs w:val="24"/>
        </w:rPr>
      </w:pPr>
      <w:r>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pPr>
        <w:pStyle w:val="Normal"/>
        <w:spacing w:lineRule="auto" w:line="240"/>
        <w:rPr>
          <w:sz w:val="24"/>
          <w:szCs w:val="24"/>
        </w:rPr>
      </w:pPr>
      <w:r>
        <w:rPr>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pPr>
        <w:pStyle w:val="Normal"/>
        <w:spacing w:lineRule="auto" w:line="240"/>
        <w:rPr>
          <w:sz w:val="24"/>
          <w:szCs w:val="24"/>
        </w:rPr>
      </w:pPr>
      <w:r>
        <w:rPr>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pPr>
        <w:pStyle w:val="Default"/>
        <w:ind w:firstLine="567"/>
        <w:jc w:val="both"/>
        <w:rPr>
          <w:rFonts w:eastAsia="Times New Roman"/>
          <w:color w:val="auto"/>
        </w:rPr>
      </w:pPr>
      <w:r>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pPr>
        <w:pStyle w:val="Normal"/>
        <w:spacing w:lineRule="auto" w:line="240"/>
        <w:rPr>
          <w:sz w:val="24"/>
          <w:szCs w:val="24"/>
        </w:rPr>
      </w:pPr>
      <w:r>
        <w:rPr>
          <w:b/>
          <w:i/>
          <w:sz w:val="24"/>
          <w:szCs w:val="24"/>
        </w:rPr>
        <w:t>Педагогический мониторинг</w:t>
      </w:r>
      <w:r>
        <w:rPr>
          <w:sz w:val="24"/>
          <w:szCs w:val="24"/>
        </w:rPr>
        <w:t xml:space="preserve"> в каждой возрастной группе проводится </w:t>
      </w:r>
      <w:r>
        <w:rPr>
          <w:b/>
          <w:sz w:val="24"/>
          <w:szCs w:val="24"/>
        </w:rPr>
        <w:t>по методике Верещагиной Н.В.: «Диагностика педагогического процесса в дошкольной образовательной организации»</w:t>
      </w:r>
    </w:p>
    <w:p>
      <w:pPr>
        <w:pStyle w:val="Normal"/>
        <w:tabs>
          <w:tab w:val="clear" w:pos="708"/>
          <w:tab w:val="left" w:pos="527" w:leader="none"/>
        </w:tabs>
        <w:spacing w:lineRule="auto" w:line="240"/>
        <w:ind w:firstLine="567"/>
        <w:rPr>
          <w:sz w:val="24"/>
          <w:szCs w:val="24"/>
          <w:lang w:eastAsia="en-US"/>
        </w:rPr>
      </w:pPr>
      <w:r>
        <w:rPr>
          <w:sz w:val="24"/>
          <w:szCs w:val="24"/>
          <w:lang w:eastAsia="en-US"/>
        </w:rPr>
      </w:r>
    </w:p>
    <w:p>
      <w:pPr>
        <w:pStyle w:val="Normal"/>
        <w:tabs>
          <w:tab w:val="clear" w:pos="708"/>
          <w:tab w:val="left" w:pos="527" w:leader="none"/>
        </w:tabs>
        <w:spacing w:lineRule="auto" w:line="240"/>
        <w:ind w:firstLine="567"/>
        <w:rPr>
          <w:sz w:val="24"/>
          <w:szCs w:val="24"/>
          <w:lang w:eastAsia="en-US"/>
        </w:rPr>
      </w:pPr>
      <w:r>
        <w:rPr>
          <w:sz w:val="24"/>
          <w:szCs w:val="24"/>
          <w:lang w:eastAsia="en-US"/>
        </w:rPr>
      </w:r>
    </w:p>
    <w:p>
      <w:pPr>
        <w:pStyle w:val="Normal"/>
        <w:tabs>
          <w:tab w:val="clear" w:pos="708"/>
          <w:tab w:val="left" w:pos="527" w:leader="none"/>
        </w:tabs>
        <w:spacing w:lineRule="auto" w:line="240"/>
        <w:ind w:firstLine="567"/>
        <w:rPr>
          <w:sz w:val="24"/>
          <w:szCs w:val="24"/>
          <w:lang w:eastAsia="en-US"/>
        </w:rPr>
      </w:pPr>
      <w:r>
        <w:rPr>
          <w:sz w:val="24"/>
          <w:szCs w:val="24"/>
          <w:lang w:eastAsia="en-US"/>
        </w:rPr>
      </w:r>
    </w:p>
    <w:p>
      <w:pPr>
        <w:pStyle w:val="Normal"/>
        <w:tabs>
          <w:tab w:val="clear" w:pos="708"/>
          <w:tab w:val="left" w:pos="527" w:leader="none"/>
        </w:tabs>
        <w:spacing w:lineRule="auto" w:line="240"/>
        <w:ind w:firstLine="567"/>
        <w:rPr>
          <w:sz w:val="24"/>
          <w:szCs w:val="24"/>
          <w:lang w:eastAsia="en-US"/>
        </w:rPr>
      </w:pPr>
      <w:r>
        <w:rPr>
          <w:i/>
          <w:sz w:val="24"/>
          <w:szCs w:val="24"/>
          <w:lang w:eastAsia="en-US"/>
        </w:rPr>
        <w:t>(локальный акт-положение о педагогической диагностике) (</w:t>
      </w:r>
      <w:r>
        <w:rPr>
          <w:b/>
          <w:i/>
          <w:sz w:val="24"/>
          <w:szCs w:val="24"/>
          <w:lang w:eastAsia="en-US"/>
        </w:rPr>
        <w:t>Приложение №1.)</w:t>
      </w:r>
    </w:p>
    <w:p>
      <w:pPr>
        <w:sectPr>
          <w:footerReference w:type="default" r:id="rId17"/>
          <w:footnotePr>
            <w:numFmt w:val="decimal"/>
          </w:footnotePr>
          <w:type w:val="nextPage"/>
          <w:pgSz w:w="11906" w:h="16838"/>
          <w:pgMar w:left="1134" w:right="850" w:header="0" w:top="851" w:footer="708" w:bottom="851" w:gutter="0"/>
          <w:pgNumType w:fmt="decimal"/>
          <w:formProt w:val="false"/>
          <w:titlePg/>
          <w:textDirection w:val="lrTb"/>
          <w:docGrid w:type="default" w:linePitch="360" w:charSpace="0"/>
        </w:sectPr>
        <w:pStyle w:val="Normal"/>
        <w:shd w:val="clear" w:color="auto" w:fill="FFFFFF"/>
        <w:spacing w:lineRule="auto" w:line="240" w:before="0" w:after="255"/>
        <w:ind w:firstLine="567"/>
        <w:rPr>
          <w:b/>
          <w:b/>
          <w:sz w:val="24"/>
          <w:szCs w:val="24"/>
        </w:rPr>
      </w:pPr>
      <w:r>
        <w:rPr>
          <w:b/>
          <w:sz w:val="24"/>
          <w:szCs w:val="24"/>
        </w:rPr>
        <w:t xml:space="preserve"> </w:t>
      </w:r>
    </w:p>
    <w:p>
      <w:pPr>
        <w:pStyle w:val="ListParagraph"/>
        <w:numPr>
          <w:ilvl w:val="0"/>
          <w:numId w:val="4"/>
        </w:numPr>
        <w:shd w:val="clear" w:color="auto" w:fill="FFFFFF"/>
        <w:spacing w:lineRule="auto" w:line="240"/>
        <w:jc w:val="center"/>
        <w:rPr>
          <w:b/>
          <w:b/>
          <w:sz w:val="24"/>
          <w:szCs w:val="24"/>
        </w:rPr>
      </w:pPr>
      <w:r>
        <w:rPr>
          <w:b/>
          <w:sz w:val="24"/>
          <w:szCs w:val="24"/>
        </w:rPr>
        <w:t>Содержательный раздел</w:t>
      </w:r>
    </w:p>
    <w:p>
      <w:pPr>
        <w:pStyle w:val="Normal"/>
        <w:shd w:val="clear" w:color="auto" w:fill="FFFFFF"/>
        <w:spacing w:lineRule="auto" w:line="240"/>
        <w:ind w:left="360" w:hanging="0"/>
        <w:rPr>
          <w:b/>
          <w:b/>
          <w:sz w:val="24"/>
          <w:szCs w:val="24"/>
        </w:rPr>
      </w:pPr>
      <w:r>
        <w:rPr>
          <w:b/>
          <w:sz w:val="24"/>
          <w:szCs w:val="24"/>
        </w:rPr>
      </w:r>
    </w:p>
    <w:p>
      <w:pPr>
        <w:pStyle w:val="Normal"/>
        <w:shd w:val="clear" w:color="auto" w:fill="FFFFFF"/>
        <w:spacing w:lineRule="auto" w:line="240"/>
        <w:rPr>
          <w:b/>
          <w:b/>
          <w:sz w:val="24"/>
          <w:szCs w:val="24"/>
        </w:rPr>
      </w:pPr>
      <w:r>
        <w:rPr>
          <w:b/>
          <w:sz w:val="24"/>
          <w:szCs w:val="24"/>
        </w:rPr>
        <w:t>2.1.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pPr>
        <w:pStyle w:val="Normal"/>
        <w:shd w:val="clear" w:color="auto" w:fill="FFFFFF"/>
        <w:spacing w:lineRule="auto" w:line="240"/>
        <w:jc w:val="center"/>
        <w:rPr>
          <w:b/>
          <w:b/>
          <w:sz w:val="24"/>
          <w:szCs w:val="24"/>
        </w:rPr>
      </w:pPr>
      <w:r>
        <w:rPr>
          <w:b/>
          <w:sz w:val="24"/>
          <w:szCs w:val="24"/>
        </w:rPr>
      </w:r>
    </w:p>
    <w:tbl>
      <w:tblPr>
        <w:tblStyle w:val="4"/>
        <w:tblW w:w="15173" w:type="dxa"/>
        <w:jc w:val="left"/>
        <w:tblInd w:w="0" w:type="dxa"/>
        <w:tblCellMar>
          <w:top w:w="0" w:type="dxa"/>
          <w:left w:w="108" w:type="dxa"/>
          <w:bottom w:w="0" w:type="dxa"/>
          <w:right w:w="108" w:type="dxa"/>
        </w:tblCellMar>
        <w:tblLook w:val="04a0"/>
      </w:tblPr>
      <w:tblGrid>
        <w:gridCol w:w="5046"/>
        <w:gridCol w:w="33"/>
        <w:gridCol w:w="5014"/>
        <w:gridCol w:w="33"/>
        <w:gridCol w:w="5013"/>
        <w:gridCol w:w="33"/>
      </w:tblGrid>
      <w:tr>
        <w:trPr/>
        <w:tc>
          <w:tcPr>
            <w:tcW w:w="15172" w:type="dxa"/>
            <w:gridSpan w:val="6"/>
            <w:tcBorders/>
          </w:tcPr>
          <w:p>
            <w:pPr>
              <w:pStyle w:val="Normal"/>
              <w:spacing w:lineRule="auto" w:line="240"/>
              <w:rPr>
                <w:b/>
                <w:b/>
                <w:sz w:val="24"/>
                <w:szCs w:val="24"/>
              </w:rPr>
            </w:pPr>
            <w:r>
              <w:rPr>
                <w:b/>
                <w:sz w:val="24"/>
                <w:szCs w:val="24"/>
              </w:rPr>
              <w:t xml:space="preserve"> </w:t>
            </w:r>
            <w:r>
              <w:rPr>
                <w:b/>
                <w:sz w:val="24"/>
                <w:szCs w:val="24"/>
              </w:rPr>
              <w:t>СОЦИАЛЬНО-КОММУНИКАТИВНОЕ РАЗВИТИЕ</w:t>
            </w:r>
          </w:p>
        </w:tc>
      </w:tr>
      <w:tr>
        <w:trPr/>
        <w:tc>
          <w:tcPr>
            <w:tcW w:w="15172" w:type="dxa"/>
            <w:gridSpan w:val="6"/>
            <w:tcBorders/>
          </w:tcPr>
          <w:p>
            <w:pPr>
              <w:pStyle w:val="Normal"/>
              <w:spacing w:lineRule="auto" w:line="240"/>
              <w:rPr>
                <w:b/>
                <w:b/>
                <w:sz w:val="24"/>
                <w:szCs w:val="24"/>
              </w:rPr>
            </w:pPr>
            <w:r>
              <w:rPr>
                <w:b/>
                <w:sz w:val="24"/>
                <w:szCs w:val="24"/>
              </w:rPr>
              <w:t xml:space="preserve"> </w:t>
            </w:r>
            <w:r>
              <w:rPr>
                <w:b/>
                <w:sz w:val="24"/>
                <w:szCs w:val="24"/>
              </w:rPr>
              <w:t>Задачи образовательной области «Социально-коммуникативное развитие»</w:t>
            </w:r>
          </w:p>
        </w:tc>
      </w:tr>
      <w:tr>
        <w:trPr/>
        <w:tc>
          <w:tcPr>
            <w:tcW w:w="5079" w:type="dxa"/>
            <w:gridSpan w:val="2"/>
            <w:tcBorders/>
          </w:tcPr>
          <w:p>
            <w:pPr>
              <w:pStyle w:val="Normal"/>
              <w:spacing w:lineRule="auto" w:line="240"/>
              <w:jc w:val="center"/>
              <w:rPr>
                <w:sz w:val="24"/>
                <w:szCs w:val="24"/>
              </w:rPr>
            </w:pPr>
            <w:r>
              <w:rPr>
                <w:sz w:val="24"/>
                <w:szCs w:val="24"/>
              </w:rPr>
              <w:t>от 2-х м. до 1 года</w:t>
            </w:r>
          </w:p>
        </w:tc>
        <w:tc>
          <w:tcPr>
            <w:tcW w:w="5047" w:type="dxa"/>
            <w:gridSpan w:val="2"/>
            <w:tcBorders/>
          </w:tcPr>
          <w:p>
            <w:pPr>
              <w:pStyle w:val="Normal"/>
              <w:spacing w:lineRule="auto" w:line="240"/>
              <w:jc w:val="center"/>
              <w:rPr>
                <w:sz w:val="24"/>
                <w:szCs w:val="24"/>
              </w:rPr>
            </w:pPr>
            <w:r>
              <w:rPr>
                <w:sz w:val="24"/>
                <w:szCs w:val="24"/>
              </w:rPr>
              <w:t>от 1 года до 2-х лет</w:t>
            </w:r>
          </w:p>
        </w:tc>
        <w:tc>
          <w:tcPr>
            <w:tcW w:w="5046" w:type="dxa"/>
            <w:gridSpan w:val="2"/>
            <w:tcBorders/>
          </w:tcPr>
          <w:p>
            <w:pPr>
              <w:pStyle w:val="Normal"/>
              <w:spacing w:lineRule="auto" w:line="240"/>
              <w:jc w:val="center"/>
              <w:rPr>
                <w:sz w:val="24"/>
                <w:szCs w:val="24"/>
              </w:rPr>
            </w:pPr>
            <w:r>
              <w:rPr>
                <w:sz w:val="24"/>
                <w:szCs w:val="24"/>
              </w:rPr>
              <w:t>от 2-х лет до 3-х лет</w:t>
            </w:r>
          </w:p>
        </w:tc>
      </w:tr>
      <w:tr>
        <w:trPr/>
        <w:tc>
          <w:tcPr>
            <w:tcW w:w="5079" w:type="dxa"/>
            <w:gridSpan w:val="2"/>
            <w:tcBorders/>
          </w:tcPr>
          <w:p>
            <w:pPr>
              <w:pStyle w:val="Normal"/>
              <w:spacing w:lineRule="auto" w:line="240"/>
              <w:rPr>
                <w:sz w:val="24"/>
                <w:szCs w:val="24"/>
              </w:rPr>
            </w:pPr>
            <w:r>
              <w:rPr>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5047" w:type="dxa"/>
            <w:gridSpan w:val="2"/>
            <w:tcBorders/>
          </w:tcPr>
          <w:p>
            <w:pPr>
              <w:pStyle w:val="Normal"/>
              <w:spacing w:lineRule="auto" w:line="240"/>
              <w:rPr>
                <w:sz w:val="24"/>
                <w:szCs w:val="24"/>
              </w:rPr>
            </w:pPr>
            <w:r>
              <w:rPr>
                <w:sz w:val="24"/>
                <w:szCs w:val="24"/>
              </w:rPr>
              <w:t>создавать условия для благоприятной адаптации ребенка к ДОО</w:t>
            </w:r>
          </w:p>
        </w:tc>
        <w:tc>
          <w:tcPr>
            <w:tcW w:w="5046" w:type="dxa"/>
            <w:gridSpan w:val="2"/>
            <w:tcBorders/>
          </w:tcPr>
          <w:p>
            <w:pPr>
              <w:pStyle w:val="Normal"/>
              <w:spacing w:lineRule="auto" w:line="240"/>
              <w:rPr>
                <w:sz w:val="24"/>
                <w:szCs w:val="24"/>
              </w:rPr>
            </w:pPr>
            <w:r>
              <w:rPr>
                <w:sz w:val="24"/>
                <w:szCs w:val="24"/>
              </w:rPr>
              <w:t>поддерживать эмоционально-положительное состояние детей в период адаптации к ДОО;</w:t>
            </w:r>
          </w:p>
        </w:tc>
      </w:tr>
      <w:tr>
        <w:trPr/>
        <w:tc>
          <w:tcPr>
            <w:tcW w:w="5079" w:type="dxa"/>
            <w:gridSpan w:val="2"/>
            <w:tcBorders/>
          </w:tcPr>
          <w:p>
            <w:pPr>
              <w:pStyle w:val="ConsPlusNormal"/>
              <w:rPr/>
            </w:pPr>
            <w:r>
              <w:rPr/>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7" w:type="dxa"/>
            <w:gridSpan w:val="2"/>
            <w:tcBorders/>
          </w:tcPr>
          <w:p>
            <w:pPr>
              <w:pStyle w:val="Normal"/>
              <w:spacing w:lineRule="auto" w:line="240"/>
              <w:rPr>
                <w:sz w:val="24"/>
                <w:szCs w:val="24"/>
              </w:rPr>
            </w:pPr>
            <w:r>
              <w:rPr>
                <w:sz w:val="24"/>
                <w:szCs w:val="24"/>
              </w:rPr>
              <w:t>поддерживать пока еще непродолжительные контакты со сверстниками, интерес к сверстнику</w:t>
            </w:r>
          </w:p>
        </w:tc>
        <w:tc>
          <w:tcPr>
            <w:tcW w:w="5046" w:type="dxa"/>
            <w:gridSpan w:val="2"/>
            <w:tcBorders/>
          </w:tcPr>
          <w:p>
            <w:pPr>
              <w:pStyle w:val="Normal"/>
              <w:spacing w:lineRule="auto" w:line="240"/>
              <w:rPr>
                <w:sz w:val="24"/>
                <w:szCs w:val="24"/>
              </w:rPr>
            </w:pPr>
            <w:r>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trPr/>
        <w:tc>
          <w:tcPr>
            <w:tcW w:w="5079" w:type="dxa"/>
            <w:gridSpan w:val="2"/>
            <w:tcBorders/>
          </w:tcPr>
          <w:p>
            <w:pPr>
              <w:pStyle w:val="Normal"/>
              <w:spacing w:lineRule="auto" w:line="240"/>
              <w:rPr>
                <w:sz w:val="24"/>
                <w:szCs w:val="24"/>
              </w:rPr>
            </w:pPr>
            <w:r>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7" w:type="dxa"/>
            <w:gridSpan w:val="2"/>
            <w:tcBorders/>
          </w:tcPr>
          <w:p>
            <w:pPr>
              <w:pStyle w:val="Normal"/>
              <w:spacing w:lineRule="auto" w:line="240"/>
              <w:rPr>
                <w:sz w:val="24"/>
                <w:szCs w:val="24"/>
              </w:rPr>
            </w:pPr>
            <w:r>
              <w:rPr>
                <w:sz w:val="24"/>
                <w:szCs w:val="24"/>
              </w:rPr>
              <w:t>формировать элементарные представления: о себе, близких людях, ближайшем предметном окружении;</w:t>
            </w:r>
          </w:p>
        </w:tc>
        <w:tc>
          <w:tcPr>
            <w:tcW w:w="5046" w:type="dxa"/>
            <w:gridSpan w:val="2"/>
            <w:tcBorders/>
          </w:tcPr>
          <w:p>
            <w:pPr>
              <w:pStyle w:val="Normal"/>
              <w:spacing w:lineRule="auto" w:line="240"/>
              <w:rPr>
                <w:sz w:val="24"/>
                <w:szCs w:val="24"/>
              </w:rPr>
            </w:pPr>
            <w:r>
              <w:rPr>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trPr/>
        <w:tc>
          <w:tcPr>
            <w:tcW w:w="5079" w:type="dxa"/>
            <w:gridSpan w:val="2"/>
            <w:tcBorders/>
          </w:tcPr>
          <w:p>
            <w:pPr>
              <w:pStyle w:val="Normal"/>
              <w:spacing w:lineRule="auto" w:line="240"/>
              <w:rPr>
                <w:sz w:val="24"/>
                <w:szCs w:val="24"/>
              </w:rPr>
            </w:pPr>
            <w:r>
              <w:rPr>
                <w:sz w:val="24"/>
                <w:szCs w:val="24"/>
              </w:rPr>
            </w:r>
          </w:p>
        </w:tc>
        <w:tc>
          <w:tcPr>
            <w:tcW w:w="5047" w:type="dxa"/>
            <w:gridSpan w:val="2"/>
            <w:tcBorders/>
          </w:tcPr>
          <w:p>
            <w:pPr>
              <w:pStyle w:val="Normal"/>
              <w:spacing w:lineRule="auto" w:line="240"/>
              <w:rPr>
                <w:sz w:val="24"/>
                <w:szCs w:val="24"/>
              </w:rPr>
            </w:pPr>
            <w:r>
              <w:rPr>
                <w:sz w:val="24"/>
                <w:szCs w:val="24"/>
              </w:rPr>
              <w:t>создавать условия для получения опыта применения правил социального взаимодействия</w:t>
            </w:r>
          </w:p>
        </w:tc>
        <w:tc>
          <w:tcPr>
            <w:tcW w:w="5046" w:type="dxa"/>
            <w:gridSpan w:val="2"/>
            <w:tcBorders/>
          </w:tcPr>
          <w:p>
            <w:pPr>
              <w:pStyle w:val="Normal"/>
              <w:spacing w:lineRule="auto" w:line="240"/>
              <w:rPr>
                <w:sz w:val="24"/>
                <w:szCs w:val="24"/>
              </w:rPr>
            </w:pPr>
            <w:r>
              <w:rPr>
                <w:sz w:val="24"/>
                <w:szCs w:val="24"/>
              </w:rPr>
              <w:t>развивать игровой опыт ребенка, помогая детям отражать в игре представления об окружающей действительности</w:t>
            </w:r>
          </w:p>
        </w:tc>
      </w:tr>
      <w:tr>
        <w:trPr/>
        <w:tc>
          <w:tcPr>
            <w:tcW w:w="5079" w:type="dxa"/>
            <w:gridSpan w:val="2"/>
            <w:tcBorders/>
          </w:tcPr>
          <w:p>
            <w:pPr>
              <w:pStyle w:val="Normal"/>
              <w:spacing w:lineRule="auto" w:line="240"/>
              <w:rPr>
                <w:sz w:val="24"/>
                <w:szCs w:val="24"/>
              </w:rPr>
            </w:pPr>
            <w:r>
              <w:rPr>
                <w:sz w:val="24"/>
                <w:szCs w:val="24"/>
              </w:rPr>
            </w:r>
          </w:p>
        </w:tc>
        <w:tc>
          <w:tcPr>
            <w:tcW w:w="5047" w:type="dxa"/>
            <w:gridSpan w:val="2"/>
            <w:tcBorders/>
          </w:tcPr>
          <w:p>
            <w:pPr>
              <w:pStyle w:val="Normal"/>
              <w:spacing w:lineRule="auto" w:line="240"/>
              <w:rPr>
                <w:sz w:val="24"/>
                <w:szCs w:val="24"/>
              </w:rPr>
            </w:pPr>
            <w:r>
              <w:rPr>
                <w:sz w:val="24"/>
                <w:szCs w:val="24"/>
              </w:rPr>
            </w:r>
          </w:p>
        </w:tc>
        <w:tc>
          <w:tcPr>
            <w:tcW w:w="5046" w:type="dxa"/>
            <w:gridSpan w:val="2"/>
            <w:tcBorders/>
          </w:tcPr>
          <w:p>
            <w:pPr>
              <w:pStyle w:val="Normal"/>
              <w:spacing w:lineRule="auto" w:line="240"/>
              <w:rPr>
                <w:sz w:val="24"/>
                <w:szCs w:val="24"/>
              </w:rPr>
            </w:pPr>
            <w:r>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tc>
      </w:tr>
      <w:tr>
        <w:trPr/>
        <w:tc>
          <w:tcPr>
            <w:tcW w:w="15139" w:type="dxa"/>
            <w:gridSpan w:val="5"/>
            <w:tcBorders/>
          </w:tcPr>
          <w:p>
            <w:pPr>
              <w:pStyle w:val="Normal"/>
              <w:spacing w:lineRule="auto" w:line="240"/>
              <w:rPr>
                <w:b/>
                <w:b/>
                <w:sz w:val="24"/>
                <w:szCs w:val="24"/>
              </w:rPr>
            </w:pPr>
            <w:r>
              <w:rPr>
                <w:b/>
                <w:sz w:val="24"/>
                <w:szCs w:val="24"/>
              </w:rPr>
              <w:t xml:space="preserve"> </w:t>
            </w:r>
            <w:r>
              <w:rPr>
                <w:b/>
                <w:sz w:val="24"/>
                <w:szCs w:val="24"/>
              </w:rPr>
              <w:t>Содержание</w:t>
            </w:r>
            <w:r>
              <w:rPr>
                <w:sz w:val="24"/>
                <w:szCs w:val="24"/>
              </w:rPr>
              <w:t xml:space="preserve"> </w:t>
            </w:r>
            <w:r>
              <w:rPr>
                <w:b/>
                <w:sz w:val="24"/>
                <w:szCs w:val="24"/>
              </w:rPr>
              <w:t>образовательной области «Социально-коммуникативное развитие»</w:t>
            </w:r>
          </w:p>
        </w:tc>
        <w:tc>
          <w:tcPr>
            <w:tcW w:w="33" w:type="dxa"/>
            <w:tcBorders>
              <w:top w:val="nil"/>
              <w:left w:val="nil"/>
              <w:bottom w:val="nil"/>
              <w:right w:val="nil"/>
            </w:tcBorders>
          </w:tcPr>
          <w:p>
            <w:pPr>
              <w:pStyle w:val="Normal"/>
              <w:rPr/>
            </w:pPr>
            <w:r>
              <w:rPr/>
            </w:r>
          </w:p>
        </w:tc>
      </w:tr>
      <w:tr>
        <w:trPr/>
        <w:tc>
          <w:tcPr>
            <w:tcW w:w="5046" w:type="dxa"/>
            <w:tcBorders/>
          </w:tcPr>
          <w:p>
            <w:pPr>
              <w:pStyle w:val="Normal"/>
              <w:spacing w:lineRule="auto" w:line="240"/>
              <w:jc w:val="center"/>
              <w:rPr>
                <w:sz w:val="24"/>
                <w:szCs w:val="24"/>
              </w:rPr>
            </w:pPr>
            <w:r>
              <w:rPr>
                <w:sz w:val="24"/>
                <w:szCs w:val="24"/>
              </w:rPr>
              <w:t>от 2-х м. до 1 года</w:t>
            </w:r>
          </w:p>
        </w:tc>
        <w:tc>
          <w:tcPr>
            <w:tcW w:w="5047" w:type="dxa"/>
            <w:gridSpan w:val="2"/>
            <w:tcBorders/>
          </w:tcPr>
          <w:p>
            <w:pPr>
              <w:pStyle w:val="Normal"/>
              <w:spacing w:lineRule="auto" w:line="240"/>
              <w:jc w:val="center"/>
              <w:rPr>
                <w:sz w:val="24"/>
                <w:szCs w:val="24"/>
              </w:rPr>
            </w:pPr>
            <w:r>
              <w:rPr>
                <w:sz w:val="24"/>
                <w:szCs w:val="24"/>
              </w:rPr>
              <w:t>от 1 года до 2-х лет</w:t>
            </w:r>
          </w:p>
        </w:tc>
        <w:tc>
          <w:tcPr>
            <w:tcW w:w="5046" w:type="dxa"/>
            <w:gridSpan w:val="2"/>
            <w:tcBorders/>
          </w:tcPr>
          <w:p>
            <w:pPr>
              <w:pStyle w:val="Normal"/>
              <w:spacing w:lineRule="auto" w:line="240"/>
              <w:jc w:val="center"/>
              <w:rPr>
                <w:sz w:val="24"/>
                <w:szCs w:val="24"/>
              </w:rPr>
            </w:pPr>
            <w:r>
              <w:rPr>
                <w:sz w:val="24"/>
                <w:szCs w:val="24"/>
              </w:rPr>
              <w:t>от 2-х лет до 3-х лет</w:t>
            </w:r>
          </w:p>
        </w:tc>
        <w:tc>
          <w:tcPr>
            <w:tcW w:w="33" w:type="dxa"/>
            <w:tcBorders>
              <w:top w:val="nil"/>
              <w:left w:val="nil"/>
              <w:bottom w:val="nil"/>
              <w:right w:val="nil"/>
            </w:tcBorders>
          </w:tcPr>
          <w:p>
            <w:pPr>
              <w:pStyle w:val="Normal"/>
              <w:rPr/>
            </w:pPr>
            <w:r>
              <w:rPr/>
            </w:r>
          </w:p>
        </w:tc>
      </w:tr>
      <w:tr>
        <w:trPr/>
        <w:tc>
          <w:tcPr>
            <w:tcW w:w="5046" w:type="dxa"/>
            <w:vMerge w:val="restart"/>
            <w:tcBorders/>
          </w:tcPr>
          <w:p>
            <w:pPr>
              <w:pStyle w:val="Normal"/>
              <w:spacing w:lineRule="auto" w:line="240"/>
              <w:rPr>
                <w:sz w:val="24"/>
                <w:szCs w:val="24"/>
              </w:rPr>
            </w:pPr>
            <w:r>
              <w:rPr>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7" w:type="dxa"/>
            <w:gridSpan w:val="2"/>
            <w:tcBorders/>
          </w:tcPr>
          <w:p>
            <w:pPr>
              <w:pStyle w:val="Normal"/>
              <w:spacing w:lineRule="auto" w:line="240"/>
              <w:rPr>
                <w:sz w:val="24"/>
                <w:szCs w:val="24"/>
              </w:rPr>
            </w:pPr>
            <w:r>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5046" w:type="dxa"/>
            <w:gridSpan w:val="2"/>
            <w:tcBorders/>
          </w:tcPr>
          <w:p>
            <w:pPr>
              <w:pStyle w:val="Normal"/>
              <w:spacing w:lineRule="auto" w:line="240"/>
              <w:rPr>
                <w:sz w:val="24"/>
                <w:szCs w:val="24"/>
              </w:rPr>
            </w:pPr>
            <w:r>
              <w:rPr>
                <w:sz w:val="24"/>
                <w:szCs w:val="24"/>
              </w:rPr>
              <w:t xml:space="preserve">Педагог поддерживает желание детей познакомиться со сверстником, узнать его имя, используя приемы поощрения и одобрения. </w:t>
            </w:r>
          </w:p>
        </w:tc>
        <w:tc>
          <w:tcPr>
            <w:tcW w:w="33" w:type="dxa"/>
            <w:tcBorders>
              <w:top w:val="nil"/>
              <w:left w:val="nil"/>
              <w:bottom w:val="nil"/>
              <w:right w:val="nil"/>
            </w:tcBorders>
          </w:tcPr>
          <w:p>
            <w:pPr>
              <w:pStyle w:val="Normal"/>
              <w:rPr/>
            </w:pPr>
            <w:r>
              <w:rPr/>
            </w:r>
          </w:p>
        </w:tc>
      </w:tr>
      <w:tr>
        <w:trPr/>
        <w:tc>
          <w:tcPr>
            <w:tcW w:w="5046" w:type="dxa"/>
            <w:vMerge w:val="continue"/>
            <w:tcBorders/>
          </w:tcPr>
          <w:p>
            <w:pPr>
              <w:pStyle w:val="Normal"/>
              <w:spacing w:lineRule="auto" w:line="240"/>
              <w:rPr>
                <w:sz w:val="24"/>
                <w:szCs w:val="24"/>
              </w:rPr>
            </w:pPr>
            <w:r>
              <w:rPr>
                <w:sz w:val="24"/>
                <w:szCs w:val="24"/>
              </w:rPr>
            </w:r>
          </w:p>
        </w:tc>
        <w:tc>
          <w:tcPr>
            <w:tcW w:w="5047" w:type="dxa"/>
            <w:gridSpan w:val="2"/>
            <w:tcBorders/>
          </w:tcPr>
          <w:p>
            <w:pPr>
              <w:pStyle w:val="Normal"/>
              <w:spacing w:lineRule="auto" w:line="240"/>
              <w:rPr>
                <w:sz w:val="24"/>
                <w:szCs w:val="24"/>
              </w:rPr>
            </w:pPr>
            <w:r>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gridSpan w:val="2"/>
            <w:tcBorders/>
          </w:tcPr>
          <w:p>
            <w:pPr>
              <w:pStyle w:val="Normal"/>
              <w:spacing w:lineRule="auto" w:line="240"/>
              <w:rPr>
                <w:sz w:val="24"/>
                <w:szCs w:val="24"/>
              </w:rPr>
            </w:pPr>
            <w:r>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c>
          <w:tcPr>
            <w:tcW w:w="33" w:type="dxa"/>
            <w:tcBorders>
              <w:top w:val="nil"/>
              <w:left w:val="nil"/>
              <w:bottom w:val="nil"/>
              <w:right w:val="nil"/>
            </w:tcBorders>
          </w:tcPr>
          <w:p>
            <w:pPr>
              <w:pStyle w:val="Normal"/>
              <w:rPr/>
            </w:pPr>
            <w:r>
              <w:rPr/>
            </w:r>
          </w:p>
        </w:tc>
      </w:tr>
      <w:tr>
        <w:trPr>
          <w:trHeight w:val="826" w:hRule="atLeast"/>
        </w:trPr>
        <w:tc>
          <w:tcPr>
            <w:tcW w:w="5046" w:type="dxa"/>
            <w:vMerge w:val="restart"/>
            <w:tcBorders/>
          </w:tcPr>
          <w:p>
            <w:pPr>
              <w:pStyle w:val="Normal"/>
              <w:spacing w:lineRule="auto" w:line="240"/>
              <w:rPr>
                <w:sz w:val="24"/>
                <w:szCs w:val="24"/>
              </w:rPr>
            </w:pPr>
            <w:r>
              <w:rPr>
                <w:b/>
                <w:sz w:val="24"/>
                <w:szCs w:val="24"/>
              </w:rPr>
              <w:t>С 6 месяцев</w:t>
            </w:r>
            <w:r>
              <w:rPr>
                <w:sz w:val="24"/>
                <w:szCs w:val="24"/>
              </w:rPr>
              <w:t xml:space="preserve">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c>
          <w:tcPr>
            <w:tcW w:w="5047" w:type="dxa"/>
            <w:gridSpan w:val="2"/>
            <w:vMerge w:val="restart"/>
            <w:tcBorders/>
          </w:tcPr>
          <w:p>
            <w:pPr>
              <w:pStyle w:val="Normal"/>
              <w:spacing w:lineRule="auto" w:line="240"/>
              <w:rPr>
                <w:sz w:val="24"/>
                <w:szCs w:val="24"/>
              </w:rPr>
            </w:pPr>
            <w:r>
              <w:rPr>
                <w:sz w:val="24"/>
                <w:szCs w:val="24"/>
              </w:rPr>
              <w:t>Педагог в беседе и различных формах совместной деятельности формирует:</w:t>
            </w:r>
          </w:p>
          <w:p>
            <w:pPr>
              <w:pStyle w:val="ListParagraph"/>
              <w:numPr>
                <w:ilvl w:val="0"/>
                <w:numId w:val="21"/>
              </w:numPr>
              <w:spacing w:lineRule="auto" w:line="240"/>
              <w:rPr>
                <w:sz w:val="24"/>
                <w:szCs w:val="24"/>
              </w:rPr>
            </w:pPr>
            <w:r>
              <w:rPr>
                <w:sz w:val="24"/>
                <w:szCs w:val="24"/>
              </w:rPr>
              <w:t>элементарные представления ребенка о себе,</w:t>
            </w:r>
          </w:p>
          <w:p>
            <w:pPr>
              <w:pStyle w:val="ListParagraph"/>
              <w:numPr>
                <w:ilvl w:val="0"/>
                <w:numId w:val="21"/>
              </w:numPr>
              <w:spacing w:lineRule="auto" w:line="240"/>
              <w:rPr>
                <w:sz w:val="24"/>
                <w:szCs w:val="24"/>
              </w:rPr>
            </w:pPr>
            <w:r>
              <w:rPr>
                <w:sz w:val="24"/>
                <w:szCs w:val="24"/>
              </w:rPr>
              <w:t xml:space="preserve">своем имени, </w:t>
            </w:r>
          </w:p>
          <w:p>
            <w:pPr>
              <w:pStyle w:val="ListParagraph"/>
              <w:numPr>
                <w:ilvl w:val="0"/>
                <w:numId w:val="21"/>
              </w:numPr>
              <w:spacing w:lineRule="auto" w:line="240"/>
              <w:rPr>
                <w:sz w:val="24"/>
                <w:szCs w:val="24"/>
              </w:rPr>
            </w:pPr>
            <w:r>
              <w:rPr>
                <w:sz w:val="24"/>
                <w:szCs w:val="24"/>
              </w:rPr>
              <w:t xml:space="preserve">внешнем виде, </w:t>
            </w:r>
          </w:p>
          <w:p>
            <w:pPr>
              <w:pStyle w:val="ListParagraph"/>
              <w:numPr>
                <w:ilvl w:val="0"/>
                <w:numId w:val="21"/>
              </w:numPr>
              <w:spacing w:lineRule="auto" w:line="240"/>
              <w:rPr>
                <w:sz w:val="24"/>
                <w:szCs w:val="24"/>
              </w:rPr>
            </w:pPr>
            <w:r>
              <w:rPr>
                <w:sz w:val="24"/>
                <w:szCs w:val="24"/>
              </w:rPr>
              <w:t>половой принадлежности (мальчик, девочка)</w:t>
            </w:r>
          </w:p>
          <w:p>
            <w:pPr>
              <w:pStyle w:val="ListParagraph"/>
              <w:numPr>
                <w:ilvl w:val="0"/>
                <w:numId w:val="21"/>
              </w:numPr>
              <w:spacing w:lineRule="auto" w:line="240"/>
              <w:rPr>
                <w:sz w:val="24"/>
                <w:szCs w:val="24"/>
              </w:rPr>
            </w:pPr>
            <w:r>
              <w:rPr>
                <w:sz w:val="24"/>
                <w:szCs w:val="24"/>
              </w:rPr>
              <w:t xml:space="preserve">по внешним признакам (одежда, прическа); </w:t>
            </w:r>
          </w:p>
          <w:p>
            <w:pPr>
              <w:pStyle w:val="ListParagraph"/>
              <w:numPr>
                <w:ilvl w:val="0"/>
                <w:numId w:val="21"/>
              </w:numPr>
              <w:spacing w:lineRule="auto" w:line="240"/>
              <w:rPr>
                <w:sz w:val="24"/>
                <w:szCs w:val="24"/>
              </w:rPr>
            </w:pPr>
            <w:r>
              <w:rPr>
                <w:sz w:val="24"/>
                <w:szCs w:val="24"/>
              </w:rPr>
              <w:t xml:space="preserve">о близких людях; </w:t>
            </w:r>
          </w:p>
          <w:p>
            <w:pPr>
              <w:pStyle w:val="ListParagraph"/>
              <w:numPr>
                <w:ilvl w:val="0"/>
                <w:numId w:val="21"/>
              </w:numPr>
              <w:spacing w:lineRule="auto" w:line="240"/>
              <w:rPr>
                <w:sz w:val="24"/>
                <w:szCs w:val="24"/>
              </w:rPr>
            </w:pPr>
            <w:r>
              <w:rPr>
                <w:sz w:val="24"/>
                <w:szCs w:val="24"/>
              </w:rPr>
              <w:t>о ближайшем предметном окружении.</w:t>
            </w:r>
          </w:p>
        </w:tc>
        <w:tc>
          <w:tcPr>
            <w:tcW w:w="5046" w:type="dxa"/>
            <w:gridSpan w:val="2"/>
            <w:tcBorders/>
          </w:tcPr>
          <w:p>
            <w:pPr>
              <w:pStyle w:val="Normal"/>
              <w:spacing w:lineRule="auto" w:line="240"/>
              <w:rPr>
                <w:sz w:val="24"/>
                <w:szCs w:val="24"/>
              </w:rPr>
            </w:pPr>
            <w:r>
              <w:rPr>
                <w:sz w:val="24"/>
                <w:szCs w:val="24"/>
              </w:rPr>
              <w:t>Показывает и называет ребенку:</w:t>
            </w:r>
          </w:p>
          <w:p>
            <w:pPr>
              <w:pStyle w:val="ListParagraph"/>
              <w:numPr>
                <w:ilvl w:val="0"/>
                <w:numId w:val="22"/>
              </w:numPr>
              <w:spacing w:lineRule="auto" w:line="240"/>
              <w:rPr>
                <w:sz w:val="24"/>
                <w:szCs w:val="24"/>
              </w:rPr>
            </w:pPr>
            <w:r>
              <w:rPr>
                <w:sz w:val="24"/>
                <w:szCs w:val="24"/>
              </w:rPr>
              <w:t xml:space="preserve">основные части тела и лица человека, </w:t>
            </w:r>
          </w:p>
          <w:p>
            <w:pPr>
              <w:pStyle w:val="ListParagraph"/>
              <w:numPr>
                <w:ilvl w:val="0"/>
                <w:numId w:val="22"/>
              </w:numPr>
              <w:spacing w:lineRule="auto" w:line="240"/>
              <w:rPr>
                <w:sz w:val="24"/>
                <w:szCs w:val="24"/>
              </w:rPr>
            </w:pPr>
            <w:r>
              <w:rPr>
                <w:sz w:val="24"/>
                <w:szCs w:val="24"/>
              </w:rPr>
              <w:t>его действия..</w:t>
            </w:r>
          </w:p>
        </w:tc>
        <w:tc>
          <w:tcPr>
            <w:tcW w:w="33" w:type="dxa"/>
            <w:tcBorders>
              <w:top w:val="nil"/>
              <w:left w:val="nil"/>
              <w:bottom w:val="nil"/>
              <w:right w:val="nil"/>
            </w:tcBorders>
          </w:tcPr>
          <w:p>
            <w:pPr>
              <w:pStyle w:val="Normal"/>
              <w:rPr/>
            </w:pPr>
            <w:r>
              <w:rPr/>
            </w:r>
          </w:p>
        </w:tc>
      </w:tr>
      <w:tr>
        <w:trPr>
          <w:trHeight w:val="1656" w:hRule="atLeast"/>
        </w:trPr>
        <w:tc>
          <w:tcPr>
            <w:tcW w:w="5046" w:type="dxa"/>
            <w:vMerge w:val="continue"/>
            <w:tcBorders/>
          </w:tcPr>
          <w:p>
            <w:pPr>
              <w:pStyle w:val="Normal"/>
              <w:spacing w:lineRule="auto" w:line="240"/>
              <w:rPr>
                <w:sz w:val="24"/>
                <w:szCs w:val="24"/>
              </w:rPr>
            </w:pPr>
            <w:r>
              <w:rPr>
                <w:sz w:val="24"/>
                <w:szCs w:val="24"/>
              </w:rPr>
            </w:r>
          </w:p>
        </w:tc>
        <w:tc>
          <w:tcPr>
            <w:tcW w:w="5047" w:type="dxa"/>
            <w:gridSpan w:val="2"/>
            <w:vMerge w:val="continue"/>
            <w:tcBorders/>
          </w:tcPr>
          <w:p>
            <w:pPr>
              <w:pStyle w:val="Normal"/>
              <w:spacing w:lineRule="auto" w:line="240"/>
              <w:rPr>
                <w:sz w:val="24"/>
                <w:szCs w:val="24"/>
              </w:rPr>
            </w:pPr>
            <w:r>
              <w:rPr>
                <w:sz w:val="24"/>
                <w:szCs w:val="24"/>
              </w:rPr>
            </w:r>
          </w:p>
        </w:tc>
        <w:tc>
          <w:tcPr>
            <w:tcW w:w="5046" w:type="dxa"/>
            <w:gridSpan w:val="2"/>
            <w:tcBorders/>
          </w:tcPr>
          <w:p>
            <w:pPr>
              <w:pStyle w:val="Normal"/>
              <w:spacing w:lineRule="auto" w:line="240"/>
              <w:rPr>
                <w:sz w:val="24"/>
                <w:szCs w:val="24"/>
              </w:rPr>
            </w:pPr>
            <w:r>
              <w:rPr>
                <w:sz w:val="24"/>
                <w:szCs w:val="24"/>
              </w:rPr>
              <w:t>Оказывает помощь детям в определении:</w:t>
            </w:r>
          </w:p>
          <w:p>
            <w:pPr>
              <w:pStyle w:val="Normal"/>
              <w:spacing w:lineRule="auto" w:line="240"/>
              <w:rPr>
                <w:sz w:val="24"/>
                <w:szCs w:val="24"/>
              </w:rPr>
            </w:pPr>
            <w:r>
              <w:rPr>
                <w:sz w:val="24"/>
                <w:szCs w:val="24"/>
              </w:rPr>
              <w:t>-особенностей внешнего вида мальчиков и девочек, их одежды, причесок,</w:t>
            </w:r>
          </w:p>
          <w:p>
            <w:pPr>
              <w:pStyle w:val="Normal"/>
              <w:spacing w:lineRule="auto" w:line="240"/>
              <w:rPr>
                <w:sz w:val="24"/>
                <w:szCs w:val="24"/>
              </w:rPr>
            </w:pPr>
            <w:r>
              <w:rPr>
                <w:sz w:val="24"/>
                <w:szCs w:val="24"/>
              </w:rPr>
              <w:t xml:space="preserve">-предпочитаемых игрушек, </w:t>
            </w:r>
          </w:p>
          <w:p>
            <w:pPr>
              <w:pStyle w:val="Normal"/>
              <w:spacing w:lineRule="auto" w:line="240"/>
              <w:rPr>
                <w:sz w:val="24"/>
                <w:szCs w:val="24"/>
              </w:rPr>
            </w:pPr>
            <w:r>
              <w:rPr>
                <w:sz w:val="24"/>
                <w:szCs w:val="24"/>
              </w:rPr>
              <w:t xml:space="preserve">-задает детям вопросы уточняющего или проблемного характера, </w:t>
            </w:r>
          </w:p>
          <w:p>
            <w:pPr>
              <w:pStyle w:val="Normal"/>
              <w:spacing w:lineRule="auto" w:line="240"/>
              <w:rPr>
                <w:sz w:val="24"/>
                <w:szCs w:val="24"/>
              </w:rPr>
            </w:pPr>
            <w:r>
              <w:rPr>
                <w:sz w:val="24"/>
                <w:szCs w:val="24"/>
              </w:rPr>
              <w:t>-объясняет отличительные признаки взрослых и детей, используя наглядный материал и повседневные жизненные ситуации.</w:t>
            </w:r>
          </w:p>
        </w:tc>
        <w:tc>
          <w:tcPr>
            <w:tcW w:w="33" w:type="dxa"/>
            <w:tcBorders>
              <w:top w:val="nil"/>
              <w:left w:val="nil"/>
              <w:bottom w:val="nil"/>
              <w:right w:val="nil"/>
            </w:tcBorders>
          </w:tcPr>
          <w:p>
            <w:pPr>
              <w:pStyle w:val="Normal"/>
              <w:rPr/>
            </w:pPr>
            <w:r>
              <w:rPr/>
            </w:r>
          </w:p>
        </w:tc>
      </w:tr>
      <w:tr>
        <w:trPr/>
        <w:tc>
          <w:tcPr>
            <w:tcW w:w="5046" w:type="dxa"/>
            <w:vMerge w:val="continue"/>
            <w:tcBorders/>
          </w:tcPr>
          <w:p>
            <w:pPr>
              <w:pStyle w:val="Normal"/>
              <w:spacing w:lineRule="auto" w:line="240"/>
              <w:rPr>
                <w:sz w:val="24"/>
                <w:szCs w:val="24"/>
              </w:rPr>
            </w:pPr>
            <w:r>
              <w:rPr>
                <w:sz w:val="24"/>
                <w:szCs w:val="24"/>
              </w:rPr>
            </w:r>
          </w:p>
        </w:tc>
        <w:tc>
          <w:tcPr>
            <w:tcW w:w="5047" w:type="dxa"/>
            <w:gridSpan w:val="2"/>
            <w:vMerge w:val="continue"/>
            <w:tcBorders/>
          </w:tcPr>
          <w:p>
            <w:pPr>
              <w:pStyle w:val="Normal"/>
              <w:spacing w:lineRule="auto" w:line="240"/>
              <w:rPr>
                <w:sz w:val="24"/>
                <w:szCs w:val="24"/>
                <w:highlight w:val="yellow"/>
              </w:rPr>
            </w:pPr>
            <w:r>
              <w:rPr>
                <w:sz w:val="24"/>
                <w:szCs w:val="24"/>
                <w:highlight w:val="yellow"/>
              </w:rPr>
            </w:r>
          </w:p>
        </w:tc>
        <w:tc>
          <w:tcPr>
            <w:tcW w:w="5046" w:type="dxa"/>
            <w:gridSpan w:val="2"/>
            <w:tcBorders/>
          </w:tcPr>
          <w:p>
            <w:pPr>
              <w:pStyle w:val="Normal"/>
              <w:spacing w:lineRule="auto" w:line="240"/>
              <w:rPr>
                <w:sz w:val="24"/>
                <w:szCs w:val="24"/>
              </w:rPr>
            </w:pPr>
            <w:r>
              <w:rPr>
                <w:sz w:val="24"/>
                <w:szCs w:val="24"/>
              </w:rPr>
              <w:t xml:space="preserve">Педагог формирует представление детей о </w:t>
            </w:r>
          </w:p>
          <w:p>
            <w:pPr>
              <w:pStyle w:val="Normal"/>
              <w:spacing w:lineRule="auto" w:line="240"/>
              <w:rPr>
                <w:sz w:val="24"/>
                <w:szCs w:val="24"/>
              </w:rPr>
            </w:pPr>
            <w:r>
              <w:rPr>
                <w:sz w:val="24"/>
                <w:szCs w:val="24"/>
              </w:rPr>
              <w:t xml:space="preserve">-простых предметах своей одежды, обозначает словами каждый предмет одежды, </w:t>
            </w:r>
          </w:p>
          <w:p>
            <w:pPr>
              <w:pStyle w:val="Normal"/>
              <w:spacing w:lineRule="auto" w:line="240"/>
              <w:rPr>
                <w:sz w:val="24"/>
                <w:szCs w:val="24"/>
              </w:rPr>
            </w:pPr>
            <w:r>
              <w:rPr>
                <w:sz w:val="24"/>
                <w:szCs w:val="24"/>
              </w:rPr>
              <w:t xml:space="preserve">-рассказывает детям о назначении предметов одежды, </w:t>
            </w:r>
          </w:p>
          <w:p>
            <w:pPr>
              <w:pStyle w:val="Normal"/>
              <w:spacing w:lineRule="auto" w:line="240"/>
              <w:rPr>
                <w:sz w:val="24"/>
                <w:szCs w:val="24"/>
              </w:rPr>
            </w:pPr>
            <w:r>
              <w:rPr>
                <w:sz w:val="24"/>
                <w:szCs w:val="24"/>
              </w:rPr>
              <w:t>-способах их использования (надевание колготок, футболок и тому подобное).</w:t>
            </w:r>
          </w:p>
        </w:tc>
        <w:tc>
          <w:tcPr>
            <w:tcW w:w="33" w:type="dxa"/>
            <w:tcBorders>
              <w:top w:val="nil"/>
              <w:left w:val="nil"/>
              <w:bottom w:val="nil"/>
              <w:right w:val="nil"/>
            </w:tcBorders>
          </w:tcPr>
          <w:p>
            <w:pPr>
              <w:pStyle w:val="Normal"/>
              <w:rPr/>
            </w:pPr>
            <w:r>
              <w:rPr/>
            </w:r>
          </w:p>
        </w:tc>
      </w:tr>
      <w:tr>
        <w:trPr/>
        <w:tc>
          <w:tcPr>
            <w:tcW w:w="5046" w:type="dxa"/>
            <w:vMerge w:val="restart"/>
            <w:tcBorders/>
          </w:tcPr>
          <w:p>
            <w:pPr>
              <w:pStyle w:val="Normal"/>
              <w:spacing w:lineRule="auto" w:line="240"/>
              <w:rPr>
                <w:sz w:val="24"/>
                <w:szCs w:val="24"/>
              </w:rPr>
            </w:pPr>
            <w:r>
              <w:rPr>
                <w:sz w:val="24"/>
                <w:szCs w:val="24"/>
              </w:rPr>
            </w:r>
          </w:p>
        </w:tc>
        <w:tc>
          <w:tcPr>
            <w:tcW w:w="5047" w:type="dxa"/>
            <w:gridSpan w:val="2"/>
            <w:vMerge w:val="restart"/>
            <w:tcBorders/>
          </w:tcPr>
          <w:p>
            <w:pPr>
              <w:pStyle w:val="Normal"/>
              <w:spacing w:lineRule="auto" w:line="240"/>
              <w:rPr>
                <w:sz w:val="24"/>
                <w:szCs w:val="24"/>
              </w:rPr>
            </w:pPr>
            <w:r>
              <w:rPr>
                <w:sz w:val="24"/>
                <w:szCs w:val="24"/>
              </w:rPr>
            </w:r>
          </w:p>
        </w:tc>
        <w:tc>
          <w:tcPr>
            <w:tcW w:w="5046" w:type="dxa"/>
            <w:gridSpan w:val="2"/>
            <w:tcBorders/>
          </w:tcPr>
          <w:p>
            <w:pPr>
              <w:pStyle w:val="Normal"/>
              <w:spacing w:lineRule="auto" w:line="240"/>
              <w:rPr>
                <w:sz w:val="24"/>
                <w:szCs w:val="24"/>
              </w:rPr>
            </w:pPr>
            <w:r>
              <w:rPr>
                <w:sz w:val="24"/>
                <w:szCs w:val="24"/>
              </w:rPr>
              <w:t>Поддерживает желание ребенка называть и различать основные действия взрослых</w:t>
            </w:r>
          </w:p>
        </w:tc>
        <w:tc>
          <w:tcPr>
            <w:tcW w:w="33" w:type="dxa"/>
            <w:tcBorders>
              <w:top w:val="nil"/>
              <w:left w:val="nil"/>
              <w:bottom w:val="nil"/>
              <w:right w:val="nil"/>
            </w:tcBorders>
          </w:tcPr>
          <w:p>
            <w:pPr>
              <w:pStyle w:val="Normal"/>
              <w:rPr/>
            </w:pPr>
            <w:r>
              <w:rPr/>
            </w:r>
          </w:p>
        </w:tc>
      </w:tr>
      <w:tr>
        <w:trPr/>
        <w:tc>
          <w:tcPr>
            <w:tcW w:w="5046" w:type="dxa"/>
            <w:vMerge w:val="continue"/>
            <w:tcBorders/>
          </w:tcPr>
          <w:p>
            <w:pPr>
              <w:pStyle w:val="Normal"/>
              <w:spacing w:lineRule="auto" w:line="240"/>
              <w:rPr>
                <w:sz w:val="24"/>
                <w:szCs w:val="24"/>
              </w:rPr>
            </w:pPr>
            <w:r>
              <w:rPr>
                <w:sz w:val="24"/>
                <w:szCs w:val="24"/>
              </w:rPr>
            </w:r>
          </w:p>
        </w:tc>
        <w:tc>
          <w:tcPr>
            <w:tcW w:w="5047" w:type="dxa"/>
            <w:gridSpan w:val="2"/>
            <w:vMerge w:val="continue"/>
            <w:tcBorders/>
          </w:tcPr>
          <w:p>
            <w:pPr>
              <w:pStyle w:val="Normal"/>
              <w:spacing w:lineRule="auto" w:line="240"/>
              <w:rPr>
                <w:sz w:val="24"/>
                <w:szCs w:val="24"/>
              </w:rPr>
            </w:pPr>
            <w:r>
              <w:rPr>
                <w:sz w:val="24"/>
                <w:szCs w:val="24"/>
              </w:rPr>
            </w:r>
          </w:p>
        </w:tc>
        <w:tc>
          <w:tcPr>
            <w:tcW w:w="5046" w:type="dxa"/>
            <w:gridSpan w:val="2"/>
            <w:tcBorders/>
          </w:tcPr>
          <w:p>
            <w:pPr>
              <w:pStyle w:val="Normal"/>
              <w:spacing w:lineRule="auto" w:line="240"/>
              <w:rPr>
                <w:sz w:val="24"/>
                <w:szCs w:val="24"/>
                <w:highlight w:val="lightGray"/>
              </w:rPr>
            </w:pPr>
            <w:r>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c>
          <w:tcPr>
            <w:tcW w:w="33" w:type="dxa"/>
            <w:tcBorders>
              <w:top w:val="nil"/>
              <w:left w:val="nil"/>
              <w:bottom w:val="nil"/>
              <w:right w:val="nil"/>
            </w:tcBorders>
          </w:tcPr>
          <w:p>
            <w:pPr>
              <w:pStyle w:val="Normal"/>
              <w:rPr/>
            </w:pPr>
            <w:r>
              <w:rPr/>
            </w:r>
          </w:p>
        </w:tc>
      </w:tr>
      <w:tr>
        <w:trPr>
          <w:trHeight w:val="1518" w:hRule="atLeast"/>
        </w:trPr>
        <w:tc>
          <w:tcPr>
            <w:tcW w:w="5046" w:type="dxa"/>
            <w:vMerge w:val="restart"/>
            <w:tcBorders/>
          </w:tcPr>
          <w:p>
            <w:pPr>
              <w:pStyle w:val="Normal"/>
              <w:spacing w:lineRule="auto" w:line="240"/>
              <w:rPr>
                <w:sz w:val="24"/>
                <w:szCs w:val="24"/>
              </w:rPr>
            </w:pPr>
            <w:r>
              <w:rPr>
                <w:sz w:val="24"/>
                <w:szCs w:val="24"/>
              </w:rPr>
            </w:r>
          </w:p>
        </w:tc>
        <w:tc>
          <w:tcPr>
            <w:tcW w:w="5047" w:type="dxa"/>
            <w:gridSpan w:val="2"/>
            <w:vMerge w:val="restart"/>
            <w:tcBorders/>
          </w:tcPr>
          <w:p>
            <w:pPr>
              <w:pStyle w:val="Normal"/>
              <w:spacing w:lineRule="auto" w:line="240"/>
              <w:rPr>
                <w:sz w:val="24"/>
                <w:szCs w:val="24"/>
              </w:rPr>
            </w:pPr>
            <w:r>
              <w:rPr>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5046" w:type="dxa"/>
            <w:gridSpan w:val="2"/>
            <w:tcBorders/>
          </w:tcPr>
          <w:p>
            <w:pPr>
              <w:pStyle w:val="Normal"/>
              <w:spacing w:lineRule="auto" w:line="240"/>
              <w:rPr>
                <w:sz w:val="24"/>
                <w:szCs w:val="24"/>
              </w:rPr>
            </w:pPr>
            <w:r>
              <w:rPr>
                <w:sz w:val="24"/>
                <w:szCs w:val="24"/>
              </w:rPr>
              <w:t xml:space="preserve">Педагог поддерживает стремление детей выполнять элементарные правила поведения ("можно", "нельзя"). </w:t>
            </w:r>
          </w:p>
          <w:p>
            <w:pPr>
              <w:pStyle w:val="Normal"/>
              <w:spacing w:lineRule="auto" w:line="240"/>
              <w:rPr>
                <w:sz w:val="24"/>
                <w:szCs w:val="24"/>
              </w:rPr>
            </w:pPr>
            <w:r>
              <w:rPr>
                <w:sz w:val="24"/>
                <w:szCs w:val="24"/>
              </w:rPr>
            </w:r>
          </w:p>
        </w:tc>
        <w:tc>
          <w:tcPr>
            <w:tcW w:w="33" w:type="dxa"/>
            <w:tcBorders>
              <w:top w:val="nil"/>
              <w:left w:val="nil"/>
              <w:bottom w:val="nil"/>
              <w:right w:val="nil"/>
            </w:tcBorders>
          </w:tcPr>
          <w:p>
            <w:pPr>
              <w:pStyle w:val="Normal"/>
              <w:rPr/>
            </w:pPr>
            <w:r>
              <w:rPr/>
            </w:r>
          </w:p>
        </w:tc>
      </w:tr>
      <w:tr>
        <w:trPr>
          <w:trHeight w:val="1518" w:hRule="atLeast"/>
        </w:trPr>
        <w:tc>
          <w:tcPr>
            <w:tcW w:w="5046" w:type="dxa"/>
            <w:vMerge w:val="continue"/>
            <w:tcBorders/>
          </w:tcPr>
          <w:p>
            <w:pPr>
              <w:pStyle w:val="Normal"/>
              <w:spacing w:lineRule="auto" w:line="240"/>
              <w:rPr>
                <w:sz w:val="24"/>
                <w:szCs w:val="24"/>
              </w:rPr>
            </w:pPr>
            <w:r>
              <w:rPr>
                <w:sz w:val="24"/>
                <w:szCs w:val="24"/>
              </w:rPr>
            </w:r>
          </w:p>
        </w:tc>
        <w:tc>
          <w:tcPr>
            <w:tcW w:w="5047" w:type="dxa"/>
            <w:gridSpan w:val="2"/>
            <w:vMerge w:val="continue"/>
            <w:tcBorders/>
          </w:tcPr>
          <w:p>
            <w:pPr>
              <w:pStyle w:val="Normal"/>
              <w:spacing w:lineRule="auto" w:line="240"/>
              <w:rPr>
                <w:sz w:val="24"/>
                <w:szCs w:val="24"/>
              </w:rPr>
            </w:pPr>
            <w:r>
              <w:rPr>
                <w:sz w:val="24"/>
                <w:szCs w:val="24"/>
              </w:rPr>
            </w:r>
          </w:p>
        </w:tc>
        <w:tc>
          <w:tcPr>
            <w:tcW w:w="5046" w:type="dxa"/>
            <w:gridSpan w:val="2"/>
            <w:tcBorders/>
          </w:tcPr>
          <w:p>
            <w:pPr>
              <w:pStyle w:val="Normal"/>
              <w:spacing w:lineRule="auto" w:line="240"/>
              <w:rPr>
                <w:sz w:val="24"/>
                <w:szCs w:val="24"/>
              </w:rPr>
            </w:pPr>
            <w:r>
              <w:rPr>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c>
          <w:tcPr>
            <w:tcW w:w="33" w:type="dxa"/>
            <w:tcBorders>
              <w:top w:val="nil"/>
              <w:left w:val="nil"/>
              <w:bottom w:val="nil"/>
              <w:right w:val="nil"/>
            </w:tcBorders>
          </w:tcPr>
          <w:p>
            <w:pPr>
              <w:pStyle w:val="Normal"/>
              <w:rPr/>
            </w:pPr>
            <w:r>
              <w:rPr/>
            </w:r>
          </w:p>
        </w:tc>
      </w:tr>
      <w:tr>
        <w:trPr/>
        <w:tc>
          <w:tcPr>
            <w:tcW w:w="5046" w:type="dxa"/>
            <w:vMerge w:val="continue"/>
            <w:tcBorders/>
          </w:tcPr>
          <w:p>
            <w:pPr>
              <w:pStyle w:val="Normal"/>
              <w:spacing w:lineRule="auto" w:line="240"/>
              <w:rPr>
                <w:sz w:val="24"/>
                <w:szCs w:val="24"/>
              </w:rPr>
            </w:pPr>
            <w:r>
              <w:rPr>
                <w:sz w:val="24"/>
                <w:szCs w:val="24"/>
              </w:rPr>
            </w:r>
          </w:p>
        </w:tc>
        <w:tc>
          <w:tcPr>
            <w:tcW w:w="5047" w:type="dxa"/>
            <w:gridSpan w:val="2"/>
            <w:vMerge w:val="continue"/>
            <w:tcBorders/>
          </w:tcPr>
          <w:p>
            <w:pPr>
              <w:pStyle w:val="Normal"/>
              <w:spacing w:lineRule="auto" w:line="240"/>
              <w:rPr>
                <w:sz w:val="24"/>
                <w:szCs w:val="24"/>
              </w:rPr>
            </w:pPr>
            <w:r>
              <w:rPr>
                <w:sz w:val="24"/>
                <w:szCs w:val="24"/>
              </w:rPr>
            </w:r>
          </w:p>
        </w:tc>
        <w:tc>
          <w:tcPr>
            <w:tcW w:w="5046" w:type="dxa"/>
            <w:gridSpan w:val="2"/>
            <w:tcBorders/>
          </w:tcPr>
          <w:p>
            <w:pPr>
              <w:pStyle w:val="Normal"/>
              <w:spacing w:lineRule="auto" w:line="240"/>
              <w:rPr>
                <w:sz w:val="24"/>
                <w:szCs w:val="24"/>
              </w:rPr>
            </w:pPr>
            <w:r>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c>
          <w:tcPr>
            <w:tcW w:w="33" w:type="dxa"/>
            <w:tcBorders>
              <w:top w:val="nil"/>
              <w:left w:val="nil"/>
              <w:bottom w:val="nil"/>
              <w:right w:val="nil"/>
            </w:tcBorders>
          </w:tcPr>
          <w:p>
            <w:pPr>
              <w:pStyle w:val="Normal"/>
              <w:rPr/>
            </w:pPr>
            <w:r>
              <w:rPr/>
            </w:r>
          </w:p>
        </w:tc>
      </w:tr>
      <w:tr>
        <w:trPr/>
        <w:tc>
          <w:tcPr>
            <w:tcW w:w="5046" w:type="dxa"/>
            <w:vMerge w:val="restart"/>
            <w:tcBorders/>
          </w:tcPr>
          <w:p>
            <w:pPr>
              <w:pStyle w:val="Normal"/>
              <w:spacing w:lineRule="auto" w:line="240"/>
              <w:rPr>
                <w:sz w:val="24"/>
                <w:szCs w:val="24"/>
              </w:rPr>
            </w:pPr>
            <w:r>
              <w:rPr>
                <w:sz w:val="24"/>
                <w:szCs w:val="24"/>
              </w:rPr>
            </w:r>
          </w:p>
        </w:tc>
        <w:tc>
          <w:tcPr>
            <w:tcW w:w="5047" w:type="dxa"/>
            <w:gridSpan w:val="2"/>
            <w:tcBorders/>
          </w:tcPr>
          <w:p>
            <w:pPr>
              <w:pStyle w:val="Normal"/>
              <w:spacing w:lineRule="auto" w:line="240"/>
              <w:rPr>
                <w:sz w:val="24"/>
                <w:szCs w:val="24"/>
              </w:rPr>
            </w:pPr>
            <w:r>
              <w:rPr>
                <w:sz w:val="24"/>
                <w:szCs w:val="24"/>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tc>
        <w:tc>
          <w:tcPr>
            <w:tcW w:w="5046" w:type="dxa"/>
            <w:gridSpan w:val="2"/>
            <w:tcBorders/>
          </w:tcPr>
          <w:p>
            <w:pPr>
              <w:pStyle w:val="Normal"/>
              <w:spacing w:lineRule="auto" w:line="240"/>
              <w:rPr>
                <w:sz w:val="24"/>
                <w:szCs w:val="24"/>
              </w:rPr>
            </w:pPr>
            <w:r>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tc>
        <w:tc>
          <w:tcPr>
            <w:tcW w:w="33" w:type="dxa"/>
            <w:tcBorders>
              <w:top w:val="nil"/>
              <w:left w:val="nil"/>
              <w:bottom w:val="nil"/>
              <w:right w:val="nil"/>
            </w:tcBorders>
          </w:tcPr>
          <w:p>
            <w:pPr>
              <w:pStyle w:val="Normal"/>
              <w:rPr/>
            </w:pPr>
            <w:r>
              <w:rPr/>
            </w:r>
          </w:p>
        </w:tc>
      </w:tr>
      <w:tr>
        <w:trPr/>
        <w:tc>
          <w:tcPr>
            <w:tcW w:w="5046" w:type="dxa"/>
            <w:vMerge w:val="continue"/>
            <w:tcBorders/>
          </w:tcPr>
          <w:p>
            <w:pPr>
              <w:pStyle w:val="Normal"/>
              <w:spacing w:lineRule="auto" w:line="240"/>
              <w:rPr>
                <w:sz w:val="24"/>
                <w:szCs w:val="24"/>
              </w:rPr>
            </w:pPr>
            <w:r>
              <w:rPr>
                <w:sz w:val="24"/>
                <w:szCs w:val="24"/>
              </w:rPr>
            </w:r>
          </w:p>
        </w:tc>
        <w:tc>
          <w:tcPr>
            <w:tcW w:w="5047" w:type="dxa"/>
            <w:gridSpan w:val="2"/>
            <w:tcBorders/>
          </w:tcPr>
          <w:p>
            <w:pPr>
              <w:pStyle w:val="Normal"/>
              <w:spacing w:lineRule="auto" w:line="240"/>
              <w:rPr>
                <w:sz w:val="24"/>
                <w:szCs w:val="24"/>
              </w:rPr>
            </w:pPr>
            <w:r>
              <w:rPr>
                <w:sz w:val="24"/>
                <w:szCs w:val="24"/>
              </w:rPr>
            </w:r>
          </w:p>
        </w:tc>
        <w:tc>
          <w:tcPr>
            <w:tcW w:w="5046" w:type="dxa"/>
            <w:gridSpan w:val="2"/>
            <w:tcBorders/>
          </w:tcPr>
          <w:p>
            <w:pPr>
              <w:pStyle w:val="Normal"/>
              <w:spacing w:lineRule="auto" w:line="240"/>
              <w:rPr>
                <w:sz w:val="24"/>
                <w:szCs w:val="24"/>
              </w:rPr>
            </w:pPr>
            <w:r>
              <w:rPr>
                <w:sz w:val="24"/>
                <w:szCs w:val="24"/>
              </w:rPr>
              <w:t>Педагог поддерживает желание детей познавать пространство своей группы,</w:t>
            </w:r>
          </w:p>
          <w:p>
            <w:pPr>
              <w:pStyle w:val="ListParagraph"/>
              <w:numPr>
                <w:ilvl w:val="0"/>
                <w:numId w:val="23"/>
              </w:numPr>
              <w:spacing w:lineRule="auto" w:line="240"/>
              <w:rPr>
                <w:sz w:val="24"/>
                <w:szCs w:val="24"/>
              </w:rPr>
            </w:pPr>
            <w:r>
              <w:rPr>
                <w:sz w:val="24"/>
                <w:szCs w:val="24"/>
              </w:rPr>
              <w:t xml:space="preserve">узнавать вход в группу, </w:t>
            </w:r>
          </w:p>
          <w:p>
            <w:pPr>
              <w:pStyle w:val="ListParagraph"/>
              <w:numPr>
                <w:ilvl w:val="0"/>
                <w:numId w:val="23"/>
              </w:numPr>
              <w:spacing w:lineRule="auto" w:line="240"/>
              <w:rPr>
                <w:sz w:val="24"/>
                <w:szCs w:val="24"/>
              </w:rPr>
            </w:pPr>
            <w:r>
              <w:rPr>
                <w:sz w:val="24"/>
                <w:szCs w:val="24"/>
              </w:rPr>
              <w:t xml:space="preserve">ее расположение на этаже, </w:t>
            </w:r>
          </w:p>
          <w:p>
            <w:pPr>
              <w:pStyle w:val="ListParagraph"/>
              <w:numPr>
                <w:ilvl w:val="0"/>
                <w:numId w:val="23"/>
              </w:numPr>
              <w:spacing w:lineRule="auto" w:line="240"/>
              <w:rPr>
                <w:sz w:val="24"/>
                <w:szCs w:val="24"/>
              </w:rPr>
            </w:pPr>
            <w:r>
              <w:rPr>
                <w:sz w:val="24"/>
                <w:szCs w:val="24"/>
              </w:rPr>
              <w:t>педагогов, которые работают с детьми.</w:t>
            </w:r>
          </w:p>
          <w:p>
            <w:pPr>
              <w:pStyle w:val="Normal"/>
              <w:spacing w:lineRule="auto" w:line="240"/>
              <w:rPr>
                <w:sz w:val="24"/>
                <w:szCs w:val="24"/>
              </w:rPr>
            </w:pPr>
            <w:r>
              <w:rPr>
                <w:sz w:val="24"/>
                <w:szCs w:val="24"/>
              </w:rPr>
              <w:t xml:space="preserve">Рассматривает с детьми пространство группы, </w:t>
            </w:r>
          </w:p>
          <w:p>
            <w:pPr>
              <w:pStyle w:val="ListParagraph"/>
              <w:numPr>
                <w:ilvl w:val="0"/>
                <w:numId w:val="24"/>
              </w:numPr>
              <w:spacing w:lineRule="auto" w:line="240"/>
              <w:ind w:left="681" w:hanging="425"/>
              <w:rPr>
                <w:sz w:val="24"/>
                <w:szCs w:val="24"/>
              </w:rPr>
            </w:pPr>
            <w:r>
              <w:rPr>
                <w:sz w:val="24"/>
                <w:szCs w:val="24"/>
              </w:rPr>
              <w:t xml:space="preserve">назначение каждого помещения, </w:t>
            </w:r>
          </w:p>
          <w:p>
            <w:pPr>
              <w:pStyle w:val="ListParagraph"/>
              <w:numPr>
                <w:ilvl w:val="0"/>
                <w:numId w:val="24"/>
              </w:numPr>
              <w:spacing w:lineRule="auto" w:line="240"/>
              <w:ind w:left="681" w:hanging="425"/>
              <w:rPr>
                <w:sz w:val="24"/>
                <w:szCs w:val="24"/>
              </w:rPr>
            </w:pPr>
            <w:r>
              <w:rPr>
                <w:sz w:val="24"/>
                <w:szCs w:val="24"/>
              </w:rPr>
              <w:t xml:space="preserve">его наполнение, </w:t>
            </w:r>
          </w:p>
          <w:p>
            <w:pPr>
              <w:pStyle w:val="ListParagraph"/>
              <w:numPr>
                <w:ilvl w:val="0"/>
                <w:numId w:val="24"/>
              </w:numPr>
              <w:spacing w:lineRule="auto" w:line="240"/>
              <w:ind w:left="681" w:hanging="425"/>
              <w:rPr>
                <w:sz w:val="24"/>
                <w:szCs w:val="24"/>
              </w:rPr>
            </w:pPr>
            <w:r>
              <w:rPr>
                <w:sz w:val="24"/>
                <w:szCs w:val="24"/>
              </w:rPr>
              <w:t>помогает детям ориентироваться в пространстве группы.</w:t>
            </w:r>
          </w:p>
        </w:tc>
        <w:tc>
          <w:tcPr>
            <w:tcW w:w="33" w:type="dxa"/>
            <w:tcBorders>
              <w:top w:val="nil"/>
              <w:left w:val="nil"/>
              <w:bottom w:val="nil"/>
              <w:right w:val="nil"/>
            </w:tcBorders>
          </w:tcPr>
          <w:p>
            <w:pPr>
              <w:pStyle w:val="Normal"/>
              <w:rPr/>
            </w:pPr>
            <w:r>
              <w:rPr/>
            </w:r>
          </w:p>
        </w:tc>
      </w:tr>
    </w:tbl>
    <w:p>
      <w:pPr>
        <w:pStyle w:val="Normal"/>
        <w:shd w:val="clear" w:color="auto" w:fill="FFFFFF"/>
        <w:spacing w:lineRule="auto" w:line="240"/>
        <w:jc w:val="center"/>
        <w:rPr>
          <w:b/>
          <w:b/>
          <w:sz w:val="24"/>
          <w:szCs w:val="24"/>
        </w:rPr>
      </w:pPr>
      <w:r>
        <w:rPr>
          <w:b/>
          <w:sz w:val="24"/>
          <w:szCs w:val="24"/>
        </w:rPr>
      </w:r>
    </w:p>
    <w:tbl>
      <w:tblPr>
        <w:tblStyle w:val="4"/>
        <w:tblW w:w="15163" w:type="dxa"/>
        <w:jc w:val="left"/>
        <w:tblInd w:w="0" w:type="dxa"/>
        <w:tblCellMar>
          <w:top w:w="0" w:type="dxa"/>
          <w:left w:w="108" w:type="dxa"/>
          <w:bottom w:w="0" w:type="dxa"/>
          <w:right w:w="108" w:type="dxa"/>
        </w:tblCellMar>
        <w:tblLook w:val="04a0"/>
      </w:tblPr>
      <w:tblGrid>
        <w:gridCol w:w="5046"/>
        <w:gridCol w:w="5046"/>
        <w:gridCol w:w="5046"/>
        <w:gridCol w:w="24"/>
      </w:tblGrid>
      <w:tr>
        <w:trPr/>
        <w:tc>
          <w:tcPr>
            <w:tcW w:w="15162" w:type="dxa"/>
            <w:gridSpan w:val="4"/>
            <w:tcBorders/>
          </w:tcPr>
          <w:p>
            <w:pPr>
              <w:pStyle w:val="Normal"/>
              <w:spacing w:lineRule="auto" w:line="240"/>
              <w:rPr>
                <w:b/>
                <w:b/>
                <w:sz w:val="24"/>
                <w:szCs w:val="24"/>
              </w:rPr>
            </w:pPr>
            <w:r>
              <w:rPr>
                <w:b/>
                <w:sz w:val="24"/>
                <w:szCs w:val="24"/>
              </w:rPr>
              <w:t>ПОЗНАВАТЕЛЬНОЕ РАЗВИТИЕ</w:t>
            </w:r>
          </w:p>
        </w:tc>
      </w:tr>
      <w:tr>
        <w:trPr/>
        <w:tc>
          <w:tcPr>
            <w:tcW w:w="15162" w:type="dxa"/>
            <w:gridSpan w:val="4"/>
            <w:tcBorders/>
          </w:tcPr>
          <w:p>
            <w:pPr>
              <w:pStyle w:val="Normal"/>
              <w:spacing w:lineRule="auto" w:line="240"/>
              <w:rPr>
                <w:b/>
                <w:b/>
                <w:sz w:val="24"/>
                <w:szCs w:val="24"/>
              </w:rPr>
            </w:pPr>
            <w:r>
              <w:rPr>
                <w:b/>
                <w:sz w:val="24"/>
                <w:szCs w:val="24"/>
              </w:rPr>
              <w:t xml:space="preserve"> </w:t>
            </w:r>
            <w:r>
              <w:rPr>
                <w:b/>
                <w:sz w:val="24"/>
                <w:szCs w:val="24"/>
              </w:rPr>
              <w:t>Задачи образовательной области «Познавательное развитие»</w:t>
            </w:r>
          </w:p>
        </w:tc>
      </w:tr>
      <w:tr>
        <w:trPr/>
        <w:tc>
          <w:tcPr>
            <w:tcW w:w="5046" w:type="dxa"/>
            <w:tcBorders/>
          </w:tcPr>
          <w:p>
            <w:pPr>
              <w:pStyle w:val="Normal"/>
              <w:spacing w:lineRule="auto" w:line="240"/>
              <w:jc w:val="center"/>
              <w:rPr>
                <w:b/>
                <w:b/>
                <w:sz w:val="24"/>
                <w:szCs w:val="24"/>
              </w:rPr>
            </w:pPr>
            <w:r>
              <w:rPr>
                <w:b/>
                <w:sz w:val="24"/>
                <w:szCs w:val="24"/>
              </w:rPr>
              <w:t>от 2-х м. до 1 года</w:t>
            </w:r>
          </w:p>
        </w:tc>
        <w:tc>
          <w:tcPr>
            <w:tcW w:w="5046" w:type="dxa"/>
            <w:tcBorders/>
          </w:tcPr>
          <w:p>
            <w:pPr>
              <w:pStyle w:val="Normal"/>
              <w:spacing w:lineRule="auto" w:line="240"/>
              <w:jc w:val="center"/>
              <w:rPr>
                <w:b/>
                <w:b/>
                <w:sz w:val="24"/>
                <w:szCs w:val="24"/>
              </w:rPr>
            </w:pPr>
            <w:r>
              <w:rPr>
                <w:b/>
                <w:sz w:val="24"/>
                <w:szCs w:val="24"/>
              </w:rPr>
              <w:t>от 1 года до 2-х лет</w:t>
            </w:r>
          </w:p>
        </w:tc>
        <w:tc>
          <w:tcPr>
            <w:tcW w:w="5070" w:type="dxa"/>
            <w:gridSpan w:val="2"/>
            <w:tcBorders/>
          </w:tcPr>
          <w:p>
            <w:pPr>
              <w:pStyle w:val="Normal"/>
              <w:spacing w:lineRule="auto" w:line="240"/>
              <w:jc w:val="center"/>
              <w:rPr>
                <w:b/>
                <w:b/>
                <w:sz w:val="24"/>
                <w:szCs w:val="24"/>
              </w:rPr>
            </w:pPr>
            <w:r>
              <w:rPr>
                <w:b/>
                <w:sz w:val="24"/>
                <w:szCs w:val="24"/>
              </w:rPr>
              <w:t>от 2-х лет до 3-х лет</w:t>
            </w:r>
          </w:p>
        </w:tc>
      </w:tr>
      <w:tr>
        <w:trPr>
          <w:trHeight w:val="2473" w:hRule="atLeast"/>
        </w:trPr>
        <w:tc>
          <w:tcPr>
            <w:tcW w:w="5046" w:type="dxa"/>
            <w:tcBorders/>
          </w:tcPr>
          <w:p>
            <w:pPr>
              <w:pStyle w:val="ConsPlusNormal"/>
              <w:rPr/>
            </w:pPr>
            <w:r>
              <w:rPr/>
              <w:t>вовлекать ребенка в действия с предметами и игрушками, развивать способы действий с ними;</w:t>
            </w:r>
          </w:p>
        </w:tc>
        <w:tc>
          <w:tcPr>
            <w:tcW w:w="5046" w:type="dxa"/>
            <w:tcBorders/>
          </w:tcPr>
          <w:p>
            <w:pPr>
              <w:pStyle w:val="ConsPlusNormal"/>
              <w:rPr/>
            </w:pPr>
            <w:r>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5070" w:type="dxa"/>
            <w:gridSpan w:val="2"/>
            <w:tcBorders/>
          </w:tcPr>
          <w:p>
            <w:pPr>
              <w:pStyle w:val="ConsPlusNormal"/>
              <w:rPr/>
            </w:pPr>
            <w:r>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trPr/>
        <w:tc>
          <w:tcPr>
            <w:tcW w:w="5046" w:type="dxa"/>
            <w:tcBorders/>
          </w:tcPr>
          <w:p>
            <w:pPr>
              <w:pStyle w:val="ConsPlusNormal"/>
              <w:rPr/>
            </w:pPr>
            <w:r>
              <w:rPr/>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tcBorders/>
          </w:tcPr>
          <w:p>
            <w:pPr>
              <w:pStyle w:val="ConsPlusNormal"/>
              <w:rPr/>
            </w:pPr>
            <w:r>
              <w:rPr/>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5070" w:type="dxa"/>
            <w:gridSpan w:val="2"/>
            <w:tcBorders/>
          </w:tcPr>
          <w:p>
            <w:pPr>
              <w:pStyle w:val="ConsPlusNormal"/>
              <w:rPr/>
            </w:pPr>
            <w:r>
              <w:rPr/>
              <w:t>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tc>
      </w:tr>
      <w:tr>
        <w:trPr/>
        <w:tc>
          <w:tcPr>
            <w:tcW w:w="5046" w:type="dxa"/>
            <w:tcBorders/>
          </w:tcPr>
          <w:p>
            <w:pPr>
              <w:pStyle w:val="ConsPlusNormal"/>
              <w:rPr/>
            </w:pPr>
            <w:r>
              <w:rPr/>
              <w:t>вызывать интерес к объектам живой и неживой природы в процессе взаимодействия с ними, узнавать их.</w:t>
            </w:r>
          </w:p>
        </w:tc>
        <w:tc>
          <w:tcPr>
            <w:tcW w:w="5046" w:type="dxa"/>
            <w:tcBorders/>
          </w:tcPr>
          <w:p>
            <w:pPr>
              <w:pStyle w:val="ConsPlusNormal"/>
              <w:rPr/>
            </w:pPr>
            <w:r>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5070" w:type="dxa"/>
            <w:gridSpan w:val="2"/>
            <w:tcBorders/>
          </w:tcPr>
          <w:p>
            <w:pPr>
              <w:pStyle w:val="ConsPlusNormal"/>
              <w:rPr/>
            </w:pPr>
            <w:r>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trPr/>
        <w:tc>
          <w:tcPr>
            <w:tcW w:w="5046" w:type="dxa"/>
            <w:tcBorders/>
          </w:tcPr>
          <w:p>
            <w:pPr>
              <w:pStyle w:val="Normal"/>
              <w:spacing w:lineRule="auto" w:line="240"/>
              <w:rPr>
                <w:sz w:val="24"/>
                <w:szCs w:val="24"/>
              </w:rPr>
            </w:pPr>
            <w:r>
              <w:rPr>
                <w:sz w:val="24"/>
                <w:szCs w:val="24"/>
              </w:rPr>
            </w:r>
          </w:p>
        </w:tc>
        <w:tc>
          <w:tcPr>
            <w:tcW w:w="5046" w:type="dxa"/>
            <w:tcBorders/>
          </w:tcPr>
          <w:p>
            <w:pPr>
              <w:pStyle w:val="Normal"/>
              <w:spacing w:lineRule="auto" w:line="240"/>
              <w:rPr>
                <w:sz w:val="24"/>
                <w:szCs w:val="24"/>
              </w:rPr>
            </w:pPr>
            <w:r>
              <w:rPr>
                <w:sz w:val="24"/>
                <w:szCs w:val="24"/>
              </w:rPr>
            </w:r>
          </w:p>
        </w:tc>
        <w:tc>
          <w:tcPr>
            <w:tcW w:w="5070" w:type="dxa"/>
            <w:gridSpan w:val="2"/>
            <w:tcBorders/>
          </w:tcPr>
          <w:p>
            <w:pPr>
              <w:pStyle w:val="ConsPlusNormal"/>
              <w:rPr/>
            </w:pPr>
            <w:r>
              <w:rPr/>
              <w:t>формировать у детей простейшие представления о геометрических фигурах, величине и количестве предметов на основе чувственного познания;</w:t>
            </w:r>
          </w:p>
        </w:tc>
      </w:tr>
      <w:tr>
        <w:trPr/>
        <w:tc>
          <w:tcPr>
            <w:tcW w:w="15138" w:type="dxa"/>
            <w:gridSpan w:val="3"/>
            <w:tcBorders/>
          </w:tcPr>
          <w:p>
            <w:pPr>
              <w:pStyle w:val="Normal"/>
              <w:spacing w:lineRule="auto" w:line="240"/>
              <w:rPr>
                <w:b/>
                <w:b/>
                <w:sz w:val="24"/>
                <w:szCs w:val="24"/>
              </w:rPr>
            </w:pPr>
            <w:r>
              <w:rPr>
                <w:b/>
                <w:sz w:val="24"/>
                <w:szCs w:val="24"/>
              </w:rPr>
              <w:t xml:space="preserve"> </w:t>
            </w:r>
            <w:r>
              <w:rPr>
                <w:b/>
                <w:sz w:val="24"/>
                <w:szCs w:val="24"/>
              </w:rPr>
              <w:t>Содержание</w:t>
            </w:r>
            <w:r>
              <w:rPr>
                <w:sz w:val="24"/>
                <w:szCs w:val="24"/>
              </w:rPr>
              <w:t xml:space="preserve"> </w:t>
            </w:r>
            <w:r>
              <w:rPr>
                <w:b/>
                <w:sz w:val="24"/>
                <w:szCs w:val="24"/>
              </w:rPr>
              <w:t>образовательной области «Познавательное развитие»</w:t>
            </w:r>
          </w:p>
        </w:tc>
        <w:tc>
          <w:tcPr>
            <w:tcW w:w="24" w:type="dxa"/>
            <w:tcBorders>
              <w:top w:val="nil"/>
              <w:left w:val="nil"/>
              <w:bottom w:val="nil"/>
              <w:right w:val="nil"/>
            </w:tcBorders>
          </w:tcPr>
          <w:p>
            <w:pPr>
              <w:pStyle w:val="Normal"/>
              <w:rPr/>
            </w:pPr>
            <w:r>
              <w:rPr/>
            </w:r>
          </w:p>
        </w:tc>
      </w:tr>
      <w:tr>
        <w:trPr/>
        <w:tc>
          <w:tcPr>
            <w:tcW w:w="5046" w:type="dxa"/>
            <w:tcBorders/>
          </w:tcPr>
          <w:p>
            <w:pPr>
              <w:pStyle w:val="Normal"/>
              <w:spacing w:lineRule="auto" w:line="240"/>
              <w:jc w:val="center"/>
              <w:rPr>
                <w:b/>
                <w:b/>
                <w:sz w:val="24"/>
                <w:szCs w:val="24"/>
              </w:rPr>
            </w:pPr>
            <w:r>
              <w:rPr>
                <w:b/>
                <w:sz w:val="24"/>
                <w:szCs w:val="24"/>
              </w:rPr>
              <w:t>от 2-х м. до 1 года</w:t>
            </w:r>
          </w:p>
        </w:tc>
        <w:tc>
          <w:tcPr>
            <w:tcW w:w="5046" w:type="dxa"/>
            <w:tcBorders/>
          </w:tcPr>
          <w:p>
            <w:pPr>
              <w:pStyle w:val="Normal"/>
              <w:spacing w:lineRule="auto" w:line="240"/>
              <w:jc w:val="center"/>
              <w:rPr>
                <w:b/>
                <w:b/>
                <w:sz w:val="24"/>
                <w:szCs w:val="24"/>
              </w:rPr>
            </w:pPr>
            <w:r>
              <w:rPr>
                <w:b/>
                <w:sz w:val="24"/>
                <w:szCs w:val="24"/>
              </w:rPr>
              <w:t>от 1 года до 2-х лет</w:t>
            </w:r>
          </w:p>
        </w:tc>
        <w:tc>
          <w:tcPr>
            <w:tcW w:w="5046" w:type="dxa"/>
            <w:tcBorders/>
          </w:tcPr>
          <w:p>
            <w:pPr>
              <w:pStyle w:val="Normal"/>
              <w:spacing w:lineRule="auto" w:line="240"/>
              <w:jc w:val="center"/>
              <w:rPr>
                <w:b/>
                <w:b/>
                <w:sz w:val="24"/>
                <w:szCs w:val="24"/>
              </w:rPr>
            </w:pPr>
            <w:r>
              <w:rPr>
                <w:b/>
                <w:sz w:val="24"/>
                <w:szCs w:val="24"/>
              </w:rPr>
              <w:t>от 2-х лет до 3-х лет</w:t>
            </w:r>
          </w:p>
        </w:tc>
        <w:tc>
          <w:tcPr>
            <w:tcW w:w="24" w:type="dxa"/>
            <w:tcBorders>
              <w:top w:val="nil"/>
              <w:left w:val="nil"/>
              <w:bottom w:val="nil"/>
              <w:right w:val="nil"/>
            </w:tcBorders>
          </w:tcPr>
          <w:p>
            <w:pPr>
              <w:pStyle w:val="Normal"/>
              <w:rPr/>
            </w:pPr>
            <w:r>
              <w:rPr/>
            </w:r>
          </w:p>
        </w:tc>
      </w:tr>
      <w:tr>
        <w:trPr/>
        <w:tc>
          <w:tcPr>
            <w:tcW w:w="5046" w:type="dxa"/>
            <w:tcBorders/>
          </w:tcPr>
          <w:p>
            <w:pPr>
              <w:pStyle w:val="ConsPlusNormal"/>
              <w:rPr/>
            </w:pPr>
            <w:r>
              <w:rPr>
                <w:b/>
              </w:rPr>
              <w:t>С 2 месяцев</w:t>
            </w:r>
            <w:r>
              <w:rPr/>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pPr>
              <w:pStyle w:val="ConsPlusNormal"/>
              <w:rPr/>
            </w:pPr>
            <w:r>
              <w:rPr/>
              <w:t>Развивает зрительное и слуховое сосредоточение, ориентировочную активность в ходе демонстрации знакомых и незнакомых предметов.</w:t>
            </w:r>
          </w:p>
          <w:p>
            <w:pPr>
              <w:pStyle w:val="ConsPlusNormal"/>
              <w:rPr/>
            </w:pPr>
            <w:r>
              <w:rPr/>
              <w:t xml:space="preserve"> </w:t>
            </w:r>
            <w:r>
              <w:rPr/>
              <w:t>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tc>
        <w:tc>
          <w:tcPr>
            <w:tcW w:w="5046" w:type="dxa"/>
            <w:tcBorders/>
          </w:tcPr>
          <w:p>
            <w:pPr>
              <w:pStyle w:val="ConsPlusNormal"/>
              <w:rPr/>
            </w:pPr>
            <w:r>
              <w:rPr/>
              <w:t>Поддерживает владение предметом, как средством достижения цели для начала развития предметно-орудийных действий;</w:t>
            </w:r>
          </w:p>
          <w:p>
            <w:pPr>
              <w:pStyle w:val="ConsPlusNormal"/>
              <w:rPr/>
            </w:pPr>
            <w:r>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pPr>
              <w:pStyle w:val="ConsPlusNormal"/>
              <w:rPr/>
            </w:pPr>
            <w:r>
              <w:rPr/>
              <w:t xml:space="preserve"> </w:t>
            </w:r>
            <w:r>
              <w:rPr/>
              <w:t>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5046" w:type="dxa"/>
            <w:tcBorders/>
          </w:tcPr>
          <w:p>
            <w:pPr>
              <w:pStyle w:val="ConsPlusNormal"/>
              <w:rPr/>
            </w:pPr>
            <w:r>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pPr>
              <w:pStyle w:val="ConsPlusNormal"/>
              <w:rPr/>
            </w:pPr>
            <w:r>
              <w:rPr/>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pPr>
              <w:pStyle w:val="ConsPlusNormal"/>
              <w:rPr/>
            </w:pPr>
            <w:r>
              <w:rPr/>
              <w:t>продолжает поощрять появление настойчивости в достижении результата познавательных действий.</w:t>
            </w:r>
          </w:p>
        </w:tc>
        <w:tc>
          <w:tcPr>
            <w:tcW w:w="24" w:type="dxa"/>
            <w:tcBorders>
              <w:top w:val="nil"/>
              <w:left w:val="nil"/>
              <w:bottom w:val="nil"/>
              <w:right w:val="nil"/>
            </w:tcBorders>
          </w:tcPr>
          <w:p>
            <w:pPr>
              <w:pStyle w:val="Normal"/>
              <w:rPr/>
            </w:pPr>
            <w:r>
              <w:rPr/>
            </w:r>
          </w:p>
        </w:tc>
      </w:tr>
      <w:tr>
        <w:trPr/>
        <w:tc>
          <w:tcPr>
            <w:tcW w:w="5046" w:type="dxa"/>
            <w:tcBorders/>
          </w:tcPr>
          <w:p>
            <w:pPr>
              <w:pStyle w:val="ConsPlusNormal"/>
              <w:rPr/>
            </w:pPr>
            <w:r>
              <w:rPr/>
              <w:t xml:space="preserve"> </w:t>
            </w:r>
            <w:r>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tcBorders/>
          </w:tcPr>
          <w:p>
            <w:pPr>
              <w:pStyle w:val="ConsPlusNormal"/>
              <w:rPr/>
            </w:pPr>
            <w:r>
              <w:rPr/>
              <w:t>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tc>
        <w:tc>
          <w:tcPr>
            <w:tcW w:w="5046" w:type="dxa"/>
            <w:tcBorders/>
          </w:tcPr>
          <w:p>
            <w:pPr>
              <w:pStyle w:val="ConsPlusNormal"/>
              <w:rPr/>
            </w:pPr>
            <w:r>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c>
          <w:tcPr>
            <w:tcW w:w="24" w:type="dxa"/>
            <w:tcBorders>
              <w:top w:val="nil"/>
              <w:left w:val="nil"/>
              <w:bottom w:val="nil"/>
              <w:right w:val="nil"/>
            </w:tcBorders>
          </w:tcPr>
          <w:p>
            <w:pPr>
              <w:pStyle w:val="Normal"/>
              <w:rPr/>
            </w:pPr>
            <w:r>
              <w:rPr/>
            </w:r>
          </w:p>
        </w:tc>
      </w:tr>
      <w:tr>
        <w:trPr/>
        <w:tc>
          <w:tcPr>
            <w:tcW w:w="5046" w:type="dxa"/>
            <w:tcBorders/>
          </w:tcPr>
          <w:p>
            <w:pPr>
              <w:pStyle w:val="ConsPlusNormal"/>
              <w:rPr/>
            </w:pPr>
            <w:r>
              <w:rPr>
                <w:b/>
              </w:rPr>
              <w:t>С 9 месяцев</w:t>
            </w:r>
            <w:r>
              <w:rPr/>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pPr>
              <w:pStyle w:val="ConsPlusNormal"/>
              <w:rPr/>
            </w:pPr>
            <w:r>
              <w:rPr/>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5046" w:type="dxa"/>
            <w:tcBorders/>
          </w:tcPr>
          <w:p>
            <w:pPr>
              <w:pStyle w:val="ConsPlusNormal"/>
              <w:rPr/>
            </w:pPr>
            <w:r>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pPr>
              <w:pStyle w:val="ConsPlusNormal"/>
              <w:rPr/>
            </w:pPr>
            <w:r>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5046" w:type="dxa"/>
            <w:tcBorders/>
          </w:tcPr>
          <w:p>
            <w:pPr>
              <w:pStyle w:val="ConsPlusNormal"/>
              <w:rPr/>
            </w:pPr>
            <w:r>
              <w:rPr/>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c>
          <w:tcPr>
            <w:tcW w:w="24" w:type="dxa"/>
            <w:tcBorders>
              <w:top w:val="nil"/>
              <w:left w:val="nil"/>
              <w:bottom w:val="nil"/>
              <w:right w:val="nil"/>
            </w:tcBorders>
          </w:tcPr>
          <w:p>
            <w:pPr>
              <w:pStyle w:val="Normal"/>
              <w:rPr/>
            </w:pPr>
            <w:r>
              <w:rPr/>
            </w:r>
          </w:p>
        </w:tc>
      </w:tr>
      <w:tr>
        <w:trPr/>
        <w:tc>
          <w:tcPr>
            <w:tcW w:w="5046" w:type="dxa"/>
            <w:tcBorders/>
          </w:tcPr>
          <w:p>
            <w:pPr>
              <w:pStyle w:val="ConsPlusNormal"/>
              <w:spacing w:before="240" w:after="0"/>
              <w:rPr/>
            </w:pPr>
            <w:r>
              <w:rPr/>
            </w:r>
          </w:p>
        </w:tc>
        <w:tc>
          <w:tcPr>
            <w:tcW w:w="5046" w:type="dxa"/>
            <w:tcBorders/>
          </w:tcPr>
          <w:p>
            <w:pPr>
              <w:pStyle w:val="ConsPlusNormal"/>
              <w:rPr/>
            </w:pPr>
            <w:r>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5046" w:type="dxa"/>
            <w:tcBorders/>
          </w:tcPr>
          <w:p>
            <w:pPr>
              <w:pStyle w:val="ConsPlusNormal"/>
              <w:rPr/>
            </w:pPr>
            <w:r>
              <w:rPr/>
              <w:t>Педагог расширяет представления детей об окружающем мире,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c>
          <w:tcPr>
            <w:tcW w:w="24" w:type="dxa"/>
            <w:tcBorders>
              <w:top w:val="nil"/>
              <w:left w:val="nil"/>
              <w:bottom w:val="nil"/>
              <w:right w:val="nil"/>
            </w:tcBorders>
          </w:tcPr>
          <w:p>
            <w:pPr>
              <w:pStyle w:val="Normal"/>
              <w:rPr/>
            </w:pPr>
            <w:r>
              <w:rPr/>
            </w:r>
          </w:p>
        </w:tc>
      </w:tr>
      <w:tr>
        <w:trPr/>
        <w:tc>
          <w:tcPr>
            <w:tcW w:w="5046" w:type="dxa"/>
            <w:tcBorders/>
          </w:tcPr>
          <w:p>
            <w:pPr>
              <w:pStyle w:val="ConsPlusNormal"/>
              <w:rPr/>
            </w:pPr>
            <w:r>
              <w:rPr/>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tcBorders/>
          </w:tcPr>
          <w:p>
            <w:pPr>
              <w:pStyle w:val="ConsPlusNormal"/>
              <w:rPr/>
            </w:pPr>
            <w:r>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5046" w:type="dxa"/>
            <w:tcBorders/>
          </w:tcPr>
          <w:p>
            <w:pPr>
              <w:pStyle w:val="ConsPlusNormal"/>
              <w:rPr/>
            </w:pPr>
            <w:r>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c>
          <w:tcPr>
            <w:tcW w:w="24" w:type="dxa"/>
            <w:tcBorders>
              <w:top w:val="nil"/>
              <w:left w:val="nil"/>
              <w:bottom w:val="nil"/>
              <w:right w:val="nil"/>
            </w:tcBorders>
          </w:tcPr>
          <w:p>
            <w:pPr>
              <w:pStyle w:val="Normal"/>
              <w:rPr/>
            </w:pPr>
            <w:r>
              <w:rPr/>
            </w:r>
          </w:p>
        </w:tc>
      </w:tr>
      <w:tr>
        <w:trPr/>
        <w:tc>
          <w:tcPr>
            <w:tcW w:w="5046" w:type="dxa"/>
            <w:tcBorders/>
          </w:tcPr>
          <w:p>
            <w:pPr>
              <w:pStyle w:val="ConsPlusNormal"/>
              <w:spacing w:before="240" w:after="0"/>
              <w:ind w:firstLine="540"/>
              <w:rPr/>
            </w:pPr>
            <w:r>
              <w:rPr/>
            </w:r>
          </w:p>
        </w:tc>
        <w:tc>
          <w:tcPr>
            <w:tcW w:w="5046" w:type="dxa"/>
            <w:tcBorders/>
          </w:tcPr>
          <w:p>
            <w:pPr>
              <w:pStyle w:val="Normal"/>
              <w:spacing w:lineRule="auto" w:line="240"/>
              <w:rPr>
                <w:sz w:val="24"/>
                <w:szCs w:val="24"/>
                <w:highlight w:val="cyan"/>
              </w:rPr>
            </w:pPr>
            <w:r>
              <w:rPr>
                <w:sz w:val="24"/>
                <w:szCs w:val="24"/>
                <w:highlight w:val="cyan"/>
              </w:rPr>
            </w:r>
          </w:p>
        </w:tc>
        <w:tc>
          <w:tcPr>
            <w:tcW w:w="5046" w:type="dxa"/>
            <w:tcBorders/>
          </w:tcPr>
          <w:p>
            <w:pPr>
              <w:pStyle w:val="ConsPlusNormal"/>
              <w:rPr/>
            </w:pPr>
            <w:r>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c>
          <w:tcPr>
            <w:tcW w:w="24" w:type="dxa"/>
            <w:tcBorders>
              <w:top w:val="nil"/>
              <w:left w:val="nil"/>
              <w:bottom w:val="nil"/>
              <w:right w:val="nil"/>
            </w:tcBorders>
          </w:tcPr>
          <w:p>
            <w:pPr>
              <w:pStyle w:val="Normal"/>
              <w:rPr/>
            </w:pPr>
            <w:r>
              <w:rPr/>
            </w:r>
          </w:p>
        </w:tc>
      </w:tr>
    </w:tbl>
    <w:p>
      <w:pPr>
        <w:pStyle w:val="Normal"/>
        <w:shd w:val="clear" w:color="auto" w:fill="FFFFFF"/>
        <w:spacing w:lineRule="auto" w:line="240"/>
        <w:jc w:val="center"/>
        <w:rPr>
          <w:b/>
          <w:b/>
          <w:sz w:val="24"/>
          <w:szCs w:val="24"/>
        </w:rPr>
      </w:pPr>
      <w:r>
        <w:rPr>
          <w:b/>
          <w:sz w:val="24"/>
          <w:szCs w:val="24"/>
        </w:rPr>
        <w:t xml:space="preserve"> </w:t>
      </w:r>
    </w:p>
    <w:tbl>
      <w:tblPr>
        <w:tblW w:w="15168" w:type="dxa"/>
        <w:jc w:val="left"/>
        <w:tblInd w:w="-34" w:type="dxa"/>
        <w:tblCellMar>
          <w:top w:w="0" w:type="dxa"/>
          <w:left w:w="108" w:type="dxa"/>
          <w:bottom w:w="0" w:type="dxa"/>
          <w:right w:w="108" w:type="dxa"/>
        </w:tblCellMar>
        <w:tblLook w:val="04a0"/>
      </w:tblPr>
      <w:tblGrid>
        <w:gridCol w:w="5078"/>
        <w:gridCol w:w="5045"/>
        <w:gridCol w:w="5045"/>
      </w:tblGrid>
      <w:tr>
        <w:trPr/>
        <w:tc>
          <w:tcPr>
            <w:tcW w:w="15168" w:type="dxa"/>
            <w:gridSpan w:val="3"/>
            <w:tcBorders>
              <w:top w:val="single" w:sz="4" w:space="0" w:color="000000"/>
              <w:left w:val="single" w:sz="4" w:space="0" w:color="000000"/>
              <w:bottom w:val="single" w:sz="4" w:space="0" w:color="000000"/>
              <w:right w:val="single" w:sz="4" w:space="0" w:color="000000"/>
            </w:tcBorders>
            <w:shd w:color="auto" w:fill="EEECE1" w:themeFill="background2" w:val="clear"/>
          </w:tcPr>
          <w:p>
            <w:pPr>
              <w:pStyle w:val="Normal"/>
              <w:spacing w:lineRule="auto" w:line="240"/>
              <w:rPr>
                <w:b/>
                <w:b/>
                <w:sz w:val="24"/>
                <w:szCs w:val="24"/>
              </w:rPr>
            </w:pPr>
            <w:r>
              <w:rPr>
                <w:b/>
                <w:sz w:val="24"/>
                <w:szCs w:val="24"/>
              </w:rPr>
              <w:t xml:space="preserve"> </w:t>
            </w:r>
            <w:r>
              <w:rPr>
                <w:b/>
                <w:sz w:val="24"/>
                <w:szCs w:val="24"/>
              </w:rPr>
              <w:t>РЕЧЕВОЕ РАЗВИТИЕ ДЕТЕЙ</w:t>
            </w:r>
          </w:p>
        </w:tc>
      </w:tr>
      <w:tr>
        <w:trPr/>
        <w:tc>
          <w:tcPr>
            <w:tcW w:w="15168" w:type="dxa"/>
            <w:gridSpan w:val="3"/>
            <w:tcBorders>
              <w:top w:val="single" w:sz="4" w:space="0" w:color="000000"/>
              <w:left w:val="single" w:sz="4" w:space="0" w:color="000000"/>
              <w:bottom w:val="single" w:sz="4" w:space="0" w:color="000000"/>
              <w:right w:val="single" w:sz="4" w:space="0" w:color="000000"/>
            </w:tcBorders>
            <w:shd w:color="auto" w:fill="EEECE1" w:themeFill="background2" w:val="clear"/>
          </w:tcPr>
          <w:p>
            <w:pPr>
              <w:pStyle w:val="Normal"/>
              <w:spacing w:lineRule="auto" w:line="240"/>
              <w:rPr>
                <w:b/>
                <w:b/>
                <w:sz w:val="24"/>
                <w:szCs w:val="24"/>
              </w:rPr>
            </w:pPr>
            <w:r>
              <w:rPr>
                <w:b/>
                <w:sz w:val="24"/>
                <w:szCs w:val="24"/>
              </w:rPr>
              <w:t>Задачи образовательной области «Речевое развитие»</w:t>
            </w:r>
          </w:p>
        </w:tc>
      </w:tr>
      <w:tr>
        <w:trPr/>
        <w:tc>
          <w:tcPr>
            <w:tcW w:w="5078"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b/>
                <w:sz w:val="24"/>
                <w:szCs w:val="24"/>
              </w:rPr>
            </w:pPr>
            <w:r>
              <w:rPr>
                <w:b/>
                <w:sz w:val="24"/>
                <w:szCs w:val="24"/>
              </w:rPr>
              <w:t>от 2-х м. до 1 года</w:t>
            </w:r>
          </w:p>
        </w:tc>
        <w:tc>
          <w:tcPr>
            <w:tcW w:w="5045"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b/>
                <w:sz w:val="24"/>
                <w:szCs w:val="24"/>
              </w:rPr>
            </w:pPr>
            <w:r>
              <w:rPr>
                <w:b/>
                <w:sz w:val="24"/>
                <w:szCs w:val="24"/>
              </w:rPr>
              <w:t>от 1 года до 2-х лет</w:t>
            </w:r>
          </w:p>
        </w:tc>
        <w:tc>
          <w:tcPr>
            <w:tcW w:w="5045"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b/>
                <w:sz w:val="24"/>
                <w:szCs w:val="24"/>
              </w:rPr>
            </w:pPr>
            <w:r>
              <w:rPr>
                <w:b/>
                <w:sz w:val="24"/>
                <w:szCs w:val="24"/>
              </w:rPr>
              <w:t>от 2-х лет до 3-х лет</w:t>
            </w:r>
          </w:p>
        </w:tc>
      </w:tr>
      <w:tr>
        <w:trPr>
          <w:trHeight w:val="1961" w:hRule="atLeast"/>
        </w:trPr>
        <w:tc>
          <w:tcPr>
            <w:tcW w:w="5078" w:type="dxa"/>
            <w:vMerge w:val="restart"/>
            <w:tcBorders>
              <w:top w:val="single" w:sz="4" w:space="0" w:color="000000"/>
              <w:left w:val="single" w:sz="4" w:space="0" w:color="000000"/>
              <w:right w:val="single" w:sz="4" w:space="0" w:color="000000"/>
            </w:tcBorders>
          </w:tcPr>
          <w:p>
            <w:pPr>
              <w:pStyle w:val="Normal"/>
              <w:spacing w:lineRule="auto" w:line="240"/>
              <w:rPr>
                <w:sz w:val="24"/>
                <w:szCs w:val="24"/>
              </w:rPr>
            </w:pPr>
            <w:r>
              <w:rPr>
                <w:b/>
                <w:sz w:val="24"/>
                <w:szCs w:val="24"/>
              </w:rPr>
              <w:t>с 2 месяцев</w:t>
            </w:r>
            <w:r>
              <w:rPr>
                <w:sz w:val="24"/>
                <w:szCs w:val="24"/>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tc>
        <w:tc>
          <w:tcPr>
            <w:tcW w:w="5045" w:type="dxa"/>
            <w:tcBorders>
              <w:top w:val="single" w:sz="4" w:space="0" w:color="000000"/>
              <w:left w:val="single" w:sz="4" w:space="0" w:color="000000"/>
              <w:bottom w:val="single" w:sz="4" w:space="0" w:color="000000"/>
              <w:right w:val="single" w:sz="4" w:space="0" w:color="000000"/>
            </w:tcBorders>
          </w:tcPr>
          <w:p>
            <w:pPr>
              <w:pStyle w:val="NoSpacing"/>
              <w:rPr/>
            </w:pPr>
            <w:r>
              <w:rPr>
                <w:b/>
              </w:rPr>
              <w:t>от 1 года до 1 года 6</w:t>
            </w:r>
            <w:r>
              <w:rPr/>
              <w:t xml:space="preserve"> месяцев:</w:t>
            </w:r>
          </w:p>
          <w:p>
            <w:pPr>
              <w:pStyle w:val="NoSpacing"/>
              <w:rPr/>
            </w:pPr>
            <w:r>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5045" w:type="dxa"/>
            <w:vMerge w:val="restart"/>
            <w:tcBorders>
              <w:top w:val="single" w:sz="4" w:space="0" w:color="000000"/>
              <w:left w:val="single" w:sz="4" w:space="0" w:color="000000"/>
              <w:right w:val="single" w:sz="4" w:space="0" w:color="000000"/>
            </w:tcBorders>
          </w:tcPr>
          <w:p>
            <w:pPr>
              <w:pStyle w:val="ConsPlusNormal"/>
              <w:shd w:val="clear" w:color="auto" w:fill="F2F2F2" w:themeFill="background1" w:themeFillShade="f2"/>
              <w:rPr>
                <w:b/>
                <w:b/>
                <w:lang w:eastAsia="en-US"/>
              </w:rPr>
            </w:pPr>
            <w:r>
              <w:rPr>
                <w:b/>
                <w:lang w:eastAsia="en-US"/>
              </w:rPr>
              <w:t>Формирование словаря:</w:t>
            </w:r>
          </w:p>
          <w:p>
            <w:pPr>
              <w:pStyle w:val="ConsPlusNormal"/>
              <w:rPr>
                <w:lang w:eastAsia="en-US"/>
              </w:rPr>
            </w:pPr>
            <w:r>
              <w:rPr>
                <w:lang w:eastAsia="en-US"/>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pPr>
              <w:pStyle w:val="Normal"/>
              <w:spacing w:lineRule="auto" w:line="240"/>
              <w:rPr>
                <w:sz w:val="24"/>
                <w:szCs w:val="24"/>
              </w:rPr>
            </w:pPr>
            <w:r>
              <w:rPr>
                <w:sz w:val="24"/>
                <w:szCs w:val="24"/>
              </w:rPr>
            </w:r>
          </w:p>
        </w:tc>
      </w:tr>
      <w:tr>
        <w:trPr>
          <w:trHeight w:val="1988" w:hRule="atLeast"/>
        </w:trPr>
        <w:tc>
          <w:tcPr>
            <w:tcW w:w="5078" w:type="dxa"/>
            <w:vMerge w:val="continue"/>
            <w:tcBorders>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r>
          </w:p>
        </w:tc>
        <w:tc>
          <w:tcPr>
            <w:tcW w:w="5045"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6 месяцев до 2 лет:</w:t>
            </w:r>
          </w:p>
          <w:p>
            <w:pPr>
              <w:pStyle w:val="NoSpacing"/>
              <w:rPr/>
            </w:pPr>
            <w:r>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5045" w:type="dxa"/>
            <w:vMerge w:val="continue"/>
            <w:tcBorders>
              <w:left w:val="single" w:sz="4" w:space="0" w:color="000000"/>
              <w:bottom w:val="single" w:sz="4" w:space="0" w:color="000000"/>
              <w:right w:val="single" w:sz="4" w:space="0" w:color="000000"/>
            </w:tcBorders>
          </w:tcPr>
          <w:p>
            <w:pPr>
              <w:pStyle w:val="ConsPlusNormal"/>
              <w:rPr>
                <w:lang w:eastAsia="en-US"/>
              </w:rPr>
            </w:pPr>
            <w:r>
              <w:rPr>
                <w:lang w:eastAsia="en-US"/>
              </w:rPr>
            </w:r>
          </w:p>
        </w:tc>
      </w:tr>
      <w:tr>
        <w:trPr>
          <w:trHeight w:val="3312" w:hRule="atLeast"/>
        </w:trPr>
        <w:tc>
          <w:tcPr>
            <w:tcW w:w="5078" w:type="dxa"/>
            <w:vMerge w:val="restart"/>
            <w:tcBorders>
              <w:top w:val="single" w:sz="4" w:space="0" w:color="000000"/>
              <w:left w:val="single" w:sz="4" w:space="0" w:color="000000"/>
              <w:right w:val="single" w:sz="4" w:space="0" w:color="000000"/>
            </w:tcBorders>
          </w:tcPr>
          <w:p>
            <w:pPr>
              <w:pStyle w:val="ConsPlusNormal"/>
              <w:rPr>
                <w:lang w:eastAsia="en-US"/>
              </w:rPr>
            </w:pPr>
            <w:r>
              <w:rPr>
                <w:b/>
                <w:lang w:eastAsia="en-US"/>
              </w:rPr>
              <w:t>с 6 месяцев</w:t>
            </w:r>
            <w:r>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045" w:type="dxa"/>
            <w:tcBorders>
              <w:top w:val="single" w:sz="4" w:space="0" w:color="000000"/>
              <w:left w:val="single" w:sz="4" w:space="0" w:color="000000"/>
              <w:bottom w:val="single" w:sz="4" w:space="0" w:color="000000"/>
              <w:right w:val="single" w:sz="4" w:space="0" w:color="000000"/>
            </w:tcBorders>
          </w:tcPr>
          <w:p>
            <w:pPr>
              <w:pStyle w:val="NoSpacing"/>
              <w:rPr/>
            </w:pPr>
            <w:r>
              <w:rPr>
                <w:b/>
              </w:rPr>
              <w:t>от 1 года до 1 года 6 месяцев</w:t>
            </w:r>
            <w:r>
              <w:rPr/>
              <w:t>:</w:t>
            </w:r>
          </w:p>
          <w:p>
            <w:pPr>
              <w:pStyle w:val="Normal"/>
              <w:spacing w:lineRule="auto" w:line="240"/>
              <w:rPr>
                <w:sz w:val="24"/>
                <w:szCs w:val="24"/>
              </w:rPr>
            </w:pPr>
            <w:r>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5045" w:type="dxa"/>
            <w:vMerge w:val="restart"/>
            <w:tcBorders>
              <w:top w:val="single" w:sz="4" w:space="0" w:color="000000"/>
              <w:left w:val="single" w:sz="4" w:space="0" w:color="000000"/>
              <w:right w:val="single" w:sz="4" w:space="0" w:color="000000"/>
            </w:tcBorders>
          </w:tcPr>
          <w:p>
            <w:pPr>
              <w:pStyle w:val="ConsPlusNormal"/>
              <w:shd w:val="clear" w:color="auto" w:fill="F2F2F2" w:themeFill="background1" w:themeFillShade="f2"/>
              <w:rPr>
                <w:b/>
                <w:b/>
                <w:lang w:eastAsia="en-US"/>
              </w:rPr>
            </w:pPr>
            <w:r>
              <w:rPr>
                <w:b/>
                <w:lang w:eastAsia="en-US"/>
              </w:rPr>
              <w:t>Звуковая культура речи:</w:t>
            </w:r>
          </w:p>
          <w:p>
            <w:pPr>
              <w:pStyle w:val="ConsPlusNormal"/>
              <w:rPr>
                <w:lang w:eastAsia="en-US"/>
              </w:rPr>
            </w:pPr>
            <w:r>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pPr>
              <w:pStyle w:val="Normal"/>
              <w:spacing w:lineRule="auto" w:line="240"/>
              <w:rPr>
                <w:sz w:val="24"/>
                <w:szCs w:val="24"/>
                <w:highlight w:val="cyan"/>
              </w:rPr>
            </w:pPr>
            <w:r>
              <w:rPr>
                <w:sz w:val="24"/>
                <w:szCs w:val="24"/>
                <w:highlight w:val="cyan"/>
              </w:rPr>
            </w:r>
          </w:p>
        </w:tc>
      </w:tr>
      <w:tr>
        <w:trPr>
          <w:trHeight w:val="2891" w:hRule="atLeast"/>
        </w:trPr>
        <w:tc>
          <w:tcPr>
            <w:tcW w:w="5078" w:type="dxa"/>
            <w:vMerge w:val="continue"/>
            <w:tcBorders>
              <w:left w:val="single" w:sz="4" w:space="0" w:color="000000"/>
              <w:bottom w:val="single" w:sz="4" w:space="0" w:color="000000"/>
              <w:right w:val="single" w:sz="4" w:space="0" w:color="000000"/>
            </w:tcBorders>
          </w:tcPr>
          <w:p>
            <w:pPr>
              <w:pStyle w:val="ConsPlusNormal"/>
              <w:rPr>
                <w:lang w:eastAsia="en-US"/>
              </w:rPr>
            </w:pPr>
            <w:r>
              <w:rPr>
                <w:lang w:eastAsia="en-US"/>
              </w:rPr>
            </w:r>
          </w:p>
        </w:tc>
        <w:tc>
          <w:tcPr>
            <w:tcW w:w="5045"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6 месяцев до 2 лет:</w:t>
            </w:r>
          </w:p>
          <w:p>
            <w:pPr>
              <w:pStyle w:val="NoSpacing"/>
              <w:rPr/>
            </w:pPr>
            <w:r>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5045" w:type="dxa"/>
            <w:vMerge w:val="continue"/>
            <w:tcBorders>
              <w:left w:val="single" w:sz="4" w:space="0" w:color="000000"/>
              <w:bottom w:val="single" w:sz="4" w:space="0" w:color="000000"/>
              <w:right w:val="single" w:sz="4" w:space="0" w:color="000000"/>
            </w:tcBorders>
          </w:tcPr>
          <w:p>
            <w:pPr>
              <w:pStyle w:val="ConsPlusNormal"/>
              <w:rPr>
                <w:lang w:eastAsia="en-US"/>
              </w:rPr>
            </w:pPr>
            <w:r>
              <w:rPr>
                <w:lang w:eastAsia="en-US"/>
              </w:rPr>
            </w:r>
          </w:p>
        </w:tc>
      </w:tr>
      <w:tr>
        <w:trPr>
          <w:trHeight w:val="454" w:hRule="atLeast"/>
        </w:trPr>
        <w:tc>
          <w:tcPr>
            <w:tcW w:w="5078" w:type="dxa"/>
            <w:vMerge w:val="restart"/>
            <w:tcBorders>
              <w:top w:val="single" w:sz="4" w:space="0" w:color="000000"/>
              <w:left w:val="single" w:sz="4" w:space="0" w:color="000000"/>
              <w:right w:val="single" w:sz="4" w:space="0" w:color="000000"/>
            </w:tcBorders>
          </w:tcPr>
          <w:p>
            <w:pPr>
              <w:pStyle w:val="Normal"/>
              <w:spacing w:lineRule="auto" w:line="240"/>
              <w:rPr>
                <w:sz w:val="24"/>
                <w:szCs w:val="24"/>
              </w:rPr>
            </w:pPr>
            <w:r>
              <w:rPr>
                <w:b/>
                <w:sz w:val="24"/>
                <w:szCs w:val="24"/>
              </w:rPr>
              <w:t>с 9 месяцев</w:t>
            </w:r>
            <w:r>
              <w:rPr>
                <w:sz w:val="24"/>
                <w:szCs w:val="24"/>
              </w:rPr>
              <w:t>: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045"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до 1 года 6 месяцев:</w:t>
            </w:r>
          </w:p>
          <w:p>
            <w:pPr>
              <w:pStyle w:val="NoSpacing"/>
              <w:rPr/>
            </w:pPr>
            <w:r>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tc>
        <w:tc>
          <w:tcPr>
            <w:tcW w:w="5045" w:type="dxa"/>
            <w:vMerge w:val="restart"/>
            <w:tcBorders>
              <w:top w:val="single" w:sz="4" w:space="0" w:color="000000"/>
              <w:left w:val="single" w:sz="4" w:space="0" w:color="000000"/>
              <w:right w:val="single" w:sz="4" w:space="0" w:color="000000"/>
            </w:tcBorders>
          </w:tcPr>
          <w:p>
            <w:pPr>
              <w:pStyle w:val="ConsPlusNormal"/>
              <w:shd w:val="clear" w:color="auto" w:fill="F2F2F2" w:themeFill="background1" w:themeFillShade="f2"/>
              <w:rPr>
                <w:b/>
                <w:b/>
                <w:lang w:eastAsia="en-US"/>
              </w:rPr>
            </w:pPr>
            <w:r>
              <w:rPr>
                <w:b/>
                <w:lang w:eastAsia="en-US"/>
              </w:rPr>
              <w:t>Интерес к художественной литературе:</w:t>
            </w:r>
          </w:p>
          <w:p>
            <w:pPr>
              <w:pStyle w:val="ConsPlusNormal"/>
              <w:rPr>
                <w:lang w:eastAsia="en-US"/>
              </w:rPr>
            </w:pPr>
            <w:r>
              <w:rPr>
                <w:lang w:eastAsia="en-US"/>
              </w:rPr>
              <w:t>-формировать у детей умение воспринимать небольшие по объему потешки, сказки и рассказы с наглядным сопровождением (и без него);</w:t>
            </w:r>
          </w:p>
          <w:p>
            <w:pPr>
              <w:pStyle w:val="ConsPlusNormal"/>
              <w:rPr>
                <w:lang w:eastAsia="en-US"/>
              </w:rPr>
            </w:pPr>
            <w:r>
              <w:rPr>
                <w:lang w:eastAsia="en-US"/>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pPr>
              <w:pStyle w:val="ConsPlusNormal"/>
              <w:rPr>
                <w:lang w:eastAsia="en-US"/>
              </w:rPr>
            </w:pPr>
            <w:r>
              <w:rPr>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pPr>
              <w:pStyle w:val="ConsPlusNormal"/>
              <w:rPr>
                <w:lang w:eastAsia="en-US"/>
              </w:rPr>
            </w:pPr>
            <w:r>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pPr>
              <w:pStyle w:val="ConsPlusNormal"/>
              <w:rPr>
                <w:lang w:eastAsia="en-US"/>
              </w:rPr>
            </w:pPr>
            <w:r>
              <w:rPr>
                <w:lang w:eastAsia="en-US"/>
              </w:rPr>
              <w:t>-побуждать рассматривать книги и иллюстрации вместе с педагогом и самостоятельно;</w:t>
            </w:r>
          </w:p>
          <w:p>
            <w:pPr>
              <w:pStyle w:val="ConsPlusNormal"/>
              <w:rPr>
                <w:lang w:eastAsia="en-US"/>
              </w:rPr>
            </w:pPr>
            <w:r>
              <w:rPr>
                <w:lang w:eastAsia="en-US"/>
              </w:rPr>
              <w:t>-развивать восприятие вопросительных и восклицательных интонаций художественного произведения.</w:t>
            </w:r>
          </w:p>
        </w:tc>
      </w:tr>
      <w:tr>
        <w:trPr>
          <w:trHeight w:val="1665" w:hRule="atLeast"/>
        </w:trPr>
        <w:tc>
          <w:tcPr>
            <w:tcW w:w="5078" w:type="dxa"/>
            <w:vMerge w:val="continue"/>
            <w:tcBorders>
              <w:left w:val="single" w:sz="4" w:space="0" w:color="000000"/>
              <w:right w:val="single" w:sz="4" w:space="0" w:color="000000"/>
            </w:tcBorders>
          </w:tcPr>
          <w:p>
            <w:pPr>
              <w:pStyle w:val="Normal"/>
              <w:spacing w:lineRule="auto" w:line="240"/>
              <w:rPr>
                <w:sz w:val="24"/>
                <w:szCs w:val="24"/>
              </w:rPr>
            </w:pPr>
            <w:r>
              <w:rPr>
                <w:sz w:val="24"/>
                <w:szCs w:val="24"/>
              </w:rPr>
            </w:r>
          </w:p>
        </w:tc>
        <w:tc>
          <w:tcPr>
            <w:tcW w:w="5045"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6 месяцев до 2 лет:</w:t>
            </w:r>
          </w:p>
          <w:p>
            <w:pPr>
              <w:pStyle w:val="NoSpacing"/>
              <w:rPr/>
            </w:pPr>
            <w:r>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5045" w:type="dxa"/>
            <w:vMerge w:val="continue"/>
            <w:tcBorders>
              <w:left w:val="single" w:sz="4" w:space="0" w:color="000000"/>
              <w:right w:val="single" w:sz="4" w:space="0" w:color="000000"/>
            </w:tcBorders>
          </w:tcPr>
          <w:p>
            <w:pPr>
              <w:pStyle w:val="ConsPlusNormal"/>
              <w:rPr>
                <w:lang w:eastAsia="en-US"/>
              </w:rPr>
            </w:pPr>
            <w:r>
              <w:rPr>
                <w:lang w:eastAsia="en-US"/>
              </w:rPr>
            </w:r>
          </w:p>
        </w:tc>
      </w:tr>
      <w:tr>
        <w:trPr>
          <w:trHeight w:val="1122" w:hRule="atLeast"/>
        </w:trPr>
        <w:tc>
          <w:tcPr>
            <w:tcW w:w="5078" w:type="dxa"/>
            <w:vMerge w:val="continue"/>
            <w:tcBorders>
              <w:left w:val="single" w:sz="4" w:space="0" w:color="000000"/>
              <w:right w:val="single" w:sz="4" w:space="0" w:color="000000"/>
            </w:tcBorders>
            <w:vAlign w:val="center"/>
          </w:tcPr>
          <w:p>
            <w:pPr>
              <w:pStyle w:val="Normal"/>
              <w:spacing w:lineRule="auto" w:line="240"/>
              <w:rPr>
                <w:sz w:val="24"/>
                <w:szCs w:val="24"/>
              </w:rPr>
            </w:pPr>
            <w:r>
              <w:rPr>
                <w:sz w:val="24"/>
                <w:szCs w:val="24"/>
              </w:rPr>
            </w:r>
          </w:p>
        </w:tc>
        <w:tc>
          <w:tcPr>
            <w:tcW w:w="5045"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до 1 года 6 месяцев:</w:t>
            </w:r>
          </w:p>
          <w:p>
            <w:pPr>
              <w:pStyle w:val="NoSpacing"/>
              <w:rPr/>
            </w:pPr>
            <w:r>
              <w:rPr/>
              <w:t>реагировать улыбкой и движениями на эмоциональные реакции малыша при чтении и пропевании фольклорных текстов;</w:t>
            </w:r>
          </w:p>
        </w:tc>
        <w:tc>
          <w:tcPr>
            <w:tcW w:w="5045" w:type="dxa"/>
            <w:vMerge w:val="continue"/>
            <w:tcBorders>
              <w:left w:val="single" w:sz="4" w:space="0" w:color="000000"/>
              <w:right w:val="single" w:sz="4" w:space="0" w:color="000000"/>
            </w:tcBorders>
            <w:vAlign w:val="center"/>
          </w:tcPr>
          <w:p>
            <w:pPr>
              <w:pStyle w:val="Normal"/>
              <w:spacing w:lineRule="auto" w:line="240"/>
              <w:rPr>
                <w:rFonts w:eastAsia="" w:eastAsiaTheme="minorEastAsia"/>
                <w:sz w:val="24"/>
                <w:szCs w:val="24"/>
              </w:rPr>
            </w:pPr>
            <w:r>
              <w:rPr>
                <w:rFonts w:eastAsia="" w:eastAsiaTheme="minorEastAsia"/>
                <w:sz w:val="24"/>
                <w:szCs w:val="24"/>
              </w:rPr>
            </w:r>
          </w:p>
        </w:tc>
      </w:tr>
      <w:tr>
        <w:trPr>
          <w:trHeight w:val="510" w:hRule="atLeast"/>
        </w:trPr>
        <w:tc>
          <w:tcPr>
            <w:tcW w:w="5078" w:type="dxa"/>
            <w:vMerge w:val="continue"/>
            <w:tcBorders>
              <w:left w:val="single" w:sz="4" w:space="0" w:color="000000"/>
              <w:bottom w:val="single" w:sz="4" w:space="0" w:color="000000"/>
              <w:right w:val="single" w:sz="4" w:space="0" w:color="000000"/>
            </w:tcBorders>
            <w:vAlign w:val="center"/>
          </w:tcPr>
          <w:p>
            <w:pPr>
              <w:pStyle w:val="Normal"/>
              <w:spacing w:lineRule="auto" w:line="240"/>
              <w:rPr>
                <w:sz w:val="24"/>
                <w:szCs w:val="24"/>
              </w:rPr>
            </w:pPr>
            <w:r>
              <w:rPr>
                <w:sz w:val="24"/>
                <w:szCs w:val="24"/>
              </w:rPr>
            </w:r>
          </w:p>
        </w:tc>
        <w:tc>
          <w:tcPr>
            <w:tcW w:w="5045"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6 месяцев до 2 лет:</w:t>
            </w:r>
          </w:p>
          <w:p>
            <w:pPr>
              <w:pStyle w:val="NoSpacing"/>
              <w:rPr/>
            </w:pPr>
            <w:r>
              <w:rPr/>
              <w:t>развивать у детей умение эмоционально откликаться на ритм и мелодичность пестушек, песенок, потешек, сказок;</w:t>
            </w:r>
          </w:p>
        </w:tc>
        <w:tc>
          <w:tcPr>
            <w:tcW w:w="5045" w:type="dxa"/>
            <w:vMerge w:val="continue"/>
            <w:tcBorders>
              <w:left w:val="single" w:sz="4" w:space="0" w:color="000000"/>
              <w:bottom w:val="single" w:sz="4" w:space="0" w:color="000000"/>
              <w:right w:val="single" w:sz="4" w:space="0" w:color="000000"/>
            </w:tcBorders>
            <w:vAlign w:val="center"/>
          </w:tcPr>
          <w:p>
            <w:pPr>
              <w:pStyle w:val="Normal"/>
              <w:spacing w:lineRule="auto" w:line="240"/>
              <w:rPr>
                <w:rFonts w:eastAsia="" w:eastAsiaTheme="minorEastAsia"/>
                <w:sz w:val="24"/>
                <w:szCs w:val="24"/>
              </w:rPr>
            </w:pPr>
            <w:r>
              <w:rPr>
                <w:rFonts w:eastAsia="" w:eastAsiaTheme="minorEastAsia"/>
                <w:sz w:val="24"/>
                <w:szCs w:val="24"/>
              </w:rPr>
            </w:r>
          </w:p>
        </w:tc>
      </w:tr>
      <w:tr>
        <w:trPr>
          <w:trHeight w:val="1410" w:hRule="atLeast"/>
        </w:trPr>
        <w:tc>
          <w:tcPr>
            <w:tcW w:w="5078" w:type="dxa"/>
            <w:vMerge w:val="restart"/>
            <w:tcBorders>
              <w:top w:val="single" w:sz="4" w:space="0" w:color="000000"/>
              <w:left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045"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до 1 года 6 месяцев:</w:t>
            </w:r>
          </w:p>
          <w:p>
            <w:pPr>
              <w:pStyle w:val="NoSpacing"/>
              <w:rPr/>
            </w:pPr>
            <w:r>
              <w:rPr/>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5045" w:type="dxa"/>
            <w:vMerge w:val="restart"/>
            <w:tcBorders>
              <w:top w:val="single" w:sz="4" w:space="0" w:color="000000"/>
              <w:left w:val="single" w:sz="4" w:space="0" w:color="000000"/>
              <w:right w:val="single" w:sz="4" w:space="0" w:color="000000"/>
            </w:tcBorders>
          </w:tcPr>
          <w:p>
            <w:pPr>
              <w:pStyle w:val="ConsPlusNormal"/>
              <w:shd w:val="clear" w:color="auto" w:fill="F2F2F2" w:themeFill="background1" w:themeFillShade="f2"/>
              <w:rPr>
                <w:b/>
                <w:b/>
                <w:lang w:eastAsia="en-US"/>
              </w:rPr>
            </w:pPr>
            <w:r>
              <w:rPr>
                <w:b/>
                <w:lang w:eastAsia="en-US"/>
              </w:rPr>
              <w:t>Грамматический строй речи:</w:t>
            </w:r>
          </w:p>
          <w:p>
            <w:pPr>
              <w:pStyle w:val="ConsPlusNormal"/>
              <w:rPr>
                <w:lang w:eastAsia="en-US"/>
              </w:rPr>
            </w:pPr>
            <w:r>
              <w:rPr>
                <w:lang w:eastAsia="en-US"/>
              </w:rPr>
              <w:t>формировать у детей умение согласовывать существительные и местоимения с глаголами, составлять фразы из 3 - 4 слов.</w:t>
            </w:r>
          </w:p>
        </w:tc>
      </w:tr>
      <w:tr>
        <w:trPr>
          <w:trHeight w:val="1402" w:hRule="atLeast"/>
        </w:trPr>
        <w:tc>
          <w:tcPr>
            <w:tcW w:w="5078" w:type="dxa"/>
            <w:vMerge w:val="continue"/>
            <w:tcBorders>
              <w:left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045"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6 месяцев до 2 лет:</w:t>
            </w:r>
          </w:p>
          <w:p>
            <w:pPr>
              <w:pStyle w:val="NoSpacing"/>
              <w:rPr/>
            </w:pPr>
            <w:r>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5045" w:type="dxa"/>
            <w:vMerge w:val="continue"/>
            <w:tcBorders>
              <w:left w:val="single" w:sz="4" w:space="0" w:color="000000"/>
              <w:right w:val="single" w:sz="4" w:space="0" w:color="000000"/>
            </w:tcBorders>
          </w:tcPr>
          <w:p>
            <w:pPr>
              <w:pStyle w:val="ConsPlusNormal"/>
              <w:rPr>
                <w:lang w:eastAsia="en-US"/>
              </w:rPr>
            </w:pPr>
            <w:r>
              <w:rPr>
                <w:lang w:eastAsia="en-US"/>
              </w:rPr>
            </w:r>
          </w:p>
        </w:tc>
      </w:tr>
      <w:tr>
        <w:trPr>
          <w:trHeight w:val="1407" w:hRule="atLeast"/>
        </w:trPr>
        <w:tc>
          <w:tcPr>
            <w:tcW w:w="5078" w:type="dxa"/>
            <w:vMerge w:val="continue"/>
            <w:tcBorders>
              <w:left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045"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до 1 года 6 месяцев:</w:t>
            </w:r>
          </w:p>
          <w:p>
            <w:pPr>
              <w:pStyle w:val="NoSpacing"/>
              <w:rPr/>
            </w:pPr>
            <w:r>
              <w:rPr/>
              <w:t>рассматривать вместе с педагогом и узнавать изображенные в книжках-картинках предметы и действия, о которых говорилось в произведении;</w:t>
            </w:r>
          </w:p>
        </w:tc>
        <w:tc>
          <w:tcPr>
            <w:tcW w:w="5045" w:type="dxa"/>
            <w:vMerge w:val="continue"/>
            <w:tcBorders>
              <w:left w:val="single" w:sz="4" w:space="0" w:color="000000"/>
              <w:right w:val="single" w:sz="4" w:space="0" w:color="000000"/>
            </w:tcBorders>
          </w:tcPr>
          <w:p>
            <w:pPr>
              <w:pStyle w:val="Normal"/>
              <w:spacing w:lineRule="auto" w:line="240"/>
              <w:rPr>
                <w:sz w:val="24"/>
                <w:szCs w:val="24"/>
                <w:highlight w:val="yellow"/>
              </w:rPr>
            </w:pPr>
            <w:r>
              <w:rPr>
                <w:sz w:val="24"/>
                <w:szCs w:val="24"/>
                <w:highlight w:val="yellow"/>
              </w:rPr>
            </w:r>
          </w:p>
        </w:tc>
      </w:tr>
      <w:tr>
        <w:trPr>
          <w:trHeight w:val="1413" w:hRule="atLeast"/>
        </w:trPr>
        <w:tc>
          <w:tcPr>
            <w:tcW w:w="5078" w:type="dxa"/>
            <w:vMerge w:val="continue"/>
            <w:tcBorders>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045"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6 месяцев до 2 лет:</w:t>
            </w:r>
          </w:p>
          <w:p>
            <w:pPr>
              <w:pStyle w:val="NoSpacing"/>
              <w:rPr/>
            </w:pPr>
            <w:r>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5045" w:type="dxa"/>
            <w:vMerge w:val="continue"/>
            <w:tcBorders>
              <w:left w:val="single" w:sz="4" w:space="0" w:color="000000"/>
              <w:bottom w:val="single" w:sz="4" w:space="0" w:color="000000"/>
              <w:right w:val="single" w:sz="4" w:space="0" w:color="000000"/>
            </w:tcBorders>
          </w:tcPr>
          <w:p>
            <w:pPr>
              <w:pStyle w:val="Normal"/>
              <w:spacing w:lineRule="auto" w:line="240"/>
              <w:rPr>
                <w:sz w:val="24"/>
                <w:szCs w:val="24"/>
                <w:highlight w:val="yellow"/>
              </w:rPr>
            </w:pPr>
            <w:r>
              <w:rPr>
                <w:sz w:val="24"/>
                <w:szCs w:val="24"/>
                <w:highlight w:val="yellow"/>
              </w:rPr>
            </w:r>
          </w:p>
        </w:tc>
      </w:tr>
      <w:tr>
        <w:trPr/>
        <w:tc>
          <w:tcPr>
            <w:tcW w:w="5078" w:type="dxa"/>
            <w:vMerge w:val="restart"/>
            <w:tcBorders>
              <w:top w:val="single" w:sz="4" w:space="0" w:color="000000"/>
              <w:left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045"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6 месяцев до 2 лет:</w:t>
            </w:r>
          </w:p>
          <w:p>
            <w:pPr>
              <w:pStyle w:val="NoSpacing"/>
              <w:rPr/>
            </w:pPr>
            <w:r>
              <w:rPr/>
              <w:t>воспринимать вопросительные и восклицательные интонации поэтических произведений;</w:t>
            </w:r>
          </w:p>
        </w:tc>
        <w:tc>
          <w:tcPr>
            <w:tcW w:w="5045" w:type="dxa"/>
            <w:vMerge w:val="restart"/>
            <w:tcBorders>
              <w:top w:val="single" w:sz="4" w:space="0" w:color="000000"/>
              <w:left w:val="single" w:sz="4" w:space="0" w:color="000000"/>
              <w:bottom w:val="single" w:sz="4" w:space="0" w:color="000000"/>
              <w:right w:val="single" w:sz="4" w:space="0" w:color="000000"/>
            </w:tcBorders>
          </w:tcPr>
          <w:p>
            <w:pPr>
              <w:pStyle w:val="ConsPlusNormal"/>
              <w:shd w:val="clear" w:color="auto" w:fill="F2F2F2" w:themeFill="background1" w:themeFillShade="f2"/>
              <w:rPr>
                <w:b/>
                <w:b/>
                <w:lang w:eastAsia="en-US"/>
              </w:rPr>
            </w:pPr>
            <w:r>
              <w:rPr>
                <w:b/>
                <w:lang w:eastAsia="en-US"/>
              </w:rPr>
              <w:t>Связная речь:</w:t>
            </w:r>
          </w:p>
          <w:p>
            <w:pPr>
              <w:pStyle w:val="ConsPlusNormal"/>
              <w:rPr>
                <w:lang w:eastAsia="en-US"/>
              </w:rPr>
            </w:pPr>
            <w:r>
              <w:rPr>
                <w:lang w:eastAsia="en-US"/>
              </w:rPr>
              <w:t>продолжать развивать у детей умения понимать речь педагога, отвечать на вопросы; рассказывать об окружающем в 2-4 предложениях.</w:t>
            </w:r>
          </w:p>
        </w:tc>
      </w:tr>
      <w:tr>
        <w:trPr/>
        <w:tc>
          <w:tcPr>
            <w:tcW w:w="5078" w:type="dxa"/>
            <w:vMerge w:val="continue"/>
            <w:tcBorders>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045"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6 месяцев до 2 лет:</w:t>
            </w:r>
          </w:p>
          <w:p>
            <w:pPr>
              <w:pStyle w:val="NoSpacing"/>
              <w:rPr/>
            </w:pPr>
            <w:r>
              <w:rPr/>
              <w:t>побуждать договаривать (заканчивать) слова и строчки знакомых ребенку песенок и стихов.</w:t>
            </w:r>
          </w:p>
        </w:tc>
        <w:tc>
          <w:tcPr>
            <w:tcW w:w="50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rPr>
                <w:sz w:val="24"/>
                <w:szCs w:val="24"/>
                <w:highlight w:val="yellow"/>
              </w:rPr>
            </w:pPr>
            <w:r>
              <w:rPr>
                <w:sz w:val="24"/>
                <w:szCs w:val="24"/>
                <w:highlight w:val="yellow"/>
              </w:rPr>
            </w:r>
          </w:p>
        </w:tc>
      </w:tr>
    </w:tbl>
    <w:p>
      <w:pPr>
        <w:pStyle w:val="Normal"/>
        <w:shd w:val="clear" w:color="auto" w:fill="FFFFFF"/>
        <w:spacing w:lineRule="auto" w:line="240"/>
        <w:jc w:val="center"/>
        <w:rPr>
          <w:b/>
          <w:b/>
          <w:sz w:val="24"/>
          <w:szCs w:val="24"/>
        </w:rPr>
      </w:pPr>
      <w:r>
        <w:rPr>
          <w:b/>
          <w:sz w:val="24"/>
          <w:szCs w:val="24"/>
        </w:rPr>
        <w:t xml:space="preserve">  </w:t>
      </w:r>
    </w:p>
    <w:tbl>
      <w:tblPr>
        <w:tblW w:w="15168" w:type="dxa"/>
        <w:jc w:val="left"/>
        <w:tblInd w:w="-34" w:type="dxa"/>
        <w:tblCellMar>
          <w:top w:w="0" w:type="dxa"/>
          <w:left w:w="108" w:type="dxa"/>
          <w:bottom w:w="0" w:type="dxa"/>
          <w:right w:w="108" w:type="dxa"/>
        </w:tblCellMar>
        <w:tblLook w:val="04a0"/>
      </w:tblPr>
      <w:tblGrid>
        <w:gridCol w:w="5411"/>
        <w:gridCol w:w="5047"/>
        <w:gridCol w:w="4710"/>
      </w:tblGrid>
      <w:tr>
        <w:trPr/>
        <w:tc>
          <w:tcPr>
            <w:tcW w:w="15168" w:type="dxa"/>
            <w:gridSpan w:val="3"/>
            <w:tcBorders>
              <w:top w:val="single" w:sz="4" w:space="0" w:color="000000"/>
              <w:left w:val="single" w:sz="4" w:space="0" w:color="000000"/>
              <w:bottom w:val="single" w:sz="4" w:space="0" w:color="000000"/>
              <w:right w:val="single" w:sz="4" w:space="0" w:color="000000"/>
            </w:tcBorders>
            <w:shd w:color="auto" w:fill="EEECE1" w:themeFill="background2" w:val="clear"/>
          </w:tcPr>
          <w:p>
            <w:pPr>
              <w:pStyle w:val="Normal"/>
              <w:spacing w:lineRule="auto" w:line="240"/>
              <w:rPr>
                <w:b/>
                <w:b/>
                <w:sz w:val="24"/>
                <w:szCs w:val="24"/>
              </w:rPr>
            </w:pPr>
            <w:r>
              <w:rPr>
                <w:b/>
                <w:sz w:val="24"/>
                <w:szCs w:val="24"/>
              </w:rPr>
              <w:t>Содержание</w:t>
            </w:r>
            <w:r>
              <w:rPr>
                <w:sz w:val="24"/>
                <w:szCs w:val="24"/>
              </w:rPr>
              <w:t xml:space="preserve"> </w:t>
            </w:r>
            <w:r>
              <w:rPr>
                <w:b/>
                <w:sz w:val="24"/>
                <w:szCs w:val="24"/>
              </w:rPr>
              <w:t>образовательной области «Речевое развитие»</w:t>
            </w:r>
          </w:p>
        </w:tc>
      </w:tr>
      <w:tr>
        <w:trPr/>
        <w:tc>
          <w:tcPr>
            <w:tcW w:w="541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b/>
                <w:sz w:val="24"/>
                <w:szCs w:val="24"/>
              </w:rPr>
            </w:pPr>
            <w:r>
              <w:rPr>
                <w:b/>
                <w:sz w:val="24"/>
                <w:szCs w:val="24"/>
              </w:rPr>
              <w:t>от 2-х м. до 1 года</w:t>
            </w:r>
          </w:p>
        </w:tc>
        <w:tc>
          <w:tcPr>
            <w:tcW w:w="504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b/>
                <w:sz w:val="24"/>
                <w:szCs w:val="24"/>
              </w:rPr>
            </w:pPr>
            <w:r>
              <w:rPr>
                <w:b/>
                <w:sz w:val="24"/>
                <w:szCs w:val="24"/>
              </w:rPr>
              <w:t>от 1 года до 2-х лет</w:t>
            </w:r>
          </w:p>
        </w:tc>
        <w:tc>
          <w:tcPr>
            <w:tcW w:w="4710"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b/>
                <w:b/>
                <w:sz w:val="24"/>
                <w:szCs w:val="24"/>
              </w:rPr>
            </w:pPr>
            <w:r>
              <w:rPr>
                <w:b/>
                <w:sz w:val="24"/>
                <w:szCs w:val="24"/>
              </w:rPr>
              <w:t>от 2-х лет до 3-х лет</w:t>
            </w:r>
          </w:p>
        </w:tc>
      </w:tr>
      <w:tr>
        <w:trPr>
          <w:trHeight w:val="2686" w:hRule="atLeast"/>
        </w:trPr>
        <w:tc>
          <w:tcPr>
            <w:tcW w:w="5411" w:type="dxa"/>
            <w:vMerge w:val="restart"/>
            <w:tcBorders>
              <w:top w:val="single" w:sz="4" w:space="0" w:color="000000"/>
              <w:left w:val="single" w:sz="4" w:space="0" w:color="000000"/>
              <w:right w:val="single" w:sz="4" w:space="0" w:color="000000"/>
            </w:tcBorders>
          </w:tcPr>
          <w:p>
            <w:pPr>
              <w:pStyle w:val="Normal"/>
              <w:spacing w:lineRule="auto" w:line="240"/>
              <w:rPr>
                <w:sz w:val="24"/>
                <w:szCs w:val="24"/>
              </w:rPr>
            </w:pPr>
            <w:r>
              <w:rPr>
                <w:b/>
                <w:sz w:val="24"/>
                <w:szCs w:val="24"/>
              </w:rPr>
              <w:t>С 2 месяцев</w:t>
            </w:r>
            <w:r>
              <w:rPr>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5047"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до 1 года 6 месяцев:</w:t>
            </w:r>
          </w:p>
          <w:p>
            <w:pPr>
              <w:pStyle w:val="NoSpacing"/>
              <w:rPr/>
            </w:pPr>
            <w:r>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tc>
        <w:tc>
          <w:tcPr>
            <w:tcW w:w="4710" w:type="dxa"/>
            <w:vMerge w:val="restart"/>
            <w:tcBorders>
              <w:top w:val="single" w:sz="4" w:space="0" w:color="000000"/>
              <w:left w:val="single" w:sz="4" w:space="0" w:color="000000"/>
              <w:right w:val="single" w:sz="4" w:space="0" w:color="000000"/>
            </w:tcBorders>
          </w:tcPr>
          <w:p>
            <w:pPr>
              <w:pStyle w:val="Normal"/>
              <w:widowControl w:val="false"/>
              <w:shd w:val="clear" w:color="auto" w:fill="F2F2F2" w:themeFill="background1" w:themeFillShade="f2"/>
              <w:spacing w:lineRule="auto" w:line="240"/>
              <w:rPr>
                <w:rFonts w:eastAsia="" w:eastAsiaTheme="minorEastAsia"/>
                <w:b/>
                <w:b/>
                <w:sz w:val="24"/>
                <w:szCs w:val="24"/>
              </w:rPr>
            </w:pPr>
            <w:r>
              <w:rPr>
                <w:rFonts w:eastAsia="" w:eastAsiaTheme="minorEastAsia"/>
                <w:b/>
                <w:sz w:val="24"/>
                <w:szCs w:val="24"/>
              </w:rPr>
              <w:t>Формирование словаря:</w:t>
            </w:r>
          </w:p>
          <w:p>
            <w:pPr>
              <w:pStyle w:val="Normal"/>
              <w:spacing w:lineRule="auto" w:line="240"/>
              <w:rPr>
                <w:rFonts w:eastAsia="" w:eastAsiaTheme="minorEastAsia"/>
                <w:sz w:val="24"/>
                <w:szCs w:val="24"/>
              </w:rPr>
            </w:pPr>
            <w:r>
              <w:rPr>
                <w:rFonts w:eastAsia="" w:eastAsiaTheme="minorEastAsia"/>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trPr>
          <w:trHeight w:val="3726" w:hRule="atLeast"/>
        </w:trPr>
        <w:tc>
          <w:tcPr>
            <w:tcW w:w="5411" w:type="dxa"/>
            <w:vMerge w:val="continue"/>
            <w:tcBorders>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r>
          </w:p>
        </w:tc>
        <w:tc>
          <w:tcPr>
            <w:tcW w:w="5047"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6 месяцев до 2 лет:</w:t>
            </w:r>
          </w:p>
          <w:p>
            <w:pPr>
              <w:pStyle w:val="NoSpacing"/>
              <w:rPr/>
            </w:pPr>
            <w:r>
              <w:rP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4710" w:type="dxa"/>
            <w:vMerge w:val="continue"/>
            <w:tcBorders>
              <w:left w:val="single" w:sz="4" w:space="0" w:color="000000"/>
              <w:bottom w:val="single" w:sz="4" w:space="0" w:color="000000"/>
              <w:right w:val="single" w:sz="4" w:space="0" w:color="000000"/>
            </w:tcBorders>
          </w:tcPr>
          <w:p>
            <w:pPr>
              <w:pStyle w:val="Normal"/>
              <w:widowControl w:val="false"/>
              <w:shd w:val="clear" w:color="auto" w:fill="F2F2F2" w:themeFill="background1" w:themeFillShade="f2"/>
              <w:spacing w:lineRule="auto" w:line="240"/>
              <w:rPr>
                <w:rFonts w:eastAsia="" w:eastAsiaTheme="minorEastAsia"/>
                <w:b/>
                <w:b/>
                <w:sz w:val="24"/>
                <w:szCs w:val="24"/>
              </w:rPr>
            </w:pPr>
            <w:r>
              <w:rPr>
                <w:rFonts w:eastAsia="" w:eastAsiaTheme="minorEastAsia"/>
                <w:b/>
                <w:sz w:val="24"/>
                <w:szCs w:val="24"/>
              </w:rPr>
            </w:r>
          </w:p>
        </w:tc>
      </w:tr>
      <w:tr>
        <w:trPr>
          <w:trHeight w:val="2261" w:hRule="atLeast"/>
        </w:trPr>
        <w:tc>
          <w:tcPr>
            <w:tcW w:w="5411" w:type="dxa"/>
            <w:vMerge w:val="restart"/>
            <w:tcBorders>
              <w:top w:val="single" w:sz="4" w:space="0" w:color="000000"/>
              <w:left w:val="single" w:sz="4" w:space="0" w:color="000000"/>
              <w:right w:val="single" w:sz="4" w:space="0" w:color="000000"/>
            </w:tcBorders>
          </w:tcPr>
          <w:p>
            <w:pPr>
              <w:pStyle w:val="Normal"/>
              <w:spacing w:lineRule="auto" w:line="240"/>
              <w:rPr>
                <w:sz w:val="24"/>
                <w:szCs w:val="24"/>
              </w:rPr>
            </w:pPr>
            <w:r>
              <w:rPr>
                <w:b/>
                <w:sz w:val="24"/>
                <w:szCs w:val="24"/>
              </w:rPr>
              <w:t>С 4 месяцев</w:t>
            </w:r>
            <w:r>
              <w:rPr>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5047"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до 1 года 6 месяцев:</w:t>
            </w:r>
          </w:p>
          <w:p>
            <w:pPr>
              <w:pStyle w:val="NoSpacing"/>
              <w:rPr/>
            </w:pPr>
            <w:r>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4710" w:type="dxa"/>
            <w:vMerge w:val="restart"/>
            <w:tcBorders>
              <w:top w:val="single" w:sz="4" w:space="0" w:color="000000"/>
              <w:left w:val="single" w:sz="4" w:space="0" w:color="000000"/>
              <w:right w:val="single" w:sz="4" w:space="0" w:color="000000"/>
            </w:tcBorders>
          </w:tcPr>
          <w:p>
            <w:pPr>
              <w:pStyle w:val="NoSpacing"/>
              <w:shd w:val="clear" w:color="auto" w:fill="F2F2F2" w:themeFill="background1" w:themeFillShade="f2"/>
              <w:rPr>
                <w:b/>
                <w:b/>
              </w:rPr>
            </w:pPr>
            <w:r>
              <w:rPr>
                <w:b/>
              </w:rPr>
              <w:t>Звуковая культура речи:</w:t>
            </w:r>
          </w:p>
          <w:p>
            <w:pPr>
              <w:pStyle w:val="NoSpacing"/>
              <w:rPr/>
            </w:pPr>
            <w:r>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pPr>
              <w:pStyle w:val="Normal"/>
              <w:spacing w:lineRule="auto" w:line="240"/>
              <w:rPr>
                <w:sz w:val="24"/>
                <w:szCs w:val="24"/>
              </w:rPr>
            </w:pPr>
            <w:r>
              <w:rPr>
                <w:sz w:val="24"/>
                <w:szCs w:val="24"/>
              </w:rPr>
            </w:r>
          </w:p>
        </w:tc>
      </w:tr>
      <w:tr>
        <w:trPr>
          <w:trHeight w:val="4692" w:hRule="atLeast"/>
        </w:trPr>
        <w:tc>
          <w:tcPr>
            <w:tcW w:w="5411" w:type="dxa"/>
            <w:vMerge w:val="continue"/>
            <w:tcBorders>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r>
          </w:p>
        </w:tc>
        <w:tc>
          <w:tcPr>
            <w:tcW w:w="5047"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6 месяцев до 2 лет:</w:t>
            </w:r>
          </w:p>
          <w:p>
            <w:pPr>
              <w:pStyle w:val="NoSpacing"/>
              <w:rPr>
                <w:b/>
                <w:b/>
              </w:rPr>
            </w:pPr>
            <w:r>
              <w:rP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4710" w:type="dxa"/>
            <w:vMerge w:val="continue"/>
            <w:tcBorders>
              <w:left w:val="single" w:sz="4" w:space="0" w:color="000000"/>
              <w:bottom w:val="single" w:sz="4" w:space="0" w:color="000000"/>
              <w:right w:val="single" w:sz="4" w:space="0" w:color="000000"/>
            </w:tcBorders>
          </w:tcPr>
          <w:p>
            <w:pPr>
              <w:pStyle w:val="NoSpacing"/>
              <w:shd w:val="clear" w:color="auto" w:fill="F2F2F2" w:themeFill="background1" w:themeFillShade="f2"/>
              <w:rPr>
                <w:b/>
                <w:b/>
              </w:rPr>
            </w:pPr>
            <w:r>
              <w:rPr>
                <w:b/>
              </w:rPr>
            </w:r>
          </w:p>
        </w:tc>
      </w:tr>
      <w:tr>
        <w:trPr>
          <w:trHeight w:val="3678" w:hRule="atLeast"/>
        </w:trPr>
        <w:tc>
          <w:tcPr>
            <w:tcW w:w="5411" w:type="dxa"/>
            <w:vMerge w:val="restart"/>
            <w:tcBorders>
              <w:top w:val="single" w:sz="4" w:space="0" w:color="000000"/>
              <w:left w:val="single" w:sz="4" w:space="0" w:color="000000"/>
              <w:right w:val="single" w:sz="4" w:space="0" w:color="000000"/>
            </w:tcBorders>
          </w:tcPr>
          <w:p>
            <w:pPr>
              <w:pStyle w:val="Normal"/>
              <w:spacing w:lineRule="auto" w:line="240"/>
              <w:rPr>
                <w:sz w:val="24"/>
                <w:szCs w:val="24"/>
              </w:rPr>
            </w:pPr>
            <w:r>
              <w:rPr>
                <w:b/>
                <w:sz w:val="24"/>
                <w:szCs w:val="24"/>
              </w:rPr>
              <w:t>С 6 месяцев</w:t>
            </w:r>
            <w:r>
              <w:rPr>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tc>
        <w:tc>
          <w:tcPr>
            <w:tcW w:w="5047" w:type="dxa"/>
            <w:vMerge w:val="restart"/>
            <w:tcBorders>
              <w:top w:val="single" w:sz="4" w:space="0" w:color="000000"/>
              <w:left w:val="single" w:sz="4" w:space="0" w:color="000000"/>
              <w:right w:val="single" w:sz="4" w:space="0" w:color="000000"/>
            </w:tcBorders>
          </w:tcPr>
          <w:p>
            <w:pPr>
              <w:pStyle w:val="NoSpacing"/>
              <w:rPr>
                <w:b/>
                <w:b/>
              </w:rPr>
            </w:pPr>
            <w:r>
              <w:rPr>
                <w:b/>
              </w:rPr>
              <w:t>От 1 года 6 месяцев до 2 лет:</w:t>
            </w:r>
          </w:p>
          <w:p>
            <w:pPr>
              <w:pStyle w:val="NoSpacing"/>
              <w:rPr/>
            </w:pPr>
            <w:r>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4710" w:type="dxa"/>
            <w:tcBorders>
              <w:top w:val="single" w:sz="4" w:space="0" w:color="000000"/>
              <w:left w:val="single" w:sz="4" w:space="0" w:color="000000"/>
              <w:bottom w:val="single" w:sz="4" w:space="0" w:color="000000"/>
              <w:right w:val="single" w:sz="4" w:space="0" w:color="000000"/>
            </w:tcBorders>
          </w:tcPr>
          <w:p>
            <w:pPr>
              <w:pStyle w:val="NoSpacing"/>
              <w:shd w:val="clear" w:color="auto" w:fill="F2F2F2" w:themeFill="background1" w:themeFillShade="f2"/>
              <w:rPr>
                <w:b/>
                <w:b/>
              </w:rPr>
            </w:pPr>
            <w:r>
              <w:rPr>
                <w:b/>
              </w:rPr>
              <w:t>Связная речь:</w:t>
            </w:r>
          </w:p>
          <w:p>
            <w:pPr>
              <w:pStyle w:val="NoSpacing"/>
              <w:rPr/>
            </w:pPr>
            <w:r>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tc>
      </w:tr>
      <w:tr>
        <w:trPr>
          <w:trHeight w:val="2827" w:hRule="atLeast"/>
        </w:trPr>
        <w:tc>
          <w:tcPr>
            <w:tcW w:w="5411" w:type="dxa"/>
            <w:vMerge w:val="continue"/>
            <w:tcBorders>
              <w:left w:val="single" w:sz="4" w:space="0" w:color="000000"/>
              <w:right w:val="single" w:sz="4" w:space="0" w:color="000000"/>
            </w:tcBorders>
          </w:tcPr>
          <w:p>
            <w:pPr>
              <w:pStyle w:val="Normal"/>
              <w:spacing w:lineRule="auto" w:line="240"/>
              <w:rPr>
                <w:sz w:val="24"/>
                <w:szCs w:val="24"/>
              </w:rPr>
            </w:pPr>
            <w:r>
              <w:rPr>
                <w:sz w:val="24"/>
                <w:szCs w:val="24"/>
              </w:rPr>
            </w:r>
          </w:p>
        </w:tc>
        <w:tc>
          <w:tcPr>
            <w:tcW w:w="5047" w:type="dxa"/>
            <w:vMerge w:val="continue"/>
            <w:tcBorders>
              <w:left w:val="single" w:sz="4" w:space="0" w:color="000000"/>
              <w:bottom w:val="single" w:sz="4" w:space="0" w:color="000000"/>
              <w:right w:val="single" w:sz="4" w:space="0" w:color="000000"/>
            </w:tcBorders>
          </w:tcPr>
          <w:p>
            <w:pPr>
              <w:pStyle w:val="NoSpacing"/>
              <w:rPr>
                <w:b/>
                <w:b/>
              </w:rPr>
            </w:pPr>
            <w:r>
              <w:rPr>
                <w:b/>
              </w:rPr>
            </w:r>
          </w:p>
        </w:tc>
        <w:tc>
          <w:tcPr>
            <w:tcW w:w="4710"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2F2F2" w:themeFill="background1" w:themeFillShade="f2"/>
              <w:spacing w:lineRule="auto" w:line="240"/>
              <w:rPr>
                <w:b/>
                <w:b/>
                <w:sz w:val="24"/>
                <w:szCs w:val="24"/>
              </w:rPr>
            </w:pPr>
            <w:r>
              <w:rPr>
                <w:b/>
                <w:sz w:val="24"/>
                <w:szCs w:val="24"/>
              </w:rPr>
              <w:t>Грамматический строй речи:</w:t>
            </w:r>
          </w:p>
          <w:p>
            <w:pPr>
              <w:pStyle w:val="Normal"/>
              <w:spacing w:lineRule="auto" w:line="240"/>
              <w:rPr>
                <w:sz w:val="24"/>
                <w:szCs w:val="24"/>
              </w:rPr>
            </w:pPr>
            <w:r>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trPr/>
        <w:tc>
          <w:tcPr>
            <w:tcW w:w="5411" w:type="dxa"/>
            <w:tcBorders>
              <w:left w:val="single" w:sz="4" w:space="0" w:color="000000"/>
              <w:bottom w:val="single" w:sz="4" w:space="0" w:color="000000"/>
              <w:right w:val="single" w:sz="4" w:space="0" w:color="000000"/>
            </w:tcBorders>
          </w:tcPr>
          <w:p>
            <w:pPr>
              <w:pStyle w:val="Normal"/>
              <w:spacing w:lineRule="auto" w:line="240"/>
              <w:rPr>
                <w:sz w:val="24"/>
                <w:szCs w:val="24"/>
              </w:rPr>
            </w:pPr>
            <w:r>
              <w:rPr>
                <w:b/>
                <w:sz w:val="24"/>
                <w:szCs w:val="24"/>
              </w:rPr>
              <w:t>С 9 месяцев</w:t>
            </w:r>
            <w:r>
              <w:rPr>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5047" w:type="dxa"/>
            <w:tcBorders>
              <w:top w:val="single" w:sz="4" w:space="0" w:color="000000"/>
              <w:left w:val="single" w:sz="4" w:space="0" w:color="000000"/>
              <w:bottom w:val="single" w:sz="4" w:space="0" w:color="000000"/>
              <w:right w:val="single" w:sz="4" w:space="0" w:color="000000"/>
            </w:tcBorders>
          </w:tcPr>
          <w:p>
            <w:pPr>
              <w:pStyle w:val="NoSpacing"/>
              <w:rPr>
                <w:b/>
                <w:b/>
              </w:rPr>
            </w:pPr>
            <w:r>
              <w:rPr>
                <w:b/>
              </w:rPr>
              <w:t>От 1 года 6 месяцев до 2 лет:</w:t>
            </w:r>
          </w:p>
          <w:p>
            <w:pPr>
              <w:pStyle w:val="NoSpacing"/>
              <w:rPr>
                <w:b/>
                <w:b/>
              </w:rPr>
            </w:pPr>
            <w:r>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4710" w:type="dxa"/>
            <w:tcBorders>
              <w:top w:val="single" w:sz="4" w:space="0" w:color="000000"/>
              <w:left w:val="single" w:sz="4" w:space="0" w:color="000000"/>
              <w:bottom w:val="single" w:sz="4" w:space="0" w:color="000000"/>
              <w:right w:val="single" w:sz="4" w:space="0" w:color="000000"/>
            </w:tcBorders>
          </w:tcPr>
          <w:p>
            <w:pPr>
              <w:pStyle w:val="ConsPlusNormal"/>
              <w:rPr>
                <w:lang w:eastAsia="en-US"/>
              </w:rPr>
            </w:pPr>
            <w:r>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pPr>
        <w:pStyle w:val="Normal"/>
        <w:shd w:val="clear" w:color="auto" w:fill="FFFFFF"/>
        <w:spacing w:lineRule="auto" w:line="240"/>
        <w:jc w:val="center"/>
        <w:rPr>
          <w:b/>
          <w:b/>
          <w:sz w:val="24"/>
          <w:szCs w:val="24"/>
        </w:rPr>
      </w:pPr>
      <w:r>
        <w:rPr>
          <w:b/>
          <w:sz w:val="24"/>
          <w:szCs w:val="24"/>
        </w:rPr>
        <w:t xml:space="preserve">  </w:t>
      </w:r>
    </w:p>
    <w:tbl>
      <w:tblPr>
        <w:tblW w:w="15210" w:type="dxa"/>
        <w:jc w:val="left"/>
        <w:tblInd w:w="0" w:type="dxa"/>
        <w:tblCellMar>
          <w:top w:w="0" w:type="dxa"/>
          <w:left w:w="108" w:type="dxa"/>
          <w:bottom w:w="0" w:type="dxa"/>
          <w:right w:w="108" w:type="dxa"/>
        </w:tblCellMar>
        <w:tblLook w:val="04a0"/>
      </w:tblPr>
      <w:tblGrid>
        <w:gridCol w:w="4950"/>
        <w:gridCol w:w="5125"/>
        <w:gridCol w:w="5058"/>
        <w:gridCol w:w="77"/>
      </w:tblGrid>
      <w:tr>
        <w:trPr/>
        <w:tc>
          <w:tcPr>
            <w:tcW w:w="15133" w:type="dxa"/>
            <w:gridSpan w:val="3"/>
            <w:tcBorders>
              <w:top w:val="single" w:sz="4" w:space="0" w:color="000000"/>
              <w:left w:val="single" w:sz="4" w:space="0" w:color="000000"/>
              <w:bottom w:val="single" w:sz="4" w:space="0" w:color="000000"/>
              <w:right w:val="single" w:sz="4" w:space="0" w:color="000000"/>
            </w:tcBorders>
            <w:shd w:color="auto" w:fill="EEECE1" w:themeFill="background2" w:val="clear"/>
          </w:tcPr>
          <w:p>
            <w:pPr>
              <w:pStyle w:val="Normal"/>
              <w:spacing w:lineRule="auto" w:line="240"/>
              <w:rPr>
                <w:b/>
                <w:b/>
                <w:sz w:val="24"/>
                <w:szCs w:val="24"/>
              </w:rPr>
            </w:pPr>
            <w:r>
              <w:rPr>
                <w:b/>
                <w:sz w:val="24"/>
                <w:szCs w:val="24"/>
              </w:rPr>
              <w:t xml:space="preserve"> </w:t>
            </w:r>
            <w:r>
              <w:rPr>
                <w:b/>
                <w:sz w:val="24"/>
                <w:szCs w:val="24"/>
              </w:rPr>
              <w:t>ХУДОЖЕСТВЕННО-ЭСТЕТИЧЕСКОЕ РАЗВИТИЕ</w:t>
            </w:r>
          </w:p>
        </w:tc>
        <w:tc>
          <w:tcPr>
            <w:tcW w:w="77" w:type="dxa"/>
            <w:tcBorders/>
          </w:tcPr>
          <w:p>
            <w:pPr>
              <w:pStyle w:val="Normal"/>
              <w:rPr/>
            </w:pPr>
            <w:r>
              <w:rPr/>
            </w:r>
          </w:p>
        </w:tc>
      </w:tr>
      <w:tr>
        <w:trPr/>
        <w:tc>
          <w:tcPr>
            <w:tcW w:w="15133" w:type="dxa"/>
            <w:gridSpan w:val="3"/>
            <w:tcBorders>
              <w:top w:val="single" w:sz="4" w:space="0" w:color="000000"/>
              <w:left w:val="single" w:sz="4" w:space="0" w:color="000000"/>
              <w:bottom w:val="single" w:sz="4" w:space="0" w:color="000000"/>
              <w:right w:val="single" w:sz="4" w:space="0" w:color="000000"/>
            </w:tcBorders>
            <w:shd w:color="auto" w:fill="EEECE1" w:themeFill="background2" w:val="clear"/>
          </w:tcPr>
          <w:p>
            <w:pPr>
              <w:pStyle w:val="Normal"/>
              <w:spacing w:lineRule="auto" w:line="240"/>
              <w:rPr>
                <w:b/>
                <w:b/>
                <w:sz w:val="24"/>
                <w:szCs w:val="24"/>
              </w:rPr>
            </w:pPr>
            <w:r>
              <w:rPr>
                <w:b/>
                <w:sz w:val="24"/>
                <w:szCs w:val="24"/>
              </w:rPr>
              <w:t xml:space="preserve"> </w:t>
            </w:r>
            <w:r>
              <w:rPr>
                <w:b/>
                <w:sz w:val="24"/>
                <w:szCs w:val="24"/>
              </w:rPr>
              <w:t>Задачи образовательной области «Художественного –эстетическое развитие»</w:t>
            </w:r>
          </w:p>
        </w:tc>
        <w:tc>
          <w:tcPr>
            <w:tcW w:w="77" w:type="dxa"/>
            <w:tcBorders/>
          </w:tcPr>
          <w:p>
            <w:pPr>
              <w:pStyle w:val="Normal"/>
              <w:rPr/>
            </w:pPr>
            <w:r>
              <w:rPr/>
            </w:r>
          </w:p>
        </w:tc>
      </w:tr>
      <w:tr>
        <w:trPr/>
        <w:tc>
          <w:tcPr>
            <w:tcW w:w="4950"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t>от 2-х м. до 1 года</w:t>
            </w:r>
          </w:p>
        </w:tc>
        <w:tc>
          <w:tcPr>
            <w:tcW w:w="5125"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t>от 1 года до 2-х лет</w:t>
            </w:r>
          </w:p>
        </w:tc>
        <w:tc>
          <w:tcPr>
            <w:tcW w:w="5135"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t>от 2-х лет до 3-х лет</w:t>
            </w:r>
          </w:p>
        </w:tc>
      </w:tr>
      <w:tr>
        <w:trPr>
          <w:trHeight w:val="2230" w:hRule="atLeast"/>
        </w:trPr>
        <w:tc>
          <w:tcPr>
            <w:tcW w:w="495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sz w:val="24"/>
                <w:szCs w:val="24"/>
              </w:rPr>
            </w:pPr>
            <w:r>
              <w:rPr>
                <w:b/>
                <w:sz w:val="24"/>
                <w:szCs w:val="24"/>
              </w:rPr>
              <w:t>от 2 - 3 до 5 - 6 месяцев</w:t>
            </w:r>
            <w:r>
              <w:rPr>
                <w:sz w:val="24"/>
                <w:szCs w:val="24"/>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5" w:type="dxa"/>
            <w:vMerge w:val="restart"/>
            <w:tcBorders>
              <w:top w:val="single" w:sz="4" w:space="0" w:color="000000"/>
              <w:left w:val="single" w:sz="4" w:space="0" w:color="000000"/>
              <w:right w:val="single" w:sz="4" w:space="0" w:color="000000"/>
            </w:tcBorders>
            <w:shd w:color="auto" w:fill="FFFFFF" w:themeFill="background1" w:val="clear"/>
          </w:tcPr>
          <w:p>
            <w:pPr>
              <w:pStyle w:val="Normal"/>
              <w:widowControl w:val="false"/>
              <w:spacing w:lineRule="auto" w:line="240"/>
              <w:rPr>
                <w:b/>
                <w:b/>
                <w:sz w:val="24"/>
                <w:szCs w:val="24"/>
              </w:rPr>
            </w:pPr>
            <w:r>
              <w:rPr>
                <w:b/>
                <w:sz w:val="24"/>
                <w:szCs w:val="24"/>
              </w:rPr>
              <w:t>от 1 года до 1 года 6 месяцев:</w:t>
            </w:r>
          </w:p>
          <w:p>
            <w:pPr>
              <w:pStyle w:val="ListParagraph"/>
              <w:widowControl w:val="false"/>
              <w:numPr>
                <w:ilvl w:val="0"/>
                <w:numId w:val="25"/>
              </w:numPr>
              <w:spacing w:lineRule="auto" w:line="240"/>
              <w:rPr>
                <w:sz w:val="24"/>
                <w:szCs w:val="24"/>
              </w:rPr>
            </w:pPr>
            <w:r>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pPr>
              <w:pStyle w:val="ListParagraph"/>
              <w:widowControl w:val="false"/>
              <w:numPr>
                <w:ilvl w:val="0"/>
                <w:numId w:val="25"/>
              </w:numPr>
              <w:spacing w:lineRule="auto" w:line="240"/>
              <w:rPr>
                <w:sz w:val="24"/>
                <w:szCs w:val="24"/>
              </w:rPr>
            </w:pPr>
            <w:r>
              <w:rPr>
                <w:sz w:val="24"/>
                <w:szCs w:val="24"/>
              </w:rPr>
              <w:t>создавать у детей радостное настроение при пении, движениях и игровых действиях под музыку;</w:t>
            </w:r>
          </w:p>
          <w:p>
            <w:pPr>
              <w:pStyle w:val="ListParagraph"/>
              <w:widowControl w:val="false"/>
              <w:numPr>
                <w:ilvl w:val="0"/>
                <w:numId w:val="25"/>
              </w:numPr>
              <w:spacing w:lineRule="auto" w:line="240"/>
              <w:rPr>
                <w:sz w:val="24"/>
                <w:szCs w:val="24"/>
              </w:rPr>
            </w:pPr>
            <w:r>
              <w:rPr>
                <w:sz w:val="24"/>
                <w:szCs w:val="24"/>
              </w:rPr>
              <w:t xml:space="preserve">развивать у детей умение прислушиваться к словам песен и воспроизводить звукоподражания и простейшие интонации; </w:t>
            </w:r>
          </w:p>
          <w:p>
            <w:pPr>
              <w:pStyle w:val="ListParagraph"/>
              <w:widowControl w:val="false"/>
              <w:numPr>
                <w:ilvl w:val="0"/>
                <w:numId w:val="25"/>
              </w:numPr>
              <w:spacing w:lineRule="auto" w:line="240"/>
              <w:rPr>
                <w:sz w:val="24"/>
                <w:szCs w:val="24"/>
              </w:rPr>
            </w:pPr>
            <w:r>
              <w:rPr>
                <w:sz w:val="24"/>
                <w:szCs w:val="24"/>
              </w:rPr>
              <w:t>развивать у детей умение выполнять под музыку игровые и плясовые движения, соответствующие словам песни и характеру музыки</w:t>
            </w:r>
          </w:p>
        </w:tc>
        <w:tc>
          <w:tcPr>
            <w:tcW w:w="5135" w:type="dxa"/>
            <w:gridSpan w:val="2"/>
            <w:vMerge w:val="restart"/>
            <w:tcBorders>
              <w:top w:val="single" w:sz="4" w:space="0" w:color="000000"/>
              <w:left w:val="single" w:sz="4" w:space="0" w:color="000000"/>
              <w:right w:val="single" w:sz="4" w:space="0" w:color="000000"/>
            </w:tcBorders>
            <w:shd w:color="auto" w:fill="FFFFFF" w:themeFill="background1" w:val="clear"/>
          </w:tcPr>
          <w:p>
            <w:pPr>
              <w:pStyle w:val="Normal"/>
              <w:widowControl w:val="false"/>
              <w:shd w:val="clear" w:color="auto" w:fill="F2F2F2" w:themeFill="background1" w:themeFillShade="f2"/>
              <w:spacing w:lineRule="auto" w:line="240"/>
              <w:rPr>
                <w:b/>
                <w:b/>
                <w:sz w:val="24"/>
                <w:szCs w:val="24"/>
              </w:rPr>
            </w:pPr>
            <w:r>
              <w:rPr>
                <w:b/>
                <w:sz w:val="24"/>
                <w:szCs w:val="24"/>
              </w:rPr>
              <w:t>Музыкальная деятельность:</w:t>
            </w:r>
          </w:p>
          <w:p>
            <w:pPr>
              <w:pStyle w:val="ListParagraph"/>
              <w:widowControl w:val="false"/>
              <w:numPr>
                <w:ilvl w:val="0"/>
                <w:numId w:val="25"/>
              </w:numPr>
              <w:spacing w:lineRule="auto" w:line="240"/>
              <w:rPr>
                <w:sz w:val="24"/>
                <w:szCs w:val="24"/>
              </w:rPr>
            </w:pPr>
            <w:r>
              <w:rPr>
                <w:sz w:val="24"/>
                <w:szCs w:val="24"/>
              </w:rPr>
              <w:t>воспитывать интерес к музыке, желание слушать музыку, подпевать, выполнять простейшие танцевальные движения;</w:t>
            </w:r>
          </w:p>
          <w:p>
            <w:pPr>
              <w:pStyle w:val="ListParagraph"/>
              <w:widowControl w:val="false"/>
              <w:numPr>
                <w:ilvl w:val="0"/>
                <w:numId w:val="25"/>
              </w:numPr>
              <w:spacing w:lineRule="auto" w:line="240"/>
              <w:rPr>
                <w:sz w:val="24"/>
                <w:szCs w:val="24"/>
              </w:rPr>
            </w:pPr>
            <w:r>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pPr>
              <w:pStyle w:val="ListParagraph"/>
              <w:widowControl w:val="false"/>
              <w:numPr>
                <w:ilvl w:val="0"/>
                <w:numId w:val="25"/>
              </w:numPr>
              <w:spacing w:lineRule="auto" w:line="240"/>
              <w:rPr>
                <w:sz w:val="24"/>
                <w:szCs w:val="24"/>
              </w:rPr>
            </w:pPr>
            <w:r>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pPr>
              <w:pStyle w:val="ListParagraph"/>
              <w:widowControl w:val="false"/>
              <w:numPr>
                <w:ilvl w:val="0"/>
                <w:numId w:val="25"/>
              </w:numPr>
              <w:spacing w:lineRule="auto" w:line="240"/>
              <w:rPr>
                <w:sz w:val="24"/>
                <w:szCs w:val="24"/>
              </w:rPr>
            </w:pPr>
            <w:r>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trPr>
          <w:trHeight w:val="2230" w:hRule="atLeast"/>
        </w:trPr>
        <w:tc>
          <w:tcPr>
            <w:tcW w:w="495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b/>
                <w:b/>
                <w:sz w:val="24"/>
                <w:szCs w:val="24"/>
              </w:rPr>
            </w:pPr>
            <w:r>
              <w:rPr>
                <w:b/>
                <w:sz w:val="24"/>
                <w:szCs w:val="24"/>
              </w:rPr>
              <w:t>от 5 - 6 до 9 - 10</w:t>
            </w:r>
            <w:r>
              <w:rPr>
                <w:sz w:val="24"/>
                <w:szCs w:val="24"/>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5" w:type="dxa"/>
            <w:vMerge w:val="continue"/>
            <w:tcBorders>
              <w:left w:val="single" w:sz="4" w:space="0" w:color="000000"/>
              <w:right w:val="single" w:sz="4" w:space="0" w:color="000000"/>
            </w:tcBorders>
            <w:shd w:color="auto" w:fill="FFFFFF" w:themeFill="background1" w:val="clear"/>
          </w:tcPr>
          <w:p>
            <w:pPr>
              <w:pStyle w:val="Normal"/>
              <w:widowControl w:val="false"/>
              <w:spacing w:lineRule="auto" w:line="240"/>
              <w:rPr>
                <w:b/>
                <w:b/>
                <w:sz w:val="24"/>
                <w:szCs w:val="24"/>
              </w:rPr>
            </w:pPr>
            <w:r>
              <w:rPr>
                <w:b/>
                <w:sz w:val="24"/>
                <w:szCs w:val="24"/>
              </w:rPr>
            </w:r>
          </w:p>
        </w:tc>
        <w:tc>
          <w:tcPr>
            <w:tcW w:w="5135" w:type="dxa"/>
            <w:gridSpan w:val="2"/>
            <w:vMerge w:val="continue"/>
            <w:tcBorders>
              <w:left w:val="single" w:sz="4" w:space="0" w:color="000000"/>
              <w:right w:val="single" w:sz="4" w:space="0" w:color="000000"/>
            </w:tcBorders>
            <w:shd w:color="auto" w:fill="FFFFFF" w:themeFill="background1" w:val="clear"/>
          </w:tcPr>
          <w:p>
            <w:pPr>
              <w:pStyle w:val="Normal"/>
              <w:widowControl w:val="false"/>
              <w:shd w:val="clear" w:color="auto" w:fill="F2F2F2" w:themeFill="background1" w:themeFillShade="f2"/>
              <w:spacing w:lineRule="auto" w:line="240"/>
              <w:rPr>
                <w:b/>
                <w:b/>
                <w:sz w:val="24"/>
                <w:szCs w:val="24"/>
              </w:rPr>
            </w:pPr>
            <w:r>
              <w:rPr>
                <w:b/>
                <w:sz w:val="24"/>
                <w:szCs w:val="24"/>
              </w:rPr>
            </w:r>
          </w:p>
        </w:tc>
      </w:tr>
      <w:tr>
        <w:trPr>
          <w:trHeight w:val="2230" w:hRule="atLeast"/>
        </w:trPr>
        <w:tc>
          <w:tcPr>
            <w:tcW w:w="495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b/>
                <w:b/>
                <w:sz w:val="24"/>
                <w:szCs w:val="24"/>
              </w:rPr>
            </w:pPr>
            <w:r>
              <w:rPr>
                <w:b/>
                <w:sz w:val="24"/>
                <w:szCs w:val="24"/>
              </w:rPr>
              <w:t>от 9 - 10 месяцев до 1 года</w:t>
            </w:r>
            <w:r>
              <w:rPr>
                <w:sz w:val="24"/>
                <w:szCs w:val="24"/>
              </w:rPr>
              <w:t>: способствовать возникновению у детей чувства удовольствия при восприятии вокальной и инструментальной музыки</w:t>
            </w:r>
          </w:p>
        </w:tc>
        <w:tc>
          <w:tcPr>
            <w:tcW w:w="5125" w:type="dxa"/>
            <w:vMerge w:val="continue"/>
            <w:tcBorders>
              <w:left w:val="single" w:sz="4" w:space="0" w:color="000000"/>
              <w:right w:val="single" w:sz="4" w:space="0" w:color="000000"/>
            </w:tcBorders>
            <w:shd w:color="auto" w:fill="FFFFFF" w:themeFill="background1" w:val="clear"/>
          </w:tcPr>
          <w:p>
            <w:pPr>
              <w:pStyle w:val="Normal"/>
              <w:widowControl w:val="false"/>
              <w:spacing w:lineRule="auto" w:line="240"/>
              <w:rPr>
                <w:b/>
                <w:b/>
                <w:sz w:val="24"/>
                <w:szCs w:val="24"/>
              </w:rPr>
            </w:pPr>
            <w:r>
              <w:rPr>
                <w:b/>
                <w:sz w:val="24"/>
                <w:szCs w:val="24"/>
              </w:rPr>
            </w:r>
          </w:p>
        </w:tc>
        <w:tc>
          <w:tcPr>
            <w:tcW w:w="5135" w:type="dxa"/>
            <w:gridSpan w:val="2"/>
            <w:vMerge w:val="continue"/>
            <w:tcBorders>
              <w:left w:val="single" w:sz="4" w:space="0" w:color="000000"/>
              <w:right w:val="single" w:sz="4" w:space="0" w:color="000000"/>
            </w:tcBorders>
            <w:shd w:color="auto" w:fill="FFFFFF" w:themeFill="background1" w:val="clear"/>
          </w:tcPr>
          <w:p>
            <w:pPr>
              <w:pStyle w:val="Normal"/>
              <w:widowControl w:val="false"/>
              <w:shd w:val="clear" w:color="auto" w:fill="F2F2F2" w:themeFill="background1" w:themeFillShade="f2"/>
              <w:spacing w:lineRule="auto" w:line="240"/>
              <w:rPr>
                <w:b/>
                <w:b/>
                <w:sz w:val="24"/>
                <w:szCs w:val="24"/>
              </w:rPr>
            </w:pPr>
            <w:r>
              <w:rPr>
                <w:b/>
                <w:sz w:val="24"/>
                <w:szCs w:val="24"/>
              </w:rPr>
            </w:r>
          </w:p>
        </w:tc>
      </w:tr>
      <w:tr>
        <w:trPr>
          <w:trHeight w:val="2236" w:hRule="atLeast"/>
        </w:trPr>
        <w:tc>
          <w:tcPr>
            <w:tcW w:w="4950"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25" w:type="dxa"/>
            <w:tcBorders>
              <w:left w:val="single" w:sz="4" w:space="0" w:color="000000"/>
              <w:right w:val="single" w:sz="4" w:space="0" w:color="000000"/>
            </w:tcBorders>
            <w:shd w:color="auto" w:fill="FFFFFF" w:themeFill="background1" w:val="clear"/>
          </w:tcPr>
          <w:p>
            <w:pPr>
              <w:pStyle w:val="Normal"/>
              <w:widowControl w:val="false"/>
              <w:spacing w:lineRule="auto" w:line="240"/>
              <w:rPr>
                <w:sz w:val="24"/>
                <w:szCs w:val="24"/>
              </w:rPr>
            </w:pPr>
            <w:r>
              <w:rPr>
                <w:sz w:val="24"/>
                <w:szCs w:val="24"/>
              </w:rPr>
              <w:t>Развивать у детей способность слушать художественный текст и активно (эмоционально) реагировать на его содержание;</w:t>
            </w:r>
          </w:p>
        </w:tc>
        <w:tc>
          <w:tcPr>
            <w:tcW w:w="5135" w:type="dxa"/>
            <w:gridSpan w:val="2"/>
            <w:tcBorders>
              <w:left w:val="single" w:sz="4" w:space="0" w:color="000000"/>
              <w:right w:val="single" w:sz="4" w:space="0" w:color="000000"/>
            </w:tcBorders>
            <w:shd w:color="auto" w:fill="FFFFFF" w:themeFill="background1" w:val="clear"/>
          </w:tcPr>
          <w:p>
            <w:pPr>
              <w:pStyle w:val="Normal"/>
              <w:widowControl w:val="false"/>
              <w:shd w:val="clear" w:color="auto" w:fill="F2F2F2" w:themeFill="background1" w:themeFillShade="f2"/>
              <w:spacing w:lineRule="auto" w:line="240"/>
              <w:rPr>
                <w:b/>
                <w:b/>
                <w:sz w:val="24"/>
                <w:szCs w:val="24"/>
              </w:rPr>
            </w:pPr>
            <w:r>
              <w:rPr>
                <w:b/>
                <w:sz w:val="24"/>
                <w:szCs w:val="24"/>
              </w:rPr>
              <w:t>Приобщение к искусству:</w:t>
            </w:r>
          </w:p>
          <w:p>
            <w:pPr>
              <w:pStyle w:val="ListParagraph"/>
              <w:widowControl w:val="false"/>
              <w:numPr>
                <w:ilvl w:val="0"/>
                <w:numId w:val="26"/>
              </w:numPr>
              <w:spacing w:lineRule="auto" w:line="240"/>
              <w:ind w:left="0" w:hanging="0"/>
              <w:rPr>
                <w:sz w:val="24"/>
                <w:szCs w:val="24"/>
              </w:rPr>
            </w:pPr>
            <w:r>
              <w:rPr>
                <w:sz w:val="24"/>
                <w:szCs w:val="24"/>
              </w:rPr>
              <w:t>поддерживать интерес к малым формам фольклора (пестушки, заклинки, прибаутки);</w:t>
            </w:r>
          </w:p>
          <w:p>
            <w:pPr>
              <w:pStyle w:val="ListParagraph"/>
              <w:widowControl w:val="false"/>
              <w:numPr>
                <w:ilvl w:val="0"/>
                <w:numId w:val="26"/>
              </w:numPr>
              <w:spacing w:lineRule="auto" w:line="240"/>
              <w:ind w:left="0" w:hanging="0"/>
              <w:rPr>
                <w:sz w:val="24"/>
                <w:szCs w:val="24"/>
              </w:rPr>
            </w:pPr>
            <w:r>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pPr>
              <w:pStyle w:val="ListParagraph"/>
              <w:widowControl w:val="false"/>
              <w:numPr>
                <w:ilvl w:val="0"/>
                <w:numId w:val="26"/>
              </w:numPr>
              <w:spacing w:lineRule="auto" w:line="240"/>
              <w:ind w:left="0" w:hanging="0"/>
              <w:rPr>
                <w:sz w:val="24"/>
                <w:szCs w:val="24"/>
              </w:rPr>
            </w:pPr>
            <w:r>
              <w:rPr>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pPr>
              <w:pStyle w:val="ListParagraph"/>
              <w:widowControl w:val="false"/>
              <w:numPr>
                <w:ilvl w:val="0"/>
                <w:numId w:val="26"/>
              </w:numPr>
              <w:spacing w:lineRule="auto" w:line="240"/>
              <w:ind w:left="0" w:hanging="0"/>
              <w:rPr>
                <w:sz w:val="24"/>
                <w:szCs w:val="24"/>
              </w:rPr>
            </w:pPr>
            <w:r>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pPr>
              <w:pStyle w:val="ListParagraph"/>
              <w:widowControl w:val="false"/>
              <w:numPr>
                <w:ilvl w:val="0"/>
                <w:numId w:val="26"/>
              </w:numPr>
              <w:spacing w:lineRule="auto" w:line="240"/>
              <w:ind w:left="0" w:hanging="0"/>
              <w:rPr>
                <w:b/>
                <w:b/>
                <w:sz w:val="24"/>
                <w:szCs w:val="24"/>
              </w:rPr>
            </w:pPr>
            <w:r>
              <w:rPr>
                <w:sz w:val="24"/>
                <w:szCs w:val="24"/>
              </w:rPr>
              <w:t>познакомить детей с народными игрушками (дымковской, богородской, матрешкой и другими);</w:t>
            </w:r>
          </w:p>
        </w:tc>
      </w:tr>
      <w:tr>
        <w:trPr>
          <w:trHeight w:val="2259" w:hRule="atLeast"/>
        </w:trPr>
        <w:tc>
          <w:tcPr>
            <w:tcW w:w="4950" w:type="dxa"/>
            <w:vMerge w:val="restart"/>
            <w:tcBorders>
              <w:top w:val="single" w:sz="4" w:space="0" w:color="000000"/>
              <w:left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2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rPr>
                <w:sz w:val="24"/>
                <w:szCs w:val="24"/>
              </w:rPr>
            </w:pPr>
            <w:r>
              <w:rPr>
                <w:sz w:val="24"/>
                <w:szCs w:val="24"/>
              </w:rPr>
              <w:t>Обеспечивать возможности наблюдать за процессом рисования, лепки взрослого, вызывать к ним интерес;</w:t>
            </w:r>
          </w:p>
        </w:tc>
        <w:tc>
          <w:tcPr>
            <w:tcW w:w="5135" w:type="dxa"/>
            <w:gridSpan w:val="2"/>
            <w:vMerge w:val="restart"/>
            <w:tcBorders>
              <w:top w:val="single" w:sz="4" w:space="0" w:color="000000"/>
              <w:left w:val="single" w:sz="4" w:space="0" w:color="000000"/>
              <w:right w:val="single" w:sz="4" w:space="0" w:color="000000"/>
            </w:tcBorders>
            <w:shd w:color="auto" w:fill="FFFFFF" w:themeFill="background1" w:val="clear"/>
          </w:tcPr>
          <w:p>
            <w:pPr>
              <w:pStyle w:val="Normal"/>
              <w:widowControl w:val="false"/>
              <w:shd w:val="clear" w:color="auto" w:fill="F2F2F2" w:themeFill="background1" w:themeFillShade="f2"/>
              <w:spacing w:lineRule="auto" w:line="240"/>
              <w:rPr>
                <w:b/>
                <w:b/>
                <w:sz w:val="24"/>
                <w:szCs w:val="24"/>
              </w:rPr>
            </w:pPr>
            <w:r>
              <w:rPr>
                <w:b/>
                <w:sz w:val="24"/>
                <w:szCs w:val="24"/>
              </w:rPr>
              <w:t>Изобразительная деятельность:</w:t>
            </w:r>
          </w:p>
          <w:p>
            <w:pPr>
              <w:pStyle w:val="ListParagraph"/>
              <w:widowControl w:val="false"/>
              <w:numPr>
                <w:ilvl w:val="0"/>
                <w:numId w:val="27"/>
              </w:numPr>
              <w:spacing w:lineRule="auto" w:line="240"/>
              <w:ind w:left="0" w:hanging="0"/>
              <w:rPr>
                <w:sz w:val="24"/>
                <w:szCs w:val="24"/>
              </w:rPr>
            </w:pPr>
            <w:r>
              <w:rPr>
                <w:sz w:val="24"/>
                <w:szCs w:val="24"/>
              </w:rPr>
              <w:t>научить правильно держать карандаш, кисть;</w:t>
            </w:r>
          </w:p>
          <w:p>
            <w:pPr>
              <w:pStyle w:val="ListParagraph"/>
              <w:widowControl w:val="false"/>
              <w:numPr>
                <w:ilvl w:val="0"/>
                <w:numId w:val="27"/>
              </w:numPr>
              <w:spacing w:lineRule="auto" w:line="240"/>
              <w:ind w:left="0" w:hanging="0"/>
              <w:rPr>
                <w:sz w:val="24"/>
                <w:szCs w:val="24"/>
              </w:rPr>
            </w:pPr>
            <w:r>
              <w:rPr>
                <w:sz w:val="24"/>
                <w:szCs w:val="24"/>
              </w:rPr>
              <w:t>познакомить со свойствами глины, пластилина, пластической массы;</w:t>
            </w:r>
          </w:p>
          <w:p>
            <w:pPr>
              <w:pStyle w:val="ListParagraph"/>
              <w:widowControl w:val="false"/>
              <w:numPr>
                <w:ilvl w:val="0"/>
                <w:numId w:val="27"/>
              </w:numPr>
              <w:spacing w:lineRule="auto" w:line="240"/>
              <w:ind w:left="0" w:hanging="0"/>
              <w:rPr>
                <w:sz w:val="24"/>
                <w:szCs w:val="24"/>
              </w:rPr>
            </w:pPr>
            <w:r>
              <w:rPr>
                <w:sz w:val="24"/>
                <w:szCs w:val="24"/>
              </w:rPr>
              <w:t>развивать положительные эмоции на предложение нарисовать, слепить;</w:t>
            </w:r>
          </w:p>
          <w:p>
            <w:pPr>
              <w:pStyle w:val="ListParagraph"/>
              <w:widowControl w:val="false"/>
              <w:numPr>
                <w:ilvl w:val="0"/>
                <w:numId w:val="27"/>
              </w:numPr>
              <w:spacing w:lineRule="auto" w:line="240"/>
              <w:ind w:left="0" w:hanging="0"/>
              <w:rPr>
                <w:sz w:val="24"/>
                <w:szCs w:val="24"/>
              </w:rPr>
            </w:pPr>
            <w:r>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pPr>
              <w:pStyle w:val="ListParagraph"/>
              <w:widowControl w:val="false"/>
              <w:numPr>
                <w:ilvl w:val="0"/>
                <w:numId w:val="27"/>
              </w:numPr>
              <w:spacing w:lineRule="auto" w:line="240"/>
              <w:ind w:left="0" w:hanging="0"/>
              <w:rPr>
                <w:sz w:val="24"/>
                <w:szCs w:val="24"/>
              </w:rPr>
            </w:pPr>
            <w:r>
              <w:rPr>
                <w:sz w:val="24"/>
                <w:szCs w:val="24"/>
              </w:rPr>
              <w:t>включать движение рук по предмету при знакомстве с его формой;</w:t>
            </w:r>
          </w:p>
          <w:p>
            <w:pPr>
              <w:pStyle w:val="ListParagraph"/>
              <w:widowControl w:val="false"/>
              <w:numPr>
                <w:ilvl w:val="0"/>
                <w:numId w:val="27"/>
              </w:numPr>
              <w:spacing w:lineRule="auto" w:line="240"/>
              <w:ind w:left="0" w:hanging="0"/>
              <w:rPr>
                <w:sz w:val="24"/>
                <w:szCs w:val="24"/>
              </w:rPr>
            </w:pPr>
            <w:r>
              <w:rPr>
                <w:sz w:val="24"/>
                <w:szCs w:val="24"/>
              </w:rPr>
              <w:t>воспитывать интерес к изобразительной деятельности (рисованию, лепке) совместно со взрослым и самостоятельно;</w:t>
            </w:r>
          </w:p>
        </w:tc>
      </w:tr>
      <w:tr>
        <w:trPr>
          <w:trHeight w:val="2259" w:hRule="atLeast"/>
        </w:trPr>
        <w:tc>
          <w:tcPr>
            <w:tcW w:w="4950" w:type="dxa"/>
            <w:vMerge w:val="continue"/>
            <w:tcBorders>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2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rPr>
                <w:sz w:val="24"/>
                <w:szCs w:val="24"/>
              </w:rPr>
            </w:pPr>
            <w:r>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5135" w:type="dxa"/>
            <w:gridSpan w:val="2"/>
            <w:vMerge w:val="continue"/>
            <w:tcBorders>
              <w:left w:val="single" w:sz="4" w:space="0" w:color="000000"/>
              <w:bottom w:val="single" w:sz="4" w:space="0" w:color="000000"/>
              <w:right w:val="single" w:sz="4" w:space="0" w:color="000000"/>
            </w:tcBorders>
            <w:shd w:color="auto" w:fill="FFFFFF" w:themeFill="background1" w:val="clear"/>
          </w:tcPr>
          <w:p>
            <w:pPr>
              <w:pStyle w:val="Normal"/>
              <w:widowControl w:val="false"/>
              <w:shd w:val="clear" w:color="auto" w:fill="F2F2F2" w:themeFill="background1" w:themeFillShade="f2"/>
              <w:spacing w:lineRule="auto" w:line="240"/>
              <w:rPr>
                <w:b/>
                <w:b/>
                <w:sz w:val="24"/>
                <w:szCs w:val="24"/>
              </w:rPr>
            </w:pPr>
            <w:r>
              <w:rPr>
                <w:b/>
                <w:sz w:val="24"/>
                <w:szCs w:val="24"/>
              </w:rPr>
            </w:r>
          </w:p>
        </w:tc>
      </w:tr>
      <w:tr>
        <w:trPr/>
        <w:tc>
          <w:tcPr>
            <w:tcW w:w="4950"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2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3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2F2F2" w:themeFill="background1" w:themeFillShade="f2"/>
              <w:spacing w:lineRule="auto" w:line="240"/>
              <w:rPr>
                <w:b/>
                <w:b/>
                <w:sz w:val="24"/>
                <w:szCs w:val="24"/>
              </w:rPr>
            </w:pPr>
            <w:r>
              <w:rPr>
                <w:b/>
                <w:sz w:val="24"/>
                <w:szCs w:val="24"/>
              </w:rPr>
              <w:t>Конструктивная деятельность:</w:t>
            </w:r>
          </w:p>
          <w:p>
            <w:pPr>
              <w:pStyle w:val="ListParagraph"/>
              <w:widowControl w:val="false"/>
              <w:numPr>
                <w:ilvl w:val="0"/>
                <w:numId w:val="28"/>
              </w:numPr>
              <w:spacing w:lineRule="auto" w:line="240"/>
              <w:ind w:left="0" w:firstLine="131"/>
              <w:rPr>
                <w:sz w:val="24"/>
                <w:szCs w:val="24"/>
              </w:rPr>
            </w:pPr>
            <w:r>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pPr>
              <w:pStyle w:val="ListParagraph"/>
              <w:widowControl w:val="false"/>
              <w:numPr>
                <w:ilvl w:val="0"/>
                <w:numId w:val="28"/>
              </w:numPr>
              <w:spacing w:lineRule="auto" w:line="240"/>
              <w:ind w:left="0" w:firstLine="131"/>
              <w:rPr>
                <w:sz w:val="24"/>
                <w:szCs w:val="24"/>
              </w:rPr>
            </w:pPr>
            <w:r>
              <w:rPr>
                <w:sz w:val="24"/>
                <w:szCs w:val="24"/>
              </w:rPr>
              <w:t>развивать интерес к конструктивной деятельности, поддерживать желание детей строить самостоятельно</w:t>
            </w:r>
          </w:p>
        </w:tc>
      </w:tr>
      <w:tr>
        <w:trPr/>
        <w:tc>
          <w:tcPr>
            <w:tcW w:w="4950"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2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3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2F2F2" w:themeFill="background1" w:themeFillShade="f2"/>
              <w:spacing w:lineRule="auto" w:line="240"/>
              <w:rPr>
                <w:b/>
                <w:b/>
                <w:sz w:val="24"/>
                <w:szCs w:val="24"/>
              </w:rPr>
            </w:pPr>
            <w:r>
              <w:rPr>
                <w:b/>
                <w:sz w:val="24"/>
                <w:szCs w:val="24"/>
              </w:rPr>
              <w:t>Театрализованная деятельность:</w:t>
            </w:r>
          </w:p>
          <w:p>
            <w:pPr>
              <w:pStyle w:val="ListParagraph"/>
              <w:widowControl w:val="false"/>
              <w:numPr>
                <w:ilvl w:val="0"/>
                <w:numId w:val="29"/>
              </w:numPr>
              <w:spacing w:lineRule="auto" w:line="240"/>
              <w:ind w:left="0" w:firstLine="131"/>
              <w:rPr>
                <w:sz w:val="24"/>
                <w:szCs w:val="24"/>
              </w:rPr>
            </w:pPr>
            <w:r>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pPr>
              <w:pStyle w:val="ListParagraph"/>
              <w:widowControl w:val="false"/>
              <w:numPr>
                <w:ilvl w:val="0"/>
                <w:numId w:val="29"/>
              </w:numPr>
              <w:spacing w:lineRule="auto" w:line="240"/>
              <w:ind w:left="0" w:firstLine="131"/>
              <w:rPr>
                <w:sz w:val="24"/>
                <w:szCs w:val="24"/>
              </w:rPr>
            </w:pPr>
            <w:r>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pPr>
              <w:pStyle w:val="ListParagraph"/>
              <w:widowControl w:val="false"/>
              <w:numPr>
                <w:ilvl w:val="0"/>
                <w:numId w:val="29"/>
              </w:numPr>
              <w:spacing w:lineRule="auto" w:line="240"/>
              <w:ind w:left="0" w:firstLine="131"/>
              <w:rPr>
                <w:sz w:val="24"/>
                <w:szCs w:val="24"/>
              </w:rPr>
            </w:pPr>
            <w:r>
              <w:rPr>
                <w:sz w:val="24"/>
                <w:szCs w:val="24"/>
              </w:rPr>
              <w:t>способствовать проявлению самостоятельности, активности в игре с персонажами-игрушками;</w:t>
            </w:r>
          </w:p>
          <w:p>
            <w:pPr>
              <w:pStyle w:val="ListParagraph"/>
              <w:widowControl w:val="false"/>
              <w:numPr>
                <w:ilvl w:val="0"/>
                <w:numId w:val="29"/>
              </w:numPr>
              <w:spacing w:lineRule="auto" w:line="240"/>
              <w:ind w:left="0" w:firstLine="131"/>
              <w:rPr>
                <w:sz w:val="24"/>
                <w:szCs w:val="24"/>
              </w:rPr>
            </w:pPr>
            <w:r>
              <w:rPr>
                <w:sz w:val="24"/>
                <w:szCs w:val="24"/>
              </w:rPr>
              <w:t>развивать умение следить за действиями заводных игрушек, сказочных героев, адекватно реагировать на них;</w:t>
            </w:r>
          </w:p>
          <w:p>
            <w:pPr>
              <w:pStyle w:val="ListParagraph"/>
              <w:widowControl w:val="false"/>
              <w:numPr>
                <w:ilvl w:val="0"/>
                <w:numId w:val="29"/>
              </w:numPr>
              <w:spacing w:lineRule="auto" w:line="240"/>
              <w:ind w:left="0" w:firstLine="131"/>
              <w:rPr>
                <w:sz w:val="24"/>
                <w:szCs w:val="24"/>
              </w:rPr>
            </w:pPr>
            <w:r>
              <w:rPr>
                <w:sz w:val="24"/>
                <w:szCs w:val="24"/>
              </w:rPr>
              <w:t>способствовать формированию навыка перевоплощения в образы сказочных героев;</w:t>
            </w:r>
          </w:p>
          <w:p>
            <w:pPr>
              <w:pStyle w:val="ListParagraph"/>
              <w:numPr>
                <w:ilvl w:val="0"/>
                <w:numId w:val="29"/>
              </w:numPr>
              <w:spacing w:lineRule="auto" w:line="240"/>
              <w:ind w:left="0" w:firstLine="131"/>
              <w:rPr>
                <w:sz w:val="24"/>
                <w:szCs w:val="24"/>
              </w:rPr>
            </w:pPr>
            <w:r>
              <w:rPr>
                <w:sz w:val="24"/>
                <w:szCs w:val="24"/>
              </w:rPr>
              <w:t>создавать условия для систематического восприятия театрализованных выступлений педагогического театра (взрослых).</w:t>
            </w:r>
          </w:p>
        </w:tc>
      </w:tr>
      <w:tr>
        <w:trPr/>
        <w:tc>
          <w:tcPr>
            <w:tcW w:w="4950"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2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3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2F2F2" w:themeFill="background1" w:themeFillShade="f2"/>
              <w:spacing w:lineRule="auto" w:line="240"/>
              <w:rPr>
                <w:b/>
                <w:b/>
                <w:sz w:val="24"/>
                <w:szCs w:val="24"/>
              </w:rPr>
            </w:pPr>
            <w:r>
              <w:rPr>
                <w:b/>
                <w:sz w:val="24"/>
                <w:szCs w:val="24"/>
              </w:rPr>
              <w:t>Культурно-досуговая деятельность:</w:t>
            </w:r>
          </w:p>
          <w:p>
            <w:pPr>
              <w:pStyle w:val="ListParagraph"/>
              <w:widowControl w:val="false"/>
              <w:numPr>
                <w:ilvl w:val="0"/>
                <w:numId w:val="30"/>
              </w:numPr>
              <w:spacing w:lineRule="auto" w:line="240"/>
              <w:ind w:left="0" w:firstLine="131"/>
              <w:rPr>
                <w:sz w:val="24"/>
                <w:szCs w:val="24"/>
              </w:rPr>
            </w:pPr>
            <w:r>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pPr>
              <w:pStyle w:val="ListParagraph"/>
              <w:widowControl w:val="false"/>
              <w:numPr>
                <w:ilvl w:val="0"/>
                <w:numId w:val="30"/>
              </w:numPr>
              <w:spacing w:lineRule="auto" w:line="240"/>
              <w:ind w:left="0" w:firstLine="131"/>
              <w:rPr>
                <w:sz w:val="24"/>
                <w:szCs w:val="24"/>
              </w:rPr>
            </w:pPr>
            <w:r>
              <w:rPr>
                <w:sz w:val="24"/>
                <w:szCs w:val="24"/>
              </w:rPr>
              <w:t>привлекать детей к посильному участию в играх, театрализованных представлениях, забавах, развлечениях и праздниках;</w:t>
            </w:r>
          </w:p>
          <w:p>
            <w:pPr>
              <w:pStyle w:val="ListParagraph"/>
              <w:widowControl w:val="false"/>
              <w:numPr>
                <w:ilvl w:val="0"/>
                <w:numId w:val="30"/>
              </w:numPr>
              <w:spacing w:lineRule="auto" w:line="240"/>
              <w:ind w:left="0" w:firstLine="131"/>
              <w:rPr>
                <w:sz w:val="24"/>
                <w:szCs w:val="24"/>
              </w:rPr>
            </w:pPr>
            <w:r>
              <w:rPr>
                <w:sz w:val="24"/>
                <w:szCs w:val="24"/>
              </w:rPr>
              <w:t>развивать умение следить за действиями игрушек, сказочных героев, адекватно реагировать на них;</w:t>
            </w:r>
          </w:p>
          <w:p>
            <w:pPr>
              <w:pStyle w:val="ListParagraph"/>
              <w:numPr>
                <w:ilvl w:val="0"/>
                <w:numId w:val="30"/>
              </w:numPr>
              <w:spacing w:lineRule="auto" w:line="240"/>
              <w:ind w:left="0" w:firstLine="131"/>
              <w:rPr>
                <w:sz w:val="24"/>
                <w:szCs w:val="24"/>
              </w:rPr>
            </w:pPr>
            <w:r>
              <w:rPr>
                <w:sz w:val="24"/>
                <w:szCs w:val="24"/>
              </w:rPr>
              <w:t>формировать навык перевоплощения детей в образы сказочных героев</w:t>
            </w:r>
          </w:p>
        </w:tc>
      </w:tr>
      <w:tr>
        <w:trPr>
          <w:trHeight w:val="271" w:hRule="atLeast"/>
        </w:trPr>
        <w:tc>
          <w:tcPr>
            <w:tcW w:w="15210" w:type="dxa"/>
            <w:gridSpan w:val="4"/>
            <w:tcBorders>
              <w:top w:val="single" w:sz="4" w:space="0" w:color="000000"/>
              <w:left w:val="single" w:sz="4" w:space="0" w:color="000000"/>
              <w:bottom w:val="single" w:sz="4" w:space="0" w:color="000000"/>
              <w:right w:val="single" w:sz="4" w:space="0" w:color="000000"/>
            </w:tcBorders>
            <w:shd w:color="auto" w:fill="EEECE1" w:themeFill="background2" w:val="clear"/>
            <w:vAlign w:val="bottom"/>
          </w:tcPr>
          <w:p>
            <w:pPr>
              <w:pStyle w:val="Normal"/>
              <w:widowControl w:val="false"/>
              <w:spacing w:lineRule="auto" w:line="240"/>
              <w:rPr>
                <w:b/>
                <w:b/>
                <w:sz w:val="24"/>
                <w:szCs w:val="24"/>
              </w:rPr>
            </w:pPr>
            <w:r>
              <w:rPr>
                <w:b/>
                <w:sz w:val="24"/>
                <w:szCs w:val="24"/>
              </w:rPr>
              <w:t>Содержание образовательной области «Художественного –эстетическое развитие»</w:t>
            </w:r>
          </w:p>
        </w:tc>
      </w:tr>
      <w:tr>
        <w:trPr>
          <w:trHeight w:val="271" w:hRule="atLeast"/>
        </w:trPr>
        <w:tc>
          <w:tcPr>
            <w:tcW w:w="4950"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240"/>
              <w:jc w:val="center"/>
              <w:rPr>
                <w:b/>
                <w:b/>
                <w:sz w:val="24"/>
                <w:szCs w:val="24"/>
              </w:rPr>
            </w:pPr>
            <w:r>
              <w:rPr>
                <w:b/>
                <w:sz w:val="24"/>
                <w:szCs w:val="24"/>
              </w:rPr>
              <w:t>от 2-х м. до 1 года</w:t>
            </w:r>
          </w:p>
        </w:tc>
        <w:tc>
          <w:tcPr>
            <w:tcW w:w="5125"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240"/>
              <w:jc w:val="center"/>
              <w:rPr>
                <w:b/>
                <w:b/>
                <w:sz w:val="24"/>
                <w:szCs w:val="24"/>
              </w:rPr>
            </w:pPr>
            <w:r>
              <w:rPr>
                <w:b/>
                <w:sz w:val="24"/>
                <w:szCs w:val="24"/>
              </w:rPr>
              <w:t>от 1 года до 2-х лет</w:t>
            </w:r>
          </w:p>
        </w:tc>
        <w:tc>
          <w:tcPr>
            <w:tcW w:w="5135" w:type="dxa"/>
            <w:gridSpan w:val="2"/>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jc w:val="center"/>
              <w:rPr>
                <w:b/>
                <w:b/>
                <w:sz w:val="24"/>
                <w:szCs w:val="24"/>
              </w:rPr>
            </w:pPr>
            <w:r>
              <w:rPr>
                <w:b/>
                <w:sz w:val="24"/>
                <w:szCs w:val="24"/>
              </w:rPr>
              <w:t>от 2-х лет до 3-х лет</w:t>
            </w:r>
          </w:p>
        </w:tc>
      </w:tr>
      <w:tr>
        <w:trPr/>
        <w:tc>
          <w:tcPr>
            <w:tcW w:w="4950"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b/>
                <w:sz w:val="24"/>
                <w:szCs w:val="24"/>
              </w:rPr>
              <w:t>От 2 - 3 до 5 - 6 месяцев</w:t>
            </w:r>
            <w:r>
              <w:rPr>
                <w:sz w:val="24"/>
                <w:szCs w:val="24"/>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w:t>
            </w:r>
          </w:p>
          <w:p>
            <w:pPr>
              <w:pStyle w:val="Normal"/>
              <w:spacing w:lineRule="auto" w:line="240"/>
              <w:rPr>
                <w:sz w:val="24"/>
                <w:szCs w:val="24"/>
              </w:rPr>
            </w:pPr>
            <w:r>
              <w:rPr>
                <w:sz w:val="24"/>
                <w:szCs w:val="24"/>
              </w:rPr>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512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rPr>
                <w:sz w:val="24"/>
                <w:szCs w:val="24"/>
              </w:rPr>
            </w:pPr>
            <w:r>
              <w:rPr>
                <w:b/>
                <w:sz w:val="24"/>
                <w:szCs w:val="24"/>
              </w:rPr>
              <w:t>От 1 года до 1 года 6 месяцев</w:t>
            </w:r>
            <w:r>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513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hd w:val="clear" w:color="auto" w:fill="F2F2F2" w:themeFill="background1" w:themeFillShade="f2"/>
              <w:spacing w:lineRule="auto" w:line="240"/>
              <w:rPr>
                <w:b/>
                <w:b/>
                <w:sz w:val="24"/>
                <w:szCs w:val="24"/>
              </w:rPr>
            </w:pPr>
            <w:r>
              <w:rPr>
                <w:b/>
                <w:sz w:val="24"/>
                <w:szCs w:val="24"/>
              </w:rPr>
              <w:t>Музыкальная деятельность.</w:t>
            </w:r>
          </w:p>
          <w:p>
            <w:pPr>
              <w:pStyle w:val="ListParagraph"/>
              <w:widowControl w:val="false"/>
              <w:numPr>
                <w:ilvl w:val="0"/>
                <w:numId w:val="31"/>
              </w:numPr>
              <w:spacing w:lineRule="auto" w:line="240"/>
              <w:ind w:left="0" w:hanging="360"/>
              <w:rPr>
                <w:sz w:val="24"/>
                <w:szCs w:val="24"/>
              </w:rPr>
            </w:pPr>
            <w:r>
              <w:rPr>
                <w:b/>
                <w:sz w:val="24"/>
                <w:szCs w:val="24"/>
              </w:rPr>
              <w:t>Слушание:</w:t>
            </w:r>
            <w:r>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trPr/>
        <w:tc>
          <w:tcPr>
            <w:tcW w:w="4950"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b/>
                <w:sz w:val="24"/>
                <w:szCs w:val="24"/>
              </w:rPr>
              <w:t>От 5 - 6 до 9 - 10 месяцев</w:t>
            </w:r>
            <w:r>
              <w:rPr>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w:t>
            </w:r>
          </w:p>
          <w:p>
            <w:pPr>
              <w:pStyle w:val="Normal"/>
              <w:spacing w:lineRule="auto" w:line="240"/>
              <w:rPr>
                <w:sz w:val="24"/>
                <w:szCs w:val="24"/>
              </w:rPr>
            </w:pPr>
            <w:r>
              <w:rPr>
                <w:sz w:val="24"/>
                <w:szCs w:val="24"/>
              </w:rPr>
              <w:t>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tc>
        <w:tc>
          <w:tcPr>
            <w:tcW w:w="512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rPr>
                <w:sz w:val="24"/>
                <w:szCs w:val="24"/>
              </w:rPr>
            </w:pPr>
            <w:r>
              <w:rPr>
                <w:sz w:val="24"/>
                <w:szCs w:val="24"/>
              </w:rPr>
              <w:t>Педагог поощряет самостоятельную активность у детей (звукоподражание, подпевание слов, фраз, несложных попевок и песенок).</w:t>
            </w:r>
          </w:p>
          <w:p>
            <w:pPr>
              <w:pStyle w:val="Normal"/>
              <w:widowControl w:val="false"/>
              <w:spacing w:lineRule="auto" w:line="240"/>
              <w:ind w:firstLine="540"/>
              <w:rPr>
                <w:sz w:val="24"/>
                <w:szCs w:val="24"/>
              </w:rPr>
            </w:pPr>
            <w:r>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pPr>
              <w:pStyle w:val="Normal"/>
              <w:widowControl w:val="false"/>
              <w:spacing w:lineRule="auto" w:line="240"/>
              <w:ind w:firstLine="540"/>
              <w:rPr>
                <w:sz w:val="24"/>
                <w:szCs w:val="24"/>
              </w:rPr>
            </w:pPr>
            <w:r>
              <w:rPr>
                <w:sz w:val="24"/>
                <w:szCs w:val="24"/>
              </w:rPr>
              <w:t>В процессе игровых действий педагог развивает у детей интерес и желание передавать движения, связанные с образом (птичка, мишка, зайка).</w:t>
            </w:r>
          </w:p>
          <w:p>
            <w:pPr>
              <w:pStyle w:val="Normal"/>
              <w:spacing w:lineRule="auto" w:line="240"/>
              <w:rPr>
                <w:sz w:val="24"/>
                <w:szCs w:val="24"/>
              </w:rPr>
            </w:pPr>
            <w:r>
              <w:rPr>
                <w:sz w:val="24"/>
                <w:szCs w:val="24"/>
              </w:rPr>
            </w:r>
          </w:p>
        </w:tc>
        <w:tc>
          <w:tcPr>
            <w:tcW w:w="513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hd w:val="clear" w:color="auto" w:fill="F2F2F2" w:themeFill="background1" w:themeFillShade="f2"/>
              <w:spacing w:lineRule="auto" w:line="240"/>
              <w:rPr>
                <w:b/>
                <w:b/>
                <w:sz w:val="24"/>
                <w:szCs w:val="24"/>
              </w:rPr>
            </w:pPr>
            <w:r>
              <w:rPr>
                <w:b/>
                <w:sz w:val="24"/>
                <w:szCs w:val="24"/>
              </w:rPr>
              <w:t>Музыкальная деятельность.</w:t>
            </w:r>
          </w:p>
          <w:p>
            <w:pPr>
              <w:pStyle w:val="ListParagraph"/>
              <w:widowControl w:val="false"/>
              <w:numPr>
                <w:ilvl w:val="0"/>
                <w:numId w:val="31"/>
              </w:numPr>
              <w:spacing w:lineRule="auto" w:line="240"/>
              <w:ind w:left="0" w:hanging="360"/>
              <w:rPr>
                <w:sz w:val="24"/>
                <w:szCs w:val="24"/>
              </w:rPr>
            </w:pPr>
            <w:r>
              <w:rPr>
                <w:b/>
                <w:sz w:val="24"/>
                <w:szCs w:val="24"/>
              </w:rPr>
              <w:t>Пение:</w:t>
            </w:r>
            <w:r>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pPr>
              <w:pStyle w:val="ListParagraph"/>
              <w:widowControl w:val="false"/>
              <w:spacing w:lineRule="auto" w:line="240"/>
              <w:ind w:left="0" w:hanging="0"/>
              <w:rPr>
                <w:sz w:val="24"/>
                <w:szCs w:val="24"/>
              </w:rPr>
            </w:pPr>
            <w:r>
              <w:rPr>
                <w:sz w:val="24"/>
                <w:szCs w:val="24"/>
              </w:rPr>
            </w:r>
          </w:p>
        </w:tc>
      </w:tr>
      <w:tr>
        <w:trPr>
          <w:trHeight w:val="1410" w:hRule="atLeast"/>
        </w:trPr>
        <w:tc>
          <w:tcPr>
            <w:tcW w:w="4950" w:type="dxa"/>
            <w:vMerge w:val="restart"/>
            <w:tcBorders>
              <w:top w:val="single" w:sz="4" w:space="0" w:color="000000"/>
              <w:left w:val="single" w:sz="4" w:space="0" w:color="000000"/>
              <w:right w:val="single" w:sz="4" w:space="0" w:color="000000"/>
            </w:tcBorders>
          </w:tcPr>
          <w:p>
            <w:pPr>
              <w:pStyle w:val="Normal"/>
              <w:spacing w:lineRule="auto" w:line="240"/>
              <w:rPr>
                <w:sz w:val="24"/>
                <w:szCs w:val="24"/>
              </w:rPr>
            </w:pPr>
            <w:r>
              <w:rPr>
                <w:b/>
                <w:sz w:val="24"/>
                <w:szCs w:val="24"/>
              </w:rPr>
              <w:t>От 9 - 10 месяцев до 1 года</w:t>
            </w:r>
            <w:r>
              <w:rPr>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512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rPr>
                <w:sz w:val="24"/>
                <w:szCs w:val="24"/>
              </w:rPr>
            </w:pPr>
            <w:r>
              <w:rPr>
                <w:b/>
                <w:sz w:val="24"/>
                <w:szCs w:val="24"/>
              </w:rPr>
              <w:t>От 1 года 6 месяцев до 2 лет</w:t>
            </w:r>
            <w:r>
              <w:rPr>
                <w:sz w:val="24"/>
                <w:szCs w:val="24"/>
              </w:rPr>
              <w:t xml:space="preserve"> – </w:t>
            </w:r>
          </w:p>
          <w:p>
            <w:pPr>
              <w:pStyle w:val="Normal"/>
              <w:widowControl w:val="false"/>
              <w:spacing w:lineRule="auto" w:line="240"/>
              <w:rPr>
                <w:sz w:val="24"/>
                <w:szCs w:val="24"/>
              </w:rPr>
            </w:pPr>
            <w:r>
              <w:rPr>
                <w:sz w:val="24"/>
                <w:szCs w:val="24"/>
              </w:rPr>
              <w:t xml:space="preserve">Педагог формирует у детей эмоциональное восприятие знакомого музыкального произведения, желание дослушать его до конца. </w:t>
            </w:r>
          </w:p>
        </w:tc>
        <w:tc>
          <w:tcPr>
            <w:tcW w:w="5135" w:type="dxa"/>
            <w:gridSpan w:val="2"/>
            <w:vMerge w:val="restart"/>
            <w:tcBorders>
              <w:top w:val="single" w:sz="4" w:space="0" w:color="000000"/>
              <w:left w:val="single" w:sz="4" w:space="0" w:color="000000"/>
              <w:right w:val="single" w:sz="4" w:space="0" w:color="000000"/>
            </w:tcBorders>
            <w:shd w:color="auto" w:fill="FFFFFF" w:themeFill="background1" w:val="clear"/>
          </w:tcPr>
          <w:p>
            <w:pPr>
              <w:pStyle w:val="Normal"/>
              <w:widowControl w:val="false"/>
              <w:shd w:val="clear" w:color="auto" w:fill="F2F2F2" w:themeFill="background1" w:themeFillShade="f2"/>
              <w:spacing w:lineRule="auto" w:line="240"/>
              <w:rPr>
                <w:b/>
                <w:b/>
                <w:sz w:val="24"/>
                <w:szCs w:val="24"/>
              </w:rPr>
            </w:pPr>
            <w:r>
              <w:rPr>
                <w:sz w:val="24"/>
                <w:szCs w:val="24"/>
              </w:rPr>
              <w:t xml:space="preserve"> </w:t>
            </w:r>
            <w:r>
              <w:rPr>
                <w:b/>
                <w:sz w:val="24"/>
                <w:szCs w:val="24"/>
              </w:rPr>
              <w:t>Музыкальная деятельность.</w:t>
            </w:r>
          </w:p>
          <w:p>
            <w:pPr>
              <w:pStyle w:val="Normal"/>
              <w:widowControl w:val="false"/>
              <w:spacing w:lineRule="auto" w:line="240"/>
              <w:rPr>
                <w:b/>
                <w:b/>
                <w:sz w:val="24"/>
                <w:szCs w:val="24"/>
              </w:rPr>
            </w:pPr>
            <w:r>
              <w:rPr>
                <w:b/>
                <w:sz w:val="24"/>
                <w:szCs w:val="24"/>
              </w:rPr>
              <w:t>Музыкально-ритмические движения:</w:t>
            </w:r>
          </w:p>
          <w:p>
            <w:pPr>
              <w:pStyle w:val="ListParagraph"/>
              <w:widowControl w:val="false"/>
              <w:numPr>
                <w:ilvl w:val="0"/>
                <w:numId w:val="31"/>
              </w:numPr>
              <w:spacing w:lineRule="auto" w:line="240"/>
              <w:ind w:left="0" w:firstLine="273"/>
              <w:rPr>
                <w:sz w:val="24"/>
                <w:szCs w:val="24"/>
              </w:rPr>
            </w:pPr>
            <w:r>
              <w:rPr>
                <w:sz w:val="24"/>
                <w:szCs w:val="24"/>
              </w:rPr>
              <w:t xml:space="preserve">педагог развивает у детей эмоциональность и образность восприятия музыки через движения; </w:t>
            </w:r>
          </w:p>
          <w:p>
            <w:pPr>
              <w:pStyle w:val="ListParagraph"/>
              <w:widowControl w:val="false"/>
              <w:numPr>
                <w:ilvl w:val="0"/>
                <w:numId w:val="32"/>
              </w:numPr>
              <w:spacing w:lineRule="auto" w:line="240"/>
              <w:ind w:left="0" w:firstLine="273"/>
              <w:rPr>
                <w:sz w:val="24"/>
                <w:szCs w:val="24"/>
              </w:rPr>
            </w:pPr>
            <w:r>
              <w:rPr>
                <w:sz w:val="24"/>
                <w:szCs w:val="24"/>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pPr>
              <w:pStyle w:val="ListParagraph"/>
              <w:widowControl w:val="false"/>
              <w:numPr>
                <w:ilvl w:val="0"/>
                <w:numId w:val="32"/>
              </w:numPr>
              <w:spacing w:lineRule="auto" w:line="240"/>
              <w:ind w:left="0" w:firstLine="273"/>
              <w:rPr>
                <w:sz w:val="24"/>
                <w:szCs w:val="24"/>
              </w:rPr>
            </w:pPr>
            <w:r>
              <w:rPr>
                <w:sz w:val="24"/>
                <w:szCs w:val="24"/>
              </w:rPr>
              <w:t>учит детей начинать движение с началом музыки и заканчивать с ее окончанием;</w:t>
            </w:r>
          </w:p>
          <w:p>
            <w:pPr>
              <w:pStyle w:val="ListParagraph"/>
              <w:widowControl w:val="false"/>
              <w:numPr>
                <w:ilvl w:val="0"/>
                <w:numId w:val="32"/>
              </w:numPr>
              <w:spacing w:lineRule="auto" w:line="240"/>
              <w:ind w:left="0" w:firstLine="273"/>
              <w:rPr>
                <w:sz w:val="24"/>
                <w:szCs w:val="24"/>
              </w:rPr>
            </w:pPr>
            <w:r>
              <w:rPr>
                <w:sz w:val="24"/>
                <w:szCs w:val="24"/>
              </w:rPr>
              <w:t xml:space="preserve">передавать образы (птичка летает, зайка прыгает, мишка косолапый идет); </w:t>
            </w:r>
          </w:p>
          <w:p>
            <w:pPr>
              <w:pStyle w:val="ListParagraph"/>
              <w:widowControl w:val="false"/>
              <w:numPr>
                <w:ilvl w:val="0"/>
                <w:numId w:val="32"/>
              </w:numPr>
              <w:spacing w:lineRule="auto" w:line="240"/>
              <w:ind w:left="0" w:firstLine="273"/>
              <w:rPr>
                <w:sz w:val="24"/>
                <w:szCs w:val="24"/>
              </w:rPr>
            </w:pPr>
            <w:r>
              <w:rPr>
                <w:sz w:val="24"/>
                <w:szCs w:val="24"/>
              </w:rPr>
              <w:t xml:space="preserve">педагог совершенствует умение ходить и бегать (на носках, тихо; высоко и низко поднимая ноги; прямым галопом), </w:t>
            </w:r>
          </w:p>
          <w:p>
            <w:pPr>
              <w:pStyle w:val="ListParagraph"/>
              <w:widowControl w:val="false"/>
              <w:numPr>
                <w:ilvl w:val="0"/>
                <w:numId w:val="32"/>
              </w:numPr>
              <w:spacing w:lineRule="auto" w:line="240"/>
              <w:ind w:left="0" w:firstLine="273"/>
              <w:rPr>
                <w:sz w:val="24"/>
                <w:szCs w:val="24"/>
              </w:rPr>
            </w:pPr>
            <w:r>
              <w:rPr>
                <w:sz w:val="24"/>
                <w:szCs w:val="24"/>
              </w:rPr>
              <w:t>выполнять плясовые движения в кругу, врассыпную, менять движения с изменением характера музыки или содержания песни.</w:t>
            </w:r>
          </w:p>
        </w:tc>
      </w:tr>
      <w:tr>
        <w:trPr>
          <w:trHeight w:val="1518" w:hRule="atLeast"/>
        </w:trPr>
        <w:tc>
          <w:tcPr>
            <w:tcW w:w="4950" w:type="dxa"/>
            <w:vMerge w:val="continue"/>
            <w:tcBorders>
              <w:left w:val="single" w:sz="4" w:space="0" w:color="000000"/>
              <w:right w:val="single" w:sz="4" w:space="0" w:color="000000"/>
            </w:tcBorders>
          </w:tcPr>
          <w:p>
            <w:pPr>
              <w:pStyle w:val="Normal"/>
              <w:spacing w:lineRule="auto" w:line="240"/>
              <w:rPr>
                <w:b/>
                <w:b/>
                <w:sz w:val="24"/>
                <w:szCs w:val="24"/>
              </w:rPr>
            </w:pPr>
            <w:r>
              <w:rPr>
                <w:b/>
                <w:sz w:val="24"/>
                <w:szCs w:val="24"/>
              </w:rPr>
            </w:r>
          </w:p>
        </w:tc>
        <w:tc>
          <w:tcPr>
            <w:tcW w:w="512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rPr>
                <w:b/>
                <w:b/>
                <w:sz w:val="24"/>
                <w:szCs w:val="24"/>
              </w:rPr>
            </w:pPr>
            <w:r>
              <w:rPr>
                <w:sz w:val="24"/>
                <w:szCs w:val="24"/>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5135" w:type="dxa"/>
            <w:gridSpan w:val="2"/>
            <w:vMerge w:val="continue"/>
            <w:tcBorders>
              <w:left w:val="single" w:sz="4" w:space="0" w:color="000000"/>
              <w:right w:val="single" w:sz="4" w:space="0" w:color="000000"/>
            </w:tcBorders>
            <w:shd w:color="auto" w:fill="FFFFFF" w:themeFill="background1" w:val="clear"/>
          </w:tcPr>
          <w:p>
            <w:pPr>
              <w:pStyle w:val="Normal"/>
              <w:widowControl w:val="false"/>
              <w:shd w:val="clear" w:color="auto" w:fill="F2F2F2" w:themeFill="background1" w:themeFillShade="f2"/>
              <w:spacing w:lineRule="auto" w:line="240"/>
              <w:rPr>
                <w:sz w:val="24"/>
                <w:szCs w:val="24"/>
              </w:rPr>
            </w:pPr>
            <w:r>
              <w:rPr>
                <w:sz w:val="24"/>
                <w:szCs w:val="24"/>
              </w:rPr>
            </w:r>
          </w:p>
        </w:tc>
      </w:tr>
      <w:tr>
        <w:trPr>
          <w:trHeight w:val="2760" w:hRule="atLeast"/>
        </w:trPr>
        <w:tc>
          <w:tcPr>
            <w:tcW w:w="4950" w:type="dxa"/>
            <w:vMerge w:val="continue"/>
            <w:tcBorders>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r>
          </w:p>
        </w:tc>
        <w:tc>
          <w:tcPr>
            <w:tcW w:w="512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rPr>
                <w:b/>
                <w:b/>
                <w:sz w:val="24"/>
                <w:szCs w:val="24"/>
              </w:rPr>
            </w:pPr>
            <w:r>
              <w:rPr>
                <w:sz w:val="24"/>
                <w:szCs w:val="24"/>
              </w:rPr>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tc>
        <w:tc>
          <w:tcPr>
            <w:tcW w:w="5135" w:type="dxa"/>
            <w:gridSpan w:val="2"/>
            <w:vMerge w:val="continue"/>
            <w:tcBorders>
              <w:left w:val="single" w:sz="4" w:space="0" w:color="000000"/>
              <w:bottom w:val="single" w:sz="4" w:space="0" w:color="000000"/>
              <w:right w:val="single" w:sz="4" w:space="0" w:color="000000"/>
            </w:tcBorders>
            <w:shd w:color="auto" w:fill="FFFFFF" w:themeFill="background1" w:val="clear"/>
          </w:tcPr>
          <w:p>
            <w:pPr>
              <w:pStyle w:val="Normal"/>
              <w:widowControl w:val="false"/>
              <w:shd w:val="clear" w:color="auto" w:fill="F2F2F2" w:themeFill="background1" w:themeFillShade="f2"/>
              <w:spacing w:lineRule="auto" w:line="240"/>
              <w:rPr>
                <w:sz w:val="24"/>
                <w:szCs w:val="24"/>
              </w:rPr>
            </w:pPr>
            <w:r>
              <w:rPr>
                <w:sz w:val="24"/>
                <w:szCs w:val="24"/>
              </w:rPr>
            </w:r>
          </w:p>
        </w:tc>
      </w:tr>
      <w:tr>
        <w:trPr/>
        <w:tc>
          <w:tcPr>
            <w:tcW w:w="4950"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2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rPr>
                <w:sz w:val="24"/>
                <w:szCs w:val="24"/>
              </w:rPr>
            </w:pPr>
            <w:r>
              <w:rPr>
                <w:sz w:val="24"/>
                <w:szCs w:val="24"/>
              </w:rPr>
              <w:t>Педагог поощряет экспериментирование детей с красками, глиной, пластилином.</w:t>
            </w:r>
          </w:p>
          <w:p>
            <w:pPr>
              <w:pStyle w:val="Normal"/>
              <w:widowControl w:val="false"/>
              <w:spacing w:lineRule="auto" w:line="240"/>
              <w:rPr>
                <w:sz w:val="24"/>
                <w:szCs w:val="24"/>
              </w:rPr>
            </w:pPr>
            <w:r>
              <w:rPr>
                <w:sz w:val="24"/>
                <w:szCs w:val="24"/>
              </w:rPr>
              <w:t>Педагог формирует у детей умение рисовать на больших цветных листах бумаги, обращая внимание на красоту цветовых пятен.</w:t>
            </w:r>
          </w:p>
        </w:tc>
        <w:tc>
          <w:tcPr>
            <w:tcW w:w="513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hd w:val="clear" w:color="auto" w:fill="F2F2F2" w:themeFill="background1" w:themeFillShade="f2"/>
              <w:spacing w:lineRule="auto" w:line="240"/>
              <w:rPr>
                <w:b/>
                <w:b/>
                <w:sz w:val="24"/>
                <w:szCs w:val="24"/>
              </w:rPr>
            </w:pPr>
            <w:r>
              <w:rPr>
                <w:b/>
                <w:sz w:val="24"/>
                <w:szCs w:val="24"/>
              </w:rPr>
              <w:t>Изобразительная деятельность:</w:t>
            </w:r>
          </w:p>
          <w:p>
            <w:pPr>
              <w:pStyle w:val="Normal"/>
              <w:widowControl w:val="false"/>
              <w:spacing w:lineRule="auto" w:line="240"/>
              <w:rPr>
                <w:b/>
                <w:b/>
                <w:sz w:val="24"/>
                <w:szCs w:val="24"/>
              </w:rPr>
            </w:pPr>
            <w:r>
              <w:rPr>
                <w:b/>
                <w:sz w:val="24"/>
                <w:szCs w:val="24"/>
              </w:rPr>
              <w:t>Рисование:</w:t>
            </w:r>
          </w:p>
          <w:p>
            <w:pPr>
              <w:pStyle w:val="ListParagraph"/>
              <w:widowControl w:val="false"/>
              <w:numPr>
                <w:ilvl w:val="0"/>
                <w:numId w:val="33"/>
              </w:numPr>
              <w:spacing w:lineRule="auto" w:line="240"/>
              <w:ind w:left="-10" w:firstLine="283"/>
              <w:rPr>
                <w:sz w:val="24"/>
                <w:szCs w:val="24"/>
              </w:rPr>
            </w:pPr>
            <w:r>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pPr>
              <w:pStyle w:val="ListParagraph"/>
              <w:widowControl w:val="false"/>
              <w:numPr>
                <w:ilvl w:val="0"/>
                <w:numId w:val="33"/>
              </w:numPr>
              <w:spacing w:lineRule="auto" w:line="240"/>
              <w:ind w:left="-10" w:firstLine="283"/>
              <w:rPr>
                <w:sz w:val="24"/>
                <w:szCs w:val="24"/>
              </w:rPr>
            </w:pPr>
            <w:r>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pPr>
              <w:pStyle w:val="ListParagraph"/>
              <w:widowControl w:val="false"/>
              <w:numPr>
                <w:ilvl w:val="0"/>
                <w:numId w:val="33"/>
              </w:numPr>
              <w:spacing w:lineRule="auto" w:line="240"/>
              <w:ind w:left="-10" w:firstLine="283"/>
              <w:rPr>
                <w:sz w:val="24"/>
                <w:szCs w:val="24"/>
              </w:rPr>
            </w:pPr>
            <w:r>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pPr>
              <w:pStyle w:val="ListParagraph"/>
              <w:widowControl w:val="false"/>
              <w:numPr>
                <w:ilvl w:val="0"/>
                <w:numId w:val="33"/>
              </w:numPr>
              <w:spacing w:lineRule="auto" w:line="240"/>
              <w:ind w:left="-10" w:firstLine="283"/>
              <w:rPr>
                <w:sz w:val="24"/>
                <w:szCs w:val="24"/>
              </w:rPr>
            </w:pPr>
            <w:r>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pPr>
              <w:pStyle w:val="ListParagraph"/>
              <w:widowControl w:val="false"/>
              <w:numPr>
                <w:ilvl w:val="0"/>
                <w:numId w:val="33"/>
              </w:numPr>
              <w:spacing w:lineRule="auto" w:line="240"/>
              <w:ind w:left="-10" w:firstLine="283"/>
              <w:rPr>
                <w:sz w:val="24"/>
                <w:szCs w:val="24"/>
              </w:rPr>
            </w:pPr>
            <w:r>
              <w:rPr>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trPr/>
        <w:tc>
          <w:tcPr>
            <w:tcW w:w="4950"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2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rPr>
                <w:sz w:val="24"/>
                <w:szCs w:val="24"/>
              </w:rPr>
            </w:pPr>
            <w:r>
              <w:rPr>
                <w:sz w:val="24"/>
                <w:szCs w:val="24"/>
              </w:rPr>
              <w:t>Процесс рисования, лепки носит характер совместных действий.</w:t>
            </w:r>
          </w:p>
          <w:p>
            <w:pPr>
              <w:pStyle w:val="Normal"/>
              <w:spacing w:lineRule="auto" w:line="240"/>
              <w:rPr>
                <w:sz w:val="24"/>
                <w:szCs w:val="24"/>
              </w:rPr>
            </w:pPr>
            <w:r>
              <w:rPr>
                <w:sz w:val="24"/>
                <w:szCs w:val="24"/>
              </w:rPr>
            </w:r>
          </w:p>
        </w:tc>
        <w:tc>
          <w:tcPr>
            <w:tcW w:w="513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hd w:val="clear" w:color="auto" w:fill="F2F2F2" w:themeFill="background1" w:themeFillShade="f2"/>
              <w:spacing w:lineRule="auto" w:line="240"/>
              <w:rPr>
                <w:b/>
                <w:b/>
                <w:sz w:val="24"/>
                <w:szCs w:val="24"/>
              </w:rPr>
            </w:pPr>
            <w:r>
              <w:rPr>
                <w:sz w:val="24"/>
                <w:szCs w:val="24"/>
              </w:rPr>
              <w:t xml:space="preserve"> </w:t>
            </w:r>
            <w:r>
              <w:rPr>
                <w:b/>
                <w:sz w:val="24"/>
                <w:szCs w:val="24"/>
              </w:rPr>
              <w:t>Изобразительная деятельность:</w:t>
            </w:r>
          </w:p>
          <w:p>
            <w:pPr>
              <w:pStyle w:val="Normal"/>
              <w:widowControl w:val="false"/>
              <w:spacing w:lineRule="auto" w:line="240"/>
              <w:rPr>
                <w:b/>
                <w:b/>
                <w:sz w:val="24"/>
                <w:szCs w:val="24"/>
              </w:rPr>
            </w:pPr>
            <w:r>
              <w:rPr>
                <w:b/>
                <w:sz w:val="24"/>
                <w:szCs w:val="24"/>
              </w:rPr>
              <w:t>Лепка:</w:t>
            </w:r>
          </w:p>
          <w:p>
            <w:pPr>
              <w:pStyle w:val="ListParagraph"/>
              <w:widowControl w:val="false"/>
              <w:numPr>
                <w:ilvl w:val="0"/>
                <w:numId w:val="34"/>
              </w:numPr>
              <w:spacing w:lineRule="auto" w:line="240"/>
              <w:ind w:left="0" w:firstLine="273"/>
              <w:rPr>
                <w:sz w:val="24"/>
                <w:szCs w:val="24"/>
              </w:rPr>
            </w:pPr>
            <w:r>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pPr>
              <w:pStyle w:val="ListParagraph"/>
              <w:widowControl w:val="false"/>
              <w:numPr>
                <w:ilvl w:val="0"/>
                <w:numId w:val="34"/>
              </w:numPr>
              <w:spacing w:lineRule="auto" w:line="240"/>
              <w:ind w:left="0" w:firstLine="273"/>
              <w:rPr>
                <w:sz w:val="24"/>
                <w:szCs w:val="24"/>
              </w:rPr>
            </w:pPr>
            <w:r>
              <w:rPr>
                <w:sz w:val="24"/>
                <w:szCs w:val="24"/>
              </w:rPr>
              <w:t xml:space="preserve">Педагог учит аккуратно пользоваться материалами; </w:t>
            </w:r>
          </w:p>
          <w:p>
            <w:pPr>
              <w:pStyle w:val="ListParagraph"/>
              <w:widowControl w:val="false"/>
              <w:numPr>
                <w:ilvl w:val="0"/>
                <w:numId w:val="34"/>
              </w:numPr>
              <w:spacing w:lineRule="auto" w:line="240"/>
              <w:ind w:left="0" w:firstLine="273"/>
              <w:rPr>
                <w:sz w:val="24"/>
                <w:szCs w:val="24"/>
              </w:rPr>
            </w:pPr>
            <w:r>
              <w:rPr>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pPr>
              <w:pStyle w:val="ListParagraph"/>
              <w:widowControl w:val="false"/>
              <w:numPr>
                <w:ilvl w:val="0"/>
                <w:numId w:val="34"/>
              </w:numPr>
              <w:spacing w:lineRule="auto" w:line="240"/>
              <w:ind w:left="0" w:firstLine="273"/>
              <w:rPr>
                <w:sz w:val="24"/>
                <w:szCs w:val="24"/>
              </w:rPr>
            </w:pPr>
            <w:r>
              <w:rPr>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pPr>
              <w:pStyle w:val="ListParagraph"/>
              <w:widowControl w:val="false"/>
              <w:numPr>
                <w:ilvl w:val="0"/>
                <w:numId w:val="34"/>
              </w:numPr>
              <w:spacing w:lineRule="auto" w:line="240"/>
              <w:ind w:left="0" w:firstLine="273"/>
              <w:rPr>
                <w:sz w:val="24"/>
                <w:szCs w:val="24"/>
              </w:rPr>
            </w:pPr>
            <w:r>
              <w:rPr>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 П</w:t>
            </w:r>
          </w:p>
          <w:p>
            <w:pPr>
              <w:pStyle w:val="ListParagraph"/>
              <w:widowControl w:val="false"/>
              <w:numPr>
                <w:ilvl w:val="0"/>
                <w:numId w:val="34"/>
              </w:numPr>
              <w:spacing w:lineRule="auto" w:line="240"/>
              <w:ind w:left="0" w:firstLine="273"/>
              <w:rPr>
                <w:sz w:val="24"/>
                <w:szCs w:val="24"/>
              </w:rPr>
            </w:pPr>
            <w:r>
              <w:rPr>
                <w:sz w:val="24"/>
                <w:szCs w:val="24"/>
              </w:rPr>
              <w:t>Педагог приучает детей класть глину и вылепленные предметы на дощечку или специальную заранее подготовленную клеенку.</w:t>
            </w:r>
          </w:p>
        </w:tc>
      </w:tr>
      <w:tr>
        <w:trPr/>
        <w:tc>
          <w:tcPr>
            <w:tcW w:w="4950"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2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3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2F2F2" w:themeFill="background1" w:themeFillShade="f2"/>
              <w:spacing w:lineRule="auto" w:line="240"/>
              <w:rPr>
                <w:b/>
                <w:b/>
                <w:sz w:val="24"/>
                <w:szCs w:val="24"/>
              </w:rPr>
            </w:pPr>
            <w:r>
              <w:rPr>
                <w:b/>
                <w:sz w:val="24"/>
                <w:szCs w:val="24"/>
              </w:rPr>
              <w:t>Театрализованная деятельность.</w:t>
            </w:r>
          </w:p>
          <w:p>
            <w:pPr>
              <w:pStyle w:val="Normal"/>
              <w:widowControl w:val="false"/>
              <w:spacing w:lineRule="auto" w:line="240"/>
              <w:ind w:firstLine="540"/>
              <w:rPr>
                <w:sz w:val="24"/>
                <w:szCs w:val="24"/>
              </w:rPr>
            </w:pPr>
            <w:r>
              <w:rPr>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trPr/>
        <w:tc>
          <w:tcPr>
            <w:tcW w:w="4950"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2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3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2F2F2" w:themeFill="background1" w:themeFillShade="f2"/>
              <w:spacing w:lineRule="auto" w:line="240"/>
              <w:rPr>
                <w:b/>
                <w:b/>
                <w:sz w:val="24"/>
                <w:szCs w:val="24"/>
              </w:rPr>
            </w:pPr>
            <w:r>
              <w:rPr>
                <w:b/>
                <w:sz w:val="24"/>
                <w:szCs w:val="24"/>
              </w:rPr>
              <w:t>Культурно-досуговая деятельность.</w:t>
            </w:r>
          </w:p>
          <w:p>
            <w:pPr>
              <w:pStyle w:val="Normal"/>
              <w:widowControl w:val="false"/>
              <w:spacing w:lineRule="auto" w:line="240"/>
              <w:ind w:firstLine="540"/>
              <w:rPr>
                <w:sz w:val="24"/>
                <w:szCs w:val="24"/>
              </w:rPr>
            </w:pPr>
            <w:r>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trPr/>
        <w:tc>
          <w:tcPr>
            <w:tcW w:w="4950"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2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3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2F2F2" w:themeFill="background1" w:themeFillShade="f2"/>
              <w:spacing w:lineRule="auto" w:line="240"/>
              <w:rPr>
                <w:b/>
                <w:b/>
                <w:sz w:val="24"/>
                <w:szCs w:val="24"/>
              </w:rPr>
            </w:pPr>
            <w:r>
              <w:rPr>
                <w:b/>
                <w:sz w:val="24"/>
                <w:szCs w:val="24"/>
              </w:rPr>
              <w:t>Приобщение к искусству.</w:t>
            </w:r>
          </w:p>
          <w:p>
            <w:pPr>
              <w:pStyle w:val="Normal"/>
              <w:widowControl w:val="false"/>
              <w:spacing w:lineRule="auto" w:line="240"/>
              <w:rPr>
                <w:sz w:val="24"/>
                <w:szCs w:val="24"/>
                <w:u w:val="single"/>
              </w:rPr>
            </w:pPr>
            <w:r>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trPr/>
        <w:tc>
          <w:tcPr>
            <w:tcW w:w="4950"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2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spacing w:lineRule="auto" w:line="240"/>
              <w:rPr>
                <w:sz w:val="24"/>
                <w:szCs w:val="24"/>
              </w:rPr>
            </w:pPr>
            <w:r>
              <w:rPr>
                <w:sz w:val="24"/>
                <w:szCs w:val="24"/>
              </w:rPr>
            </w:r>
          </w:p>
        </w:tc>
        <w:tc>
          <w:tcPr>
            <w:tcW w:w="513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2F2F2" w:themeFill="background1" w:themeFillShade="f2"/>
              <w:spacing w:lineRule="auto" w:line="240"/>
              <w:rPr>
                <w:b/>
                <w:b/>
                <w:sz w:val="24"/>
                <w:szCs w:val="24"/>
              </w:rPr>
            </w:pPr>
            <w:r>
              <w:rPr>
                <w:b/>
                <w:sz w:val="24"/>
                <w:szCs w:val="24"/>
              </w:rPr>
              <w:t>Конструктивная деятельность.</w:t>
            </w:r>
          </w:p>
          <w:p>
            <w:pPr>
              <w:pStyle w:val="Normal"/>
              <w:widowControl w:val="false"/>
              <w:spacing w:lineRule="auto" w:line="240"/>
              <w:ind w:firstLine="540"/>
              <w:rPr>
                <w:sz w:val="24"/>
                <w:szCs w:val="24"/>
              </w:rPr>
            </w:pPr>
            <w:r>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bl>
    <w:p>
      <w:pPr>
        <w:pStyle w:val="Normal"/>
        <w:shd w:val="clear" w:color="auto" w:fill="FFFFFF"/>
        <w:spacing w:lineRule="auto" w:line="240"/>
        <w:jc w:val="center"/>
        <w:rPr>
          <w:b/>
          <w:b/>
          <w:sz w:val="24"/>
          <w:szCs w:val="24"/>
        </w:rPr>
      </w:pPr>
      <w:r>
        <w:rPr>
          <w:b/>
          <w:sz w:val="24"/>
          <w:szCs w:val="24"/>
        </w:rPr>
      </w:r>
    </w:p>
    <w:tbl>
      <w:tblPr>
        <w:tblStyle w:val="4"/>
        <w:tblW w:w="14560" w:type="dxa"/>
        <w:jc w:val="left"/>
        <w:tblInd w:w="0" w:type="dxa"/>
        <w:tblCellMar>
          <w:top w:w="0" w:type="dxa"/>
          <w:left w:w="108" w:type="dxa"/>
          <w:bottom w:w="0" w:type="dxa"/>
          <w:right w:w="108" w:type="dxa"/>
        </w:tblCellMar>
        <w:tblLook w:val="04a0"/>
      </w:tblPr>
      <w:tblGrid>
        <w:gridCol w:w="4853"/>
        <w:gridCol w:w="4853"/>
        <w:gridCol w:w="4854"/>
      </w:tblGrid>
      <w:tr>
        <w:trPr/>
        <w:tc>
          <w:tcPr>
            <w:tcW w:w="14560" w:type="dxa"/>
            <w:gridSpan w:val="3"/>
            <w:tcBorders/>
          </w:tcPr>
          <w:p>
            <w:pPr>
              <w:pStyle w:val="Normal"/>
              <w:spacing w:lineRule="auto" w:line="240"/>
              <w:rPr>
                <w:b/>
                <w:b/>
                <w:bCs/>
                <w:sz w:val="24"/>
                <w:szCs w:val="24"/>
              </w:rPr>
            </w:pPr>
            <w:r>
              <w:rPr>
                <w:b/>
                <w:bCs/>
                <w:sz w:val="24"/>
                <w:szCs w:val="24"/>
              </w:rPr>
              <w:t>ФИЗИЧЕСКОЕ РАЗВИТИЕ</w:t>
            </w:r>
          </w:p>
        </w:tc>
      </w:tr>
      <w:tr>
        <w:trPr/>
        <w:tc>
          <w:tcPr>
            <w:tcW w:w="14560" w:type="dxa"/>
            <w:gridSpan w:val="3"/>
            <w:tcBorders/>
          </w:tcPr>
          <w:p>
            <w:pPr>
              <w:pStyle w:val="Normal"/>
              <w:spacing w:lineRule="auto" w:line="240"/>
              <w:rPr>
                <w:b/>
                <w:b/>
                <w:bCs/>
                <w:sz w:val="24"/>
                <w:szCs w:val="24"/>
              </w:rPr>
            </w:pPr>
            <w:r>
              <w:rPr>
                <w:b/>
                <w:bCs/>
                <w:sz w:val="24"/>
                <w:szCs w:val="24"/>
              </w:rPr>
              <w:t xml:space="preserve">Задачи образовательной области «Физическое развитие» </w:t>
            </w:r>
          </w:p>
        </w:tc>
      </w:tr>
      <w:tr>
        <w:trPr/>
        <w:tc>
          <w:tcPr>
            <w:tcW w:w="4853" w:type="dxa"/>
            <w:tcBorders/>
          </w:tcPr>
          <w:p>
            <w:pPr>
              <w:pStyle w:val="Normal"/>
              <w:spacing w:lineRule="auto" w:line="240"/>
              <w:jc w:val="center"/>
              <w:rPr>
                <w:b/>
                <w:b/>
                <w:bCs/>
                <w:sz w:val="24"/>
                <w:szCs w:val="24"/>
              </w:rPr>
            </w:pPr>
            <w:r>
              <w:rPr>
                <w:rFonts w:eastAsia="Calibri"/>
                <w:b/>
                <w:sz w:val="24"/>
                <w:szCs w:val="24"/>
              </w:rPr>
              <w:t>от 2-х м. до 1 года</w:t>
            </w:r>
          </w:p>
        </w:tc>
        <w:tc>
          <w:tcPr>
            <w:tcW w:w="4853" w:type="dxa"/>
            <w:tcBorders/>
          </w:tcPr>
          <w:p>
            <w:pPr>
              <w:pStyle w:val="Normal"/>
              <w:spacing w:lineRule="auto" w:line="240"/>
              <w:jc w:val="center"/>
              <w:rPr>
                <w:b/>
                <w:b/>
                <w:bCs/>
                <w:sz w:val="24"/>
                <w:szCs w:val="24"/>
              </w:rPr>
            </w:pPr>
            <w:r>
              <w:rPr>
                <w:rFonts w:eastAsia="Calibri"/>
                <w:b/>
                <w:sz w:val="24"/>
                <w:szCs w:val="24"/>
              </w:rPr>
              <w:t>от 1 года до 2-х лет</w:t>
            </w:r>
          </w:p>
        </w:tc>
        <w:tc>
          <w:tcPr>
            <w:tcW w:w="4854" w:type="dxa"/>
            <w:tcBorders/>
          </w:tcPr>
          <w:p>
            <w:pPr>
              <w:pStyle w:val="Normal"/>
              <w:spacing w:lineRule="auto" w:line="240"/>
              <w:jc w:val="center"/>
              <w:rPr>
                <w:b/>
                <w:b/>
                <w:bCs/>
                <w:sz w:val="24"/>
                <w:szCs w:val="24"/>
              </w:rPr>
            </w:pPr>
            <w:r>
              <w:rPr>
                <w:rFonts w:eastAsia="Calibri"/>
                <w:b/>
                <w:sz w:val="24"/>
                <w:szCs w:val="24"/>
              </w:rPr>
              <w:t>от 2-х лет до 3-х лет</w:t>
            </w:r>
          </w:p>
        </w:tc>
      </w:tr>
      <w:tr>
        <w:trPr/>
        <w:tc>
          <w:tcPr>
            <w:tcW w:w="4853" w:type="dxa"/>
            <w:vMerge w:val="restart"/>
            <w:tcBorders/>
          </w:tcPr>
          <w:p>
            <w:pPr>
              <w:pStyle w:val="Normal"/>
              <w:widowControl w:val="false"/>
              <w:spacing w:lineRule="auto" w:line="240"/>
              <w:rPr>
                <w:sz w:val="24"/>
                <w:szCs w:val="24"/>
              </w:rPr>
            </w:pPr>
            <w:r>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4853" w:type="dxa"/>
            <w:tcBorders/>
          </w:tcPr>
          <w:p>
            <w:pPr>
              <w:pStyle w:val="Normal"/>
              <w:spacing w:lineRule="auto" w:line="240"/>
              <w:rPr>
                <w:sz w:val="24"/>
                <w:szCs w:val="24"/>
              </w:rPr>
            </w:pPr>
            <w:r>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pPr>
              <w:pStyle w:val="Normal"/>
              <w:widowControl w:val="false"/>
              <w:spacing w:lineRule="auto" w:line="240"/>
              <w:rPr>
                <w:b/>
                <w:b/>
                <w:bCs/>
                <w:sz w:val="24"/>
                <w:szCs w:val="24"/>
              </w:rPr>
            </w:pPr>
            <w:r>
              <w:rPr>
                <w:b/>
                <w:bCs/>
                <w:sz w:val="24"/>
                <w:szCs w:val="24"/>
              </w:rPr>
            </w:r>
          </w:p>
        </w:tc>
        <w:tc>
          <w:tcPr>
            <w:tcW w:w="4854" w:type="dxa"/>
            <w:tcBorders/>
          </w:tcPr>
          <w:p>
            <w:pPr>
              <w:pStyle w:val="Normal"/>
              <w:widowControl w:val="false"/>
              <w:spacing w:lineRule="auto" w:line="240"/>
              <w:rPr>
                <w:sz w:val="24"/>
                <w:szCs w:val="24"/>
              </w:rPr>
            </w:pPr>
            <w:r>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trPr/>
        <w:tc>
          <w:tcPr>
            <w:tcW w:w="4853" w:type="dxa"/>
            <w:vMerge w:val="continue"/>
            <w:tcBorders/>
          </w:tcPr>
          <w:p>
            <w:pPr>
              <w:pStyle w:val="Normal"/>
              <w:widowControl w:val="false"/>
              <w:spacing w:lineRule="auto" w:line="240"/>
              <w:ind w:firstLine="539"/>
              <w:rPr>
                <w:sz w:val="24"/>
                <w:szCs w:val="24"/>
              </w:rPr>
            </w:pPr>
            <w:r>
              <w:rPr>
                <w:sz w:val="24"/>
                <w:szCs w:val="24"/>
              </w:rPr>
            </w:r>
          </w:p>
        </w:tc>
        <w:tc>
          <w:tcPr>
            <w:tcW w:w="4853" w:type="dxa"/>
            <w:tcBorders/>
          </w:tcPr>
          <w:p>
            <w:pPr>
              <w:pStyle w:val="Normal"/>
              <w:widowControl w:val="false"/>
              <w:spacing w:lineRule="auto" w:line="240"/>
              <w:rPr>
                <w:sz w:val="24"/>
                <w:szCs w:val="24"/>
              </w:rPr>
            </w:pPr>
            <w:r>
              <w:rPr>
                <w:sz w:val="24"/>
                <w:szCs w:val="24"/>
              </w:rPr>
              <w:t>Создавать условия для развития равновесия и ориентировки в пространстве.</w:t>
            </w:r>
          </w:p>
        </w:tc>
        <w:tc>
          <w:tcPr>
            <w:tcW w:w="4854" w:type="dxa"/>
            <w:tcBorders/>
          </w:tcPr>
          <w:p>
            <w:pPr>
              <w:pStyle w:val="Normal"/>
              <w:widowControl w:val="false"/>
              <w:spacing w:lineRule="auto" w:line="240"/>
              <w:rPr>
                <w:sz w:val="24"/>
                <w:szCs w:val="24"/>
              </w:rPr>
            </w:pPr>
            <w:r>
              <w:rPr>
                <w:sz w:val="24"/>
                <w:szCs w:val="24"/>
              </w:rPr>
              <w:t>Развивать психофизические качества, равновесие и ориентировку в пространстве.</w:t>
            </w:r>
          </w:p>
        </w:tc>
      </w:tr>
      <w:tr>
        <w:trPr/>
        <w:tc>
          <w:tcPr>
            <w:tcW w:w="4853" w:type="dxa"/>
            <w:vMerge w:val="restart"/>
            <w:tcBorders/>
          </w:tcPr>
          <w:p>
            <w:pPr>
              <w:pStyle w:val="Normal"/>
              <w:widowControl w:val="false"/>
              <w:spacing w:lineRule="auto" w:line="240"/>
              <w:rPr>
                <w:sz w:val="24"/>
                <w:szCs w:val="24"/>
              </w:rPr>
            </w:pPr>
            <w:r>
              <w:rP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4853" w:type="dxa"/>
            <w:tcBorders/>
          </w:tcPr>
          <w:p>
            <w:pPr>
              <w:pStyle w:val="Normal"/>
              <w:spacing w:lineRule="auto" w:line="240"/>
              <w:rPr>
                <w:sz w:val="24"/>
                <w:szCs w:val="24"/>
              </w:rPr>
            </w:pPr>
            <w:r>
              <w:rPr>
                <w:sz w:val="24"/>
                <w:szCs w:val="24"/>
              </w:rPr>
              <w:t>Поддерживать желание выполнять физические упражнения в паре с педагогом; побуждать к самостоятельным действиям.</w:t>
            </w:r>
          </w:p>
          <w:p>
            <w:pPr>
              <w:pStyle w:val="Normal"/>
              <w:widowControl w:val="false"/>
              <w:spacing w:lineRule="auto" w:line="240"/>
              <w:rPr>
                <w:sz w:val="24"/>
                <w:szCs w:val="24"/>
              </w:rPr>
            </w:pPr>
            <w:r>
              <w:rPr>
                <w:sz w:val="24"/>
                <w:szCs w:val="24"/>
              </w:rPr>
            </w:r>
          </w:p>
        </w:tc>
        <w:tc>
          <w:tcPr>
            <w:tcW w:w="4854" w:type="dxa"/>
            <w:tcBorders/>
          </w:tcPr>
          <w:p>
            <w:pPr>
              <w:pStyle w:val="Normal"/>
              <w:widowControl w:val="false"/>
              <w:spacing w:lineRule="auto" w:line="240"/>
              <w:rPr>
                <w:sz w:val="24"/>
                <w:szCs w:val="24"/>
              </w:rPr>
            </w:pPr>
            <w:r>
              <w:rPr>
                <w:sz w:val="24"/>
                <w:szCs w:val="24"/>
              </w:rPr>
              <w:t>Формировать интерес и положительное отношение к выполнению физических упражнений, совместным двигательным действиям.</w:t>
            </w:r>
          </w:p>
        </w:tc>
      </w:tr>
      <w:tr>
        <w:trPr/>
        <w:tc>
          <w:tcPr>
            <w:tcW w:w="4853" w:type="dxa"/>
            <w:vMerge w:val="continue"/>
            <w:tcBorders/>
          </w:tcPr>
          <w:p>
            <w:pPr>
              <w:pStyle w:val="Normal"/>
              <w:widowControl w:val="false"/>
              <w:spacing w:lineRule="auto" w:line="240"/>
              <w:ind w:firstLine="539"/>
              <w:rPr>
                <w:sz w:val="24"/>
                <w:szCs w:val="24"/>
              </w:rPr>
            </w:pPr>
            <w:r>
              <w:rPr>
                <w:sz w:val="24"/>
                <w:szCs w:val="24"/>
              </w:rPr>
            </w:r>
          </w:p>
        </w:tc>
        <w:tc>
          <w:tcPr>
            <w:tcW w:w="4853" w:type="dxa"/>
            <w:tcBorders/>
          </w:tcPr>
          <w:p>
            <w:pPr>
              <w:pStyle w:val="Normal"/>
              <w:widowControl w:val="false"/>
              <w:spacing w:lineRule="auto" w:line="240"/>
              <w:rPr>
                <w:sz w:val="24"/>
                <w:szCs w:val="24"/>
              </w:rPr>
            </w:pPr>
            <w:r>
              <w:rPr>
                <w:sz w:val="24"/>
                <w:szCs w:val="24"/>
              </w:rPr>
              <w:t>Привлекать к участию в играх-забавах, игровых упражнениях, подвижных играх,</w:t>
            </w:r>
          </w:p>
        </w:tc>
        <w:tc>
          <w:tcPr>
            <w:tcW w:w="4854" w:type="dxa"/>
            <w:tcBorders/>
          </w:tcPr>
          <w:p>
            <w:pPr>
              <w:pStyle w:val="Normal"/>
              <w:widowControl w:val="false"/>
              <w:spacing w:lineRule="auto" w:line="240"/>
              <w:rPr>
                <w:sz w:val="24"/>
                <w:szCs w:val="24"/>
              </w:rPr>
            </w:pPr>
            <w:r>
              <w:rPr>
                <w:sz w:val="24"/>
                <w:szCs w:val="24"/>
              </w:rPr>
              <w:t>Поддерживать у детей желание играть в подвижные игры вместе с педагогом в небольших подгруппах.</w:t>
            </w:r>
          </w:p>
        </w:tc>
      </w:tr>
      <w:tr>
        <w:trPr/>
        <w:tc>
          <w:tcPr>
            <w:tcW w:w="4853" w:type="dxa"/>
            <w:vMerge w:val="continue"/>
            <w:tcBorders/>
          </w:tcPr>
          <w:p>
            <w:pPr>
              <w:pStyle w:val="Normal"/>
              <w:widowControl w:val="false"/>
              <w:spacing w:lineRule="auto" w:line="240"/>
              <w:ind w:firstLine="539"/>
              <w:rPr>
                <w:sz w:val="24"/>
                <w:szCs w:val="24"/>
              </w:rPr>
            </w:pPr>
            <w:r>
              <w:rPr>
                <w:sz w:val="24"/>
                <w:szCs w:val="24"/>
              </w:rPr>
            </w:r>
          </w:p>
        </w:tc>
        <w:tc>
          <w:tcPr>
            <w:tcW w:w="4853" w:type="dxa"/>
            <w:tcBorders/>
          </w:tcPr>
          <w:p>
            <w:pPr>
              <w:pStyle w:val="Normal"/>
              <w:widowControl w:val="false"/>
              <w:spacing w:lineRule="auto" w:line="240"/>
              <w:rPr>
                <w:sz w:val="24"/>
                <w:szCs w:val="24"/>
              </w:rPr>
            </w:pPr>
            <w:r>
              <w:rPr>
                <w:sz w:val="24"/>
                <w:szCs w:val="24"/>
              </w:rPr>
              <w:t>Укреплять здоровье ребенка средствами физического воспитания.</w:t>
            </w:r>
          </w:p>
        </w:tc>
        <w:tc>
          <w:tcPr>
            <w:tcW w:w="4854" w:type="dxa"/>
            <w:tcBorders/>
          </w:tcPr>
          <w:p>
            <w:pPr>
              <w:pStyle w:val="Normal"/>
              <w:widowControl w:val="false"/>
              <w:spacing w:lineRule="auto" w:line="240"/>
              <w:rPr>
                <w:sz w:val="24"/>
                <w:szCs w:val="24"/>
              </w:rPr>
            </w:pPr>
            <w:r>
              <w:rPr>
                <w:sz w:val="24"/>
                <w:szCs w:val="24"/>
              </w:rPr>
              <w:t>Укреплять здоровье детей средствами физического воспитания.</w:t>
            </w:r>
          </w:p>
        </w:tc>
      </w:tr>
      <w:tr>
        <w:trPr/>
        <w:tc>
          <w:tcPr>
            <w:tcW w:w="4853" w:type="dxa"/>
            <w:tcBorders/>
          </w:tcPr>
          <w:p>
            <w:pPr>
              <w:pStyle w:val="Normal"/>
              <w:widowControl w:val="false"/>
              <w:spacing w:lineRule="auto" w:line="240"/>
              <w:rPr>
                <w:sz w:val="24"/>
                <w:szCs w:val="24"/>
              </w:rPr>
            </w:pPr>
            <w:r>
              <w:rPr>
                <w:sz w:val="24"/>
                <w:szCs w:val="24"/>
              </w:rPr>
              <w:t>Обеспечивать охрану жизни и укрепление здоровья ребенка, гигиенический уход, питание;</w:t>
            </w:r>
          </w:p>
        </w:tc>
        <w:tc>
          <w:tcPr>
            <w:tcW w:w="4853" w:type="dxa"/>
            <w:tcBorders/>
          </w:tcPr>
          <w:p>
            <w:pPr>
              <w:pStyle w:val="Normal"/>
              <w:widowControl w:val="false"/>
              <w:spacing w:lineRule="auto" w:line="240"/>
              <w:rPr>
                <w:sz w:val="24"/>
                <w:szCs w:val="24"/>
              </w:rPr>
            </w:pPr>
            <w:r>
              <w:rPr>
                <w:sz w:val="24"/>
                <w:szCs w:val="24"/>
              </w:rPr>
              <w:t>Способствовать усвоению культурно-гигиенических навыков для приобщения к здоровому образу жизни.</w:t>
            </w:r>
          </w:p>
        </w:tc>
        <w:tc>
          <w:tcPr>
            <w:tcW w:w="4854" w:type="dxa"/>
            <w:tcBorders/>
          </w:tcPr>
          <w:p>
            <w:pPr>
              <w:pStyle w:val="Normal"/>
              <w:widowControl w:val="false"/>
              <w:spacing w:lineRule="auto" w:line="240"/>
              <w:rPr>
                <w:sz w:val="24"/>
                <w:szCs w:val="24"/>
              </w:rPr>
            </w:pPr>
            <w:r>
              <w:rPr>
                <w:sz w:val="24"/>
                <w:szCs w:val="24"/>
              </w:rPr>
              <w:t>Формировать культурно-гигиенические навыки и навыки самообслуживания, приобщая к здоровому образу жизни.</w:t>
            </w:r>
          </w:p>
        </w:tc>
      </w:tr>
      <w:tr>
        <w:trPr/>
        <w:tc>
          <w:tcPr>
            <w:tcW w:w="14560" w:type="dxa"/>
            <w:gridSpan w:val="3"/>
            <w:tcBorders/>
          </w:tcPr>
          <w:p>
            <w:pPr>
              <w:pStyle w:val="Normal"/>
              <w:widowControl w:val="false"/>
              <w:spacing w:lineRule="auto" w:line="240"/>
              <w:rPr>
                <w:b/>
                <w:b/>
                <w:bCs/>
                <w:sz w:val="24"/>
                <w:szCs w:val="24"/>
              </w:rPr>
            </w:pPr>
            <w:r>
              <w:rPr>
                <w:b/>
                <w:bCs/>
                <w:sz w:val="24"/>
                <w:szCs w:val="24"/>
              </w:rPr>
              <w:t>Содержание образовательной области «Физическое развитие»</w:t>
            </w:r>
          </w:p>
        </w:tc>
      </w:tr>
      <w:tr>
        <w:trPr/>
        <w:tc>
          <w:tcPr>
            <w:tcW w:w="4853" w:type="dxa"/>
            <w:tcBorders/>
          </w:tcPr>
          <w:p>
            <w:pPr>
              <w:pStyle w:val="Normal"/>
              <w:widowControl w:val="false"/>
              <w:spacing w:lineRule="auto" w:line="240"/>
              <w:jc w:val="center"/>
              <w:rPr>
                <w:b/>
                <w:b/>
                <w:bCs/>
                <w:sz w:val="24"/>
                <w:szCs w:val="24"/>
              </w:rPr>
            </w:pPr>
            <w:r>
              <w:rPr>
                <w:rFonts w:eastAsia="Calibri"/>
                <w:b/>
                <w:sz w:val="24"/>
                <w:szCs w:val="24"/>
              </w:rPr>
              <w:t>от 2-х м. до 1 года</w:t>
            </w:r>
          </w:p>
        </w:tc>
        <w:tc>
          <w:tcPr>
            <w:tcW w:w="4853" w:type="dxa"/>
            <w:tcBorders/>
          </w:tcPr>
          <w:p>
            <w:pPr>
              <w:pStyle w:val="Normal"/>
              <w:widowControl w:val="false"/>
              <w:spacing w:lineRule="auto" w:line="240"/>
              <w:jc w:val="center"/>
              <w:rPr>
                <w:b/>
                <w:b/>
                <w:bCs/>
                <w:sz w:val="24"/>
                <w:szCs w:val="24"/>
              </w:rPr>
            </w:pPr>
            <w:r>
              <w:rPr>
                <w:rFonts w:eastAsia="Calibri"/>
                <w:b/>
                <w:sz w:val="24"/>
                <w:szCs w:val="24"/>
              </w:rPr>
              <w:t>от 1 года до 2-х лет</w:t>
            </w:r>
          </w:p>
        </w:tc>
        <w:tc>
          <w:tcPr>
            <w:tcW w:w="4854" w:type="dxa"/>
            <w:tcBorders/>
          </w:tcPr>
          <w:p>
            <w:pPr>
              <w:pStyle w:val="Normal"/>
              <w:widowControl w:val="false"/>
              <w:spacing w:lineRule="auto" w:line="240"/>
              <w:jc w:val="center"/>
              <w:rPr>
                <w:b/>
                <w:b/>
                <w:bCs/>
                <w:sz w:val="24"/>
                <w:szCs w:val="24"/>
              </w:rPr>
            </w:pPr>
            <w:r>
              <w:rPr>
                <w:rFonts w:eastAsia="Calibri"/>
                <w:b/>
                <w:sz w:val="24"/>
                <w:szCs w:val="24"/>
              </w:rPr>
              <w:t>от 2-х лет до 3-х лет</w:t>
            </w:r>
          </w:p>
        </w:tc>
      </w:tr>
      <w:tr>
        <w:trPr/>
        <w:tc>
          <w:tcPr>
            <w:tcW w:w="4853" w:type="dxa"/>
            <w:tcBorders/>
          </w:tcPr>
          <w:p>
            <w:pPr>
              <w:pStyle w:val="Normal"/>
              <w:widowControl w:val="false"/>
              <w:spacing w:lineRule="auto" w:line="240"/>
              <w:rPr>
                <w:sz w:val="24"/>
                <w:szCs w:val="24"/>
              </w:rPr>
            </w:pPr>
            <w:r>
              <w:rPr>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pPr>
              <w:pStyle w:val="Normal"/>
              <w:widowControl w:val="false"/>
              <w:spacing w:lineRule="auto" w:line="240"/>
              <w:rPr>
                <w:sz w:val="24"/>
                <w:szCs w:val="24"/>
              </w:rPr>
            </w:pPr>
            <w:r>
              <w:rPr>
                <w:sz w:val="24"/>
                <w:szCs w:val="24"/>
              </w:rPr>
              <w:t>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4853" w:type="dxa"/>
            <w:tcBorders/>
          </w:tcPr>
          <w:p>
            <w:pPr>
              <w:pStyle w:val="Normal"/>
              <w:widowControl w:val="false"/>
              <w:spacing w:lineRule="auto" w:line="240"/>
              <w:rPr>
                <w:sz w:val="24"/>
                <w:szCs w:val="24"/>
              </w:rPr>
            </w:pPr>
            <w:r>
              <w:rPr>
                <w:sz w:val="24"/>
                <w:szCs w:val="24"/>
              </w:rPr>
              <w:t>Педагог активизирует двигательную деятельность детей.</w:t>
            </w:r>
          </w:p>
        </w:tc>
        <w:tc>
          <w:tcPr>
            <w:tcW w:w="4854" w:type="dxa"/>
            <w:tcBorders/>
          </w:tcPr>
          <w:p>
            <w:pPr>
              <w:pStyle w:val="Normal"/>
              <w:widowControl w:val="false"/>
              <w:spacing w:lineRule="auto" w:line="240"/>
              <w:rPr>
                <w:sz w:val="24"/>
                <w:szCs w:val="24"/>
              </w:rPr>
            </w:pPr>
            <w:r>
              <w:rPr>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pPr>
              <w:pStyle w:val="Normal"/>
              <w:widowControl w:val="false"/>
              <w:spacing w:lineRule="auto" w:line="240"/>
              <w:rPr>
                <w:sz w:val="24"/>
                <w:szCs w:val="24"/>
              </w:rPr>
            </w:pPr>
            <w:r>
              <w:rPr>
                <w:sz w:val="24"/>
                <w:szCs w:val="24"/>
              </w:rPr>
            </w:r>
          </w:p>
        </w:tc>
      </w:tr>
      <w:tr>
        <w:trPr/>
        <w:tc>
          <w:tcPr>
            <w:tcW w:w="4853" w:type="dxa"/>
            <w:tcBorders/>
          </w:tcPr>
          <w:p>
            <w:pPr>
              <w:pStyle w:val="Normal"/>
              <w:widowControl w:val="false"/>
              <w:spacing w:lineRule="auto" w:line="240"/>
              <w:rPr>
                <w:sz w:val="24"/>
                <w:szCs w:val="24"/>
              </w:rPr>
            </w:pPr>
            <w:r>
              <w:rPr>
                <w:b/>
                <w:sz w:val="24"/>
                <w:szCs w:val="24"/>
              </w:rPr>
              <w:t>С 2 месяцев</w:t>
            </w:r>
            <w:r>
              <w:rPr>
                <w:sz w:val="24"/>
                <w:szCs w:val="24"/>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4853" w:type="dxa"/>
            <w:tcBorders/>
          </w:tcPr>
          <w:p>
            <w:pPr>
              <w:pStyle w:val="Normal"/>
              <w:widowControl w:val="false"/>
              <w:spacing w:lineRule="auto" w:line="240"/>
              <w:rPr>
                <w:sz w:val="24"/>
                <w:szCs w:val="24"/>
              </w:rPr>
            </w:pPr>
            <w:r>
              <w:rPr>
                <w:sz w:val="24"/>
                <w:szCs w:val="24"/>
              </w:rPr>
              <w:t>Создает условия для обучения основным движениям (бросание, катание, ползание, лазанье, ходьба).</w:t>
            </w:r>
          </w:p>
          <w:p>
            <w:pPr>
              <w:pStyle w:val="Normal"/>
              <w:widowControl w:val="false"/>
              <w:spacing w:lineRule="auto" w:line="240"/>
              <w:rPr>
                <w:sz w:val="24"/>
                <w:szCs w:val="24"/>
              </w:rPr>
            </w:pPr>
            <w:r>
              <w:rPr>
                <w:sz w:val="24"/>
                <w:szCs w:val="24"/>
              </w:rPr>
            </w:r>
          </w:p>
        </w:tc>
        <w:tc>
          <w:tcPr>
            <w:tcW w:w="4854" w:type="dxa"/>
            <w:tcBorders/>
          </w:tcPr>
          <w:p>
            <w:pPr>
              <w:pStyle w:val="Normal"/>
              <w:widowControl w:val="false"/>
              <w:spacing w:lineRule="auto" w:line="240"/>
              <w:rPr>
                <w:sz w:val="24"/>
                <w:szCs w:val="24"/>
              </w:rPr>
            </w:pPr>
            <w:r>
              <w:rPr>
                <w:sz w:val="24"/>
                <w:szCs w:val="24"/>
              </w:rPr>
              <w:t>Педагог формирует умение выполнять основные движения.</w:t>
            </w:r>
          </w:p>
          <w:p>
            <w:pPr>
              <w:pStyle w:val="Normal"/>
              <w:widowControl w:val="false"/>
              <w:spacing w:lineRule="auto" w:line="240"/>
              <w:rPr>
                <w:sz w:val="24"/>
                <w:szCs w:val="24"/>
              </w:rPr>
            </w:pPr>
            <w:r>
              <w:rPr>
                <w:sz w:val="24"/>
                <w:szCs w:val="24"/>
              </w:rPr>
            </w:r>
          </w:p>
        </w:tc>
      </w:tr>
      <w:tr>
        <w:trPr/>
        <w:tc>
          <w:tcPr>
            <w:tcW w:w="4853" w:type="dxa"/>
            <w:tcBorders/>
          </w:tcPr>
          <w:p>
            <w:pPr>
              <w:pStyle w:val="Normal"/>
              <w:widowControl w:val="false"/>
              <w:spacing w:lineRule="auto" w:line="240"/>
              <w:rPr>
                <w:sz w:val="24"/>
                <w:szCs w:val="24"/>
              </w:rPr>
            </w:pPr>
            <w:r>
              <w:rPr>
                <w:b/>
                <w:sz w:val="24"/>
                <w:szCs w:val="24"/>
              </w:rPr>
              <w:t>С 6 месяцев</w:t>
            </w:r>
            <w:r>
              <w:rPr>
                <w:sz w:val="24"/>
                <w:szCs w:val="24"/>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pPr>
              <w:pStyle w:val="Normal"/>
              <w:widowControl w:val="false"/>
              <w:spacing w:lineRule="auto" w:line="240"/>
              <w:rPr>
                <w:sz w:val="24"/>
                <w:szCs w:val="24"/>
              </w:rPr>
            </w:pPr>
            <w:r>
              <w:rPr>
                <w:sz w:val="24"/>
                <w:szCs w:val="24"/>
              </w:rPr>
              <w:t xml:space="preserve"> </w:t>
            </w:r>
            <w:r>
              <w:rPr>
                <w:sz w:val="24"/>
                <w:szCs w:val="24"/>
              </w:rPr>
              <w:t>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4853" w:type="dxa"/>
            <w:tcBorders/>
          </w:tcPr>
          <w:p>
            <w:pPr>
              <w:pStyle w:val="Normal"/>
              <w:widowControl w:val="false"/>
              <w:spacing w:lineRule="auto" w:line="240"/>
              <w:rPr>
                <w:sz w:val="24"/>
                <w:szCs w:val="24"/>
              </w:rPr>
            </w:pPr>
            <w:r>
              <w:rPr>
                <w:sz w:val="24"/>
                <w:szCs w:val="24"/>
              </w:rPr>
              <w:t>Создает условия для развития координации при выполнении упражнений.</w:t>
            </w:r>
          </w:p>
          <w:p>
            <w:pPr>
              <w:pStyle w:val="Normal"/>
              <w:widowControl w:val="false"/>
              <w:spacing w:lineRule="auto" w:line="240"/>
              <w:rPr>
                <w:sz w:val="24"/>
                <w:szCs w:val="24"/>
              </w:rPr>
            </w:pPr>
            <w:r>
              <w:rPr>
                <w:sz w:val="24"/>
                <w:szCs w:val="24"/>
              </w:rPr>
            </w:r>
          </w:p>
        </w:tc>
        <w:tc>
          <w:tcPr>
            <w:tcW w:w="4854" w:type="dxa"/>
            <w:tcBorders/>
          </w:tcPr>
          <w:p>
            <w:pPr>
              <w:pStyle w:val="Normal"/>
              <w:widowControl w:val="false"/>
              <w:spacing w:lineRule="auto" w:line="240"/>
              <w:rPr>
                <w:sz w:val="24"/>
                <w:szCs w:val="24"/>
              </w:rPr>
            </w:pPr>
            <w:r>
              <w:rPr>
                <w:sz w:val="24"/>
                <w:szCs w:val="24"/>
              </w:rPr>
              <w:t>Развивает психофизические качества, координацию, равновесие и ориентировку в пространстве.</w:t>
            </w:r>
          </w:p>
          <w:p>
            <w:pPr>
              <w:pStyle w:val="Normal"/>
              <w:widowControl w:val="false"/>
              <w:spacing w:lineRule="auto" w:line="240"/>
              <w:rPr>
                <w:sz w:val="24"/>
                <w:szCs w:val="24"/>
              </w:rPr>
            </w:pPr>
            <w:r>
              <w:rPr>
                <w:sz w:val="24"/>
                <w:szCs w:val="24"/>
              </w:rPr>
            </w:r>
          </w:p>
        </w:tc>
      </w:tr>
      <w:tr>
        <w:trPr/>
        <w:tc>
          <w:tcPr>
            <w:tcW w:w="4853" w:type="dxa"/>
            <w:vMerge w:val="restart"/>
            <w:tcBorders/>
          </w:tcPr>
          <w:p>
            <w:pPr>
              <w:pStyle w:val="Normal"/>
              <w:widowControl w:val="false"/>
              <w:spacing w:lineRule="auto" w:line="240"/>
              <w:rPr>
                <w:sz w:val="24"/>
                <w:szCs w:val="24"/>
              </w:rPr>
            </w:pPr>
            <w:r>
              <w:rPr>
                <w:b/>
                <w:sz w:val="24"/>
                <w:szCs w:val="24"/>
              </w:rPr>
              <w:t>С 9 месяцев</w:t>
            </w:r>
            <w:r>
              <w:rPr>
                <w:sz w:val="24"/>
                <w:szCs w:val="24"/>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4853" w:type="dxa"/>
            <w:tcBorders/>
          </w:tcPr>
          <w:p>
            <w:pPr>
              <w:pStyle w:val="Normal"/>
              <w:widowControl w:val="false"/>
              <w:spacing w:lineRule="auto" w:line="240"/>
              <w:rPr>
                <w:sz w:val="24"/>
                <w:szCs w:val="24"/>
              </w:rPr>
            </w:pPr>
            <w:r>
              <w:rPr>
                <w:sz w:val="24"/>
                <w:szCs w:val="24"/>
              </w:rPr>
              <w:t>Побуждает к самостоятельному выполнению движений.</w:t>
            </w:r>
          </w:p>
        </w:tc>
        <w:tc>
          <w:tcPr>
            <w:tcW w:w="4854" w:type="dxa"/>
            <w:tcBorders/>
          </w:tcPr>
          <w:p>
            <w:pPr>
              <w:pStyle w:val="Normal"/>
              <w:widowControl w:val="false"/>
              <w:spacing w:lineRule="auto" w:line="240"/>
              <w:rPr>
                <w:sz w:val="24"/>
                <w:szCs w:val="24"/>
              </w:rPr>
            </w:pPr>
            <w:r>
              <w:rPr>
                <w:sz w:val="24"/>
                <w:szCs w:val="24"/>
              </w:rPr>
              <w:t xml:space="preserve">Педагог побуждает детей совместно играть в подвижные игры, действовать согласованно, реагировать на сигнал. </w:t>
            </w:r>
          </w:p>
        </w:tc>
      </w:tr>
      <w:tr>
        <w:trPr/>
        <w:tc>
          <w:tcPr>
            <w:tcW w:w="4853" w:type="dxa"/>
            <w:vMerge w:val="continue"/>
            <w:tcBorders/>
          </w:tcPr>
          <w:p>
            <w:pPr>
              <w:pStyle w:val="Normal"/>
              <w:widowControl w:val="false"/>
              <w:spacing w:lineRule="auto" w:line="240"/>
              <w:ind w:firstLine="540"/>
              <w:rPr>
                <w:sz w:val="24"/>
                <w:szCs w:val="24"/>
              </w:rPr>
            </w:pPr>
            <w:r>
              <w:rPr>
                <w:sz w:val="24"/>
                <w:szCs w:val="24"/>
              </w:rPr>
            </w:r>
          </w:p>
        </w:tc>
        <w:tc>
          <w:tcPr>
            <w:tcW w:w="4853" w:type="dxa"/>
            <w:tcBorders/>
          </w:tcPr>
          <w:p>
            <w:pPr>
              <w:pStyle w:val="Normal"/>
              <w:widowControl w:val="false"/>
              <w:spacing w:lineRule="auto" w:line="240"/>
              <w:rPr>
                <w:sz w:val="24"/>
                <w:szCs w:val="24"/>
              </w:rPr>
            </w:pPr>
            <w:r>
              <w:rPr>
                <w:sz w:val="24"/>
                <w:szCs w:val="24"/>
              </w:rPr>
              <w:t>Обеспечивает страховку для сохранения равновесия.</w:t>
            </w:r>
          </w:p>
        </w:tc>
        <w:tc>
          <w:tcPr>
            <w:tcW w:w="4854" w:type="dxa"/>
            <w:tcBorders/>
          </w:tcPr>
          <w:p>
            <w:pPr>
              <w:pStyle w:val="Normal"/>
              <w:widowControl w:val="false"/>
              <w:spacing w:lineRule="auto" w:line="240"/>
              <w:rPr>
                <w:sz w:val="24"/>
                <w:szCs w:val="24"/>
              </w:rPr>
            </w:pPr>
            <w:r>
              <w:rPr>
                <w:sz w:val="24"/>
                <w:szCs w:val="24"/>
              </w:rPr>
              <w:t>Оптимизирует двигательную деятельность, предупреждая утомление, осуществляет помощь и страховку.</w:t>
            </w:r>
          </w:p>
        </w:tc>
      </w:tr>
      <w:tr>
        <w:trPr/>
        <w:tc>
          <w:tcPr>
            <w:tcW w:w="4853" w:type="dxa"/>
            <w:vMerge w:val="continue"/>
            <w:tcBorders/>
          </w:tcPr>
          <w:p>
            <w:pPr>
              <w:pStyle w:val="Normal"/>
              <w:widowControl w:val="false"/>
              <w:spacing w:lineRule="auto" w:line="240"/>
              <w:ind w:firstLine="540"/>
              <w:rPr>
                <w:sz w:val="24"/>
                <w:szCs w:val="24"/>
              </w:rPr>
            </w:pPr>
            <w:r>
              <w:rPr>
                <w:sz w:val="24"/>
                <w:szCs w:val="24"/>
              </w:rPr>
            </w:r>
          </w:p>
        </w:tc>
        <w:tc>
          <w:tcPr>
            <w:tcW w:w="4853" w:type="dxa"/>
            <w:tcBorders/>
          </w:tcPr>
          <w:p>
            <w:pPr>
              <w:pStyle w:val="Normal"/>
              <w:widowControl w:val="false"/>
              <w:spacing w:lineRule="auto" w:line="240"/>
              <w:rPr>
                <w:sz w:val="24"/>
                <w:szCs w:val="24"/>
              </w:rPr>
            </w:pPr>
            <w:r>
              <w:rPr>
                <w:sz w:val="24"/>
                <w:szCs w:val="24"/>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4854" w:type="dxa"/>
            <w:tcBorders/>
          </w:tcPr>
          <w:p>
            <w:pPr>
              <w:pStyle w:val="Normal"/>
              <w:widowControl w:val="false"/>
              <w:spacing w:lineRule="auto" w:line="240"/>
              <w:rPr>
                <w:sz w:val="24"/>
                <w:szCs w:val="24"/>
              </w:rPr>
            </w:pPr>
            <w:r>
              <w:rPr>
                <w:sz w:val="24"/>
                <w:szCs w:val="24"/>
              </w:rPr>
              <w:t>Поощряет стремление ребенка соблюдать правила личной гигиены и проявлять культурно-гигиенические навыки.</w:t>
            </w:r>
          </w:p>
        </w:tc>
      </w:tr>
      <w:tr>
        <w:trPr/>
        <w:tc>
          <w:tcPr>
            <w:tcW w:w="4853" w:type="dxa"/>
            <w:vMerge w:val="continue"/>
            <w:tcBorders/>
          </w:tcPr>
          <w:p>
            <w:pPr>
              <w:pStyle w:val="Normal"/>
              <w:spacing w:lineRule="auto" w:line="240"/>
              <w:rPr>
                <w:b/>
                <w:b/>
                <w:bCs/>
                <w:sz w:val="24"/>
                <w:szCs w:val="24"/>
              </w:rPr>
            </w:pPr>
            <w:r>
              <w:rPr>
                <w:b/>
                <w:bCs/>
                <w:sz w:val="24"/>
                <w:szCs w:val="24"/>
              </w:rPr>
            </w:r>
          </w:p>
        </w:tc>
        <w:tc>
          <w:tcPr>
            <w:tcW w:w="4853" w:type="dxa"/>
            <w:tcBorders/>
          </w:tcPr>
          <w:p>
            <w:pPr>
              <w:pStyle w:val="Normal"/>
              <w:widowControl w:val="false"/>
              <w:spacing w:lineRule="auto" w:line="240"/>
              <w:rPr>
                <w:sz w:val="24"/>
                <w:szCs w:val="24"/>
              </w:rPr>
            </w:pPr>
            <w:r>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4854" w:type="dxa"/>
            <w:tcBorders/>
          </w:tcPr>
          <w:p>
            <w:pPr>
              <w:pStyle w:val="Normal"/>
              <w:widowControl w:val="false"/>
              <w:spacing w:lineRule="auto" w:line="240"/>
              <w:rPr>
                <w:sz w:val="24"/>
                <w:szCs w:val="24"/>
              </w:rPr>
            </w:pPr>
            <w:r>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trPr/>
        <w:tc>
          <w:tcPr>
            <w:tcW w:w="14560" w:type="dxa"/>
            <w:gridSpan w:val="3"/>
            <w:tcBorders/>
          </w:tcPr>
          <w:p>
            <w:pPr>
              <w:pStyle w:val="Normal"/>
              <w:widowControl w:val="false"/>
              <w:spacing w:lineRule="auto" w:line="240"/>
              <w:rPr>
                <w:b/>
                <w:b/>
                <w:sz w:val="24"/>
                <w:szCs w:val="24"/>
              </w:rPr>
            </w:pPr>
            <w:r>
              <w:rPr>
                <w:b/>
                <w:sz w:val="24"/>
                <w:szCs w:val="24"/>
              </w:rPr>
              <w:t xml:space="preserve"> </w:t>
            </w:r>
            <w:r>
              <w:rPr>
                <w:b/>
                <w:sz w:val="24"/>
                <w:szCs w:val="24"/>
              </w:rPr>
              <w:t>Основная гимнастика (основные движения, общеразвивающие упражнения).</w:t>
            </w:r>
          </w:p>
        </w:tc>
      </w:tr>
      <w:tr>
        <w:trPr/>
        <w:tc>
          <w:tcPr>
            <w:tcW w:w="4853" w:type="dxa"/>
            <w:vMerge w:val="restart"/>
            <w:tcBorders/>
          </w:tcPr>
          <w:p>
            <w:pPr>
              <w:pStyle w:val="Normal"/>
              <w:spacing w:lineRule="auto" w:line="240"/>
              <w:rPr>
                <w:b/>
                <w:b/>
                <w:bCs/>
                <w:sz w:val="24"/>
                <w:szCs w:val="24"/>
              </w:rPr>
            </w:pPr>
            <w:r>
              <w:rPr>
                <w:b/>
                <w:bCs/>
                <w:sz w:val="24"/>
                <w:szCs w:val="24"/>
              </w:rPr>
            </w:r>
          </w:p>
        </w:tc>
        <w:tc>
          <w:tcPr>
            <w:tcW w:w="9707" w:type="dxa"/>
            <w:gridSpan w:val="2"/>
            <w:tcBorders/>
          </w:tcPr>
          <w:p>
            <w:pPr>
              <w:pStyle w:val="Normal"/>
              <w:spacing w:lineRule="auto" w:line="240"/>
              <w:rPr>
                <w:b/>
                <w:b/>
                <w:bCs/>
                <w:sz w:val="24"/>
                <w:szCs w:val="24"/>
              </w:rPr>
            </w:pPr>
            <w:r>
              <w:rPr>
                <w:b/>
                <w:sz w:val="24"/>
                <w:szCs w:val="24"/>
              </w:rPr>
              <w:t>Основные движения.</w:t>
            </w:r>
          </w:p>
        </w:tc>
      </w:tr>
      <w:tr>
        <w:trPr/>
        <w:tc>
          <w:tcPr>
            <w:tcW w:w="4853" w:type="dxa"/>
            <w:vMerge w:val="continue"/>
            <w:tcBorders/>
          </w:tcPr>
          <w:p>
            <w:pPr>
              <w:pStyle w:val="Normal"/>
              <w:spacing w:lineRule="auto" w:line="240"/>
              <w:rPr>
                <w:b/>
                <w:b/>
                <w:bCs/>
                <w:sz w:val="24"/>
                <w:szCs w:val="24"/>
              </w:rPr>
            </w:pPr>
            <w:r>
              <w:rPr>
                <w:b/>
                <w:bCs/>
                <w:sz w:val="24"/>
                <w:szCs w:val="24"/>
              </w:rPr>
            </w:r>
          </w:p>
        </w:tc>
        <w:tc>
          <w:tcPr>
            <w:tcW w:w="4853" w:type="dxa"/>
            <w:tcBorders/>
          </w:tcPr>
          <w:p>
            <w:pPr>
              <w:pStyle w:val="Normal"/>
              <w:widowControl w:val="false"/>
              <w:spacing w:lineRule="auto" w:line="240"/>
              <w:rPr>
                <w:b/>
                <w:b/>
                <w:bCs/>
                <w:sz w:val="24"/>
                <w:szCs w:val="24"/>
              </w:rPr>
            </w:pPr>
            <w:r>
              <w:rPr>
                <w:b/>
                <w:bCs/>
                <w:sz w:val="24"/>
                <w:szCs w:val="24"/>
              </w:rPr>
              <w:t>Бросание и катание</w:t>
            </w:r>
          </w:p>
        </w:tc>
        <w:tc>
          <w:tcPr>
            <w:tcW w:w="4854" w:type="dxa"/>
            <w:tcBorders/>
          </w:tcPr>
          <w:p>
            <w:pPr>
              <w:pStyle w:val="Normal"/>
              <w:spacing w:lineRule="auto" w:line="240"/>
              <w:rPr>
                <w:b/>
                <w:b/>
                <w:bCs/>
                <w:sz w:val="24"/>
                <w:szCs w:val="24"/>
              </w:rPr>
            </w:pPr>
            <w:r>
              <w:rPr>
                <w:b/>
                <w:bCs/>
                <w:sz w:val="24"/>
                <w:szCs w:val="24"/>
              </w:rPr>
              <w:t>Бросание, катание, ловля</w:t>
            </w:r>
          </w:p>
        </w:tc>
      </w:tr>
      <w:tr>
        <w:trPr/>
        <w:tc>
          <w:tcPr>
            <w:tcW w:w="4853" w:type="dxa"/>
            <w:vMerge w:val="continue"/>
            <w:tcBorders/>
          </w:tcPr>
          <w:p>
            <w:pPr>
              <w:pStyle w:val="Normal"/>
              <w:spacing w:lineRule="auto" w:line="240"/>
              <w:rPr>
                <w:b/>
                <w:b/>
                <w:bCs/>
                <w:sz w:val="24"/>
                <w:szCs w:val="24"/>
              </w:rPr>
            </w:pPr>
            <w:r>
              <w:rPr>
                <w:b/>
                <w:bCs/>
                <w:sz w:val="24"/>
                <w:szCs w:val="24"/>
              </w:rPr>
            </w:r>
          </w:p>
        </w:tc>
        <w:tc>
          <w:tcPr>
            <w:tcW w:w="4853" w:type="dxa"/>
            <w:tcBorders/>
          </w:tcPr>
          <w:p>
            <w:pPr>
              <w:pStyle w:val="ListParagraph"/>
              <w:widowControl w:val="false"/>
              <w:numPr>
                <w:ilvl w:val="0"/>
                <w:numId w:val="35"/>
              </w:numPr>
              <w:spacing w:lineRule="auto" w:line="240"/>
              <w:ind w:left="109" w:hanging="0"/>
              <w:rPr>
                <w:sz w:val="24"/>
                <w:szCs w:val="24"/>
              </w:rPr>
            </w:pPr>
            <w:r>
              <w:rPr>
                <w:sz w:val="24"/>
                <w:szCs w:val="24"/>
              </w:rPr>
              <w:t xml:space="preserve">бросание мяча (диаметр 6 - 8 см) вниз, вдаль; </w:t>
            </w:r>
          </w:p>
          <w:p>
            <w:pPr>
              <w:pStyle w:val="ListParagraph"/>
              <w:widowControl w:val="false"/>
              <w:numPr>
                <w:ilvl w:val="0"/>
                <w:numId w:val="35"/>
              </w:numPr>
              <w:spacing w:lineRule="auto" w:line="240"/>
              <w:ind w:left="109" w:hanging="0"/>
              <w:rPr>
                <w:sz w:val="24"/>
                <w:szCs w:val="24"/>
              </w:rPr>
            </w:pPr>
            <w:r>
              <w:rPr>
                <w:sz w:val="24"/>
                <w:szCs w:val="24"/>
              </w:rPr>
              <w:t>катание мяча (диаметр 20 - 25 см) вперед из исходного положения сидя и стоя.</w:t>
            </w:r>
          </w:p>
        </w:tc>
        <w:tc>
          <w:tcPr>
            <w:tcW w:w="4854" w:type="dxa"/>
            <w:tcBorders/>
          </w:tcPr>
          <w:p>
            <w:pPr>
              <w:pStyle w:val="ListParagraph"/>
              <w:numPr>
                <w:ilvl w:val="0"/>
                <w:numId w:val="36"/>
              </w:numPr>
              <w:spacing w:lineRule="auto" w:line="240"/>
              <w:ind w:left="0" w:firstLine="217"/>
              <w:rPr>
                <w:sz w:val="24"/>
                <w:szCs w:val="24"/>
              </w:rPr>
            </w:pPr>
            <w:r>
              <w:rPr>
                <w:sz w:val="24"/>
                <w:szCs w:val="24"/>
              </w:rPr>
              <w:t xml:space="preserve">скатывание мяча по наклонной доске; </w:t>
            </w:r>
          </w:p>
          <w:p>
            <w:pPr>
              <w:pStyle w:val="ListParagraph"/>
              <w:numPr>
                <w:ilvl w:val="0"/>
                <w:numId w:val="36"/>
              </w:numPr>
              <w:spacing w:lineRule="auto" w:line="240"/>
              <w:ind w:left="0" w:firstLine="217"/>
              <w:rPr>
                <w:sz w:val="24"/>
                <w:szCs w:val="24"/>
              </w:rPr>
            </w:pPr>
            <w:r>
              <w:rPr>
                <w:sz w:val="24"/>
                <w:szCs w:val="24"/>
              </w:rPr>
              <w:t xml:space="preserve">прокатывание мяча педагогу и друг другу двумя руками стоя и сидя (расстояние 50 - 100 см), под дугу, в воротца; </w:t>
            </w:r>
          </w:p>
          <w:p>
            <w:pPr>
              <w:pStyle w:val="ListParagraph"/>
              <w:numPr>
                <w:ilvl w:val="0"/>
                <w:numId w:val="36"/>
              </w:numPr>
              <w:spacing w:lineRule="auto" w:line="240"/>
              <w:ind w:left="0" w:firstLine="217"/>
              <w:rPr>
                <w:sz w:val="24"/>
                <w:szCs w:val="24"/>
              </w:rPr>
            </w:pPr>
            <w:r>
              <w:rPr>
                <w:sz w:val="24"/>
                <w:szCs w:val="24"/>
              </w:rPr>
              <w:t xml:space="preserve">остановка катящегося мяча; </w:t>
            </w:r>
          </w:p>
          <w:p>
            <w:pPr>
              <w:pStyle w:val="ListParagraph"/>
              <w:numPr>
                <w:ilvl w:val="0"/>
                <w:numId w:val="36"/>
              </w:numPr>
              <w:spacing w:lineRule="auto" w:line="240"/>
              <w:ind w:left="0" w:firstLine="217"/>
              <w:rPr>
                <w:sz w:val="24"/>
                <w:szCs w:val="24"/>
              </w:rPr>
            </w:pPr>
            <w:r>
              <w:rPr>
                <w:sz w:val="24"/>
                <w:szCs w:val="24"/>
              </w:rPr>
              <w:t xml:space="preserve">передача мячей друг другу стоя; </w:t>
            </w:r>
          </w:p>
          <w:p>
            <w:pPr>
              <w:pStyle w:val="ListParagraph"/>
              <w:numPr>
                <w:ilvl w:val="0"/>
                <w:numId w:val="36"/>
              </w:numPr>
              <w:spacing w:lineRule="auto" w:line="240"/>
              <w:ind w:left="0" w:firstLine="217"/>
              <w:rPr>
                <w:sz w:val="24"/>
                <w:szCs w:val="24"/>
              </w:rPr>
            </w:pPr>
            <w:r>
              <w:rPr>
                <w:sz w:val="24"/>
                <w:szCs w:val="24"/>
              </w:rPr>
              <w:t xml:space="preserve">бросание мяча от груди двумя руками, снизу, из-за головы; </w:t>
            </w:r>
          </w:p>
          <w:p>
            <w:pPr>
              <w:pStyle w:val="ListParagraph"/>
              <w:numPr>
                <w:ilvl w:val="0"/>
                <w:numId w:val="36"/>
              </w:numPr>
              <w:spacing w:lineRule="auto" w:line="240"/>
              <w:ind w:left="0" w:firstLine="217"/>
              <w:rPr>
                <w:sz w:val="24"/>
                <w:szCs w:val="24"/>
              </w:rPr>
            </w:pPr>
            <w:r>
              <w:rPr>
                <w:sz w:val="24"/>
                <w:szCs w:val="24"/>
              </w:rPr>
              <w:t xml:space="preserve">бросание предмета в горизонтальную цель и вдаль с расстояния 100 - 125 см двумя и одной рукой; </w:t>
            </w:r>
          </w:p>
          <w:p>
            <w:pPr>
              <w:pStyle w:val="ListParagraph"/>
              <w:numPr>
                <w:ilvl w:val="0"/>
                <w:numId w:val="36"/>
              </w:numPr>
              <w:spacing w:lineRule="auto" w:line="240"/>
              <w:ind w:left="0" w:firstLine="217"/>
              <w:rPr>
                <w:sz w:val="24"/>
                <w:szCs w:val="24"/>
              </w:rPr>
            </w:pPr>
            <w:r>
              <w:rPr>
                <w:sz w:val="24"/>
                <w:szCs w:val="24"/>
              </w:rPr>
              <w:t xml:space="preserve">перебрасывание мяча через сетку, натянутую на уровне роста ребенка с расстояния 1- 1,5 м; </w:t>
            </w:r>
          </w:p>
          <w:p>
            <w:pPr>
              <w:pStyle w:val="ListParagraph"/>
              <w:numPr>
                <w:ilvl w:val="0"/>
                <w:numId w:val="36"/>
              </w:numPr>
              <w:spacing w:lineRule="auto" w:line="240"/>
              <w:ind w:left="0" w:firstLine="217"/>
              <w:rPr>
                <w:sz w:val="24"/>
                <w:szCs w:val="24"/>
              </w:rPr>
            </w:pPr>
            <w:r>
              <w:rPr>
                <w:sz w:val="24"/>
                <w:szCs w:val="24"/>
              </w:rPr>
              <w:t>ловля мяча, брошенного педагогом с расстояния до 1 м.</w:t>
            </w:r>
          </w:p>
        </w:tc>
      </w:tr>
      <w:tr>
        <w:trPr/>
        <w:tc>
          <w:tcPr>
            <w:tcW w:w="4853" w:type="dxa"/>
            <w:vMerge w:val="restart"/>
            <w:tcBorders/>
          </w:tcPr>
          <w:p>
            <w:pPr>
              <w:pStyle w:val="Normal"/>
              <w:spacing w:lineRule="auto" w:line="240"/>
              <w:rPr>
                <w:b/>
                <w:b/>
                <w:bCs/>
                <w:sz w:val="24"/>
                <w:szCs w:val="24"/>
              </w:rPr>
            </w:pPr>
            <w:r>
              <w:rPr>
                <w:b/>
                <w:bCs/>
                <w:sz w:val="24"/>
                <w:szCs w:val="24"/>
              </w:rPr>
            </w:r>
          </w:p>
        </w:tc>
        <w:tc>
          <w:tcPr>
            <w:tcW w:w="4853" w:type="dxa"/>
            <w:tcBorders/>
          </w:tcPr>
          <w:p>
            <w:pPr>
              <w:pStyle w:val="Normal"/>
              <w:widowControl w:val="false"/>
              <w:spacing w:lineRule="auto" w:line="240"/>
              <w:rPr>
                <w:b/>
                <w:b/>
                <w:bCs/>
                <w:sz w:val="24"/>
                <w:szCs w:val="24"/>
              </w:rPr>
            </w:pPr>
            <w:r>
              <w:rPr>
                <w:b/>
                <w:bCs/>
                <w:sz w:val="24"/>
                <w:szCs w:val="24"/>
              </w:rPr>
              <w:t>Ползание, лазанье</w:t>
            </w:r>
          </w:p>
        </w:tc>
        <w:tc>
          <w:tcPr>
            <w:tcW w:w="4854" w:type="dxa"/>
            <w:tcBorders/>
          </w:tcPr>
          <w:p>
            <w:pPr>
              <w:pStyle w:val="Normal"/>
              <w:widowControl w:val="false"/>
              <w:spacing w:lineRule="auto" w:line="240"/>
              <w:rPr>
                <w:sz w:val="24"/>
                <w:szCs w:val="24"/>
              </w:rPr>
            </w:pPr>
            <w:r>
              <w:rPr>
                <w:b/>
                <w:bCs/>
                <w:sz w:val="24"/>
                <w:szCs w:val="24"/>
              </w:rPr>
              <w:t>Ползание и лазанье</w:t>
            </w:r>
          </w:p>
        </w:tc>
      </w:tr>
      <w:tr>
        <w:trPr/>
        <w:tc>
          <w:tcPr>
            <w:tcW w:w="4853" w:type="dxa"/>
            <w:vMerge w:val="continue"/>
            <w:tcBorders/>
          </w:tcPr>
          <w:p>
            <w:pPr>
              <w:pStyle w:val="Normal"/>
              <w:spacing w:lineRule="auto" w:line="240"/>
              <w:rPr>
                <w:b/>
                <w:b/>
                <w:bCs/>
                <w:sz w:val="24"/>
                <w:szCs w:val="24"/>
              </w:rPr>
            </w:pPr>
            <w:r>
              <w:rPr>
                <w:b/>
                <w:bCs/>
                <w:sz w:val="24"/>
                <w:szCs w:val="24"/>
              </w:rPr>
            </w:r>
          </w:p>
        </w:tc>
        <w:tc>
          <w:tcPr>
            <w:tcW w:w="4853" w:type="dxa"/>
            <w:tcBorders/>
          </w:tcPr>
          <w:p>
            <w:pPr>
              <w:pStyle w:val="ListParagraph"/>
              <w:widowControl w:val="false"/>
              <w:numPr>
                <w:ilvl w:val="0"/>
                <w:numId w:val="37"/>
              </w:numPr>
              <w:spacing w:lineRule="auto" w:line="240"/>
              <w:ind w:left="0" w:firstLine="250"/>
              <w:rPr>
                <w:sz w:val="24"/>
                <w:szCs w:val="24"/>
              </w:rPr>
            </w:pPr>
            <w:r>
              <w:rPr>
                <w:sz w:val="24"/>
                <w:szCs w:val="24"/>
              </w:rPr>
              <w:t xml:space="preserve">ползание по прямой на расстояние до 2 метров; </w:t>
            </w:r>
          </w:p>
          <w:p>
            <w:pPr>
              <w:pStyle w:val="ListParagraph"/>
              <w:widowControl w:val="false"/>
              <w:numPr>
                <w:ilvl w:val="0"/>
                <w:numId w:val="37"/>
              </w:numPr>
              <w:spacing w:lineRule="auto" w:line="240"/>
              <w:ind w:left="0" w:firstLine="250"/>
              <w:rPr>
                <w:sz w:val="24"/>
                <w:szCs w:val="24"/>
              </w:rPr>
            </w:pPr>
            <w:r>
              <w:rPr>
                <w:sz w:val="24"/>
                <w:szCs w:val="24"/>
              </w:rPr>
              <w:t xml:space="preserve">подлезание под веревку, натянутую на высоте - 50 см; </w:t>
            </w:r>
          </w:p>
          <w:p>
            <w:pPr>
              <w:pStyle w:val="ListParagraph"/>
              <w:widowControl w:val="false"/>
              <w:numPr>
                <w:ilvl w:val="0"/>
                <w:numId w:val="37"/>
              </w:numPr>
              <w:spacing w:lineRule="auto" w:line="240"/>
              <w:ind w:left="0" w:firstLine="250"/>
              <w:rPr>
                <w:sz w:val="24"/>
                <w:szCs w:val="24"/>
              </w:rPr>
            </w:pPr>
            <w:r>
              <w:rPr>
                <w:sz w:val="24"/>
                <w:szCs w:val="24"/>
              </w:rPr>
              <w:t xml:space="preserve">пролезание в обруч (диаметр 50 см), перелезание через бревно (диаметр 15 - 20 см); </w:t>
            </w:r>
          </w:p>
          <w:p>
            <w:pPr>
              <w:pStyle w:val="ListParagraph"/>
              <w:widowControl w:val="false"/>
              <w:numPr>
                <w:ilvl w:val="0"/>
                <w:numId w:val="37"/>
              </w:numPr>
              <w:spacing w:lineRule="auto" w:line="240"/>
              <w:ind w:left="0" w:firstLine="250"/>
              <w:rPr>
                <w:sz w:val="24"/>
                <w:szCs w:val="24"/>
              </w:rPr>
            </w:pPr>
            <w:r>
              <w:rPr>
                <w:sz w:val="24"/>
                <w:szCs w:val="24"/>
              </w:rPr>
              <w:t>лазанье по лесенке-стремянке вверх и вниз (высота 1 - 1,5 метра).</w:t>
            </w:r>
          </w:p>
        </w:tc>
        <w:tc>
          <w:tcPr>
            <w:tcW w:w="4854" w:type="dxa"/>
            <w:tcBorders/>
          </w:tcPr>
          <w:p>
            <w:pPr>
              <w:pStyle w:val="ListParagraph"/>
              <w:widowControl w:val="false"/>
              <w:numPr>
                <w:ilvl w:val="0"/>
                <w:numId w:val="38"/>
              </w:numPr>
              <w:tabs>
                <w:tab w:val="clear" w:pos="708"/>
                <w:tab w:val="left" w:pos="359" w:leader="none"/>
              </w:tabs>
              <w:spacing w:lineRule="auto" w:line="240"/>
              <w:ind w:left="0" w:firstLine="75"/>
              <w:rPr>
                <w:sz w:val="24"/>
                <w:szCs w:val="24"/>
              </w:rPr>
            </w:pPr>
            <w:r>
              <w:rPr>
                <w:sz w:val="24"/>
                <w:szCs w:val="24"/>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pPr>
              <w:pStyle w:val="ListParagraph"/>
              <w:widowControl w:val="false"/>
              <w:numPr>
                <w:ilvl w:val="0"/>
                <w:numId w:val="38"/>
              </w:numPr>
              <w:tabs>
                <w:tab w:val="clear" w:pos="708"/>
                <w:tab w:val="left" w:pos="359" w:leader="none"/>
              </w:tabs>
              <w:spacing w:lineRule="auto" w:line="240"/>
              <w:ind w:left="0" w:firstLine="75"/>
              <w:rPr>
                <w:sz w:val="24"/>
                <w:szCs w:val="24"/>
              </w:rPr>
            </w:pPr>
            <w:r>
              <w:rPr>
                <w:sz w:val="24"/>
                <w:szCs w:val="24"/>
              </w:rPr>
              <w:t xml:space="preserve">ползание на животе, на четвереньках по гимнастической скамейке; </w:t>
            </w:r>
          </w:p>
          <w:p>
            <w:pPr>
              <w:pStyle w:val="ListParagraph"/>
              <w:widowControl w:val="false"/>
              <w:numPr>
                <w:ilvl w:val="0"/>
                <w:numId w:val="38"/>
              </w:numPr>
              <w:tabs>
                <w:tab w:val="clear" w:pos="708"/>
                <w:tab w:val="left" w:pos="359" w:leader="none"/>
              </w:tabs>
              <w:spacing w:lineRule="auto" w:line="240"/>
              <w:ind w:left="0" w:firstLine="75"/>
              <w:rPr>
                <w:sz w:val="24"/>
                <w:szCs w:val="24"/>
              </w:rPr>
            </w:pPr>
            <w:r>
              <w:rPr>
                <w:sz w:val="24"/>
                <w:szCs w:val="24"/>
              </w:rPr>
              <w:t xml:space="preserve">проползание под дугой (30 - 40 см); </w:t>
            </w:r>
          </w:p>
          <w:p>
            <w:pPr>
              <w:pStyle w:val="ListParagraph"/>
              <w:widowControl w:val="false"/>
              <w:numPr>
                <w:ilvl w:val="0"/>
                <w:numId w:val="38"/>
              </w:numPr>
              <w:tabs>
                <w:tab w:val="clear" w:pos="708"/>
                <w:tab w:val="left" w:pos="359" w:leader="none"/>
              </w:tabs>
              <w:spacing w:lineRule="auto" w:line="240"/>
              <w:ind w:left="0" w:firstLine="75"/>
              <w:rPr>
                <w:sz w:val="24"/>
                <w:szCs w:val="24"/>
              </w:rPr>
            </w:pPr>
            <w:r>
              <w:rPr>
                <w:sz w:val="24"/>
                <w:szCs w:val="24"/>
              </w:rPr>
              <w:t>влезание на лесенку-стремянку и спуск с нее произвольным способом.</w:t>
            </w:r>
          </w:p>
        </w:tc>
      </w:tr>
      <w:tr>
        <w:trPr/>
        <w:tc>
          <w:tcPr>
            <w:tcW w:w="4853" w:type="dxa"/>
            <w:vMerge w:val="restart"/>
            <w:tcBorders/>
          </w:tcPr>
          <w:p>
            <w:pPr>
              <w:pStyle w:val="Normal"/>
              <w:spacing w:lineRule="auto" w:line="240"/>
              <w:rPr>
                <w:b/>
                <w:b/>
                <w:bCs/>
                <w:sz w:val="24"/>
                <w:szCs w:val="24"/>
              </w:rPr>
            </w:pPr>
            <w:r>
              <w:rPr>
                <w:b/>
                <w:bCs/>
                <w:sz w:val="24"/>
                <w:szCs w:val="24"/>
              </w:rPr>
            </w:r>
          </w:p>
        </w:tc>
        <w:tc>
          <w:tcPr>
            <w:tcW w:w="4853" w:type="dxa"/>
            <w:tcBorders/>
          </w:tcPr>
          <w:p>
            <w:pPr>
              <w:pStyle w:val="Normal"/>
              <w:widowControl w:val="false"/>
              <w:spacing w:lineRule="auto" w:line="240"/>
              <w:rPr>
                <w:b/>
                <w:b/>
                <w:bCs/>
                <w:sz w:val="24"/>
                <w:szCs w:val="24"/>
              </w:rPr>
            </w:pPr>
            <w:r>
              <w:rPr>
                <w:b/>
                <w:bCs/>
                <w:sz w:val="24"/>
                <w:szCs w:val="24"/>
              </w:rPr>
              <w:t>Ходьба:</w:t>
            </w:r>
          </w:p>
        </w:tc>
        <w:tc>
          <w:tcPr>
            <w:tcW w:w="4854" w:type="dxa"/>
            <w:tcBorders/>
          </w:tcPr>
          <w:p>
            <w:pPr>
              <w:pStyle w:val="Normal"/>
              <w:widowControl w:val="false"/>
              <w:spacing w:lineRule="auto" w:line="240"/>
              <w:rPr>
                <w:b/>
                <w:b/>
                <w:bCs/>
                <w:sz w:val="24"/>
                <w:szCs w:val="24"/>
              </w:rPr>
            </w:pPr>
            <w:r>
              <w:rPr>
                <w:b/>
                <w:bCs/>
                <w:sz w:val="24"/>
                <w:szCs w:val="24"/>
              </w:rPr>
              <w:t>Ходьба:</w:t>
            </w:r>
          </w:p>
        </w:tc>
      </w:tr>
      <w:tr>
        <w:trPr/>
        <w:tc>
          <w:tcPr>
            <w:tcW w:w="4853" w:type="dxa"/>
            <w:vMerge w:val="continue"/>
            <w:tcBorders/>
          </w:tcPr>
          <w:p>
            <w:pPr>
              <w:pStyle w:val="Normal"/>
              <w:spacing w:lineRule="auto" w:line="240"/>
              <w:rPr>
                <w:b/>
                <w:b/>
                <w:bCs/>
                <w:sz w:val="24"/>
                <w:szCs w:val="24"/>
              </w:rPr>
            </w:pPr>
            <w:r>
              <w:rPr>
                <w:b/>
                <w:bCs/>
                <w:sz w:val="24"/>
                <w:szCs w:val="24"/>
              </w:rPr>
            </w:r>
          </w:p>
        </w:tc>
        <w:tc>
          <w:tcPr>
            <w:tcW w:w="4853" w:type="dxa"/>
            <w:tcBorders/>
          </w:tcPr>
          <w:p>
            <w:pPr>
              <w:pStyle w:val="Normal"/>
              <w:widowControl w:val="false"/>
              <w:spacing w:lineRule="auto" w:line="240"/>
              <w:rPr>
                <w:b/>
                <w:b/>
                <w:bCs/>
                <w:sz w:val="24"/>
                <w:szCs w:val="24"/>
              </w:rPr>
            </w:pPr>
            <w:r>
              <w:rPr>
                <w:sz w:val="24"/>
                <w:szCs w:val="24"/>
              </w:rPr>
              <w:t>Ходьба за педагогом стайкой в прямом направлении.</w:t>
            </w:r>
          </w:p>
        </w:tc>
        <w:tc>
          <w:tcPr>
            <w:tcW w:w="4854" w:type="dxa"/>
            <w:tcBorders/>
          </w:tcPr>
          <w:p>
            <w:pPr>
              <w:pStyle w:val="ListParagraph"/>
              <w:widowControl w:val="false"/>
              <w:numPr>
                <w:ilvl w:val="0"/>
                <w:numId w:val="39"/>
              </w:numPr>
              <w:spacing w:lineRule="auto" w:line="240"/>
              <w:ind w:left="0" w:firstLine="217"/>
              <w:rPr>
                <w:sz w:val="24"/>
                <w:szCs w:val="24"/>
              </w:rPr>
            </w:pPr>
            <w:r>
              <w:rPr>
                <w:sz w:val="24"/>
                <w:szCs w:val="24"/>
              </w:rPr>
              <w:t xml:space="preserve">стайкой за педагогом с перешагиванием через линии, палки, кубы; </w:t>
            </w:r>
          </w:p>
          <w:p>
            <w:pPr>
              <w:pStyle w:val="ListParagraph"/>
              <w:widowControl w:val="false"/>
              <w:numPr>
                <w:ilvl w:val="0"/>
                <w:numId w:val="39"/>
              </w:numPr>
              <w:spacing w:lineRule="auto" w:line="240"/>
              <w:ind w:left="0" w:firstLine="217"/>
              <w:rPr>
                <w:sz w:val="24"/>
                <w:szCs w:val="24"/>
              </w:rPr>
            </w:pPr>
            <w:r>
              <w:rPr>
                <w:sz w:val="24"/>
                <w:szCs w:val="24"/>
              </w:rPr>
              <w:t xml:space="preserve">на носках; </w:t>
            </w:r>
          </w:p>
          <w:p>
            <w:pPr>
              <w:pStyle w:val="ListParagraph"/>
              <w:widowControl w:val="false"/>
              <w:numPr>
                <w:ilvl w:val="0"/>
                <w:numId w:val="39"/>
              </w:numPr>
              <w:spacing w:lineRule="auto" w:line="240"/>
              <w:ind w:left="0" w:firstLine="217"/>
              <w:rPr>
                <w:sz w:val="24"/>
                <w:szCs w:val="24"/>
              </w:rPr>
            </w:pPr>
            <w:r>
              <w:rPr>
                <w:sz w:val="24"/>
                <w:szCs w:val="24"/>
              </w:rPr>
              <w:t xml:space="preserve">с переходом на бег; </w:t>
            </w:r>
          </w:p>
          <w:p>
            <w:pPr>
              <w:pStyle w:val="ListParagraph"/>
              <w:widowControl w:val="false"/>
              <w:numPr>
                <w:ilvl w:val="0"/>
                <w:numId w:val="39"/>
              </w:numPr>
              <w:spacing w:lineRule="auto" w:line="240"/>
              <w:ind w:left="0" w:firstLine="217"/>
              <w:rPr>
                <w:sz w:val="24"/>
                <w:szCs w:val="24"/>
              </w:rPr>
            </w:pPr>
            <w:r>
              <w:rPr>
                <w:sz w:val="24"/>
                <w:szCs w:val="24"/>
              </w:rPr>
              <w:t xml:space="preserve">на месте, приставным шагом вперед, в сторону, назад; </w:t>
            </w:r>
          </w:p>
          <w:p>
            <w:pPr>
              <w:pStyle w:val="ListParagraph"/>
              <w:widowControl w:val="false"/>
              <w:numPr>
                <w:ilvl w:val="0"/>
                <w:numId w:val="39"/>
              </w:numPr>
              <w:spacing w:lineRule="auto" w:line="240"/>
              <w:ind w:left="0" w:firstLine="217"/>
              <w:rPr>
                <w:sz w:val="24"/>
                <w:szCs w:val="24"/>
              </w:rPr>
            </w:pPr>
            <w:r>
              <w:rPr>
                <w:sz w:val="24"/>
                <w:szCs w:val="24"/>
              </w:rPr>
              <w:t xml:space="preserve">с предметами в руке (флажок, платочек, ленточка и другие); </w:t>
            </w:r>
          </w:p>
          <w:p>
            <w:pPr>
              <w:pStyle w:val="ListParagraph"/>
              <w:widowControl w:val="false"/>
              <w:numPr>
                <w:ilvl w:val="0"/>
                <w:numId w:val="39"/>
              </w:numPr>
              <w:spacing w:lineRule="auto" w:line="240"/>
              <w:ind w:left="0" w:firstLine="217"/>
              <w:rPr>
                <w:sz w:val="24"/>
                <w:szCs w:val="24"/>
              </w:rPr>
            </w:pPr>
            <w:r>
              <w:rPr>
                <w:sz w:val="24"/>
                <w:szCs w:val="24"/>
              </w:rPr>
              <w:t xml:space="preserve">врассыпную и в заданном направлении; </w:t>
            </w:r>
          </w:p>
          <w:p>
            <w:pPr>
              <w:pStyle w:val="ListParagraph"/>
              <w:widowControl w:val="false"/>
              <w:numPr>
                <w:ilvl w:val="0"/>
                <w:numId w:val="39"/>
              </w:numPr>
              <w:spacing w:lineRule="auto" w:line="240"/>
              <w:ind w:left="0" w:firstLine="217"/>
              <w:rPr>
                <w:sz w:val="24"/>
                <w:szCs w:val="24"/>
              </w:rPr>
            </w:pPr>
            <w:r>
              <w:rPr>
                <w:sz w:val="24"/>
                <w:szCs w:val="24"/>
              </w:rPr>
              <w:t xml:space="preserve">между предметами; </w:t>
            </w:r>
          </w:p>
          <w:p>
            <w:pPr>
              <w:pStyle w:val="ListParagraph"/>
              <w:widowControl w:val="false"/>
              <w:numPr>
                <w:ilvl w:val="0"/>
                <w:numId w:val="39"/>
              </w:numPr>
              <w:spacing w:lineRule="auto" w:line="240"/>
              <w:ind w:left="0" w:firstLine="217"/>
              <w:rPr>
                <w:sz w:val="24"/>
                <w:szCs w:val="24"/>
              </w:rPr>
            </w:pPr>
            <w:r>
              <w:rPr>
                <w:sz w:val="24"/>
                <w:szCs w:val="24"/>
              </w:rPr>
              <w:t>по кругу по одному и парами, взявшись за руки.</w:t>
            </w:r>
          </w:p>
        </w:tc>
      </w:tr>
      <w:tr>
        <w:trPr/>
        <w:tc>
          <w:tcPr>
            <w:tcW w:w="4853" w:type="dxa"/>
            <w:vMerge w:val="restart"/>
            <w:tcBorders/>
          </w:tcPr>
          <w:p>
            <w:pPr>
              <w:pStyle w:val="Normal"/>
              <w:spacing w:lineRule="auto" w:line="240"/>
              <w:rPr>
                <w:b/>
                <w:b/>
                <w:bCs/>
                <w:sz w:val="24"/>
                <w:szCs w:val="24"/>
              </w:rPr>
            </w:pPr>
            <w:r>
              <w:rPr>
                <w:b/>
                <w:bCs/>
                <w:sz w:val="24"/>
                <w:szCs w:val="24"/>
              </w:rPr>
            </w:r>
          </w:p>
        </w:tc>
        <w:tc>
          <w:tcPr>
            <w:tcW w:w="4853" w:type="dxa"/>
            <w:vMerge w:val="restart"/>
            <w:tcBorders/>
          </w:tcPr>
          <w:p>
            <w:pPr>
              <w:pStyle w:val="Normal"/>
              <w:widowControl w:val="false"/>
              <w:spacing w:lineRule="auto" w:line="240"/>
              <w:rPr>
                <w:sz w:val="24"/>
                <w:szCs w:val="24"/>
              </w:rPr>
            </w:pPr>
            <w:r>
              <w:rPr>
                <w:sz w:val="24"/>
                <w:szCs w:val="24"/>
              </w:rPr>
            </w:r>
          </w:p>
        </w:tc>
        <w:tc>
          <w:tcPr>
            <w:tcW w:w="4854" w:type="dxa"/>
            <w:tcBorders/>
          </w:tcPr>
          <w:p>
            <w:pPr>
              <w:pStyle w:val="Normal"/>
              <w:widowControl w:val="false"/>
              <w:spacing w:lineRule="auto" w:line="240"/>
              <w:rPr>
                <w:sz w:val="24"/>
                <w:szCs w:val="24"/>
              </w:rPr>
            </w:pPr>
            <w:r>
              <w:rPr>
                <w:b/>
                <w:bCs/>
                <w:sz w:val="24"/>
                <w:szCs w:val="24"/>
              </w:rPr>
              <w:t>Бег</w:t>
            </w:r>
          </w:p>
        </w:tc>
      </w:tr>
      <w:tr>
        <w:trPr/>
        <w:tc>
          <w:tcPr>
            <w:tcW w:w="4853" w:type="dxa"/>
            <w:vMerge w:val="continue"/>
            <w:tcBorders/>
          </w:tcPr>
          <w:p>
            <w:pPr>
              <w:pStyle w:val="Normal"/>
              <w:spacing w:lineRule="auto" w:line="240"/>
              <w:rPr>
                <w:b/>
                <w:b/>
                <w:bCs/>
                <w:sz w:val="24"/>
                <w:szCs w:val="24"/>
              </w:rPr>
            </w:pPr>
            <w:r>
              <w:rPr>
                <w:b/>
                <w:bCs/>
                <w:sz w:val="24"/>
                <w:szCs w:val="24"/>
              </w:rPr>
            </w:r>
          </w:p>
        </w:tc>
        <w:tc>
          <w:tcPr>
            <w:tcW w:w="4853" w:type="dxa"/>
            <w:vMerge w:val="continue"/>
            <w:tcBorders/>
          </w:tcPr>
          <w:p>
            <w:pPr>
              <w:pStyle w:val="Normal"/>
              <w:widowControl w:val="false"/>
              <w:spacing w:lineRule="auto" w:line="240"/>
              <w:rPr>
                <w:b/>
                <w:b/>
                <w:bCs/>
                <w:sz w:val="24"/>
                <w:szCs w:val="24"/>
              </w:rPr>
            </w:pPr>
            <w:r>
              <w:rPr>
                <w:b/>
                <w:bCs/>
                <w:sz w:val="24"/>
                <w:szCs w:val="24"/>
              </w:rPr>
            </w:r>
          </w:p>
        </w:tc>
        <w:tc>
          <w:tcPr>
            <w:tcW w:w="4854" w:type="dxa"/>
            <w:tcBorders/>
          </w:tcPr>
          <w:p>
            <w:pPr>
              <w:pStyle w:val="ListParagraph"/>
              <w:widowControl w:val="false"/>
              <w:numPr>
                <w:ilvl w:val="0"/>
                <w:numId w:val="40"/>
              </w:numPr>
              <w:tabs>
                <w:tab w:val="clear" w:pos="708"/>
                <w:tab w:val="left" w:pos="217" w:leader="none"/>
              </w:tabs>
              <w:spacing w:lineRule="auto" w:line="240"/>
              <w:ind w:left="0" w:firstLine="75"/>
              <w:rPr>
                <w:sz w:val="24"/>
                <w:szCs w:val="24"/>
              </w:rPr>
            </w:pPr>
            <w:r>
              <w:rPr>
                <w:sz w:val="24"/>
                <w:szCs w:val="24"/>
              </w:rPr>
              <w:t xml:space="preserve">стайкой за педагогом, в заданном направлении и в разных направлениях; </w:t>
            </w:r>
          </w:p>
          <w:p>
            <w:pPr>
              <w:pStyle w:val="ListParagraph"/>
              <w:widowControl w:val="false"/>
              <w:numPr>
                <w:ilvl w:val="0"/>
                <w:numId w:val="40"/>
              </w:numPr>
              <w:tabs>
                <w:tab w:val="clear" w:pos="708"/>
                <w:tab w:val="left" w:pos="217" w:leader="none"/>
              </w:tabs>
              <w:spacing w:lineRule="auto" w:line="240"/>
              <w:ind w:left="0" w:firstLine="75"/>
              <w:rPr>
                <w:sz w:val="24"/>
                <w:szCs w:val="24"/>
              </w:rPr>
            </w:pPr>
            <w:r>
              <w:rPr>
                <w:sz w:val="24"/>
                <w:szCs w:val="24"/>
              </w:rPr>
              <w:t xml:space="preserve">между линиями (расстояние между линиями 40 - 30 см); </w:t>
            </w:r>
          </w:p>
          <w:p>
            <w:pPr>
              <w:pStyle w:val="ListParagraph"/>
              <w:widowControl w:val="false"/>
              <w:numPr>
                <w:ilvl w:val="0"/>
                <w:numId w:val="40"/>
              </w:numPr>
              <w:tabs>
                <w:tab w:val="clear" w:pos="708"/>
                <w:tab w:val="left" w:pos="217" w:leader="none"/>
              </w:tabs>
              <w:spacing w:lineRule="auto" w:line="240"/>
              <w:ind w:left="0" w:firstLine="75"/>
              <w:rPr>
                <w:sz w:val="24"/>
                <w:szCs w:val="24"/>
              </w:rPr>
            </w:pPr>
            <w:r>
              <w:rPr>
                <w:sz w:val="24"/>
                <w:szCs w:val="24"/>
              </w:rPr>
              <w:t xml:space="preserve">за катящимся мячом; с переходом на ходьбу и обратно; </w:t>
            </w:r>
          </w:p>
          <w:p>
            <w:pPr>
              <w:pStyle w:val="ListParagraph"/>
              <w:widowControl w:val="false"/>
              <w:numPr>
                <w:ilvl w:val="0"/>
                <w:numId w:val="40"/>
              </w:numPr>
              <w:tabs>
                <w:tab w:val="clear" w:pos="708"/>
                <w:tab w:val="left" w:pos="217" w:leader="none"/>
              </w:tabs>
              <w:spacing w:lineRule="auto" w:line="240"/>
              <w:ind w:left="0" w:firstLine="75"/>
              <w:rPr>
                <w:sz w:val="24"/>
                <w:szCs w:val="24"/>
              </w:rPr>
            </w:pPr>
            <w:r>
              <w:rPr>
                <w:sz w:val="24"/>
                <w:szCs w:val="24"/>
              </w:rPr>
              <w:t xml:space="preserve">непрерывный в течение 20- 30 - 40 секунд; </w:t>
            </w:r>
          </w:p>
          <w:p>
            <w:pPr>
              <w:pStyle w:val="ListParagraph"/>
              <w:widowControl w:val="false"/>
              <w:numPr>
                <w:ilvl w:val="0"/>
                <w:numId w:val="40"/>
              </w:numPr>
              <w:tabs>
                <w:tab w:val="clear" w:pos="708"/>
                <w:tab w:val="left" w:pos="217" w:leader="none"/>
              </w:tabs>
              <w:spacing w:lineRule="auto" w:line="240"/>
              <w:ind w:left="0" w:firstLine="75"/>
              <w:rPr>
                <w:sz w:val="24"/>
                <w:szCs w:val="24"/>
              </w:rPr>
            </w:pPr>
            <w:r>
              <w:rPr>
                <w:sz w:val="24"/>
                <w:szCs w:val="24"/>
              </w:rPr>
              <w:t>медленный бег на расстояние 40 - 80 м.</w:t>
            </w:r>
          </w:p>
        </w:tc>
      </w:tr>
      <w:tr>
        <w:trPr/>
        <w:tc>
          <w:tcPr>
            <w:tcW w:w="4853" w:type="dxa"/>
            <w:vMerge w:val="restart"/>
            <w:tcBorders/>
          </w:tcPr>
          <w:p>
            <w:pPr>
              <w:pStyle w:val="Normal"/>
              <w:spacing w:lineRule="auto" w:line="240"/>
              <w:rPr>
                <w:b/>
                <w:b/>
                <w:bCs/>
                <w:sz w:val="24"/>
                <w:szCs w:val="24"/>
              </w:rPr>
            </w:pPr>
            <w:r>
              <w:rPr>
                <w:b/>
                <w:bCs/>
                <w:sz w:val="24"/>
                <w:szCs w:val="24"/>
              </w:rPr>
            </w:r>
          </w:p>
        </w:tc>
        <w:tc>
          <w:tcPr>
            <w:tcW w:w="4853" w:type="dxa"/>
            <w:vMerge w:val="restart"/>
            <w:tcBorders/>
          </w:tcPr>
          <w:p>
            <w:pPr>
              <w:pStyle w:val="Normal"/>
              <w:widowControl w:val="false"/>
              <w:spacing w:lineRule="auto" w:line="240"/>
              <w:rPr>
                <w:b/>
                <w:b/>
                <w:bCs/>
                <w:sz w:val="24"/>
                <w:szCs w:val="24"/>
              </w:rPr>
            </w:pPr>
            <w:r>
              <w:rPr>
                <w:b/>
                <w:bCs/>
                <w:sz w:val="24"/>
                <w:szCs w:val="24"/>
              </w:rPr>
            </w:r>
          </w:p>
        </w:tc>
        <w:tc>
          <w:tcPr>
            <w:tcW w:w="4854" w:type="dxa"/>
            <w:tcBorders/>
          </w:tcPr>
          <w:p>
            <w:pPr>
              <w:pStyle w:val="Normal"/>
              <w:widowControl w:val="false"/>
              <w:spacing w:lineRule="auto" w:line="240"/>
              <w:rPr>
                <w:b/>
                <w:b/>
                <w:bCs/>
                <w:sz w:val="24"/>
                <w:szCs w:val="24"/>
              </w:rPr>
            </w:pPr>
            <w:r>
              <w:rPr>
                <w:b/>
                <w:bCs/>
                <w:sz w:val="24"/>
                <w:szCs w:val="24"/>
              </w:rPr>
              <w:t xml:space="preserve">Прыжки: </w:t>
            </w:r>
          </w:p>
        </w:tc>
      </w:tr>
      <w:tr>
        <w:trPr/>
        <w:tc>
          <w:tcPr>
            <w:tcW w:w="4853" w:type="dxa"/>
            <w:vMerge w:val="continue"/>
            <w:tcBorders/>
          </w:tcPr>
          <w:p>
            <w:pPr>
              <w:pStyle w:val="Normal"/>
              <w:spacing w:lineRule="auto" w:line="240"/>
              <w:rPr>
                <w:b/>
                <w:b/>
                <w:bCs/>
                <w:sz w:val="24"/>
                <w:szCs w:val="24"/>
              </w:rPr>
            </w:pPr>
            <w:r>
              <w:rPr>
                <w:b/>
                <w:bCs/>
                <w:sz w:val="24"/>
                <w:szCs w:val="24"/>
              </w:rPr>
            </w:r>
          </w:p>
        </w:tc>
        <w:tc>
          <w:tcPr>
            <w:tcW w:w="4853" w:type="dxa"/>
            <w:vMerge w:val="continue"/>
            <w:tcBorders/>
          </w:tcPr>
          <w:p>
            <w:pPr>
              <w:pStyle w:val="Normal"/>
              <w:widowControl w:val="false"/>
              <w:spacing w:lineRule="auto" w:line="240"/>
              <w:rPr>
                <w:b/>
                <w:b/>
                <w:bCs/>
                <w:sz w:val="24"/>
                <w:szCs w:val="24"/>
              </w:rPr>
            </w:pPr>
            <w:r>
              <w:rPr>
                <w:b/>
                <w:bCs/>
                <w:sz w:val="24"/>
                <w:szCs w:val="24"/>
              </w:rPr>
            </w:r>
          </w:p>
        </w:tc>
        <w:tc>
          <w:tcPr>
            <w:tcW w:w="4854" w:type="dxa"/>
            <w:tcBorders/>
          </w:tcPr>
          <w:p>
            <w:pPr>
              <w:pStyle w:val="ListParagraph"/>
              <w:widowControl w:val="false"/>
              <w:numPr>
                <w:ilvl w:val="0"/>
                <w:numId w:val="41"/>
              </w:numPr>
              <w:spacing w:lineRule="auto" w:line="240"/>
              <w:ind w:left="0" w:firstLine="217"/>
              <w:rPr>
                <w:sz w:val="24"/>
                <w:szCs w:val="24"/>
              </w:rPr>
            </w:pPr>
            <w:r>
              <w:rPr>
                <w:sz w:val="24"/>
                <w:szCs w:val="24"/>
              </w:rPr>
              <w:t xml:space="preserve">на двух ногах на месте (10 - 15 раз); </w:t>
            </w:r>
          </w:p>
          <w:p>
            <w:pPr>
              <w:pStyle w:val="ListParagraph"/>
              <w:widowControl w:val="false"/>
              <w:numPr>
                <w:ilvl w:val="0"/>
                <w:numId w:val="41"/>
              </w:numPr>
              <w:spacing w:lineRule="auto" w:line="240"/>
              <w:ind w:left="0" w:firstLine="217"/>
              <w:rPr>
                <w:sz w:val="24"/>
                <w:szCs w:val="24"/>
              </w:rPr>
            </w:pPr>
            <w:r>
              <w:rPr>
                <w:sz w:val="24"/>
                <w:szCs w:val="24"/>
              </w:rPr>
              <w:t xml:space="preserve">с продвижением вперед, через 1 - 2 параллельные линии (расстояние 10 - 20 см); </w:t>
            </w:r>
          </w:p>
          <w:p>
            <w:pPr>
              <w:pStyle w:val="ListParagraph"/>
              <w:widowControl w:val="false"/>
              <w:numPr>
                <w:ilvl w:val="0"/>
                <w:numId w:val="41"/>
              </w:numPr>
              <w:spacing w:lineRule="auto" w:line="240"/>
              <w:ind w:left="0" w:firstLine="217"/>
              <w:rPr>
                <w:sz w:val="24"/>
                <w:szCs w:val="24"/>
              </w:rPr>
            </w:pPr>
            <w:r>
              <w:rPr>
                <w:sz w:val="24"/>
                <w:szCs w:val="24"/>
              </w:rPr>
              <w:t xml:space="preserve">в длину с места как можно дальше, через 2 параллельные линии (20 - 30 см); </w:t>
            </w:r>
          </w:p>
          <w:p>
            <w:pPr>
              <w:pStyle w:val="ListParagraph"/>
              <w:widowControl w:val="false"/>
              <w:numPr>
                <w:ilvl w:val="0"/>
                <w:numId w:val="41"/>
              </w:numPr>
              <w:spacing w:lineRule="auto" w:line="240"/>
              <w:ind w:left="0" w:firstLine="217"/>
              <w:rPr>
                <w:sz w:val="24"/>
                <w:szCs w:val="24"/>
              </w:rPr>
            </w:pPr>
            <w:r>
              <w:rPr>
                <w:sz w:val="24"/>
                <w:szCs w:val="24"/>
              </w:rPr>
              <w:t>вверх, касаясь предмета, находящегося выше поднятых рук ребенка на 10 - 15 см.</w:t>
            </w:r>
          </w:p>
        </w:tc>
      </w:tr>
      <w:tr>
        <w:trPr/>
        <w:tc>
          <w:tcPr>
            <w:tcW w:w="4853" w:type="dxa"/>
            <w:vMerge w:val="restart"/>
            <w:tcBorders/>
          </w:tcPr>
          <w:p>
            <w:pPr>
              <w:pStyle w:val="Normal"/>
              <w:spacing w:lineRule="auto" w:line="240"/>
              <w:rPr>
                <w:b/>
                <w:b/>
                <w:bCs/>
                <w:sz w:val="24"/>
                <w:szCs w:val="24"/>
              </w:rPr>
            </w:pPr>
            <w:r>
              <w:rPr>
                <w:b/>
                <w:bCs/>
                <w:sz w:val="24"/>
                <w:szCs w:val="24"/>
              </w:rPr>
            </w:r>
          </w:p>
        </w:tc>
        <w:tc>
          <w:tcPr>
            <w:tcW w:w="4853" w:type="dxa"/>
            <w:tcBorders/>
          </w:tcPr>
          <w:p>
            <w:pPr>
              <w:pStyle w:val="Normal"/>
              <w:spacing w:lineRule="auto" w:line="240"/>
              <w:rPr>
                <w:b/>
                <w:b/>
                <w:bCs/>
                <w:sz w:val="24"/>
                <w:szCs w:val="24"/>
              </w:rPr>
            </w:pPr>
            <w:r>
              <w:rPr>
                <w:b/>
                <w:bCs/>
                <w:sz w:val="24"/>
                <w:szCs w:val="24"/>
              </w:rPr>
              <w:t>Упражнения в равновесии:</w:t>
            </w:r>
          </w:p>
        </w:tc>
        <w:tc>
          <w:tcPr>
            <w:tcW w:w="4854" w:type="dxa"/>
            <w:tcBorders/>
          </w:tcPr>
          <w:p>
            <w:pPr>
              <w:pStyle w:val="Normal"/>
              <w:widowControl w:val="false"/>
              <w:spacing w:lineRule="auto" w:line="240"/>
              <w:rPr>
                <w:b/>
                <w:b/>
                <w:bCs/>
                <w:sz w:val="24"/>
                <w:szCs w:val="24"/>
              </w:rPr>
            </w:pPr>
            <w:r>
              <w:rPr>
                <w:b/>
                <w:bCs/>
                <w:sz w:val="24"/>
                <w:szCs w:val="24"/>
              </w:rPr>
              <w:t>Упражнения в равновесии:</w:t>
            </w:r>
          </w:p>
        </w:tc>
      </w:tr>
      <w:tr>
        <w:trPr>
          <w:trHeight w:val="1310" w:hRule="atLeast"/>
        </w:trPr>
        <w:tc>
          <w:tcPr>
            <w:tcW w:w="4853" w:type="dxa"/>
            <w:vMerge w:val="continue"/>
            <w:tcBorders/>
          </w:tcPr>
          <w:p>
            <w:pPr>
              <w:pStyle w:val="Normal"/>
              <w:spacing w:lineRule="auto" w:line="240"/>
              <w:rPr>
                <w:b/>
                <w:b/>
                <w:bCs/>
                <w:sz w:val="24"/>
                <w:szCs w:val="24"/>
              </w:rPr>
            </w:pPr>
            <w:r>
              <w:rPr>
                <w:b/>
                <w:bCs/>
                <w:sz w:val="24"/>
                <w:szCs w:val="24"/>
              </w:rPr>
            </w:r>
          </w:p>
        </w:tc>
        <w:tc>
          <w:tcPr>
            <w:tcW w:w="4853" w:type="dxa"/>
            <w:tcBorders/>
          </w:tcPr>
          <w:p>
            <w:pPr>
              <w:pStyle w:val="Normal"/>
              <w:widowControl w:val="false"/>
              <w:spacing w:lineRule="auto" w:line="240"/>
              <w:rPr>
                <w:sz w:val="24"/>
                <w:szCs w:val="24"/>
              </w:rPr>
            </w:pPr>
            <w:r>
              <w:rPr>
                <w:sz w:val="24"/>
                <w:szCs w:val="24"/>
              </w:rPr>
              <w:t>Ходьба:</w:t>
            </w:r>
          </w:p>
          <w:p>
            <w:pPr>
              <w:pStyle w:val="ListParagraph"/>
              <w:widowControl w:val="false"/>
              <w:numPr>
                <w:ilvl w:val="0"/>
                <w:numId w:val="42"/>
              </w:numPr>
              <w:spacing w:lineRule="auto" w:line="240"/>
              <w:ind w:left="0" w:firstLine="392"/>
              <w:rPr>
                <w:sz w:val="24"/>
                <w:szCs w:val="24"/>
              </w:rPr>
            </w:pPr>
            <w:r>
              <w:rPr>
                <w:sz w:val="24"/>
                <w:szCs w:val="24"/>
              </w:rPr>
              <w:t xml:space="preserve">по дорожке (шириной 25 - 20 - 15 см), </w:t>
            </w:r>
          </w:p>
          <w:p>
            <w:pPr>
              <w:pStyle w:val="ListParagraph"/>
              <w:widowControl w:val="false"/>
              <w:numPr>
                <w:ilvl w:val="0"/>
                <w:numId w:val="42"/>
              </w:numPr>
              <w:spacing w:lineRule="auto" w:line="240"/>
              <w:ind w:left="0" w:firstLine="392"/>
              <w:rPr>
                <w:b/>
                <w:b/>
                <w:bCs/>
                <w:sz w:val="24"/>
                <w:szCs w:val="24"/>
              </w:rPr>
            </w:pPr>
            <w:r>
              <w:rPr>
                <w:sz w:val="24"/>
                <w:szCs w:val="24"/>
              </w:rPr>
              <w:t xml:space="preserve">по ребристой доске; </w:t>
            </w:r>
          </w:p>
          <w:p>
            <w:pPr>
              <w:pStyle w:val="ListParagraph"/>
              <w:widowControl w:val="false"/>
              <w:numPr>
                <w:ilvl w:val="0"/>
                <w:numId w:val="42"/>
              </w:numPr>
              <w:spacing w:lineRule="auto" w:line="240"/>
              <w:ind w:left="0" w:firstLine="392"/>
              <w:rPr>
                <w:b/>
                <w:b/>
                <w:bCs/>
                <w:sz w:val="24"/>
                <w:szCs w:val="24"/>
              </w:rPr>
            </w:pPr>
            <w:r>
              <w:rPr>
                <w:sz w:val="24"/>
                <w:szCs w:val="24"/>
              </w:rPr>
              <w:t xml:space="preserve">вверх и вниз по наклонной доске, приподнятой на 10 - 15 - 20 см (ширина доски 25 - 30 см, длина 1,5 - 2 м) с поддержкой; </w:t>
            </w:r>
          </w:p>
        </w:tc>
        <w:tc>
          <w:tcPr>
            <w:tcW w:w="4854" w:type="dxa"/>
            <w:tcBorders/>
          </w:tcPr>
          <w:p>
            <w:pPr>
              <w:pStyle w:val="Normal"/>
              <w:widowControl w:val="false"/>
              <w:spacing w:lineRule="auto" w:line="240"/>
              <w:rPr>
                <w:sz w:val="24"/>
                <w:szCs w:val="24"/>
              </w:rPr>
            </w:pPr>
            <w:r>
              <w:rPr>
                <w:sz w:val="24"/>
                <w:szCs w:val="24"/>
              </w:rPr>
              <w:t>Ходьба:</w:t>
            </w:r>
          </w:p>
          <w:p>
            <w:pPr>
              <w:pStyle w:val="ListParagraph"/>
              <w:widowControl w:val="false"/>
              <w:numPr>
                <w:ilvl w:val="0"/>
                <w:numId w:val="43"/>
              </w:numPr>
              <w:spacing w:lineRule="auto" w:line="240"/>
              <w:ind w:left="-67" w:firstLine="427"/>
              <w:rPr>
                <w:sz w:val="24"/>
                <w:szCs w:val="24"/>
              </w:rPr>
            </w:pPr>
            <w:r>
              <w:rPr>
                <w:sz w:val="24"/>
                <w:szCs w:val="24"/>
              </w:rPr>
              <w:t xml:space="preserve">по дорожке (ширина 20 см, длина 2 - 3 м); </w:t>
            </w:r>
          </w:p>
          <w:p>
            <w:pPr>
              <w:pStyle w:val="ListParagraph"/>
              <w:widowControl w:val="false"/>
              <w:numPr>
                <w:ilvl w:val="0"/>
                <w:numId w:val="43"/>
              </w:numPr>
              <w:spacing w:lineRule="auto" w:line="240"/>
              <w:ind w:left="-67" w:firstLine="427"/>
              <w:rPr>
                <w:sz w:val="24"/>
                <w:szCs w:val="24"/>
              </w:rPr>
            </w:pPr>
            <w:r>
              <w:rPr>
                <w:sz w:val="24"/>
                <w:szCs w:val="24"/>
              </w:rPr>
              <w:t xml:space="preserve">по наклонной доске, приподнятой одним концом на 20 см; </w:t>
            </w:r>
          </w:p>
          <w:p>
            <w:pPr>
              <w:pStyle w:val="ListParagraph"/>
              <w:widowControl w:val="false"/>
              <w:numPr>
                <w:ilvl w:val="0"/>
                <w:numId w:val="43"/>
              </w:numPr>
              <w:spacing w:lineRule="auto" w:line="240"/>
              <w:ind w:left="-67" w:firstLine="427"/>
              <w:rPr>
                <w:sz w:val="24"/>
                <w:szCs w:val="24"/>
              </w:rPr>
            </w:pPr>
            <w:r>
              <w:rPr>
                <w:sz w:val="24"/>
                <w:szCs w:val="24"/>
              </w:rPr>
              <w:t xml:space="preserve">по гимнастической скамейке; перешагивание линий и предметов (высота 10 - 15 см); </w:t>
            </w:r>
          </w:p>
          <w:p>
            <w:pPr>
              <w:pStyle w:val="ListParagraph"/>
              <w:widowControl w:val="false"/>
              <w:numPr>
                <w:ilvl w:val="0"/>
                <w:numId w:val="43"/>
              </w:numPr>
              <w:spacing w:lineRule="auto" w:line="240"/>
              <w:ind w:left="-67" w:firstLine="427"/>
              <w:rPr>
                <w:sz w:val="24"/>
                <w:szCs w:val="24"/>
              </w:rPr>
            </w:pPr>
            <w:r>
              <w:rPr>
                <w:sz w:val="24"/>
                <w:szCs w:val="24"/>
              </w:rPr>
              <w:t xml:space="preserve">ходьба по извилистой дорожке (2 - 3 м), между линиями; </w:t>
            </w:r>
          </w:p>
        </w:tc>
      </w:tr>
      <w:tr>
        <w:trPr>
          <w:trHeight w:val="794" w:hRule="atLeast"/>
        </w:trPr>
        <w:tc>
          <w:tcPr>
            <w:tcW w:w="4853" w:type="dxa"/>
            <w:vMerge w:val="continue"/>
            <w:tcBorders/>
          </w:tcPr>
          <w:p>
            <w:pPr>
              <w:pStyle w:val="Normal"/>
              <w:spacing w:lineRule="auto" w:line="240"/>
              <w:rPr>
                <w:b/>
                <w:b/>
                <w:bCs/>
                <w:sz w:val="24"/>
                <w:szCs w:val="24"/>
              </w:rPr>
            </w:pPr>
            <w:r>
              <w:rPr>
                <w:b/>
                <w:bCs/>
                <w:sz w:val="24"/>
                <w:szCs w:val="24"/>
              </w:rPr>
            </w:r>
          </w:p>
        </w:tc>
        <w:tc>
          <w:tcPr>
            <w:tcW w:w="4853" w:type="dxa"/>
            <w:tcBorders/>
          </w:tcPr>
          <w:p>
            <w:pPr>
              <w:pStyle w:val="Normal"/>
              <w:widowControl w:val="false"/>
              <w:spacing w:lineRule="auto" w:line="240"/>
              <w:ind w:left="-3" w:firstLine="141"/>
              <w:rPr>
                <w:b/>
                <w:b/>
                <w:bCs/>
                <w:sz w:val="24"/>
                <w:szCs w:val="24"/>
              </w:rPr>
            </w:pPr>
            <w:r>
              <w:rPr>
                <w:sz w:val="24"/>
                <w:szCs w:val="24"/>
              </w:rPr>
              <w:t xml:space="preserve">Подъем на ступеньки и спуск с них, держась за опору; </w:t>
            </w:r>
          </w:p>
        </w:tc>
        <w:tc>
          <w:tcPr>
            <w:tcW w:w="4854" w:type="dxa"/>
            <w:tcBorders/>
          </w:tcPr>
          <w:p>
            <w:pPr>
              <w:pStyle w:val="Normal"/>
              <w:widowControl w:val="false"/>
              <w:spacing w:lineRule="auto" w:line="240"/>
              <w:ind w:firstLine="251"/>
              <w:rPr>
                <w:sz w:val="24"/>
                <w:szCs w:val="24"/>
              </w:rPr>
            </w:pPr>
            <w:r>
              <w:rPr>
                <w:sz w:val="24"/>
                <w:szCs w:val="24"/>
              </w:rPr>
              <w:t xml:space="preserve">Подъем без помощи рук на скамейку, удерживая равновесие с положением рук в стороны; </w:t>
            </w:r>
          </w:p>
        </w:tc>
      </w:tr>
      <w:tr>
        <w:trPr>
          <w:trHeight w:val="567" w:hRule="atLeast"/>
        </w:trPr>
        <w:tc>
          <w:tcPr>
            <w:tcW w:w="4853" w:type="dxa"/>
            <w:vMerge w:val="continue"/>
            <w:tcBorders/>
          </w:tcPr>
          <w:p>
            <w:pPr>
              <w:pStyle w:val="Normal"/>
              <w:spacing w:lineRule="auto" w:line="240"/>
              <w:rPr>
                <w:b/>
                <w:b/>
                <w:bCs/>
                <w:sz w:val="24"/>
                <w:szCs w:val="24"/>
              </w:rPr>
            </w:pPr>
            <w:r>
              <w:rPr>
                <w:b/>
                <w:bCs/>
                <w:sz w:val="24"/>
                <w:szCs w:val="24"/>
              </w:rPr>
            </w:r>
          </w:p>
        </w:tc>
        <w:tc>
          <w:tcPr>
            <w:tcW w:w="4853" w:type="dxa"/>
            <w:tcBorders/>
          </w:tcPr>
          <w:p>
            <w:pPr>
              <w:pStyle w:val="Normal"/>
              <w:widowControl w:val="false"/>
              <w:spacing w:lineRule="auto" w:line="240"/>
              <w:rPr>
                <w:sz w:val="24"/>
                <w:szCs w:val="24"/>
              </w:rPr>
            </w:pPr>
            <w:r>
              <w:rPr>
                <w:sz w:val="24"/>
                <w:szCs w:val="24"/>
              </w:rPr>
              <w:t>Перешагивание через веревку, положенную на пол, палку или кубик высотой 5 - 15 - 18 см со страховкой.</w:t>
            </w:r>
          </w:p>
        </w:tc>
        <w:tc>
          <w:tcPr>
            <w:tcW w:w="4854" w:type="dxa"/>
            <w:tcBorders/>
          </w:tcPr>
          <w:p>
            <w:pPr>
              <w:pStyle w:val="Normal"/>
              <w:widowControl w:val="false"/>
              <w:spacing w:lineRule="auto" w:line="240"/>
              <w:rPr>
                <w:sz w:val="24"/>
                <w:szCs w:val="24"/>
              </w:rPr>
            </w:pPr>
            <w:r>
              <w:rPr>
                <w:sz w:val="24"/>
                <w:szCs w:val="24"/>
              </w:rPr>
              <w:t>Кружение на месте.</w:t>
            </w:r>
          </w:p>
        </w:tc>
      </w:tr>
      <w:tr>
        <w:trPr/>
        <w:tc>
          <w:tcPr>
            <w:tcW w:w="4853" w:type="dxa"/>
            <w:vMerge w:val="restart"/>
            <w:tcBorders/>
          </w:tcPr>
          <w:p>
            <w:pPr>
              <w:pStyle w:val="Normal"/>
              <w:spacing w:lineRule="auto" w:line="240"/>
              <w:rPr>
                <w:b/>
                <w:b/>
                <w:bCs/>
                <w:sz w:val="24"/>
                <w:szCs w:val="24"/>
              </w:rPr>
            </w:pPr>
            <w:r>
              <w:rPr>
                <w:b/>
                <w:bCs/>
                <w:sz w:val="24"/>
                <w:szCs w:val="24"/>
              </w:rPr>
            </w:r>
          </w:p>
        </w:tc>
        <w:tc>
          <w:tcPr>
            <w:tcW w:w="9707" w:type="dxa"/>
            <w:gridSpan w:val="2"/>
            <w:tcBorders/>
          </w:tcPr>
          <w:p>
            <w:pPr>
              <w:pStyle w:val="Normal"/>
              <w:widowControl w:val="false"/>
              <w:spacing w:lineRule="auto" w:line="240"/>
              <w:rPr>
                <w:b/>
                <w:b/>
                <w:bCs/>
                <w:sz w:val="24"/>
                <w:szCs w:val="24"/>
              </w:rPr>
            </w:pPr>
            <w:r>
              <w:rPr>
                <w:b/>
                <w:sz w:val="24"/>
                <w:szCs w:val="24"/>
              </w:rPr>
              <w:t>Общеразвивающие упражнения:</w:t>
            </w:r>
          </w:p>
        </w:tc>
      </w:tr>
      <w:tr>
        <w:trPr/>
        <w:tc>
          <w:tcPr>
            <w:tcW w:w="4853" w:type="dxa"/>
            <w:vMerge w:val="continue"/>
            <w:tcBorders/>
          </w:tcPr>
          <w:p>
            <w:pPr>
              <w:pStyle w:val="Normal"/>
              <w:spacing w:lineRule="auto" w:line="240"/>
              <w:rPr>
                <w:b/>
                <w:b/>
                <w:bCs/>
                <w:sz w:val="24"/>
                <w:szCs w:val="24"/>
              </w:rPr>
            </w:pPr>
            <w:r>
              <w:rPr>
                <w:b/>
                <w:bCs/>
                <w:sz w:val="24"/>
                <w:szCs w:val="24"/>
              </w:rPr>
            </w:r>
          </w:p>
        </w:tc>
        <w:tc>
          <w:tcPr>
            <w:tcW w:w="4853" w:type="dxa"/>
            <w:tcBorders/>
          </w:tcPr>
          <w:p>
            <w:pPr>
              <w:pStyle w:val="Normal"/>
              <w:widowControl w:val="false"/>
              <w:spacing w:lineRule="auto" w:line="240"/>
              <w:rPr>
                <w:sz w:val="24"/>
                <w:szCs w:val="24"/>
              </w:rPr>
            </w:pPr>
            <w:r>
              <w:rPr>
                <w:b/>
                <w:bCs/>
                <w:sz w:val="24"/>
                <w:szCs w:val="24"/>
              </w:rPr>
              <w:t>1)</w:t>
            </w:r>
            <w:r>
              <w:rPr>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pPr>
              <w:pStyle w:val="Normal"/>
              <w:widowControl w:val="false"/>
              <w:spacing w:lineRule="auto" w:line="240"/>
              <w:rPr>
                <w:sz w:val="24"/>
                <w:szCs w:val="24"/>
              </w:rPr>
            </w:pPr>
            <w:r>
              <w:rPr>
                <w:b/>
                <w:bCs/>
                <w:sz w:val="24"/>
                <w:szCs w:val="24"/>
              </w:rPr>
              <w:t>2)</w:t>
            </w:r>
            <w:r>
              <w:rPr>
                <w:sz w:val="24"/>
                <w:szCs w:val="24"/>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pPr>
              <w:pStyle w:val="Normal"/>
              <w:widowControl w:val="false"/>
              <w:spacing w:lineRule="auto" w:line="240"/>
              <w:rPr>
                <w:sz w:val="24"/>
                <w:szCs w:val="24"/>
              </w:rPr>
            </w:pPr>
            <w:r>
              <w:rPr>
                <w:b/>
                <w:bCs/>
                <w:sz w:val="24"/>
                <w:szCs w:val="24"/>
              </w:rPr>
              <w:t>3)</w:t>
            </w:r>
            <w:r>
              <w:rPr>
                <w:sz w:val="24"/>
                <w:szCs w:val="24"/>
              </w:rPr>
              <w:t xml:space="preserve"> Приседание с поддержкой педагога или у опоры.</w:t>
            </w:r>
          </w:p>
          <w:p>
            <w:pPr>
              <w:pStyle w:val="Normal"/>
              <w:spacing w:lineRule="auto" w:line="240"/>
              <w:rPr>
                <w:b/>
                <w:b/>
                <w:bCs/>
                <w:sz w:val="24"/>
                <w:szCs w:val="24"/>
              </w:rPr>
            </w:pPr>
            <w:r>
              <w:rPr>
                <w:b/>
                <w:bCs/>
                <w:sz w:val="24"/>
                <w:szCs w:val="24"/>
              </w:rPr>
            </w:r>
          </w:p>
        </w:tc>
        <w:tc>
          <w:tcPr>
            <w:tcW w:w="4854" w:type="dxa"/>
            <w:tcBorders/>
          </w:tcPr>
          <w:p>
            <w:pPr>
              <w:pStyle w:val="Normal"/>
              <w:widowControl w:val="false"/>
              <w:spacing w:lineRule="auto" w:line="240"/>
              <w:rPr>
                <w:sz w:val="24"/>
                <w:szCs w:val="24"/>
              </w:rPr>
            </w:pPr>
            <w:r>
              <w:rPr>
                <w:b/>
                <w:bCs/>
                <w:sz w:val="24"/>
                <w:szCs w:val="24"/>
              </w:rPr>
              <w:t>1)</w:t>
            </w:r>
            <w:r>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pPr>
              <w:pStyle w:val="Normal"/>
              <w:widowControl w:val="false"/>
              <w:spacing w:lineRule="auto" w:line="240"/>
              <w:rPr>
                <w:sz w:val="24"/>
                <w:szCs w:val="24"/>
              </w:rPr>
            </w:pPr>
            <w:r>
              <w:rPr>
                <w:b/>
                <w:bCs/>
                <w:sz w:val="24"/>
                <w:szCs w:val="24"/>
              </w:rPr>
              <w:t>2)</w:t>
            </w:r>
            <w:r>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pPr>
              <w:pStyle w:val="Normal"/>
              <w:widowControl w:val="false"/>
              <w:spacing w:lineRule="auto" w:line="240"/>
              <w:rPr>
                <w:sz w:val="24"/>
                <w:szCs w:val="24"/>
              </w:rPr>
            </w:pPr>
            <w:r>
              <w:rPr>
                <w:b/>
                <w:bCs/>
                <w:sz w:val="24"/>
                <w:szCs w:val="24"/>
              </w:rPr>
              <w:t>3)</w:t>
            </w:r>
            <w:r>
              <w:rPr>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pPr>
              <w:pStyle w:val="Normal"/>
              <w:spacing w:lineRule="auto" w:line="240"/>
              <w:rPr>
                <w:sz w:val="24"/>
                <w:szCs w:val="24"/>
              </w:rPr>
            </w:pPr>
            <w:r>
              <w:rPr>
                <w:b/>
                <w:bCs/>
                <w:sz w:val="24"/>
                <w:szCs w:val="24"/>
              </w:rPr>
              <w:t>4)</w:t>
            </w:r>
            <w:r>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pPr>
              <w:pStyle w:val="Normal"/>
              <w:widowControl w:val="false"/>
              <w:spacing w:lineRule="auto" w:line="240"/>
              <w:rPr>
                <w:sz w:val="24"/>
                <w:szCs w:val="24"/>
              </w:rPr>
            </w:pPr>
            <w:r>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trPr/>
        <w:tc>
          <w:tcPr>
            <w:tcW w:w="14560" w:type="dxa"/>
            <w:gridSpan w:val="3"/>
            <w:tcBorders/>
          </w:tcPr>
          <w:p>
            <w:pPr>
              <w:pStyle w:val="Normal"/>
              <w:spacing w:lineRule="auto" w:line="240"/>
              <w:rPr>
                <w:b/>
                <w:b/>
                <w:bCs/>
                <w:sz w:val="24"/>
                <w:szCs w:val="24"/>
              </w:rPr>
            </w:pPr>
            <w:r>
              <w:rPr>
                <w:b/>
                <w:sz w:val="24"/>
                <w:szCs w:val="24"/>
              </w:rPr>
              <w:t xml:space="preserve"> </w:t>
            </w:r>
            <w:r>
              <w:rPr>
                <w:b/>
                <w:sz w:val="24"/>
                <w:szCs w:val="24"/>
              </w:rPr>
              <w:t>Подвижные игры и игровые упражнения:</w:t>
            </w:r>
          </w:p>
        </w:tc>
      </w:tr>
      <w:tr>
        <w:trPr/>
        <w:tc>
          <w:tcPr>
            <w:tcW w:w="4853" w:type="dxa"/>
            <w:tcBorders/>
          </w:tcPr>
          <w:p>
            <w:pPr>
              <w:pStyle w:val="Normal"/>
              <w:spacing w:lineRule="auto" w:line="240"/>
              <w:rPr>
                <w:b/>
                <w:b/>
                <w:bCs/>
                <w:sz w:val="24"/>
                <w:szCs w:val="24"/>
              </w:rPr>
            </w:pPr>
            <w:r>
              <w:rPr>
                <w:b/>
                <w:bCs/>
                <w:sz w:val="24"/>
                <w:szCs w:val="24"/>
              </w:rPr>
            </w:r>
          </w:p>
        </w:tc>
        <w:tc>
          <w:tcPr>
            <w:tcW w:w="4853" w:type="dxa"/>
            <w:tcBorders/>
          </w:tcPr>
          <w:p>
            <w:pPr>
              <w:pStyle w:val="Normal"/>
              <w:spacing w:lineRule="auto" w:line="240"/>
              <w:rPr>
                <w:b/>
                <w:b/>
                <w:bCs/>
                <w:sz w:val="24"/>
                <w:szCs w:val="24"/>
              </w:rPr>
            </w:pPr>
            <w:r>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4854" w:type="dxa"/>
            <w:tcBorders/>
          </w:tcPr>
          <w:p>
            <w:pPr>
              <w:pStyle w:val="Normal"/>
              <w:spacing w:lineRule="auto" w:line="240"/>
              <w:rPr>
                <w:sz w:val="24"/>
                <w:szCs w:val="24"/>
              </w:rPr>
            </w:pPr>
            <w:r>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trPr/>
        <w:tc>
          <w:tcPr>
            <w:tcW w:w="4853" w:type="dxa"/>
            <w:vMerge w:val="restart"/>
            <w:tcBorders/>
          </w:tcPr>
          <w:p>
            <w:pPr>
              <w:pStyle w:val="Normal"/>
              <w:spacing w:lineRule="auto" w:line="240"/>
              <w:rPr>
                <w:b/>
                <w:b/>
                <w:bCs/>
                <w:sz w:val="24"/>
                <w:szCs w:val="24"/>
              </w:rPr>
            </w:pPr>
            <w:r>
              <w:rPr>
                <w:b/>
                <w:bCs/>
                <w:sz w:val="24"/>
                <w:szCs w:val="24"/>
              </w:rPr>
            </w:r>
          </w:p>
        </w:tc>
        <w:tc>
          <w:tcPr>
            <w:tcW w:w="4853" w:type="dxa"/>
            <w:vMerge w:val="restart"/>
            <w:tcBorders/>
          </w:tcPr>
          <w:p>
            <w:pPr>
              <w:pStyle w:val="Normal"/>
              <w:spacing w:lineRule="auto" w:line="240"/>
              <w:rPr>
                <w:sz w:val="24"/>
                <w:szCs w:val="24"/>
              </w:rPr>
            </w:pPr>
            <w:r>
              <w:rPr>
                <w:sz w:val="24"/>
                <w:szCs w:val="24"/>
              </w:rPr>
            </w:r>
          </w:p>
        </w:tc>
        <w:tc>
          <w:tcPr>
            <w:tcW w:w="4854" w:type="dxa"/>
            <w:tcBorders/>
          </w:tcPr>
          <w:p>
            <w:pPr>
              <w:pStyle w:val="Normal"/>
              <w:spacing w:lineRule="auto" w:line="240"/>
              <w:rPr>
                <w:sz w:val="24"/>
                <w:szCs w:val="24"/>
              </w:rPr>
            </w:pPr>
            <w:r>
              <w:rPr>
                <w:sz w:val="24"/>
                <w:szCs w:val="24"/>
              </w:rPr>
              <w:t>Создает условия для развития выразительности движений в имитационных упражнениях и сюжетных играх.</w:t>
            </w:r>
          </w:p>
        </w:tc>
      </w:tr>
      <w:tr>
        <w:trPr/>
        <w:tc>
          <w:tcPr>
            <w:tcW w:w="4853" w:type="dxa"/>
            <w:vMerge w:val="continue"/>
            <w:tcBorders/>
          </w:tcPr>
          <w:p>
            <w:pPr>
              <w:pStyle w:val="Normal"/>
              <w:spacing w:lineRule="auto" w:line="240"/>
              <w:rPr>
                <w:b/>
                <w:b/>
                <w:bCs/>
                <w:sz w:val="24"/>
                <w:szCs w:val="24"/>
              </w:rPr>
            </w:pPr>
            <w:r>
              <w:rPr>
                <w:b/>
                <w:bCs/>
                <w:sz w:val="24"/>
                <w:szCs w:val="24"/>
              </w:rPr>
            </w:r>
          </w:p>
        </w:tc>
        <w:tc>
          <w:tcPr>
            <w:tcW w:w="4853" w:type="dxa"/>
            <w:vMerge w:val="continue"/>
            <w:tcBorders/>
          </w:tcPr>
          <w:p>
            <w:pPr>
              <w:pStyle w:val="Normal"/>
              <w:spacing w:lineRule="auto" w:line="240"/>
              <w:rPr>
                <w:sz w:val="24"/>
                <w:szCs w:val="24"/>
              </w:rPr>
            </w:pPr>
            <w:r>
              <w:rPr>
                <w:sz w:val="24"/>
                <w:szCs w:val="24"/>
              </w:rPr>
            </w:r>
          </w:p>
        </w:tc>
        <w:tc>
          <w:tcPr>
            <w:tcW w:w="4854" w:type="dxa"/>
            <w:tcBorders/>
          </w:tcPr>
          <w:p>
            <w:pPr>
              <w:pStyle w:val="Normal"/>
              <w:spacing w:lineRule="auto" w:line="240"/>
              <w:rPr>
                <w:sz w:val="24"/>
                <w:szCs w:val="24"/>
              </w:rPr>
            </w:pPr>
            <w:r>
              <w:rPr>
                <w:sz w:val="24"/>
                <w:szCs w:val="24"/>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trPr/>
        <w:tc>
          <w:tcPr>
            <w:tcW w:w="14560" w:type="dxa"/>
            <w:gridSpan w:val="3"/>
            <w:tcBorders/>
          </w:tcPr>
          <w:p>
            <w:pPr>
              <w:pStyle w:val="Normal"/>
              <w:spacing w:lineRule="auto" w:line="240"/>
              <w:rPr>
                <w:b/>
                <w:b/>
                <w:bCs/>
                <w:sz w:val="24"/>
                <w:szCs w:val="24"/>
              </w:rPr>
            </w:pPr>
            <w:r>
              <w:rPr>
                <w:b/>
                <w:sz w:val="24"/>
                <w:szCs w:val="24"/>
              </w:rPr>
              <w:t>Формирование основ здорового образа жизни:</w:t>
            </w:r>
          </w:p>
        </w:tc>
      </w:tr>
      <w:tr>
        <w:trPr/>
        <w:tc>
          <w:tcPr>
            <w:tcW w:w="4853" w:type="dxa"/>
            <w:vMerge w:val="restart"/>
            <w:tcBorders/>
          </w:tcPr>
          <w:p>
            <w:pPr>
              <w:pStyle w:val="Normal"/>
              <w:spacing w:lineRule="auto" w:line="240"/>
              <w:rPr>
                <w:b/>
                <w:b/>
                <w:bCs/>
                <w:sz w:val="24"/>
                <w:szCs w:val="24"/>
              </w:rPr>
            </w:pPr>
            <w:r>
              <w:rPr>
                <w:b/>
                <w:bCs/>
                <w:sz w:val="24"/>
                <w:szCs w:val="24"/>
              </w:rPr>
            </w:r>
          </w:p>
        </w:tc>
        <w:tc>
          <w:tcPr>
            <w:tcW w:w="4853" w:type="dxa"/>
            <w:tcBorders/>
          </w:tcPr>
          <w:p>
            <w:pPr>
              <w:pStyle w:val="Normal"/>
              <w:widowControl w:val="false"/>
              <w:spacing w:lineRule="auto" w:line="240"/>
              <w:rPr>
                <w:sz w:val="24"/>
                <w:szCs w:val="24"/>
              </w:rPr>
            </w:pPr>
            <w:r>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4854" w:type="dxa"/>
            <w:tcBorders/>
          </w:tcPr>
          <w:p>
            <w:pPr>
              <w:pStyle w:val="Normal"/>
              <w:spacing w:lineRule="auto" w:line="240"/>
              <w:rPr>
                <w:b/>
                <w:b/>
                <w:bCs/>
                <w:sz w:val="24"/>
                <w:szCs w:val="24"/>
              </w:rPr>
            </w:pPr>
            <w:r>
              <w:rPr>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trPr/>
        <w:tc>
          <w:tcPr>
            <w:tcW w:w="4853" w:type="dxa"/>
            <w:vMerge w:val="continue"/>
            <w:tcBorders/>
          </w:tcPr>
          <w:p>
            <w:pPr>
              <w:pStyle w:val="Normal"/>
              <w:spacing w:lineRule="auto" w:line="240"/>
              <w:rPr>
                <w:b/>
                <w:b/>
                <w:bCs/>
                <w:sz w:val="24"/>
                <w:szCs w:val="24"/>
              </w:rPr>
            </w:pPr>
            <w:r>
              <w:rPr>
                <w:b/>
                <w:bCs/>
                <w:sz w:val="24"/>
                <w:szCs w:val="24"/>
              </w:rPr>
            </w:r>
          </w:p>
        </w:tc>
        <w:tc>
          <w:tcPr>
            <w:tcW w:w="4853" w:type="dxa"/>
            <w:vMerge w:val="restart"/>
            <w:tcBorders/>
          </w:tcPr>
          <w:p>
            <w:pPr>
              <w:pStyle w:val="Normal"/>
              <w:spacing w:lineRule="auto" w:line="240"/>
              <w:rPr>
                <w:b/>
                <w:b/>
                <w:bCs/>
                <w:sz w:val="24"/>
                <w:szCs w:val="24"/>
              </w:rPr>
            </w:pPr>
            <w:r>
              <w:rPr>
                <w:b/>
                <w:bCs/>
                <w:sz w:val="24"/>
                <w:szCs w:val="24"/>
              </w:rPr>
            </w:r>
          </w:p>
        </w:tc>
        <w:tc>
          <w:tcPr>
            <w:tcW w:w="4854" w:type="dxa"/>
            <w:tcBorders/>
          </w:tcPr>
          <w:p>
            <w:pPr>
              <w:pStyle w:val="Normal"/>
              <w:spacing w:lineRule="auto" w:line="240"/>
              <w:rPr>
                <w:b/>
                <w:b/>
                <w:bCs/>
                <w:sz w:val="24"/>
                <w:szCs w:val="24"/>
              </w:rPr>
            </w:pPr>
            <w:r>
              <w:rPr>
                <w:sz w:val="24"/>
                <w:szCs w:val="24"/>
              </w:rPr>
              <w:t>Поощряет умения замечать нарушения правил гигиены, оценивать свой внешний вид, приводить в порядок одежду.</w:t>
            </w:r>
          </w:p>
        </w:tc>
      </w:tr>
      <w:tr>
        <w:trPr/>
        <w:tc>
          <w:tcPr>
            <w:tcW w:w="4853" w:type="dxa"/>
            <w:vMerge w:val="continue"/>
            <w:tcBorders/>
          </w:tcPr>
          <w:p>
            <w:pPr>
              <w:pStyle w:val="Normal"/>
              <w:spacing w:lineRule="auto" w:line="240"/>
              <w:rPr>
                <w:b/>
                <w:b/>
                <w:bCs/>
                <w:sz w:val="24"/>
                <w:szCs w:val="24"/>
              </w:rPr>
            </w:pPr>
            <w:r>
              <w:rPr>
                <w:b/>
                <w:bCs/>
                <w:sz w:val="24"/>
                <w:szCs w:val="24"/>
              </w:rPr>
            </w:r>
          </w:p>
        </w:tc>
        <w:tc>
          <w:tcPr>
            <w:tcW w:w="4853" w:type="dxa"/>
            <w:vMerge w:val="continue"/>
            <w:tcBorders/>
          </w:tcPr>
          <w:p>
            <w:pPr>
              <w:pStyle w:val="Normal"/>
              <w:spacing w:lineRule="auto" w:line="240"/>
              <w:rPr>
                <w:b/>
                <w:b/>
                <w:bCs/>
                <w:sz w:val="24"/>
                <w:szCs w:val="24"/>
              </w:rPr>
            </w:pPr>
            <w:r>
              <w:rPr>
                <w:b/>
                <w:bCs/>
                <w:sz w:val="24"/>
                <w:szCs w:val="24"/>
              </w:rPr>
            </w:r>
          </w:p>
        </w:tc>
        <w:tc>
          <w:tcPr>
            <w:tcW w:w="4854" w:type="dxa"/>
            <w:tcBorders/>
          </w:tcPr>
          <w:p>
            <w:pPr>
              <w:pStyle w:val="Normal"/>
              <w:spacing w:lineRule="auto" w:line="240"/>
              <w:rPr>
                <w:b/>
                <w:b/>
                <w:bCs/>
                <w:sz w:val="24"/>
                <w:szCs w:val="24"/>
              </w:rPr>
            </w:pPr>
            <w:r>
              <w:rPr>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p>
      <w:pPr>
        <w:pStyle w:val="Normal"/>
        <w:shd w:val="clear" w:color="auto" w:fill="FFFFFF"/>
        <w:spacing w:lineRule="auto" w:line="240"/>
        <w:jc w:val="center"/>
        <w:rPr>
          <w:b/>
          <w:b/>
          <w:sz w:val="24"/>
          <w:szCs w:val="24"/>
        </w:rPr>
      </w:pPr>
      <w:r>
        <w:rPr>
          <w:b/>
          <w:sz w:val="24"/>
          <w:szCs w:val="24"/>
        </w:rPr>
      </w:r>
    </w:p>
    <w:tbl>
      <w:tblPr>
        <w:tblStyle w:val="GridTableLight"/>
        <w:tblW w:w="15100" w:type="dxa"/>
        <w:jc w:val="left"/>
        <w:tblInd w:w="0" w:type="dxa"/>
        <w:tblCellMar>
          <w:top w:w="0" w:type="dxa"/>
          <w:left w:w="108" w:type="dxa"/>
          <w:bottom w:w="0" w:type="dxa"/>
          <w:right w:w="108" w:type="dxa"/>
        </w:tblCellMar>
        <w:tblLook w:val="04a0"/>
      </w:tblPr>
      <w:tblGrid>
        <w:gridCol w:w="3774"/>
        <w:gridCol w:w="3775"/>
        <w:gridCol w:w="3776"/>
        <w:gridCol w:w="3774"/>
      </w:tblGrid>
      <w:tr>
        <w:trPr/>
        <w:tc>
          <w:tcPr>
            <w:tcW w:w="15099" w:type="dxa"/>
            <w:gridSpan w:val="4"/>
            <w:tcBorders/>
          </w:tcPr>
          <w:p>
            <w:pPr>
              <w:pStyle w:val="Normal"/>
              <w:spacing w:lineRule="auto" w:line="240"/>
              <w:rPr>
                <w:b/>
                <w:b/>
                <w:sz w:val="24"/>
                <w:szCs w:val="24"/>
              </w:rPr>
            </w:pPr>
            <w:r>
              <w:rPr>
                <w:b/>
                <w:sz w:val="24"/>
                <w:szCs w:val="24"/>
              </w:rPr>
              <w:t>ОСНОВНЫЕ ЗАДАЧИ</w:t>
            </w:r>
          </w:p>
        </w:tc>
      </w:tr>
      <w:tr>
        <w:trPr/>
        <w:tc>
          <w:tcPr>
            <w:tcW w:w="15099" w:type="dxa"/>
            <w:gridSpan w:val="4"/>
            <w:tcBorders/>
          </w:tcPr>
          <w:p>
            <w:pPr>
              <w:pStyle w:val="Normal"/>
              <w:spacing w:lineRule="auto" w:line="240"/>
              <w:rPr>
                <w:b/>
                <w:b/>
                <w:sz w:val="24"/>
                <w:szCs w:val="24"/>
              </w:rPr>
            </w:pPr>
            <w:r>
              <w:rPr>
                <w:b/>
                <w:sz w:val="24"/>
                <w:szCs w:val="24"/>
              </w:rPr>
              <w:t xml:space="preserve"> </w:t>
            </w:r>
            <w:r>
              <w:rPr>
                <w:b/>
                <w:sz w:val="24"/>
                <w:szCs w:val="24"/>
              </w:rPr>
              <w:t>Задачи в сфере социальных отношений</w:t>
            </w:r>
          </w:p>
        </w:tc>
      </w:tr>
      <w:tr>
        <w:trPr/>
        <w:tc>
          <w:tcPr>
            <w:tcW w:w="3774" w:type="dxa"/>
            <w:tcBorders/>
          </w:tcPr>
          <w:p>
            <w:pPr>
              <w:pStyle w:val="Normal"/>
              <w:spacing w:lineRule="auto" w:line="240"/>
              <w:jc w:val="center"/>
              <w:rPr>
                <w:sz w:val="24"/>
                <w:szCs w:val="24"/>
              </w:rPr>
            </w:pPr>
            <w:r>
              <w:rPr>
                <w:sz w:val="24"/>
                <w:szCs w:val="24"/>
              </w:rPr>
              <w:t>3-4</w:t>
            </w:r>
          </w:p>
        </w:tc>
        <w:tc>
          <w:tcPr>
            <w:tcW w:w="3775" w:type="dxa"/>
            <w:tcBorders/>
          </w:tcPr>
          <w:p>
            <w:pPr>
              <w:pStyle w:val="Normal"/>
              <w:spacing w:lineRule="auto" w:line="240"/>
              <w:jc w:val="center"/>
              <w:rPr>
                <w:sz w:val="24"/>
                <w:szCs w:val="24"/>
              </w:rPr>
            </w:pPr>
            <w:r>
              <w:rPr>
                <w:sz w:val="24"/>
                <w:szCs w:val="24"/>
              </w:rPr>
              <w:t>4-5</w:t>
            </w:r>
          </w:p>
        </w:tc>
        <w:tc>
          <w:tcPr>
            <w:tcW w:w="3776" w:type="dxa"/>
            <w:tcBorders/>
          </w:tcPr>
          <w:p>
            <w:pPr>
              <w:pStyle w:val="Normal"/>
              <w:spacing w:lineRule="auto" w:line="240"/>
              <w:jc w:val="center"/>
              <w:rPr>
                <w:sz w:val="24"/>
                <w:szCs w:val="24"/>
              </w:rPr>
            </w:pPr>
            <w:r>
              <w:rPr>
                <w:sz w:val="24"/>
                <w:szCs w:val="24"/>
              </w:rPr>
              <w:t>5-6</w:t>
            </w:r>
          </w:p>
        </w:tc>
        <w:tc>
          <w:tcPr>
            <w:tcW w:w="3774" w:type="dxa"/>
            <w:tcBorders/>
          </w:tcPr>
          <w:p>
            <w:pPr>
              <w:pStyle w:val="Normal"/>
              <w:spacing w:lineRule="auto" w:line="240"/>
              <w:jc w:val="center"/>
              <w:rPr>
                <w:sz w:val="24"/>
                <w:szCs w:val="24"/>
              </w:rPr>
            </w:pPr>
            <w:r>
              <w:rPr>
                <w:sz w:val="24"/>
                <w:szCs w:val="24"/>
              </w:rPr>
              <w:t>6-7</w:t>
            </w:r>
          </w:p>
        </w:tc>
      </w:tr>
      <w:tr>
        <w:trPr>
          <w:trHeight w:val="2799" w:hRule="atLeast"/>
        </w:trPr>
        <w:tc>
          <w:tcPr>
            <w:tcW w:w="3774" w:type="dxa"/>
            <w:tcBorders/>
          </w:tcPr>
          <w:p>
            <w:pPr>
              <w:pStyle w:val="ConsPlusNormal"/>
              <w:rPr/>
            </w:pPr>
            <w:r>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75" w:type="dxa"/>
            <w:tcBorders/>
          </w:tcPr>
          <w:p>
            <w:pPr>
              <w:pStyle w:val="ConsPlusNormal"/>
              <w:rPr/>
            </w:pPr>
            <w:r>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76" w:type="dxa"/>
            <w:tcBorders/>
          </w:tcPr>
          <w:p>
            <w:pPr>
              <w:pStyle w:val="ConsPlusNormal"/>
              <w:rPr/>
            </w:pPr>
            <w:r>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pPr>
              <w:pStyle w:val="ConsPlusNormal"/>
              <w:rPr/>
            </w:pPr>
            <w:r>
              <w:rPr/>
            </w:r>
          </w:p>
        </w:tc>
        <w:tc>
          <w:tcPr>
            <w:tcW w:w="3774" w:type="dxa"/>
            <w:tcBorders/>
          </w:tcPr>
          <w:p>
            <w:pPr>
              <w:pStyle w:val="ConsPlusNormal"/>
              <w:rPr/>
            </w:pPr>
            <w:r>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trPr>
          <w:trHeight w:val="560" w:hRule="atLeast"/>
        </w:trPr>
        <w:tc>
          <w:tcPr>
            <w:tcW w:w="3774" w:type="dxa"/>
            <w:tcBorders/>
          </w:tcPr>
          <w:p>
            <w:pPr>
              <w:pStyle w:val="ConsPlusNormal"/>
              <w:rPr/>
            </w:pPr>
            <w:r>
              <w:rPr/>
              <w:t>Обогащать представления детей о действиях, в которых проявляются доброе отношение и забота о членах семьи, близком окружении;</w:t>
            </w:r>
          </w:p>
        </w:tc>
        <w:tc>
          <w:tcPr>
            <w:tcW w:w="3775" w:type="dxa"/>
            <w:tcBorders/>
          </w:tcPr>
          <w:p>
            <w:pPr>
              <w:pStyle w:val="ConsPlusNormal"/>
              <w:rPr/>
            </w:pPr>
            <w:r>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7550" w:type="dxa"/>
            <w:gridSpan w:val="2"/>
            <w:tcBorders/>
          </w:tcPr>
          <w:p>
            <w:pPr>
              <w:pStyle w:val="ConsPlusNormal"/>
              <w:rPr/>
            </w:pPr>
            <w:r>
              <w:rPr/>
              <w:t>Обогащать представления детей о формах поведения и действиях в различных ситуациях в семье и ДОО;</w:t>
            </w:r>
          </w:p>
        </w:tc>
      </w:tr>
      <w:tr>
        <w:trPr/>
        <w:tc>
          <w:tcPr>
            <w:tcW w:w="3774" w:type="dxa"/>
            <w:tcBorders/>
          </w:tcPr>
          <w:p>
            <w:pPr>
              <w:pStyle w:val="ConsPlusNormal"/>
              <w:rPr/>
            </w:pPr>
            <w:r>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75" w:type="dxa"/>
            <w:tcBorders/>
          </w:tcPr>
          <w:p>
            <w:pPr>
              <w:pStyle w:val="ConsPlusNormal"/>
              <w:rPr/>
            </w:pPr>
            <w:r>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76" w:type="dxa"/>
            <w:tcBorders/>
          </w:tcPr>
          <w:p>
            <w:pPr>
              <w:pStyle w:val="ConsPlusNormal"/>
              <w:rPr/>
            </w:pPr>
            <w:r>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74" w:type="dxa"/>
            <w:tcBorders/>
          </w:tcPr>
          <w:p>
            <w:pPr>
              <w:pStyle w:val="ConsPlusNormal"/>
              <w:rPr/>
            </w:pPr>
            <w:r>
              <w:rPr/>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trPr/>
        <w:tc>
          <w:tcPr>
            <w:tcW w:w="3774" w:type="dxa"/>
            <w:tcBorders/>
          </w:tcPr>
          <w:p>
            <w:pPr>
              <w:pStyle w:val="ConsPlusNormal"/>
              <w:rPr/>
            </w:pPr>
            <w:r>
              <w:rPr/>
              <w:t>Оказывать помощь в освоении способов взаимодействия со сверстниками в игре, в повседневном общении и бытовой деятельности;</w:t>
            </w:r>
          </w:p>
        </w:tc>
        <w:tc>
          <w:tcPr>
            <w:tcW w:w="3775" w:type="dxa"/>
            <w:tcBorders/>
          </w:tcPr>
          <w:p>
            <w:pPr>
              <w:pStyle w:val="ConsPlusNormal"/>
              <w:rPr/>
            </w:pPr>
            <w:r>
              <w:rPr/>
              <w:t>Воспитывать доброжелательное отношение ко взрослым и детям;</w:t>
            </w:r>
          </w:p>
          <w:p>
            <w:pPr>
              <w:pStyle w:val="ConsPlusNormal"/>
              <w:rPr/>
            </w:pPr>
            <w:r>
              <w:rPr/>
            </w:r>
          </w:p>
        </w:tc>
        <w:tc>
          <w:tcPr>
            <w:tcW w:w="3776" w:type="dxa"/>
            <w:tcBorders/>
          </w:tcPr>
          <w:p>
            <w:pPr>
              <w:pStyle w:val="ConsPlusNormal"/>
              <w:rPr/>
            </w:pPr>
            <w:r>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pPr>
              <w:pStyle w:val="Normal"/>
              <w:spacing w:lineRule="auto" w:line="240"/>
              <w:rPr>
                <w:sz w:val="24"/>
                <w:szCs w:val="24"/>
              </w:rPr>
            </w:pPr>
            <w:r>
              <w:rPr>
                <w:sz w:val="24"/>
                <w:szCs w:val="24"/>
              </w:rPr>
            </w:r>
          </w:p>
        </w:tc>
        <w:tc>
          <w:tcPr>
            <w:tcW w:w="3774" w:type="dxa"/>
            <w:tcBorders/>
          </w:tcPr>
          <w:p>
            <w:pPr>
              <w:pStyle w:val="ConsPlusNormal"/>
              <w:rPr/>
            </w:pPr>
            <w:r>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pPr>
        <w:pStyle w:val="Normal"/>
        <w:shd w:val="clear" w:color="auto" w:fill="FFFFFF"/>
        <w:spacing w:lineRule="auto" w:line="240"/>
        <w:jc w:val="center"/>
        <w:rPr>
          <w:b/>
          <w:b/>
          <w:sz w:val="24"/>
          <w:szCs w:val="24"/>
        </w:rPr>
      </w:pPr>
      <w:r>
        <w:rPr>
          <w:b/>
          <w:sz w:val="24"/>
          <w:szCs w:val="24"/>
        </w:rPr>
      </w:r>
    </w:p>
    <w:tbl>
      <w:tblPr>
        <w:tblStyle w:val="PlainTable1"/>
        <w:tblW w:w="15100" w:type="dxa"/>
        <w:jc w:val="left"/>
        <w:tblInd w:w="0" w:type="dxa"/>
        <w:tblCellMar>
          <w:top w:w="0" w:type="dxa"/>
          <w:left w:w="108" w:type="dxa"/>
          <w:bottom w:w="0" w:type="dxa"/>
          <w:right w:w="108" w:type="dxa"/>
        </w:tblCellMar>
        <w:tblLook w:val="04a0"/>
      </w:tblPr>
      <w:tblGrid>
        <w:gridCol w:w="3770"/>
        <w:gridCol w:w="3776"/>
        <w:gridCol w:w="3775"/>
        <w:gridCol w:w="3778"/>
      </w:tblGrid>
      <w:tr>
        <w:trPr>
          <w:cnfStyle w:val="100000000000"/>
        </w:trPr>
        <w:tc>
          <w:tcPr>
            <w:tcW w:w="3770" w:type="dxa"/>
            <w:cnfStyle w:val="001000000000"/>
            <w:tcBorders/>
          </w:tcPr>
          <w:p>
            <w:pPr>
              <w:pStyle w:val="ConsPlusNormal"/>
              <w:rPr>
                <w:b w:val="false"/>
                <w:b w:val="false"/>
                <w:bCs w:val="false"/>
              </w:rPr>
            </w:pPr>
            <w:r>
              <w:rPr>
                <w:b/>
                <w:bCs/>
              </w:rPr>
              <w:t>Приучать детей к выполнению элементарных правил культуры поведения в ДОО;</w:t>
            </w:r>
          </w:p>
          <w:p>
            <w:pPr>
              <w:pStyle w:val="Normal"/>
              <w:spacing w:lineRule="auto" w:line="240"/>
              <w:rPr>
                <w:b w:val="false"/>
                <w:b w:val="false"/>
                <w:bCs w:val="false"/>
                <w:sz w:val="24"/>
                <w:szCs w:val="24"/>
              </w:rPr>
            </w:pPr>
            <w:r>
              <w:rPr>
                <w:b w:val="false"/>
                <w:bCs w:val="false"/>
                <w:sz w:val="24"/>
                <w:szCs w:val="24"/>
              </w:rPr>
            </w:r>
          </w:p>
        </w:tc>
        <w:tc>
          <w:tcPr>
            <w:tcW w:w="3776" w:type="dxa"/>
            <w:tcBorders/>
          </w:tcPr>
          <w:p>
            <w:pPr>
              <w:pStyle w:val="ConsPlusNormal"/>
              <w:cnfStyle w:val="100000000000"/>
              <w:rPr>
                <w:b w:val="false"/>
                <w:b w:val="false"/>
                <w:bCs w:val="false"/>
              </w:rPr>
            </w:pPr>
            <w:r>
              <w:rPr>
                <w:b/>
                <w:bCs/>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75" w:type="dxa"/>
            <w:tcBorders/>
          </w:tcPr>
          <w:p>
            <w:pPr>
              <w:pStyle w:val="ConsPlusNormal"/>
              <w:cnfStyle w:val="100000000000"/>
              <w:rPr>
                <w:b w:val="false"/>
                <w:b w:val="false"/>
                <w:bCs w:val="false"/>
              </w:rPr>
            </w:pPr>
            <w:r>
              <w:rPr>
                <w:b/>
                <w:bCs/>
              </w:rPr>
              <w:t>Расширять представления о правилах поведения в общественных местах; об обязанностях в группе;</w:t>
            </w:r>
          </w:p>
          <w:p>
            <w:pPr>
              <w:pStyle w:val="Normal"/>
              <w:spacing w:lineRule="auto" w:line="240"/>
              <w:cnfStyle w:val="100000000000"/>
              <w:rPr>
                <w:b w:val="false"/>
                <w:b w:val="false"/>
                <w:bCs w:val="false"/>
                <w:sz w:val="24"/>
                <w:szCs w:val="24"/>
              </w:rPr>
            </w:pPr>
            <w:r>
              <w:rPr>
                <w:b w:val="false"/>
                <w:bCs w:val="false"/>
                <w:sz w:val="24"/>
                <w:szCs w:val="24"/>
              </w:rPr>
            </w:r>
          </w:p>
        </w:tc>
        <w:tc>
          <w:tcPr>
            <w:tcW w:w="3778" w:type="dxa"/>
            <w:tcBorders/>
          </w:tcPr>
          <w:p>
            <w:pPr>
              <w:pStyle w:val="ConsPlusNormal"/>
              <w:cnfStyle w:val="100000000000"/>
              <w:rPr>
                <w:b w:val="false"/>
                <w:b w:val="false"/>
                <w:bCs w:val="false"/>
              </w:rPr>
            </w:pPr>
            <w:r>
              <w:rPr>
                <w:b/>
                <w:bCs/>
              </w:rPr>
              <w:t>Воспитывать привычки культурного поведения и общения с людьми, основ этикета, правил поведения в общественных местах;</w:t>
            </w:r>
          </w:p>
          <w:p>
            <w:pPr>
              <w:pStyle w:val="Normal"/>
              <w:spacing w:lineRule="auto" w:line="240"/>
              <w:cnfStyle w:val="100000000000"/>
              <w:rPr>
                <w:b w:val="false"/>
                <w:b w:val="false"/>
                <w:bCs w:val="false"/>
                <w:sz w:val="24"/>
                <w:szCs w:val="24"/>
              </w:rPr>
            </w:pPr>
            <w:r>
              <w:rPr>
                <w:b w:val="false"/>
                <w:bCs w:val="false"/>
                <w:sz w:val="24"/>
                <w:szCs w:val="24"/>
              </w:rPr>
            </w:r>
          </w:p>
        </w:tc>
      </w:tr>
      <w:tr>
        <w:trPr/>
        <w:tc>
          <w:tcPr>
            <w:tcW w:w="7546" w:type="dxa"/>
            <w:gridSpan w:val="2"/>
            <w:cnfStyle w:val="001000000000"/>
            <w:tcBorders/>
            <w:shd w:color="auto" w:fill="F2F2F2" w:themeFill="background1" w:themeFillShade="f2" w:val="clear"/>
          </w:tcPr>
          <w:p>
            <w:pPr>
              <w:pStyle w:val="ConsPlusNormal"/>
              <w:rPr>
                <w:b w:val="false"/>
                <w:b w:val="false"/>
                <w:bCs w:val="false"/>
              </w:rPr>
            </w:pPr>
            <w:r>
              <w:rPr>
                <w:b/>
                <w:bCs/>
              </w:rPr>
              <w:t>Формировать положительную самооценку, уверенность в своих силах, стремление к самостоятельности;</w:t>
            </w:r>
          </w:p>
        </w:tc>
        <w:tc>
          <w:tcPr>
            <w:tcW w:w="7553" w:type="dxa"/>
            <w:gridSpan w:val="2"/>
            <w:tcBorders/>
            <w:shd w:color="auto" w:fill="F2F2F2" w:themeFill="background1" w:themeFillShade="f2" w:val="clear"/>
          </w:tcPr>
          <w:p>
            <w:pPr>
              <w:pStyle w:val="Normal"/>
              <w:spacing w:lineRule="auto" w:line="240"/>
              <w:cnfStyle w:val="000000000000"/>
              <w:rPr>
                <w:sz w:val="24"/>
                <w:szCs w:val="24"/>
              </w:rPr>
            </w:pPr>
            <w:r>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trPr/>
        <w:tc>
          <w:tcPr>
            <w:tcW w:w="15099" w:type="dxa"/>
            <w:gridSpan w:val="4"/>
            <w:cnfStyle w:val="001000000000"/>
            <w:tcBorders/>
          </w:tcPr>
          <w:p>
            <w:pPr>
              <w:pStyle w:val="Normal"/>
              <w:spacing w:lineRule="auto" w:line="240"/>
              <w:rPr>
                <w:bCs w:val="false"/>
                <w:sz w:val="24"/>
                <w:szCs w:val="24"/>
              </w:rPr>
            </w:pPr>
            <w:r>
              <w:rPr>
                <w:b/>
                <w:bCs/>
                <w:sz w:val="24"/>
                <w:szCs w:val="24"/>
              </w:rPr>
              <w:t>Задачи в области формирования основ гражданственности и патриотизма</w:t>
            </w:r>
          </w:p>
        </w:tc>
      </w:tr>
      <w:tr>
        <w:trPr/>
        <w:tc>
          <w:tcPr>
            <w:tcW w:w="3770" w:type="dxa"/>
            <w:cnfStyle w:val="001000000000"/>
            <w:tcBorders/>
            <w:shd w:color="auto" w:fill="F2F2F2" w:themeFill="background1" w:themeFillShade="f2" w:val="clear"/>
          </w:tcPr>
          <w:p>
            <w:pPr>
              <w:pStyle w:val="Normal"/>
              <w:spacing w:lineRule="auto" w:line="240"/>
              <w:jc w:val="center"/>
              <w:rPr>
                <w:b w:val="false"/>
                <w:b w:val="false"/>
                <w:bCs w:val="false"/>
                <w:sz w:val="24"/>
                <w:szCs w:val="24"/>
              </w:rPr>
            </w:pPr>
            <w:r>
              <w:rPr>
                <w:b/>
                <w:bCs/>
                <w:sz w:val="24"/>
                <w:szCs w:val="24"/>
              </w:rPr>
              <w:t>3-4</w:t>
            </w:r>
          </w:p>
        </w:tc>
        <w:tc>
          <w:tcPr>
            <w:tcW w:w="3776" w:type="dxa"/>
            <w:tcBorders/>
            <w:shd w:color="auto" w:fill="F2F2F2" w:themeFill="background1" w:themeFillShade="f2" w:val="clear"/>
          </w:tcPr>
          <w:p>
            <w:pPr>
              <w:pStyle w:val="Normal"/>
              <w:spacing w:lineRule="auto" w:line="240"/>
              <w:jc w:val="center"/>
              <w:cnfStyle w:val="000000000000"/>
              <w:rPr>
                <w:sz w:val="24"/>
                <w:szCs w:val="24"/>
              </w:rPr>
            </w:pPr>
            <w:r>
              <w:rPr>
                <w:sz w:val="24"/>
                <w:szCs w:val="24"/>
              </w:rPr>
              <w:t>4-5</w:t>
            </w:r>
          </w:p>
        </w:tc>
        <w:tc>
          <w:tcPr>
            <w:tcW w:w="3775" w:type="dxa"/>
            <w:tcBorders/>
            <w:shd w:color="auto" w:fill="F2F2F2" w:themeFill="background1" w:themeFillShade="f2" w:val="clear"/>
          </w:tcPr>
          <w:p>
            <w:pPr>
              <w:pStyle w:val="Normal"/>
              <w:spacing w:lineRule="auto" w:line="240"/>
              <w:jc w:val="center"/>
              <w:cnfStyle w:val="000000000000"/>
              <w:rPr>
                <w:sz w:val="24"/>
                <w:szCs w:val="24"/>
              </w:rPr>
            </w:pPr>
            <w:r>
              <w:rPr>
                <w:sz w:val="24"/>
                <w:szCs w:val="24"/>
              </w:rPr>
              <w:t>5-6</w:t>
            </w:r>
          </w:p>
        </w:tc>
        <w:tc>
          <w:tcPr>
            <w:tcW w:w="3778" w:type="dxa"/>
            <w:tcBorders/>
            <w:shd w:color="auto" w:fill="F2F2F2" w:themeFill="background1" w:themeFillShade="f2" w:val="clear"/>
          </w:tcPr>
          <w:p>
            <w:pPr>
              <w:pStyle w:val="Normal"/>
              <w:spacing w:lineRule="auto" w:line="240"/>
              <w:jc w:val="center"/>
              <w:cnfStyle w:val="000000000000"/>
              <w:rPr>
                <w:sz w:val="24"/>
                <w:szCs w:val="24"/>
              </w:rPr>
            </w:pPr>
            <w:r>
              <w:rPr>
                <w:sz w:val="24"/>
                <w:szCs w:val="24"/>
              </w:rPr>
              <w:t>6-7</w:t>
            </w:r>
          </w:p>
        </w:tc>
      </w:tr>
      <w:tr>
        <w:trPr/>
        <w:tc>
          <w:tcPr>
            <w:tcW w:w="3770" w:type="dxa"/>
            <w:cnfStyle w:val="001000000000"/>
            <w:tcBorders/>
          </w:tcPr>
          <w:p>
            <w:pPr>
              <w:pStyle w:val="Normal"/>
              <w:spacing w:lineRule="auto" w:line="240"/>
              <w:rPr>
                <w:b w:val="false"/>
                <w:b w:val="false"/>
                <w:bCs w:val="false"/>
                <w:sz w:val="24"/>
                <w:szCs w:val="24"/>
              </w:rPr>
            </w:pPr>
            <w:r>
              <w:rPr>
                <w:b/>
                <w:bCs/>
                <w:sz w:val="24"/>
                <w:szCs w:val="24"/>
              </w:rPr>
              <w:t>Обогащать представления детей о малой родине и поддерживать их отражения в различных видах деятельности.</w:t>
            </w:r>
          </w:p>
        </w:tc>
        <w:tc>
          <w:tcPr>
            <w:tcW w:w="3776" w:type="dxa"/>
            <w:tcBorders/>
          </w:tcPr>
          <w:p>
            <w:pPr>
              <w:pStyle w:val="Normal"/>
              <w:tabs>
                <w:tab w:val="clear" w:pos="708"/>
                <w:tab w:val="left" w:pos="97" w:leader="none"/>
              </w:tabs>
              <w:spacing w:lineRule="auto" w:line="240"/>
              <w:ind w:right="146" w:hanging="0"/>
              <w:cnfStyle w:val="000000000000"/>
              <w:rPr>
                <w:sz w:val="24"/>
                <w:szCs w:val="24"/>
              </w:rPr>
            </w:pPr>
            <w:r>
              <w:rPr>
                <w:sz w:val="24"/>
                <w:szCs w:val="24"/>
              </w:rPr>
              <w:t xml:space="preserve">Воспитывать уважительное отношение </w:t>
            </w:r>
          </w:p>
          <w:p>
            <w:pPr>
              <w:pStyle w:val="Normal"/>
              <w:tabs>
                <w:tab w:val="clear" w:pos="708"/>
                <w:tab w:val="left" w:pos="97" w:leader="none"/>
              </w:tabs>
              <w:spacing w:lineRule="auto" w:line="240"/>
              <w:ind w:right="146" w:hanging="0"/>
              <w:cnfStyle w:val="000000000000"/>
              <w:rPr>
                <w:sz w:val="24"/>
                <w:szCs w:val="24"/>
              </w:rPr>
            </w:pPr>
            <w:r>
              <w:rPr>
                <w:sz w:val="24"/>
                <w:szCs w:val="24"/>
              </w:rPr>
              <w:t xml:space="preserve">- к Родине, </w:t>
            </w:r>
          </w:p>
          <w:p>
            <w:pPr>
              <w:pStyle w:val="Normal"/>
              <w:tabs>
                <w:tab w:val="clear" w:pos="708"/>
                <w:tab w:val="left" w:pos="97" w:leader="none"/>
              </w:tabs>
              <w:spacing w:lineRule="auto" w:line="240"/>
              <w:ind w:right="146" w:hanging="0"/>
              <w:cnfStyle w:val="000000000000"/>
              <w:rPr>
                <w:sz w:val="24"/>
                <w:szCs w:val="24"/>
              </w:rPr>
            </w:pPr>
            <w:r>
              <w:rPr>
                <w:sz w:val="24"/>
                <w:szCs w:val="24"/>
              </w:rPr>
              <w:t xml:space="preserve">- символам страны, </w:t>
            </w:r>
          </w:p>
          <w:p>
            <w:pPr>
              <w:pStyle w:val="Normal"/>
              <w:tabs>
                <w:tab w:val="clear" w:pos="708"/>
                <w:tab w:val="left" w:pos="97" w:leader="none"/>
              </w:tabs>
              <w:spacing w:lineRule="auto" w:line="240"/>
              <w:ind w:right="146" w:hanging="0"/>
              <w:cnfStyle w:val="000000000000"/>
              <w:rPr>
                <w:sz w:val="24"/>
                <w:szCs w:val="24"/>
              </w:rPr>
            </w:pPr>
            <w:r>
              <w:rPr>
                <w:sz w:val="24"/>
                <w:szCs w:val="24"/>
              </w:rPr>
              <w:t>- памятным датам</w:t>
            </w:r>
          </w:p>
        </w:tc>
        <w:tc>
          <w:tcPr>
            <w:tcW w:w="3775" w:type="dxa"/>
            <w:tcBorders/>
          </w:tcPr>
          <w:p>
            <w:pPr>
              <w:pStyle w:val="Normal"/>
              <w:tabs>
                <w:tab w:val="clear" w:pos="708"/>
                <w:tab w:val="left" w:pos="97" w:leader="none"/>
              </w:tabs>
              <w:spacing w:lineRule="auto" w:line="240"/>
              <w:ind w:right="146" w:hanging="0"/>
              <w:cnfStyle w:val="000000000000"/>
              <w:rPr>
                <w:sz w:val="24"/>
                <w:szCs w:val="24"/>
              </w:rPr>
            </w:pPr>
            <w:r>
              <w:rPr>
                <w:sz w:val="24"/>
                <w:szCs w:val="24"/>
              </w:rPr>
              <w:t xml:space="preserve">Воспитывать уважительное отношение </w:t>
            </w:r>
          </w:p>
          <w:p>
            <w:pPr>
              <w:pStyle w:val="Normal"/>
              <w:tabs>
                <w:tab w:val="clear" w:pos="708"/>
                <w:tab w:val="left" w:pos="97" w:leader="none"/>
              </w:tabs>
              <w:spacing w:lineRule="auto" w:line="240"/>
              <w:ind w:right="146" w:hanging="0"/>
              <w:cnfStyle w:val="000000000000"/>
              <w:rPr>
                <w:sz w:val="24"/>
                <w:szCs w:val="24"/>
              </w:rPr>
            </w:pPr>
            <w:r>
              <w:rPr>
                <w:sz w:val="24"/>
                <w:szCs w:val="24"/>
              </w:rPr>
              <w:t xml:space="preserve">- к Родине, </w:t>
            </w:r>
          </w:p>
          <w:p>
            <w:pPr>
              <w:pStyle w:val="Normal"/>
              <w:tabs>
                <w:tab w:val="clear" w:pos="708"/>
                <w:tab w:val="left" w:pos="97" w:leader="none"/>
              </w:tabs>
              <w:spacing w:lineRule="auto" w:line="240"/>
              <w:ind w:right="146" w:hanging="0"/>
              <w:cnfStyle w:val="000000000000"/>
              <w:rPr>
                <w:sz w:val="24"/>
                <w:szCs w:val="24"/>
              </w:rPr>
            </w:pPr>
            <w:r>
              <w:rPr>
                <w:sz w:val="24"/>
                <w:szCs w:val="24"/>
              </w:rPr>
              <w:t xml:space="preserve">- к людям разных национальностей, проживающим на территории России, </w:t>
            </w:r>
          </w:p>
          <w:p>
            <w:pPr>
              <w:pStyle w:val="Normal"/>
              <w:tabs>
                <w:tab w:val="clear" w:pos="708"/>
                <w:tab w:val="left" w:pos="97" w:leader="none"/>
              </w:tabs>
              <w:spacing w:lineRule="auto" w:line="240"/>
              <w:ind w:right="146" w:hanging="0"/>
              <w:cnfStyle w:val="000000000000"/>
              <w:rPr>
                <w:sz w:val="24"/>
                <w:szCs w:val="24"/>
              </w:rPr>
            </w:pPr>
            <w:r>
              <w:rPr>
                <w:sz w:val="24"/>
                <w:szCs w:val="24"/>
              </w:rPr>
              <w:t xml:space="preserve">- их культурному наследию </w:t>
            </w:r>
          </w:p>
        </w:tc>
        <w:tc>
          <w:tcPr>
            <w:tcW w:w="3778" w:type="dxa"/>
            <w:tcBorders/>
          </w:tcPr>
          <w:p>
            <w:pPr>
              <w:pStyle w:val="Normal"/>
              <w:tabs>
                <w:tab w:val="clear" w:pos="708"/>
                <w:tab w:val="left" w:pos="97" w:leader="none"/>
              </w:tabs>
              <w:spacing w:lineRule="auto" w:line="240"/>
              <w:ind w:right="146" w:hanging="0"/>
              <w:cnfStyle w:val="000000000000"/>
              <w:rPr>
                <w:sz w:val="24"/>
                <w:szCs w:val="24"/>
              </w:rPr>
            </w:pPr>
            <w:r>
              <w:rPr>
                <w:sz w:val="24"/>
                <w:szCs w:val="24"/>
              </w:rPr>
              <w:t xml:space="preserve">Воспитывать патриотические и интернациональные чувства, уважительное отношение </w:t>
            </w:r>
          </w:p>
          <w:p>
            <w:pPr>
              <w:pStyle w:val="Normal"/>
              <w:tabs>
                <w:tab w:val="clear" w:pos="708"/>
                <w:tab w:val="left" w:pos="97" w:leader="none"/>
              </w:tabs>
              <w:spacing w:lineRule="auto" w:line="240"/>
              <w:ind w:right="146" w:hanging="0"/>
              <w:cnfStyle w:val="000000000000"/>
              <w:rPr>
                <w:sz w:val="24"/>
                <w:szCs w:val="24"/>
              </w:rPr>
            </w:pPr>
            <w:r>
              <w:rPr>
                <w:sz w:val="24"/>
                <w:szCs w:val="24"/>
              </w:rPr>
              <w:t xml:space="preserve">- к Родине, </w:t>
            </w:r>
          </w:p>
          <w:p>
            <w:pPr>
              <w:pStyle w:val="Normal"/>
              <w:tabs>
                <w:tab w:val="clear" w:pos="708"/>
                <w:tab w:val="left" w:pos="97" w:leader="none"/>
              </w:tabs>
              <w:spacing w:lineRule="auto" w:line="240"/>
              <w:ind w:right="146" w:hanging="0"/>
              <w:cnfStyle w:val="000000000000"/>
              <w:rPr>
                <w:sz w:val="24"/>
                <w:szCs w:val="24"/>
              </w:rPr>
            </w:pPr>
            <w:r>
              <w:rPr>
                <w:sz w:val="24"/>
                <w:szCs w:val="24"/>
              </w:rPr>
              <w:t xml:space="preserve">- к представителям разных национальностей, </w:t>
            </w:r>
          </w:p>
          <w:p>
            <w:pPr>
              <w:pStyle w:val="Normal"/>
              <w:tabs>
                <w:tab w:val="clear" w:pos="708"/>
                <w:tab w:val="left" w:pos="97" w:leader="none"/>
              </w:tabs>
              <w:spacing w:lineRule="auto" w:line="240"/>
              <w:ind w:right="146" w:hanging="0"/>
              <w:cnfStyle w:val="000000000000"/>
              <w:rPr>
                <w:sz w:val="24"/>
                <w:szCs w:val="24"/>
              </w:rPr>
            </w:pPr>
            <w:r>
              <w:rPr>
                <w:sz w:val="24"/>
                <w:szCs w:val="24"/>
              </w:rPr>
              <w:t xml:space="preserve">интерес к их культуре и обычаям </w:t>
            </w:r>
          </w:p>
        </w:tc>
      </w:tr>
      <w:tr>
        <w:trPr>
          <w:trHeight w:val="1349" w:hRule="atLeast"/>
        </w:trPr>
        <w:tc>
          <w:tcPr>
            <w:tcW w:w="3770" w:type="dxa"/>
            <w:vMerge w:val="restart"/>
            <w:cnfStyle w:val="001000000000"/>
            <w:tcBorders/>
            <w:shd w:color="auto" w:fill="F2F2F2" w:themeFill="background1" w:themeFillShade="f2" w:val="clear"/>
          </w:tcPr>
          <w:p>
            <w:pPr>
              <w:pStyle w:val="Normal"/>
              <w:spacing w:lineRule="auto" w:line="240"/>
              <w:jc w:val="center"/>
              <w:rPr>
                <w:b w:val="false"/>
                <w:b w:val="false"/>
                <w:bCs w:val="false"/>
                <w:sz w:val="24"/>
                <w:szCs w:val="24"/>
              </w:rPr>
            </w:pPr>
            <w:r>
              <w:rPr>
                <w:b w:val="false"/>
                <w:bCs w:val="false"/>
                <w:sz w:val="24"/>
                <w:szCs w:val="24"/>
              </w:rPr>
            </w:r>
          </w:p>
        </w:tc>
        <w:tc>
          <w:tcPr>
            <w:tcW w:w="3776" w:type="dxa"/>
            <w:vMerge w:val="restart"/>
            <w:tcBorders/>
            <w:shd w:color="auto" w:fill="F2F2F2" w:themeFill="background1" w:themeFillShade="f2" w:val="clear"/>
          </w:tcPr>
          <w:p>
            <w:pPr>
              <w:pStyle w:val="Normal"/>
              <w:tabs>
                <w:tab w:val="clear" w:pos="708"/>
                <w:tab w:val="left" w:pos="97" w:leader="none"/>
              </w:tabs>
              <w:spacing w:lineRule="auto" w:line="240"/>
              <w:ind w:right="146" w:hanging="0"/>
              <w:cnfStyle w:val="000000000000"/>
              <w:rPr>
                <w:sz w:val="24"/>
                <w:szCs w:val="24"/>
              </w:rPr>
            </w:pPr>
            <w:r>
              <w:rPr>
                <w:sz w:val="24"/>
                <w:szCs w:val="24"/>
              </w:rPr>
              <w:t>Воспитывать гордость за достижения страны в области спорта, науки, искусства и других областях.</w:t>
            </w:r>
          </w:p>
          <w:p>
            <w:pPr>
              <w:pStyle w:val="Normal"/>
              <w:spacing w:lineRule="auto" w:line="240"/>
              <w:cnfStyle w:val="000000000000"/>
              <w:rPr>
                <w:sz w:val="24"/>
                <w:szCs w:val="24"/>
              </w:rPr>
            </w:pPr>
            <w:r>
              <w:rPr>
                <w:sz w:val="24"/>
                <w:szCs w:val="24"/>
              </w:rPr>
            </w:r>
          </w:p>
        </w:tc>
        <w:tc>
          <w:tcPr>
            <w:tcW w:w="3775" w:type="dxa"/>
            <w:tcBorders/>
            <w:shd w:color="auto" w:fill="F2F2F2" w:themeFill="background1" w:themeFillShade="f2" w:val="clear"/>
          </w:tcPr>
          <w:p>
            <w:pPr>
              <w:pStyle w:val="Normal"/>
              <w:tabs>
                <w:tab w:val="clear" w:pos="708"/>
                <w:tab w:val="left" w:pos="97" w:leader="none"/>
              </w:tabs>
              <w:spacing w:lineRule="auto" w:line="240"/>
              <w:ind w:right="146" w:hanging="0"/>
              <w:cnfStyle w:val="000000000000"/>
              <w:rPr>
                <w:sz w:val="24"/>
                <w:szCs w:val="24"/>
              </w:rPr>
            </w:pPr>
            <w:r>
              <w:rPr>
                <w:sz w:val="24"/>
                <w:szCs w:val="24"/>
              </w:rPr>
              <w:t xml:space="preserve">Знакомить детей с содержанием государственных праздников и традициями празднования, </w:t>
            </w:r>
          </w:p>
        </w:tc>
        <w:tc>
          <w:tcPr>
            <w:tcW w:w="3778" w:type="dxa"/>
            <w:tcBorders/>
            <w:shd w:color="auto" w:fill="F2F2F2" w:themeFill="background1" w:themeFillShade="f2" w:val="clear"/>
          </w:tcPr>
          <w:p>
            <w:pPr>
              <w:pStyle w:val="Normal"/>
              <w:tabs>
                <w:tab w:val="clear" w:pos="708"/>
                <w:tab w:val="left" w:pos="97" w:leader="none"/>
              </w:tabs>
              <w:spacing w:lineRule="auto" w:line="240"/>
              <w:ind w:right="146" w:hanging="0"/>
              <w:cnfStyle w:val="000000000000"/>
              <w:rPr>
                <w:sz w:val="24"/>
                <w:szCs w:val="24"/>
              </w:rPr>
            </w:pPr>
            <w:r>
              <w:rPr>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trPr>
          <w:trHeight w:val="1405" w:hRule="atLeast"/>
        </w:trPr>
        <w:tc>
          <w:tcPr>
            <w:tcW w:w="3770" w:type="dxa"/>
            <w:vMerge w:val="continue"/>
            <w:cnfStyle w:val="001000000000"/>
            <w:tcBorders/>
          </w:tcPr>
          <w:p>
            <w:pPr>
              <w:pStyle w:val="Normal"/>
              <w:spacing w:lineRule="auto" w:line="240"/>
              <w:jc w:val="center"/>
              <w:rPr>
                <w:b w:val="false"/>
                <w:b w:val="false"/>
                <w:bCs w:val="false"/>
                <w:sz w:val="24"/>
                <w:szCs w:val="24"/>
              </w:rPr>
            </w:pPr>
            <w:r>
              <w:rPr>
                <w:b w:val="false"/>
                <w:bCs w:val="false"/>
                <w:sz w:val="24"/>
                <w:szCs w:val="24"/>
              </w:rPr>
            </w:r>
          </w:p>
        </w:tc>
        <w:tc>
          <w:tcPr>
            <w:tcW w:w="3776" w:type="dxa"/>
            <w:vMerge w:val="continue"/>
            <w:tcBorders/>
          </w:tcPr>
          <w:p>
            <w:pPr>
              <w:pStyle w:val="Normal"/>
              <w:tabs>
                <w:tab w:val="clear" w:pos="708"/>
                <w:tab w:val="left" w:pos="97" w:leader="none"/>
              </w:tabs>
              <w:spacing w:lineRule="auto" w:line="240"/>
              <w:ind w:right="146" w:hanging="0"/>
              <w:cnfStyle w:val="000000000000"/>
              <w:rPr>
                <w:sz w:val="24"/>
                <w:szCs w:val="24"/>
              </w:rPr>
            </w:pPr>
            <w:r>
              <w:rPr>
                <w:sz w:val="24"/>
                <w:szCs w:val="24"/>
              </w:rPr>
            </w:r>
          </w:p>
        </w:tc>
        <w:tc>
          <w:tcPr>
            <w:tcW w:w="3775" w:type="dxa"/>
            <w:tcBorders/>
          </w:tcPr>
          <w:p>
            <w:pPr>
              <w:pStyle w:val="Normal"/>
              <w:tabs>
                <w:tab w:val="clear" w:pos="708"/>
                <w:tab w:val="left" w:pos="97" w:leader="none"/>
              </w:tabs>
              <w:spacing w:lineRule="auto" w:line="240"/>
              <w:ind w:right="146" w:hanging="0"/>
              <w:cnfStyle w:val="000000000000"/>
              <w:rPr>
                <w:sz w:val="24"/>
                <w:szCs w:val="24"/>
              </w:rPr>
            </w:pPr>
            <w:r>
              <w:rPr>
                <w:sz w:val="24"/>
                <w:szCs w:val="24"/>
              </w:rPr>
              <w:t>Развивать патриотические чувства, уважение и гордость за поступки героев Отечества, достижения страны.</w:t>
            </w:r>
          </w:p>
        </w:tc>
        <w:tc>
          <w:tcPr>
            <w:tcW w:w="3778" w:type="dxa"/>
            <w:tcBorders/>
          </w:tcPr>
          <w:p>
            <w:pPr>
              <w:pStyle w:val="Normal"/>
              <w:tabs>
                <w:tab w:val="clear" w:pos="708"/>
                <w:tab w:val="left" w:pos="97" w:leader="none"/>
              </w:tabs>
              <w:spacing w:lineRule="auto" w:line="240"/>
              <w:ind w:right="146" w:hanging="0"/>
              <w:cnfStyle w:val="000000000000"/>
              <w:rPr>
                <w:sz w:val="24"/>
                <w:szCs w:val="24"/>
              </w:rPr>
            </w:pPr>
            <w:r>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trPr>
          <w:trHeight w:val="555" w:hRule="atLeast"/>
        </w:trPr>
        <w:tc>
          <w:tcPr>
            <w:tcW w:w="3770" w:type="dxa"/>
            <w:vMerge w:val="restart"/>
            <w:cnfStyle w:val="001000000000"/>
            <w:tcBorders/>
            <w:shd w:color="auto" w:fill="F2F2F2" w:themeFill="background1" w:themeFillShade="f2" w:val="clear"/>
          </w:tcPr>
          <w:p>
            <w:pPr>
              <w:pStyle w:val="Normal"/>
              <w:spacing w:lineRule="auto" w:line="240"/>
              <w:rPr>
                <w:bCs w:val="false"/>
                <w:sz w:val="24"/>
                <w:szCs w:val="24"/>
              </w:rPr>
            </w:pPr>
            <w:r>
              <w:rPr>
                <w:b/>
                <w:bCs w:val="false"/>
                <w:sz w:val="24"/>
                <w:szCs w:val="24"/>
              </w:rPr>
            </w:r>
          </w:p>
        </w:tc>
        <w:tc>
          <w:tcPr>
            <w:tcW w:w="3776" w:type="dxa"/>
            <w:vMerge w:val="restart"/>
            <w:tcBorders/>
            <w:shd w:color="auto" w:fill="F2F2F2" w:themeFill="background1" w:themeFillShade="f2" w:val="clear"/>
          </w:tcPr>
          <w:p>
            <w:pPr>
              <w:pStyle w:val="Normal"/>
              <w:tabs>
                <w:tab w:val="clear" w:pos="708"/>
                <w:tab w:val="left" w:pos="330" w:leader="none"/>
              </w:tabs>
              <w:spacing w:lineRule="auto" w:line="240"/>
              <w:cnfStyle w:val="000000000000"/>
              <w:rPr>
                <w:sz w:val="24"/>
                <w:szCs w:val="24"/>
              </w:rPr>
            </w:pPr>
            <w:r>
              <w:rPr>
                <w:sz w:val="24"/>
                <w:szCs w:val="24"/>
              </w:rPr>
              <w:t>Развивать интерес детей к основным достопримечательностям населённого пункта, в котором они живут.</w:t>
            </w:r>
          </w:p>
        </w:tc>
        <w:tc>
          <w:tcPr>
            <w:tcW w:w="3775" w:type="dxa"/>
            <w:vMerge w:val="restart"/>
            <w:tcBorders/>
            <w:shd w:color="auto" w:fill="F2F2F2" w:themeFill="background1" w:themeFillShade="f2" w:val="clear"/>
          </w:tcPr>
          <w:p>
            <w:pPr>
              <w:pStyle w:val="Normal"/>
              <w:tabs>
                <w:tab w:val="clear" w:pos="708"/>
                <w:tab w:val="left" w:pos="97" w:leader="none"/>
              </w:tabs>
              <w:spacing w:lineRule="auto" w:line="240"/>
              <w:ind w:right="146" w:hanging="0"/>
              <w:cnfStyle w:val="000000000000"/>
              <w:rPr>
                <w:sz w:val="24"/>
                <w:szCs w:val="24"/>
              </w:rPr>
            </w:pPr>
            <w:r>
              <w:rPr>
                <w:sz w:val="24"/>
                <w:szCs w:val="24"/>
              </w:rPr>
              <w:t>Поддерживать:</w:t>
            </w:r>
          </w:p>
          <w:p>
            <w:pPr>
              <w:pStyle w:val="ListParagraph"/>
              <w:numPr>
                <w:ilvl w:val="0"/>
                <w:numId w:val="44"/>
              </w:numPr>
              <w:tabs>
                <w:tab w:val="clear" w:pos="708"/>
                <w:tab w:val="left" w:pos="97" w:leader="none"/>
                <w:tab w:val="left" w:pos="405" w:leader="none"/>
              </w:tabs>
              <w:spacing w:lineRule="auto" w:line="240"/>
              <w:ind w:left="122" w:right="146" w:hanging="0"/>
              <w:cnfStyle w:val="000000000000"/>
              <w:rPr>
                <w:sz w:val="24"/>
                <w:szCs w:val="24"/>
              </w:rPr>
            </w:pPr>
            <w:r>
              <w:rPr>
                <w:sz w:val="24"/>
                <w:szCs w:val="24"/>
              </w:rPr>
              <w:t xml:space="preserve">детскую любознательность по отношению к родному краю, </w:t>
            </w:r>
          </w:p>
          <w:p>
            <w:pPr>
              <w:pStyle w:val="ListParagraph"/>
              <w:numPr>
                <w:ilvl w:val="0"/>
                <w:numId w:val="44"/>
              </w:numPr>
              <w:tabs>
                <w:tab w:val="clear" w:pos="708"/>
                <w:tab w:val="left" w:pos="97" w:leader="none"/>
                <w:tab w:val="left" w:pos="405" w:leader="none"/>
              </w:tabs>
              <w:spacing w:lineRule="auto" w:line="240"/>
              <w:ind w:left="122" w:right="146" w:hanging="0"/>
              <w:cnfStyle w:val="000000000000"/>
              <w:rPr>
                <w:sz w:val="24"/>
                <w:szCs w:val="24"/>
              </w:rPr>
            </w:pPr>
            <w:r>
              <w:rPr>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78" w:type="dxa"/>
            <w:tcBorders/>
            <w:shd w:color="auto" w:fill="F2F2F2" w:themeFill="background1" w:themeFillShade="f2" w:val="clear"/>
          </w:tcPr>
          <w:p>
            <w:pPr>
              <w:pStyle w:val="Normal"/>
              <w:tabs>
                <w:tab w:val="clear" w:pos="708"/>
                <w:tab w:val="left" w:pos="97" w:leader="none"/>
              </w:tabs>
              <w:spacing w:lineRule="auto" w:line="240"/>
              <w:ind w:right="146" w:hanging="0"/>
              <w:cnfStyle w:val="000000000000"/>
              <w:rPr>
                <w:sz w:val="24"/>
                <w:szCs w:val="24"/>
              </w:rPr>
            </w:pPr>
            <w:r>
              <w:rPr>
                <w:sz w:val="24"/>
                <w:szCs w:val="24"/>
              </w:rPr>
              <w:t>Развивать:</w:t>
            </w:r>
          </w:p>
          <w:p>
            <w:pPr>
              <w:pStyle w:val="ListParagraph"/>
              <w:numPr>
                <w:ilvl w:val="0"/>
                <w:numId w:val="45"/>
              </w:numPr>
              <w:tabs>
                <w:tab w:val="clear" w:pos="708"/>
                <w:tab w:val="left" w:pos="97" w:leader="none"/>
                <w:tab w:val="left" w:pos="450" w:leader="none"/>
              </w:tabs>
              <w:spacing w:lineRule="auto" w:line="240"/>
              <w:ind w:left="25" w:right="146" w:firstLine="142"/>
              <w:cnfStyle w:val="000000000000"/>
              <w:rPr>
                <w:sz w:val="24"/>
                <w:szCs w:val="24"/>
              </w:rPr>
            </w:pPr>
            <w:r>
              <w:rPr>
                <w:sz w:val="24"/>
                <w:szCs w:val="24"/>
              </w:rPr>
              <w:t>интерес детей к населённому пункту, в котором живёт,</w:t>
            </w:r>
          </w:p>
          <w:p>
            <w:pPr>
              <w:pStyle w:val="ListParagraph"/>
              <w:numPr>
                <w:ilvl w:val="0"/>
                <w:numId w:val="45"/>
              </w:numPr>
              <w:tabs>
                <w:tab w:val="clear" w:pos="708"/>
                <w:tab w:val="left" w:pos="97" w:leader="none"/>
                <w:tab w:val="left" w:pos="450" w:leader="none"/>
              </w:tabs>
              <w:spacing w:lineRule="auto" w:line="240"/>
              <w:ind w:left="25" w:right="146" w:firstLine="142"/>
              <w:cnfStyle w:val="000000000000"/>
              <w:rPr>
                <w:sz w:val="24"/>
                <w:szCs w:val="24"/>
              </w:rPr>
            </w:pPr>
            <w:r>
              <w:rPr>
                <w:sz w:val="24"/>
                <w:szCs w:val="24"/>
              </w:rPr>
              <w:t xml:space="preserve">переживание чувства удивления, восхищения достопримечательностями, событиями прошлого и настоящего; </w:t>
            </w:r>
          </w:p>
        </w:tc>
      </w:tr>
      <w:tr>
        <w:trPr>
          <w:trHeight w:val="1131" w:hRule="atLeast"/>
        </w:trPr>
        <w:tc>
          <w:tcPr>
            <w:tcW w:w="3770" w:type="dxa"/>
            <w:vMerge w:val="continue"/>
            <w:cnfStyle w:val="001000000000"/>
            <w:tcBorders/>
          </w:tcPr>
          <w:p>
            <w:pPr>
              <w:pStyle w:val="Normal"/>
              <w:spacing w:lineRule="auto" w:line="240"/>
              <w:rPr>
                <w:bCs w:val="false"/>
                <w:sz w:val="24"/>
                <w:szCs w:val="24"/>
              </w:rPr>
            </w:pPr>
            <w:r>
              <w:rPr>
                <w:b/>
                <w:bCs w:val="false"/>
                <w:sz w:val="24"/>
                <w:szCs w:val="24"/>
              </w:rPr>
            </w:r>
          </w:p>
        </w:tc>
        <w:tc>
          <w:tcPr>
            <w:tcW w:w="3776" w:type="dxa"/>
            <w:vMerge w:val="continue"/>
            <w:tcBorders/>
          </w:tcPr>
          <w:p>
            <w:pPr>
              <w:pStyle w:val="Normal"/>
              <w:tabs>
                <w:tab w:val="clear" w:pos="708"/>
                <w:tab w:val="left" w:pos="330" w:leader="none"/>
              </w:tabs>
              <w:spacing w:lineRule="auto" w:line="240"/>
              <w:cnfStyle w:val="000000000000"/>
              <w:rPr>
                <w:sz w:val="24"/>
                <w:szCs w:val="24"/>
              </w:rPr>
            </w:pPr>
            <w:r>
              <w:rPr>
                <w:sz w:val="24"/>
                <w:szCs w:val="24"/>
              </w:rPr>
            </w:r>
          </w:p>
        </w:tc>
        <w:tc>
          <w:tcPr>
            <w:tcW w:w="3775" w:type="dxa"/>
            <w:vMerge w:val="continue"/>
            <w:tcBorders/>
          </w:tcPr>
          <w:p>
            <w:pPr>
              <w:pStyle w:val="Normal"/>
              <w:tabs>
                <w:tab w:val="clear" w:pos="708"/>
                <w:tab w:val="left" w:pos="97" w:leader="none"/>
              </w:tabs>
              <w:spacing w:lineRule="auto" w:line="240"/>
              <w:ind w:right="146" w:hanging="0"/>
              <w:cnfStyle w:val="000000000000"/>
              <w:rPr>
                <w:sz w:val="24"/>
                <w:szCs w:val="24"/>
              </w:rPr>
            </w:pPr>
            <w:r>
              <w:rPr>
                <w:sz w:val="24"/>
                <w:szCs w:val="24"/>
              </w:rPr>
            </w:r>
          </w:p>
        </w:tc>
        <w:tc>
          <w:tcPr>
            <w:tcW w:w="3778" w:type="dxa"/>
            <w:tcBorders/>
          </w:tcPr>
          <w:p>
            <w:pPr>
              <w:pStyle w:val="Normal"/>
              <w:tabs>
                <w:tab w:val="clear" w:pos="708"/>
                <w:tab w:val="left" w:pos="97" w:leader="none"/>
              </w:tabs>
              <w:spacing w:lineRule="auto" w:line="240"/>
              <w:ind w:right="146" w:hanging="0"/>
              <w:cnfStyle w:val="000000000000"/>
              <w:rPr>
                <w:sz w:val="24"/>
                <w:szCs w:val="24"/>
              </w:rPr>
            </w:pPr>
            <w:r>
              <w:rPr>
                <w:sz w:val="24"/>
                <w:szCs w:val="24"/>
              </w:rPr>
              <w:t>Поощрять активное участие в праздновании событий, связанных с его местом проживания.</w:t>
            </w:r>
          </w:p>
        </w:tc>
      </w:tr>
      <w:tr>
        <w:trPr/>
        <w:tc>
          <w:tcPr>
            <w:tcW w:w="3770" w:type="dxa"/>
            <w:cnfStyle w:val="001000000000"/>
            <w:tcBorders/>
            <w:shd w:color="auto" w:fill="F2F2F2" w:themeFill="background1" w:themeFillShade="f2" w:val="clear"/>
          </w:tcPr>
          <w:p>
            <w:pPr>
              <w:pStyle w:val="Normal"/>
              <w:spacing w:lineRule="auto" w:line="240"/>
              <w:rPr>
                <w:bCs w:val="false"/>
                <w:sz w:val="24"/>
                <w:szCs w:val="24"/>
              </w:rPr>
            </w:pPr>
            <w:r>
              <w:rPr>
                <w:b/>
                <w:bCs w:val="false"/>
                <w:sz w:val="24"/>
                <w:szCs w:val="24"/>
              </w:rPr>
            </w:r>
          </w:p>
        </w:tc>
        <w:tc>
          <w:tcPr>
            <w:tcW w:w="3776" w:type="dxa"/>
            <w:tcBorders/>
            <w:shd w:color="auto" w:fill="F2F2F2" w:themeFill="background1" w:themeFillShade="f2" w:val="clear"/>
          </w:tcPr>
          <w:p>
            <w:pPr>
              <w:pStyle w:val="Normal"/>
              <w:spacing w:lineRule="auto" w:line="240"/>
              <w:jc w:val="center"/>
              <w:cnfStyle w:val="000000000000"/>
              <w:rPr>
                <w:sz w:val="24"/>
                <w:szCs w:val="24"/>
              </w:rPr>
            </w:pPr>
            <w:r>
              <w:rPr>
                <w:sz w:val="24"/>
                <w:szCs w:val="24"/>
              </w:rPr>
            </w:r>
          </w:p>
        </w:tc>
        <w:tc>
          <w:tcPr>
            <w:tcW w:w="3775" w:type="dxa"/>
            <w:tcBorders/>
            <w:shd w:color="auto" w:fill="F2F2F2" w:themeFill="background1" w:themeFillShade="f2" w:val="clear"/>
          </w:tcPr>
          <w:p>
            <w:pPr>
              <w:pStyle w:val="Normal"/>
              <w:spacing w:lineRule="auto" w:line="240"/>
              <w:jc w:val="center"/>
              <w:cnfStyle w:val="000000000000"/>
              <w:rPr>
                <w:sz w:val="24"/>
                <w:szCs w:val="24"/>
              </w:rPr>
            </w:pPr>
            <w:r>
              <w:rPr>
                <w:sz w:val="24"/>
                <w:szCs w:val="24"/>
              </w:rPr>
            </w:r>
          </w:p>
        </w:tc>
        <w:tc>
          <w:tcPr>
            <w:tcW w:w="3778" w:type="dxa"/>
            <w:tcBorders/>
            <w:shd w:color="auto" w:fill="F2F2F2" w:themeFill="background1" w:themeFillShade="f2" w:val="clear"/>
          </w:tcPr>
          <w:p>
            <w:pPr>
              <w:pStyle w:val="Normal"/>
              <w:tabs>
                <w:tab w:val="clear" w:pos="708"/>
                <w:tab w:val="left" w:pos="97" w:leader="none"/>
              </w:tabs>
              <w:spacing w:lineRule="auto" w:line="240"/>
              <w:ind w:right="146" w:hanging="0"/>
              <w:cnfStyle w:val="000000000000"/>
              <w:rPr>
                <w:sz w:val="24"/>
                <w:szCs w:val="24"/>
              </w:rPr>
            </w:pPr>
            <w:r>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trPr/>
        <w:tc>
          <w:tcPr>
            <w:tcW w:w="15099" w:type="dxa"/>
            <w:gridSpan w:val="4"/>
            <w:cnfStyle w:val="001000000000"/>
            <w:tcBorders/>
          </w:tcPr>
          <w:p>
            <w:pPr>
              <w:pStyle w:val="Normal"/>
              <w:spacing w:lineRule="auto" w:line="240"/>
              <w:rPr>
                <w:bCs w:val="false"/>
                <w:sz w:val="24"/>
                <w:szCs w:val="24"/>
              </w:rPr>
            </w:pPr>
            <w:r>
              <w:rPr>
                <w:b/>
                <w:bCs/>
                <w:sz w:val="24"/>
                <w:szCs w:val="24"/>
              </w:rPr>
              <w:t xml:space="preserve"> </w:t>
            </w:r>
            <w:r>
              <w:rPr>
                <w:b/>
                <w:bCs/>
                <w:sz w:val="24"/>
                <w:szCs w:val="24"/>
              </w:rPr>
              <w:t>Задачи в сфере трудового воспитания</w:t>
            </w:r>
          </w:p>
        </w:tc>
      </w:tr>
      <w:tr>
        <w:trPr/>
        <w:tc>
          <w:tcPr>
            <w:tcW w:w="3770" w:type="dxa"/>
            <w:cnfStyle w:val="001000000000"/>
            <w:tcBorders/>
            <w:shd w:color="auto" w:fill="F2F2F2" w:themeFill="background1" w:themeFillShade="f2" w:val="clear"/>
          </w:tcPr>
          <w:p>
            <w:pPr>
              <w:pStyle w:val="Normal"/>
              <w:spacing w:lineRule="auto" w:line="240"/>
              <w:jc w:val="center"/>
              <w:rPr>
                <w:b w:val="false"/>
                <w:b w:val="false"/>
                <w:bCs w:val="false"/>
                <w:sz w:val="24"/>
                <w:szCs w:val="24"/>
              </w:rPr>
            </w:pPr>
            <w:r>
              <w:rPr>
                <w:b/>
                <w:bCs/>
                <w:sz w:val="24"/>
                <w:szCs w:val="24"/>
              </w:rPr>
              <w:t>3-4</w:t>
            </w:r>
          </w:p>
        </w:tc>
        <w:tc>
          <w:tcPr>
            <w:tcW w:w="3776" w:type="dxa"/>
            <w:tcBorders/>
            <w:shd w:color="auto" w:fill="F2F2F2" w:themeFill="background1" w:themeFillShade="f2" w:val="clear"/>
          </w:tcPr>
          <w:p>
            <w:pPr>
              <w:pStyle w:val="Normal"/>
              <w:spacing w:lineRule="auto" w:line="240"/>
              <w:jc w:val="center"/>
              <w:cnfStyle w:val="000000000000"/>
              <w:rPr>
                <w:sz w:val="24"/>
                <w:szCs w:val="24"/>
              </w:rPr>
            </w:pPr>
            <w:r>
              <w:rPr>
                <w:sz w:val="24"/>
                <w:szCs w:val="24"/>
              </w:rPr>
              <w:t>4-5</w:t>
            </w:r>
          </w:p>
        </w:tc>
        <w:tc>
          <w:tcPr>
            <w:tcW w:w="3775" w:type="dxa"/>
            <w:tcBorders/>
            <w:shd w:color="auto" w:fill="F2F2F2" w:themeFill="background1" w:themeFillShade="f2" w:val="clear"/>
          </w:tcPr>
          <w:p>
            <w:pPr>
              <w:pStyle w:val="Normal"/>
              <w:spacing w:lineRule="auto" w:line="240"/>
              <w:jc w:val="center"/>
              <w:cnfStyle w:val="000000000000"/>
              <w:rPr>
                <w:sz w:val="24"/>
                <w:szCs w:val="24"/>
              </w:rPr>
            </w:pPr>
            <w:r>
              <w:rPr>
                <w:sz w:val="24"/>
                <w:szCs w:val="24"/>
              </w:rPr>
              <w:t>5-6</w:t>
            </w:r>
          </w:p>
        </w:tc>
        <w:tc>
          <w:tcPr>
            <w:tcW w:w="3778" w:type="dxa"/>
            <w:tcBorders/>
            <w:shd w:color="auto" w:fill="F2F2F2" w:themeFill="background1" w:themeFillShade="f2" w:val="clear"/>
          </w:tcPr>
          <w:p>
            <w:pPr>
              <w:pStyle w:val="Normal"/>
              <w:spacing w:lineRule="auto" w:line="240"/>
              <w:jc w:val="center"/>
              <w:cnfStyle w:val="000000000000"/>
              <w:rPr>
                <w:sz w:val="24"/>
                <w:szCs w:val="24"/>
              </w:rPr>
            </w:pPr>
            <w:r>
              <w:rPr>
                <w:sz w:val="24"/>
                <w:szCs w:val="24"/>
              </w:rPr>
              <w:t>6-7</w:t>
            </w:r>
          </w:p>
        </w:tc>
      </w:tr>
      <w:tr>
        <w:trPr>
          <w:trHeight w:val="1077" w:hRule="atLeast"/>
        </w:trPr>
        <w:tc>
          <w:tcPr>
            <w:tcW w:w="3770" w:type="dxa"/>
            <w:cnfStyle w:val="001000000000"/>
            <w:tcBorders/>
          </w:tcPr>
          <w:p>
            <w:pPr>
              <w:pStyle w:val="Normal"/>
              <w:spacing w:lineRule="auto" w:line="240"/>
              <w:rPr>
                <w:b w:val="false"/>
                <w:b w:val="false"/>
                <w:bCs w:val="false"/>
                <w:sz w:val="24"/>
                <w:szCs w:val="24"/>
              </w:rPr>
            </w:pPr>
            <w:r>
              <w:rPr>
                <w:b/>
                <w:bCs/>
                <w:sz w:val="24"/>
                <w:szCs w:val="24"/>
              </w:rPr>
              <w:t xml:space="preserve">Развивать интерес к труду взрослых в ДОО и в семье; </w:t>
            </w:r>
          </w:p>
        </w:tc>
        <w:tc>
          <w:tcPr>
            <w:tcW w:w="3776" w:type="dxa"/>
            <w:tcBorders/>
          </w:tcPr>
          <w:p>
            <w:pPr>
              <w:pStyle w:val="Normal"/>
              <w:spacing w:lineRule="auto" w:line="240"/>
              <w:cnfStyle w:val="000000000000"/>
              <w:rPr>
                <w:sz w:val="24"/>
                <w:szCs w:val="24"/>
              </w:rPr>
            </w:pPr>
            <w:r>
              <w:rPr>
                <w:sz w:val="24"/>
                <w:szCs w:val="24"/>
              </w:rPr>
              <w:t>Формировать представления об отдельных профессиях взрослых на основе ознакомления с конкретными видами труда</w:t>
            </w:r>
          </w:p>
        </w:tc>
        <w:tc>
          <w:tcPr>
            <w:tcW w:w="3775" w:type="dxa"/>
            <w:tcBorders/>
          </w:tcPr>
          <w:p>
            <w:pPr>
              <w:pStyle w:val="Normal"/>
              <w:spacing w:lineRule="auto" w:line="240"/>
              <w:cnfStyle w:val="000000000000"/>
              <w:rPr>
                <w:sz w:val="24"/>
                <w:szCs w:val="24"/>
              </w:rPr>
            </w:pPr>
            <w:r>
              <w:rPr>
                <w:sz w:val="24"/>
                <w:szCs w:val="24"/>
              </w:rPr>
              <w:t>Формировать представления о профессиях и трудовых процессах</w:t>
            </w:r>
          </w:p>
        </w:tc>
        <w:tc>
          <w:tcPr>
            <w:tcW w:w="3778" w:type="dxa"/>
            <w:tcBorders/>
          </w:tcPr>
          <w:p>
            <w:pPr>
              <w:pStyle w:val="ConsPlusNormal"/>
              <w:cnfStyle w:val="000000000000"/>
              <w:rPr/>
            </w:pPr>
            <w:r>
              <w:rPr/>
              <w:t>Формировать представления о труде как ценности общества, о разнообразии и взаимосвязи видов труда и профессий;</w:t>
            </w:r>
          </w:p>
        </w:tc>
      </w:tr>
      <w:tr>
        <w:trPr/>
        <w:tc>
          <w:tcPr>
            <w:tcW w:w="3770" w:type="dxa"/>
            <w:cnfStyle w:val="001000000000"/>
            <w:tcBorders/>
            <w:shd w:color="auto" w:fill="F2F2F2" w:themeFill="background1" w:themeFillShade="f2" w:val="clear"/>
          </w:tcPr>
          <w:p>
            <w:pPr>
              <w:pStyle w:val="Normal"/>
              <w:spacing w:lineRule="auto" w:line="240"/>
              <w:rPr>
                <w:b w:val="false"/>
                <w:b w:val="false"/>
                <w:bCs w:val="false"/>
                <w:sz w:val="24"/>
                <w:szCs w:val="24"/>
              </w:rPr>
            </w:pPr>
            <w:r>
              <w:rPr>
                <w:b/>
                <w:bCs/>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51" w:type="dxa"/>
            <w:gridSpan w:val="2"/>
            <w:tcBorders/>
            <w:shd w:color="auto" w:fill="F2F2F2" w:themeFill="background1" w:themeFillShade="f2" w:val="clear"/>
          </w:tcPr>
          <w:p>
            <w:pPr>
              <w:pStyle w:val="Normal"/>
              <w:spacing w:lineRule="auto" w:line="240"/>
              <w:jc w:val="left"/>
              <w:cnfStyle w:val="000000000000"/>
              <w:rPr>
                <w:b/>
                <w:b/>
                <w:sz w:val="24"/>
                <w:szCs w:val="24"/>
              </w:rPr>
            </w:pPr>
            <w:r>
              <w:rPr>
                <w:sz w:val="24"/>
                <w:szCs w:val="24"/>
              </w:rPr>
              <w:t>Вовлекать в простейшие процессы хозяйственно-бытового труда</w:t>
            </w:r>
          </w:p>
        </w:tc>
        <w:tc>
          <w:tcPr>
            <w:tcW w:w="3778" w:type="dxa"/>
            <w:tcBorders/>
            <w:shd w:color="auto" w:fill="F2F2F2" w:themeFill="background1" w:themeFillShade="f2" w:val="clear"/>
          </w:tcPr>
          <w:p>
            <w:pPr>
              <w:pStyle w:val="ConsPlusNormal"/>
              <w:cnfStyle w:val="000000000000"/>
              <w:rPr/>
            </w:pPr>
            <w:r>
              <w:rPr/>
              <w:t>Поддерживать освоение умений сотрудничества в совместном труде;</w:t>
            </w:r>
          </w:p>
        </w:tc>
      </w:tr>
      <w:tr>
        <w:trPr/>
        <w:tc>
          <w:tcPr>
            <w:tcW w:w="3770" w:type="dxa"/>
            <w:vMerge w:val="restart"/>
            <w:cnfStyle w:val="001000000000"/>
            <w:tcBorders/>
          </w:tcPr>
          <w:p>
            <w:pPr>
              <w:pStyle w:val="Normal"/>
              <w:spacing w:lineRule="auto" w:line="240"/>
              <w:rPr>
                <w:b w:val="false"/>
                <w:b w:val="false"/>
                <w:bCs w:val="false"/>
                <w:sz w:val="24"/>
                <w:szCs w:val="24"/>
              </w:rPr>
            </w:pPr>
            <w:r>
              <w:rPr>
                <w:b/>
                <w:bCs/>
                <w:sz w:val="24"/>
                <w:szCs w:val="24"/>
              </w:rPr>
              <w:t>Воспитывать бережное отношение к предметам и игрушкам как результатам труда взрослых</w:t>
            </w:r>
          </w:p>
        </w:tc>
        <w:tc>
          <w:tcPr>
            <w:tcW w:w="3776" w:type="dxa"/>
            <w:vMerge w:val="restart"/>
            <w:tcBorders/>
          </w:tcPr>
          <w:p>
            <w:pPr>
              <w:pStyle w:val="Normal"/>
              <w:spacing w:lineRule="auto" w:line="240"/>
              <w:jc w:val="left"/>
              <w:cnfStyle w:val="000000000000"/>
              <w:rPr>
                <w:sz w:val="24"/>
                <w:szCs w:val="24"/>
              </w:rPr>
            </w:pPr>
            <w:r>
              <w:rPr>
                <w:sz w:val="24"/>
                <w:szCs w:val="24"/>
              </w:rPr>
              <w:t xml:space="preserve">Воспитывать уважение и благодарность взрослым за их труд, заботу о детях; </w:t>
            </w:r>
          </w:p>
        </w:tc>
        <w:tc>
          <w:tcPr>
            <w:tcW w:w="3775" w:type="dxa"/>
            <w:vMerge w:val="restart"/>
            <w:tcBorders/>
          </w:tcPr>
          <w:p>
            <w:pPr>
              <w:pStyle w:val="Normal"/>
              <w:spacing w:lineRule="auto" w:line="240"/>
              <w:cnfStyle w:val="000000000000"/>
              <w:rPr>
                <w:sz w:val="24"/>
                <w:szCs w:val="24"/>
              </w:rPr>
            </w:pPr>
            <w:r>
              <w:rPr>
                <w:sz w:val="24"/>
                <w:szCs w:val="24"/>
              </w:rPr>
              <w:t xml:space="preserve">Воспитывать бережное отношение к труду взрослых, к результатам их труда; </w:t>
            </w:r>
          </w:p>
        </w:tc>
        <w:tc>
          <w:tcPr>
            <w:tcW w:w="3778" w:type="dxa"/>
            <w:tcBorders/>
          </w:tcPr>
          <w:p>
            <w:pPr>
              <w:pStyle w:val="ConsPlusNormal"/>
              <w:cnfStyle w:val="000000000000"/>
              <w:rPr/>
            </w:pPr>
            <w:r>
              <w:rPr/>
              <w:t>Воспитывать ответственность, добросовестность, стремление к участию в труде взрослых, оказанию посильной помощи;</w:t>
            </w:r>
          </w:p>
        </w:tc>
      </w:tr>
      <w:tr>
        <w:trPr/>
        <w:tc>
          <w:tcPr>
            <w:tcW w:w="3770" w:type="dxa"/>
            <w:vMerge w:val="continue"/>
            <w:cnfStyle w:val="001000000000"/>
            <w:tcBorders/>
            <w:shd w:color="auto" w:fill="F2F2F2" w:themeFill="background1" w:themeFillShade="f2" w:val="clear"/>
          </w:tcPr>
          <w:p>
            <w:pPr>
              <w:pStyle w:val="Normal"/>
              <w:spacing w:lineRule="auto" w:line="240"/>
              <w:rPr>
                <w:b w:val="false"/>
                <w:b w:val="false"/>
                <w:bCs w:val="false"/>
                <w:sz w:val="24"/>
                <w:szCs w:val="24"/>
              </w:rPr>
            </w:pPr>
            <w:r>
              <w:rPr>
                <w:b w:val="false"/>
                <w:bCs w:val="false"/>
                <w:sz w:val="24"/>
                <w:szCs w:val="24"/>
              </w:rPr>
            </w:r>
          </w:p>
        </w:tc>
        <w:tc>
          <w:tcPr>
            <w:tcW w:w="3776" w:type="dxa"/>
            <w:vMerge w:val="continue"/>
            <w:tcBorders/>
            <w:shd w:color="auto" w:fill="F2F2F2" w:themeFill="background1" w:themeFillShade="f2" w:val="clear"/>
          </w:tcPr>
          <w:p>
            <w:pPr>
              <w:pStyle w:val="Normal"/>
              <w:spacing w:lineRule="auto" w:line="240"/>
              <w:jc w:val="left"/>
              <w:cnfStyle w:val="000000000000"/>
              <w:rPr>
                <w:b/>
                <w:b/>
                <w:sz w:val="24"/>
                <w:szCs w:val="24"/>
              </w:rPr>
            </w:pPr>
            <w:r>
              <w:rPr>
                <w:b/>
                <w:sz w:val="24"/>
                <w:szCs w:val="24"/>
              </w:rPr>
            </w:r>
          </w:p>
        </w:tc>
        <w:tc>
          <w:tcPr>
            <w:tcW w:w="3775" w:type="dxa"/>
            <w:vMerge w:val="continue"/>
            <w:tcBorders/>
            <w:shd w:color="auto" w:fill="F2F2F2" w:themeFill="background1" w:themeFillShade="f2" w:val="clear"/>
          </w:tcPr>
          <w:p>
            <w:pPr>
              <w:pStyle w:val="Normal"/>
              <w:spacing w:lineRule="auto" w:line="240"/>
              <w:cnfStyle w:val="000000000000"/>
              <w:rPr>
                <w:sz w:val="24"/>
                <w:szCs w:val="24"/>
              </w:rPr>
            </w:pPr>
            <w:r>
              <w:rPr>
                <w:sz w:val="24"/>
                <w:szCs w:val="24"/>
              </w:rPr>
            </w:r>
          </w:p>
        </w:tc>
        <w:tc>
          <w:tcPr>
            <w:tcW w:w="3778" w:type="dxa"/>
            <w:tcBorders/>
            <w:shd w:color="auto" w:fill="F2F2F2" w:themeFill="background1" w:themeFillShade="f2" w:val="clear"/>
          </w:tcPr>
          <w:p>
            <w:pPr>
              <w:pStyle w:val="Normal"/>
              <w:spacing w:lineRule="auto" w:line="240"/>
              <w:cnfStyle w:val="000000000000"/>
              <w:rPr>
                <w:sz w:val="24"/>
                <w:szCs w:val="24"/>
              </w:rPr>
            </w:pPr>
            <w:r>
              <w:rPr>
                <w:sz w:val="24"/>
                <w:szCs w:val="24"/>
              </w:rPr>
              <w:t>Развивать ценностное отношение к труду взрослых;</w:t>
            </w:r>
          </w:p>
        </w:tc>
      </w:tr>
      <w:tr>
        <w:trPr/>
        <w:tc>
          <w:tcPr>
            <w:tcW w:w="3770" w:type="dxa"/>
            <w:cnfStyle w:val="001000000000"/>
            <w:tcBorders/>
          </w:tcPr>
          <w:p>
            <w:pPr>
              <w:pStyle w:val="Normal"/>
              <w:spacing w:lineRule="auto" w:line="240"/>
              <w:rPr>
                <w:b w:val="false"/>
                <w:b w:val="false"/>
                <w:bCs w:val="false"/>
                <w:sz w:val="24"/>
                <w:szCs w:val="24"/>
              </w:rPr>
            </w:pPr>
            <w:r>
              <w:rPr>
                <w:b/>
                <w:bCs/>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76" w:type="dxa"/>
            <w:tcBorders/>
          </w:tcPr>
          <w:p>
            <w:pPr>
              <w:pStyle w:val="Normal"/>
              <w:spacing w:lineRule="auto" w:line="240"/>
              <w:cnfStyle w:val="000000000000"/>
              <w:rPr>
                <w:sz w:val="24"/>
                <w:szCs w:val="24"/>
              </w:rPr>
            </w:pPr>
            <w:r>
              <w:rPr>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775" w:type="dxa"/>
            <w:tcBorders/>
          </w:tcPr>
          <w:p>
            <w:pPr>
              <w:pStyle w:val="Normal"/>
              <w:spacing w:lineRule="auto" w:line="240"/>
              <w:cnfStyle w:val="000000000000"/>
              <w:rPr>
                <w:sz w:val="24"/>
                <w:szCs w:val="24"/>
              </w:rPr>
            </w:pPr>
            <w:r>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3778" w:type="dxa"/>
            <w:tcBorders/>
          </w:tcPr>
          <w:p>
            <w:pPr>
              <w:pStyle w:val="Normal"/>
              <w:spacing w:lineRule="auto" w:line="240"/>
              <w:cnfStyle w:val="000000000000"/>
              <w:rPr>
                <w:sz w:val="24"/>
                <w:szCs w:val="24"/>
              </w:rPr>
            </w:pPr>
            <w:r>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trPr/>
        <w:tc>
          <w:tcPr>
            <w:tcW w:w="3770" w:type="dxa"/>
            <w:cnfStyle w:val="001000000000"/>
            <w:tcBorders/>
            <w:shd w:color="auto" w:fill="F2F2F2" w:themeFill="background1" w:themeFillShade="f2" w:val="clear"/>
          </w:tcPr>
          <w:p>
            <w:pPr>
              <w:pStyle w:val="Normal"/>
              <w:spacing w:lineRule="auto" w:line="240"/>
              <w:rPr>
                <w:b w:val="false"/>
                <w:b w:val="false"/>
                <w:bCs w:val="false"/>
                <w:sz w:val="24"/>
                <w:szCs w:val="24"/>
              </w:rPr>
            </w:pPr>
            <w:r>
              <w:rPr>
                <w:b w:val="false"/>
                <w:bCs w:val="false"/>
                <w:sz w:val="24"/>
                <w:szCs w:val="24"/>
              </w:rPr>
            </w:r>
          </w:p>
        </w:tc>
        <w:tc>
          <w:tcPr>
            <w:tcW w:w="3776" w:type="dxa"/>
            <w:tcBorders/>
            <w:shd w:color="auto" w:fill="F2F2F2" w:themeFill="background1" w:themeFillShade="f2" w:val="clear"/>
          </w:tcPr>
          <w:p>
            <w:pPr>
              <w:pStyle w:val="Normal"/>
              <w:spacing w:lineRule="auto" w:line="240"/>
              <w:cnfStyle w:val="000000000000"/>
              <w:rPr>
                <w:sz w:val="24"/>
                <w:szCs w:val="24"/>
              </w:rPr>
            </w:pPr>
            <w:r>
              <w:rPr>
                <w:sz w:val="24"/>
                <w:szCs w:val="24"/>
              </w:rPr>
            </w:r>
          </w:p>
        </w:tc>
        <w:tc>
          <w:tcPr>
            <w:tcW w:w="3775" w:type="dxa"/>
            <w:tcBorders/>
            <w:shd w:color="auto" w:fill="F2F2F2" w:themeFill="background1" w:themeFillShade="f2" w:val="clear"/>
          </w:tcPr>
          <w:p>
            <w:pPr>
              <w:pStyle w:val="Normal"/>
              <w:spacing w:lineRule="auto" w:line="240"/>
              <w:cnfStyle w:val="000000000000"/>
              <w:rPr>
                <w:sz w:val="24"/>
                <w:szCs w:val="24"/>
              </w:rPr>
            </w:pPr>
            <w:r>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78" w:type="dxa"/>
            <w:tcBorders/>
            <w:shd w:color="auto" w:fill="F2F2F2" w:themeFill="background1" w:themeFillShade="f2" w:val="clear"/>
          </w:tcPr>
          <w:p>
            <w:pPr>
              <w:pStyle w:val="Normal"/>
              <w:spacing w:lineRule="auto" w:line="240"/>
              <w:cnfStyle w:val="000000000000"/>
              <w:rPr>
                <w:sz w:val="24"/>
                <w:szCs w:val="24"/>
              </w:rPr>
            </w:pPr>
            <w:r>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trPr/>
        <w:tc>
          <w:tcPr>
            <w:tcW w:w="15099" w:type="dxa"/>
            <w:gridSpan w:val="4"/>
            <w:cnfStyle w:val="001000000000"/>
            <w:tcBorders/>
          </w:tcPr>
          <w:p>
            <w:pPr>
              <w:pStyle w:val="Normal"/>
              <w:spacing w:lineRule="auto" w:line="240"/>
              <w:rPr>
                <w:b w:val="false"/>
                <w:b w:val="false"/>
                <w:bCs w:val="false"/>
                <w:sz w:val="24"/>
                <w:szCs w:val="24"/>
              </w:rPr>
            </w:pPr>
            <w:r>
              <w:rPr>
                <w:b/>
                <w:bCs/>
                <w:sz w:val="24"/>
                <w:szCs w:val="24"/>
              </w:rPr>
              <w:t xml:space="preserve"> </w:t>
            </w:r>
            <w:r>
              <w:rPr>
                <w:b/>
                <w:bCs/>
                <w:sz w:val="24"/>
                <w:szCs w:val="24"/>
              </w:rPr>
              <w:t>Задачи в области формирования основ безопасного поведения</w:t>
            </w:r>
          </w:p>
        </w:tc>
      </w:tr>
      <w:tr>
        <w:trPr/>
        <w:tc>
          <w:tcPr>
            <w:tcW w:w="3770" w:type="dxa"/>
            <w:cnfStyle w:val="001000000000"/>
            <w:tcBorders/>
            <w:shd w:color="auto" w:fill="F2F2F2" w:themeFill="background1" w:themeFillShade="f2" w:val="clear"/>
          </w:tcPr>
          <w:p>
            <w:pPr>
              <w:pStyle w:val="Normal"/>
              <w:spacing w:lineRule="auto" w:line="240"/>
              <w:jc w:val="center"/>
              <w:rPr>
                <w:b w:val="false"/>
                <w:b w:val="false"/>
                <w:bCs w:val="false"/>
                <w:sz w:val="24"/>
                <w:szCs w:val="24"/>
              </w:rPr>
            </w:pPr>
            <w:r>
              <w:rPr>
                <w:b/>
                <w:bCs/>
                <w:sz w:val="24"/>
                <w:szCs w:val="24"/>
              </w:rPr>
              <w:t>3-4</w:t>
            </w:r>
          </w:p>
        </w:tc>
        <w:tc>
          <w:tcPr>
            <w:tcW w:w="3776" w:type="dxa"/>
            <w:tcBorders/>
            <w:shd w:color="auto" w:fill="F2F2F2" w:themeFill="background1" w:themeFillShade="f2" w:val="clear"/>
          </w:tcPr>
          <w:p>
            <w:pPr>
              <w:pStyle w:val="Normal"/>
              <w:spacing w:lineRule="auto" w:line="240"/>
              <w:jc w:val="center"/>
              <w:cnfStyle w:val="000000000000"/>
              <w:rPr>
                <w:sz w:val="24"/>
                <w:szCs w:val="24"/>
              </w:rPr>
            </w:pPr>
            <w:r>
              <w:rPr>
                <w:sz w:val="24"/>
                <w:szCs w:val="24"/>
              </w:rPr>
              <w:t>4-5</w:t>
            </w:r>
          </w:p>
        </w:tc>
        <w:tc>
          <w:tcPr>
            <w:tcW w:w="3775" w:type="dxa"/>
            <w:tcBorders/>
            <w:shd w:color="auto" w:fill="F2F2F2" w:themeFill="background1" w:themeFillShade="f2" w:val="clear"/>
          </w:tcPr>
          <w:p>
            <w:pPr>
              <w:pStyle w:val="Normal"/>
              <w:spacing w:lineRule="auto" w:line="240"/>
              <w:jc w:val="center"/>
              <w:cnfStyle w:val="000000000000"/>
              <w:rPr>
                <w:sz w:val="24"/>
                <w:szCs w:val="24"/>
              </w:rPr>
            </w:pPr>
            <w:r>
              <w:rPr>
                <w:sz w:val="24"/>
                <w:szCs w:val="24"/>
              </w:rPr>
              <w:t>5-6</w:t>
            </w:r>
          </w:p>
        </w:tc>
        <w:tc>
          <w:tcPr>
            <w:tcW w:w="3778" w:type="dxa"/>
            <w:tcBorders/>
            <w:shd w:color="auto" w:fill="F2F2F2" w:themeFill="background1" w:themeFillShade="f2" w:val="clear"/>
          </w:tcPr>
          <w:p>
            <w:pPr>
              <w:pStyle w:val="Normal"/>
              <w:spacing w:lineRule="auto" w:line="240"/>
              <w:jc w:val="center"/>
              <w:cnfStyle w:val="000000000000"/>
              <w:rPr>
                <w:sz w:val="24"/>
                <w:szCs w:val="24"/>
              </w:rPr>
            </w:pPr>
            <w:r>
              <w:rPr>
                <w:sz w:val="24"/>
                <w:szCs w:val="24"/>
              </w:rPr>
              <w:t>6-7</w:t>
            </w:r>
          </w:p>
        </w:tc>
      </w:tr>
      <w:tr>
        <w:trPr/>
        <w:tc>
          <w:tcPr>
            <w:tcW w:w="3770" w:type="dxa"/>
            <w:cnfStyle w:val="001000000000"/>
            <w:tcBorders/>
          </w:tcPr>
          <w:p>
            <w:pPr>
              <w:pStyle w:val="Normal"/>
              <w:tabs>
                <w:tab w:val="clear" w:pos="708"/>
                <w:tab w:val="left" w:pos="388" w:leader="none"/>
              </w:tabs>
              <w:spacing w:lineRule="auto" w:line="240"/>
              <w:rPr>
                <w:b w:val="false"/>
                <w:b w:val="false"/>
                <w:bCs w:val="false"/>
                <w:sz w:val="24"/>
                <w:szCs w:val="24"/>
              </w:rPr>
            </w:pPr>
            <w:r>
              <w:rPr>
                <w:b/>
                <w:bCs/>
                <w:sz w:val="24"/>
                <w:szCs w:val="24"/>
              </w:rPr>
              <w:t>Развивать интерес к правилам безопасного поведения</w:t>
            </w:r>
          </w:p>
        </w:tc>
        <w:tc>
          <w:tcPr>
            <w:tcW w:w="3776" w:type="dxa"/>
            <w:tcBorders/>
          </w:tcPr>
          <w:p>
            <w:pPr>
              <w:pStyle w:val="Normal"/>
              <w:tabs>
                <w:tab w:val="clear" w:pos="708"/>
                <w:tab w:val="left" w:pos="359" w:leader="none"/>
              </w:tabs>
              <w:spacing w:lineRule="auto" w:line="240"/>
              <w:cnfStyle w:val="000000000000"/>
              <w:rPr>
                <w:sz w:val="24"/>
                <w:szCs w:val="24"/>
              </w:rPr>
            </w:pPr>
            <w:r>
              <w:rPr>
                <w:sz w:val="24"/>
                <w:szCs w:val="24"/>
              </w:rPr>
              <w:t xml:space="preserve">Обогащать представления детей об основных источниках и видах опасности </w:t>
            </w:r>
          </w:p>
          <w:p>
            <w:pPr>
              <w:pStyle w:val="Normal"/>
              <w:tabs>
                <w:tab w:val="clear" w:pos="708"/>
                <w:tab w:val="left" w:pos="359" w:leader="none"/>
              </w:tabs>
              <w:spacing w:lineRule="auto" w:line="240"/>
              <w:cnfStyle w:val="000000000000"/>
              <w:rPr>
                <w:sz w:val="24"/>
                <w:szCs w:val="24"/>
              </w:rPr>
            </w:pPr>
            <w:r>
              <w:rPr>
                <w:sz w:val="24"/>
                <w:szCs w:val="24"/>
              </w:rPr>
              <w:t xml:space="preserve">-в быту, </w:t>
            </w:r>
          </w:p>
          <w:p>
            <w:pPr>
              <w:pStyle w:val="Normal"/>
              <w:tabs>
                <w:tab w:val="clear" w:pos="708"/>
                <w:tab w:val="left" w:pos="359" w:leader="none"/>
              </w:tabs>
              <w:spacing w:lineRule="auto" w:line="240"/>
              <w:cnfStyle w:val="000000000000"/>
              <w:rPr>
                <w:sz w:val="24"/>
                <w:szCs w:val="24"/>
              </w:rPr>
            </w:pPr>
            <w:r>
              <w:rPr>
                <w:sz w:val="24"/>
                <w:szCs w:val="24"/>
              </w:rPr>
              <w:t xml:space="preserve">-на улице, </w:t>
            </w:r>
          </w:p>
          <w:p>
            <w:pPr>
              <w:pStyle w:val="Normal"/>
              <w:tabs>
                <w:tab w:val="clear" w:pos="708"/>
                <w:tab w:val="left" w:pos="359" w:leader="none"/>
              </w:tabs>
              <w:spacing w:lineRule="auto" w:line="240"/>
              <w:cnfStyle w:val="000000000000"/>
              <w:rPr>
                <w:sz w:val="24"/>
                <w:szCs w:val="24"/>
              </w:rPr>
            </w:pPr>
            <w:r>
              <w:rPr>
                <w:sz w:val="24"/>
                <w:szCs w:val="24"/>
              </w:rPr>
              <w:t xml:space="preserve">-в природе, </w:t>
            </w:r>
          </w:p>
          <w:p>
            <w:pPr>
              <w:pStyle w:val="Normal"/>
              <w:tabs>
                <w:tab w:val="clear" w:pos="708"/>
                <w:tab w:val="left" w:pos="359" w:leader="none"/>
              </w:tabs>
              <w:spacing w:lineRule="auto" w:line="240"/>
              <w:cnfStyle w:val="000000000000"/>
              <w:rPr>
                <w:sz w:val="24"/>
                <w:szCs w:val="24"/>
              </w:rPr>
            </w:pPr>
            <w:r>
              <w:rPr>
                <w:sz w:val="24"/>
                <w:szCs w:val="24"/>
              </w:rPr>
              <w:t>- в общении с незнакомыми людьми</w:t>
            </w:r>
          </w:p>
        </w:tc>
        <w:tc>
          <w:tcPr>
            <w:tcW w:w="3775" w:type="dxa"/>
            <w:tcBorders/>
          </w:tcPr>
          <w:p>
            <w:pPr>
              <w:pStyle w:val="Normal"/>
              <w:tabs>
                <w:tab w:val="clear" w:pos="708"/>
                <w:tab w:val="left" w:pos="363" w:leader="none"/>
              </w:tabs>
              <w:spacing w:lineRule="auto" w:line="240"/>
              <w:cnfStyle w:val="000000000000"/>
              <w:rPr>
                <w:sz w:val="24"/>
                <w:szCs w:val="24"/>
              </w:rPr>
            </w:pPr>
            <w:r>
              <w:rPr>
                <w:sz w:val="24"/>
                <w:szCs w:val="24"/>
              </w:rPr>
              <w:t xml:space="preserve">Формировать представления детей об основных источниках и видах опасности </w:t>
            </w:r>
          </w:p>
          <w:p>
            <w:pPr>
              <w:pStyle w:val="Normal"/>
              <w:tabs>
                <w:tab w:val="clear" w:pos="708"/>
                <w:tab w:val="left" w:pos="363" w:leader="none"/>
              </w:tabs>
              <w:spacing w:lineRule="auto" w:line="240"/>
              <w:cnfStyle w:val="000000000000"/>
              <w:rPr>
                <w:sz w:val="24"/>
                <w:szCs w:val="24"/>
              </w:rPr>
            </w:pPr>
            <w:r>
              <w:rPr>
                <w:sz w:val="24"/>
                <w:szCs w:val="24"/>
              </w:rPr>
              <w:t xml:space="preserve">- в быту, </w:t>
            </w:r>
          </w:p>
          <w:p>
            <w:pPr>
              <w:pStyle w:val="Normal"/>
              <w:tabs>
                <w:tab w:val="clear" w:pos="708"/>
                <w:tab w:val="left" w:pos="363" w:leader="none"/>
              </w:tabs>
              <w:spacing w:lineRule="auto" w:line="240"/>
              <w:cnfStyle w:val="000000000000"/>
              <w:rPr>
                <w:sz w:val="24"/>
                <w:szCs w:val="24"/>
              </w:rPr>
            </w:pPr>
            <w:r>
              <w:rPr>
                <w:sz w:val="24"/>
                <w:szCs w:val="24"/>
              </w:rPr>
              <w:t xml:space="preserve">- на улице, </w:t>
            </w:r>
          </w:p>
          <w:p>
            <w:pPr>
              <w:pStyle w:val="Normal"/>
              <w:tabs>
                <w:tab w:val="clear" w:pos="708"/>
                <w:tab w:val="left" w:pos="363" w:leader="none"/>
              </w:tabs>
              <w:spacing w:lineRule="auto" w:line="240"/>
              <w:cnfStyle w:val="000000000000"/>
              <w:rPr>
                <w:sz w:val="24"/>
                <w:szCs w:val="24"/>
              </w:rPr>
            </w:pPr>
            <w:r>
              <w:rPr>
                <w:sz w:val="24"/>
                <w:szCs w:val="24"/>
              </w:rPr>
              <w:t>- в природе</w:t>
            </w:r>
          </w:p>
        </w:tc>
        <w:tc>
          <w:tcPr>
            <w:tcW w:w="3778" w:type="dxa"/>
            <w:tcBorders/>
          </w:tcPr>
          <w:p>
            <w:pPr>
              <w:pStyle w:val="Normal"/>
              <w:tabs>
                <w:tab w:val="clear" w:pos="708"/>
                <w:tab w:val="left" w:pos="450" w:leader="none"/>
              </w:tabs>
              <w:spacing w:lineRule="auto" w:line="240"/>
              <w:cnfStyle w:val="000000000000"/>
              <w:rPr>
                <w:sz w:val="24"/>
                <w:szCs w:val="24"/>
              </w:rPr>
            </w:pPr>
            <w:r>
              <w:rPr>
                <w:sz w:val="24"/>
                <w:szCs w:val="24"/>
              </w:rPr>
              <w:t xml:space="preserve">Формировать представления об опасных для человека ситуациях  </w:t>
            </w:r>
          </w:p>
          <w:p>
            <w:pPr>
              <w:pStyle w:val="Normal"/>
              <w:tabs>
                <w:tab w:val="clear" w:pos="708"/>
                <w:tab w:val="left" w:pos="450" w:leader="none"/>
              </w:tabs>
              <w:spacing w:lineRule="auto" w:line="240"/>
              <w:cnfStyle w:val="000000000000"/>
              <w:rPr>
                <w:sz w:val="24"/>
                <w:szCs w:val="24"/>
              </w:rPr>
            </w:pPr>
            <w:r>
              <w:rPr>
                <w:sz w:val="24"/>
                <w:szCs w:val="24"/>
              </w:rPr>
              <w:t xml:space="preserve">- в быту, </w:t>
            </w:r>
          </w:p>
          <w:p>
            <w:pPr>
              <w:pStyle w:val="Normal"/>
              <w:tabs>
                <w:tab w:val="clear" w:pos="708"/>
                <w:tab w:val="left" w:pos="450" w:leader="none"/>
              </w:tabs>
              <w:spacing w:lineRule="auto" w:line="240"/>
              <w:cnfStyle w:val="000000000000"/>
              <w:rPr>
                <w:sz w:val="24"/>
                <w:szCs w:val="24"/>
              </w:rPr>
            </w:pPr>
            <w:r>
              <w:rPr>
                <w:sz w:val="24"/>
                <w:szCs w:val="24"/>
              </w:rPr>
              <w:t xml:space="preserve">- в природе </w:t>
            </w:r>
          </w:p>
          <w:p>
            <w:pPr>
              <w:pStyle w:val="Normal"/>
              <w:tabs>
                <w:tab w:val="clear" w:pos="708"/>
                <w:tab w:val="left" w:pos="450" w:leader="none"/>
              </w:tabs>
              <w:spacing w:lineRule="auto" w:line="240"/>
              <w:cnfStyle w:val="000000000000"/>
              <w:rPr>
                <w:sz w:val="24"/>
                <w:szCs w:val="24"/>
              </w:rPr>
            </w:pPr>
            <w:r>
              <w:rPr>
                <w:sz w:val="24"/>
                <w:szCs w:val="24"/>
              </w:rPr>
              <w:t>и способах правильного поведения</w:t>
            </w:r>
          </w:p>
        </w:tc>
      </w:tr>
      <w:tr>
        <w:trPr/>
        <w:tc>
          <w:tcPr>
            <w:tcW w:w="3770" w:type="dxa"/>
            <w:cnfStyle w:val="001000000000"/>
            <w:tcBorders/>
            <w:shd w:color="auto" w:fill="F2F2F2" w:themeFill="background1" w:themeFillShade="f2" w:val="clear"/>
          </w:tcPr>
          <w:p>
            <w:pPr>
              <w:pStyle w:val="Normal"/>
              <w:tabs>
                <w:tab w:val="clear" w:pos="708"/>
                <w:tab w:val="left" w:pos="388" w:leader="none"/>
              </w:tabs>
              <w:spacing w:lineRule="auto" w:line="240"/>
              <w:rPr>
                <w:b w:val="false"/>
                <w:b w:val="false"/>
                <w:bCs w:val="false"/>
                <w:sz w:val="24"/>
                <w:szCs w:val="24"/>
              </w:rPr>
            </w:pPr>
            <w:r>
              <w:rPr>
                <w:b/>
                <w:bCs/>
                <w:sz w:val="24"/>
                <w:szCs w:val="24"/>
              </w:rPr>
              <w:t xml:space="preserve">Обогащать представления о правилах безопасного поведения </w:t>
            </w:r>
          </w:p>
          <w:p>
            <w:pPr>
              <w:pStyle w:val="Normal"/>
              <w:tabs>
                <w:tab w:val="clear" w:pos="708"/>
                <w:tab w:val="left" w:pos="388" w:leader="none"/>
              </w:tabs>
              <w:spacing w:lineRule="auto" w:line="240"/>
              <w:rPr>
                <w:b w:val="false"/>
                <w:b w:val="false"/>
                <w:bCs w:val="false"/>
                <w:sz w:val="24"/>
                <w:szCs w:val="24"/>
              </w:rPr>
            </w:pPr>
            <w:r>
              <w:rPr>
                <w:b/>
                <w:bCs/>
                <w:sz w:val="24"/>
                <w:szCs w:val="24"/>
              </w:rPr>
              <w:t>- в быту</w:t>
            </w:r>
          </w:p>
        </w:tc>
        <w:tc>
          <w:tcPr>
            <w:tcW w:w="3776" w:type="dxa"/>
            <w:tcBorders/>
            <w:shd w:color="auto" w:fill="F2F2F2" w:themeFill="background1" w:themeFillShade="f2" w:val="clear"/>
          </w:tcPr>
          <w:p>
            <w:pPr>
              <w:pStyle w:val="Normal"/>
              <w:tabs>
                <w:tab w:val="clear" w:pos="708"/>
                <w:tab w:val="left" w:pos="359" w:leader="none"/>
              </w:tabs>
              <w:spacing w:lineRule="auto" w:line="240"/>
              <w:cnfStyle w:val="000000000000"/>
              <w:rPr>
                <w:sz w:val="24"/>
                <w:szCs w:val="24"/>
              </w:rPr>
            </w:pPr>
            <w:r>
              <w:rPr>
                <w:sz w:val="24"/>
                <w:szCs w:val="24"/>
              </w:rPr>
              <w:t>Знакомить детей с простейшими способами безопасного поведения в опасных ситуациях</w:t>
            </w:r>
          </w:p>
        </w:tc>
        <w:tc>
          <w:tcPr>
            <w:tcW w:w="3775" w:type="dxa"/>
            <w:tcBorders/>
            <w:shd w:color="auto" w:fill="F2F2F2" w:themeFill="background1" w:themeFillShade="f2" w:val="clear"/>
          </w:tcPr>
          <w:p>
            <w:pPr>
              <w:pStyle w:val="Normal"/>
              <w:tabs>
                <w:tab w:val="clear" w:pos="708"/>
                <w:tab w:val="left" w:pos="363" w:leader="none"/>
              </w:tabs>
              <w:spacing w:lineRule="auto" w:line="240"/>
              <w:cnfStyle w:val="000000000000"/>
              <w:rPr>
                <w:sz w:val="24"/>
                <w:szCs w:val="24"/>
              </w:rPr>
            </w:pPr>
            <w:r>
              <w:rPr>
                <w:sz w:val="24"/>
                <w:szCs w:val="24"/>
              </w:rPr>
              <w:t>Формировать осмотрительное отношение к потенциально опасным для человека ситуациям</w:t>
            </w:r>
          </w:p>
        </w:tc>
        <w:tc>
          <w:tcPr>
            <w:tcW w:w="3778" w:type="dxa"/>
            <w:tcBorders/>
            <w:shd w:color="auto" w:fill="F2F2F2" w:themeFill="background1" w:themeFillShade="f2" w:val="clear"/>
          </w:tcPr>
          <w:p>
            <w:pPr>
              <w:pStyle w:val="Normal"/>
              <w:tabs>
                <w:tab w:val="clear" w:pos="708"/>
                <w:tab w:val="left" w:pos="450" w:leader="none"/>
              </w:tabs>
              <w:spacing w:lineRule="auto" w:line="240"/>
              <w:cnfStyle w:val="000000000000"/>
              <w:rPr>
                <w:sz w:val="24"/>
                <w:szCs w:val="24"/>
              </w:rPr>
            </w:pPr>
            <w:r>
              <w:rPr>
                <w:sz w:val="24"/>
                <w:szCs w:val="24"/>
              </w:rPr>
              <w:t xml:space="preserve">Воспитывать осторожное и осмотрительное отношение к потенциально опасным для человека ситуациям </w:t>
            </w:r>
          </w:p>
          <w:p>
            <w:pPr>
              <w:pStyle w:val="Normal"/>
              <w:tabs>
                <w:tab w:val="clear" w:pos="708"/>
                <w:tab w:val="left" w:pos="450" w:leader="none"/>
              </w:tabs>
              <w:spacing w:lineRule="auto" w:line="240"/>
              <w:cnfStyle w:val="000000000000"/>
              <w:rPr>
                <w:sz w:val="24"/>
                <w:szCs w:val="24"/>
              </w:rPr>
            </w:pPr>
            <w:r>
              <w:rPr>
                <w:sz w:val="24"/>
                <w:szCs w:val="24"/>
              </w:rPr>
              <w:t xml:space="preserve">- в общении, </w:t>
            </w:r>
          </w:p>
          <w:p>
            <w:pPr>
              <w:pStyle w:val="Normal"/>
              <w:tabs>
                <w:tab w:val="clear" w:pos="708"/>
                <w:tab w:val="left" w:pos="450" w:leader="none"/>
              </w:tabs>
              <w:spacing w:lineRule="auto" w:line="240"/>
              <w:cnfStyle w:val="000000000000"/>
              <w:rPr>
                <w:sz w:val="24"/>
                <w:szCs w:val="24"/>
              </w:rPr>
            </w:pPr>
            <w:r>
              <w:rPr>
                <w:sz w:val="24"/>
                <w:szCs w:val="24"/>
              </w:rPr>
              <w:t xml:space="preserve">- в быту, </w:t>
            </w:r>
          </w:p>
          <w:p>
            <w:pPr>
              <w:pStyle w:val="Normal"/>
              <w:tabs>
                <w:tab w:val="clear" w:pos="708"/>
                <w:tab w:val="left" w:pos="450" w:leader="none"/>
              </w:tabs>
              <w:spacing w:lineRule="auto" w:line="240"/>
              <w:cnfStyle w:val="000000000000"/>
              <w:rPr>
                <w:sz w:val="24"/>
                <w:szCs w:val="24"/>
              </w:rPr>
            </w:pPr>
            <w:r>
              <w:rPr>
                <w:sz w:val="24"/>
                <w:szCs w:val="24"/>
              </w:rPr>
              <w:t xml:space="preserve">- на улице, </w:t>
            </w:r>
          </w:p>
          <w:p>
            <w:pPr>
              <w:pStyle w:val="Normal"/>
              <w:tabs>
                <w:tab w:val="clear" w:pos="708"/>
                <w:tab w:val="left" w:pos="450" w:leader="none"/>
              </w:tabs>
              <w:spacing w:lineRule="auto" w:line="240"/>
              <w:cnfStyle w:val="000000000000"/>
              <w:rPr>
                <w:sz w:val="24"/>
                <w:szCs w:val="24"/>
              </w:rPr>
            </w:pPr>
            <w:r>
              <w:rPr>
                <w:sz w:val="24"/>
                <w:szCs w:val="24"/>
              </w:rPr>
              <w:t>- в природе</w:t>
            </w:r>
          </w:p>
        </w:tc>
      </w:tr>
      <w:tr>
        <w:trPr/>
        <w:tc>
          <w:tcPr>
            <w:tcW w:w="7546" w:type="dxa"/>
            <w:gridSpan w:val="2"/>
            <w:cnfStyle w:val="001000000000"/>
            <w:tcBorders/>
          </w:tcPr>
          <w:p>
            <w:pPr>
              <w:pStyle w:val="Normal"/>
              <w:tabs>
                <w:tab w:val="clear" w:pos="708"/>
                <w:tab w:val="left" w:pos="359" w:leader="none"/>
              </w:tabs>
              <w:spacing w:lineRule="auto" w:line="240"/>
              <w:rPr>
                <w:b w:val="false"/>
                <w:b w:val="false"/>
                <w:bCs w:val="false"/>
                <w:sz w:val="24"/>
                <w:szCs w:val="24"/>
              </w:rPr>
            </w:pPr>
            <w:r>
              <w:rPr>
                <w:b/>
                <w:bCs/>
                <w:sz w:val="24"/>
                <w:szCs w:val="24"/>
                <w:u w:val="single"/>
              </w:rPr>
              <w:t>Формировать представления о правилах безопасного дорожного движения</w:t>
            </w:r>
            <w:r>
              <w:rPr>
                <w:b/>
                <w:bCs/>
                <w:sz w:val="24"/>
                <w:szCs w:val="24"/>
              </w:rPr>
              <w:t xml:space="preserve"> в качестве пешехода и пассажира транспортного средства</w:t>
            </w:r>
          </w:p>
        </w:tc>
        <w:tc>
          <w:tcPr>
            <w:tcW w:w="3775" w:type="dxa"/>
            <w:tcBorders/>
          </w:tcPr>
          <w:p>
            <w:pPr>
              <w:pStyle w:val="Normal"/>
              <w:tabs>
                <w:tab w:val="clear" w:pos="708"/>
                <w:tab w:val="left" w:pos="363" w:leader="none"/>
              </w:tabs>
              <w:spacing w:lineRule="auto" w:line="240"/>
              <w:cnfStyle w:val="000000000000"/>
              <w:rPr>
                <w:sz w:val="24"/>
                <w:szCs w:val="24"/>
              </w:rPr>
            </w:pPr>
            <w:r>
              <w:rPr>
                <w:sz w:val="24"/>
                <w:szCs w:val="24"/>
                <w:u w:val="single"/>
              </w:rPr>
              <w:t>Формировать представления о правилах безопасности дорожного движения</w:t>
            </w:r>
            <w:r>
              <w:rPr>
                <w:sz w:val="24"/>
                <w:szCs w:val="24"/>
              </w:rPr>
              <w:t xml:space="preserve"> в качестве пешехода и пассажира транспортного средства</w:t>
            </w:r>
          </w:p>
        </w:tc>
        <w:tc>
          <w:tcPr>
            <w:tcW w:w="3778" w:type="dxa"/>
            <w:tcBorders/>
          </w:tcPr>
          <w:p>
            <w:pPr>
              <w:pStyle w:val="Normal"/>
              <w:tabs>
                <w:tab w:val="clear" w:pos="708"/>
                <w:tab w:val="left" w:pos="450" w:leader="none"/>
              </w:tabs>
              <w:spacing w:lineRule="auto" w:line="240"/>
              <w:ind w:left="25" w:hanging="0"/>
              <w:cnfStyle w:val="000000000000"/>
              <w:rPr>
                <w:sz w:val="24"/>
                <w:szCs w:val="24"/>
              </w:rPr>
            </w:pPr>
            <w:r>
              <w:rPr>
                <w:sz w:val="24"/>
                <w:szCs w:val="24"/>
                <w:u w:val="single"/>
              </w:rPr>
              <w:t>Формировать представления о правилах безопасности дорожного движения</w:t>
            </w:r>
            <w:r>
              <w:rPr>
                <w:sz w:val="24"/>
                <w:szCs w:val="24"/>
              </w:rPr>
              <w:t xml:space="preserve"> в качестве пешехода и пассажира транспортного средства</w:t>
            </w:r>
          </w:p>
        </w:tc>
      </w:tr>
      <w:tr>
        <w:trPr/>
        <w:tc>
          <w:tcPr>
            <w:tcW w:w="3770" w:type="dxa"/>
            <w:cnfStyle w:val="001000000000"/>
            <w:tcBorders/>
            <w:shd w:color="auto" w:fill="F2F2F2" w:themeFill="background1" w:themeFillShade="f2" w:val="clear"/>
          </w:tcPr>
          <w:p>
            <w:pPr>
              <w:pStyle w:val="Normal"/>
              <w:spacing w:lineRule="auto" w:line="240"/>
              <w:rPr>
                <w:b w:val="false"/>
                <w:b w:val="false"/>
                <w:bCs w:val="false"/>
                <w:sz w:val="24"/>
                <w:szCs w:val="24"/>
              </w:rPr>
            </w:pPr>
            <w:r>
              <w:rPr>
                <w:b/>
                <w:bCs/>
                <w:sz w:val="24"/>
                <w:szCs w:val="24"/>
                <w:u w:val="single"/>
              </w:rPr>
              <w:t>Обогащать представления о правилах безопасного использования</w:t>
            </w:r>
            <w:r>
              <w:rPr>
                <w:b/>
                <w:bCs/>
                <w:sz w:val="24"/>
                <w:szCs w:val="24"/>
              </w:rPr>
              <w:t xml:space="preserve"> бытовых предметов и гаджетов, исключая практическое использование электронных средств обучения.</w:t>
            </w:r>
          </w:p>
        </w:tc>
        <w:tc>
          <w:tcPr>
            <w:tcW w:w="3776" w:type="dxa"/>
            <w:tcBorders/>
            <w:shd w:color="auto" w:fill="F2F2F2" w:themeFill="background1" w:themeFillShade="f2" w:val="clear"/>
          </w:tcPr>
          <w:p>
            <w:pPr>
              <w:pStyle w:val="Normal"/>
              <w:tabs>
                <w:tab w:val="clear" w:pos="708"/>
                <w:tab w:val="left" w:pos="359" w:leader="none"/>
              </w:tabs>
              <w:spacing w:lineRule="auto" w:line="240"/>
              <w:cnfStyle w:val="000000000000"/>
              <w:rPr>
                <w:sz w:val="24"/>
                <w:szCs w:val="24"/>
              </w:rPr>
            </w:pPr>
            <w:r>
              <w:rPr>
                <w:sz w:val="24"/>
                <w:szCs w:val="24"/>
                <w:u w:val="single"/>
              </w:rPr>
              <w:t>Формировать представления о правилах безопасного использования</w:t>
            </w:r>
            <w:r>
              <w:rPr>
                <w:sz w:val="24"/>
                <w:szCs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75" w:type="dxa"/>
            <w:tcBorders/>
            <w:shd w:color="auto" w:fill="F2F2F2" w:themeFill="background1" w:themeFillShade="f2" w:val="clear"/>
          </w:tcPr>
          <w:p>
            <w:pPr>
              <w:pStyle w:val="Normal"/>
              <w:tabs>
                <w:tab w:val="clear" w:pos="708"/>
                <w:tab w:val="left" w:pos="363" w:leader="none"/>
              </w:tabs>
              <w:spacing w:lineRule="auto" w:line="240"/>
              <w:cnfStyle w:val="000000000000"/>
              <w:rPr>
                <w:sz w:val="24"/>
                <w:szCs w:val="24"/>
              </w:rPr>
            </w:pPr>
            <w:r>
              <w:rPr>
                <w:sz w:val="24"/>
                <w:szCs w:val="24"/>
                <w:u w:val="single"/>
              </w:rPr>
              <w:t>Формировать представления детей об основных источниках и видах опасности</w:t>
            </w:r>
            <w:r>
              <w:rPr>
                <w:sz w:val="24"/>
                <w:szCs w:val="24"/>
              </w:rPr>
              <w:t xml:space="preserve"> в информационно-телекоммуникационной сети "Интернет" (далее - сеть Интернет) </w:t>
            </w:r>
            <w:r>
              <w:rPr>
                <w:sz w:val="24"/>
                <w:szCs w:val="24"/>
                <w:u w:val="single"/>
              </w:rPr>
              <w:t>и способах безопасного поведения</w:t>
            </w:r>
          </w:p>
          <w:p>
            <w:pPr>
              <w:pStyle w:val="Normal"/>
              <w:tabs>
                <w:tab w:val="clear" w:pos="708"/>
                <w:tab w:val="left" w:pos="363" w:leader="none"/>
              </w:tabs>
              <w:spacing w:lineRule="auto" w:line="240"/>
              <w:cnfStyle w:val="000000000000"/>
              <w:rPr>
                <w:sz w:val="24"/>
                <w:szCs w:val="24"/>
              </w:rPr>
            </w:pPr>
            <w:r>
              <w:rPr>
                <w:sz w:val="24"/>
                <w:szCs w:val="24"/>
                <w:u w:val="single"/>
              </w:rPr>
              <w:t>Знакомить с основными правилами пользования</w:t>
            </w:r>
            <w:r>
              <w:rPr>
                <w:sz w:val="24"/>
                <w:szCs w:val="24"/>
              </w:rPr>
              <w:t xml:space="preserve"> сети Интернет, цифровыми ресурсами, исключая практическое использование электронных средств обучения индивидуального использования</w:t>
            </w:r>
          </w:p>
        </w:tc>
        <w:tc>
          <w:tcPr>
            <w:tcW w:w="3778" w:type="dxa"/>
            <w:tcBorders/>
            <w:shd w:color="auto" w:fill="F2F2F2" w:themeFill="background1" w:themeFillShade="f2" w:val="clear"/>
          </w:tcPr>
          <w:p>
            <w:pPr>
              <w:pStyle w:val="Normal"/>
              <w:spacing w:lineRule="auto" w:line="240"/>
              <w:cnfStyle w:val="000000000000"/>
              <w:rPr>
                <w:sz w:val="24"/>
                <w:szCs w:val="24"/>
              </w:rPr>
            </w:pPr>
            <w:r>
              <w:rPr>
                <w:sz w:val="24"/>
                <w:szCs w:val="24"/>
                <w:u w:val="single"/>
              </w:rPr>
              <w:t>Воспитывать осторожное и осмотрительное отношение</w:t>
            </w:r>
            <w:r>
              <w:rPr>
                <w:sz w:val="24"/>
                <w:szCs w:val="24"/>
              </w:rPr>
              <w:t xml:space="preserve"> к потенциально опасным для человека ситуациям в сети Интернет.</w:t>
            </w:r>
          </w:p>
        </w:tc>
      </w:tr>
    </w:tbl>
    <w:p>
      <w:pPr>
        <w:pStyle w:val="Normal"/>
        <w:shd w:val="clear" w:color="auto" w:fill="FFFFFF"/>
        <w:spacing w:lineRule="auto" w:line="240"/>
        <w:jc w:val="center"/>
        <w:rPr>
          <w:b/>
          <w:b/>
          <w:sz w:val="24"/>
          <w:szCs w:val="24"/>
        </w:rPr>
      </w:pPr>
      <w:r>
        <w:rPr>
          <w:b/>
          <w:sz w:val="24"/>
          <w:szCs w:val="24"/>
        </w:rPr>
      </w:r>
    </w:p>
    <w:tbl>
      <w:tblPr>
        <w:tblStyle w:val="GridTableLight"/>
        <w:tblW w:w="15100" w:type="dxa"/>
        <w:jc w:val="left"/>
        <w:tblInd w:w="0" w:type="dxa"/>
        <w:tblCellMar>
          <w:top w:w="0" w:type="dxa"/>
          <w:left w:w="108" w:type="dxa"/>
          <w:bottom w:w="0" w:type="dxa"/>
          <w:right w:w="108" w:type="dxa"/>
        </w:tblCellMar>
        <w:tblLook w:val="04a0"/>
      </w:tblPr>
      <w:tblGrid>
        <w:gridCol w:w="3774"/>
        <w:gridCol w:w="3774"/>
        <w:gridCol w:w="1"/>
        <w:gridCol w:w="3774"/>
        <w:gridCol w:w="1"/>
        <w:gridCol w:w="3775"/>
      </w:tblGrid>
      <w:tr>
        <w:trPr/>
        <w:tc>
          <w:tcPr>
            <w:tcW w:w="15099" w:type="dxa"/>
            <w:gridSpan w:val="6"/>
            <w:tcBorders/>
          </w:tcPr>
          <w:p>
            <w:pPr>
              <w:pStyle w:val="Normal"/>
              <w:spacing w:lineRule="auto" w:line="240"/>
              <w:rPr>
                <w:b/>
                <w:b/>
                <w:sz w:val="24"/>
                <w:szCs w:val="24"/>
              </w:rPr>
            </w:pPr>
            <w:r>
              <w:rPr>
                <w:b/>
                <w:sz w:val="24"/>
                <w:szCs w:val="24"/>
              </w:rPr>
              <w:t xml:space="preserve"> </w:t>
            </w:r>
            <w:r>
              <w:rPr>
                <w:b/>
                <w:sz w:val="24"/>
                <w:szCs w:val="24"/>
              </w:rPr>
              <w:t>Содержание образовательной деятельности в области СОЦИАЛЬНО-КОММУНИКАТИВНОЕ РАЗВИТИЕ</w:t>
            </w:r>
          </w:p>
        </w:tc>
      </w:tr>
      <w:tr>
        <w:trPr/>
        <w:tc>
          <w:tcPr>
            <w:tcW w:w="15099" w:type="dxa"/>
            <w:gridSpan w:val="6"/>
            <w:tcBorders/>
          </w:tcPr>
          <w:p>
            <w:pPr>
              <w:pStyle w:val="Normal"/>
              <w:spacing w:lineRule="auto" w:line="240"/>
              <w:rPr>
                <w:b/>
                <w:b/>
                <w:sz w:val="24"/>
                <w:szCs w:val="24"/>
              </w:rPr>
            </w:pPr>
            <w:r>
              <w:rPr>
                <w:b/>
                <w:sz w:val="24"/>
                <w:szCs w:val="24"/>
              </w:rPr>
              <w:t xml:space="preserve"> </w:t>
            </w:r>
            <w:r>
              <w:rPr>
                <w:b/>
                <w:sz w:val="24"/>
                <w:szCs w:val="24"/>
              </w:rPr>
              <w:t>Содержание в сфере социальных отношений</w:t>
            </w:r>
          </w:p>
        </w:tc>
      </w:tr>
      <w:tr>
        <w:trPr/>
        <w:tc>
          <w:tcPr>
            <w:tcW w:w="3774" w:type="dxa"/>
            <w:tcBorders/>
          </w:tcPr>
          <w:p>
            <w:pPr>
              <w:pStyle w:val="Normal"/>
              <w:spacing w:lineRule="auto" w:line="240"/>
              <w:jc w:val="center"/>
              <w:rPr>
                <w:sz w:val="24"/>
                <w:szCs w:val="24"/>
              </w:rPr>
            </w:pPr>
            <w:r>
              <w:rPr>
                <w:sz w:val="24"/>
                <w:szCs w:val="24"/>
              </w:rPr>
              <w:t>3-4</w:t>
            </w:r>
          </w:p>
        </w:tc>
        <w:tc>
          <w:tcPr>
            <w:tcW w:w="3775" w:type="dxa"/>
            <w:gridSpan w:val="2"/>
            <w:tcBorders/>
          </w:tcPr>
          <w:p>
            <w:pPr>
              <w:pStyle w:val="Normal"/>
              <w:spacing w:lineRule="auto" w:line="240"/>
              <w:jc w:val="center"/>
              <w:rPr>
                <w:sz w:val="24"/>
                <w:szCs w:val="24"/>
              </w:rPr>
            </w:pPr>
            <w:r>
              <w:rPr>
                <w:sz w:val="24"/>
                <w:szCs w:val="24"/>
              </w:rPr>
              <w:t>4-5</w:t>
            </w:r>
          </w:p>
        </w:tc>
        <w:tc>
          <w:tcPr>
            <w:tcW w:w="3775" w:type="dxa"/>
            <w:gridSpan w:val="2"/>
            <w:tcBorders/>
          </w:tcPr>
          <w:p>
            <w:pPr>
              <w:pStyle w:val="Normal"/>
              <w:spacing w:lineRule="auto" w:line="240"/>
              <w:jc w:val="center"/>
              <w:rPr>
                <w:sz w:val="24"/>
                <w:szCs w:val="24"/>
              </w:rPr>
            </w:pPr>
            <w:r>
              <w:rPr>
                <w:sz w:val="24"/>
                <w:szCs w:val="24"/>
              </w:rPr>
              <w:t>5-6</w:t>
            </w:r>
          </w:p>
        </w:tc>
        <w:tc>
          <w:tcPr>
            <w:tcW w:w="3775" w:type="dxa"/>
            <w:tcBorders/>
          </w:tcPr>
          <w:p>
            <w:pPr>
              <w:pStyle w:val="Normal"/>
              <w:spacing w:lineRule="auto" w:line="240"/>
              <w:jc w:val="center"/>
              <w:rPr>
                <w:sz w:val="24"/>
                <w:szCs w:val="24"/>
              </w:rPr>
            </w:pPr>
            <w:r>
              <w:rPr>
                <w:sz w:val="24"/>
                <w:szCs w:val="24"/>
              </w:rPr>
              <w:t>6-7</w:t>
            </w:r>
          </w:p>
        </w:tc>
      </w:tr>
      <w:tr>
        <w:trPr/>
        <w:tc>
          <w:tcPr>
            <w:tcW w:w="3774" w:type="dxa"/>
            <w:tcBorders/>
          </w:tcPr>
          <w:p>
            <w:pPr>
              <w:pStyle w:val="ConsPlusNormal"/>
              <w:rPr/>
            </w:pPr>
            <w:r>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49" w:type="dxa"/>
            <w:gridSpan w:val="3"/>
            <w:tcBorders/>
          </w:tcPr>
          <w:p>
            <w:pPr>
              <w:pStyle w:val="ConsPlusNormal"/>
              <w:rPr/>
            </w:pPr>
            <w:r>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76" w:type="dxa"/>
            <w:gridSpan w:val="2"/>
            <w:tcBorders/>
          </w:tcPr>
          <w:p>
            <w:pPr>
              <w:pStyle w:val="ConsPlusNormal"/>
              <w:rPr/>
            </w:pPr>
            <w:r>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trPr>
          <w:trHeight w:val="418" w:hRule="atLeast"/>
        </w:trPr>
        <w:tc>
          <w:tcPr>
            <w:tcW w:w="3774" w:type="dxa"/>
            <w:tcBorders/>
          </w:tcPr>
          <w:p>
            <w:pPr>
              <w:pStyle w:val="ConsPlusNormal"/>
              <w:rPr/>
            </w:pPr>
            <w:r>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75" w:type="dxa"/>
            <w:gridSpan w:val="2"/>
            <w:tcBorders/>
          </w:tcPr>
          <w:p>
            <w:pPr>
              <w:pStyle w:val="ConsPlusNormal"/>
              <w:rPr/>
            </w:pPr>
            <w:r>
              <w:rPr/>
              <w:t>Педагог способствует распознаванию и пониманию детьми эмоциональных состояний, их разнообразных проявлений, связи эмоций и поступков людей</w:t>
            </w:r>
            <w:r>
              <w:rPr>
                <w:u w:val="single"/>
              </w:rPr>
              <w:t>.</w:t>
            </w:r>
            <w:r>
              <w:rPr/>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3775" w:type="dxa"/>
            <w:gridSpan w:val="2"/>
            <w:tcBorders/>
          </w:tcPr>
          <w:p>
            <w:pPr>
              <w:pStyle w:val="ConsPlusNormal"/>
              <w:rPr/>
            </w:pPr>
            <w:r>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c>
          <w:tcPr>
            <w:tcW w:w="3775" w:type="dxa"/>
            <w:tcBorders/>
          </w:tcPr>
          <w:p>
            <w:pPr>
              <w:pStyle w:val="ConsPlusNormal"/>
              <w:rPr/>
            </w:pPr>
            <w:r>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tc>
      </w:tr>
      <w:tr>
        <w:trPr/>
        <w:tc>
          <w:tcPr>
            <w:tcW w:w="7548" w:type="dxa"/>
            <w:gridSpan w:val="2"/>
            <w:tcBorders/>
          </w:tcPr>
          <w:p>
            <w:pPr>
              <w:pStyle w:val="ConsPlusNormal"/>
              <w:rPr/>
            </w:pPr>
            <w:r>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75" w:type="dxa"/>
            <w:gridSpan w:val="2"/>
            <w:tcBorders/>
          </w:tcPr>
          <w:p>
            <w:pPr>
              <w:pStyle w:val="ConsPlusNormal"/>
              <w:rPr/>
            </w:pPr>
            <w:r>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76" w:type="dxa"/>
            <w:gridSpan w:val="2"/>
            <w:tcBorders/>
          </w:tcPr>
          <w:p>
            <w:pPr>
              <w:pStyle w:val="ConsPlusNormal"/>
              <w:rPr/>
            </w:pPr>
            <w:r>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trPr/>
        <w:tc>
          <w:tcPr>
            <w:tcW w:w="3774" w:type="dxa"/>
            <w:tcBorders/>
          </w:tcPr>
          <w:p>
            <w:pPr>
              <w:pStyle w:val="ConsPlusNormal"/>
              <w:rPr/>
            </w:pPr>
            <w:r>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75" w:type="dxa"/>
            <w:gridSpan w:val="2"/>
            <w:tcBorders/>
          </w:tcPr>
          <w:p>
            <w:pPr>
              <w:pStyle w:val="ConsPlusNormal"/>
              <w:rPr/>
            </w:pPr>
            <w:r>
              <w:rPr/>
              <w:t xml:space="preserve">Педагог развивает позитивное отношение и чувство принадлежности детей к семье, уважение к родителям (законным представителям): </w:t>
            </w:r>
          </w:p>
          <w:p>
            <w:pPr>
              <w:pStyle w:val="ConsPlusNormal"/>
              <w:numPr>
                <w:ilvl w:val="0"/>
                <w:numId w:val="46"/>
              </w:numPr>
              <w:rPr/>
            </w:pPr>
            <w:r>
              <w:rPr/>
              <w:t xml:space="preserve">обогащает представление о структуре и составе семьи, родственных отношениях; </w:t>
            </w:r>
          </w:p>
          <w:p>
            <w:pPr>
              <w:pStyle w:val="ConsPlusNormal"/>
              <w:numPr>
                <w:ilvl w:val="0"/>
                <w:numId w:val="46"/>
              </w:numPr>
              <w:rPr/>
            </w:pPr>
            <w:r>
              <w:rPr/>
              <w:t>семейных событиях, делах.</w:t>
            </w:r>
          </w:p>
        </w:tc>
        <w:tc>
          <w:tcPr>
            <w:tcW w:w="3775" w:type="dxa"/>
            <w:gridSpan w:val="2"/>
            <w:tcBorders/>
          </w:tcPr>
          <w:p>
            <w:pPr>
              <w:pStyle w:val="ConsPlusNormal"/>
              <w:rPr/>
            </w:pPr>
            <w:r>
              <w:rPr/>
              <w:t xml:space="preserve">Обогащает представления о семье, семейных и родственных отношениях: </w:t>
            </w:r>
          </w:p>
          <w:p>
            <w:pPr>
              <w:pStyle w:val="ConsPlusNormal"/>
              <w:numPr>
                <w:ilvl w:val="0"/>
                <w:numId w:val="47"/>
              </w:numPr>
              <w:rPr/>
            </w:pPr>
            <w:r>
              <w:rPr/>
              <w:t xml:space="preserve">члены семьи, </w:t>
            </w:r>
          </w:p>
          <w:p>
            <w:pPr>
              <w:pStyle w:val="ConsPlusNormal"/>
              <w:numPr>
                <w:ilvl w:val="0"/>
                <w:numId w:val="47"/>
              </w:numPr>
              <w:rPr/>
            </w:pPr>
            <w:r>
              <w:rPr/>
              <w:t xml:space="preserve">ближайшие родственники по линии матери и отца. </w:t>
            </w:r>
          </w:p>
        </w:tc>
        <w:tc>
          <w:tcPr>
            <w:tcW w:w="3775" w:type="dxa"/>
            <w:tcBorders/>
          </w:tcPr>
          <w:p>
            <w:pPr>
              <w:pStyle w:val="ConsPlusNormal"/>
              <w:rPr/>
            </w:pPr>
            <w:r>
              <w:rPr/>
              <w:t xml:space="preserve">Расширяет представления о семье, семейных и родственных отношениях: </w:t>
            </w:r>
          </w:p>
          <w:p>
            <w:pPr>
              <w:pStyle w:val="ConsPlusNormal"/>
              <w:numPr>
                <w:ilvl w:val="0"/>
                <w:numId w:val="48"/>
              </w:numPr>
              <w:tabs>
                <w:tab w:val="clear" w:pos="708"/>
                <w:tab w:val="left" w:pos="422" w:leader="none"/>
              </w:tabs>
              <w:ind w:left="0" w:hanging="4"/>
              <w:rPr/>
            </w:pPr>
            <w:r>
              <w:rPr/>
              <w:t xml:space="preserve">взаимные чувства, </w:t>
            </w:r>
          </w:p>
          <w:p>
            <w:pPr>
              <w:pStyle w:val="ConsPlusNormal"/>
              <w:numPr>
                <w:ilvl w:val="0"/>
                <w:numId w:val="48"/>
              </w:numPr>
              <w:tabs>
                <w:tab w:val="clear" w:pos="708"/>
                <w:tab w:val="left" w:pos="422" w:leader="none"/>
              </w:tabs>
              <w:ind w:left="0" w:hanging="4"/>
              <w:rPr/>
            </w:pPr>
            <w:r>
              <w:rPr/>
              <w:t xml:space="preserve">правила общения в семье, </w:t>
            </w:r>
          </w:p>
          <w:p>
            <w:pPr>
              <w:pStyle w:val="ConsPlusNormal"/>
              <w:numPr>
                <w:ilvl w:val="0"/>
                <w:numId w:val="48"/>
              </w:numPr>
              <w:tabs>
                <w:tab w:val="clear" w:pos="708"/>
                <w:tab w:val="left" w:pos="422" w:leader="none"/>
              </w:tabs>
              <w:ind w:left="0" w:hanging="4"/>
              <w:rPr/>
            </w:pPr>
            <w:r>
              <w:rPr/>
              <w:t xml:space="preserve">значимые и памятные события, </w:t>
            </w:r>
          </w:p>
          <w:p>
            <w:pPr>
              <w:pStyle w:val="ConsPlusNormal"/>
              <w:numPr>
                <w:ilvl w:val="0"/>
                <w:numId w:val="48"/>
              </w:numPr>
              <w:tabs>
                <w:tab w:val="clear" w:pos="708"/>
                <w:tab w:val="left" w:pos="422" w:leader="none"/>
              </w:tabs>
              <w:ind w:left="0" w:hanging="4"/>
              <w:rPr/>
            </w:pPr>
            <w:r>
              <w:rPr/>
              <w:t>досуг семьи, семейный бюджет.</w:t>
            </w:r>
          </w:p>
          <w:p>
            <w:pPr>
              <w:pStyle w:val="ConsPlusNormal"/>
              <w:tabs>
                <w:tab w:val="clear" w:pos="708"/>
                <w:tab w:val="left" w:pos="422" w:leader="none"/>
              </w:tabs>
              <w:rPr/>
            </w:pPr>
            <w:r>
              <w:rPr/>
            </w:r>
          </w:p>
        </w:tc>
      </w:tr>
      <w:tr>
        <w:trPr/>
        <w:tc>
          <w:tcPr>
            <w:tcW w:w="3774" w:type="dxa"/>
            <w:vMerge w:val="restart"/>
            <w:tcBorders/>
          </w:tcPr>
          <w:p>
            <w:pPr>
              <w:pStyle w:val="ConsPlusNormal"/>
              <w:rPr/>
            </w:pPr>
            <w:r>
              <w:rPr/>
            </w:r>
          </w:p>
        </w:tc>
        <w:tc>
          <w:tcPr>
            <w:tcW w:w="3775" w:type="dxa"/>
            <w:gridSpan w:val="2"/>
            <w:vMerge w:val="restart"/>
            <w:tcBorders/>
          </w:tcPr>
          <w:p>
            <w:pPr>
              <w:pStyle w:val="ConsPlusNormal"/>
              <w:rPr/>
            </w:pPr>
            <w:r>
              <w:rPr/>
            </w:r>
          </w:p>
        </w:tc>
        <w:tc>
          <w:tcPr>
            <w:tcW w:w="7550" w:type="dxa"/>
            <w:gridSpan w:val="3"/>
            <w:tcBorders/>
          </w:tcPr>
          <w:p>
            <w:pPr>
              <w:pStyle w:val="ConsPlusNormal"/>
              <w:rPr/>
            </w:pPr>
            <w:r>
              <w:rPr/>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trPr/>
        <w:tc>
          <w:tcPr>
            <w:tcW w:w="3774" w:type="dxa"/>
            <w:vMerge w:val="continue"/>
            <w:tcBorders/>
          </w:tcPr>
          <w:p>
            <w:pPr>
              <w:pStyle w:val="ConsPlusNormal"/>
              <w:rPr/>
            </w:pPr>
            <w:r>
              <w:rPr/>
            </w:r>
          </w:p>
        </w:tc>
        <w:tc>
          <w:tcPr>
            <w:tcW w:w="3775" w:type="dxa"/>
            <w:gridSpan w:val="2"/>
            <w:vMerge w:val="continue"/>
            <w:tcBorders/>
          </w:tcPr>
          <w:p>
            <w:pPr>
              <w:pStyle w:val="ConsPlusNormal"/>
              <w:rPr/>
            </w:pPr>
            <w:r>
              <w:rPr/>
            </w:r>
          </w:p>
        </w:tc>
        <w:tc>
          <w:tcPr>
            <w:tcW w:w="7550" w:type="dxa"/>
            <w:gridSpan w:val="3"/>
            <w:tcBorders/>
          </w:tcPr>
          <w:p>
            <w:pPr>
              <w:pStyle w:val="ConsPlusNormal"/>
              <w:rPr/>
            </w:pPr>
            <w:r>
              <w:rPr/>
              <w:t>Рассматривает проявления семейных традиций и отношения к пожилым членам семьи.</w:t>
            </w:r>
          </w:p>
        </w:tc>
      </w:tr>
      <w:tr>
        <w:trPr/>
        <w:tc>
          <w:tcPr>
            <w:tcW w:w="3774" w:type="dxa"/>
            <w:vMerge w:val="continue"/>
            <w:tcBorders/>
          </w:tcPr>
          <w:p>
            <w:pPr>
              <w:pStyle w:val="ConsPlusNormal"/>
              <w:rPr/>
            </w:pPr>
            <w:r>
              <w:rPr/>
            </w:r>
          </w:p>
        </w:tc>
        <w:tc>
          <w:tcPr>
            <w:tcW w:w="3775" w:type="dxa"/>
            <w:gridSpan w:val="2"/>
            <w:vMerge w:val="continue"/>
            <w:tcBorders/>
          </w:tcPr>
          <w:p>
            <w:pPr>
              <w:pStyle w:val="ConsPlusNormal"/>
              <w:rPr/>
            </w:pPr>
            <w:r>
              <w:rPr/>
            </w:r>
          </w:p>
        </w:tc>
        <w:tc>
          <w:tcPr>
            <w:tcW w:w="7550" w:type="dxa"/>
            <w:gridSpan w:val="3"/>
            <w:tcBorders/>
          </w:tcPr>
          <w:p>
            <w:pPr>
              <w:pStyle w:val="ConsPlusNormal"/>
              <w:rPr/>
            </w:pPr>
            <w:r>
              <w:rPr/>
              <w:t>Обогащает представления детей о заботе и правилах оказания посильной помощи больному члену семьи.</w:t>
            </w:r>
          </w:p>
        </w:tc>
      </w:tr>
      <w:tr>
        <w:trPr/>
        <w:tc>
          <w:tcPr>
            <w:tcW w:w="3774" w:type="dxa"/>
            <w:tcBorders/>
          </w:tcPr>
          <w:p>
            <w:pPr>
              <w:pStyle w:val="ConsPlusNormal"/>
              <w:rPr/>
            </w:pPr>
            <w:r>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75" w:type="dxa"/>
            <w:gridSpan w:val="2"/>
            <w:tcBorders/>
          </w:tcPr>
          <w:p>
            <w:pPr>
              <w:pStyle w:val="ConsPlusNormal"/>
              <w:rPr/>
            </w:pPr>
            <w:r>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75" w:type="dxa"/>
            <w:gridSpan w:val="2"/>
            <w:tcBorders/>
          </w:tcPr>
          <w:p>
            <w:pPr>
              <w:pStyle w:val="ConsPlusNormal"/>
              <w:rPr/>
            </w:pPr>
            <w:r>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75" w:type="dxa"/>
            <w:vMerge w:val="restart"/>
            <w:tcBorders/>
          </w:tcPr>
          <w:p>
            <w:pPr>
              <w:pStyle w:val="ConsPlusNormal"/>
              <w:rPr/>
            </w:pPr>
            <w:r>
              <w:rPr/>
              <w:t>Педагог развивает умение сотрудничать со сверстниками:</w:t>
            </w:r>
          </w:p>
          <w:p>
            <w:pPr>
              <w:pStyle w:val="ConsPlusNormal"/>
              <w:numPr>
                <w:ilvl w:val="0"/>
                <w:numId w:val="49"/>
              </w:numPr>
              <w:tabs>
                <w:tab w:val="clear" w:pos="708"/>
                <w:tab w:val="left" w:pos="422" w:leader="none"/>
              </w:tabs>
              <w:ind w:left="-145" w:firstLine="145"/>
              <w:rPr/>
            </w:pPr>
            <w:r>
              <w:rPr/>
              <w:t xml:space="preserve">побуждает к обсуждению планов, советуется с детьми по поводу дел в группе; </w:t>
            </w:r>
          </w:p>
          <w:p>
            <w:pPr>
              <w:pStyle w:val="ConsPlusNormal"/>
              <w:numPr>
                <w:ilvl w:val="0"/>
                <w:numId w:val="49"/>
              </w:numPr>
              <w:tabs>
                <w:tab w:val="clear" w:pos="708"/>
                <w:tab w:val="left" w:pos="422" w:leader="none"/>
              </w:tabs>
              <w:ind w:left="-145" w:firstLine="145"/>
              <w:rPr/>
            </w:pPr>
            <w:r>
              <w:rPr/>
              <w:t>поддерживает обращенность и интерес к мнению сверстника,</w:t>
            </w:r>
          </w:p>
          <w:p>
            <w:pPr>
              <w:pStyle w:val="ConsPlusNormal"/>
              <w:numPr>
                <w:ilvl w:val="0"/>
                <w:numId w:val="49"/>
              </w:numPr>
              <w:tabs>
                <w:tab w:val="clear" w:pos="708"/>
                <w:tab w:val="left" w:pos="422" w:leader="none"/>
              </w:tabs>
              <w:ind w:left="-145" w:firstLine="145"/>
              <w:rPr/>
            </w:pPr>
            <w:r>
              <w:rPr/>
              <w:t xml:space="preserve">инициирует ситуации взаимопомощи детей в различных видах деятельности; </w:t>
            </w:r>
          </w:p>
          <w:p>
            <w:pPr>
              <w:pStyle w:val="ConsPlusNormal"/>
              <w:numPr>
                <w:ilvl w:val="0"/>
                <w:numId w:val="49"/>
              </w:numPr>
              <w:tabs>
                <w:tab w:val="clear" w:pos="708"/>
                <w:tab w:val="left" w:pos="422" w:leader="none"/>
              </w:tabs>
              <w:ind w:left="-145" w:firstLine="145"/>
              <w:rPr/>
            </w:pPr>
            <w:r>
              <w:rPr/>
              <w:t xml:space="preserve">подчеркивает ценность каждого ребенка и его вклада в общее дело; </w:t>
            </w:r>
          </w:p>
          <w:p>
            <w:pPr>
              <w:pStyle w:val="ConsPlusNormal"/>
              <w:numPr>
                <w:ilvl w:val="0"/>
                <w:numId w:val="49"/>
              </w:numPr>
              <w:tabs>
                <w:tab w:val="clear" w:pos="708"/>
                <w:tab w:val="left" w:pos="422" w:leader="none"/>
              </w:tabs>
              <w:ind w:left="-145" w:firstLine="145"/>
              <w:rPr/>
            </w:pPr>
            <w:r>
              <w:rPr/>
              <w:t xml:space="preserve">способствует тому, чтобы дети в течение дня в различных видах деятельности выбирали партнеров по интересам; </w:t>
            </w:r>
          </w:p>
          <w:p>
            <w:pPr>
              <w:pStyle w:val="ConsPlusNormal"/>
              <w:numPr>
                <w:ilvl w:val="0"/>
                <w:numId w:val="49"/>
              </w:numPr>
              <w:tabs>
                <w:tab w:val="clear" w:pos="708"/>
                <w:tab w:val="left" w:pos="422" w:leader="none"/>
              </w:tabs>
              <w:ind w:left="-145" w:firstLine="145"/>
              <w:rPr/>
            </w:pPr>
            <w:r>
              <w:rPr/>
              <w:t>помогает устанавливать детям темп совместных действий.</w:t>
            </w:r>
          </w:p>
        </w:tc>
      </w:tr>
      <w:tr>
        <w:trPr/>
        <w:tc>
          <w:tcPr>
            <w:tcW w:w="3774" w:type="dxa"/>
            <w:tcBorders/>
          </w:tcPr>
          <w:p>
            <w:pPr>
              <w:pStyle w:val="ConsPlusNormal"/>
              <w:rPr/>
            </w:pPr>
            <w:r>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75" w:type="dxa"/>
            <w:gridSpan w:val="2"/>
            <w:tcBorders/>
          </w:tcPr>
          <w:p>
            <w:pPr>
              <w:pStyle w:val="ConsPlusNormal"/>
              <w:rPr/>
            </w:pPr>
            <w:r>
              <w:rPr/>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75" w:type="dxa"/>
            <w:gridSpan w:val="2"/>
            <w:tcBorders/>
          </w:tcPr>
          <w:p>
            <w:pPr>
              <w:pStyle w:val="ConsPlusNormal"/>
              <w:rPr/>
            </w:pPr>
            <w:r>
              <w:rPr/>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75" w:type="dxa"/>
            <w:vMerge w:val="continue"/>
            <w:tcBorders/>
          </w:tcPr>
          <w:p>
            <w:pPr>
              <w:pStyle w:val="ConsPlusNormal"/>
              <w:rPr/>
            </w:pPr>
            <w:r>
              <w:rPr/>
            </w:r>
          </w:p>
        </w:tc>
      </w:tr>
      <w:tr>
        <w:trPr/>
        <w:tc>
          <w:tcPr>
            <w:tcW w:w="3774" w:type="dxa"/>
            <w:tcBorders/>
          </w:tcPr>
          <w:p>
            <w:pPr>
              <w:pStyle w:val="ConsPlusNormal"/>
              <w:rPr>
                <w:highlight w:val="green"/>
              </w:rPr>
            </w:pPr>
            <w:r>
              <w:rPr/>
              <w:t>Помогает детям обращаться друг к другу, распознавать проявление основных эмоций и реагировать на них.</w:t>
            </w:r>
          </w:p>
        </w:tc>
        <w:tc>
          <w:tcPr>
            <w:tcW w:w="3775" w:type="dxa"/>
            <w:gridSpan w:val="2"/>
            <w:tcBorders/>
          </w:tcPr>
          <w:p>
            <w:pPr>
              <w:pStyle w:val="ConsPlusNormal"/>
              <w:rPr>
                <w:highlight w:val="green"/>
              </w:rPr>
            </w:pPr>
            <w:r>
              <w:rPr/>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tc>
        <w:tc>
          <w:tcPr>
            <w:tcW w:w="3775" w:type="dxa"/>
            <w:gridSpan w:val="2"/>
            <w:tcBorders/>
          </w:tcPr>
          <w:p>
            <w:pPr>
              <w:pStyle w:val="ConsPlusNormal"/>
              <w:rPr/>
            </w:pPr>
            <w:r>
              <w:rPr/>
              <w:t>Поддерживает предотвращение и самостоятельное преодоление конфликтных ситуаций, уступки друг другу, уточнения причин несогласия.</w:t>
            </w:r>
          </w:p>
        </w:tc>
        <w:tc>
          <w:tcPr>
            <w:tcW w:w="3775" w:type="dxa"/>
            <w:tcBorders/>
          </w:tcPr>
          <w:p>
            <w:pPr>
              <w:pStyle w:val="ConsPlusNormal"/>
              <w:rPr/>
            </w:pPr>
            <w:r>
              <w:rPr/>
            </w:r>
          </w:p>
        </w:tc>
      </w:tr>
      <w:tr>
        <w:trPr/>
        <w:tc>
          <w:tcPr>
            <w:tcW w:w="3774" w:type="dxa"/>
            <w:tcBorders/>
          </w:tcPr>
          <w:p>
            <w:pPr>
              <w:pStyle w:val="ConsPlusNormal"/>
              <w:rPr/>
            </w:pPr>
            <w:r>
              <w:rPr/>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75" w:type="dxa"/>
            <w:gridSpan w:val="2"/>
            <w:tcBorders/>
          </w:tcPr>
          <w:p>
            <w:pPr>
              <w:pStyle w:val="ConsPlusNormal"/>
              <w:rPr/>
            </w:pPr>
            <w:r>
              <w:rPr/>
              <w:t>Обеспечивает развитие личностного отношения ребенка к соблюдению или нарушению моральных норм при взаимодействии со сверстником.</w:t>
            </w:r>
          </w:p>
        </w:tc>
        <w:tc>
          <w:tcPr>
            <w:tcW w:w="7550" w:type="dxa"/>
            <w:gridSpan w:val="3"/>
            <w:tcBorders/>
          </w:tcPr>
          <w:p>
            <w:pPr>
              <w:pStyle w:val="ConsPlusNormal"/>
              <w:rPr/>
            </w:pPr>
            <w:r>
              <w:rPr/>
              <w:t>Обогащает опыт освоения детьми групповых форм совместной деятельности со сверстниками.</w:t>
            </w:r>
          </w:p>
        </w:tc>
      </w:tr>
      <w:tr>
        <w:trPr/>
        <w:tc>
          <w:tcPr>
            <w:tcW w:w="15099" w:type="dxa"/>
            <w:gridSpan w:val="6"/>
            <w:tcBorders/>
          </w:tcPr>
          <w:p>
            <w:pPr>
              <w:pStyle w:val="ConsPlusNormal"/>
              <w:rPr/>
            </w:pPr>
            <w:r>
              <w:rPr/>
              <w:t>Создает условия для развития детско-взрослого сообщества</w:t>
            </w:r>
          </w:p>
        </w:tc>
      </w:tr>
      <w:tr>
        <w:trPr/>
        <w:tc>
          <w:tcPr>
            <w:tcW w:w="3774" w:type="dxa"/>
            <w:tcBorders/>
          </w:tcPr>
          <w:p>
            <w:pPr>
              <w:pStyle w:val="ConsPlusNormal"/>
              <w:rPr/>
            </w:pPr>
            <w:r>
              <w:rPr/>
              <w:t xml:space="preserve">Знакомит детей с элементарными правилами культуры поведения, упражняет в их выполнении (здороваться, прощаться, благодарить), </w:t>
            </w:r>
          </w:p>
        </w:tc>
        <w:tc>
          <w:tcPr>
            <w:tcW w:w="3775" w:type="dxa"/>
            <w:gridSpan w:val="2"/>
            <w:tcBorders/>
          </w:tcPr>
          <w:p>
            <w:pPr>
              <w:pStyle w:val="ConsPlusNormal"/>
              <w:rPr/>
            </w:pPr>
            <w:r>
              <w:rPr/>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75" w:type="dxa"/>
            <w:gridSpan w:val="2"/>
            <w:tcBorders/>
          </w:tcPr>
          <w:p>
            <w:pPr>
              <w:pStyle w:val="ConsPlusNormal"/>
              <w:rPr/>
            </w:pPr>
            <w:r>
              <w:rPr/>
              <w:t>Обогащает словарь детей вежливыми словами (доброе утро, добрый вечер, хорошего дня, будьте здоровы, пожалуйста, извините, спасибо).</w:t>
            </w:r>
          </w:p>
        </w:tc>
        <w:tc>
          <w:tcPr>
            <w:tcW w:w="3775" w:type="dxa"/>
            <w:tcBorders/>
          </w:tcPr>
          <w:p>
            <w:pPr>
              <w:pStyle w:val="ConsPlusNormal"/>
              <w:rPr/>
            </w:pPr>
            <w:r>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trPr/>
        <w:tc>
          <w:tcPr>
            <w:tcW w:w="3774" w:type="dxa"/>
            <w:tcBorders/>
          </w:tcPr>
          <w:p>
            <w:pPr>
              <w:pStyle w:val="ConsPlusNormal"/>
              <w:rPr/>
            </w:pPr>
            <w:r>
              <w:rPr/>
              <w:t>Демонстрирует одобрение при самостоятельном выполнении детьми правил поведения.</w:t>
            </w:r>
          </w:p>
        </w:tc>
        <w:tc>
          <w:tcPr>
            <w:tcW w:w="3775" w:type="dxa"/>
            <w:gridSpan w:val="2"/>
            <w:tcBorders/>
          </w:tcPr>
          <w:p>
            <w:pPr>
              <w:pStyle w:val="ConsPlusNormal"/>
              <w:rPr/>
            </w:pPr>
            <w:r>
              <w:rPr/>
              <w:t>Знакомит детей с правилами поведения в общественных местах.</w:t>
            </w:r>
          </w:p>
        </w:tc>
        <w:tc>
          <w:tcPr>
            <w:tcW w:w="3775" w:type="dxa"/>
            <w:gridSpan w:val="2"/>
            <w:tcBorders/>
          </w:tcPr>
          <w:p>
            <w:pPr>
              <w:pStyle w:val="Normal"/>
              <w:spacing w:lineRule="auto" w:line="240"/>
              <w:rPr>
                <w:sz w:val="24"/>
                <w:szCs w:val="24"/>
              </w:rPr>
            </w:pPr>
            <w:r>
              <w:rPr>
                <w:sz w:val="24"/>
                <w:szCs w:val="24"/>
              </w:rPr>
              <w:t>Расширяет представления о правилах поведения в общественных местах; об обязанностях в группе.</w:t>
            </w:r>
          </w:p>
        </w:tc>
        <w:tc>
          <w:tcPr>
            <w:tcW w:w="3775" w:type="dxa"/>
            <w:tcBorders/>
          </w:tcPr>
          <w:p>
            <w:pPr>
              <w:pStyle w:val="ConsPlusNormal"/>
              <w:rPr/>
            </w:pPr>
            <w:r>
              <w:rPr/>
              <w:t>Обогащает представления о нравственных качествах людей, их проявлении в поступках и взаимоотношениях.</w:t>
            </w:r>
          </w:p>
        </w:tc>
      </w:tr>
      <w:tr>
        <w:trPr/>
        <w:tc>
          <w:tcPr>
            <w:tcW w:w="3774" w:type="dxa"/>
            <w:tcBorders/>
          </w:tcPr>
          <w:p>
            <w:pPr>
              <w:pStyle w:val="ConsPlusNormal"/>
              <w:ind w:firstLine="540"/>
              <w:rPr/>
            </w:pPr>
            <w:r>
              <w:rPr/>
            </w:r>
          </w:p>
        </w:tc>
        <w:tc>
          <w:tcPr>
            <w:tcW w:w="3775" w:type="dxa"/>
            <w:gridSpan w:val="2"/>
            <w:tcBorders/>
          </w:tcPr>
          <w:p>
            <w:pPr>
              <w:pStyle w:val="ConsPlusNormal"/>
              <w:rPr/>
            </w:pPr>
            <w:r>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50" w:type="dxa"/>
            <w:gridSpan w:val="3"/>
            <w:tcBorders/>
          </w:tcPr>
          <w:p>
            <w:pPr>
              <w:pStyle w:val="ConsPlusNormal"/>
              <w:rPr/>
            </w:pPr>
            <w:r>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trPr/>
        <w:tc>
          <w:tcPr>
            <w:tcW w:w="3774" w:type="dxa"/>
            <w:tcBorders/>
          </w:tcPr>
          <w:p>
            <w:pPr>
              <w:pStyle w:val="ConsPlusNormal"/>
              <w:ind w:firstLine="540"/>
              <w:rPr/>
            </w:pPr>
            <w:r>
              <w:rPr/>
            </w:r>
          </w:p>
        </w:tc>
        <w:tc>
          <w:tcPr>
            <w:tcW w:w="3775" w:type="dxa"/>
            <w:gridSpan w:val="2"/>
            <w:tcBorders/>
          </w:tcPr>
          <w:p>
            <w:pPr>
              <w:pStyle w:val="ConsPlusNormal"/>
              <w:rPr/>
            </w:pPr>
            <w:r>
              <w:rPr/>
              <w:t>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7550" w:type="dxa"/>
            <w:gridSpan w:val="3"/>
            <w:tcBorders/>
          </w:tcPr>
          <w:p>
            <w:pPr>
              <w:pStyle w:val="ConsPlusNormal"/>
              <w:rPr/>
            </w:pPr>
            <w:r>
              <w:rPr/>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trPr/>
        <w:tc>
          <w:tcPr>
            <w:tcW w:w="3774" w:type="dxa"/>
            <w:tcBorders/>
          </w:tcPr>
          <w:p>
            <w:pPr>
              <w:pStyle w:val="ConsPlusNormal"/>
              <w:ind w:firstLine="540"/>
              <w:rPr/>
            </w:pPr>
            <w:r>
              <w:rPr/>
            </w:r>
          </w:p>
        </w:tc>
        <w:tc>
          <w:tcPr>
            <w:tcW w:w="3775" w:type="dxa"/>
            <w:gridSpan w:val="2"/>
            <w:tcBorders/>
          </w:tcPr>
          <w:p>
            <w:pPr>
              <w:pStyle w:val="ConsPlusNormal"/>
              <w:ind w:firstLine="540"/>
              <w:rPr/>
            </w:pPr>
            <w:r>
              <w:rPr/>
            </w:r>
          </w:p>
        </w:tc>
        <w:tc>
          <w:tcPr>
            <w:tcW w:w="3775" w:type="dxa"/>
            <w:gridSpan w:val="2"/>
            <w:tcBorders/>
          </w:tcPr>
          <w:p>
            <w:pPr>
              <w:pStyle w:val="ConsPlusNormal"/>
              <w:rPr/>
            </w:pPr>
            <w:r>
              <w:rPr/>
              <w:t>Педагог в совместной деятельности с детьми поощряет</w:t>
            </w:r>
            <w:r>
              <w:rPr>
                <w:u w:val="single"/>
              </w:rPr>
              <w:t xml:space="preserve"> </w:t>
            </w:r>
            <w:r>
              <w:rPr/>
              <w:t>обсуждение и установление правил взаимодействия в группе, способствует пониманию детьми последствий несоблюдения принятых правил.</w:t>
            </w:r>
          </w:p>
        </w:tc>
        <w:tc>
          <w:tcPr>
            <w:tcW w:w="3775" w:type="dxa"/>
            <w:tcBorders/>
          </w:tcPr>
          <w:p>
            <w:pPr>
              <w:pStyle w:val="ConsPlusNormal"/>
              <w:rPr/>
            </w:pPr>
            <w:r>
              <w:rPr/>
              <w:t xml:space="preserve">Приучает детей самостоятельно соблюдать установленный порядок поведения в группе, регулировать собственную активность. </w:t>
            </w:r>
          </w:p>
        </w:tc>
      </w:tr>
      <w:tr>
        <w:trPr/>
        <w:tc>
          <w:tcPr>
            <w:tcW w:w="3774" w:type="dxa"/>
            <w:tcBorders/>
          </w:tcPr>
          <w:p>
            <w:pPr>
              <w:pStyle w:val="ConsPlusNormal"/>
              <w:ind w:firstLine="540"/>
              <w:rPr/>
            </w:pPr>
            <w:r>
              <w:rPr/>
            </w:r>
          </w:p>
        </w:tc>
        <w:tc>
          <w:tcPr>
            <w:tcW w:w="3775" w:type="dxa"/>
            <w:gridSpan w:val="2"/>
            <w:tcBorders/>
          </w:tcPr>
          <w:p>
            <w:pPr>
              <w:pStyle w:val="ConsPlusNormal"/>
              <w:ind w:firstLine="540"/>
              <w:rPr/>
            </w:pPr>
            <w:r>
              <w:rPr/>
            </w:r>
          </w:p>
        </w:tc>
        <w:tc>
          <w:tcPr>
            <w:tcW w:w="3775" w:type="dxa"/>
            <w:gridSpan w:val="2"/>
            <w:tcBorders/>
          </w:tcPr>
          <w:p>
            <w:pPr>
              <w:pStyle w:val="ConsPlusNormal"/>
              <w:rPr/>
            </w:pPr>
            <w:r>
              <w:rPr/>
            </w:r>
          </w:p>
        </w:tc>
        <w:tc>
          <w:tcPr>
            <w:tcW w:w="3775" w:type="dxa"/>
            <w:tcBorders/>
          </w:tcPr>
          <w:p>
            <w:pPr>
              <w:pStyle w:val="ConsPlusNormal"/>
              <w:rPr/>
            </w:pPr>
            <w:r>
              <w:rPr/>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trPr/>
        <w:tc>
          <w:tcPr>
            <w:tcW w:w="3774" w:type="dxa"/>
            <w:tcBorders/>
          </w:tcPr>
          <w:p>
            <w:pPr>
              <w:pStyle w:val="ConsPlusNormal"/>
              <w:ind w:firstLine="540"/>
              <w:rPr/>
            </w:pPr>
            <w:r>
              <w:rPr/>
            </w:r>
          </w:p>
        </w:tc>
        <w:tc>
          <w:tcPr>
            <w:tcW w:w="3775" w:type="dxa"/>
            <w:gridSpan w:val="2"/>
            <w:tcBorders/>
          </w:tcPr>
          <w:p>
            <w:pPr>
              <w:pStyle w:val="ConsPlusNormal"/>
              <w:ind w:firstLine="540"/>
              <w:rPr/>
            </w:pPr>
            <w:r>
              <w:rPr/>
            </w:r>
          </w:p>
        </w:tc>
        <w:tc>
          <w:tcPr>
            <w:tcW w:w="3775" w:type="dxa"/>
            <w:gridSpan w:val="2"/>
            <w:tcBorders/>
          </w:tcPr>
          <w:p>
            <w:pPr>
              <w:pStyle w:val="ConsPlusNormal"/>
              <w:ind w:firstLine="540"/>
              <w:rPr/>
            </w:pPr>
            <w:r>
              <w:rPr/>
            </w:r>
          </w:p>
        </w:tc>
        <w:tc>
          <w:tcPr>
            <w:tcW w:w="3775" w:type="dxa"/>
            <w:tcBorders/>
          </w:tcPr>
          <w:p>
            <w:pPr>
              <w:pStyle w:val="ConsPlusNormal"/>
              <w:rPr/>
            </w:pPr>
            <w:r>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p>
      <w:pPr>
        <w:pStyle w:val="Normal"/>
        <w:shd w:val="clear" w:color="auto" w:fill="FFFFFF"/>
        <w:spacing w:lineRule="auto" w:line="240"/>
        <w:jc w:val="center"/>
        <w:rPr>
          <w:b/>
          <w:b/>
          <w:sz w:val="24"/>
          <w:szCs w:val="24"/>
        </w:rPr>
      </w:pPr>
      <w:r>
        <w:rPr>
          <w:b/>
          <w:sz w:val="24"/>
          <w:szCs w:val="24"/>
        </w:rPr>
      </w:r>
    </w:p>
    <w:tbl>
      <w:tblPr>
        <w:tblStyle w:val="PlainTable1"/>
        <w:tblW w:w="15107" w:type="dxa"/>
        <w:jc w:val="left"/>
        <w:tblInd w:w="0" w:type="dxa"/>
        <w:tblCellMar>
          <w:top w:w="0" w:type="dxa"/>
          <w:left w:w="108" w:type="dxa"/>
          <w:bottom w:w="0" w:type="dxa"/>
          <w:right w:w="108" w:type="dxa"/>
        </w:tblCellMar>
        <w:tblLook w:val="04a0"/>
      </w:tblPr>
      <w:tblGrid>
        <w:gridCol w:w="3775"/>
        <w:gridCol w:w="3775"/>
        <w:gridCol w:w="3775"/>
        <w:gridCol w:w="3774"/>
        <w:gridCol w:w="8"/>
      </w:tblGrid>
      <w:tr>
        <w:trPr>
          <w:cnfStyle w:val="100000000000"/>
        </w:trPr>
        <w:tc>
          <w:tcPr>
            <w:tcW w:w="15099" w:type="dxa"/>
            <w:gridSpan w:val="4"/>
            <w:cnfStyle w:val="001000000000"/>
            <w:tcBorders/>
          </w:tcPr>
          <w:p>
            <w:pPr>
              <w:pStyle w:val="Normal"/>
              <w:spacing w:lineRule="auto" w:line="240"/>
              <w:rPr>
                <w:bCs w:val="false"/>
                <w:sz w:val="24"/>
                <w:szCs w:val="24"/>
              </w:rPr>
            </w:pPr>
            <w:r>
              <w:rPr>
                <w:b/>
                <w:bCs/>
                <w:sz w:val="24"/>
                <w:szCs w:val="24"/>
              </w:rPr>
              <w:t xml:space="preserve"> </w:t>
            </w:r>
            <w:r>
              <w:rPr>
                <w:b/>
                <w:bCs/>
                <w:sz w:val="24"/>
                <w:szCs w:val="24"/>
              </w:rPr>
              <w:t>Содержание в области формирования основ гражданственности и патриотизма</w:t>
            </w:r>
          </w:p>
        </w:tc>
        <w:tc>
          <w:tcPr>
            <w:tcW w:w="8" w:type="dxa"/>
            <w:tcBorders>
              <w:top w:val="nil"/>
              <w:left w:val="nil"/>
              <w:bottom w:val="nil"/>
              <w:right w:val="nil"/>
            </w:tcBorders>
          </w:tcPr>
          <w:p>
            <w:pPr>
              <w:pStyle w:val="Normal"/>
              <w:rPr>
                <w:b/>
                <w:b/>
                <w:bCs/>
              </w:rPr>
            </w:pPr>
            <w:r>
              <w:rPr>
                <w:b/>
                <w:bCs/>
              </w:rPr>
            </w:r>
          </w:p>
        </w:tc>
      </w:tr>
      <w:tr>
        <w:trPr/>
        <w:tc>
          <w:tcPr>
            <w:tcW w:w="3775" w:type="dxa"/>
            <w:cnfStyle w:val="001000000000"/>
            <w:tcBorders/>
            <w:shd w:color="auto" w:fill="F2F2F2" w:themeFill="background1" w:themeFillShade="f2" w:val="clear"/>
          </w:tcPr>
          <w:p>
            <w:pPr>
              <w:pStyle w:val="Normal"/>
              <w:spacing w:lineRule="auto" w:line="240"/>
              <w:jc w:val="center"/>
              <w:rPr>
                <w:b w:val="false"/>
                <w:b w:val="false"/>
                <w:bCs w:val="false"/>
                <w:sz w:val="24"/>
                <w:szCs w:val="24"/>
              </w:rPr>
            </w:pPr>
            <w:r>
              <w:rPr>
                <w:b/>
                <w:bCs/>
                <w:sz w:val="24"/>
                <w:szCs w:val="24"/>
              </w:rPr>
              <w:t>3-4</w:t>
            </w:r>
          </w:p>
        </w:tc>
        <w:tc>
          <w:tcPr>
            <w:tcW w:w="3775" w:type="dxa"/>
            <w:tcBorders/>
            <w:shd w:color="auto" w:fill="F2F2F2" w:themeFill="background1" w:themeFillShade="f2" w:val="clear"/>
          </w:tcPr>
          <w:p>
            <w:pPr>
              <w:pStyle w:val="Normal"/>
              <w:spacing w:lineRule="auto" w:line="240"/>
              <w:jc w:val="center"/>
              <w:cnfStyle w:val="000000000000"/>
              <w:rPr>
                <w:sz w:val="24"/>
                <w:szCs w:val="24"/>
              </w:rPr>
            </w:pPr>
            <w:r>
              <w:rPr>
                <w:sz w:val="24"/>
                <w:szCs w:val="24"/>
              </w:rPr>
              <w:t>4-5</w:t>
            </w:r>
          </w:p>
        </w:tc>
        <w:tc>
          <w:tcPr>
            <w:tcW w:w="3775" w:type="dxa"/>
            <w:tcBorders/>
            <w:shd w:color="auto" w:fill="F2F2F2" w:themeFill="background1" w:themeFillShade="f2" w:val="clear"/>
          </w:tcPr>
          <w:p>
            <w:pPr>
              <w:pStyle w:val="Normal"/>
              <w:spacing w:lineRule="auto" w:line="240"/>
              <w:jc w:val="center"/>
              <w:cnfStyle w:val="000000000000"/>
              <w:rPr>
                <w:sz w:val="24"/>
                <w:szCs w:val="24"/>
              </w:rPr>
            </w:pPr>
            <w:r>
              <w:rPr>
                <w:sz w:val="24"/>
                <w:szCs w:val="24"/>
              </w:rPr>
              <w:t>5-6</w:t>
            </w:r>
          </w:p>
        </w:tc>
        <w:tc>
          <w:tcPr>
            <w:tcW w:w="3774" w:type="dxa"/>
            <w:tcBorders/>
            <w:shd w:color="auto" w:fill="F2F2F2" w:themeFill="background1" w:themeFillShade="f2" w:val="clear"/>
          </w:tcPr>
          <w:p>
            <w:pPr>
              <w:pStyle w:val="Normal"/>
              <w:spacing w:lineRule="auto" w:line="240"/>
              <w:jc w:val="center"/>
              <w:cnfStyle w:val="000000000000"/>
              <w:rPr>
                <w:sz w:val="24"/>
                <w:szCs w:val="24"/>
              </w:rPr>
            </w:pPr>
            <w:r>
              <w:rPr>
                <w:sz w:val="24"/>
                <w:szCs w:val="24"/>
              </w:rPr>
              <w:t>6-7</w:t>
            </w:r>
          </w:p>
        </w:tc>
        <w:tc>
          <w:tcPr>
            <w:tcW w:w="8" w:type="dxa"/>
            <w:tcBorders>
              <w:top w:val="nil"/>
              <w:left w:val="nil"/>
              <w:bottom w:val="nil"/>
              <w:right w:val="nil"/>
            </w:tcBorders>
            <w:shd w:color="auto" w:fill="F2F2F2" w:themeFill="background1" w:themeFillShade="f2" w:val="clear"/>
          </w:tcPr>
          <w:p>
            <w:pPr>
              <w:pStyle w:val="Normal"/>
              <w:rPr/>
            </w:pPr>
            <w:r>
              <w:rPr/>
            </w:r>
          </w:p>
        </w:tc>
      </w:tr>
      <w:tr>
        <w:trPr>
          <w:trHeight w:val="1549" w:hRule="atLeast"/>
        </w:trPr>
        <w:tc>
          <w:tcPr>
            <w:tcW w:w="3775" w:type="dxa"/>
            <w:cnfStyle w:val="001000000000"/>
            <w:tcBorders/>
          </w:tcPr>
          <w:p>
            <w:pPr>
              <w:pStyle w:val="Normal"/>
              <w:spacing w:lineRule="auto" w:line="240"/>
              <w:rPr>
                <w:b w:val="false"/>
                <w:b w:val="false"/>
                <w:bCs w:val="false"/>
                <w:sz w:val="24"/>
                <w:szCs w:val="24"/>
              </w:rPr>
            </w:pPr>
            <w:r>
              <w:rPr>
                <w:b/>
                <w:bCs/>
                <w:sz w:val="24"/>
                <w:szCs w:val="24"/>
                <w:u w:val="single"/>
              </w:rPr>
              <w:t>Обогащает представления детей о малой родине</w:t>
            </w:r>
            <w:r>
              <w:rPr>
                <w:b/>
                <w:bCs/>
                <w:sz w:val="24"/>
                <w:szCs w:val="24"/>
              </w:rPr>
              <w:t xml:space="preserve">: регулярно напоминает название населенного пункта, в котором они живут; </w:t>
            </w:r>
          </w:p>
        </w:tc>
        <w:tc>
          <w:tcPr>
            <w:tcW w:w="3775" w:type="dxa"/>
            <w:tcBorders/>
          </w:tcPr>
          <w:p>
            <w:pPr>
              <w:pStyle w:val="Normal"/>
              <w:spacing w:lineRule="auto" w:line="240"/>
              <w:cnfStyle w:val="000000000000"/>
              <w:rPr>
                <w:sz w:val="24"/>
                <w:szCs w:val="24"/>
              </w:rPr>
            </w:pPr>
            <w:r>
              <w:rPr>
                <w:sz w:val="24"/>
                <w:szCs w:val="24"/>
                <w:u w:val="single"/>
              </w:rPr>
              <w:t>Воспитывает уважительное отношение к нашей Родине</w:t>
            </w:r>
            <w:r>
              <w:rPr>
                <w:sz w:val="24"/>
                <w:szCs w:val="24"/>
              </w:rPr>
              <w:t xml:space="preserve"> ‒ России. </w:t>
            </w:r>
          </w:p>
        </w:tc>
        <w:tc>
          <w:tcPr>
            <w:tcW w:w="3775" w:type="dxa"/>
            <w:tcBorders/>
          </w:tcPr>
          <w:p>
            <w:pPr>
              <w:pStyle w:val="ListParagraph"/>
              <w:spacing w:lineRule="auto" w:line="240"/>
              <w:ind w:left="0" w:hanging="0"/>
              <w:cnfStyle w:val="000000000000"/>
              <w:rPr>
                <w:sz w:val="24"/>
                <w:szCs w:val="24"/>
                <w:u w:val="single"/>
              </w:rPr>
            </w:pPr>
            <w:r>
              <w:rPr>
                <w:sz w:val="24"/>
                <w:szCs w:val="24"/>
                <w:u w:val="single"/>
              </w:rPr>
              <w:t>Воспитывает уважительное отношение к нашей Родине ‒ России.</w:t>
            </w:r>
          </w:p>
          <w:p>
            <w:pPr>
              <w:pStyle w:val="Normal"/>
              <w:spacing w:lineRule="auto" w:line="240"/>
              <w:cnfStyle w:val="000000000000"/>
              <w:rPr>
                <w:sz w:val="24"/>
                <w:szCs w:val="24"/>
              </w:rPr>
            </w:pPr>
            <w:r>
              <w:rPr>
                <w:sz w:val="24"/>
                <w:szCs w:val="24"/>
              </w:rPr>
            </w:r>
          </w:p>
        </w:tc>
        <w:tc>
          <w:tcPr>
            <w:tcW w:w="3782" w:type="dxa"/>
            <w:gridSpan w:val="2"/>
            <w:tcBorders/>
          </w:tcPr>
          <w:p>
            <w:pPr>
              <w:pStyle w:val="Normal"/>
              <w:spacing w:lineRule="auto" w:line="240"/>
              <w:cnfStyle w:val="000000000000"/>
              <w:rPr>
                <w:sz w:val="24"/>
                <w:szCs w:val="24"/>
              </w:rPr>
            </w:pPr>
            <w:r>
              <w:rPr>
                <w:sz w:val="24"/>
                <w:szCs w:val="24"/>
                <w:u w:val="single"/>
              </w:rPr>
              <w:t>Воспитывает патриотические и интернациональные чувства, уважительное отношение к нашей Родине ‒ России</w:t>
            </w:r>
            <w:r>
              <w:rPr>
                <w:sz w:val="24"/>
                <w:szCs w:val="24"/>
              </w:rPr>
              <w:t xml:space="preserve">. </w:t>
            </w:r>
          </w:p>
          <w:p>
            <w:pPr>
              <w:pStyle w:val="Normal"/>
              <w:spacing w:lineRule="auto" w:line="240"/>
              <w:cnfStyle w:val="000000000000"/>
              <w:rPr>
                <w:sz w:val="24"/>
                <w:szCs w:val="24"/>
              </w:rPr>
            </w:pPr>
            <w:r>
              <w:rPr>
                <w:sz w:val="24"/>
                <w:szCs w:val="24"/>
                <w:u w:val="single"/>
              </w:rPr>
              <w:t>Знакомит детей с признаками и характеристиками государства</w:t>
            </w:r>
            <w:r>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pPr>
              <w:pStyle w:val="Normal"/>
              <w:spacing w:lineRule="auto" w:line="240"/>
              <w:cnfStyle w:val="000000000000"/>
              <w:rPr>
                <w:sz w:val="24"/>
                <w:szCs w:val="24"/>
              </w:rPr>
            </w:pPr>
            <w:r>
              <w:rPr>
                <w:sz w:val="24"/>
                <w:szCs w:val="24"/>
                <w:u w:val="single"/>
              </w:rPr>
              <w:t>Расширяет представления о столице</w:t>
            </w:r>
            <w:r>
              <w:rPr>
                <w:sz w:val="24"/>
                <w:szCs w:val="24"/>
              </w:rPr>
              <w:t xml:space="preserve"> России – Москве и об административном центре федерального округа, на территории которого проживают дети. </w:t>
            </w:r>
          </w:p>
        </w:tc>
      </w:tr>
      <w:tr>
        <w:trPr>
          <w:trHeight w:val="1548" w:hRule="atLeast"/>
        </w:trPr>
        <w:tc>
          <w:tcPr>
            <w:tcW w:w="3775" w:type="dxa"/>
            <w:cnfStyle w:val="001000000000"/>
            <w:tcBorders/>
            <w:shd w:color="auto" w:fill="F2F2F2" w:themeFill="background1" w:themeFillShade="f2" w:val="clear"/>
          </w:tcPr>
          <w:p>
            <w:pPr>
              <w:pStyle w:val="Normal"/>
              <w:spacing w:lineRule="auto" w:line="240"/>
              <w:rPr>
                <w:b w:val="false"/>
                <w:b w:val="false"/>
                <w:bCs w:val="false"/>
                <w:sz w:val="24"/>
                <w:szCs w:val="24"/>
              </w:rPr>
            </w:pPr>
            <w:r>
              <w:rPr>
                <w:b/>
                <w:bCs/>
                <w:sz w:val="24"/>
                <w:szCs w:val="24"/>
                <w:u w:val="single"/>
              </w:rPr>
              <w:t>Продолжает знакомить с государственной символикой</w:t>
            </w:r>
            <w:r>
              <w:rPr>
                <w:b/>
                <w:bCs/>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Borders/>
            <w:shd w:color="auto" w:fill="F2F2F2" w:themeFill="background1" w:themeFillShade="f2" w:val="clear"/>
          </w:tcPr>
          <w:p>
            <w:pPr>
              <w:pStyle w:val="Normal"/>
              <w:spacing w:lineRule="auto" w:line="240"/>
              <w:cnfStyle w:val="000000000000"/>
              <w:rPr>
                <w:sz w:val="24"/>
                <w:szCs w:val="24"/>
              </w:rPr>
            </w:pPr>
            <w:r>
              <w:rPr>
                <w:sz w:val="24"/>
                <w:szCs w:val="24"/>
                <w:u w:val="single"/>
              </w:rPr>
              <w:t>Расширяет представления о государственных символах России</w:t>
            </w:r>
            <w:r>
              <w:rPr>
                <w:sz w:val="24"/>
                <w:szCs w:val="24"/>
              </w:rPr>
              <w:t xml:space="preserve"> ‒ гербе, флаге, гимне, знакомит с историей их возникновения в доступной для детей форме. </w:t>
            </w:r>
          </w:p>
        </w:tc>
        <w:tc>
          <w:tcPr>
            <w:tcW w:w="3775" w:type="dxa"/>
            <w:tcBorders/>
            <w:shd w:color="auto" w:fill="F2F2F2" w:themeFill="background1" w:themeFillShade="f2" w:val="clear"/>
          </w:tcPr>
          <w:p>
            <w:pPr>
              <w:pStyle w:val="Normal"/>
              <w:spacing w:lineRule="auto" w:line="240"/>
              <w:cnfStyle w:val="000000000000"/>
              <w:rPr>
                <w:sz w:val="24"/>
                <w:szCs w:val="24"/>
              </w:rPr>
            </w:pPr>
            <w:r>
              <w:rPr>
                <w:sz w:val="24"/>
                <w:szCs w:val="24"/>
                <w:u w:val="single"/>
              </w:rPr>
              <w:t>Знакомит с основными положениями порядка использования государственной символики</w:t>
            </w:r>
            <w:r>
              <w:rPr>
                <w:sz w:val="24"/>
                <w:szCs w:val="24"/>
              </w:rPr>
              <w:t xml:space="preserve"> (бережно хранить, вставать во время исполнения гимна страны).</w:t>
            </w:r>
          </w:p>
        </w:tc>
        <w:tc>
          <w:tcPr>
            <w:tcW w:w="3774" w:type="dxa"/>
            <w:tcBorders>
              <w:top w:val="nil"/>
              <w:left w:val="nil"/>
              <w:bottom w:val="nil"/>
              <w:right w:val="nil"/>
            </w:tcBorders>
            <w:shd w:color="auto" w:fill="F2F2F2" w:themeFill="background1" w:themeFillShade="f2" w:val="clear"/>
          </w:tcPr>
          <w:p>
            <w:pPr>
              <w:pStyle w:val="Normal"/>
              <w:rPr/>
            </w:pPr>
            <w:r>
              <w:rPr/>
            </w:r>
          </w:p>
        </w:tc>
        <w:tc>
          <w:tcPr>
            <w:tcW w:w="8" w:type="dxa"/>
            <w:tcBorders>
              <w:top w:val="nil"/>
              <w:left w:val="nil"/>
              <w:bottom w:val="nil"/>
              <w:right w:val="nil"/>
            </w:tcBorders>
            <w:shd w:color="auto" w:fill="F2F2F2" w:themeFill="background1" w:themeFillShade="f2" w:val="clear"/>
          </w:tcPr>
          <w:p>
            <w:pPr>
              <w:pStyle w:val="Normal"/>
              <w:rPr/>
            </w:pPr>
            <w:r>
              <w:rPr/>
            </w:r>
          </w:p>
        </w:tc>
      </w:tr>
      <w:tr>
        <w:trPr>
          <w:trHeight w:val="2520" w:hRule="atLeast"/>
        </w:trPr>
        <w:tc>
          <w:tcPr>
            <w:tcW w:w="3775" w:type="dxa"/>
            <w:cnfStyle w:val="001000000000"/>
            <w:tcBorders/>
          </w:tcPr>
          <w:p>
            <w:pPr>
              <w:pStyle w:val="Normal"/>
              <w:spacing w:lineRule="auto" w:line="240"/>
              <w:rPr>
                <w:b w:val="false"/>
                <w:b w:val="false"/>
                <w:bCs w:val="false"/>
                <w:sz w:val="24"/>
                <w:szCs w:val="24"/>
              </w:rPr>
            </w:pPr>
            <w:r>
              <w:rPr>
                <w:b/>
                <w:bCs/>
                <w:sz w:val="24"/>
                <w:szCs w:val="24"/>
                <w:u w:val="single"/>
              </w:rPr>
              <w:t>Поддерживает интерес к народной культуре</w:t>
            </w:r>
            <w:r>
              <w:rPr>
                <w:b/>
                <w:bCs/>
                <w:sz w:val="24"/>
                <w:szCs w:val="24"/>
              </w:rPr>
              <w:t xml:space="preserve"> страны (традициям, устному народному творчеству, народной музыке, танцам, играм, игрушкам).</w:t>
            </w:r>
          </w:p>
        </w:tc>
        <w:tc>
          <w:tcPr>
            <w:tcW w:w="3775" w:type="dxa"/>
            <w:tcBorders/>
          </w:tcPr>
          <w:p>
            <w:pPr>
              <w:pStyle w:val="Normal"/>
              <w:spacing w:lineRule="auto" w:line="240"/>
              <w:cnfStyle w:val="000000000000"/>
              <w:rPr>
                <w:sz w:val="24"/>
                <w:szCs w:val="24"/>
              </w:rPr>
            </w:pPr>
            <w:r>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Pr>
                <w:sz w:val="24"/>
                <w:szCs w:val="24"/>
              </w:rPr>
              <w:t xml:space="preserve">. </w:t>
            </w:r>
          </w:p>
          <w:p>
            <w:pPr>
              <w:pStyle w:val="Normal"/>
              <w:spacing w:lineRule="auto" w:line="240"/>
              <w:cnfStyle w:val="000000000000"/>
              <w:rPr>
                <w:sz w:val="24"/>
                <w:szCs w:val="24"/>
              </w:rPr>
            </w:pPr>
            <w:r>
              <w:rPr>
                <w:sz w:val="24"/>
                <w:szCs w:val="24"/>
                <w:u w:val="single"/>
              </w:rPr>
              <w:t>Развивает интерес к жизни людей разных национальностей</w:t>
            </w:r>
            <w:r>
              <w:rPr>
                <w:sz w:val="24"/>
                <w:szCs w:val="24"/>
              </w:rPr>
              <w:t xml:space="preserve">,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pPr>
              <w:pStyle w:val="Normal"/>
              <w:spacing w:lineRule="auto" w:line="240"/>
              <w:cnfStyle w:val="000000000000"/>
              <w:rPr>
                <w:sz w:val="24"/>
                <w:szCs w:val="24"/>
              </w:rPr>
            </w:pPr>
            <w:r>
              <w:rPr>
                <w:sz w:val="24"/>
                <w:szCs w:val="24"/>
                <w:u w:val="single"/>
              </w:rPr>
              <w:t>Уделяет</w:t>
            </w:r>
            <w:r>
              <w:rPr>
                <w:sz w:val="24"/>
                <w:szCs w:val="24"/>
              </w:rPr>
              <w:t xml:space="preserve"> особое </w:t>
            </w:r>
            <w:r>
              <w:rPr>
                <w:sz w:val="24"/>
                <w:szCs w:val="24"/>
                <w:u w:val="single"/>
              </w:rPr>
              <w:t>внимание традициям и обычаям народов</w:t>
            </w:r>
            <w:r>
              <w:rPr>
                <w:sz w:val="24"/>
                <w:szCs w:val="24"/>
              </w:rPr>
              <w:t>, которые проживают на территории малой родины.</w:t>
            </w:r>
          </w:p>
        </w:tc>
        <w:tc>
          <w:tcPr>
            <w:tcW w:w="3775" w:type="dxa"/>
            <w:tcBorders/>
          </w:tcPr>
          <w:p>
            <w:pPr>
              <w:pStyle w:val="Normal"/>
              <w:spacing w:lineRule="auto" w:line="240"/>
              <w:cnfStyle w:val="000000000000"/>
              <w:rPr>
                <w:sz w:val="24"/>
                <w:szCs w:val="24"/>
              </w:rPr>
            </w:pPr>
            <w:r>
              <w:rPr>
                <w:sz w:val="24"/>
                <w:szCs w:val="24"/>
                <w:u w:val="single"/>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Pr>
                <w:sz w:val="24"/>
                <w:szCs w:val="24"/>
              </w:rPr>
              <w:t xml:space="preserve">. </w:t>
            </w:r>
          </w:p>
          <w:p>
            <w:pPr>
              <w:pStyle w:val="Normal"/>
              <w:spacing w:lineRule="auto" w:line="240"/>
              <w:cnfStyle w:val="000000000000"/>
              <w:rPr>
                <w:b/>
                <w:b/>
                <w:sz w:val="24"/>
                <w:szCs w:val="24"/>
              </w:rPr>
            </w:pPr>
            <w:r>
              <w:rPr>
                <w:b/>
                <w:sz w:val="24"/>
                <w:szCs w:val="24"/>
              </w:rPr>
            </w:r>
          </w:p>
        </w:tc>
        <w:tc>
          <w:tcPr>
            <w:tcW w:w="3774" w:type="dxa"/>
            <w:tcBorders>
              <w:top w:val="nil"/>
              <w:left w:val="nil"/>
              <w:bottom w:val="nil"/>
              <w:right w:val="nil"/>
            </w:tcBorders>
          </w:tcPr>
          <w:p>
            <w:pPr>
              <w:pStyle w:val="Normal"/>
              <w:rPr/>
            </w:pPr>
            <w:r>
              <w:rPr/>
            </w:r>
          </w:p>
        </w:tc>
        <w:tc>
          <w:tcPr>
            <w:tcW w:w="8" w:type="dxa"/>
            <w:tcBorders>
              <w:top w:val="nil"/>
              <w:left w:val="nil"/>
              <w:bottom w:val="nil"/>
              <w:right w:val="nil"/>
            </w:tcBorders>
          </w:tcPr>
          <w:p>
            <w:pPr>
              <w:pStyle w:val="Normal"/>
              <w:rPr/>
            </w:pPr>
            <w:r>
              <w:rPr/>
            </w:r>
          </w:p>
        </w:tc>
      </w:tr>
      <w:tr>
        <w:trPr>
          <w:trHeight w:val="3645" w:hRule="atLeast"/>
        </w:trPr>
        <w:tc>
          <w:tcPr>
            <w:tcW w:w="3775" w:type="dxa"/>
            <w:cnfStyle w:val="001000000000"/>
            <w:tcBorders/>
            <w:shd w:color="auto" w:fill="F2F2F2" w:themeFill="background1" w:themeFillShade="f2" w:val="clear"/>
          </w:tcPr>
          <w:p>
            <w:pPr>
              <w:pStyle w:val="Normal"/>
              <w:spacing w:lineRule="auto" w:line="240"/>
              <w:rPr>
                <w:b w:val="false"/>
                <w:b w:val="false"/>
                <w:bCs w:val="false"/>
                <w:sz w:val="24"/>
                <w:szCs w:val="24"/>
              </w:rPr>
            </w:pPr>
            <w:r>
              <w:rPr>
                <w:b/>
                <w:bCs/>
                <w:sz w:val="24"/>
                <w:szCs w:val="24"/>
              </w:rPr>
              <w:t>Знакомит с близлежащим окружением ДОО (зданиями, природными объектами), доступными для рассматривания с территории.</w:t>
            </w:r>
          </w:p>
          <w:p>
            <w:pPr>
              <w:pStyle w:val="Normal"/>
              <w:spacing w:lineRule="auto" w:line="240"/>
              <w:rPr>
                <w:b w:val="false"/>
                <w:b w:val="false"/>
                <w:bCs w:val="false"/>
                <w:sz w:val="24"/>
                <w:szCs w:val="24"/>
              </w:rPr>
            </w:pPr>
            <w:r>
              <w:rPr>
                <w:b/>
                <w:bCs/>
                <w:sz w:val="24"/>
                <w:szCs w:val="24"/>
              </w:rPr>
              <w:t xml:space="preserve">Обсуждает с детьми их любимые места времяпрепровождения в городе (поселке). </w:t>
            </w:r>
          </w:p>
          <w:p>
            <w:pPr>
              <w:pStyle w:val="Normal"/>
              <w:spacing w:lineRule="auto" w:line="240"/>
              <w:rPr>
                <w:b w:val="false"/>
                <w:b w:val="false"/>
                <w:bCs w:val="false"/>
                <w:sz w:val="24"/>
                <w:szCs w:val="24"/>
              </w:rPr>
            </w:pPr>
            <w:r>
              <w:rPr>
                <w:b/>
                <w:bCs/>
                <w:sz w:val="24"/>
                <w:szCs w:val="24"/>
              </w:rPr>
              <w:t>Демонстрирует</w:t>
            </w:r>
          </w:p>
        </w:tc>
        <w:tc>
          <w:tcPr>
            <w:tcW w:w="3775" w:type="dxa"/>
            <w:tcBorders/>
            <w:shd w:color="auto" w:fill="F2F2F2" w:themeFill="background1" w:themeFillShade="f2" w:val="clear"/>
          </w:tcPr>
          <w:p>
            <w:pPr>
              <w:pStyle w:val="Normal"/>
              <w:spacing w:lineRule="auto" w:line="240"/>
              <w:cnfStyle w:val="000000000000"/>
              <w:rPr>
                <w:sz w:val="24"/>
                <w:szCs w:val="24"/>
              </w:rPr>
            </w:pPr>
            <w:r>
              <w:rPr>
                <w:sz w:val="24"/>
                <w:szCs w:val="24"/>
              </w:rPr>
              <w:t xml:space="preserve">Обогащает представления детей о малой родине: </w:t>
            </w:r>
          </w:p>
          <w:p>
            <w:pPr>
              <w:pStyle w:val="ListParagraph"/>
              <w:numPr>
                <w:ilvl w:val="0"/>
                <w:numId w:val="50"/>
              </w:numPr>
              <w:spacing w:lineRule="auto" w:line="240"/>
              <w:ind w:left="0" w:firstLine="189"/>
              <w:cnfStyle w:val="000000000000"/>
              <w:rPr>
                <w:sz w:val="24"/>
                <w:szCs w:val="24"/>
              </w:rPr>
            </w:pPr>
            <w:r>
              <w:rPr>
                <w:sz w:val="24"/>
                <w:szCs w:val="24"/>
              </w:rPr>
              <w:t xml:space="preserve">знакомит с основными достопримечательностями населённого пункта, </w:t>
            </w:r>
          </w:p>
          <w:p>
            <w:pPr>
              <w:pStyle w:val="ListParagraph"/>
              <w:numPr>
                <w:ilvl w:val="0"/>
                <w:numId w:val="50"/>
              </w:numPr>
              <w:spacing w:lineRule="auto" w:line="240"/>
              <w:ind w:left="0" w:firstLine="189"/>
              <w:cnfStyle w:val="000000000000"/>
              <w:rPr>
                <w:sz w:val="24"/>
                <w:szCs w:val="24"/>
              </w:rPr>
            </w:pPr>
            <w:r>
              <w:rPr>
                <w:sz w:val="24"/>
                <w:szCs w:val="24"/>
              </w:rPr>
              <w:t>развивает интерес детей к их посещению с родителями (законными представителями);</w:t>
            </w:r>
          </w:p>
          <w:p>
            <w:pPr>
              <w:pStyle w:val="ListParagraph"/>
              <w:numPr>
                <w:ilvl w:val="0"/>
                <w:numId w:val="50"/>
              </w:numPr>
              <w:spacing w:lineRule="auto" w:line="240"/>
              <w:ind w:left="0" w:firstLine="189"/>
              <w:cnfStyle w:val="000000000000"/>
              <w:rPr>
                <w:sz w:val="24"/>
                <w:szCs w:val="24"/>
              </w:rPr>
            </w:pPr>
            <w:r>
              <w:rPr>
                <w:sz w:val="24"/>
                <w:szCs w:val="24"/>
              </w:rPr>
              <w:t xml:space="preserve">знакомит с названиями улиц, на которых живут дети. </w:t>
            </w:r>
          </w:p>
        </w:tc>
        <w:tc>
          <w:tcPr>
            <w:tcW w:w="3775" w:type="dxa"/>
            <w:tcBorders/>
            <w:shd w:color="auto" w:fill="F2F2F2" w:themeFill="background1" w:themeFillShade="f2" w:val="clear"/>
          </w:tcPr>
          <w:p>
            <w:pPr>
              <w:pStyle w:val="Normal"/>
              <w:spacing w:lineRule="auto" w:line="240"/>
              <w:cnfStyle w:val="000000000000"/>
              <w:rPr>
                <w:sz w:val="24"/>
                <w:szCs w:val="24"/>
              </w:rPr>
            </w:pPr>
            <w:r>
              <w:rPr>
                <w:sz w:val="24"/>
                <w:szCs w:val="24"/>
              </w:rPr>
              <w:t xml:space="preserve">Обогащает представления детей о малой родине: </w:t>
            </w:r>
          </w:p>
          <w:p>
            <w:pPr>
              <w:pStyle w:val="ListParagraph"/>
              <w:tabs>
                <w:tab w:val="clear" w:pos="708"/>
                <w:tab w:val="left" w:pos="235" w:leader="none"/>
              </w:tabs>
              <w:spacing w:lineRule="auto" w:line="240"/>
              <w:ind w:left="0" w:hanging="0"/>
              <w:cnfStyle w:val="000000000000"/>
              <w:rPr>
                <w:sz w:val="24"/>
                <w:szCs w:val="24"/>
              </w:rPr>
            </w:pPr>
            <w:r>
              <w:rPr>
                <w:sz w:val="24"/>
                <w:szCs w:val="24"/>
              </w:rPr>
              <w:t>-поддерживает любознательность по отношению к родному краю;</w:t>
            </w:r>
          </w:p>
          <w:p>
            <w:pPr>
              <w:pStyle w:val="ListParagraph"/>
              <w:numPr>
                <w:ilvl w:val="0"/>
                <w:numId w:val="51"/>
              </w:numPr>
              <w:tabs>
                <w:tab w:val="clear" w:pos="708"/>
                <w:tab w:val="left" w:pos="235" w:leader="none"/>
              </w:tabs>
              <w:spacing w:lineRule="auto" w:line="240"/>
              <w:ind w:left="0" w:hanging="0"/>
              <w:cnfStyle w:val="000000000000"/>
              <w:rPr>
                <w:sz w:val="24"/>
                <w:szCs w:val="24"/>
              </w:rPr>
            </w:pPr>
            <w:r>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pPr>
              <w:pStyle w:val="ListParagraph"/>
              <w:numPr>
                <w:ilvl w:val="0"/>
                <w:numId w:val="51"/>
              </w:numPr>
              <w:tabs>
                <w:tab w:val="clear" w:pos="708"/>
                <w:tab w:val="left" w:pos="235" w:leader="none"/>
              </w:tabs>
              <w:spacing w:lineRule="auto" w:line="240"/>
              <w:ind w:left="0" w:hanging="0"/>
              <w:cnfStyle w:val="000000000000"/>
              <w:rPr>
                <w:sz w:val="24"/>
                <w:szCs w:val="24"/>
              </w:rPr>
            </w:pPr>
            <w:r>
              <w:rPr>
                <w:sz w:val="24"/>
                <w:szCs w:val="24"/>
              </w:rPr>
              <w:t xml:space="preserve">знакомит со смыслом некоторых символов и памятников города (поселка), </w:t>
            </w:r>
          </w:p>
        </w:tc>
        <w:tc>
          <w:tcPr>
            <w:tcW w:w="3782" w:type="dxa"/>
            <w:gridSpan w:val="2"/>
            <w:tcBorders/>
            <w:shd w:color="auto" w:fill="F2F2F2" w:themeFill="background1" w:themeFillShade="f2" w:val="clear"/>
          </w:tcPr>
          <w:p>
            <w:pPr>
              <w:pStyle w:val="Normal"/>
              <w:spacing w:lineRule="auto" w:line="240"/>
              <w:cnfStyle w:val="000000000000"/>
              <w:rPr>
                <w:sz w:val="24"/>
                <w:szCs w:val="24"/>
              </w:rPr>
            </w:pPr>
            <w:r>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trPr>
          <w:trHeight w:val="1361" w:hRule="atLeast"/>
        </w:trPr>
        <w:tc>
          <w:tcPr>
            <w:tcW w:w="3775" w:type="dxa"/>
            <w:cnfStyle w:val="001000000000"/>
            <w:tcBorders/>
          </w:tcPr>
          <w:p>
            <w:pPr>
              <w:pStyle w:val="Normal"/>
              <w:spacing w:lineRule="auto" w:line="240"/>
              <w:rPr>
                <w:b w:val="false"/>
                <w:b w:val="false"/>
                <w:bCs w:val="false"/>
                <w:sz w:val="24"/>
                <w:szCs w:val="24"/>
                <w:u w:val="single"/>
              </w:rPr>
            </w:pPr>
            <w:r>
              <w:rPr>
                <w:b w:val="false"/>
                <w:bCs w:val="false"/>
                <w:sz w:val="24"/>
                <w:szCs w:val="24"/>
                <w:u w:val="single"/>
              </w:rPr>
            </w:r>
          </w:p>
        </w:tc>
        <w:tc>
          <w:tcPr>
            <w:tcW w:w="3775" w:type="dxa"/>
            <w:tcBorders/>
          </w:tcPr>
          <w:p>
            <w:pPr>
              <w:pStyle w:val="Normal"/>
              <w:spacing w:lineRule="auto" w:line="240"/>
              <w:cnfStyle w:val="000000000000"/>
              <w:rPr>
                <w:sz w:val="24"/>
                <w:szCs w:val="24"/>
                <w:u w:val="single"/>
              </w:rPr>
            </w:pPr>
            <w:r>
              <w:rPr>
                <w:sz w:val="24"/>
                <w:szCs w:val="24"/>
                <w:u w:val="single"/>
              </w:rPr>
            </w:r>
          </w:p>
        </w:tc>
        <w:tc>
          <w:tcPr>
            <w:tcW w:w="3775" w:type="dxa"/>
            <w:tcBorders/>
          </w:tcPr>
          <w:p>
            <w:pPr>
              <w:pStyle w:val="Normal"/>
              <w:spacing w:lineRule="auto" w:line="240"/>
              <w:cnfStyle w:val="000000000000"/>
              <w:rPr>
                <w:sz w:val="24"/>
                <w:szCs w:val="24"/>
                <w:u w:val="single"/>
              </w:rPr>
            </w:pPr>
            <w:r>
              <w:rPr>
                <w:sz w:val="24"/>
                <w:szCs w:val="24"/>
                <w:u w:val="single"/>
              </w:rPr>
            </w:r>
          </w:p>
        </w:tc>
        <w:tc>
          <w:tcPr>
            <w:tcW w:w="3782" w:type="dxa"/>
            <w:gridSpan w:val="2"/>
            <w:tcBorders/>
          </w:tcPr>
          <w:p>
            <w:pPr>
              <w:pStyle w:val="Normal"/>
              <w:spacing w:lineRule="auto" w:line="240"/>
              <w:cnfStyle w:val="000000000000"/>
              <w:rPr>
                <w:sz w:val="24"/>
                <w:szCs w:val="24"/>
              </w:rPr>
            </w:pPr>
            <w:r>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trPr>
          <w:trHeight w:val="1131" w:hRule="atLeast"/>
        </w:trPr>
        <w:tc>
          <w:tcPr>
            <w:tcW w:w="3775" w:type="dxa"/>
            <w:cnfStyle w:val="001000000000"/>
            <w:tcBorders/>
            <w:shd w:color="auto" w:fill="F2F2F2" w:themeFill="background1" w:themeFillShade="f2" w:val="clear"/>
          </w:tcPr>
          <w:p>
            <w:pPr>
              <w:pStyle w:val="Normal"/>
              <w:spacing w:lineRule="auto" w:line="240"/>
              <w:rPr>
                <w:b w:val="false"/>
                <w:b w:val="false"/>
                <w:bCs w:val="false"/>
                <w:sz w:val="24"/>
                <w:szCs w:val="24"/>
                <w:u w:val="single"/>
              </w:rPr>
            </w:pPr>
            <w:r>
              <w:rPr>
                <w:b/>
                <w:bCs/>
                <w:sz w:val="24"/>
                <w:szCs w:val="24"/>
              </w:rPr>
              <w:t>Демонстрирует эмоциональную отзывчивость на красоту родного края, восхищается природными явлениями.</w:t>
            </w:r>
          </w:p>
        </w:tc>
        <w:tc>
          <w:tcPr>
            <w:tcW w:w="3775" w:type="dxa"/>
            <w:tcBorders/>
            <w:shd w:color="auto" w:fill="F2F2F2" w:themeFill="background1" w:themeFillShade="f2" w:val="clear"/>
          </w:tcPr>
          <w:p>
            <w:pPr>
              <w:pStyle w:val="Normal"/>
              <w:spacing w:lineRule="auto" w:line="240"/>
              <w:cnfStyle w:val="000000000000"/>
              <w:rPr>
                <w:sz w:val="24"/>
                <w:szCs w:val="24"/>
                <w:u w:val="single"/>
              </w:rPr>
            </w:pPr>
            <w:r>
              <w:rPr>
                <w:sz w:val="24"/>
                <w:szCs w:val="24"/>
              </w:rPr>
              <w:t>Поддерживает эмоциональную отзывчивость детей на красоту родного края</w:t>
            </w:r>
          </w:p>
        </w:tc>
        <w:tc>
          <w:tcPr>
            <w:tcW w:w="3775" w:type="dxa"/>
            <w:tcBorders/>
            <w:shd w:color="auto" w:fill="F2F2F2" w:themeFill="background1" w:themeFillShade="f2" w:val="clear"/>
          </w:tcPr>
          <w:p>
            <w:pPr>
              <w:pStyle w:val="Normal"/>
              <w:spacing w:lineRule="auto" w:line="240"/>
              <w:cnfStyle w:val="000000000000"/>
              <w:rPr>
                <w:sz w:val="24"/>
                <w:szCs w:val="24"/>
              </w:rPr>
            </w:pPr>
            <w:r>
              <w:rPr>
                <w:sz w:val="24"/>
                <w:szCs w:val="24"/>
              </w:rPr>
              <w:t>Развивает умения откликаться на проявления красоты в различных архитектурных объектах</w:t>
            </w:r>
          </w:p>
        </w:tc>
        <w:tc>
          <w:tcPr>
            <w:tcW w:w="3782" w:type="dxa"/>
            <w:gridSpan w:val="2"/>
            <w:tcBorders/>
            <w:shd w:color="auto" w:fill="F2F2F2" w:themeFill="background1" w:themeFillShade="f2" w:val="clear"/>
          </w:tcPr>
          <w:p>
            <w:pPr>
              <w:pStyle w:val="Normal"/>
              <w:spacing w:lineRule="auto" w:line="240"/>
              <w:cnfStyle w:val="000000000000"/>
              <w:rPr>
                <w:sz w:val="24"/>
                <w:szCs w:val="24"/>
              </w:rPr>
            </w:pPr>
            <w:r>
              <w:rPr>
                <w:sz w:val="24"/>
                <w:szCs w:val="24"/>
              </w:rPr>
              <w:t>Развивает:</w:t>
            </w:r>
          </w:p>
          <w:p>
            <w:pPr>
              <w:pStyle w:val="Normal"/>
              <w:spacing w:lineRule="auto" w:line="240"/>
              <w:cnfStyle w:val="000000000000"/>
              <w:rPr>
                <w:sz w:val="24"/>
                <w:szCs w:val="24"/>
              </w:rPr>
            </w:pPr>
            <w:r>
              <w:rPr>
                <w:sz w:val="24"/>
                <w:szCs w:val="24"/>
              </w:rPr>
              <w:t xml:space="preserve">интерес детей к родному городу, </w:t>
            </w:r>
          </w:p>
          <w:p>
            <w:pPr>
              <w:pStyle w:val="Normal"/>
              <w:spacing w:lineRule="auto" w:line="240"/>
              <w:cnfStyle w:val="000000000000"/>
              <w:rPr>
                <w:sz w:val="24"/>
                <w:szCs w:val="24"/>
              </w:rPr>
            </w:pPr>
            <w:r>
              <w:rPr>
                <w:sz w:val="24"/>
                <w:szCs w:val="24"/>
              </w:rPr>
              <w:t>переживание чувства удивления, восхищения достопримечательностями, событиями прошлого и настоящего</w:t>
            </w:r>
          </w:p>
        </w:tc>
      </w:tr>
      <w:tr>
        <w:trPr>
          <w:trHeight w:val="1573" w:hRule="atLeast"/>
        </w:trPr>
        <w:tc>
          <w:tcPr>
            <w:tcW w:w="3775" w:type="dxa"/>
            <w:cnfStyle w:val="001000000000"/>
            <w:tcBorders/>
          </w:tcPr>
          <w:p>
            <w:pPr>
              <w:pStyle w:val="Normal"/>
              <w:spacing w:lineRule="auto" w:line="240"/>
              <w:rPr>
                <w:b w:val="false"/>
                <w:b w:val="false"/>
                <w:bCs w:val="false"/>
                <w:sz w:val="24"/>
                <w:szCs w:val="24"/>
              </w:rPr>
            </w:pPr>
            <w:r>
              <w:rPr>
                <w:b/>
                <w:bCs/>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Borders/>
          </w:tcPr>
          <w:p>
            <w:pPr>
              <w:pStyle w:val="Normal"/>
              <w:spacing w:lineRule="auto" w:line="240"/>
              <w:cnfStyle w:val="000000000000"/>
              <w:rPr>
                <w:sz w:val="24"/>
                <w:szCs w:val="24"/>
                <w:u w:val="single"/>
              </w:rPr>
            </w:pPr>
            <w:r>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Borders/>
          </w:tcPr>
          <w:p>
            <w:pPr>
              <w:pStyle w:val="Normal"/>
              <w:spacing w:lineRule="auto" w:line="240"/>
              <w:cnfStyle w:val="000000000000"/>
              <w:rPr>
                <w:sz w:val="24"/>
                <w:szCs w:val="24"/>
              </w:rPr>
            </w:pPr>
            <w:r>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c>
          <w:tcPr>
            <w:tcW w:w="3774" w:type="dxa"/>
            <w:tcBorders>
              <w:top w:val="nil"/>
              <w:left w:val="nil"/>
              <w:bottom w:val="nil"/>
              <w:right w:val="nil"/>
            </w:tcBorders>
          </w:tcPr>
          <w:p>
            <w:pPr>
              <w:pStyle w:val="Normal"/>
              <w:rPr/>
            </w:pPr>
            <w:r>
              <w:rPr/>
            </w:r>
          </w:p>
        </w:tc>
        <w:tc>
          <w:tcPr>
            <w:tcW w:w="8" w:type="dxa"/>
            <w:tcBorders>
              <w:top w:val="nil"/>
              <w:left w:val="nil"/>
              <w:bottom w:val="nil"/>
              <w:right w:val="nil"/>
            </w:tcBorders>
          </w:tcPr>
          <w:p>
            <w:pPr>
              <w:pStyle w:val="Normal"/>
              <w:rPr/>
            </w:pPr>
            <w:r>
              <w:rPr/>
            </w:r>
          </w:p>
        </w:tc>
      </w:tr>
      <w:tr>
        <w:trPr/>
        <w:tc>
          <w:tcPr>
            <w:tcW w:w="3775" w:type="dxa"/>
            <w:cnfStyle w:val="001000000000"/>
            <w:tcBorders/>
            <w:shd w:color="auto" w:fill="F2F2F2" w:themeFill="background1" w:themeFillShade="f2" w:val="clear"/>
          </w:tcPr>
          <w:p>
            <w:pPr>
              <w:pStyle w:val="Normal"/>
              <w:spacing w:lineRule="auto" w:line="240"/>
              <w:rPr>
                <w:b w:val="false"/>
                <w:b w:val="false"/>
                <w:bCs w:val="false"/>
                <w:sz w:val="24"/>
                <w:szCs w:val="24"/>
              </w:rPr>
            </w:pPr>
            <w:r>
              <w:rPr>
                <w:b/>
                <w:bCs/>
                <w:sz w:val="24"/>
                <w:szCs w:val="24"/>
              </w:rPr>
              <w:t xml:space="preserve">Обогащает представления детей о государственных праздниках: </w:t>
            </w:r>
          </w:p>
          <w:p>
            <w:pPr>
              <w:pStyle w:val="ListParagraph"/>
              <w:numPr>
                <w:ilvl w:val="0"/>
                <w:numId w:val="52"/>
              </w:numPr>
              <w:spacing w:lineRule="auto" w:line="240"/>
              <w:ind w:left="0" w:firstLine="48"/>
              <w:rPr>
                <w:b w:val="false"/>
                <w:b w:val="false"/>
                <w:bCs w:val="false"/>
                <w:sz w:val="24"/>
                <w:szCs w:val="24"/>
              </w:rPr>
            </w:pPr>
            <w:r>
              <w:rPr>
                <w:b/>
                <w:bCs/>
                <w:sz w:val="24"/>
                <w:szCs w:val="24"/>
              </w:rPr>
              <w:t xml:space="preserve">День защитника Отечества, </w:t>
            </w:r>
          </w:p>
          <w:p>
            <w:pPr>
              <w:pStyle w:val="ListParagraph"/>
              <w:numPr>
                <w:ilvl w:val="0"/>
                <w:numId w:val="52"/>
              </w:numPr>
              <w:spacing w:lineRule="auto" w:line="240"/>
              <w:ind w:left="0" w:firstLine="48"/>
              <w:rPr>
                <w:b w:val="false"/>
                <w:b w:val="false"/>
                <w:bCs w:val="false"/>
                <w:sz w:val="24"/>
                <w:szCs w:val="24"/>
              </w:rPr>
            </w:pPr>
            <w:r>
              <w:rPr>
                <w:b/>
                <w:bCs/>
                <w:sz w:val="24"/>
                <w:szCs w:val="24"/>
              </w:rPr>
              <w:t xml:space="preserve">День Победы. </w:t>
            </w:r>
          </w:p>
          <w:p>
            <w:pPr>
              <w:pStyle w:val="Normal"/>
              <w:spacing w:lineRule="auto" w:line="240"/>
              <w:rPr>
                <w:b w:val="false"/>
                <w:b w:val="false"/>
                <w:bCs w:val="false"/>
                <w:sz w:val="24"/>
                <w:szCs w:val="24"/>
              </w:rPr>
            </w:pPr>
            <w:r>
              <w:rPr>
                <w:b/>
                <w:bCs/>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Borders/>
            <w:shd w:color="auto" w:fill="F2F2F2" w:themeFill="background1" w:themeFillShade="f2" w:val="clear"/>
          </w:tcPr>
          <w:p>
            <w:pPr>
              <w:pStyle w:val="Normal"/>
              <w:spacing w:lineRule="auto" w:line="240"/>
              <w:cnfStyle w:val="000000000000"/>
              <w:rPr>
                <w:sz w:val="24"/>
                <w:szCs w:val="24"/>
              </w:rPr>
            </w:pPr>
            <w:r>
              <w:rPr>
                <w:sz w:val="24"/>
                <w:szCs w:val="24"/>
              </w:rPr>
              <w:t>Обогащает представления детей о государственных праздниках:</w:t>
            </w:r>
          </w:p>
          <w:p>
            <w:pPr>
              <w:pStyle w:val="ListParagraph"/>
              <w:numPr>
                <w:ilvl w:val="0"/>
                <w:numId w:val="53"/>
              </w:numPr>
              <w:tabs>
                <w:tab w:val="clear" w:pos="708"/>
                <w:tab w:val="left" w:pos="518" w:leader="none"/>
              </w:tabs>
              <w:spacing w:lineRule="auto" w:line="240"/>
              <w:ind w:left="0" w:firstLine="93"/>
              <w:cnfStyle w:val="000000000000"/>
              <w:rPr>
                <w:sz w:val="24"/>
                <w:szCs w:val="24"/>
              </w:rPr>
            </w:pPr>
            <w:r>
              <w:rPr>
                <w:sz w:val="24"/>
                <w:szCs w:val="24"/>
              </w:rPr>
              <w:t xml:space="preserve">День России, </w:t>
            </w:r>
          </w:p>
          <w:p>
            <w:pPr>
              <w:pStyle w:val="ListParagraph"/>
              <w:numPr>
                <w:ilvl w:val="0"/>
                <w:numId w:val="53"/>
              </w:numPr>
              <w:tabs>
                <w:tab w:val="clear" w:pos="708"/>
                <w:tab w:val="left" w:pos="518" w:leader="none"/>
              </w:tabs>
              <w:spacing w:lineRule="auto" w:line="240"/>
              <w:ind w:left="0" w:firstLine="93"/>
              <w:cnfStyle w:val="000000000000"/>
              <w:rPr>
                <w:sz w:val="24"/>
                <w:szCs w:val="24"/>
              </w:rPr>
            </w:pPr>
            <w:r>
              <w:rPr>
                <w:sz w:val="24"/>
                <w:szCs w:val="24"/>
              </w:rPr>
              <w:t xml:space="preserve">День народного единства, </w:t>
            </w:r>
          </w:p>
          <w:p>
            <w:pPr>
              <w:pStyle w:val="ListParagraph"/>
              <w:numPr>
                <w:ilvl w:val="0"/>
                <w:numId w:val="53"/>
              </w:numPr>
              <w:tabs>
                <w:tab w:val="clear" w:pos="708"/>
                <w:tab w:val="left" w:pos="518" w:leader="none"/>
              </w:tabs>
              <w:spacing w:lineRule="auto" w:line="240"/>
              <w:ind w:left="0" w:firstLine="93"/>
              <w:cnfStyle w:val="000000000000"/>
              <w:rPr>
                <w:sz w:val="24"/>
                <w:szCs w:val="24"/>
              </w:rPr>
            </w:pPr>
            <w:r>
              <w:rPr>
                <w:sz w:val="24"/>
                <w:szCs w:val="24"/>
              </w:rPr>
              <w:t xml:space="preserve">День Государственного флага Российской Федерации, </w:t>
            </w:r>
          </w:p>
          <w:p>
            <w:pPr>
              <w:pStyle w:val="ListParagraph"/>
              <w:numPr>
                <w:ilvl w:val="0"/>
                <w:numId w:val="53"/>
              </w:numPr>
              <w:tabs>
                <w:tab w:val="clear" w:pos="708"/>
                <w:tab w:val="left" w:pos="518" w:leader="none"/>
              </w:tabs>
              <w:spacing w:lineRule="auto" w:line="240"/>
              <w:ind w:left="0" w:firstLine="93"/>
              <w:cnfStyle w:val="000000000000"/>
              <w:rPr>
                <w:sz w:val="24"/>
                <w:szCs w:val="24"/>
              </w:rPr>
            </w:pPr>
            <w:r>
              <w:rPr>
                <w:sz w:val="24"/>
                <w:szCs w:val="24"/>
              </w:rPr>
              <w:t xml:space="preserve">День Государственного герба Российской Федерации, </w:t>
            </w:r>
          </w:p>
          <w:p>
            <w:pPr>
              <w:pStyle w:val="ListParagraph"/>
              <w:numPr>
                <w:ilvl w:val="0"/>
                <w:numId w:val="53"/>
              </w:numPr>
              <w:tabs>
                <w:tab w:val="clear" w:pos="708"/>
                <w:tab w:val="left" w:pos="518" w:leader="none"/>
              </w:tabs>
              <w:spacing w:lineRule="auto" w:line="240"/>
              <w:ind w:left="0" w:firstLine="93"/>
              <w:cnfStyle w:val="000000000000"/>
              <w:rPr>
                <w:sz w:val="24"/>
                <w:szCs w:val="24"/>
              </w:rPr>
            </w:pPr>
            <w:r>
              <w:rPr>
                <w:sz w:val="24"/>
                <w:szCs w:val="24"/>
              </w:rPr>
              <w:t xml:space="preserve">День защитника Отечества, </w:t>
            </w:r>
          </w:p>
          <w:p>
            <w:pPr>
              <w:pStyle w:val="ListParagraph"/>
              <w:numPr>
                <w:ilvl w:val="0"/>
                <w:numId w:val="53"/>
              </w:numPr>
              <w:tabs>
                <w:tab w:val="clear" w:pos="708"/>
                <w:tab w:val="left" w:pos="518" w:leader="none"/>
              </w:tabs>
              <w:spacing w:lineRule="auto" w:line="240"/>
              <w:ind w:left="0" w:firstLine="93"/>
              <w:cnfStyle w:val="000000000000"/>
              <w:rPr>
                <w:sz w:val="24"/>
                <w:szCs w:val="24"/>
              </w:rPr>
            </w:pPr>
            <w:r>
              <w:rPr>
                <w:sz w:val="24"/>
                <w:szCs w:val="24"/>
              </w:rPr>
              <w:t xml:space="preserve">День Победы, </w:t>
            </w:r>
          </w:p>
          <w:p>
            <w:pPr>
              <w:pStyle w:val="ListParagraph"/>
              <w:numPr>
                <w:ilvl w:val="0"/>
                <w:numId w:val="53"/>
              </w:numPr>
              <w:tabs>
                <w:tab w:val="clear" w:pos="708"/>
                <w:tab w:val="left" w:pos="518" w:leader="none"/>
              </w:tabs>
              <w:spacing w:lineRule="auto" w:line="240"/>
              <w:ind w:left="0" w:firstLine="93"/>
              <w:cnfStyle w:val="000000000000"/>
              <w:rPr>
                <w:sz w:val="24"/>
                <w:szCs w:val="24"/>
              </w:rPr>
            </w:pPr>
            <w:r>
              <w:rPr>
                <w:sz w:val="24"/>
                <w:szCs w:val="24"/>
              </w:rPr>
              <w:t xml:space="preserve">Всемирный день авиации и космонавтики. </w:t>
            </w:r>
          </w:p>
          <w:p>
            <w:pPr>
              <w:pStyle w:val="Normal"/>
              <w:spacing w:lineRule="auto" w:line="240"/>
              <w:cnfStyle w:val="000000000000"/>
              <w:rPr>
                <w:sz w:val="24"/>
                <w:szCs w:val="24"/>
              </w:rPr>
            </w:pPr>
            <w:r>
              <w:rPr>
                <w:sz w:val="24"/>
                <w:szCs w:val="24"/>
              </w:rPr>
              <w:t xml:space="preserve">Знакомит детей с содержанием праздника, с традициями празднования, памятными местами в населённом пункте, посвященными празднику. </w:t>
            </w:r>
          </w:p>
          <w:p>
            <w:pPr>
              <w:pStyle w:val="Normal"/>
              <w:spacing w:lineRule="auto" w:line="240"/>
              <w:cnfStyle w:val="000000000000"/>
              <w:rPr>
                <w:sz w:val="24"/>
                <w:szCs w:val="24"/>
              </w:rPr>
            </w:pPr>
            <w:r>
              <w:rPr>
                <w:sz w:val="24"/>
                <w:szCs w:val="24"/>
              </w:rPr>
            </w:r>
          </w:p>
        </w:tc>
        <w:tc>
          <w:tcPr>
            <w:tcW w:w="3775" w:type="dxa"/>
            <w:tcBorders/>
            <w:shd w:color="auto" w:fill="F2F2F2" w:themeFill="background1" w:themeFillShade="f2" w:val="clear"/>
          </w:tcPr>
          <w:p>
            <w:pPr>
              <w:pStyle w:val="Normal"/>
              <w:spacing w:lineRule="auto" w:line="240"/>
              <w:cnfStyle w:val="000000000000"/>
              <w:rPr>
                <w:sz w:val="24"/>
                <w:szCs w:val="24"/>
              </w:rPr>
            </w:pPr>
            <w:r>
              <w:rPr>
                <w:sz w:val="24"/>
                <w:szCs w:val="24"/>
              </w:rPr>
              <w:t>Расширяет представления детей о государственных праздниках:</w:t>
            </w:r>
          </w:p>
          <w:p>
            <w:pPr>
              <w:pStyle w:val="ListParagraph"/>
              <w:numPr>
                <w:ilvl w:val="0"/>
                <w:numId w:val="54"/>
              </w:numPr>
              <w:tabs>
                <w:tab w:val="clear" w:pos="708"/>
                <w:tab w:val="left" w:pos="422" w:leader="none"/>
              </w:tabs>
              <w:spacing w:lineRule="auto" w:line="240"/>
              <w:ind w:left="0" w:firstLine="138"/>
              <w:cnfStyle w:val="000000000000"/>
              <w:rPr>
                <w:sz w:val="24"/>
                <w:szCs w:val="24"/>
              </w:rPr>
            </w:pPr>
            <w:r>
              <w:rPr>
                <w:sz w:val="24"/>
                <w:szCs w:val="24"/>
              </w:rPr>
              <w:t xml:space="preserve">День России, </w:t>
            </w:r>
          </w:p>
          <w:p>
            <w:pPr>
              <w:pStyle w:val="ListParagraph"/>
              <w:numPr>
                <w:ilvl w:val="0"/>
                <w:numId w:val="54"/>
              </w:numPr>
              <w:tabs>
                <w:tab w:val="clear" w:pos="708"/>
                <w:tab w:val="left" w:pos="422" w:leader="none"/>
              </w:tabs>
              <w:spacing w:lineRule="auto" w:line="240"/>
              <w:ind w:left="0" w:firstLine="138"/>
              <w:cnfStyle w:val="000000000000"/>
              <w:rPr>
                <w:sz w:val="24"/>
                <w:szCs w:val="24"/>
              </w:rPr>
            </w:pPr>
            <w:r>
              <w:rPr>
                <w:sz w:val="24"/>
                <w:szCs w:val="24"/>
              </w:rPr>
              <w:t xml:space="preserve">День народного единства, </w:t>
            </w:r>
          </w:p>
          <w:p>
            <w:pPr>
              <w:pStyle w:val="ListParagraph"/>
              <w:numPr>
                <w:ilvl w:val="0"/>
                <w:numId w:val="54"/>
              </w:numPr>
              <w:tabs>
                <w:tab w:val="clear" w:pos="708"/>
                <w:tab w:val="left" w:pos="422" w:leader="none"/>
              </w:tabs>
              <w:spacing w:lineRule="auto" w:line="240"/>
              <w:ind w:left="0" w:firstLine="138"/>
              <w:cnfStyle w:val="000000000000"/>
              <w:rPr>
                <w:sz w:val="24"/>
                <w:szCs w:val="24"/>
              </w:rPr>
            </w:pPr>
            <w:r>
              <w:rPr>
                <w:sz w:val="24"/>
                <w:szCs w:val="24"/>
              </w:rPr>
              <w:t xml:space="preserve">День Государственного флага Российской Федерации, </w:t>
            </w:r>
          </w:p>
          <w:p>
            <w:pPr>
              <w:pStyle w:val="ListParagraph"/>
              <w:numPr>
                <w:ilvl w:val="0"/>
                <w:numId w:val="54"/>
              </w:numPr>
              <w:tabs>
                <w:tab w:val="clear" w:pos="708"/>
                <w:tab w:val="left" w:pos="422" w:leader="none"/>
              </w:tabs>
              <w:spacing w:lineRule="auto" w:line="240"/>
              <w:ind w:left="0" w:firstLine="138"/>
              <w:cnfStyle w:val="000000000000"/>
              <w:rPr>
                <w:sz w:val="24"/>
                <w:szCs w:val="24"/>
              </w:rPr>
            </w:pPr>
            <w:r>
              <w:rPr>
                <w:sz w:val="24"/>
                <w:szCs w:val="24"/>
              </w:rPr>
              <w:t xml:space="preserve">День Государственного герба Российской Федерации, </w:t>
            </w:r>
          </w:p>
          <w:p>
            <w:pPr>
              <w:pStyle w:val="ListParagraph"/>
              <w:numPr>
                <w:ilvl w:val="0"/>
                <w:numId w:val="54"/>
              </w:numPr>
              <w:tabs>
                <w:tab w:val="clear" w:pos="708"/>
                <w:tab w:val="left" w:pos="422" w:leader="none"/>
              </w:tabs>
              <w:spacing w:lineRule="auto" w:line="240"/>
              <w:ind w:left="0" w:firstLine="138"/>
              <w:cnfStyle w:val="000000000000"/>
              <w:rPr>
                <w:sz w:val="24"/>
                <w:szCs w:val="24"/>
              </w:rPr>
            </w:pPr>
            <w:r>
              <w:rPr>
                <w:sz w:val="24"/>
                <w:szCs w:val="24"/>
              </w:rPr>
              <w:t xml:space="preserve">День защитника Отечества, </w:t>
            </w:r>
          </w:p>
          <w:p>
            <w:pPr>
              <w:pStyle w:val="ListParagraph"/>
              <w:numPr>
                <w:ilvl w:val="0"/>
                <w:numId w:val="54"/>
              </w:numPr>
              <w:tabs>
                <w:tab w:val="clear" w:pos="708"/>
                <w:tab w:val="left" w:pos="422" w:leader="none"/>
              </w:tabs>
              <w:spacing w:lineRule="auto" w:line="240"/>
              <w:ind w:left="0" w:firstLine="138"/>
              <w:cnfStyle w:val="000000000000"/>
              <w:rPr>
                <w:sz w:val="24"/>
                <w:szCs w:val="24"/>
              </w:rPr>
            </w:pPr>
            <w:r>
              <w:rPr>
                <w:sz w:val="24"/>
                <w:szCs w:val="24"/>
              </w:rPr>
              <w:t xml:space="preserve">День Победы, </w:t>
            </w:r>
          </w:p>
          <w:p>
            <w:pPr>
              <w:pStyle w:val="ListParagraph"/>
              <w:numPr>
                <w:ilvl w:val="0"/>
                <w:numId w:val="54"/>
              </w:numPr>
              <w:tabs>
                <w:tab w:val="clear" w:pos="708"/>
                <w:tab w:val="left" w:pos="422" w:leader="none"/>
              </w:tabs>
              <w:spacing w:lineRule="auto" w:line="240"/>
              <w:ind w:left="0" w:firstLine="138"/>
              <w:cnfStyle w:val="000000000000"/>
              <w:rPr>
                <w:sz w:val="24"/>
                <w:szCs w:val="24"/>
              </w:rPr>
            </w:pPr>
            <w:r>
              <w:rPr>
                <w:sz w:val="24"/>
                <w:szCs w:val="24"/>
              </w:rPr>
              <w:t xml:space="preserve">Всемирный день авиации и космонавтики. </w:t>
            </w:r>
          </w:p>
          <w:p>
            <w:pPr>
              <w:pStyle w:val="Normal"/>
              <w:spacing w:lineRule="auto" w:line="240"/>
              <w:cnfStyle w:val="000000000000"/>
              <w:rPr>
                <w:sz w:val="24"/>
                <w:szCs w:val="24"/>
              </w:rPr>
            </w:pPr>
            <w:r>
              <w:rPr>
                <w:sz w:val="24"/>
                <w:szCs w:val="24"/>
              </w:rPr>
              <w:t>Знакомит детей с праздниками:</w:t>
            </w:r>
          </w:p>
          <w:p>
            <w:pPr>
              <w:pStyle w:val="ListParagraph"/>
              <w:numPr>
                <w:ilvl w:val="0"/>
                <w:numId w:val="55"/>
              </w:numPr>
              <w:tabs>
                <w:tab w:val="clear" w:pos="708"/>
                <w:tab w:val="left" w:pos="422" w:leader="none"/>
              </w:tabs>
              <w:spacing w:lineRule="auto" w:line="240"/>
              <w:ind w:left="-4" w:firstLine="4"/>
              <w:cnfStyle w:val="000000000000"/>
              <w:rPr>
                <w:sz w:val="24"/>
                <w:szCs w:val="24"/>
              </w:rPr>
            </w:pPr>
            <w:r>
              <w:rPr>
                <w:sz w:val="24"/>
                <w:szCs w:val="24"/>
              </w:rPr>
              <w:t xml:space="preserve">День полного освобождения Ленинграда от фашистской блокады; </w:t>
            </w:r>
          </w:p>
          <w:p>
            <w:pPr>
              <w:pStyle w:val="ListParagraph"/>
              <w:numPr>
                <w:ilvl w:val="0"/>
                <w:numId w:val="55"/>
              </w:numPr>
              <w:tabs>
                <w:tab w:val="clear" w:pos="708"/>
                <w:tab w:val="left" w:pos="422" w:leader="none"/>
              </w:tabs>
              <w:spacing w:lineRule="auto" w:line="240"/>
              <w:ind w:left="-4" w:firstLine="4"/>
              <w:cnfStyle w:val="000000000000"/>
              <w:rPr>
                <w:sz w:val="24"/>
                <w:szCs w:val="24"/>
              </w:rPr>
            </w:pPr>
            <w:r>
              <w:rPr>
                <w:sz w:val="24"/>
                <w:szCs w:val="24"/>
              </w:rPr>
              <w:t xml:space="preserve">Международный день родного языка, </w:t>
            </w:r>
          </w:p>
          <w:p>
            <w:pPr>
              <w:pStyle w:val="ListParagraph"/>
              <w:numPr>
                <w:ilvl w:val="0"/>
                <w:numId w:val="55"/>
              </w:numPr>
              <w:tabs>
                <w:tab w:val="clear" w:pos="708"/>
                <w:tab w:val="left" w:pos="422" w:leader="none"/>
              </w:tabs>
              <w:spacing w:lineRule="auto" w:line="240"/>
              <w:ind w:left="-4" w:firstLine="4"/>
              <w:cnfStyle w:val="000000000000"/>
              <w:rPr>
                <w:sz w:val="24"/>
                <w:szCs w:val="24"/>
              </w:rPr>
            </w:pPr>
            <w:r>
              <w:rPr>
                <w:sz w:val="24"/>
                <w:szCs w:val="24"/>
              </w:rPr>
              <w:t xml:space="preserve">День добровольца (волонтера) в России, </w:t>
            </w:r>
          </w:p>
          <w:p>
            <w:pPr>
              <w:pStyle w:val="ListParagraph"/>
              <w:numPr>
                <w:ilvl w:val="0"/>
                <w:numId w:val="55"/>
              </w:numPr>
              <w:tabs>
                <w:tab w:val="clear" w:pos="708"/>
                <w:tab w:val="left" w:pos="422" w:leader="none"/>
              </w:tabs>
              <w:spacing w:lineRule="auto" w:line="240"/>
              <w:ind w:left="-4" w:firstLine="4"/>
              <w:cnfStyle w:val="000000000000"/>
              <w:rPr>
                <w:sz w:val="24"/>
                <w:szCs w:val="24"/>
              </w:rPr>
            </w:pPr>
            <w:r>
              <w:rPr>
                <w:sz w:val="24"/>
                <w:szCs w:val="24"/>
              </w:rPr>
              <w:t xml:space="preserve">День Конституции Российской Федерации. </w:t>
            </w:r>
          </w:p>
          <w:p>
            <w:pPr>
              <w:pStyle w:val="Normal"/>
              <w:spacing w:lineRule="auto" w:line="240"/>
              <w:cnfStyle w:val="000000000000"/>
              <w:rPr>
                <w:sz w:val="24"/>
                <w:szCs w:val="24"/>
              </w:rPr>
            </w:pPr>
            <w:r>
              <w:rPr>
                <w:sz w:val="24"/>
                <w:szCs w:val="24"/>
                <w:u w:val="single"/>
              </w:rPr>
              <w:t>Поощряет интерес детей к событиям,</w:t>
            </w:r>
            <w:r>
              <w:rPr>
                <w:sz w:val="24"/>
                <w:szCs w:val="24"/>
              </w:rPr>
              <w:t xml:space="preserve"> происходящим в стране, </w:t>
            </w:r>
            <w:r>
              <w:rPr>
                <w:sz w:val="24"/>
                <w:szCs w:val="24"/>
                <w:u w:val="single"/>
              </w:rPr>
              <w:t>воспитывает чувство гордости за ее достижения</w:t>
            </w:r>
            <w:r>
              <w:rPr>
                <w:sz w:val="24"/>
                <w:szCs w:val="24"/>
              </w:rPr>
              <w:t xml:space="preserve">. </w:t>
            </w:r>
          </w:p>
        </w:tc>
        <w:tc>
          <w:tcPr>
            <w:tcW w:w="3774" w:type="dxa"/>
            <w:tcBorders>
              <w:top w:val="nil"/>
              <w:left w:val="nil"/>
              <w:bottom w:val="nil"/>
              <w:right w:val="nil"/>
            </w:tcBorders>
            <w:shd w:color="auto" w:fill="F2F2F2" w:themeFill="background1" w:themeFillShade="f2" w:val="clear"/>
          </w:tcPr>
          <w:p>
            <w:pPr>
              <w:pStyle w:val="Normal"/>
              <w:rPr/>
            </w:pPr>
            <w:r>
              <w:rPr/>
            </w:r>
          </w:p>
        </w:tc>
        <w:tc>
          <w:tcPr>
            <w:tcW w:w="8" w:type="dxa"/>
            <w:tcBorders>
              <w:top w:val="nil"/>
              <w:left w:val="nil"/>
              <w:bottom w:val="nil"/>
              <w:right w:val="nil"/>
            </w:tcBorders>
            <w:shd w:color="auto" w:fill="F2F2F2" w:themeFill="background1" w:themeFillShade="f2" w:val="clear"/>
          </w:tcPr>
          <w:p>
            <w:pPr>
              <w:pStyle w:val="Normal"/>
              <w:rPr/>
            </w:pPr>
            <w:r>
              <w:rPr/>
            </w:r>
          </w:p>
        </w:tc>
      </w:tr>
      <w:tr>
        <w:trPr/>
        <w:tc>
          <w:tcPr>
            <w:tcW w:w="3775" w:type="dxa"/>
            <w:cnfStyle w:val="001000000000"/>
            <w:tcBorders/>
          </w:tcPr>
          <w:p>
            <w:pPr>
              <w:pStyle w:val="Normal"/>
              <w:spacing w:lineRule="auto" w:line="240"/>
              <w:jc w:val="center"/>
              <w:rPr>
                <w:b w:val="false"/>
                <w:b w:val="false"/>
                <w:bCs w:val="false"/>
                <w:sz w:val="24"/>
                <w:szCs w:val="24"/>
              </w:rPr>
            </w:pPr>
            <w:r>
              <w:rPr>
                <w:b w:val="false"/>
                <w:bCs w:val="false"/>
                <w:sz w:val="24"/>
                <w:szCs w:val="24"/>
              </w:rPr>
            </w:r>
          </w:p>
        </w:tc>
        <w:tc>
          <w:tcPr>
            <w:tcW w:w="3775" w:type="dxa"/>
            <w:tcBorders/>
          </w:tcPr>
          <w:p>
            <w:pPr>
              <w:pStyle w:val="Normal"/>
              <w:spacing w:lineRule="auto" w:line="240"/>
              <w:cnfStyle w:val="000000000000"/>
              <w:rPr>
                <w:sz w:val="24"/>
                <w:szCs w:val="24"/>
                <w:highlight w:val="yellow"/>
              </w:rPr>
            </w:pPr>
            <w:r>
              <w:rPr>
                <w:sz w:val="24"/>
                <w:szCs w:val="24"/>
                <w:highlight w:val="yellow"/>
              </w:rPr>
            </w:r>
          </w:p>
        </w:tc>
        <w:tc>
          <w:tcPr>
            <w:tcW w:w="3775" w:type="dxa"/>
            <w:tcBorders/>
          </w:tcPr>
          <w:p>
            <w:pPr>
              <w:pStyle w:val="Normal"/>
              <w:spacing w:lineRule="auto" w:line="240"/>
              <w:cnfStyle w:val="000000000000"/>
              <w:rPr>
                <w:sz w:val="24"/>
                <w:szCs w:val="24"/>
              </w:rPr>
            </w:pPr>
            <w:r>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Borders/>
          </w:tcPr>
          <w:p>
            <w:pPr>
              <w:pStyle w:val="Normal"/>
              <w:spacing w:lineRule="auto" w:line="240"/>
              <w:cnfStyle w:val="000000000000"/>
              <w:rPr>
                <w:sz w:val="24"/>
                <w:szCs w:val="24"/>
              </w:rPr>
            </w:pPr>
            <w:r>
              <w:rPr>
                <w:sz w:val="24"/>
                <w:szCs w:val="24"/>
              </w:rPr>
              <w:t>Воспитывает уважение к защитникам Отечества, к памяти павших бойцов</w:t>
            </w:r>
          </w:p>
        </w:tc>
      </w:tr>
      <w:tr>
        <w:trPr>
          <w:trHeight w:val="2825" w:hRule="atLeast"/>
        </w:trPr>
        <w:tc>
          <w:tcPr>
            <w:tcW w:w="3775" w:type="dxa"/>
            <w:cnfStyle w:val="001000000000"/>
            <w:tcBorders/>
            <w:shd w:color="auto" w:fill="F2F2F2" w:themeFill="background1" w:themeFillShade="f2" w:val="clear"/>
          </w:tcPr>
          <w:p>
            <w:pPr>
              <w:pStyle w:val="Normal"/>
              <w:spacing w:lineRule="auto" w:line="240"/>
              <w:rPr>
                <w:b w:val="false"/>
                <w:b w:val="false"/>
                <w:bCs w:val="false"/>
                <w:sz w:val="24"/>
                <w:szCs w:val="24"/>
                <w:u w:val="single"/>
              </w:rPr>
            </w:pPr>
            <w:r>
              <w:rPr>
                <w:b w:val="false"/>
                <w:bCs w:val="false"/>
                <w:sz w:val="24"/>
                <w:szCs w:val="24"/>
                <w:u w:val="single"/>
              </w:rPr>
            </w:r>
          </w:p>
        </w:tc>
        <w:tc>
          <w:tcPr>
            <w:tcW w:w="3775" w:type="dxa"/>
            <w:tcBorders/>
            <w:shd w:color="auto" w:fill="F2F2F2" w:themeFill="background1" w:themeFillShade="f2" w:val="clear"/>
          </w:tcPr>
          <w:p>
            <w:pPr>
              <w:pStyle w:val="Normal"/>
              <w:spacing w:lineRule="auto" w:line="240"/>
              <w:cnfStyle w:val="000000000000"/>
              <w:rPr>
                <w:sz w:val="24"/>
                <w:szCs w:val="24"/>
                <w:u w:val="single"/>
              </w:rPr>
            </w:pPr>
            <w:r>
              <w:rPr>
                <w:sz w:val="24"/>
                <w:szCs w:val="24"/>
                <w:u w:val="single"/>
              </w:rPr>
            </w:r>
          </w:p>
        </w:tc>
        <w:tc>
          <w:tcPr>
            <w:tcW w:w="3775" w:type="dxa"/>
            <w:tcBorders/>
            <w:shd w:color="auto" w:fill="F2F2F2" w:themeFill="background1" w:themeFillShade="f2" w:val="clear"/>
          </w:tcPr>
          <w:p>
            <w:pPr>
              <w:pStyle w:val="Normal"/>
              <w:spacing w:lineRule="auto" w:line="240"/>
              <w:cnfStyle w:val="000000000000"/>
              <w:rPr>
                <w:sz w:val="24"/>
                <w:szCs w:val="24"/>
              </w:rPr>
            </w:pPr>
            <w:r>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tcBorders/>
            <w:shd w:color="auto" w:fill="F2F2F2" w:themeFill="background1" w:themeFillShade="f2" w:val="clear"/>
          </w:tcPr>
          <w:p>
            <w:pPr>
              <w:pStyle w:val="Normal"/>
              <w:spacing w:lineRule="auto" w:line="240"/>
              <w:cnfStyle w:val="000000000000"/>
              <w:rPr>
                <w:sz w:val="24"/>
                <w:szCs w:val="24"/>
              </w:rPr>
            </w:pPr>
            <w:r>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pPr>
        <w:pStyle w:val="Normal"/>
        <w:shd w:val="clear" w:color="auto" w:fill="FFFFFF"/>
        <w:spacing w:lineRule="auto" w:line="240"/>
        <w:jc w:val="center"/>
        <w:rPr>
          <w:b/>
          <w:b/>
          <w:sz w:val="24"/>
          <w:szCs w:val="24"/>
        </w:rPr>
      </w:pPr>
      <w:r>
        <w:rPr>
          <w:b/>
          <w:sz w:val="24"/>
          <w:szCs w:val="24"/>
        </w:rPr>
      </w:r>
    </w:p>
    <w:p>
      <w:pPr>
        <w:pStyle w:val="Normal"/>
        <w:spacing w:lineRule="auto" w:line="240"/>
        <w:jc w:val="center"/>
        <w:rPr>
          <w:sz w:val="24"/>
          <w:szCs w:val="24"/>
        </w:rPr>
      </w:pPr>
      <w:r>
        <w:rPr>
          <w:b/>
          <w:sz w:val="24"/>
          <w:szCs w:val="24"/>
        </w:rPr>
        <w:t xml:space="preserve"> </w:t>
      </w:r>
      <w:r>
        <w:rPr>
          <w:b/>
          <w:sz w:val="24"/>
          <w:szCs w:val="24"/>
        </w:rPr>
        <w:t>Содержание в сфере трудового воспитания</w:t>
      </w:r>
    </w:p>
    <w:tbl>
      <w:tblPr>
        <w:tblStyle w:val="GridTableLight"/>
        <w:tblW w:w="15101" w:type="dxa"/>
        <w:jc w:val="left"/>
        <w:tblInd w:w="0" w:type="dxa"/>
        <w:tblCellMar>
          <w:top w:w="0" w:type="dxa"/>
          <w:left w:w="108" w:type="dxa"/>
          <w:bottom w:w="0" w:type="dxa"/>
          <w:right w:w="108" w:type="dxa"/>
        </w:tblCellMar>
        <w:tblLook w:val="04a0"/>
      </w:tblPr>
      <w:tblGrid>
        <w:gridCol w:w="3775"/>
        <w:gridCol w:w="3775"/>
        <w:gridCol w:w="3775"/>
        <w:gridCol w:w="3775"/>
      </w:tblGrid>
      <w:tr>
        <w:trPr/>
        <w:tc>
          <w:tcPr>
            <w:tcW w:w="3775" w:type="dxa"/>
            <w:tcBorders/>
          </w:tcPr>
          <w:p>
            <w:pPr>
              <w:pStyle w:val="Normal"/>
              <w:spacing w:lineRule="auto" w:line="240"/>
              <w:jc w:val="center"/>
              <w:rPr>
                <w:sz w:val="24"/>
                <w:szCs w:val="24"/>
              </w:rPr>
            </w:pPr>
            <w:r>
              <w:rPr>
                <w:sz w:val="24"/>
                <w:szCs w:val="24"/>
              </w:rPr>
              <w:t>3-4</w:t>
            </w:r>
          </w:p>
        </w:tc>
        <w:tc>
          <w:tcPr>
            <w:tcW w:w="3775" w:type="dxa"/>
            <w:tcBorders/>
          </w:tcPr>
          <w:p>
            <w:pPr>
              <w:pStyle w:val="Normal"/>
              <w:spacing w:lineRule="auto" w:line="240"/>
              <w:jc w:val="center"/>
              <w:rPr>
                <w:sz w:val="24"/>
                <w:szCs w:val="24"/>
              </w:rPr>
            </w:pPr>
            <w:r>
              <w:rPr>
                <w:sz w:val="24"/>
                <w:szCs w:val="24"/>
              </w:rPr>
              <w:t>4-5</w:t>
            </w:r>
          </w:p>
        </w:tc>
        <w:tc>
          <w:tcPr>
            <w:tcW w:w="3775" w:type="dxa"/>
            <w:tcBorders/>
          </w:tcPr>
          <w:p>
            <w:pPr>
              <w:pStyle w:val="Normal"/>
              <w:spacing w:lineRule="auto" w:line="240"/>
              <w:jc w:val="center"/>
              <w:rPr>
                <w:sz w:val="24"/>
                <w:szCs w:val="24"/>
              </w:rPr>
            </w:pPr>
            <w:r>
              <w:rPr>
                <w:sz w:val="24"/>
                <w:szCs w:val="24"/>
              </w:rPr>
              <w:t>5-6</w:t>
            </w:r>
          </w:p>
        </w:tc>
        <w:tc>
          <w:tcPr>
            <w:tcW w:w="3775" w:type="dxa"/>
            <w:tcBorders/>
          </w:tcPr>
          <w:p>
            <w:pPr>
              <w:pStyle w:val="Normal"/>
              <w:spacing w:lineRule="auto" w:line="240"/>
              <w:jc w:val="center"/>
              <w:rPr>
                <w:sz w:val="24"/>
                <w:szCs w:val="24"/>
              </w:rPr>
            </w:pPr>
            <w:r>
              <w:rPr>
                <w:sz w:val="24"/>
                <w:szCs w:val="24"/>
              </w:rPr>
              <w:t>6-7</w:t>
            </w:r>
          </w:p>
        </w:tc>
      </w:tr>
      <w:tr>
        <w:trPr/>
        <w:tc>
          <w:tcPr>
            <w:tcW w:w="3775" w:type="dxa"/>
            <w:tcBorders/>
          </w:tcPr>
          <w:p>
            <w:pPr>
              <w:pStyle w:val="ConsPlusNormal"/>
              <w:rPr/>
            </w:pPr>
            <w:r>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75" w:type="dxa"/>
            <w:tcBorders/>
          </w:tcPr>
          <w:p>
            <w:pPr>
              <w:pStyle w:val="ConsPlusNormal"/>
              <w:rPr/>
            </w:pPr>
            <w:r>
              <w:rPr/>
              <w:t>Педагог расширяет представление детей о предметах как результате труда взрослых,</w:t>
            </w:r>
          </w:p>
        </w:tc>
        <w:tc>
          <w:tcPr>
            <w:tcW w:w="3775" w:type="dxa"/>
            <w:tcBorders/>
          </w:tcPr>
          <w:p>
            <w:pPr>
              <w:pStyle w:val="Normal"/>
              <w:spacing w:lineRule="auto" w:line="240"/>
              <w:jc w:val="center"/>
              <w:rPr>
                <w:sz w:val="24"/>
                <w:szCs w:val="24"/>
              </w:rPr>
            </w:pPr>
            <w:r>
              <w:rPr>
                <w:sz w:val="24"/>
                <w:szCs w:val="24"/>
              </w:rPr>
            </w:r>
          </w:p>
        </w:tc>
        <w:tc>
          <w:tcPr>
            <w:tcW w:w="3775" w:type="dxa"/>
            <w:tcBorders/>
          </w:tcPr>
          <w:p>
            <w:pPr>
              <w:pStyle w:val="Normal"/>
              <w:spacing w:lineRule="auto" w:line="240"/>
              <w:jc w:val="center"/>
              <w:rPr>
                <w:sz w:val="24"/>
                <w:szCs w:val="24"/>
              </w:rPr>
            </w:pPr>
            <w:r>
              <w:rPr>
                <w:sz w:val="24"/>
                <w:szCs w:val="24"/>
              </w:rPr>
            </w:r>
          </w:p>
        </w:tc>
      </w:tr>
      <w:tr>
        <w:trPr/>
        <w:tc>
          <w:tcPr>
            <w:tcW w:w="3775" w:type="dxa"/>
            <w:tcBorders/>
          </w:tcPr>
          <w:p>
            <w:pPr>
              <w:pStyle w:val="ConsPlusNormal"/>
              <w:rPr/>
            </w:pPr>
            <w:r>
              <w:rPr/>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75" w:type="dxa"/>
            <w:tcBorders/>
          </w:tcPr>
          <w:p>
            <w:pPr>
              <w:pStyle w:val="ConsPlusNormal"/>
              <w:rPr/>
            </w:pPr>
            <w:r>
              <w:rPr/>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75" w:type="dxa"/>
            <w:tcBorders/>
          </w:tcPr>
          <w:p>
            <w:pPr>
              <w:pStyle w:val="Normal"/>
              <w:spacing w:lineRule="auto" w:line="240"/>
              <w:jc w:val="center"/>
              <w:rPr>
                <w:sz w:val="24"/>
                <w:szCs w:val="24"/>
              </w:rPr>
            </w:pPr>
            <w:r>
              <w:rPr>
                <w:sz w:val="24"/>
                <w:szCs w:val="24"/>
              </w:rPr>
            </w:r>
          </w:p>
        </w:tc>
        <w:tc>
          <w:tcPr>
            <w:tcW w:w="3775" w:type="dxa"/>
            <w:tcBorders/>
          </w:tcPr>
          <w:p>
            <w:pPr>
              <w:pStyle w:val="Normal"/>
              <w:spacing w:lineRule="auto" w:line="240"/>
              <w:jc w:val="center"/>
              <w:rPr>
                <w:sz w:val="24"/>
                <w:szCs w:val="24"/>
              </w:rPr>
            </w:pPr>
            <w:r>
              <w:rPr>
                <w:sz w:val="24"/>
                <w:szCs w:val="24"/>
              </w:rPr>
            </w:r>
          </w:p>
        </w:tc>
      </w:tr>
      <w:tr>
        <w:trPr>
          <w:trHeight w:val="4139" w:hRule="atLeast"/>
        </w:trPr>
        <w:tc>
          <w:tcPr>
            <w:tcW w:w="3775" w:type="dxa"/>
            <w:tcBorders/>
          </w:tcPr>
          <w:p>
            <w:pPr>
              <w:pStyle w:val="ConsPlusNormal"/>
              <w:rPr/>
            </w:pPr>
            <w:r>
              <w:rPr/>
              <w:t>Моделирует ситуации для активизации желания детей включиться в выполнение простейших действий бытового труда.</w:t>
            </w:r>
          </w:p>
        </w:tc>
        <w:tc>
          <w:tcPr>
            <w:tcW w:w="3775" w:type="dxa"/>
            <w:tcBorders/>
          </w:tcPr>
          <w:p>
            <w:pPr>
              <w:pStyle w:val="Normal"/>
              <w:spacing w:lineRule="auto" w:line="240"/>
              <w:rPr>
                <w:sz w:val="24"/>
                <w:szCs w:val="24"/>
              </w:rPr>
            </w:pPr>
            <w:r>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pPr>
              <w:pStyle w:val="Normal"/>
              <w:spacing w:lineRule="auto" w:line="240"/>
              <w:rPr>
                <w:sz w:val="24"/>
                <w:szCs w:val="24"/>
              </w:rPr>
            </w:pPr>
            <w:r>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75" w:type="dxa"/>
            <w:tcBorders/>
          </w:tcPr>
          <w:p>
            <w:pPr>
              <w:pStyle w:val="ConsPlusNormal"/>
              <w:jc w:val="both"/>
              <w:rPr/>
            </w:pPr>
            <w:r>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75" w:type="dxa"/>
            <w:tcBorders/>
          </w:tcPr>
          <w:p>
            <w:pPr>
              <w:pStyle w:val="ConsPlusNormal"/>
              <w:jc w:val="both"/>
              <w:rPr/>
            </w:pPr>
            <w:r>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trPr>
          <w:trHeight w:val="2891" w:hRule="atLeast"/>
        </w:trPr>
        <w:tc>
          <w:tcPr>
            <w:tcW w:w="3775" w:type="dxa"/>
            <w:vMerge w:val="restart"/>
            <w:tcBorders/>
          </w:tcPr>
          <w:p>
            <w:pPr>
              <w:pStyle w:val="Normal"/>
              <w:spacing w:lineRule="auto" w:line="240"/>
              <w:rPr>
                <w:sz w:val="24"/>
                <w:szCs w:val="24"/>
              </w:rPr>
            </w:pPr>
            <w:r>
              <w:rPr>
                <w:sz w:val="24"/>
                <w:szCs w:val="24"/>
              </w:rPr>
              <w:t>Поощряет желание детей соблюдать порядок при:</w:t>
            </w:r>
          </w:p>
          <w:p>
            <w:pPr>
              <w:pStyle w:val="Normal"/>
              <w:spacing w:lineRule="auto" w:line="240"/>
              <w:rPr>
                <w:sz w:val="24"/>
                <w:szCs w:val="24"/>
              </w:rPr>
            </w:pPr>
            <w:r>
              <w:rPr>
                <w:sz w:val="24"/>
                <w:szCs w:val="24"/>
              </w:rPr>
              <w:t xml:space="preserve">- раздевании на дневной сон (аккуратное складывание одежды), </w:t>
            </w:r>
          </w:p>
          <w:p>
            <w:pPr>
              <w:pStyle w:val="ConsPlusNormal"/>
              <w:rPr/>
            </w:pPr>
            <w:r>
              <w:rPr/>
              <w:t>-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c>
          <w:tcPr>
            <w:tcW w:w="3775" w:type="dxa"/>
            <w:tcBorders/>
          </w:tcPr>
          <w:p>
            <w:pPr>
              <w:pStyle w:val="Normal"/>
              <w:spacing w:lineRule="auto" w:line="240"/>
              <w:rPr>
                <w:sz w:val="24"/>
                <w:szCs w:val="24"/>
              </w:rPr>
            </w:pPr>
            <w:r>
              <w:rPr>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pPr>
              <w:pStyle w:val="Normal"/>
              <w:spacing w:lineRule="auto" w:line="240"/>
              <w:rPr>
                <w:sz w:val="24"/>
                <w:szCs w:val="24"/>
              </w:rPr>
            </w:pPr>
            <w:r>
              <w:rPr>
                <w:sz w:val="24"/>
                <w:szCs w:val="24"/>
              </w:rPr>
              <w:t xml:space="preserve">В процессе самообслуживания обращает внимание детей на необходимость бережного отношения к вещам: </w:t>
            </w:r>
            <w:r>
              <w:rPr>
                <w:i/>
                <w:sz w:val="24"/>
                <w:szCs w:val="24"/>
              </w:rPr>
              <w:t>аккуратное складывание одежды, возвращение игрушек на место после игры и тому подобное</w:t>
            </w:r>
          </w:p>
        </w:tc>
        <w:tc>
          <w:tcPr>
            <w:tcW w:w="3775" w:type="dxa"/>
            <w:vMerge w:val="restart"/>
            <w:tcBorders/>
          </w:tcPr>
          <w:p>
            <w:pPr>
              <w:pStyle w:val="ConsPlusNormal"/>
              <w:rPr/>
            </w:pPr>
            <w:r>
              <w:rPr/>
              <w:t>Педагог продолжает поощрять инициативность и самостоятельность детей в процессах самообслуживания в группе :</w:t>
            </w:r>
          </w:p>
          <w:p>
            <w:pPr>
              <w:pStyle w:val="ConsPlusNormal"/>
              <w:rPr/>
            </w:pPr>
            <w:r>
              <w:rPr/>
              <w:t>- убрать постель после сна,</w:t>
            </w:r>
          </w:p>
          <w:p>
            <w:pPr>
              <w:pStyle w:val="ConsPlusNormal"/>
              <w:rPr/>
            </w:pPr>
            <w:r>
              <w:rPr/>
              <w:t xml:space="preserve">- расставить ровно стулья за столами в зоне учебной деятельности), </w:t>
            </w:r>
          </w:p>
          <w:p>
            <w:pPr>
              <w:pStyle w:val="ConsPlusNormal"/>
              <w:rPr/>
            </w:pPr>
            <w:r>
              <w:rPr/>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w:t>
            </w:r>
            <w:r>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75" w:type="dxa"/>
            <w:vMerge w:val="restart"/>
            <w:tcBorders/>
          </w:tcPr>
          <w:p>
            <w:pPr>
              <w:pStyle w:val="ConsPlusNormal"/>
              <w:rPr/>
            </w:pPr>
            <w:r>
              <w:rPr/>
              <w:t>Поощряет инициативность и самостоятельность детей в процессах самообслуживания в группе:</w:t>
            </w:r>
          </w:p>
          <w:p>
            <w:pPr>
              <w:pStyle w:val="ConsPlusNormal"/>
              <w:rPr/>
            </w:pPr>
            <w:r>
              <w:rPr/>
              <w:t xml:space="preserve">- убрать постель после сна, </w:t>
            </w:r>
          </w:p>
          <w:p>
            <w:pPr>
              <w:pStyle w:val="ConsPlusNormal"/>
              <w:rPr/>
            </w:pPr>
            <w:r>
              <w:rPr/>
              <w:t xml:space="preserve">- расставить ровно стулья за столами в зоне учебной деятельности, </w:t>
            </w:r>
          </w:p>
          <w:p>
            <w:pPr>
              <w:pStyle w:val="ConsPlusNormal"/>
              <w:rPr/>
            </w:pPr>
            <w:r>
              <w:rPr/>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Pr>
                <w:i/>
              </w:rPr>
              <w:t>вымыть тарелку после обеда, вытереть пыль в комнате, застелить кровать, погладить носовой платок, покормить домашнего питомца и тому подобное</w:t>
            </w:r>
            <w:r>
              <w:rPr/>
              <w:t>.</w:t>
            </w:r>
          </w:p>
        </w:tc>
      </w:tr>
      <w:tr>
        <w:trPr>
          <w:trHeight w:val="1644" w:hRule="atLeast"/>
        </w:trPr>
        <w:tc>
          <w:tcPr>
            <w:tcW w:w="3775" w:type="dxa"/>
            <w:vMerge w:val="continue"/>
            <w:tcBorders/>
          </w:tcPr>
          <w:p>
            <w:pPr>
              <w:pStyle w:val="Normal"/>
              <w:spacing w:lineRule="auto" w:line="240"/>
              <w:rPr>
                <w:sz w:val="24"/>
                <w:szCs w:val="24"/>
                <w:u w:val="single"/>
              </w:rPr>
            </w:pPr>
            <w:r>
              <w:rPr>
                <w:sz w:val="24"/>
                <w:szCs w:val="24"/>
                <w:u w:val="single"/>
              </w:rPr>
            </w:r>
          </w:p>
        </w:tc>
        <w:tc>
          <w:tcPr>
            <w:tcW w:w="3775" w:type="dxa"/>
            <w:tcBorders/>
          </w:tcPr>
          <w:p>
            <w:pPr>
              <w:pStyle w:val="Normal"/>
              <w:spacing w:lineRule="auto" w:line="240"/>
              <w:rPr>
                <w:sz w:val="24"/>
                <w:szCs w:val="24"/>
              </w:rPr>
            </w:pPr>
            <w:r>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75" w:type="dxa"/>
            <w:vMerge w:val="continue"/>
            <w:tcBorders/>
          </w:tcPr>
          <w:p>
            <w:pPr>
              <w:pStyle w:val="ConsPlusNormal"/>
              <w:rPr/>
            </w:pPr>
            <w:r>
              <w:rPr/>
            </w:r>
          </w:p>
        </w:tc>
        <w:tc>
          <w:tcPr>
            <w:tcW w:w="3775" w:type="dxa"/>
            <w:vMerge w:val="continue"/>
            <w:tcBorders/>
          </w:tcPr>
          <w:p>
            <w:pPr>
              <w:pStyle w:val="ConsPlusNormal"/>
              <w:rPr/>
            </w:pPr>
            <w:r>
              <w:rPr/>
            </w:r>
          </w:p>
        </w:tc>
      </w:tr>
      <w:tr>
        <w:trPr>
          <w:trHeight w:val="1676" w:hRule="atLeast"/>
        </w:trPr>
        <w:tc>
          <w:tcPr>
            <w:tcW w:w="3775" w:type="dxa"/>
            <w:tcBorders/>
          </w:tcPr>
          <w:p>
            <w:pPr>
              <w:pStyle w:val="Normal"/>
              <w:spacing w:lineRule="auto" w:line="240"/>
              <w:rPr>
                <w:sz w:val="24"/>
                <w:szCs w:val="24"/>
              </w:rPr>
            </w:pPr>
            <w:r>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75" w:type="dxa"/>
            <w:vMerge w:val="restart"/>
            <w:tcBorders/>
          </w:tcPr>
          <w:p>
            <w:pPr>
              <w:pStyle w:val="Normal"/>
              <w:spacing w:lineRule="auto" w:line="240"/>
              <w:rPr>
                <w:sz w:val="24"/>
                <w:szCs w:val="24"/>
              </w:rPr>
            </w:pPr>
            <w:r>
              <w:rPr>
                <w:sz w:val="24"/>
                <w:szCs w:val="24"/>
              </w:rPr>
              <w:t>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pPr>
              <w:pStyle w:val="Normal"/>
              <w:spacing w:lineRule="auto" w:line="240"/>
              <w:rPr>
                <w:sz w:val="24"/>
                <w:szCs w:val="24"/>
              </w:rPr>
            </w:pPr>
            <w:r>
              <w:rPr>
                <w:sz w:val="24"/>
                <w:szCs w:val="24"/>
              </w:rPr>
            </w:r>
          </w:p>
        </w:tc>
        <w:tc>
          <w:tcPr>
            <w:tcW w:w="3775" w:type="dxa"/>
            <w:vMerge w:val="restart"/>
            <w:tcBorders/>
          </w:tcPr>
          <w:p>
            <w:pPr>
              <w:pStyle w:val="ConsPlusNormal"/>
              <w:jc w:val="both"/>
              <w:rPr/>
            </w:pPr>
            <w:r>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c>
          <w:tcPr>
            <w:tcW w:w="3775" w:type="dxa"/>
            <w:vMerge w:val="restart"/>
            <w:tcBorders/>
          </w:tcPr>
          <w:p>
            <w:pPr>
              <w:pStyle w:val="ConsPlusNormal"/>
              <w:rPr/>
            </w:pPr>
            <w:r>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trPr>
          <w:trHeight w:val="5826" w:hRule="atLeast"/>
        </w:trPr>
        <w:tc>
          <w:tcPr>
            <w:tcW w:w="3775" w:type="dxa"/>
            <w:tcBorders/>
          </w:tcPr>
          <w:p>
            <w:pPr>
              <w:pStyle w:val="ConsPlusNormal"/>
              <w:rPr/>
            </w:pPr>
            <w:r>
              <w:rPr/>
              <w:t xml:space="preserve">Педагог поддерживает стремления ребенка самостоятельно выполнять отдельные действия самообслуживания: </w:t>
            </w:r>
          </w:p>
          <w:p>
            <w:pPr>
              <w:pStyle w:val="ConsPlusNormal"/>
              <w:rPr/>
            </w:pPr>
            <w:r>
              <w:rPr/>
              <w:t xml:space="preserve">- одевание на прогулку, </w:t>
            </w:r>
          </w:p>
          <w:p>
            <w:pPr>
              <w:pStyle w:val="ConsPlusNormal"/>
              <w:rPr/>
            </w:pPr>
            <w:r>
              <w:rPr/>
              <w:t xml:space="preserve">- умывание после сна или перед приемом пищи, </w:t>
            </w:r>
          </w:p>
          <w:p>
            <w:pPr>
              <w:pStyle w:val="ConsPlusNormal"/>
              <w:rPr/>
            </w:pPr>
            <w:r>
              <w:rPr/>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75" w:type="dxa"/>
            <w:vMerge w:val="continue"/>
            <w:tcBorders/>
          </w:tcPr>
          <w:p>
            <w:pPr>
              <w:pStyle w:val="Normal"/>
              <w:spacing w:lineRule="auto" w:line="240"/>
              <w:rPr>
                <w:sz w:val="24"/>
                <w:szCs w:val="24"/>
                <w:u w:val="single"/>
              </w:rPr>
            </w:pPr>
            <w:r>
              <w:rPr>
                <w:sz w:val="24"/>
                <w:szCs w:val="24"/>
                <w:u w:val="single"/>
              </w:rPr>
            </w:r>
          </w:p>
        </w:tc>
        <w:tc>
          <w:tcPr>
            <w:tcW w:w="3775" w:type="dxa"/>
            <w:vMerge w:val="continue"/>
            <w:tcBorders/>
          </w:tcPr>
          <w:p>
            <w:pPr>
              <w:pStyle w:val="ConsPlusNormal"/>
              <w:rPr>
                <w:u w:val="single"/>
              </w:rPr>
            </w:pPr>
            <w:r>
              <w:rPr>
                <w:u w:val="single"/>
              </w:rPr>
            </w:r>
          </w:p>
        </w:tc>
        <w:tc>
          <w:tcPr>
            <w:tcW w:w="3775" w:type="dxa"/>
            <w:vMerge w:val="continue"/>
            <w:tcBorders/>
          </w:tcPr>
          <w:p>
            <w:pPr>
              <w:pStyle w:val="ConsPlusNormal"/>
              <w:rPr>
                <w:u w:val="single"/>
              </w:rPr>
            </w:pPr>
            <w:r>
              <w:rPr>
                <w:u w:val="single"/>
              </w:rPr>
            </w:r>
          </w:p>
        </w:tc>
      </w:tr>
      <w:tr>
        <w:trPr/>
        <w:tc>
          <w:tcPr>
            <w:tcW w:w="3775" w:type="dxa"/>
            <w:tcBorders/>
          </w:tcPr>
          <w:p>
            <w:pPr>
              <w:pStyle w:val="Normal"/>
              <w:spacing w:lineRule="auto" w:line="240"/>
              <w:rPr>
                <w:sz w:val="24"/>
                <w:szCs w:val="24"/>
              </w:rPr>
            </w:pPr>
            <w:r>
              <w:rPr>
                <w:sz w:val="24"/>
                <w:szCs w:val="24"/>
              </w:rPr>
              <w:t>Педагог формирует первоначальные представления о хозяйственно-бытовом труде взрослых дома и в группе ДОО</w:t>
            </w:r>
          </w:p>
        </w:tc>
        <w:tc>
          <w:tcPr>
            <w:tcW w:w="7550" w:type="dxa"/>
            <w:gridSpan w:val="2"/>
            <w:tcBorders/>
          </w:tcPr>
          <w:p>
            <w:pPr>
              <w:pStyle w:val="ConsPlusNormal"/>
              <w:rPr/>
            </w:pPr>
            <w:r>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75" w:type="dxa"/>
            <w:tcBorders/>
          </w:tcPr>
          <w:p>
            <w:pPr>
              <w:pStyle w:val="ConsPlusNormal"/>
              <w:rPr/>
            </w:pPr>
            <w:r>
              <w:rPr/>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trPr/>
        <w:tc>
          <w:tcPr>
            <w:tcW w:w="3775" w:type="dxa"/>
            <w:tcBorders/>
          </w:tcPr>
          <w:p>
            <w:pPr>
              <w:pStyle w:val="ConsPlusNormal"/>
              <w:rPr/>
            </w:pPr>
            <w:r>
              <w:rPr/>
            </w:r>
          </w:p>
        </w:tc>
        <w:tc>
          <w:tcPr>
            <w:tcW w:w="3775" w:type="dxa"/>
            <w:tcBorders/>
          </w:tcPr>
          <w:p>
            <w:pPr>
              <w:pStyle w:val="ConsPlusNormal"/>
              <w:rPr/>
            </w:pPr>
            <w:r>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50" w:type="dxa"/>
            <w:gridSpan w:val="2"/>
            <w:tcBorders/>
          </w:tcPr>
          <w:p>
            <w:pPr>
              <w:pStyle w:val="Normal"/>
              <w:spacing w:lineRule="auto" w:line="240"/>
              <w:rPr>
                <w:sz w:val="24"/>
                <w:szCs w:val="24"/>
              </w:rPr>
            </w:pPr>
            <w:r>
              <w:rPr>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trPr/>
        <w:tc>
          <w:tcPr>
            <w:tcW w:w="3775" w:type="dxa"/>
            <w:tcBorders/>
          </w:tcPr>
          <w:p>
            <w:pPr>
              <w:pStyle w:val="ConsPlusNormal"/>
              <w:rPr/>
            </w:pPr>
            <w:r>
              <w:rPr/>
            </w:r>
          </w:p>
        </w:tc>
        <w:tc>
          <w:tcPr>
            <w:tcW w:w="3775" w:type="dxa"/>
            <w:tcBorders/>
          </w:tcPr>
          <w:p>
            <w:pPr>
              <w:pStyle w:val="ConsPlusNormal"/>
              <w:rPr/>
            </w:pPr>
            <w:r>
              <w:rPr/>
            </w:r>
          </w:p>
        </w:tc>
        <w:tc>
          <w:tcPr>
            <w:tcW w:w="3775" w:type="dxa"/>
            <w:tcBorders/>
          </w:tcPr>
          <w:p>
            <w:pPr>
              <w:pStyle w:val="ConsPlusNormal"/>
              <w:rPr/>
            </w:pPr>
            <w:r>
              <w:rPr>
                <w:u w:val="single"/>
              </w:rPr>
              <w:t>Педагог создает условия для знакомства детей с экономическими знаниями</w:t>
            </w:r>
            <w:r>
              <w:rPr/>
              <w:t>,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pPr>
              <w:pStyle w:val="Normal"/>
              <w:spacing w:lineRule="auto" w:line="240"/>
              <w:jc w:val="center"/>
              <w:rPr>
                <w:sz w:val="24"/>
                <w:szCs w:val="24"/>
              </w:rPr>
            </w:pPr>
            <w:r>
              <w:rPr>
                <w:sz w:val="24"/>
                <w:szCs w:val="24"/>
              </w:rPr>
            </w:r>
          </w:p>
        </w:tc>
        <w:tc>
          <w:tcPr>
            <w:tcW w:w="3775" w:type="dxa"/>
            <w:tcBorders/>
          </w:tcPr>
          <w:p>
            <w:pPr>
              <w:pStyle w:val="ConsPlusNormal"/>
              <w:rPr/>
            </w:pPr>
            <w:r>
              <w:rPr>
                <w:u w:val="single"/>
              </w:rPr>
              <w:t>Педагог создает игровые и проблемные ситуации для расширения представлений детей</w:t>
            </w:r>
            <w:r>
              <w:rPr/>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bl>
    <w:p>
      <w:pPr>
        <w:pStyle w:val="Normal"/>
        <w:shd w:val="clear" w:color="auto" w:fill="FFFFFF"/>
        <w:spacing w:lineRule="auto" w:line="240"/>
        <w:jc w:val="center"/>
        <w:rPr>
          <w:b/>
          <w:b/>
          <w:sz w:val="24"/>
          <w:szCs w:val="24"/>
        </w:rPr>
      </w:pPr>
      <w:r>
        <w:rPr>
          <w:b/>
          <w:sz w:val="24"/>
          <w:szCs w:val="24"/>
        </w:rPr>
      </w:r>
    </w:p>
    <w:tbl>
      <w:tblPr>
        <w:tblStyle w:val="22"/>
        <w:tblW w:w="15126" w:type="dxa"/>
        <w:jc w:val="left"/>
        <w:tblInd w:w="0" w:type="dxa"/>
        <w:tblCellMar>
          <w:top w:w="0" w:type="dxa"/>
          <w:left w:w="108" w:type="dxa"/>
          <w:bottom w:w="0" w:type="dxa"/>
          <w:right w:w="108" w:type="dxa"/>
        </w:tblCellMar>
        <w:tblLook w:val="04a0"/>
      </w:tblPr>
      <w:tblGrid>
        <w:gridCol w:w="3781"/>
        <w:gridCol w:w="3781"/>
        <w:gridCol w:w="3782"/>
        <w:gridCol w:w="3781"/>
      </w:tblGrid>
      <w:tr>
        <w:trPr/>
        <w:tc>
          <w:tcPr>
            <w:tcW w:w="15125" w:type="dxa"/>
            <w:gridSpan w:val="4"/>
            <w:tcBorders/>
            <w:shd w:color="auto" w:fill="EEECE1" w:themeFill="background2" w:val="clear"/>
          </w:tcPr>
          <w:p>
            <w:pPr>
              <w:pStyle w:val="ListParagraph"/>
              <w:spacing w:lineRule="auto" w:line="240"/>
              <w:ind w:left="57" w:hanging="0"/>
              <w:rPr>
                <w:sz w:val="24"/>
                <w:szCs w:val="24"/>
              </w:rPr>
            </w:pPr>
            <w:r>
              <w:rPr>
                <w:b/>
                <w:sz w:val="24"/>
                <w:szCs w:val="24"/>
              </w:rPr>
              <w:t>Содержание в области формирования основ безопасного поведения</w:t>
            </w:r>
          </w:p>
        </w:tc>
      </w:tr>
      <w:tr>
        <w:trPr/>
        <w:tc>
          <w:tcPr>
            <w:tcW w:w="3781" w:type="dxa"/>
            <w:tcBorders/>
            <w:shd w:color="auto" w:fill="FFFFFF" w:themeFill="background1" w:val="clear"/>
          </w:tcPr>
          <w:p>
            <w:pPr>
              <w:pStyle w:val="Normal"/>
              <w:spacing w:lineRule="auto" w:line="240"/>
              <w:jc w:val="center"/>
              <w:rPr>
                <w:sz w:val="24"/>
                <w:szCs w:val="24"/>
              </w:rPr>
            </w:pPr>
            <w:r>
              <w:rPr>
                <w:sz w:val="24"/>
                <w:szCs w:val="24"/>
              </w:rPr>
              <w:t>3-4</w:t>
            </w:r>
          </w:p>
        </w:tc>
        <w:tc>
          <w:tcPr>
            <w:tcW w:w="3781" w:type="dxa"/>
            <w:tcBorders/>
            <w:shd w:color="auto" w:fill="FFFFFF" w:themeFill="background1" w:val="clear"/>
          </w:tcPr>
          <w:p>
            <w:pPr>
              <w:pStyle w:val="Normal"/>
              <w:spacing w:lineRule="auto" w:line="240"/>
              <w:jc w:val="center"/>
              <w:rPr>
                <w:sz w:val="24"/>
                <w:szCs w:val="24"/>
              </w:rPr>
            </w:pPr>
            <w:r>
              <w:rPr>
                <w:sz w:val="24"/>
                <w:szCs w:val="24"/>
              </w:rPr>
              <w:t>4-5</w:t>
            </w:r>
          </w:p>
        </w:tc>
        <w:tc>
          <w:tcPr>
            <w:tcW w:w="3782" w:type="dxa"/>
            <w:tcBorders/>
            <w:shd w:color="auto" w:fill="FFFFFF" w:themeFill="background1" w:val="clear"/>
          </w:tcPr>
          <w:p>
            <w:pPr>
              <w:pStyle w:val="Normal"/>
              <w:spacing w:lineRule="auto" w:line="240"/>
              <w:jc w:val="center"/>
              <w:rPr>
                <w:sz w:val="24"/>
                <w:szCs w:val="24"/>
              </w:rPr>
            </w:pPr>
            <w:r>
              <w:rPr>
                <w:sz w:val="24"/>
                <w:szCs w:val="24"/>
              </w:rPr>
              <w:t>5-6</w:t>
            </w:r>
          </w:p>
        </w:tc>
        <w:tc>
          <w:tcPr>
            <w:tcW w:w="3781" w:type="dxa"/>
            <w:tcBorders/>
            <w:shd w:color="auto" w:fill="FFFFFF" w:themeFill="background1" w:val="clear"/>
          </w:tcPr>
          <w:p>
            <w:pPr>
              <w:pStyle w:val="Normal"/>
              <w:spacing w:lineRule="auto" w:line="240"/>
              <w:jc w:val="center"/>
              <w:rPr>
                <w:sz w:val="24"/>
                <w:szCs w:val="24"/>
              </w:rPr>
            </w:pPr>
            <w:r>
              <w:rPr>
                <w:sz w:val="24"/>
                <w:szCs w:val="24"/>
              </w:rPr>
              <w:t>6-7</w:t>
            </w:r>
          </w:p>
        </w:tc>
      </w:tr>
      <w:tr>
        <w:trPr/>
        <w:tc>
          <w:tcPr>
            <w:tcW w:w="3781" w:type="dxa"/>
            <w:tcBorders/>
            <w:shd w:color="auto" w:fill="FFFFFF" w:themeFill="background1" w:val="clear"/>
          </w:tcPr>
          <w:p>
            <w:pPr>
              <w:pStyle w:val="ListParagraph"/>
              <w:tabs>
                <w:tab w:val="clear" w:pos="708"/>
                <w:tab w:val="left" w:pos="454" w:leader="none"/>
              </w:tabs>
              <w:spacing w:lineRule="auto" w:line="240"/>
              <w:ind w:left="0" w:hanging="0"/>
              <w:rPr>
                <w:sz w:val="24"/>
                <w:szCs w:val="24"/>
              </w:rPr>
            </w:pPr>
            <w:r>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pPr>
              <w:pStyle w:val="Normal"/>
              <w:spacing w:lineRule="auto" w:line="240"/>
              <w:rPr>
                <w:sz w:val="24"/>
                <w:szCs w:val="24"/>
              </w:rPr>
            </w:pPr>
            <w:r>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1" w:type="dxa"/>
            <w:tcBorders/>
            <w:shd w:color="auto" w:fill="FFFFFF" w:themeFill="background1" w:val="clear"/>
          </w:tcPr>
          <w:p>
            <w:pPr>
              <w:pStyle w:val="ListParagraph"/>
              <w:tabs>
                <w:tab w:val="clear" w:pos="708"/>
                <w:tab w:val="left" w:pos="454" w:leader="none"/>
              </w:tabs>
              <w:spacing w:lineRule="auto" w:line="240"/>
              <w:ind w:left="0" w:hanging="0"/>
              <w:rPr>
                <w:sz w:val="24"/>
                <w:szCs w:val="24"/>
              </w:rPr>
            </w:pPr>
            <w:r>
              <w:rPr>
                <w:sz w:val="24"/>
                <w:szCs w:val="24"/>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tcBorders/>
            <w:shd w:color="auto" w:fill="FFFFFF" w:themeFill="background1" w:val="clear"/>
          </w:tcPr>
          <w:p>
            <w:pPr>
              <w:pStyle w:val="Normal"/>
              <w:spacing w:lineRule="auto" w:line="240"/>
              <w:rPr>
                <w:sz w:val="24"/>
                <w:szCs w:val="24"/>
              </w:rPr>
            </w:pPr>
            <w:r>
              <w:rPr>
                <w:sz w:val="24"/>
                <w:szCs w:val="24"/>
              </w:rPr>
              <w:t xml:space="preserve">Педагог создает условия для закрепления представлений детей о правилах безопасного поведения </w:t>
            </w:r>
          </w:p>
          <w:p>
            <w:pPr>
              <w:pStyle w:val="Normal"/>
              <w:spacing w:lineRule="auto" w:line="240"/>
              <w:rPr>
                <w:sz w:val="24"/>
                <w:szCs w:val="24"/>
              </w:rPr>
            </w:pPr>
            <w:r>
              <w:rPr>
                <w:sz w:val="24"/>
                <w:szCs w:val="24"/>
              </w:rPr>
              <w:t xml:space="preserve">- в быту, </w:t>
            </w:r>
          </w:p>
          <w:p>
            <w:pPr>
              <w:pStyle w:val="Normal"/>
              <w:spacing w:lineRule="auto" w:line="240"/>
              <w:rPr>
                <w:sz w:val="24"/>
                <w:szCs w:val="24"/>
              </w:rPr>
            </w:pPr>
            <w:r>
              <w:rPr>
                <w:sz w:val="24"/>
                <w:szCs w:val="24"/>
              </w:rPr>
              <w:t xml:space="preserve">- на улице, </w:t>
            </w:r>
          </w:p>
          <w:p>
            <w:pPr>
              <w:pStyle w:val="Normal"/>
              <w:spacing w:lineRule="auto" w:line="240"/>
              <w:rPr>
                <w:sz w:val="24"/>
                <w:szCs w:val="24"/>
              </w:rPr>
            </w:pPr>
            <w:r>
              <w:rPr>
                <w:sz w:val="24"/>
                <w:szCs w:val="24"/>
              </w:rPr>
              <w:t xml:space="preserve">- в природе, </w:t>
            </w:r>
          </w:p>
          <w:p>
            <w:pPr>
              <w:pStyle w:val="Normal"/>
              <w:spacing w:lineRule="auto" w:line="240"/>
              <w:rPr>
                <w:sz w:val="24"/>
                <w:szCs w:val="24"/>
              </w:rPr>
            </w:pPr>
            <w:r>
              <w:rPr>
                <w:sz w:val="24"/>
                <w:szCs w:val="24"/>
              </w:rPr>
              <w:t xml:space="preserve">- в общении с людьми, в том числе в сети Интернет. </w:t>
            </w:r>
          </w:p>
          <w:p>
            <w:pPr>
              <w:pStyle w:val="Normal"/>
              <w:spacing w:lineRule="auto" w:line="240"/>
              <w:rPr>
                <w:sz w:val="24"/>
                <w:szCs w:val="24"/>
              </w:rPr>
            </w:pPr>
            <w:r>
              <w:rPr>
                <w:sz w:val="24"/>
                <w:szCs w:val="24"/>
              </w:rPr>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tc>
        <w:tc>
          <w:tcPr>
            <w:tcW w:w="3781" w:type="dxa"/>
            <w:tcBorders/>
            <w:shd w:color="auto" w:fill="FFFFFF" w:themeFill="background1" w:val="clear"/>
          </w:tcPr>
          <w:p>
            <w:pPr>
              <w:pStyle w:val="Normal"/>
              <w:spacing w:lineRule="auto" w:line="240"/>
              <w:rPr>
                <w:sz w:val="24"/>
                <w:szCs w:val="24"/>
              </w:rPr>
            </w:pPr>
            <w:r>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trPr/>
        <w:tc>
          <w:tcPr>
            <w:tcW w:w="3781" w:type="dxa"/>
            <w:tcBorders/>
            <w:shd w:color="auto" w:fill="FFFFFF" w:themeFill="background1" w:val="clear"/>
          </w:tcPr>
          <w:p>
            <w:pPr>
              <w:pStyle w:val="Normal"/>
              <w:spacing w:lineRule="auto" w:line="240"/>
              <w:rPr>
                <w:sz w:val="24"/>
                <w:szCs w:val="24"/>
              </w:rPr>
            </w:pPr>
            <w:r>
              <w:rPr>
                <w:sz w:val="24"/>
                <w:szCs w:val="24"/>
              </w:rPr>
              <w:t xml:space="preserve">Педагог </w:t>
            </w:r>
          </w:p>
          <w:p>
            <w:pPr>
              <w:pStyle w:val="Normal"/>
              <w:spacing w:lineRule="auto" w:line="240"/>
              <w:rPr>
                <w:sz w:val="24"/>
                <w:szCs w:val="24"/>
              </w:rPr>
            </w:pPr>
            <w:r>
              <w:rPr>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pPr>
              <w:pStyle w:val="Normal"/>
              <w:spacing w:lineRule="auto" w:line="240"/>
              <w:rPr>
                <w:sz w:val="24"/>
                <w:szCs w:val="24"/>
              </w:rPr>
            </w:pPr>
            <w:r>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1" w:type="dxa"/>
            <w:tcBorders/>
            <w:shd w:color="auto" w:fill="FFFFFF" w:themeFill="background1" w:val="clear"/>
          </w:tcPr>
          <w:p>
            <w:pPr>
              <w:pStyle w:val="Normal"/>
              <w:spacing w:lineRule="auto" w:line="240"/>
              <w:rPr>
                <w:sz w:val="24"/>
                <w:szCs w:val="24"/>
              </w:rPr>
            </w:pPr>
            <w:r>
              <w:rPr>
                <w:sz w:val="24"/>
                <w:szCs w:val="24"/>
              </w:rPr>
              <w:t xml:space="preserve">Педагог </w:t>
            </w:r>
          </w:p>
          <w:p>
            <w:pPr>
              <w:pStyle w:val="Normal"/>
              <w:spacing w:lineRule="auto" w:line="240"/>
              <w:rPr>
                <w:sz w:val="24"/>
                <w:szCs w:val="24"/>
              </w:rPr>
            </w:pPr>
            <w:r>
              <w:rPr>
                <w:sz w:val="24"/>
                <w:szCs w:val="24"/>
              </w:rPr>
              <w:t xml:space="preserve">способствует обогащению представлений детей об основных правилах безопасного поведения </w:t>
            </w:r>
          </w:p>
          <w:p>
            <w:pPr>
              <w:pStyle w:val="Normal"/>
              <w:spacing w:lineRule="auto" w:line="240"/>
              <w:rPr>
                <w:sz w:val="24"/>
                <w:szCs w:val="24"/>
              </w:rPr>
            </w:pPr>
            <w:r>
              <w:rPr>
                <w:sz w:val="24"/>
                <w:szCs w:val="24"/>
              </w:rPr>
              <w:t xml:space="preserve">- в быту, </w:t>
            </w:r>
          </w:p>
          <w:p>
            <w:pPr>
              <w:pStyle w:val="Normal"/>
              <w:spacing w:lineRule="auto" w:line="240"/>
              <w:rPr>
                <w:sz w:val="24"/>
                <w:szCs w:val="24"/>
              </w:rPr>
            </w:pPr>
            <w:r>
              <w:rPr>
                <w:sz w:val="24"/>
                <w:szCs w:val="24"/>
              </w:rPr>
              <w:t>- в природе,</w:t>
            </w:r>
          </w:p>
          <w:p>
            <w:pPr>
              <w:pStyle w:val="Normal"/>
              <w:spacing w:lineRule="auto" w:line="240"/>
              <w:rPr>
                <w:sz w:val="24"/>
                <w:szCs w:val="24"/>
              </w:rPr>
            </w:pPr>
            <w:r>
              <w:rPr>
                <w:sz w:val="24"/>
                <w:szCs w:val="24"/>
              </w:rPr>
              <w:t>- на улице.</w:t>
            </w:r>
          </w:p>
          <w:p>
            <w:pPr>
              <w:pStyle w:val="Normal"/>
              <w:spacing w:lineRule="auto" w:line="240"/>
              <w:rPr>
                <w:sz w:val="24"/>
                <w:szCs w:val="24"/>
              </w:rPr>
            </w:pPr>
            <w:r>
              <w:rPr>
                <w:sz w:val="24"/>
                <w:szCs w:val="24"/>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pPr>
              <w:pStyle w:val="Normal"/>
              <w:spacing w:lineRule="auto" w:line="240"/>
              <w:rPr>
                <w:sz w:val="24"/>
                <w:szCs w:val="24"/>
              </w:rPr>
            </w:pPr>
            <w:r>
              <w:rPr>
                <w:sz w:val="24"/>
                <w:szCs w:val="24"/>
              </w:rPr>
              <w:t xml:space="preserve">Создает игровые ситуации, в которых ребёнок может закрепить опыт безопасного поведения </w:t>
            </w:r>
          </w:p>
          <w:p>
            <w:pPr>
              <w:pStyle w:val="Normal"/>
              <w:spacing w:lineRule="auto" w:line="240"/>
              <w:rPr>
                <w:sz w:val="24"/>
                <w:szCs w:val="24"/>
              </w:rPr>
            </w:pPr>
            <w:r>
              <w:rPr>
                <w:sz w:val="24"/>
                <w:szCs w:val="24"/>
              </w:rPr>
              <w:t xml:space="preserve">- в быту, </w:t>
            </w:r>
          </w:p>
          <w:p>
            <w:pPr>
              <w:pStyle w:val="Normal"/>
              <w:spacing w:lineRule="auto" w:line="240"/>
              <w:rPr>
                <w:sz w:val="24"/>
                <w:szCs w:val="24"/>
              </w:rPr>
            </w:pPr>
            <w:r>
              <w:rPr>
                <w:sz w:val="24"/>
                <w:szCs w:val="24"/>
              </w:rPr>
              <w:t xml:space="preserve">- на улице, </w:t>
            </w:r>
          </w:p>
          <w:p>
            <w:pPr>
              <w:pStyle w:val="Normal"/>
              <w:spacing w:lineRule="auto" w:line="240"/>
              <w:rPr>
                <w:sz w:val="24"/>
                <w:szCs w:val="24"/>
              </w:rPr>
            </w:pPr>
            <w:r>
              <w:rPr>
                <w:sz w:val="24"/>
                <w:szCs w:val="24"/>
              </w:rPr>
              <w:t xml:space="preserve">- в природе, </w:t>
            </w:r>
          </w:p>
          <w:p>
            <w:pPr>
              <w:pStyle w:val="Normal"/>
              <w:spacing w:lineRule="auto" w:line="240"/>
              <w:rPr>
                <w:sz w:val="24"/>
                <w:szCs w:val="24"/>
              </w:rPr>
            </w:pPr>
            <w:r>
              <w:rPr>
                <w:sz w:val="24"/>
                <w:szCs w:val="24"/>
              </w:rPr>
              <w:t xml:space="preserve">- в общении с незнакомыми людьми. </w:t>
            </w:r>
          </w:p>
          <w:p>
            <w:pPr>
              <w:pStyle w:val="Normal"/>
              <w:spacing w:lineRule="auto" w:line="240"/>
              <w:rPr>
                <w:sz w:val="24"/>
                <w:szCs w:val="24"/>
              </w:rPr>
            </w:pPr>
            <w:r>
              <w:rPr>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tcBorders/>
            <w:shd w:color="auto" w:fill="FFFFFF" w:themeFill="background1" w:val="clear"/>
          </w:tcPr>
          <w:p>
            <w:pPr>
              <w:pStyle w:val="Normal"/>
              <w:spacing w:lineRule="auto" w:line="240"/>
              <w:rPr>
                <w:sz w:val="24"/>
                <w:szCs w:val="24"/>
              </w:rPr>
            </w:pPr>
            <w:r>
              <w:rPr>
                <w:sz w:val="24"/>
                <w:szCs w:val="24"/>
              </w:rPr>
              <w:t xml:space="preserve">Педагог </w:t>
            </w:r>
          </w:p>
          <w:p>
            <w:pPr>
              <w:pStyle w:val="Normal"/>
              <w:spacing w:lineRule="auto" w:line="240"/>
              <w:rPr>
                <w:sz w:val="24"/>
                <w:szCs w:val="24"/>
              </w:rPr>
            </w:pPr>
            <w:r>
              <w:rPr>
                <w:sz w:val="24"/>
                <w:szCs w:val="24"/>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pPr>
              <w:pStyle w:val="Normal"/>
              <w:spacing w:lineRule="auto" w:line="240"/>
              <w:rPr>
                <w:sz w:val="24"/>
                <w:szCs w:val="24"/>
              </w:rPr>
            </w:pPr>
            <w:r>
              <w:rPr>
                <w:sz w:val="24"/>
                <w:szCs w:val="24"/>
              </w:rPr>
              <w:t xml:space="preserve">Инициирует вместе с детьми создание общих правил безопасного поведения </w:t>
            </w:r>
          </w:p>
          <w:p>
            <w:pPr>
              <w:pStyle w:val="Normal"/>
              <w:spacing w:lineRule="auto" w:line="240"/>
              <w:rPr>
                <w:sz w:val="24"/>
                <w:szCs w:val="24"/>
              </w:rPr>
            </w:pPr>
            <w:r>
              <w:rPr>
                <w:sz w:val="24"/>
                <w:szCs w:val="24"/>
              </w:rPr>
              <w:t xml:space="preserve">- в группе, </w:t>
            </w:r>
          </w:p>
          <w:p>
            <w:pPr>
              <w:pStyle w:val="Normal"/>
              <w:spacing w:lineRule="auto" w:line="240"/>
              <w:rPr>
                <w:sz w:val="24"/>
                <w:szCs w:val="24"/>
              </w:rPr>
            </w:pPr>
            <w:r>
              <w:rPr>
                <w:sz w:val="24"/>
                <w:szCs w:val="24"/>
              </w:rPr>
              <w:t xml:space="preserve">- на улице, </w:t>
            </w:r>
          </w:p>
          <w:p>
            <w:pPr>
              <w:pStyle w:val="Normal"/>
              <w:spacing w:lineRule="auto" w:line="240"/>
              <w:rPr>
                <w:sz w:val="24"/>
                <w:szCs w:val="24"/>
              </w:rPr>
            </w:pPr>
            <w:r>
              <w:rPr>
                <w:sz w:val="24"/>
                <w:szCs w:val="24"/>
              </w:rPr>
              <w:t xml:space="preserve">- в природе, </w:t>
            </w:r>
          </w:p>
          <w:p>
            <w:pPr>
              <w:pStyle w:val="Normal"/>
              <w:spacing w:lineRule="auto" w:line="240"/>
              <w:rPr>
                <w:sz w:val="24"/>
                <w:szCs w:val="24"/>
              </w:rPr>
            </w:pPr>
            <w:r>
              <w:rPr>
                <w:sz w:val="24"/>
                <w:szCs w:val="24"/>
              </w:rPr>
              <w:t xml:space="preserve">- в общении с людьми, </w:t>
            </w:r>
          </w:p>
          <w:p>
            <w:pPr>
              <w:pStyle w:val="Normal"/>
              <w:spacing w:lineRule="auto" w:line="240"/>
              <w:rPr>
                <w:sz w:val="24"/>
                <w:szCs w:val="24"/>
              </w:rPr>
            </w:pPr>
            <w:r>
              <w:rPr>
                <w:sz w:val="24"/>
                <w:szCs w:val="24"/>
              </w:rPr>
              <w:t>поощряет интерес детей к данной теме, поддерживает их творческие находки и предложения.</w:t>
            </w:r>
          </w:p>
          <w:p>
            <w:pPr>
              <w:pStyle w:val="Normal"/>
              <w:spacing w:lineRule="auto" w:line="240"/>
              <w:rPr>
                <w:sz w:val="24"/>
                <w:szCs w:val="24"/>
              </w:rPr>
            </w:pPr>
            <w:r>
              <w:rPr>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pPr>
              <w:pStyle w:val="Normal"/>
              <w:spacing w:lineRule="auto" w:line="240"/>
              <w:rPr>
                <w:sz w:val="24"/>
                <w:szCs w:val="24"/>
              </w:rPr>
            </w:pPr>
            <w:r>
              <w:rPr>
                <w:sz w:val="24"/>
                <w:szCs w:val="24"/>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p>
            <w:pPr>
              <w:pStyle w:val="Normal"/>
              <w:spacing w:lineRule="auto" w:line="240"/>
              <w:rPr>
                <w:sz w:val="24"/>
                <w:szCs w:val="24"/>
              </w:rPr>
            </w:pPr>
            <w:r>
              <w:rPr>
                <w:sz w:val="24"/>
                <w:szCs w:val="24"/>
              </w:rPr>
            </w:r>
          </w:p>
        </w:tc>
        <w:tc>
          <w:tcPr>
            <w:tcW w:w="3781" w:type="dxa"/>
            <w:tcBorders/>
            <w:shd w:color="auto" w:fill="FFFFFF" w:themeFill="background1" w:val="clear"/>
          </w:tcPr>
          <w:p>
            <w:pPr>
              <w:pStyle w:val="Normal"/>
              <w:spacing w:lineRule="auto" w:line="240"/>
              <w:rPr>
                <w:sz w:val="24"/>
                <w:szCs w:val="24"/>
              </w:rPr>
            </w:pPr>
            <w:r>
              <w:rPr>
                <w:sz w:val="24"/>
                <w:szCs w:val="24"/>
              </w:rPr>
              <w:t xml:space="preserve">Педагог </w:t>
            </w:r>
          </w:p>
          <w:p>
            <w:pPr>
              <w:pStyle w:val="Normal"/>
              <w:spacing w:lineRule="auto" w:line="240"/>
              <w:rPr>
                <w:sz w:val="24"/>
                <w:szCs w:val="24"/>
              </w:rPr>
            </w:pPr>
            <w:r>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pPr>
              <w:pStyle w:val="Normal"/>
              <w:spacing w:lineRule="auto" w:line="240"/>
              <w:rPr>
                <w:sz w:val="24"/>
                <w:szCs w:val="24"/>
              </w:rPr>
            </w:pPr>
            <w:r>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pPr>
              <w:pStyle w:val="Normal"/>
              <w:spacing w:lineRule="auto" w:line="240"/>
              <w:rPr>
                <w:sz w:val="24"/>
                <w:szCs w:val="24"/>
              </w:rPr>
            </w:pPr>
            <w:r>
              <w:rPr>
                <w:sz w:val="24"/>
                <w:szCs w:val="24"/>
              </w:rPr>
              <w:t>Закрепляет через организацию дидактических игр, упражнений действия детей, связанные с оказанием первой медицинской помощи.</w:t>
            </w:r>
          </w:p>
          <w:p>
            <w:pPr>
              <w:pStyle w:val="Normal"/>
              <w:spacing w:lineRule="auto" w:line="240"/>
              <w:rPr>
                <w:sz w:val="24"/>
                <w:szCs w:val="24"/>
              </w:rPr>
            </w:pPr>
            <w:r>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pPr>
              <w:pStyle w:val="Normal"/>
              <w:spacing w:lineRule="auto" w:line="240"/>
              <w:rPr>
                <w:sz w:val="24"/>
                <w:szCs w:val="24"/>
              </w:rPr>
            </w:pPr>
            <w:r>
              <w:rPr>
                <w:sz w:val="24"/>
                <w:szCs w:val="24"/>
              </w:rPr>
              <w:t xml:space="preserve">- дома, </w:t>
            </w:r>
          </w:p>
          <w:p>
            <w:pPr>
              <w:pStyle w:val="Normal"/>
              <w:spacing w:lineRule="auto" w:line="240"/>
              <w:rPr>
                <w:sz w:val="24"/>
                <w:szCs w:val="24"/>
              </w:rPr>
            </w:pPr>
            <w:r>
              <w:rPr>
                <w:sz w:val="24"/>
                <w:szCs w:val="24"/>
              </w:rPr>
              <w:t xml:space="preserve">- на улице, </w:t>
            </w:r>
          </w:p>
          <w:p>
            <w:pPr>
              <w:pStyle w:val="Normal"/>
              <w:spacing w:lineRule="auto" w:line="240"/>
              <w:rPr>
                <w:sz w:val="24"/>
                <w:szCs w:val="24"/>
              </w:rPr>
            </w:pPr>
            <w:r>
              <w:rPr>
                <w:sz w:val="24"/>
                <w:szCs w:val="24"/>
              </w:rPr>
              <w:t xml:space="preserve">- в природе, </w:t>
            </w:r>
          </w:p>
          <w:p>
            <w:pPr>
              <w:pStyle w:val="Normal"/>
              <w:spacing w:lineRule="auto" w:line="240"/>
              <w:rPr>
                <w:sz w:val="24"/>
                <w:szCs w:val="24"/>
              </w:rPr>
            </w:pPr>
            <w:r>
              <w:rPr>
                <w:sz w:val="24"/>
                <w:szCs w:val="24"/>
              </w:rPr>
              <w:t xml:space="preserve">- в ДОО, </w:t>
            </w:r>
          </w:p>
          <w:p>
            <w:pPr>
              <w:pStyle w:val="Normal"/>
              <w:spacing w:lineRule="auto" w:line="240"/>
              <w:rPr>
                <w:sz w:val="24"/>
                <w:szCs w:val="24"/>
              </w:rPr>
            </w:pPr>
            <w:r>
              <w:rPr>
                <w:sz w:val="24"/>
                <w:szCs w:val="24"/>
              </w:rPr>
              <w:t xml:space="preserve">- в местах большого скопления людей: в магазинах, на вокзалах, на праздниках, в развлекательных центрах и парках. </w:t>
            </w:r>
          </w:p>
          <w:p>
            <w:pPr>
              <w:pStyle w:val="Normal"/>
              <w:spacing w:lineRule="auto" w:line="240"/>
              <w:rPr>
                <w:sz w:val="24"/>
                <w:szCs w:val="24"/>
              </w:rPr>
            </w:pPr>
            <w:r>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pPr>
              <w:pStyle w:val="Normal"/>
              <w:spacing w:lineRule="auto" w:line="240"/>
              <w:rPr>
                <w:sz w:val="24"/>
                <w:szCs w:val="24"/>
              </w:rPr>
            </w:pPr>
            <w:r>
              <w:rPr>
                <w:sz w:val="24"/>
                <w:szCs w:val="24"/>
              </w:rPr>
            </w:r>
          </w:p>
        </w:tc>
      </w:tr>
      <w:tr>
        <w:trPr/>
        <w:tc>
          <w:tcPr>
            <w:tcW w:w="3781" w:type="dxa"/>
            <w:tcBorders/>
            <w:shd w:color="auto" w:fill="F2F2F2" w:themeFill="background1" w:themeFillShade="f2" w:val="clear"/>
          </w:tcPr>
          <w:p>
            <w:pPr>
              <w:pStyle w:val="Normal"/>
              <w:spacing w:lineRule="auto" w:line="240"/>
              <w:rPr>
                <w:sz w:val="24"/>
                <w:szCs w:val="24"/>
              </w:rPr>
            </w:pPr>
            <w:r>
              <w:rPr>
                <w:sz w:val="24"/>
                <w:szCs w:val="24"/>
              </w:rPr>
            </w:r>
          </w:p>
        </w:tc>
        <w:tc>
          <w:tcPr>
            <w:tcW w:w="3781" w:type="dxa"/>
            <w:tcBorders/>
            <w:shd w:color="auto" w:fill="FFFFFF" w:themeFill="background1" w:val="clear"/>
          </w:tcPr>
          <w:p>
            <w:pPr>
              <w:pStyle w:val="Normal"/>
              <w:spacing w:lineRule="auto" w:line="240"/>
              <w:rPr>
                <w:sz w:val="24"/>
                <w:szCs w:val="24"/>
              </w:rPr>
            </w:pPr>
            <w:r>
              <w:rPr>
                <w:sz w:val="24"/>
                <w:szCs w:val="24"/>
              </w:rPr>
              <w:t xml:space="preserve">Педагог </w:t>
            </w:r>
          </w:p>
          <w:p>
            <w:pPr>
              <w:pStyle w:val="Normal"/>
              <w:spacing w:lineRule="auto" w:line="240"/>
              <w:rPr>
                <w:sz w:val="24"/>
                <w:szCs w:val="24"/>
              </w:rPr>
            </w:pPr>
            <w:r>
              <w:rPr>
                <w:sz w:val="24"/>
                <w:szCs w:val="24"/>
              </w:rPr>
              <w:t>способствует обогащению представлений детей об основных правилах общения с незнакомыми людьми и в телефонных разговорах с ними.</w:t>
            </w:r>
          </w:p>
          <w:p>
            <w:pPr>
              <w:pStyle w:val="Normal"/>
              <w:spacing w:lineRule="auto" w:line="240"/>
              <w:rPr>
                <w:sz w:val="24"/>
                <w:szCs w:val="24"/>
              </w:rPr>
            </w:pPr>
            <w:r>
              <w:rPr>
                <w:sz w:val="24"/>
                <w:szCs w:val="24"/>
              </w:rPr>
            </w:r>
          </w:p>
        </w:tc>
        <w:tc>
          <w:tcPr>
            <w:tcW w:w="3782" w:type="dxa"/>
            <w:tcBorders/>
            <w:shd w:color="auto" w:fill="FFFFFF" w:themeFill="background1" w:val="clear"/>
          </w:tcPr>
          <w:p>
            <w:pPr>
              <w:pStyle w:val="Normal"/>
              <w:spacing w:lineRule="auto" w:line="240"/>
              <w:rPr>
                <w:sz w:val="24"/>
                <w:szCs w:val="24"/>
              </w:rPr>
            </w:pPr>
            <w:r>
              <w:rPr>
                <w:sz w:val="24"/>
                <w:szCs w:val="24"/>
              </w:rPr>
              <w:t xml:space="preserve">Педагог </w:t>
            </w:r>
          </w:p>
          <w:p>
            <w:pPr>
              <w:pStyle w:val="Normal"/>
              <w:spacing w:lineRule="auto" w:line="240"/>
              <w:rPr>
                <w:sz w:val="24"/>
                <w:szCs w:val="24"/>
              </w:rPr>
            </w:pPr>
            <w:r>
              <w:rPr>
                <w:sz w:val="24"/>
                <w:szCs w:val="24"/>
              </w:rPr>
              <w:t>обсуждает с детьми правила пользования сетью Интернет, цифровыми ресурсами.</w:t>
            </w:r>
          </w:p>
        </w:tc>
        <w:tc>
          <w:tcPr>
            <w:tcW w:w="3781" w:type="dxa"/>
            <w:tcBorders/>
            <w:shd w:color="auto" w:fill="FFFFFF" w:themeFill="background1" w:val="clear"/>
          </w:tcPr>
          <w:p>
            <w:pPr>
              <w:pStyle w:val="Normal"/>
              <w:spacing w:lineRule="auto" w:line="240"/>
              <w:rPr>
                <w:sz w:val="24"/>
                <w:szCs w:val="24"/>
              </w:rPr>
            </w:pPr>
            <w:r>
              <w:rPr>
                <w:sz w:val="24"/>
                <w:szCs w:val="24"/>
              </w:rPr>
              <w:t xml:space="preserve">Педагог </w:t>
            </w:r>
          </w:p>
          <w:p>
            <w:pPr>
              <w:pStyle w:val="Normal"/>
              <w:spacing w:lineRule="auto" w:line="240"/>
              <w:rPr>
                <w:sz w:val="24"/>
                <w:szCs w:val="24"/>
              </w:rPr>
            </w:pPr>
            <w:r>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trPr>
          <w:trHeight w:val="510" w:hRule="atLeast"/>
        </w:trPr>
        <w:tc>
          <w:tcPr>
            <w:tcW w:w="15125" w:type="dxa"/>
            <w:gridSpan w:val="4"/>
            <w:tcBorders/>
            <w:shd w:color="auto" w:fill="FFFFFF" w:themeFill="background1" w:val="clear"/>
            <w:vAlign w:val="center"/>
          </w:tcPr>
          <w:p>
            <w:pPr>
              <w:pStyle w:val="ListParagraph"/>
              <w:spacing w:lineRule="auto" w:line="240"/>
              <w:ind w:left="0" w:hanging="0"/>
              <w:jc w:val="center"/>
              <w:rPr>
                <w:b/>
                <w:b/>
                <w:sz w:val="24"/>
                <w:szCs w:val="24"/>
              </w:rPr>
            </w:pPr>
            <w:r>
              <w:rPr>
                <w:b/>
                <w:sz w:val="24"/>
                <w:szCs w:val="24"/>
              </w:rPr>
              <w:t>Содержания деятельности по ПРАВИЛАМ ДОРОЖНОГО ДВИЖЕНИЯ  ОТСУТСТВУЮТ во всех  возрастной группе</w:t>
            </w:r>
          </w:p>
        </w:tc>
      </w:tr>
    </w:tbl>
    <w:p>
      <w:pPr>
        <w:pStyle w:val="Normal"/>
        <w:spacing w:lineRule="auto" w:line="240"/>
        <w:ind w:firstLine="708"/>
        <w:rPr>
          <w:b/>
          <w:b/>
          <w:sz w:val="24"/>
          <w:szCs w:val="24"/>
        </w:rPr>
      </w:pPr>
      <w:r>
        <w:rPr>
          <w:b/>
          <w:sz w:val="24"/>
          <w:szCs w:val="24"/>
        </w:rPr>
        <w:t>Образовательная область ПОЗНАВАТЕЛЬНОЕ РАЗВИТИЕ</w:t>
      </w:r>
    </w:p>
    <w:tbl>
      <w:tblPr>
        <w:tblStyle w:val="31"/>
        <w:tblW w:w="15276" w:type="dxa"/>
        <w:jc w:val="center"/>
        <w:tblInd w:w="0" w:type="dxa"/>
        <w:tblCellMar>
          <w:top w:w="0" w:type="dxa"/>
          <w:left w:w="108" w:type="dxa"/>
          <w:bottom w:w="0" w:type="dxa"/>
          <w:right w:w="108" w:type="dxa"/>
        </w:tblCellMar>
        <w:tblLook w:val="04a0"/>
      </w:tblPr>
      <w:tblGrid>
        <w:gridCol w:w="3765"/>
        <w:gridCol w:w="38"/>
        <w:gridCol w:w="14"/>
        <w:gridCol w:w="2"/>
        <w:gridCol w:w="3705"/>
        <w:gridCol w:w="8"/>
        <w:gridCol w:w="78"/>
        <w:gridCol w:w="26"/>
        <w:gridCol w:w="3"/>
        <w:gridCol w:w="3648"/>
        <w:gridCol w:w="11"/>
        <w:gridCol w:w="117"/>
        <w:gridCol w:w="42"/>
        <w:gridCol w:w="1"/>
        <w:gridCol w:w="3759"/>
        <w:gridCol w:w="59"/>
      </w:tblGrid>
      <w:tr>
        <w:trPr/>
        <w:tc>
          <w:tcPr>
            <w:tcW w:w="15276" w:type="dxa"/>
            <w:gridSpan w:val="16"/>
            <w:tcBorders/>
          </w:tcPr>
          <w:p>
            <w:pPr>
              <w:pStyle w:val="Normal"/>
              <w:numPr>
                <w:ilvl w:val="0"/>
                <w:numId w:val="56"/>
              </w:numPr>
              <w:spacing w:lineRule="auto" w:line="240" w:before="0" w:after="0"/>
              <w:ind w:left="0" w:hanging="360"/>
              <w:contextualSpacing/>
              <w:jc w:val="left"/>
              <w:rPr>
                <w:b/>
                <w:b/>
                <w:sz w:val="24"/>
                <w:szCs w:val="24"/>
              </w:rPr>
            </w:pPr>
            <w:r>
              <w:rPr>
                <w:b/>
                <w:sz w:val="24"/>
                <w:szCs w:val="24"/>
              </w:rPr>
              <w:t xml:space="preserve"> </w:t>
            </w:r>
            <w:r>
              <w:rPr>
                <w:b/>
                <w:sz w:val="24"/>
                <w:szCs w:val="24"/>
              </w:rPr>
              <w:t>ОСНОВНЫЕ ЗАДАЧИ</w:t>
            </w:r>
          </w:p>
        </w:tc>
      </w:tr>
      <w:tr>
        <w:trPr/>
        <w:tc>
          <w:tcPr>
            <w:tcW w:w="15276" w:type="dxa"/>
            <w:gridSpan w:val="16"/>
            <w:tcBorders/>
          </w:tcPr>
          <w:p>
            <w:pPr>
              <w:pStyle w:val="Normal"/>
              <w:numPr>
                <w:ilvl w:val="0"/>
                <w:numId w:val="56"/>
              </w:numPr>
              <w:spacing w:lineRule="auto" w:line="240" w:before="0" w:after="0"/>
              <w:ind w:left="0" w:hanging="360"/>
              <w:contextualSpacing/>
              <w:jc w:val="left"/>
              <w:rPr>
                <w:b/>
                <w:b/>
                <w:sz w:val="24"/>
                <w:szCs w:val="24"/>
              </w:rPr>
            </w:pPr>
            <w:r>
              <w:rPr>
                <w:b/>
                <w:sz w:val="24"/>
                <w:szCs w:val="24"/>
              </w:rPr>
              <w:t xml:space="preserve"> </w:t>
            </w:r>
            <w:r>
              <w:rPr>
                <w:b/>
                <w:sz w:val="24"/>
                <w:szCs w:val="24"/>
              </w:rPr>
              <w:t>Задачи раздела «Сенсорные эталоны и познавательные действия»</w:t>
            </w:r>
          </w:p>
        </w:tc>
      </w:tr>
      <w:tr>
        <w:trPr/>
        <w:tc>
          <w:tcPr>
            <w:tcW w:w="3819" w:type="dxa"/>
            <w:gridSpan w:val="4"/>
            <w:tcBorders/>
          </w:tcPr>
          <w:p>
            <w:pPr>
              <w:pStyle w:val="Normal"/>
              <w:spacing w:lineRule="auto" w:line="240"/>
              <w:jc w:val="center"/>
              <w:rPr>
                <w:b/>
                <w:b/>
                <w:sz w:val="24"/>
                <w:szCs w:val="24"/>
              </w:rPr>
            </w:pPr>
            <w:r>
              <w:rPr>
                <w:b/>
                <w:sz w:val="24"/>
                <w:szCs w:val="24"/>
              </w:rPr>
              <w:t>3-4</w:t>
            </w:r>
          </w:p>
        </w:tc>
        <w:tc>
          <w:tcPr>
            <w:tcW w:w="3820" w:type="dxa"/>
            <w:gridSpan w:val="5"/>
            <w:tcBorders/>
          </w:tcPr>
          <w:p>
            <w:pPr>
              <w:pStyle w:val="Normal"/>
              <w:spacing w:lineRule="auto" w:line="240"/>
              <w:jc w:val="center"/>
              <w:rPr>
                <w:b/>
                <w:b/>
                <w:sz w:val="24"/>
                <w:szCs w:val="24"/>
              </w:rPr>
            </w:pPr>
            <w:r>
              <w:rPr>
                <w:b/>
                <w:sz w:val="24"/>
                <w:szCs w:val="24"/>
              </w:rPr>
              <w:t>4-5</w:t>
            </w:r>
          </w:p>
        </w:tc>
        <w:tc>
          <w:tcPr>
            <w:tcW w:w="3819" w:type="dxa"/>
            <w:gridSpan w:val="5"/>
            <w:tcBorders/>
          </w:tcPr>
          <w:p>
            <w:pPr>
              <w:pStyle w:val="Normal"/>
              <w:spacing w:lineRule="auto" w:line="240"/>
              <w:jc w:val="center"/>
              <w:rPr>
                <w:b/>
                <w:b/>
                <w:sz w:val="24"/>
                <w:szCs w:val="24"/>
              </w:rPr>
            </w:pPr>
            <w:r>
              <w:rPr>
                <w:b/>
                <w:sz w:val="24"/>
                <w:szCs w:val="24"/>
              </w:rPr>
              <w:t>5-6</w:t>
            </w:r>
          </w:p>
        </w:tc>
        <w:tc>
          <w:tcPr>
            <w:tcW w:w="3818" w:type="dxa"/>
            <w:gridSpan w:val="2"/>
            <w:tcBorders/>
          </w:tcPr>
          <w:p>
            <w:pPr>
              <w:pStyle w:val="Normal"/>
              <w:spacing w:lineRule="auto" w:line="240"/>
              <w:jc w:val="center"/>
              <w:rPr>
                <w:b/>
                <w:b/>
                <w:sz w:val="24"/>
                <w:szCs w:val="24"/>
              </w:rPr>
            </w:pPr>
            <w:r>
              <w:rPr>
                <w:b/>
                <w:sz w:val="24"/>
                <w:szCs w:val="24"/>
              </w:rPr>
              <w:t>6-7</w:t>
            </w:r>
            <w:bookmarkStart w:id="2" w:name="_Hlk129260733"/>
            <w:bookmarkEnd w:id="2"/>
          </w:p>
        </w:tc>
      </w:tr>
      <w:tr>
        <w:trPr/>
        <w:tc>
          <w:tcPr>
            <w:tcW w:w="3819" w:type="dxa"/>
            <w:gridSpan w:val="4"/>
            <w:tcBorders/>
          </w:tcPr>
          <w:p>
            <w:pPr>
              <w:pStyle w:val="Normal"/>
              <w:spacing w:lineRule="auto" w:line="240"/>
              <w:rPr>
                <w:sz w:val="24"/>
                <w:szCs w:val="24"/>
              </w:rPr>
            </w:pPr>
            <w:r>
              <w:rPr>
                <w:sz w:val="24"/>
                <w:szCs w:val="24"/>
              </w:rPr>
              <w:t>Формировать представления детей о сенсорных эталонах цвета и формы, их использовании в самостоятельной деятельности</w:t>
            </w:r>
          </w:p>
        </w:tc>
        <w:tc>
          <w:tcPr>
            <w:tcW w:w="3820" w:type="dxa"/>
            <w:gridSpan w:val="5"/>
            <w:tcBorders/>
          </w:tcPr>
          <w:p>
            <w:pPr>
              <w:pStyle w:val="Normal"/>
              <w:spacing w:lineRule="auto" w:line="240"/>
              <w:rPr>
                <w:sz w:val="24"/>
                <w:szCs w:val="24"/>
              </w:rPr>
            </w:pPr>
            <w:r>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819" w:type="dxa"/>
            <w:gridSpan w:val="5"/>
            <w:tcBorders/>
          </w:tcPr>
          <w:p>
            <w:pPr>
              <w:pStyle w:val="Normal"/>
              <w:spacing w:lineRule="auto" w:line="240"/>
              <w:rPr>
                <w:sz w:val="24"/>
                <w:szCs w:val="24"/>
              </w:rPr>
            </w:pPr>
            <w:r>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818" w:type="dxa"/>
            <w:gridSpan w:val="2"/>
            <w:tcBorders/>
          </w:tcPr>
          <w:p>
            <w:pPr>
              <w:pStyle w:val="Normal"/>
              <w:spacing w:lineRule="auto" w:line="240"/>
              <w:rPr>
                <w:sz w:val="24"/>
                <w:szCs w:val="24"/>
              </w:rPr>
            </w:pPr>
            <w:r>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trPr>
          <w:trHeight w:val="883" w:hRule="atLeast"/>
        </w:trPr>
        <w:tc>
          <w:tcPr>
            <w:tcW w:w="3819" w:type="dxa"/>
            <w:gridSpan w:val="4"/>
            <w:tcBorders/>
          </w:tcPr>
          <w:p>
            <w:pPr>
              <w:pStyle w:val="Normal"/>
              <w:spacing w:lineRule="auto" w:line="240"/>
              <w:rPr>
                <w:sz w:val="24"/>
                <w:szCs w:val="24"/>
              </w:rPr>
            </w:pPr>
            <w:r>
              <w:rPr>
                <w:sz w:val="24"/>
                <w:szCs w:val="24"/>
              </w:rPr>
              <w:t>Развивать умение непосредственного попарного сравнения предметов.</w:t>
            </w:r>
          </w:p>
        </w:tc>
        <w:tc>
          <w:tcPr>
            <w:tcW w:w="3820" w:type="dxa"/>
            <w:gridSpan w:val="5"/>
            <w:tcBorders/>
          </w:tcPr>
          <w:p>
            <w:pPr>
              <w:pStyle w:val="Normal"/>
              <w:spacing w:lineRule="auto" w:line="240"/>
              <w:rPr>
                <w:sz w:val="24"/>
                <w:szCs w:val="24"/>
              </w:rPr>
            </w:pPr>
            <w:r>
              <w:rPr>
                <w:sz w:val="24"/>
                <w:szCs w:val="24"/>
              </w:rPr>
              <w:t>Обучать детей сравнению и группировке объектов на основе признаков</w:t>
            </w:r>
          </w:p>
        </w:tc>
        <w:tc>
          <w:tcPr>
            <w:tcW w:w="7637" w:type="dxa"/>
            <w:gridSpan w:val="7"/>
            <w:tcBorders/>
          </w:tcPr>
          <w:p>
            <w:pPr>
              <w:pStyle w:val="Normal"/>
              <w:spacing w:lineRule="auto" w:line="240"/>
              <w:rPr>
                <w:sz w:val="24"/>
                <w:szCs w:val="24"/>
              </w:rPr>
            </w:pPr>
            <w:r>
              <w:rPr>
                <w:sz w:val="24"/>
                <w:szCs w:val="24"/>
              </w:rPr>
              <w:t xml:space="preserve">Обучать сравнению и группировке объектов </w:t>
            </w:r>
          </w:p>
          <w:p>
            <w:pPr>
              <w:pStyle w:val="Normal"/>
              <w:spacing w:lineRule="auto" w:line="240"/>
              <w:rPr>
                <w:sz w:val="24"/>
                <w:szCs w:val="24"/>
              </w:rPr>
            </w:pPr>
            <w:r>
              <w:rPr>
                <w:sz w:val="24"/>
                <w:szCs w:val="24"/>
              </w:rPr>
            </w:r>
          </w:p>
        </w:tc>
      </w:tr>
      <w:tr>
        <w:trPr/>
        <w:tc>
          <w:tcPr>
            <w:tcW w:w="3819" w:type="dxa"/>
            <w:gridSpan w:val="4"/>
            <w:tcBorders/>
          </w:tcPr>
          <w:p>
            <w:pPr>
              <w:pStyle w:val="Normal"/>
              <w:spacing w:lineRule="auto" w:line="240"/>
              <w:rPr>
                <w:sz w:val="24"/>
                <w:szCs w:val="24"/>
              </w:rPr>
            </w:pPr>
            <w:r>
              <w:rPr>
                <w:sz w:val="24"/>
                <w:szCs w:val="24"/>
              </w:rPr>
              <w:t>Развивать исследовательские умения</w:t>
            </w:r>
          </w:p>
        </w:tc>
        <w:tc>
          <w:tcPr>
            <w:tcW w:w="3820" w:type="dxa"/>
            <w:gridSpan w:val="5"/>
            <w:tcBorders/>
          </w:tcPr>
          <w:p>
            <w:pPr>
              <w:pStyle w:val="Normal"/>
              <w:spacing w:lineRule="auto" w:line="240"/>
              <w:rPr>
                <w:sz w:val="24"/>
                <w:szCs w:val="24"/>
              </w:rPr>
            </w:pPr>
            <w:r>
              <w:rPr>
                <w:sz w:val="24"/>
                <w:szCs w:val="24"/>
              </w:rPr>
              <w:t>Обучать сравнению и группировке объектов живой и неживой природы на основе признаков.</w:t>
            </w:r>
          </w:p>
        </w:tc>
        <w:tc>
          <w:tcPr>
            <w:tcW w:w="7637" w:type="dxa"/>
            <w:gridSpan w:val="7"/>
            <w:tcBorders/>
          </w:tcPr>
          <w:p>
            <w:pPr>
              <w:pStyle w:val="Normal"/>
              <w:spacing w:lineRule="auto" w:line="240"/>
              <w:rPr>
                <w:sz w:val="24"/>
                <w:szCs w:val="24"/>
              </w:rPr>
            </w:pPr>
            <w:r>
              <w:rPr>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tc>
      </w:tr>
      <w:tr>
        <w:trPr/>
        <w:tc>
          <w:tcPr>
            <w:tcW w:w="3819" w:type="dxa"/>
            <w:gridSpan w:val="4"/>
            <w:tcBorders/>
          </w:tcPr>
          <w:p>
            <w:pPr>
              <w:pStyle w:val="Normal"/>
              <w:spacing w:lineRule="auto" w:line="240"/>
              <w:jc w:val="center"/>
              <w:rPr>
                <w:sz w:val="24"/>
                <w:szCs w:val="24"/>
              </w:rPr>
            </w:pPr>
            <w:r>
              <w:rPr>
                <w:sz w:val="24"/>
                <w:szCs w:val="24"/>
              </w:rPr>
            </w:r>
          </w:p>
        </w:tc>
        <w:tc>
          <w:tcPr>
            <w:tcW w:w="3820" w:type="dxa"/>
            <w:gridSpan w:val="5"/>
            <w:tcBorders/>
          </w:tcPr>
          <w:p>
            <w:pPr>
              <w:pStyle w:val="Normal"/>
              <w:spacing w:lineRule="auto" w:line="240"/>
              <w:jc w:val="center"/>
              <w:rPr>
                <w:sz w:val="24"/>
                <w:szCs w:val="24"/>
              </w:rPr>
            </w:pPr>
            <w:r>
              <w:rPr>
                <w:sz w:val="24"/>
                <w:szCs w:val="24"/>
              </w:rPr>
            </w:r>
          </w:p>
        </w:tc>
        <w:tc>
          <w:tcPr>
            <w:tcW w:w="3819" w:type="dxa"/>
            <w:gridSpan w:val="5"/>
            <w:tcBorders/>
          </w:tcPr>
          <w:p>
            <w:pPr>
              <w:pStyle w:val="Normal"/>
              <w:spacing w:lineRule="auto" w:line="240"/>
              <w:rPr>
                <w:sz w:val="24"/>
                <w:szCs w:val="24"/>
              </w:rPr>
            </w:pPr>
            <w:r>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818" w:type="dxa"/>
            <w:gridSpan w:val="2"/>
            <w:tcBorders/>
          </w:tcPr>
          <w:p>
            <w:pPr>
              <w:pStyle w:val="Normal"/>
              <w:spacing w:lineRule="auto" w:line="240"/>
              <w:rPr>
                <w:sz w:val="24"/>
                <w:szCs w:val="24"/>
              </w:rPr>
            </w:pPr>
            <w:r>
              <w:rPr>
                <w:sz w:val="24"/>
                <w:szCs w:val="24"/>
              </w:rPr>
              <w:t>Развивать умения детей применять некоторые цифровые средства, соблюдая правила их безопасного использования</w:t>
            </w:r>
          </w:p>
        </w:tc>
      </w:tr>
      <w:tr>
        <w:trPr/>
        <w:tc>
          <w:tcPr>
            <w:tcW w:w="15276" w:type="dxa"/>
            <w:gridSpan w:val="16"/>
            <w:tcBorders/>
          </w:tcPr>
          <w:p>
            <w:pPr>
              <w:pStyle w:val="Normal"/>
              <w:numPr>
                <w:ilvl w:val="0"/>
                <w:numId w:val="56"/>
              </w:numPr>
              <w:spacing w:lineRule="auto" w:line="240" w:before="0" w:after="0"/>
              <w:ind w:left="0" w:hanging="360"/>
              <w:contextualSpacing/>
              <w:jc w:val="left"/>
              <w:rPr>
                <w:b/>
                <w:b/>
                <w:sz w:val="24"/>
                <w:szCs w:val="24"/>
              </w:rPr>
            </w:pPr>
            <w:r>
              <w:rPr>
                <w:b/>
                <w:sz w:val="24"/>
                <w:szCs w:val="24"/>
              </w:rPr>
              <w:t xml:space="preserve"> </w:t>
            </w:r>
            <w:r>
              <w:rPr>
                <w:b/>
                <w:sz w:val="24"/>
                <w:szCs w:val="24"/>
              </w:rPr>
              <w:t>Задачи раздела «Математические представления»</w:t>
            </w:r>
          </w:p>
        </w:tc>
      </w:tr>
      <w:tr>
        <w:trPr/>
        <w:tc>
          <w:tcPr>
            <w:tcW w:w="3819" w:type="dxa"/>
            <w:gridSpan w:val="4"/>
            <w:tcBorders/>
          </w:tcPr>
          <w:p>
            <w:pPr>
              <w:pStyle w:val="Normal"/>
              <w:spacing w:lineRule="auto" w:line="240"/>
              <w:jc w:val="center"/>
              <w:rPr>
                <w:sz w:val="24"/>
                <w:szCs w:val="24"/>
              </w:rPr>
            </w:pPr>
            <w:r>
              <w:rPr>
                <w:sz w:val="24"/>
                <w:szCs w:val="24"/>
              </w:rPr>
              <w:t>3-4</w:t>
            </w:r>
          </w:p>
        </w:tc>
        <w:tc>
          <w:tcPr>
            <w:tcW w:w="3820" w:type="dxa"/>
            <w:gridSpan w:val="5"/>
            <w:tcBorders/>
          </w:tcPr>
          <w:p>
            <w:pPr>
              <w:pStyle w:val="Normal"/>
              <w:spacing w:lineRule="auto" w:line="240"/>
              <w:jc w:val="center"/>
              <w:rPr>
                <w:sz w:val="24"/>
                <w:szCs w:val="24"/>
              </w:rPr>
            </w:pPr>
            <w:r>
              <w:rPr>
                <w:sz w:val="24"/>
                <w:szCs w:val="24"/>
              </w:rPr>
              <w:t>4-5</w:t>
            </w:r>
          </w:p>
        </w:tc>
        <w:tc>
          <w:tcPr>
            <w:tcW w:w="3819" w:type="dxa"/>
            <w:gridSpan w:val="5"/>
            <w:tcBorders/>
          </w:tcPr>
          <w:p>
            <w:pPr>
              <w:pStyle w:val="Normal"/>
              <w:spacing w:lineRule="auto" w:line="240"/>
              <w:jc w:val="center"/>
              <w:rPr>
                <w:sz w:val="24"/>
                <w:szCs w:val="24"/>
              </w:rPr>
            </w:pPr>
            <w:r>
              <w:rPr>
                <w:sz w:val="24"/>
                <w:szCs w:val="24"/>
              </w:rPr>
              <w:t>5-6</w:t>
            </w:r>
          </w:p>
        </w:tc>
        <w:tc>
          <w:tcPr>
            <w:tcW w:w="3818" w:type="dxa"/>
            <w:gridSpan w:val="2"/>
            <w:tcBorders/>
          </w:tcPr>
          <w:p>
            <w:pPr>
              <w:pStyle w:val="Normal"/>
              <w:spacing w:lineRule="auto" w:line="240"/>
              <w:jc w:val="center"/>
              <w:rPr>
                <w:sz w:val="24"/>
                <w:szCs w:val="24"/>
              </w:rPr>
            </w:pPr>
            <w:r>
              <w:rPr>
                <w:sz w:val="24"/>
                <w:szCs w:val="24"/>
              </w:rPr>
              <w:t>6-7</w:t>
            </w:r>
          </w:p>
        </w:tc>
      </w:tr>
      <w:tr>
        <w:trPr/>
        <w:tc>
          <w:tcPr>
            <w:tcW w:w="3819" w:type="dxa"/>
            <w:gridSpan w:val="4"/>
            <w:tcBorders/>
          </w:tcPr>
          <w:p>
            <w:pPr>
              <w:pStyle w:val="Normal"/>
              <w:spacing w:lineRule="auto" w:line="240"/>
              <w:rPr>
                <w:sz w:val="24"/>
                <w:szCs w:val="24"/>
              </w:rPr>
            </w:pPr>
            <w:r>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820" w:type="dxa"/>
            <w:gridSpan w:val="5"/>
            <w:tcBorders/>
          </w:tcPr>
          <w:p>
            <w:pPr>
              <w:pStyle w:val="Normal"/>
              <w:spacing w:lineRule="auto" w:line="240"/>
              <w:rPr>
                <w:sz w:val="24"/>
                <w:szCs w:val="24"/>
              </w:rPr>
            </w:pPr>
            <w:r>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819" w:type="dxa"/>
            <w:gridSpan w:val="5"/>
            <w:tcBorders/>
          </w:tcPr>
          <w:p>
            <w:pPr>
              <w:pStyle w:val="Normal"/>
              <w:spacing w:lineRule="auto" w:line="240"/>
              <w:rPr>
                <w:sz w:val="24"/>
                <w:szCs w:val="24"/>
              </w:rPr>
            </w:pPr>
            <w:r>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818" w:type="dxa"/>
            <w:gridSpan w:val="2"/>
            <w:tcBorders/>
          </w:tcPr>
          <w:p>
            <w:pPr>
              <w:pStyle w:val="Normal"/>
              <w:spacing w:lineRule="auto" w:line="240"/>
              <w:rPr>
                <w:sz w:val="24"/>
                <w:szCs w:val="24"/>
              </w:rPr>
            </w:pPr>
            <w:r>
              <w:rPr>
                <w:sz w:val="24"/>
                <w:szCs w:val="24"/>
              </w:rPr>
              <w:t>Поощрять использование счета, вычислений, измерения, логических операций для познания и преобразования предметов окружающего мира;</w:t>
            </w:r>
          </w:p>
          <w:p>
            <w:pPr>
              <w:pStyle w:val="Normal"/>
              <w:spacing w:lineRule="auto" w:line="240"/>
              <w:jc w:val="center"/>
              <w:rPr>
                <w:sz w:val="24"/>
                <w:szCs w:val="24"/>
              </w:rPr>
            </w:pPr>
            <w:r>
              <w:rPr>
                <w:sz w:val="24"/>
                <w:szCs w:val="24"/>
              </w:rPr>
            </w:r>
          </w:p>
        </w:tc>
      </w:tr>
      <w:tr>
        <w:trPr/>
        <w:tc>
          <w:tcPr>
            <w:tcW w:w="7639" w:type="dxa"/>
            <w:gridSpan w:val="9"/>
            <w:tcBorders/>
          </w:tcPr>
          <w:p>
            <w:pPr>
              <w:pStyle w:val="Normal"/>
              <w:spacing w:lineRule="auto" w:line="240"/>
              <w:rPr>
                <w:sz w:val="24"/>
                <w:szCs w:val="24"/>
              </w:rPr>
            </w:pPr>
            <w:r>
              <w:rPr>
                <w:sz w:val="24"/>
                <w:szCs w:val="24"/>
              </w:rPr>
              <w:t>Помогать осваивать чувственные способы ориентировки в пространстве и времени; развивать исследовательские умения.</w:t>
            </w:r>
          </w:p>
        </w:tc>
        <w:tc>
          <w:tcPr>
            <w:tcW w:w="7637" w:type="dxa"/>
            <w:gridSpan w:val="7"/>
            <w:tcBorders/>
          </w:tcPr>
          <w:p>
            <w:pPr>
              <w:pStyle w:val="Normal"/>
              <w:spacing w:lineRule="auto" w:line="240"/>
              <w:rPr>
                <w:sz w:val="24"/>
                <w:szCs w:val="24"/>
              </w:rPr>
            </w:pPr>
            <w:r>
              <w:rPr>
                <w:sz w:val="24"/>
                <w:szCs w:val="24"/>
              </w:rPr>
              <w:t>Обогащать пространственные и временные представления</w:t>
            </w:r>
          </w:p>
        </w:tc>
      </w:tr>
      <w:tr>
        <w:trPr/>
        <w:tc>
          <w:tcPr>
            <w:tcW w:w="3819" w:type="dxa"/>
            <w:gridSpan w:val="4"/>
            <w:tcBorders/>
          </w:tcPr>
          <w:p>
            <w:pPr>
              <w:pStyle w:val="Normal"/>
              <w:spacing w:lineRule="auto" w:line="240"/>
              <w:rPr>
                <w:sz w:val="24"/>
                <w:szCs w:val="24"/>
              </w:rPr>
            </w:pPr>
            <w:r>
              <w:rPr>
                <w:sz w:val="24"/>
                <w:szCs w:val="24"/>
              </w:rPr>
              <w:t>Развивать исследовательские умения</w:t>
            </w:r>
          </w:p>
        </w:tc>
        <w:tc>
          <w:tcPr>
            <w:tcW w:w="3820" w:type="dxa"/>
            <w:gridSpan w:val="5"/>
            <w:tcBorders/>
          </w:tcPr>
          <w:p>
            <w:pPr>
              <w:pStyle w:val="Normal"/>
              <w:spacing w:lineRule="auto" w:line="240"/>
              <w:rPr>
                <w:iCs/>
                <w:sz w:val="24"/>
                <w:szCs w:val="24"/>
              </w:rPr>
            </w:pPr>
            <w:r>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819" w:type="dxa"/>
            <w:gridSpan w:val="5"/>
            <w:tcBorders/>
          </w:tcPr>
          <w:p>
            <w:pPr>
              <w:pStyle w:val="Normal"/>
              <w:spacing w:lineRule="auto" w:line="240"/>
              <w:rPr>
                <w:iCs/>
                <w:sz w:val="24"/>
                <w:szCs w:val="24"/>
              </w:rPr>
            </w:pPr>
            <w:r>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818" w:type="dxa"/>
            <w:gridSpan w:val="2"/>
            <w:tcBorders/>
          </w:tcPr>
          <w:p>
            <w:pPr>
              <w:pStyle w:val="Normal"/>
              <w:spacing w:lineRule="auto" w:line="240"/>
              <w:rPr>
                <w:sz w:val="24"/>
                <w:szCs w:val="24"/>
              </w:rPr>
            </w:pPr>
            <w:r>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trPr/>
        <w:tc>
          <w:tcPr>
            <w:tcW w:w="15276" w:type="dxa"/>
            <w:gridSpan w:val="16"/>
            <w:tcBorders/>
          </w:tcPr>
          <w:p>
            <w:pPr>
              <w:pStyle w:val="Normal"/>
              <w:numPr>
                <w:ilvl w:val="0"/>
                <w:numId w:val="56"/>
              </w:numPr>
              <w:spacing w:lineRule="auto" w:line="240" w:before="0" w:after="0"/>
              <w:ind w:left="0" w:hanging="360"/>
              <w:contextualSpacing/>
              <w:jc w:val="left"/>
              <w:rPr>
                <w:sz w:val="24"/>
                <w:szCs w:val="24"/>
              </w:rPr>
            </w:pPr>
            <w:r>
              <w:rPr>
                <w:b/>
                <w:sz w:val="24"/>
                <w:szCs w:val="24"/>
              </w:rPr>
              <w:t xml:space="preserve"> </w:t>
            </w:r>
            <w:r>
              <w:rPr>
                <w:b/>
                <w:sz w:val="24"/>
                <w:szCs w:val="24"/>
              </w:rPr>
              <w:t>Задачи раздела «Окружающий мир»</w:t>
            </w:r>
          </w:p>
        </w:tc>
      </w:tr>
      <w:tr>
        <w:trPr/>
        <w:tc>
          <w:tcPr>
            <w:tcW w:w="3819" w:type="dxa"/>
            <w:gridSpan w:val="4"/>
            <w:tcBorders/>
          </w:tcPr>
          <w:p>
            <w:pPr>
              <w:pStyle w:val="Normal"/>
              <w:spacing w:lineRule="auto" w:line="240"/>
              <w:jc w:val="center"/>
              <w:rPr>
                <w:sz w:val="24"/>
                <w:szCs w:val="24"/>
              </w:rPr>
            </w:pPr>
            <w:r>
              <w:rPr>
                <w:sz w:val="24"/>
                <w:szCs w:val="24"/>
              </w:rPr>
              <w:t>3-4</w:t>
            </w:r>
          </w:p>
        </w:tc>
        <w:tc>
          <w:tcPr>
            <w:tcW w:w="3820" w:type="dxa"/>
            <w:gridSpan w:val="5"/>
            <w:tcBorders/>
          </w:tcPr>
          <w:p>
            <w:pPr>
              <w:pStyle w:val="Normal"/>
              <w:spacing w:lineRule="auto" w:line="240"/>
              <w:jc w:val="center"/>
              <w:rPr>
                <w:sz w:val="24"/>
                <w:szCs w:val="24"/>
              </w:rPr>
            </w:pPr>
            <w:r>
              <w:rPr>
                <w:sz w:val="24"/>
                <w:szCs w:val="24"/>
              </w:rPr>
              <w:t>4-5</w:t>
            </w:r>
          </w:p>
        </w:tc>
        <w:tc>
          <w:tcPr>
            <w:tcW w:w="3819" w:type="dxa"/>
            <w:gridSpan w:val="5"/>
            <w:tcBorders/>
          </w:tcPr>
          <w:p>
            <w:pPr>
              <w:pStyle w:val="Normal"/>
              <w:spacing w:lineRule="auto" w:line="240"/>
              <w:jc w:val="center"/>
              <w:rPr>
                <w:sz w:val="24"/>
                <w:szCs w:val="24"/>
              </w:rPr>
            </w:pPr>
            <w:r>
              <w:rPr>
                <w:sz w:val="24"/>
                <w:szCs w:val="24"/>
              </w:rPr>
              <w:t>5-6</w:t>
            </w:r>
          </w:p>
        </w:tc>
        <w:tc>
          <w:tcPr>
            <w:tcW w:w="3818" w:type="dxa"/>
            <w:gridSpan w:val="2"/>
            <w:tcBorders/>
          </w:tcPr>
          <w:p>
            <w:pPr>
              <w:pStyle w:val="Normal"/>
              <w:spacing w:lineRule="auto" w:line="240"/>
              <w:jc w:val="center"/>
              <w:rPr>
                <w:sz w:val="24"/>
                <w:szCs w:val="24"/>
              </w:rPr>
            </w:pPr>
            <w:r>
              <w:rPr>
                <w:sz w:val="24"/>
                <w:szCs w:val="24"/>
              </w:rPr>
              <w:t>6-7</w:t>
            </w:r>
            <w:bookmarkStart w:id="3" w:name="_Hlk129261044"/>
            <w:bookmarkEnd w:id="3"/>
          </w:p>
        </w:tc>
      </w:tr>
      <w:tr>
        <w:trPr>
          <w:trHeight w:val="2979" w:hRule="atLeast"/>
        </w:trPr>
        <w:tc>
          <w:tcPr>
            <w:tcW w:w="3819" w:type="dxa"/>
            <w:gridSpan w:val="4"/>
            <w:tcBorders/>
          </w:tcPr>
          <w:p>
            <w:pPr>
              <w:pStyle w:val="Normal"/>
              <w:spacing w:lineRule="auto" w:line="240"/>
              <w:rPr>
                <w:sz w:val="24"/>
                <w:szCs w:val="24"/>
              </w:rPr>
            </w:pPr>
            <w:r>
              <w:rPr>
                <w:sz w:val="24"/>
                <w:szCs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pPr>
              <w:pStyle w:val="Normal"/>
              <w:spacing w:lineRule="auto" w:line="240"/>
              <w:jc w:val="center"/>
              <w:rPr>
                <w:sz w:val="24"/>
                <w:szCs w:val="24"/>
              </w:rPr>
            </w:pPr>
            <w:r>
              <w:rPr>
                <w:sz w:val="24"/>
                <w:szCs w:val="24"/>
              </w:rPr>
            </w:r>
          </w:p>
        </w:tc>
        <w:tc>
          <w:tcPr>
            <w:tcW w:w="3820" w:type="dxa"/>
            <w:gridSpan w:val="5"/>
            <w:tcBorders/>
          </w:tcPr>
          <w:p>
            <w:pPr>
              <w:pStyle w:val="Normal"/>
              <w:spacing w:lineRule="auto" w:line="240"/>
              <w:rPr>
                <w:sz w:val="24"/>
                <w:szCs w:val="24"/>
              </w:rPr>
            </w:pPr>
            <w:r>
              <w:rPr>
                <w:sz w:val="24"/>
                <w:szCs w:val="24"/>
              </w:rPr>
              <w:t xml:space="preserve"> </w:t>
            </w:r>
            <w:r>
              <w:rPr>
                <w:sz w:val="24"/>
                <w:szCs w:val="24"/>
              </w:rPr>
              <w:t>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pPr>
              <w:pStyle w:val="Normal"/>
              <w:spacing w:lineRule="auto" w:line="240"/>
              <w:rPr>
                <w:iCs/>
                <w:sz w:val="24"/>
                <w:szCs w:val="24"/>
              </w:rPr>
            </w:pPr>
            <w:r>
              <w:rPr>
                <w:iCs/>
                <w:sz w:val="24"/>
                <w:szCs w:val="24"/>
              </w:rPr>
            </w:r>
          </w:p>
        </w:tc>
        <w:tc>
          <w:tcPr>
            <w:tcW w:w="3819" w:type="dxa"/>
            <w:gridSpan w:val="5"/>
            <w:tcBorders/>
          </w:tcPr>
          <w:p>
            <w:pPr>
              <w:pStyle w:val="Normal"/>
              <w:spacing w:lineRule="auto" w:line="240"/>
              <w:rPr>
                <w:sz w:val="24"/>
                <w:szCs w:val="24"/>
              </w:rPr>
            </w:pPr>
            <w:r>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818" w:type="dxa"/>
            <w:gridSpan w:val="2"/>
            <w:tcBorders/>
          </w:tcPr>
          <w:p>
            <w:pPr>
              <w:pStyle w:val="Normal"/>
              <w:spacing w:lineRule="auto" w:line="240"/>
              <w:rPr>
                <w:sz w:val="24"/>
                <w:szCs w:val="24"/>
              </w:rPr>
            </w:pPr>
            <w:r>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pPr>
              <w:pStyle w:val="Normal"/>
              <w:spacing w:lineRule="auto" w:line="240"/>
              <w:rPr>
                <w:sz w:val="24"/>
                <w:szCs w:val="24"/>
              </w:rPr>
            </w:pPr>
            <w:r>
              <w:rPr>
                <w:sz w:val="24"/>
                <w:szCs w:val="24"/>
              </w:rPr>
            </w:r>
          </w:p>
        </w:tc>
      </w:tr>
      <w:tr>
        <w:trPr>
          <w:trHeight w:val="1474" w:hRule="atLeast"/>
        </w:trPr>
        <w:tc>
          <w:tcPr>
            <w:tcW w:w="3819" w:type="dxa"/>
            <w:gridSpan w:val="4"/>
            <w:tcBorders/>
          </w:tcPr>
          <w:p>
            <w:pPr>
              <w:pStyle w:val="Normal"/>
              <w:spacing w:lineRule="auto" w:line="240"/>
              <w:rPr>
                <w:sz w:val="24"/>
                <w:szCs w:val="24"/>
              </w:rPr>
            </w:pPr>
            <w:r>
              <w:rPr>
                <w:sz w:val="24"/>
                <w:szCs w:val="24"/>
              </w:rPr>
              <w:t>Развивать исследовательские умения</w:t>
            </w:r>
          </w:p>
        </w:tc>
        <w:tc>
          <w:tcPr>
            <w:tcW w:w="3820" w:type="dxa"/>
            <w:gridSpan w:val="5"/>
            <w:tcBorders/>
          </w:tcPr>
          <w:p>
            <w:pPr>
              <w:pStyle w:val="Normal"/>
              <w:spacing w:lineRule="auto" w:line="240"/>
              <w:rPr>
                <w:iCs/>
                <w:sz w:val="24"/>
                <w:szCs w:val="24"/>
              </w:rPr>
            </w:pPr>
            <w:r>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819" w:type="dxa"/>
            <w:gridSpan w:val="5"/>
            <w:tcBorders/>
          </w:tcPr>
          <w:p>
            <w:pPr>
              <w:pStyle w:val="Normal"/>
              <w:spacing w:lineRule="auto" w:line="240"/>
              <w:rPr>
                <w:iCs/>
                <w:sz w:val="24"/>
                <w:szCs w:val="24"/>
              </w:rPr>
            </w:pPr>
            <w:r>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818" w:type="dxa"/>
            <w:gridSpan w:val="2"/>
            <w:tcBorders/>
          </w:tcPr>
          <w:p>
            <w:pPr>
              <w:pStyle w:val="Normal"/>
              <w:spacing w:lineRule="auto" w:line="240"/>
              <w:rPr>
                <w:sz w:val="24"/>
                <w:szCs w:val="24"/>
              </w:rPr>
            </w:pPr>
            <w:r>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trPr>
          <w:trHeight w:val="1380" w:hRule="atLeast"/>
        </w:trPr>
        <w:tc>
          <w:tcPr>
            <w:tcW w:w="3819" w:type="dxa"/>
            <w:gridSpan w:val="4"/>
            <w:vMerge w:val="restart"/>
            <w:tcBorders/>
          </w:tcPr>
          <w:p>
            <w:pPr>
              <w:pStyle w:val="Normal"/>
              <w:spacing w:lineRule="auto" w:line="240"/>
              <w:rPr>
                <w:sz w:val="24"/>
                <w:szCs w:val="24"/>
              </w:rPr>
            </w:pPr>
            <w:r>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pPr>
              <w:pStyle w:val="Normal"/>
              <w:spacing w:lineRule="auto" w:line="240"/>
              <w:rPr>
                <w:sz w:val="24"/>
                <w:szCs w:val="24"/>
              </w:rPr>
            </w:pPr>
            <w:r>
              <w:rPr>
                <w:sz w:val="24"/>
                <w:szCs w:val="24"/>
              </w:rPr>
            </w:r>
          </w:p>
        </w:tc>
        <w:tc>
          <w:tcPr>
            <w:tcW w:w="3820" w:type="dxa"/>
            <w:gridSpan w:val="5"/>
            <w:vMerge w:val="restart"/>
            <w:tcBorders/>
          </w:tcPr>
          <w:p>
            <w:pPr>
              <w:pStyle w:val="Normal"/>
              <w:spacing w:lineRule="auto" w:line="240"/>
              <w:rPr>
                <w:sz w:val="24"/>
                <w:szCs w:val="24"/>
              </w:rPr>
            </w:pPr>
            <w:r>
              <w:rPr>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637" w:type="dxa"/>
            <w:gridSpan w:val="7"/>
            <w:tcBorders/>
          </w:tcPr>
          <w:p>
            <w:pPr>
              <w:pStyle w:val="Normal"/>
              <w:spacing w:lineRule="auto" w:line="240"/>
              <w:rPr>
                <w:sz w:val="24"/>
                <w:szCs w:val="24"/>
              </w:rPr>
            </w:pPr>
            <w:r>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trPr>
          <w:trHeight w:val="1156" w:hRule="atLeast"/>
        </w:trPr>
        <w:tc>
          <w:tcPr>
            <w:tcW w:w="3819" w:type="dxa"/>
            <w:gridSpan w:val="4"/>
            <w:vMerge w:val="continue"/>
            <w:tcBorders/>
          </w:tcPr>
          <w:p>
            <w:pPr>
              <w:pStyle w:val="Normal"/>
              <w:spacing w:lineRule="auto" w:line="240"/>
              <w:rPr>
                <w:sz w:val="24"/>
                <w:szCs w:val="24"/>
              </w:rPr>
            </w:pPr>
            <w:r>
              <w:rPr>
                <w:sz w:val="24"/>
                <w:szCs w:val="24"/>
              </w:rPr>
            </w:r>
          </w:p>
        </w:tc>
        <w:tc>
          <w:tcPr>
            <w:tcW w:w="3820" w:type="dxa"/>
            <w:gridSpan w:val="5"/>
            <w:vMerge w:val="continue"/>
            <w:tcBorders/>
          </w:tcPr>
          <w:p>
            <w:pPr>
              <w:pStyle w:val="Normal"/>
              <w:spacing w:lineRule="auto" w:line="240"/>
              <w:rPr>
                <w:sz w:val="24"/>
                <w:szCs w:val="24"/>
              </w:rPr>
            </w:pPr>
            <w:r>
              <w:rPr>
                <w:sz w:val="24"/>
                <w:szCs w:val="24"/>
              </w:rPr>
            </w:r>
          </w:p>
        </w:tc>
        <w:tc>
          <w:tcPr>
            <w:tcW w:w="7637" w:type="dxa"/>
            <w:gridSpan w:val="7"/>
            <w:tcBorders/>
          </w:tcPr>
          <w:p>
            <w:pPr>
              <w:pStyle w:val="Normal"/>
              <w:spacing w:lineRule="auto" w:line="240"/>
              <w:rPr>
                <w:sz w:val="24"/>
                <w:szCs w:val="24"/>
              </w:rPr>
            </w:pPr>
            <w:r>
              <w:rPr>
                <w:sz w:val="24"/>
                <w:szCs w:val="24"/>
              </w:rPr>
              <w:t>Формировать и расширять представления детей о многообразии стран и народов мира</w:t>
            </w:r>
          </w:p>
        </w:tc>
      </w:tr>
      <w:tr>
        <w:trPr/>
        <w:tc>
          <w:tcPr>
            <w:tcW w:w="15276" w:type="dxa"/>
            <w:gridSpan w:val="16"/>
            <w:tcBorders/>
          </w:tcPr>
          <w:p>
            <w:pPr>
              <w:pStyle w:val="Normal"/>
              <w:numPr>
                <w:ilvl w:val="0"/>
                <w:numId w:val="56"/>
              </w:numPr>
              <w:spacing w:lineRule="auto" w:line="240" w:before="0" w:after="0"/>
              <w:ind w:left="0" w:hanging="360"/>
              <w:contextualSpacing/>
              <w:jc w:val="left"/>
              <w:rPr>
                <w:sz w:val="24"/>
                <w:szCs w:val="24"/>
              </w:rPr>
            </w:pPr>
            <w:r>
              <w:rPr>
                <w:b/>
                <w:sz w:val="24"/>
                <w:szCs w:val="24"/>
              </w:rPr>
              <w:t>Задачи раздела «Природа»</w:t>
            </w:r>
          </w:p>
        </w:tc>
      </w:tr>
      <w:tr>
        <w:trPr/>
        <w:tc>
          <w:tcPr>
            <w:tcW w:w="3819" w:type="dxa"/>
            <w:gridSpan w:val="4"/>
            <w:tcBorders/>
          </w:tcPr>
          <w:p>
            <w:pPr>
              <w:pStyle w:val="Normal"/>
              <w:spacing w:lineRule="auto" w:line="240"/>
              <w:jc w:val="center"/>
              <w:rPr>
                <w:sz w:val="24"/>
                <w:szCs w:val="24"/>
              </w:rPr>
            </w:pPr>
            <w:r>
              <w:rPr>
                <w:sz w:val="24"/>
                <w:szCs w:val="24"/>
              </w:rPr>
              <w:t>3-4</w:t>
            </w:r>
          </w:p>
        </w:tc>
        <w:tc>
          <w:tcPr>
            <w:tcW w:w="3820" w:type="dxa"/>
            <w:gridSpan w:val="5"/>
            <w:tcBorders/>
          </w:tcPr>
          <w:p>
            <w:pPr>
              <w:pStyle w:val="Normal"/>
              <w:spacing w:lineRule="auto" w:line="240"/>
              <w:jc w:val="center"/>
              <w:rPr>
                <w:sz w:val="24"/>
                <w:szCs w:val="24"/>
              </w:rPr>
            </w:pPr>
            <w:r>
              <w:rPr>
                <w:sz w:val="24"/>
                <w:szCs w:val="24"/>
              </w:rPr>
              <w:t>4-5</w:t>
            </w:r>
          </w:p>
        </w:tc>
        <w:tc>
          <w:tcPr>
            <w:tcW w:w="3819" w:type="dxa"/>
            <w:gridSpan w:val="5"/>
            <w:tcBorders/>
          </w:tcPr>
          <w:p>
            <w:pPr>
              <w:pStyle w:val="Normal"/>
              <w:spacing w:lineRule="auto" w:line="240"/>
              <w:jc w:val="center"/>
              <w:rPr>
                <w:sz w:val="24"/>
                <w:szCs w:val="24"/>
              </w:rPr>
            </w:pPr>
            <w:r>
              <w:rPr>
                <w:sz w:val="24"/>
                <w:szCs w:val="24"/>
              </w:rPr>
              <w:t>5-6</w:t>
            </w:r>
          </w:p>
        </w:tc>
        <w:tc>
          <w:tcPr>
            <w:tcW w:w="3818" w:type="dxa"/>
            <w:gridSpan w:val="2"/>
            <w:tcBorders/>
          </w:tcPr>
          <w:p>
            <w:pPr>
              <w:pStyle w:val="Normal"/>
              <w:spacing w:lineRule="auto" w:line="240"/>
              <w:jc w:val="center"/>
              <w:rPr>
                <w:sz w:val="24"/>
                <w:szCs w:val="24"/>
              </w:rPr>
            </w:pPr>
            <w:r>
              <w:rPr>
                <w:sz w:val="24"/>
                <w:szCs w:val="24"/>
              </w:rPr>
              <w:t>6-7</w:t>
            </w:r>
          </w:p>
        </w:tc>
      </w:tr>
      <w:tr>
        <w:trPr/>
        <w:tc>
          <w:tcPr>
            <w:tcW w:w="3819" w:type="dxa"/>
            <w:gridSpan w:val="4"/>
            <w:tcBorders/>
          </w:tcPr>
          <w:p>
            <w:pPr>
              <w:pStyle w:val="Normal"/>
              <w:spacing w:lineRule="auto" w:line="240"/>
              <w:rPr>
                <w:sz w:val="24"/>
                <w:szCs w:val="24"/>
              </w:rPr>
            </w:pPr>
            <w:r>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по отношению к живым объектам природы. </w:t>
            </w:r>
          </w:p>
        </w:tc>
        <w:tc>
          <w:tcPr>
            <w:tcW w:w="3820" w:type="dxa"/>
            <w:gridSpan w:val="5"/>
            <w:tcBorders/>
          </w:tcPr>
          <w:p>
            <w:pPr>
              <w:pStyle w:val="Normal"/>
              <w:spacing w:lineRule="auto" w:line="240"/>
              <w:rPr>
                <w:sz w:val="24"/>
                <w:szCs w:val="24"/>
              </w:rPr>
            </w:pPr>
            <w:r>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pPr>
              <w:pStyle w:val="Normal"/>
              <w:spacing w:lineRule="auto" w:line="240"/>
              <w:rPr>
                <w:sz w:val="24"/>
                <w:szCs w:val="24"/>
              </w:rPr>
            </w:pPr>
            <w:r>
              <w:rPr>
                <w:sz w:val="24"/>
                <w:szCs w:val="24"/>
              </w:rPr>
            </w:r>
          </w:p>
        </w:tc>
        <w:tc>
          <w:tcPr>
            <w:tcW w:w="3819" w:type="dxa"/>
            <w:gridSpan w:val="5"/>
            <w:tcBorders/>
          </w:tcPr>
          <w:p>
            <w:pPr>
              <w:pStyle w:val="ListParagraph"/>
              <w:numPr>
                <w:ilvl w:val="0"/>
                <w:numId w:val="57"/>
              </w:numPr>
              <w:spacing w:lineRule="auto" w:line="240"/>
              <w:ind w:left="0" w:hanging="360"/>
              <w:jc w:val="left"/>
              <w:rPr>
                <w:sz w:val="24"/>
                <w:szCs w:val="24"/>
              </w:rPr>
            </w:pPr>
            <w:r>
              <w:rPr>
                <w:sz w:val="24"/>
                <w:szCs w:val="24"/>
              </w:rPr>
              <w:t>Расширять представления о многообразии объектов живой природы, их особенностях, среде обитания и образе жизни.</w:t>
            </w:r>
          </w:p>
          <w:p>
            <w:pPr>
              <w:pStyle w:val="ListParagraph"/>
              <w:numPr>
                <w:ilvl w:val="0"/>
                <w:numId w:val="57"/>
              </w:numPr>
              <w:spacing w:lineRule="auto" w:line="240"/>
              <w:ind w:left="0" w:hanging="360"/>
              <w:jc w:val="left"/>
              <w:rPr>
                <w:sz w:val="24"/>
                <w:szCs w:val="24"/>
              </w:rPr>
            </w:pPr>
            <w:r>
              <w:rPr>
                <w:sz w:val="24"/>
                <w:szCs w:val="24"/>
              </w:rPr>
              <w:t xml:space="preserve"> </w:t>
            </w:r>
            <w:r>
              <w:rPr>
                <w:sz w:val="24"/>
                <w:szCs w:val="24"/>
              </w:rPr>
              <w:t>в разные сезоны года, их потребностях;</w:t>
            </w:r>
          </w:p>
          <w:p>
            <w:pPr>
              <w:pStyle w:val="ListParagraph"/>
              <w:numPr>
                <w:ilvl w:val="0"/>
                <w:numId w:val="57"/>
              </w:numPr>
              <w:spacing w:lineRule="auto" w:line="240"/>
              <w:ind w:left="0" w:hanging="360"/>
              <w:jc w:val="left"/>
              <w:rPr>
                <w:sz w:val="24"/>
                <w:szCs w:val="24"/>
              </w:rPr>
            </w:pPr>
            <w:r>
              <w:rPr>
                <w:sz w:val="24"/>
                <w:szCs w:val="24"/>
              </w:rPr>
              <w:t>продолжать учить группировать объекты живой природы.</w:t>
            </w:r>
          </w:p>
          <w:p>
            <w:pPr>
              <w:pStyle w:val="Normal"/>
              <w:spacing w:lineRule="auto" w:line="240"/>
              <w:rPr>
                <w:sz w:val="24"/>
                <w:szCs w:val="24"/>
              </w:rPr>
            </w:pPr>
            <w:r>
              <w:rPr>
                <w:sz w:val="24"/>
                <w:szCs w:val="24"/>
              </w:rPr>
            </w:r>
          </w:p>
        </w:tc>
        <w:tc>
          <w:tcPr>
            <w:tcW w:w="3818" w:type="dxa"/>
            <w:gridSpan w:val="2"/>
            <w:tcBorders/>
          </w:tcPr>
          <w:p>
            <w:pPr>
              <w:pStyle w:val="ListParagraph"/>
              <w:numPr>
                <w:ilvl w:val="0"/>
                <w:numId w:val="58"/>
              </w:numPr>
              <w:spacing w:lineRule="auto" w:line="240"/>
              <w:ind w:left="0" w:hanging="360"/>
              <w:jc w:val="left"/>
              <w:rPr>
                <w:sz w:val="24"/>
                <w:szCs w:val="24"/>
              </w:rPr>
            </w:pPr>
            <w:r>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trPr/>
        <w:tc>
          <w:tcPr>
            <w:tcW w:w="3819" w:type="dxa"/>
            <w:gridSpan w:val="4"/>
            <w:tcBorders/>
          </w:tcPr>
          <w:p>
            <w:pPr>
              <w:pStyle w:val="Normal"/>
              <w:spacing w:lineRule="auto" w:line="240"/>
              <w:rPr>
                <w:sz w:val="24"/>
                <w:szCs w:val="24"/>
              </w:rPr>
            </w:pPr>
            <w:r>
              <w:rPr>
                <w:sz w:val="24"/>
                <w:szCs w:val="24"/>
              </w:rPr>
              <w:t>Расширять представления детей о неживой природе, явлениях природы и деятельности человека в природе в разные сезоны года.</w:t>
            </w:r>
          </w:p>
        </w:tc>
        <w:tc>
          <w:tcPr>
            <w:tcW w:w="3820" w:type="dxa"/>
            <w:gridSpan w:val="5"/>
            <w:tcBorders/>
          </w:tcPr>
          <w:p>
            <w:pPr>
              <w:pStyle w:val="Normal"/>
              <w:spacing w:lineRule="auto" w:line="240"/>
              <w:rPr>
                <w:sz w:val="24"/>
                <w:szCs w:val="24"/>
              </w:rPr>
            </w:pPr>
            <w:r>
              <w:rPr>
                <w:sz w:val="24"/>
                <w:szCs w:val="24"/>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819" w:type="dxa"/>
            <w:gridSpan w:val="5"/>
            <w:tcBorders/>
          </w:tcPr>
          <w:p>
            <w:pPr>
              <w:pStyle w:val="Normal"/>
              <w:spacing w:lineRule="auto" w:line="240"/>
              <w:rPr>
                <w:sz w:val="24"/>
                <w:szCs w:val="24"/>
              </w:rPr>
            </w:pPr>
            <w:r>
              <w:rPr>
                <w:sz w:val="24"/>
                <w:szCs w:val="24"/>
              </w:rPr>
              <w:t xml:space="preserve">Продолжать знакомить с сезонными изменениями в природе, и деятельностью человека в разные сезоны, </w:t>
            </w:r>
          </w:p>
        </w:tc>
        <w:tc>
          <w:tcPr>
            <w:tcW w:w="3818" w:type="dxa"/>
            <w:gridSpan w:val="2"/>
            <w:tcBorders/>
          </w:tcPr>
          <w:p>
            <w:pPr>
              <w:pStyle w:val="Normal"/>
              <w:spacing w:lineRule="auto" w:line="240"/>
              <w:rPr>
                <w:sz w:val="24"/>
                <w:szCs w:val="24"/>
              </w:rPr>
            </w:pPr>
            <w:r>
              <w:rPr>
                <w:sz w:val="24"/>
                <w:szCs w:val="24"/>
              </w:rPr>
              <w:t xml:space="preserve">Расширять и углублять представления детей о неживой природе и ее свойствах, их использовании человеком, явлениях природы. </w:t>
            </w:r>
          </w:p>
        </w:tc>
      </w:tr>
      <w:tr>
        <w:trPr/>
        <w:tc>
          <w:tcPr>
            <w:tcW w:w="3819" w:type="dxa"/>
            <w:gridSpan w:val="4"/>
            <w:tcBorders/>
          </w:tcPr>
          <w:p>
            <w:pPr>
              <w:pStyle w:val="Normal"/>
              <w:spacing w:lineRule="auto" w:line="240"/>
              <w:rPr>
                <w:sz w:val="24"/>
                <w:szCs w:val="24"/>
              </w:rPr>
            </w:pPr>
            <w:r>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820" w:type="dxa"/>
            <w:gridSpan w:val="5"/>
            <w:tcBorders/>
          </w:tcPr>
          <w:p>
            <w:pPr>
              <w:pStyle w:val="Normal"/>
              <w:spacing w:lineRule="auto" w:line="240"/>
              <w:rPr>
                <w:sz w:val="24"/>
                <w:szCs w:val="24"/>
              </w:rPr>
            </w:pPr>
            <w:r>
              <w:rPr>
                <w:sz w:val="24"/>
                <w:szCs w:val="24"/>
              </w:rPr>
              <w:t>Обучать сравнению и группировке объектов живой природы на основе признаков.</w:t>
            </w:r>
          </w:p>
          <w:p>
            <w:pPr>
              <w:pStyle w:val="Normal"/>
              <w:spacing w:lineRule="auto" w:line="240"/>
              <w:rPr>
                <w:sz w:val="24"/>
                <w:szCs w:val="24"/>
              </w:rPr>
            </w:pPr>
            <w:r>
              <w:rPr>
                <w:sz w:val="24"/>
                <w:szCs w:val="24"/>
              </w:rPr>
            </w:r>
          </w:p>
        </w:tc>
        <w:tc>
          <w:tcPr>
            <w:tcW w:w="3819" w:type="dxa"/>
            <w:gridSpan w:val="5"/>
            <w:tcBorders/>
          </w:tcPr>
          <w:p>
            <w:pPr>
              <w:pStyle w:val="Normal"/>
              <w:spacing w:lineRule="auto" w:line="240"/>
              <w:rPr>
                <w:sz w:val="24"/>
                <w:szCs w:val="24"/>
              </w:rPr>
            </w:pPr>
            <w:r>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818" w:type="dxa"/>
            <w:gridSpan w:val="2"/>
            <w:tcBorders/>
          </w:tcPr>
          <w:p>
            <w:pPr>
              <w:pStyle w:val="Normal"/>
              <w:spacing w:lineRule="auto" w:line="240"/>
              <w:rPr>
                <w:sz w:val="24"/>
                <w:szCs w:val="24"/>
              </w:rPr>
            </w:pPr>
            <w:r>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trPr/>
        <w:tc>
          <w:tcPr>
            <w:tcW w:w="3819" w:type="dxa"/>
            <w:gridSpan w:val="4"/>
            <w:tcBorders/>
          </w:tcPr>
          <w:p>
            <w:pPr>
              <w:pStyle w:val="Normal"/>
              <w:spacing w:lineRule="auto" w:line="240"/>
              <w:rPr>
                <w:sz w:val="24"/>
                <w:szCs w:val="24"/>
              </w:rPr>
            </w:pPr>
            <w:r>
              <w:rPr>
                <w:sz w:val="24"/>
                <w:szCs w:val="24"/>
              </w:rPr>
              <w:t>Знакомить с правилами поведения по отношению к живым объектам природы</w:t>
            </w:r>
          </w:p>
        </w:tc>
        <w:tc>
          <w:tcPr>
            <w:tcW w:w="3820" w:type="dxa"/>
            <w:gridSpan w:val="5"/>
            <w:tcBorders/>
          </w:tcPr>
          <w:p>
            <w:pPr>
              <w:pStyle w:val="Normal"/>
              <w:spacing w:lineRule="auto" w:line="240"/>
              <w:rPr>
                <w:sz w:val="24"/>
                <w:szCs w:val="24"/>
              </w:rPr>
            </w:pPr>
            <w:r>
              <w:rPr>
                <w:sz w:val="24"/>
                <w:szCs w:val="24"/>
              </w:rPr>
              <w:t>Воспитывать эмоционально-положительное отношение ко всем живым существам, желание их беречь и заботиться</w:t>
            </w:r>
          </w:p>
        </w:tc>
        <w:tc>
          <w:tcPr>
            <w:tcW w:w="3819" w:type="dxa"/>
            <w:gridSpan w:val="5"/>
            <w:tcBorders/>
          </w:tcPr>
          <w:p>
            <w:pPr>
              <w:pStyle w:val="Normal"/>
              <w:spacing w:lineRule="auto" w:line="240"/>
              <w:rPr>
                <w:sz w:val="24"/>
                <w:szCs w:val="24"/>
              </w:rPr>
            </w:pPr>
            <w:r>
              <w:rPr>
                <w:sz w:val="24"/>
                <w:szCs w:val="24"/>
              </w:rPr>
              <w:t>Воспитывать положительное отношение ко всем живым существам, желание их беречь и заботиться</w:t>
            </w:r>
          </w:p>
        </w:tc>
        <w:tc>
          <w:tcPr>
            <w:tcW w:w="3818" w:type="dxa"/>
            <w:gridSpan w:val="2"/>
            <w:tcBorders/>
          </w:tcPr>
          <w:p>
            <w:pPr>
              <w:pStyle w:val="Normal"/>
              <w:spacing w:lineRule="auto" w:line="240"/>
              <w:rPr>
                <w:sz w:val="24"/>
                <w:szCs w:val="24"/>
              </w:rPr>
            </w:pPr>
            <w:r>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r>
        <w:trPr/>
        <w:tc>
          <w:tcPr>
            <w:tcW w:w="15276" w:type="dxa"/>
            <w:gridSpan w:val="16"/>
            <w:tcBorders/>
            <w:shd w:color="auto" w:fill="EEECE1" w:themeFill="background2" w:val="clear"/>
          </w:tcPr>
          <w:p>
            <w:pPr>
              <w:pStyle w:val="Normal"/>
              <w:numPr>
                <w:ilvl w:val="0"/>
                <w:numId w:val="59"/>
              </w:numPr>
              <w:spacing w:lineRule="auto" w:line="240" w:before="0" w:after="0"/>
              <w:ind w:left="0" w:hanging="360"/>
              <w:contextualSpacing/>
              <w:jc w:val="left"/>
              <w:rPr>
                <w:b/>
                <w:b/>
                <w:sz w:val="24"/>
                <w:szCs w:val="24"/>
              </w:rPr>
            </w:pPr>
            <w:r>
              <w:rPr>
                <w:b/>
                <w:sz w:val="24"/>
                <w:szCs w:val="24"/>
              </w:rPr>
              <w:t xml:space="preserve"> </w:t>
            </w:r>
            <w:r>
              <w:rPr>
                <w:b/>
                <w:sz w:val="24"/>
                <w:szCs w:val="24"/>
              </w:rPr>
              <w:t>Содержание образовательной области ПОЗНАВАТЕЛЬНОЕ РАЗВИТИЕ</w:t>
            </w:r>
          </w:p>
        </w:tc>
      </w:tr>
      <w:tr>
        <w:trPr/>
        <w:tc>
          <w:tcPr>
            <w:tcW w:w="15276" w:type="dxa"/>
            <w:gridSpan w:val="16"/>
            <w:tcBorders/>
            <w:shd w:color="auto" w:fill="EEECE1" w:themeFill="background2" w:val="clear"/>
          </w:tcPr>
          <w:p>
            <w:pPr>
              <w:pStyle w:val="Normal"/>
              <w:numPr>
                <w:ilvl w:val="0"/>
                <w:numId w:val="59"/>
              </w:numPr>
              <w:spacing w:lineRule="auto" w:line="240" w:before="0" w:after="0"/>
              <w:ind w:left="0" w:hanging="360"/>
              <w:contextualSpacing/>
              <w:jc w:val="left"/>
              <w:rPr>
                <w:b/>
                <w:b/>
                <w:sz w:val="24"/>
                <w:szCs w:val="24"/>
              </w:rPr>
            </w:pPr>
            <w:r>
              <w:rPr>
                <w:b/>
                <w:sz w:val="24"/>
                <w:szCs w:val="24"/>
              </w:rPr>
              <w:t>Содержание раздела «Сенсорные эталоны и познавательные действия»</w:t>
            </w:r>
          </w:p>
        </w:tc>
      </w:tr>
      <w:tr>
        <w:trPr/>
        <w:tc>
          <w:tcPr>
            <w:tcW w:w="3819" w:type="dxa"/>
            <w:gridSpan w:val="4"/>
            <w:tcBorders/>
          </w:tcPr>
          <w:p>
            <w:pPr>
              <w:pStyle w:val="Normal"/>
              <w:spacing w:lineRule="auto" w:line="240"/>
              <w:jc w:val="center"/>
              <w:rPr>
                <w:sz w:val="24"/>
                <w:szCs w:val="24"/>
              </w:rPr>
            </w:pPr>
            <w:r>
              <w:rPr>
                <w:sz w:val="24"/>
                <w:szCs w:val="24"/>
              </w:rPr>
              <w:t>3-4</w:t>
            </w:r>
          </w:p>
        </w:tc>
        <w:tc>
          <w:tcPr>
            <w:tcW w:w="3817" w:type="dxa"/>
            <w:gridSpan w:val="4"/>
            <w:tcBorders/>
          </w:tcPr>
          <w:p>
            <w:pPr>
              <w:pStyle w:val="Normal"/>
              <w:spacing w:lineRule="auto" w:line="240"/>
              <w:jc w:val="center"/>
              <w:rPr>
                <w:sz w:val="24"/>
                <w:szCs w:val="24"/>
              </w:rPr>
            </w:pPr>
            <w:r>
              <w:rPr>
                <w:sz w:val="24"/>
                <w:szCs w:val="24"/>
              </w:rPr>
              <w:t>4-5</w:t>
            </w:r>
          </w:p>
        </w:tc>
        <w:tc>
          <w:tcPr>
            <w:tcW w:w="3821" w:type="dxa"/>
            <w:gridSpan w:val="5"/>
            <w:tcBorders/>
          </w:tcPr>
          <w:p>
            <w:pPr>
              <w:pStyle w:val="Normal"/>
              <w:spacing w:lineRule="auto" w:line="240"/>
              <w:jc w:val="center"/>
              <w:rPr>
                <w:sz w:val="24"/>
                <w:szCs w:val="24"/>
              </w:rPr>
            </w:pPr>
            <w:r>
              <w:rPr>
                <w:sz w:val="24"/>
                <w:szCs w:val="24"/>
              </w:rPr>
              <w:t>5-6</w:t>
            </w:r>
          </w:p>
        </w:tc>
        <w:tc>
          <w:tcPr>
            <w:tcW w:w="3819" w:type="dxa"/>
            <w:gridSpan w:val="3"/>
            <w:tcBorders/>
          </w:tcPr>
          <w:p>
            <w:pPr>
              <w:pStyle w:val="Normal"/>
              <w:spacing w:lineRule="auto" w:line="240"/>
              <w:jc w:val="center"/>
              <w:rPr>
                <w:sz w:val="24"/>
                <w:szCs w:val="24"/>
              </w:rPr>
            </w:pPr>
            <w:r>
              <w:rPr>
                <w:sz w:val="24"/>
                <w:szCs w:val="24"/>
              </w:rPr>
              <w:t>6-7</w:t>
            </w:r>
          </w:p>
        </w:tc>
      </w:tr>
      <w:tr>
        <w:trPr/>
        <w:tc>
          <w:tcPr>
            <w:tcW w:w="3819" w:type="dxa"/>
            <w:gridSpan w:val="4"/>
            <w:tcBorders>
              <w:bottom w:val="single" w:sz="12" w:space="0" w:color="000000"/>
            </w:tcBorders>
          </w:tcPr>
          <w:p>
            <w:pPr>
              <w:pStyle w:val="Normal"/>
              <w:spacing w:lineRule="auto" w:line="240"/>
              <w:rPr>
                <w:sz w:val="24"/>
                <w:szCs w:val="24"/>
              </w:rPr>
            </w:pPr>
            <w:r>
              <w:rPr>
                <w:sz w:val="24"/>
                <w:szCs w:val="24"/>
              </w:rPr>
              <w:t xml:space="preserve">Педагог развивает у детей осязательно-двигательные действия: </w:t>
            </w:r>
          </w:p>
          <w:p>
            <w:pPr>
              <w:pStyle w:val="ListParagraph"/>
              <w:numPr>
                <w:ilvl w:val="0"/>
                <w:numId w:val="60"/>
              </w:numPr>
              <w:spacing w:lineRule="auto" w:line="240"/>
              <w:jc w:val="left"/>
              <w:rPr>
                <w:sz w:val="24"/>
                <w:szCs w:val="24"/>
              </w:rPr>
            </w:pPr>
            <w:r>
              <w:rPr>
                <w:sz w:val="24"/>
                <w:szCs w:val="24"/>
              </w:rPr>
              <w:t xml:space="preserve">рассматривание, </w:t>
            </w:r>
          </w:p>
          <w:p>
            <w:pPr>
              <w:pStyle w:val="ListParagraph"/>
              <w:numPr>
                <w:ilvl w:val="0"/>
                <w:numId w:val="60"/>
              </w:numPr>
              <w:spacing w:lineRule="auto" w:line="240"/>
              <w:jc w:val="left"/>
              <w:rPr>
                <w:sz w:val="24"/>
                <w:szCs w:val="24"/>
              </w:rPr>
            </w:pPr>
            <w:r>
              <w:rPr>
                <w:sz w:val="24"/>
                <w:szCs w:val="24"/>
              </w:rPr>
              <w:t xml:space="preserve">поглаживание, </w:t>
            </w:r>
          </w:p>
          <w:p>
            <w:pPr>
              <w:pStyle w:val="ListParagraph"/>
              <w:numPr>
                <w:ilvl w:val="0"/>
                <w:numId w:val="60"/>
              </w:numPr>
              <w:spacing w:lineRule="auto" w:line="240"/>
              <w:jc w:val="left"/>
              <w:rPr>
                <w:sz w:val="24"/>
                <w:szCs w:val="24"/>
              </w:rPr>
            </w:pPr>
            <w:r>
              <w:rPr>
                <w:sz w:val="24"/>
                <w:szCs w:val="24"/>
              </w:rPr>
              <w:t xml:space="preserve">ощупывание ладонью, пальцами по контуру, </w:t>
            </w:r>
          </w:p>
          <w:p>
            <w:pPr>
              <w:pStyle w:val="ListParagraph"/>
              <w:numPr>
                <w:ilvl w:val="0"/>
                <w:numId w:val="60"/>
              </w:numPr>
              <w:spacing w:lineRule="auto" w:line="240"/>
              <w:jc w:val="left"/>
              <w:rPr>
                <w:sz w:val="24"/>
                <w:szCs w:val="24"/>
              </w:rPr>
            </w:pPr>
            <w:r>
              <w:rPr>
                <w:sz w:val="24"/>
                <w:szCs w:val="24"/>
              </w:rPr>
              <w:t xml:space="preserve">прокатывание, </w:t>
            </w:r>
          </w:p>
          <w:p>
            <w:pPr>
              <w:pStyle w:val="ListParagraph"/>
              <w:numPr>
                <w:ilvl w:val="0"/>
                <w:numId w:val="60"/>
              </w:numPr>
              <w:spacing w:lineRule="auto" w:line="240"/>
              <w:jc w:val="left"/>
              <w:rPr>
                <w:sz w:val="24"/>
                <w:szCs w:val="24"/>
              </w:rPr>
            </w:pPr>
            <w:r>
              <w:rPr>
                <w:sz w:val="24"/>
                <w:szCs w:val="24"/>
              </w:rPr>
              <w:t>бросание и тому подобное</w:t>
            </w:r>
          </w:p>
        </w:tc>
        <w:tc>
          <w:tcPr>
            <w:tcW w:w="3817" w:type="dxa"/>
            <w:gridSpan w:val="4"/>
            <w:tcBorders>
              <w:bottom w:val="single" w:sz="12" w:space="0" w:color="000000"/>
            </w:tcBorders>
            <w:shd w:color="auto" w:fill="F2F2F2" w:themeFill="background1" w:themeFillShade="f2" w:val="clear"/>
          </w:tcPr>
          <w:p>
            <w:pPr>
              <w:pStyle w:val="Normal"/>
              <w:spacing w:lineRule="auto" w:line="240"/>
              <w:rPr>
                <w:sz w:val="24"/>
                <w:szCs w:val="24"/>
              </w:rPr>
            </w:pPr>
            <w:r>
              <w:rPr>
                <w:sz w:val="24"/>
                <w:szCs w:val="24"/>
              </w:rPr>
            </w:r>
          </w:p>
        </w:tc>
        <w:tc>
          <w:tcPr>
            <w:tcW w:w="3821" w:type="dxa"/>
            <w:gridSpan w:val="5"/>
            <w:tcBorders>
              <w:bottom w:val="single" w:sz="12" w:space="0" w:color="000000"/>
            </w:tcBorders>
            <w:shd w:color="auto" w:fill="F2F2F2" w:themeFill="background1" w:themeFillShade="f2" w:val="clear"/>
          </w:tcPr>
          <w:p>
            <w:pPr>
              <w:pStyle w:val="Normal"/>
              <w:spacing w:lineRule="auto" w:line="240"/>
              <w:rPr>
                <w:sz w:val="24"/>
                <w:szCs w:val="24"/>
              </w:rPr>
            </w:pPr>
            <w:r>
              <w:rPr>
                <w:sz w:val="24"/>
                <w:szCs w:val="24"/>
              </w:rPr>
            </w:r>
          </w:p>
        </w:tc>
        <w:tc>
          <w:tcPr>
            <w:tcW w:w="3819" w:type="dxa"/>
            <w:gridSpan w:val="3"/>
            <w:tcBorders>
              <w:bottom w:val="single" w:sz="12" w:space="0" w:color="000000"/>
            </w:tcBorders>
            <w:shd w:color="auto" w:fill="F2F2F2" w:themeFill="background1" w:themeFillShade="f2" w:val="clear"/>
          </w:tcPr>
          <w:p>
            <w:pPr>
              <w:pStyle w:val="Normal"/>
              <w:spacing w:lineRule="auto" w:line="240"/>
              <w:rPr>
                <w:sz w:val="24"/>
                <w:szCs w:val="24"/>
              </w:rPr>
            </w:pPr>
            <w:r>
              <w:rPr>
                <w:sz w:val="24"/>
                <w:szCs w:val="24"/>
              </w:rPr>
            </w:r>
          </w:p>
        </w:tc>
      </w:tr>
      <w:tr>
        <w:trPr/>
        <w:tc>
          <w:tcPr>
            <w:tcW w:w="3819" w:type="dxa"/>
            <w:gridSpan w:val="4"/>
            <w:tcBorders>
              <w:top w:val="single" w:sz="12" w:space="0" w:color="000000"/>
              <w:bottom w:val="single" w:sz="12" w:space="0" w:color="000000"/>
            </w:tcBorders>
          </w:tcPr>
          <w:p>
            <w:pPr>
              <w:pStyle w:val="Normal"/>
              <w:spacing w:lineRule="auto" w:line="240"/>
              <w:rPr>
                <w:sz w:val="24"/>
                <w:szCs w:val="24"/>
              </w:rPr>
            </w:pPr>
            <w:r>
              <w:rPr>
                <w:sz w:val="24"/>
                <w:szCs w:val="24"/>
              </w:rPr>
              <w:t xml:space="preserve">Педагог </w:t>
            </w:r>
          </w:p>
          <w:p>
            <w:pPr>
              <w:pStyle w:val="ListParagraph"/>
              <w:numPr>
                <w:ilvl w:val="0"/>
                <w:numId w:val="61"/>
              </w:numPr>
              <w:tabs>
                <w:tab w:val="clear" w:pos="708"/>
                <w:tab w:val="left" w:pos="426" w:leader="none"/>
              </w:tabs>
              <w:spacing w:lineRule="auto" w:line="240"/>
              <w:ind w:left="0" w:hanging="0"/>
              <w:jc w:val="left"/>
              <w:rPr>
                <w:sz w:val="24"/>
                <w:szCs w:val="24"/>
              </w:rPr>
            </w:pPr>
            <w:r>
              <w:rPr>
                <w:sz w:val="24"/>
                <w:szCs w:val="24"/>
              </w:rPr>
              <w:t xml:space="preserve">расширяет представления ребёнка о различных цветах (красный, желтый, зеленый, синий, черный, белый), </w:t>
            </w:r>
          </w:p>
          <w:p>
            <w:pPr>
              <w:pStyle w:val="ListParagraph"/>
              <w:numPr>
                <w:ilvl w:val="0"/>
                <w:numId w:val="61"/>
              </w:numPr>
              <w:tabs>
                <w:tab w:val="clear" w:pos="708"/>
                <w:tab w:val="left" w:pos="426" w:leader="none"/>
              </w:tabs>
              <w:spacing w:lineRule="auto" w:line="240"/>
              <w:ind w:left="0" w:hanging="0"/>
              <w:jc w:val="left"/>
              <w:rPr>
                <w:sz w:val="24"/>
                <w:szCs w:val="24"/>
              </w:rPr>
            </w:pPr>
            <w:r>
              <w:rPr>
                <w:sz w:val="24"/>
                <w:szCs w:val="24"/>
              </w:rPr>
              <w:t>знакомит с оттенками (розовый, голубой, серый);</w:t>
            </w:r>
          </w:p>
          <w:p>
            <w:pPr>
              <w:pStyle w:val="ListParagraph"/>
              <w:numPr>
                <w:ilvl w:val="0"/>
                <w:numId w:val="61"/>
              </w:numPr>
              <w:tabs>
                <w:tab w:val="clear" w:pos="708"/>
                <w:tab w:val="left" w:pos="426" w:leader="none"/>
              </w:tabs>
              <w:spacing w:lineRule="auto" w:line="240"/>
              <w:ind w:left="0" w:hanging="0"/>
              <w:jc w:val="left"/>
              <w:rPr>
                <w:sz w:val="24"/>
                <w:szCs w:val="24"/>
              </w:rPr>
            </w:pPr>
            <w:r>
              <w:rPr>
                <w:sz w:val="24"/>
                <w:szCs w:val="24"/>
              </w:rPr>
              <w:t>закрепляет слова, обозначающие цвет</w:t>
            </w:r>
          </w:p>
        </w:tc>
        <w:tc>
          <w:tcPr>
            <w:tcW w:w="3817" w:type="dxa"/>
            <w:gridSpan w:val="4"/>
            <w:tcBorders>
              <w:top w:val="single" w:sz="12" w:space="0" w:color="000000"/>
              <w:bottom w:val="single" w:sz="12" w:space="0" w:color="000000"/>
            </w:tcBorders>
          </w:tcPr>
          <w:p>
            <w:pPr>
              <w:pStyle w:val="Normal"/>
              <w:spacing w:lineRule="auto" w:line="240"/>
              <w:rPr>
                <w:sz w:val="24"/>
                <w:szCs w:val="24"/>
              </w:rPr>
            </w:pPr>
            <w:r>
              <w:rPr>
                <w:sz w:val="24"/>
                <w:szCs w:val="24"/>
              </w:rPr>
              <w:t xml:space="preserve">Педагог </w:t>
            </w:r>
            <w:r>
              <w:rPr>
                <w:i/>
                <w:sz w:val="24"/>
                <w:szCs w:val="24"/>
              </w:rPr>
              <w:t>формирует</w:t>
            </w:r>
            <w:r>
              <w:rPr>
                <w:sz w:val="24"/>
                <w:szCs w:val="24"/>
              </w:rPr>
              <w:t xml:space="preserve"> у детей умение </w:t>
            </w:r>
          </w:p>
          <w:p>
            <w:pPr>
              <w:pStyle w:val="ListParagraph"/>
              <w:numPr>
                <w:ilvl w:val="0"/>
                <w:numId w:val="62"/>
              </w:numPr>
              <w:tabs>
                <w:tab w:val="clear" w:pos="708"/>
                <w:tab w:val="left" w:pos="472" w:leader="none"/>
              </w:tabs>
              <w:spacing w:lineRule="auto" w:line="240"/>
              <w:ind w:left="0" w:firstLine="47"/>
              <w:jc w:val="left"/>
              <w:rPr>
                <w:sz w:val="24"/>
                <w:szCs w:val="24"/>
              </w:rPr>
            </w:pPr>
            <w:r>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pPr>
              <w:pStyle w:val="ListParagraph"/>
              <w:numPr>
                <w:ilvl w:val="0"/>
                <w:numId w:val="62"/>
              </w:numPr>
              <w:tabs>
                <w:tab w:val="clear" w:pos="708"/>
                <w:tab w:val="left" w:pos="472" w:leader="none"/>
              </w:tabs>
              <w:spacing w:lineRule="auto" w:line="240"/>
              <w:ind w:left="0" w:firstLine="47"/>
              <w:jc w:val="left"/>
              <w:rPr>
                <w:i/>
                <w:i/>
                <w:sz w:val="24"/>
                <w:szCs w:val="24"/>
              </w:rPr>
            </w:pPr>
            <w:r>
              <w:rPr>
                <w:sz w:val="24"/>
                <w:szCs w:val="24"/>
              </w:rPr>
              <w:t>знакомит с новыми цветами и оттенками (коричневый, оранжевый, светло-зеленый).</w:t>
            </w:r>
          </w:p>
        </w:tc>
        <w:tc>
          <w:tcPr>
            <w:tcW w:w="3821" w:type="dxa"/>
            <w:gridSpan w:val="5"/>
            <w:tcBorders>
              <w:top w:val="single" w:sz="12" w:space="0" w:color="000000"/>
              <w:bottom w:val="single" w:sz="12" w:space="0" w:color="000000"/>
            </w:tcBorders>
          </w:tcPr>
          <w:p>
            <w:pPr>
              <w:pStyle w:val="Normal"/>
              <w:spacing w:lineRule="auto" w:line="240"/>
              <w:rPr>
                <w:sz w:val="24"/>
                <w:szCs w:val="24"/>
              </w:rPr>
            </w:pPr>
            <w:r>
              <w:rPr>
                <w:sz w:val="24"/>
                <w:szCs w:val="24"/>
              </w:rPr>
              <w:t>Педагог закрепляет умения различать и называть:</w:t>
            </w:r>
          </w:p>
          <w:p>
            <w:pPr>
              <w:pStyle w:val="ListParagraph"/>
              <w:numPr>
                <w:ilvl w:val="0"/>
                <w:numId w:val="63"/>
              </w:numPr>
              <w:tabs>
                <w:tab w:val="clear" w:pos="708"/>
                <w:tab w:val="left" w:pos="376" w:leader="none"/>
              </w:tabs>
              <w:spacing w:lineRule="auto" w:line="240"/>
              <w:ind w:left="0" w:firstLine="93"/>
              <w:jc w:val="left"/>
              <w:rPr>
                <w:sz w:val="24"/>
                <w:szCs w:val="24"/>
              </w:rPr>
            </w:pPr>
            <w:r>
              <w:rPr>
                <w:sz w:val="24"/>
                <w:szCs w:val="24"/>
              </w:rPr>
              <w:t>все цвета спектра:</w:t>
            </w:r>
          </w:p>
          <w:p>
            <w:pPr>
              <w:pStyle w:val="ListParagraph"/>
              <w:numPr>
                <w:ilvl w:val="0"/>
                <w:numId w:val="63"/>
              </w:numPr>
              <w:tabs>
                <w:tab w:val="clear" w:pos="708"/>
                <w:tab w:val="left" w:pos="376" w:leader="none"/>
              </w:tabs>
              <w:spacing w:lineRule="auto" w:line="240"/>
              <w:ind w:left="0" w:firstLine="93"/>
              <w:jc w:val="left"/>
              <w:rPr>
                <w:sz w:val="24"/>
                <w:szCs w:val="24"/>
              </w:rPr>
            </w:pPr>
            <w:r>
              <w:rPr>
                <w:sz w:val="24"/>
                <w:szCs w:val="24"/>
              </w:rPr>
              <w:t xml:space="preserve">ахроматические цвета, </w:t>
            </w:r>
          </w:p>
          <w:p>
            <w:pPr>
              <w:pStyle w:val="ListParagraph"/>
              <w:numPr>
                <w:ilvl w:val="0"/>
                <w:numId w:val="63"/>
              </w:numPr>
              <w:tabs>
                <w:tab w:val="clear" w:pos="708"/>
                <w:tab w:val="left" w:pos="376" w:leader="none"/>
              </w:tabs>
              <w:spacing w:lineRule="auto" w:line="240"/>
              <w:ind w:left="0" w:firstLine="93"/>
              <w:jc w:val="left"/>
              <w:rPr>
                <w:sz w:val="24"/>
                <w:szCs w:val="24"/>
              </w:rPr>
            </w:pPr>
            <w:r>
              <w:rPr>
                <w:sz w:val="24"/>
                <w:szCs w:val="24"/>
              </w:rPr>
              <w:t xml:space="preserve">оттенки цвета, </w:t>
            </w:r>
          </w:p>
          <w:p>
            <w:pPr>
              <w:pStyle w:val="ListParagraph"/>
              <w:numPr>
                <w:ilvl w:val="0"/>
                <w:numId w:val="63"/>
              </w:numPr>
              <w:tabs>
                <w:tab w:val="clear" w:pos="708"/>
                <w:tab w:val="left" w:pos="376" w:leader="none"/>
              </w:tabs>
              <w:spacing w:lineRule="auto" w:line="240"/>
              <w:ind w:left="0" w:firstLine="93"/>
              <w:jc w:val="left"/>
              <w:rPr>
                <w:sz w:val="24"/>
                <w:szCs w:val="24"/>
              </w:rPr>
            </w:pPr>
            <w:r>
              <w:rPr>
                <w:sz w:val="24"/>
                <w:szCs w:val="24"/>
              </w:rPr>
              <w:t xml:space="preserve">тоны цвета, </w:t>
            </w:r>
          </w:p>
          <w:p>
            <w:pPr>
              <w:pStyle w:val="ListParagraph"/>
              <w:numPr>
                <w:ilvl w:val="0"/>
                <w:numId w:val="63"/>
              </w:numPr>
              <w:tabs>
                <w:tab w:val="clear" w:pos="708"/>
                <w:tab w:val="left" w:pos="376" w:leader="none"/>
              </w:tabs>
              <w:spacing w:lineRule="auto" w:line="240"/>
              <w:ind w:left="0" w:firstLine="93"/>
              <w:jc w:val="left"/>
              <w:rPr>
                <w:sz w:val="24"/>
                <w:szCs w:val="24"/>
              </w:rPr>
            </w:pPr>
            <w:r>
              <w:rPr>
                <w:sz w:val="24"/>
                <w:szCs w:val="24"/>
              </w:rPr>
              <w:t>теплые и холодные оттенки,</w:t>
            </w:r>
          </w:p>
          <w:p>
            <w:pPr>
              <w:pStyle w:val="ListParagraph"/>
              <w:numPr>
                <w:ilvl w:val="0"/>
                <w:numId w:val="63"/>
              </w:numPr>
              <w:tabs>
                <w:tab w:val="clear" w:pos="708"/>
                <w:tab w:val="left" w:pos="376" w:leader="none"/>
              </w:tabs>
              <w:spacing w:lineRule="auto" w:line="240"/>
              <w:ind w:left="0" w:firstLine="93"/>
              <w:jc w:val="left"/>
              <w:rPr>
                <w:sz w:val="24"/>
                <w:szCs w:val="24"/>
              </w:rPr>
            </w:pPr>
            <w:r>
              <w:rPr>
                <w:sz w:val="24"/>
                <w:szCs w:val="24"/>
              </w:rPr>
              <w:t>расширяет знания об известных цветах;</w:t>
            </w:r>
          </w:p>
          <w:p>
            <w:pPr>
              <w:pStyle w:val="ListParagraph"/>
              <w:numPr>
                <w:ilvl w:val="0"/>
                <w:numId w:val="63"/>
              </w:numPr>
              <w:tabs>
                <w:tab w:val="clear" w:pos="708"/>
                <w:tab w:val="left" w:pos="376" w:leader="none"/>
              </w:tabs>
              <w:spacing w:lineRule="auto" w:line="240"/>
              <w:ind w:left="0" w:firstLine="93"/>
              <w:jc w:val="left"/>
              <w:rPr>
                <w:sz w:val="24"/>
                <w:szCs w:val="24"/>
              </w:rPr>
            </w:pPr>
            <w:r>
              <w:rPr>
                <w:sz w:val="24"/>
                <w:szCs w:val="24"/>
              </w:rPr>
              <w:t>знакомит с новыми цветами (фиолетовый) и оттенками (голубой, розовый, темно-зеленый, сиреневый)</w:t>
            </w:r>
          </w:p>
        </w:tc>
        <w:tc>
          <w:tcPr>
            <w:tcW w:w="3819" w:type="dxa"/>
            <w:gridSpan w:val="3"/>
            <w:tcBorders>
              <w:top w:val="single" w:sz="12" w:space="0" w:color="000000"/>
              <w:bottom w:val="single" w:sz="12" w:space="0" w:color="000000"/>
            </w:tcBorders>
          </w:tcPr>
          <w:p>
            <w:pPr>
              <w:pStyle w:val="Normal"/>
              <w:spacing w:lineRule="auto" w:line="240"/>
              <w:rPr>
                <w:sz w:val="24"/>
                <w:szCs w:val="24"/>
              </w:rPr>
            </w:pPr>
            <w:r>
              <w:rPr>
                <w:sz w:val="24"/>
                <w:szCs w:val="24"/>
              </w:rPr>
              <w:t xml:space="preserve">Педагог осуществляет развитие у детей способности </w:t>
            </w:r>
          </w:p>
          <w:p>
            <w:pPr>
              <w:pStyle w:val="Normal"/>
              <w:spacing w:lineRule="auto" w:line="240"/>
              <w:rPr>
                <w:sz w:val="24"/>
                <w:szCs w:val="24"/>
              </w:rPr>
            </w:pPr>
            <w:r>
              <w:rPr>
                <w:sz w:val="24"/>
                <w:szCs w:val="24"/>
              </w:rPr>
              <w:t>к различению и называнию всех цветов спектра;</w:t>
            </w:r>
          </w:p>
          <w:p>
            <w:pPr>
              <w:pStyle w:val="Normal"/>
              <w:spacing w:lineRule="auto" w:line="240"/>
              <w:rPr>
                <w:sz w:val="24"/>
                <w:szCs w:val="24"/>
              </w:rPr>
            </w:pPr>
            <w:r>
              <w:rPr>
                <w:sz w:val="24"/>
                <w:szCs w:val="24"/>
              </w:rPr>
              <w:t xml:space="preserve">ахроматических цветов, </w:t>
            </w:r>
          </w:p>
          <w:p>
            <w:pPr>
              <w:pStyle w:val="Normal"/>
              <w:spacing w:lineRule="auto" w:line="240"/>
              <w:rPr>
                <w:sz w:val="24"/>
                <w:szCs w:val="24"/>
              </w:rPr>
            </w:pPr>
            <w:r>
              <w:rPr>
                <w:sz w:val="24"/>
                <w:szCs w:val="24"/>
              </w:rPr>
              <w:t xml:space="preserve">оттенков цвета, </w:t>
            </w:r>
          </w:p>
          <w:p>
            <w:pPr>
              <w:pStyle w:val="Normal"/>
              <w:spacing w:lineRule="auto" w:line="240"/>
              <w:rPr>
                <w:sz w:val="24"/>
                <w:szCs w:val="24"/>
              </w:rPr>
            </w:pPr>
            <w:r>
              <w:rPr>
                <w:sz w:val="24"/>
                <w:szCs w:val="24"/>
              </w:rPr>
              <w:t>умения смешивать цвета для получения нужного тона и оттенка</w:t>
            </w:r>
          </w:p>
        </w:tc>
      </w:tr>
      <w:tr>
        <w:trPr/>
        <w:tc>
          <w:tcPr>
            <w:tcW w:w="7636" w:type="dxa"/>
            <w:gridSpan w:val="8"/>
            <w:tcBorders>
              <w:top w:val="single" w:sz="12" w:space="0" w:color="000000"/>
              <w:bottom w:val="single" w:sz="12" w:space="0" w:color="000000"/>
            </w:tcBorders>
          </w:tcPr>
          <w:p>
            <w:pPr>
              <w:pStyle w:val="Normal"/>
              <w:spacing w:lineRule="auto" w:line="240"/>
              <w:rPr>
                <w:sz w:val="24"/>
                <w:szCs w:val="24"/>
              </w:rPr>
            </w:pPr>
            <w:r>
              <w:rPr>
                <w:sz w:val="24"/>
                <w:szCs w:val="24"/>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640" w:type="dxa"/>
            <w:gridSpan w:val="8"/>
            <w:tcBorders>
              <w:top w:val="single" w:sz="12" w:space="0" w:color="000000"/>
              <w:bottom w:val="single" w:sz="12" w:space="0" w:color="000000"/>
            </w:tcBorders>
          </w:tcPr>
          <w:p>
            <w:pPr>
              <w:pStyle w:val="ListParagraph"/>
              <w:spacing w:lineRule="auto" w:line="240"/>
              <w:ind w:left="93" w:hanging="0"/>
              <w:rPr>
                <w:sz w:val="24"/>
                <w:szCs w:val="24"/>
              </w:rPr>
            </w:pPr>
            <w:r>
              <w:rPr>
                <w:sz w:val="24"/>
                <w:szCs w:val="24"/>
              </w:rPr>
              <w:t xml:space="preserve">Педагог развивает способность: </w:t>
            </w:r>
          </w:p>
          <w:p>
            <w:pPr>
              <w:pStyle w:val="ListParagraph"/>
              <w:numPr>
                <w:ilvl w:val="0"/>
                <w:numId w:val="64"/>
              </w:numPr>
              <w:tabs>
                <w:tab w:val="clear" w:pos="708"/>
                <w:tab w:val="left" w:pos="376" w:leader="none"/>
              </w:tabs>
              <w:spacing w:lineRule="auto" w:line="240"/>
              <w:ind w:left="0" w:hanging="0"/>
              <w:jc w:val="left"/>
              <w:rPr>
                <w:sz w:val="24"/>
                <w:szCs w:val="24"/>
              </w:rPr>
            </w:pPr>
            <w:r>
              <w:rPr>
                <w:sz w:val="24"/>
                <w:szCs w:val="24"/>
              </w:rPr>
              <w:t>различать и называть геометрические фигуры;</w:t>
            </w:r>
          </w:p>
          <w:p>
            <w:pPr>
              <w:pStyle w:val="ListParagraph"/>
              <w:numPr>
                <w:ilvl w:val="0"/>
                <w:numId w:val="65"/>
              </w:numPr>
              <w:tabs>
                <w:tab w:val="clear" w:pos="708"/>
                <w:tab w:val="left" w:pos="376" w:leader="none"/>
              </w:tabs>
              <w:spacing w:lineRule="auto" w:line="240"/>
              <w:ind w:left="93" w:hanging="0"/>
              <w:jc w:val="left"/>
              <w:rPr>
                <w:sz w:val="24"/>
                <w:szCs w:val="24"/>
              </w:rPr>
            </w:pPr>
            <w:r>
              <w:rPr>
                <w:sz w:val="24"/>
                <w:szCs w:val="24"/>
              </w:rPr>
              <w:t>создает условия для освоения способа воссоздания фигуры из частей, деления фигуры на части</w:t>
            </w:r>
          </w:p>
          <w:p>
            <w:pPr>
              <w:pStyle w:val="ListParagraph"/>
              <w:numPr>
                <w:ilvl w:val="0"/>
                <w:numId w:val="65"/>
              </w:numPr>
              <w:tabs>
                <w:tab w:val="clear" w:pos="708"/>
                <w:tab w:val="left" w:pos="376" w:leader="none"/>
              </w:tabs>
              <w:spacing w:lineRule="auto" w:line="240"/>
              <w:ind w:left="93" w:hanging="0"/>
              <w:jc w:val="left"/>
              <w:rPr>
                <w:sz w:val="24"/>
                <w:szCs w:val="24"/>
              </w:rPr>
            </w:pPr>
            <w:r>
              <w:rPr>
                <w:sz w:val="24"/>
                <w:szCs w:val="24"/>
              </w:rPr>
              <w:t xml:space="preserve">выделения структуры плоских геометрических фигур, </w:t>
            </w:r>
          </w:p>
          <w:p>
            <w:pPr>
              <w:pStyle w:val="Normal"/>
              <w:spacing w:lineRule="auto" w:line="240"/>
              <w:rPr>
                <w:i/>
                <w:i/>
                <w:sz w:val="24"/>
                <w:szCs w:val="24"/>
              </w:rPr>
            </w:pPr>
            <w:r>
              <w:rPr>
                <w:sz w:val="24"/>
                <w:szCs w:val="24"/>
              </w:rPr>
              <w:t>использовать сенсорные эталоны для оценки свойств и качеств предметов</w:t>
            </w:r>
          </w:p>
        </w:tc>
      </w:tr>
      <w:tr>
        <w:trPr/>
        <w:tc>
          <w:tcPr>
            <w:tcW w:w="7636" w:type="dxa"/>
            <w:gridSpan w:val="8"/>
            <w:tcBorders>
              <w:top w:val="single" w:sz="12" w:space="0" w:color="000000"/>
              <w:bottom w:val="single" w:sz="12" w:space="0" w:color="000000"/>
            </w:tcBorders>
          </w:tcPr>
          <w:p>
            <w:pPr>
              <w:pStyle w:val="Normal"/>
              <w:spacing w:lineRule="auto" w:line="240"/>
              <w:rPr>
                <w:sz w:val="24"/>
                <w:szCs w:val="24"/>
              </w:rPr>
            </w:pPr>
            <w:r>
              <w:rPr>
                <w:sz w:val="24"/>
                <w:szCs w:val="24"/>
              </w:rPr>
            </w:r>
          </w:p>
        </w:tc>
        <w:tc>
          <w:tcPr>
            <w:tcW w:w="7640" w:type="dxa"/>
            <w:gridSpan w:val="8"/>
            <w:tcBorders>
              <w:top w:val="single" w:sz="12" w:space="0" w:color="000000"/>
              <w:bottom w:val="single" w:sz="12" w:space="0" w:color="000000"/>
            </w:tcBorders>
          </w:tcPr>
          <w:p>
            <w:pPr>
              <w:pStyle w:val="ListParagraph"/>
              <w:spacing w:lineRule="auto" w:line="240"/>
              <w:ind w:left="93" w:hanging="0"/>
              <w:rPr>
                <w:sz w:val="24"/>
                <w:szCs w:val="24"/>
              </w:rPr>
            </w:pPr>
            <w:r>
              <w:rPr>
                <w:sz w:val="24"/>
                <w:szCs w:val="24"/>
              </w:rPr>
            </w:r>
          </w:p>
        </w:tc>
      </w:tr>
      <w:tr>
        <w:trPr/>
        <w:tc>
          <w:tcPr>
            <w:tcW w:w="7636" w:type="dxa"/>
            <w:gridSpan w:val="8"/>
            <w:tcBorders>
              <w:top w:val="single" w:sz="12" w:space="0" w:color="000000"/>
            </w:tcBorders>
          </w:tcPr>
          <w:p>
            <w:pPr>
              <w:pStyle w:val="Normal"/>
              <w:spacing w:lineRule="auto" w:line="240"/>
              <w:rPr>
                <w:sz w:val="24"/>
                <w:szCs w:val="24"/>
              </w:rPr>
            </w:pPr>
            <w:r>
              <w:rPr>
                <w:sz w:val="24"/>
                <w:szCs w:val="24"/>
              </w:rPr>
              <w:t>Педагог организуя поисковую деятельность:</w:t>
            </w:r>
          </w:p>
          <w:p>
            <w:pPr>
              <w:pStyle w:val="ListParagraph"/>
              <w:numPr>
                <w:ilvl w:val="0"/>
                <w:numId w:val="66"/>
              </w:numPr>
              <w:tabs>
                <w:tab w:val="clear" w:pos="708"/>
                <w:tab w:val="left" w:pos="284" w:leader="none"/>
              </w:tabs>
              <w:spacing w:lineRule="auto" w:line="240"/>
              <w:ind w:left="0" w:hanging="0"/>
              <w:jc w:val="left"/>
              <w:rPr>
                <w:sz w:val="24"/>
                <w:szCs w:val="24"/>
              </w:rPr>
            </w:pPr>
            <w:r>
              <w:rPr>
                <w:sz w:val="24"/>
                <w:szCs w:val="24"/>
              </w:rPr>
              <w:t>конкретизирует и обогащает познавательные действия детей;</w:t>
            </w:r>
          </w:p>
          <w:p>
            <w:pPr>
              <w:pStyle w:val="ListParagraph"/>
              <w:numPr>
                <w:ilvl w:val="0"/>
                <w:numId w:val="66"/>
              </w:numPr>
              <w:tabs>
                <w:tab w:val="clear" w:pos="708"/>
                <w:tab w:val="left" w:pos="284" w:leader="none"/>
              </w:tabs>
              <w:spacing w:lineRule="auto" w:line="240"/>
              <w:ind w:left="0" w:hanging="0"/>
              <w:jc w:val="left"/>
              <w:rPr>
                <w:sz w:val="24"/>
                <w:szCs w:val="24"/>
              </w:rPr>
            </w:pPr>
            <w:r>
              <w:rPr>
                <w:sz w:val="24"/>
                <w:szCs w:val="24"/>
              </w:rPr>
              <w:t>задаёт детям вопросы;</w:t>
            </w:r>
          </w:p>
          <w:p>
            <w:pPr>
              <w:pStyle w:val="ListParagraph"/>
              <w:numPr>
                <w:ilvl w:val="0"/>
                <w:numId w:val="66"/>
              </w:numPr>
              <w:tabs>
                <w:tab w:val="clear" w:pos="708"/>
                <w:tab w:val="left" w:pos="284" w:leader="none"/>
              </w:tabs>
              <w:spacing w:lineRule="auto" w:line="240"/>
              <w:ind w:left="0" w:hanging="0"/>
              <w:jc w:val="left"/>
              <w:rPr>
                <w:sz w:val="24"/>
                <w:szCs w:val="24"/>
              </w:rPr>
            </w:pPr>
            <w:r>
              <w:rPr>
                <w:sz w:val="24"/>
                <w:szCs w:val="24"/>
              </w:rPr>
              <w:t>обращает внимание на постановку целей;</w:t>
            </w:r>
          </w:p>
          <w:p>
            <w:pPr>
              <w:pStyle w:val="ListParagraph"/>
              <w:numPr>
                <w:ilvl w:val="0"/>
                <w:numId w:val="66"/>
              </w:numPr>
              <w:tabs>
                <w:tab w:val="clear" w:pos="708"/>
                <w:tab w:val="left" w:pos="284" w:leader="none"/>
              </w:tabs>
              <w:spacing w:lineRule="auto" w:line="240"/>
              <w:ind w:left="0" w:hanging="0"/>
              <w:jc w:val="left"/>
              <w:rPr>
                <w:sz w:val="24"/>
                <w:szCs w:val="24"/>
              </w:rPr>
            </w:pPr>
            <w:r>
              <w:rPr>
                <w:sz w:val="24"/>
                <w:szCs w:val="24"/>
              </w:rPr>
              <w:t>определение задач деятельности;</w:t>
            </w:r>
          </w:p>
          <w:p>
            <w:pPr>
              <w:pStyle w:val="ListParagraph"/>
              <w:numPr>
                <w:ilvl w:val="0"/>
                <w:numId w:val="66"/>
              </w:numPr>
              <w:tabs>
                <w:tab w:val="clear" w:pos="708"/>
                <w:tab w:val="left" w:pos="284" w:leader="none"/>
              </w:tabs>
              <w:spacing w:lineRule="auto" w:line="240"/>
              <w:ind w:left="0" w:hanging="0"/>
              <w:jc w:val="left"/>
              <w:rPr>
                <w:sz w:val="24"/>
                <w:szCs w:val="24"/>
              </w:rPr>
            </w:pPr>
            <w:r>
              <w:rPr>
                <w:sz w:val="24"/>
                <w:szCs w:val="24"/>
              </w:rPr>
              <w:t>развивает умение принимать образец, инструкцию взрослого;</w:t>
            </w:r>
          </w:p>
          <w:p>
            <w:pPr>
              <w:pStyle w:val="Normal"/>
              <w:numPr>
                <w:ilvl w:val="0"/>
                <w:numId w:val="67"/>
              </w:numPr>
              <w:spacing w:lineRule="auto" w:line="240" w:before="0" w:after="0"/>
              <w:ind w:left="0" w:hanging="360"/>
              <w:contextualSpacing/>
              <w:jc w:val="left"/>
              <w:rPr>
                <w:sz w:val="24"/>
                <w:szCs w:val="24"/>
              </w:rPr>
            </w:pPr>
            <w:r>
              <w:rPr>
                <w:sz w:val="24"/>
                <w:szCs w:val="24"/>
              </w:rPr>
              <w:t>.</w:t>
            </w:r>
          </w:p>
        </w:tc>
        <w:tc>
          <w:tcPr>
            <w:tcW w:w="3821" w:type="dxa"/>
            <w:gridSpan w:val="5"/>
            <w:tcBorders>
              <w:top w:val="single" w:sz="12" w:space="0" w:color="000000"/>
            </w:tcBorders>
          </w:tcPr>
          <w:p>
            <w:pPr>
              <w:pStyle w:val="Normal"/>
              <w:spacing w:lineRule="auto" w:line="240"/>
              <w:rPr>
                <w:sz w:val="24"/>
                <w:szCs w:val="24"/>
              </w:rPr>
            </w:pPr>
            <w:r>
              <w:rPr>
                <w:sz w:val="24"/>
                <w:szCs w:val="24"/>
              </w:rPr>
              <w:t xml:space="preserve">Педагог демонстрирует детям способы осуществления </w:t>
            </w:r>
          </w:p>
          <w:p>
            <w:pPr>
              <w:pStyle w:val="ListParagraph"/>
              <w:numPr>
                <w:ilvl w:val="0"/>
                <w:numId w:val="68"/>
              </w:numPr>
              <w:tabs>
                <w:tab w:val="clear" w:pos="708"/>
                <w:tab w:val="left" w:pos="376" w:leader="none"/>
              </w:tabs>
              <w:spacing w:lineRule="auto" w:line="240"/>
              <w:ind w:left="0" w:firstLine="93"/>
              <w:jc w:val="left"/>
              <w:rPr>
                <w:sz w:val="24"/>
                <w:szCs w:val="24"/>
              </w:rPr>
            </w:pPr>
            <w:r>
              <w:rPr>
                <w:sz w:val="24"/>
                <w:szCs w:val="24"/>
              </w:rPr>
              <w:t xml:space="preserve">разных видов познавательной деятельности, </w:t>
            </w:r>
          </w:p>
          <w:p>
            <w:pPr>
              <w:pStyle w:val="ListParagraph"/>
              <w:numPr>
                <w:ilvl w:val="0"/>
                <w:numId w:val="68"/>
              </w:numPr>
              <w:tabs>
                <w:tab w:val="clear" w:pos="708"/>
                <w:tab w:val="left" w:pos="376" w:leader="none"/>
              </w:tabs>
              <w:spacing w:lineRule="auto" w:line="240"/>
              <w:ind w:left="0" w:firstLine="93"/>
              <w:jc w:val="left"/>
              <w:rPr>
                <w:sz w:val="24"/>
                <w:szCs w:val="24"/>
              </w:rPr>
            </w:pPr>
            <w:r>
              <w:rPr>
                <w:sz w:val="24"/>
                <w:szCs w:val="24"/>
              </w:rPr>
              <w:t xml:space="preserve">контроля, самоконтроля и взаимоконтроля результатов деятельности </w:t>
            </w:r>
          </w:p>
          <w:p>
            <w:pPr>
              <w:pStyle w:val="ListParagraph"/>
              <w:numPr>
                <w:ilvl w:val="0"/>
                <w:numId w:val="68"/>
              </w:numPr>
              <w:tabs>
                <w:tab w:val="clear" w:pos="708"/>
                <w:tab w:val="left" w:pos="376" w:leader="none"/>
              </w:tabs>
              <w:spacing w:lineRule="auto" w:line="240"/>
              <w:ind w:left="0" w:firstLine="93"/>
              <w:jc w:val="left"/>
              <w:rPr>
                <w:sz w:val="24"/>
                <w:szCs w:val="24"/>
              </w:rPr>
            </w:pPr>
            <w:r>
              <w:rPr>
                <w:sz w:val="24"/>
                <w:szCs w:val="24"/>
              </w:rPr>
              <w:t xml:space="preserve">отдельных действий во взаимодействии со сверстниками, поощряет проявление наблюдательности за действиями взрослого и других детей. </w:t>
            </w:r>
          </w:p>
          <w:p>
            <w:pPr>
              <w:pStyle w:val="Normal"/>
              <w:spacing w:lineRule="auto" w:line="240"/>
              <w:rPr>
                <w:sz w:val="24"/>
                <w:szCs w:val="24"/>
              </w:rPr>
            </w:pPr>
            <w:r>
              <w:rPr>
                <w:sz w:val="24"/>
                <w:szCs w:val="24"/>
              </w:rPr>
            </w:r>
          </w:p>
        </w:tc>
        <w:tc>
          <w:tcPr>
            <w:tcW w:w="3819" w:type="dxa"/>
            <w:gridSpan w:val="3"/>
            <w:tcBorders>
              <w:top w:val="single" w:sz="12" w:space="0" w:color="000000"/>
            </w:tcBorders>
          </w:tcPr>
          <w:p>
            <w:pPr>
              <w:pStyle w:val="Normal"/>
              <w:spacing w:lineRule="auto" w:line="240"/>
              <w:rPr>
                <w:sz w:val="24"/>
                <w:szCs w:val="24"/>
              </w:rPr>
            </w:pPr>
            <w:r>
              <w:rPr>
                <w:sz w:val="24"/>
                <w:szCs w:val="24"/>
              </w:rPr>
              <w:t xml:space="preserve">Педагог поддерживает стремление детей к </w:t>
            </w:r>
          </w:p>
          <w:p>
            <w:pPr>
              <w:pStyle w:val="ListParagraph"/>
              <w:numPr>
                <w:ilvl w:val="0"/>
                <w:numId w:val="69"/>
              </w:numPr>
              <w:tabs>
                <w:tab w:val="clear" w:pos="708"/>
                <w:tab w:val="left" w:pos="422" w:leader="none"/>
              </w:tabs>
              <w:spacing w:lineRule="auto" w:line="240"/>
              <w:ind w:left="0" w:hanging="0"/>
              <w:jc w:val="left"/>
              <w:rPr>
                <w:sz w:val="24"/>
                <w:szCs w:val="24"/>
              </w:rPr>
            </w:pPr>
            <w:r>
              <w:rPr>
                <w:sz w:val="24"/>
                <w:szCs w:val="24"/>
              </w:rPr>
              <w:t xml:space="preserve">самостоятельному выбору способов осуществления разных видов познавательной деятельности, </w:t>
            </w:r>
          </w:p>
          <w:p>
            <w:pPr>
              <w:pStyle w:val="ListParagraph"/>
              <w:numPr>
                <w:ilvl w:val="0"/>
                <w:numId w:val="69"/>
              </w:numPr>
              <w:tabs>
                <w:tab w:val="clear" w:pos="708"/>
                <w:tab w:val="left" w:pos="422" w:leader="none"/>
              </w:tabs>
              <w:spacing w:lineRule="auto" w:line="240"/>
              <w:ind w:left="0" w:hanging="0"/>
              <w:jc w:val="left"/>
              <w:rPr>
                <w:sz w:val="24"/>
                <w:szCs w:val="24"/>
              </w:rPr>
            </w:pPr>
            <w:r>
              <w:rPr>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pPr>
              <w:pStyle w:val="ListParagraph"/>
              <w:numPr>
                <w:ilvl w:val="0"/>
                <w:numId w:val="69"/>
              </w:numPr>
              <w:tabs>
                <w:tab w:val="clear" w:pos="708"/>
                <w:tab w:val="left" w:pos="422" w:leader="none"/>
              </w:tabs>
              <w:spacing w:lineRule="auto" w:line="240"/>
              <w:ind w:left="0" w:hanging="0"/>
              <w:jc w:val="left"/>
              <w:rPr>
                <w:sz w:val="24"/>
                <w:szCs w:val="24"/>
              </w:rPr>
            </w:pPr>
            <w:r>
              <w:rPr>
                <w:sz w:val="24"/>
                <w:szCs w:val="24"/>
              </w:rPr>
              <w:t xml:space="preserve">использованию разных форм совместной познавательной деятельности. </w:t>
            </w:r>
          </w:p>
        </w:tc>
      </w:tr>
      <w:tr>
        <w:trPr/>
        <w:tc>
          <w:tcPr>
            <w:tcW w:w="7636" w:type="dxa"/>
            <w:gridSpan w:val="8"/>
            <w:tcBorders>
              <w:bottom w:val="single" w:sz="12" w:space="0" w:color="000000"/>
            </w:tcBorders>
          </w:tcPr>
          <w:p>
            <w:pPr>
              <w:pStyle w:val="Normal"/>
              <w:spacing w:lineRule="auto" w:line="240"/>
              <w:rPr>
                <w:sz w:val="24"/>
                <w:szCs w:val="24"/>
              </w:rPr>
            </w:pPr>
            <w:r>
              <w:rPr>
                <w:sz w:val="24"/>
                <w:szCs w:val="24"/>
              </w:rPr>
              <w:t>Педагог поощряет стремление самостоятельно завершить начатое действие</w:t>
            </w:r>
          </w:p>
        </w:tc>
        <w:tc>
          <w:tcPr>
            <w:tcW w:w="3821" w:type="dxa"/>
            <w:gridSpan w:val="5"/>
            <w:tcBorders>
              <w:bottom w:val="single" w:sz="12" w:space="0" w:color="000000"/>
            </w:tcBorders>
          </w:tcPr>
          <w:p>
            <w:pPr>
              <w:pStyle w:val="Normal"/>
              <w:spacing w:lineRule="auto" w:line="240"/>
              <w:rPr>
                <w:sz w:val="24"/>
                <w:szCs w:val="24"/>
              </w:rPr>
            </w:pPr>
            <w:r>
              <w:rPr>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819" w:type="dxa"/>
            <w:gridSpan w:val="3"/>
            <w:tcBorders>
              <w:bottom w:val="single" w:sz="12" w:space="0" w:color="000000"/>
            </w:tcBorders>
          </w:tcPr>
          <w:p>
            <w:pPr>
              <w:pStyle w:val="Normal"/>
              <w:spacing w:lineRule="auto" w:line="240"/>
              <w:rPr>
                <w:sz w:val="24"/>
                <w:szCs w:val="24"/>
              </w:rPr>
            </w:pPr>
            <w:r>
              <w:rPr>
                <w:sz w:val="24"/>
                <w:szCs w:val="24"/>
              </w:rPr>
              <w:t>Поощряет умение детей обсуждать проблему, совместно находить способы ее решения, проявлять инициативу;</w:t>
            </w:r>
          </w:p>
        </w:tc>
      </w:tr>
      <w:tr>
        <w:trPr>
          <w:trHeight w:val="1105" w:hRule="atLeast"/>
        </w:trPr>
        <w:tc>
          <w:tcPr>
            <w:tcW w:w="3819" w:type="dxa"/>
            <w:gridSpan w:val="4"/>
            <w:tcBorders>
              <w:top w:val="single" w:sz="12" w:space="0" w:color="000000"/>
              <w:bottom w:val="single" w:sz="12" w:space="0" w:color="000000"/>
            </w:tcBorders>
          </w:tcPr>
          <w:p>
            <w:pPr>
              <w:pStyle w:val="Normal"/>
              <w:spacing w:lineRule="auto" w:line="240"/>
              <w:rPr>
                <w:sz w:val="24"/>
                <w:szCs w:val="24"/>
              </w:rPr>
            </w:pPr>
            <w:r>
              <w:rPr>
                <w:sz w:val="24"/>
                <w:szCs w:val="24"/>
              </w:rPr>
              <w:t xml:space="preserve">Педагог организует и поддерживает совместные действия ребёнка со взрослым и сверстниками при сравнении двух предметов по </w:t>
            </w:r>
            <w:r>
              <w:rPr>
                <w:sz w:val="24"/>
                <w:szCs w:val="24"/>
                <w:u w:val="single"/>
              </w:rPr>
              <w:t>одному</w:t>
            </w:r>
            <w:r>
              <w:rPr>
                <w:sz w:val="24"/>
                <w:szCs w:val="24"/>
              </w:rPr>
              <w:t xml:space="preserve"> признаку направляет внимание детей на:</w:t>
            </w:r>
          </w:p>
          <w:p>
            <w:pPr>
              <w:pStyle w:val="ListParagraph"/>
              <w:numPr>
                <w:ilvl w:val="0"/>
                <w:numId w:val="70"/>
              </w:numPr>
              <w:tabs>
                <w:tab w:val="clear" w:pos="708"/>
                <w:tab w:val="left" w:pos="284" w:leader="none"/>
              </w:tabs>
              <w:spacing w:lineRule="auto" w:line="240"/>
              <w:ind w:left="0" w:hanging="0"/>
              <w:jc w:val="left"/>
              <w:rPr>
                <w:sz w:val="24"/>
                <w:szCs w:val="24"/>
              </w:rPr>
            </w:pPr>
            <w:r>
              <w:rPr>
                <w:sz w:val="24"/>
                <w:szCs w:val="24"/>
              </w:rPr>
              <w:t xml:space="preserve">выделение сходства, </w:t>
            </w:r>
          </w:p>
          <w:p>
            <w:pPr>
              <w:pStyle w:val="Normal"/>
              <w:numPr>
                <w:ilvl w:val="0"/>
                <w:numId w:val="70"/>
              </w:numPr>
              <w:tabs>
                <w:tab w:val="clear" w:pos="708"/>
                <w:tab w:val="left" w:pos="284" w:leader="none"/>
              </w:tabs>
              <w:spacing w:lineRule="auto" w:line="240" w:before="0" w:after="0"/>
              <w:ind w:left="0" w:hanging="0"/>
              <w:contextualSpacing/>
              <w:jc w:val="left"/>
              <w:rPr>
                <w:sz w:val="24"/>
                <w:szCs w:val="24"/>
              </w:rPr>
            </w:pPr>
            <w:r>
              <w:rPr>
                <w:sz w:val="24"/>
                <w:szCs w:val="24"/>
              </w:rPr>
              <w:t xml:space="preserve">овладение действием соединения в пары предметов с ярко выраженными признаками сходства, </w:t>
            </w:r>
          </w:p>
          <w:p>
            <w:pPr>
              <w:pStyle w:val="Normal"/>
              <w:numPr>
                <w:ilvl w:val="0"/>
                <w:numId w:val="70"/>
              </w:numPr>
              <w:tabs>
                <w:tab w:val="clear" w:pos="708"/>
                <w:tab w:val="left" w:pos="284" w:leader="none"/>
              </w:tabs>
              <w:spacing w:lineRule="auto" w:line="240" w:before="0" w:after="0"/>
              <w:ind w:left="0" w:hanging="0"/>
              <w:contextualSpacing/>
              <w:jc w:val="left"/>
              <w:rPr>
                <w:sz w:val="24"/>
                <w:szCs w:val="24"/>
              </w:rPr>
            </w:pPr>
            <w:r>
              <w:rPr>
                <w:sz w:val="24"/>
                <w:szCs w:val="24"/>
              </w:rPr>
              <w:t xml:space="preserve">группировкой по заданному предметному образцу </w:t>
            </w:r>
          </w:p>
          <w:p>
            <w:pPr>
              <w:pStyle w:val="ListParagraph"/>
              <w:numPr>
                <w:ilvl w:val="0"/>
                <w:numId w:val="70"/>
              </w:numPr>
              <w:tabs>
                <w:tab w:val="clear" w:pos="708"/>
                <w:tab w:val="left" w:pos="284" w:leader="none"/>
              </w:tabs>
              <w:spacing w:lineRule="auto" w:line="240"/>
              <w:ind w:left="0" w:hanging="0"/>
              <w:jc w:val="left"/>
              <w:rPr>
                <w:sz w:val="24"/>
                <w:szCs w:val="24"/>
              </w:rPr>
            </w:pPr>
            <w:r>
              <w:rPr>
                <w:sz w:val="24"/>
                <w:szCs w:val="24"/>
              </w:rPr>
              <w:t>и по слову.</w:t>
            </w:r>
          </w:p>
        </w:tc>
        <w:tc>
          <w:tcPr>
            <w:tcW w:w="3817" w:type="dxa"/>
            <w:gridSpan w:val="4"/>
            <w:tcBorders>
              <w:top w:val="single" w:sz="12" w:space="0" w:color="000000"/>
              <w:bottom w:val="single" w:sz="12" w:space="0" w:color="000000"/>
            </w:tcBorders>
          </w:tcPr>
          <w:p>
            <w:pPr>
              <w:pStyle w:val="Normal"/>
              <w:spacing w:lineRule="auto" w:line="240"/>
              <w:rPr>
                <w:sz w:val="24"/>
                <w:szCs w:val="24"/>
              </w:rPr>
            </w:pPr>
            <w:r>
              <w:rPr>
                <w:sz w:val="24"/>
                <w:szCs w:val="24"/>
              </w:rPr>
              <w:t xml:space="preserve">Педагог </w:t>
            </w:r>
            <w:r>
              <w:rPr>
                <w:i/>
                <w:sz w:val="24"/>
                <w:szCs w:val="24"/>
              </w:rPr>
              <w:t>развивает</w:t>
            </w:r>
            <w:r>
              <w:rPr>
                <w:sz w:val="24"/>
                <w:szCs w:val="24"/>
              </w:rPr>
              <w:t xml:space="preserve"> способность детей </w:t>
            </w:r>
          </w:p>
          <w:p>
            <w:pPr>
              <w:pStyle w:val="ListParagraph"/>
              <w:numPr>
                <w:ilvl w:val="0"/>
                <w:numId w:val="71"/>
              </w:numPr>
              <w:spacing w:lineRule="auto" w:line="240"/>
              <w:ind w:left="47" w:hanging="0"/>
              <w:jc w:val="left"/>
              <w:rPr>
                <w:sz w:val="24"/>
                <w:szCs w:val="24"/>
              </w:rPr>
            </w:pPr>
            <w:r>
              <w:rPr>
                <w:sz w:val="24"/>
                <w:szCs w:val="24"/>
              </w:rPr>
              <w:t xml:space="preserve">находить отличия и сходства между предметами </w:t>
            </w:r>
            <w:r>
              <w:rPr>
                <w:sz w:val="24"/>
                <w:szCs w:val="24"/>
                <w:u w:val="single"/>
              </w:rPr>
              <w:t>по 2-3 признакам</w:t>
            </w:r>
            <w:r>
              <w:rPr>
                <w:sz w:val="24"/>
                <w:szCs w:val="24"/>
              </w:rPr>
              <w:t xml:space="preserve"> путем непосредственного сравнения, </w:t>
            </w:r>
          </w:p>
          <w:p>
            <w:pPr>
              <w:pStyle w:val="ListParagraph"/>
              <w:numPr>
                <w:ilvl w:val="0"/>
                <w:numId w:val="71"/>
              </w:numPr>
              <w:spacing w:lineRule="auto" w:line="240"/>
              <w:ind w:left="47" w:hanging="0"/>
              <w:jc w:val="left"/>
              <w:rPr>
                <w:sz w:val="24"/>
                <w:szCs w:val="24"/>
              </w:rPr>
            </w:pPr>
            <w:r>
              <w:rPr>
                <w:sz w:val="24"/>
                <w:szCs w:val="24"/>
              </w:rPr>
              <w:t>осваивать группировку;</w:t>
            </w:r>
          </w:p>
          <w:p>
            <w:pPr>
              <w:pStyle w:val="ListParagraph"/>
              <w:numPr>
                <w:ilvl w:val="0"/>
                <w:numId w:val="71"/>
              </w:numPr>
              <w:spacing w:lineRule="auto" w:line="240"/>
              <w:ind w:left="47" w:hanging="0"/>
              <w:jc w:val="left"/>
              <w:rPr>
                <w:sz w:val="24"/>
                <w:szCs w:val="24"/>
              </w:rPr>
            </w:pPr>
            <w:r>
              <w:rPr>
                <w:sz w:val="24"/>
                <w:szCs w:val="24"/>
              </w:rPr>
              <w:t>осваивать классификацию и сериацию;</w:t>
            </w:r>
          </w:p>
          <w:p>
            <w:pPr>
              <w:pStyle w:val="ListParagraph"/>
              <w:numPr>
                <w:ilvl w:val="0"/>
                <w:numId w:val="71"/>
              </w:numPr>
              <w:spacing w:lineRule="auto" w:line="240"/>
              <w:ind w:left="47" w:hanging="0"/>
              <w:jc w:val="left"/>
              <w:rPr>
                <w:sz w:val="24"/>
                <w:szCs w:val="24"/>
              </w:rPr>
            </w:pPr>
            <w:r>
              <w:rPr>
                <w:sz w:val="24"/>
                <w:szCs w:val="24"/>
              </w:rPr>
              <w:t>осваивать предметы по 3-4 основным свойствам</w:t>
            </w:r>
          </w:p>
          <w:p>
            <w:pPr>
              <w:pStyle w:val="Normal"/>
              <w:spacing w:lineRule="auto" w:line="240"/>
              <w:rPr>
                <w:sz w:val="24"/>
                <w:szCs w:val="24"/>
              </w:rPr>
            </w:pPr>
            <w:r>
              <w:rPr>
                <w:sz w:val="24"/>
                <w:szCs w:val="24"/>
              </w:rPr>
            </w:r>
          </w:p>
        </w:tc>
        <w:tc>
          <w:tcPr>
            <w:tcW w:w="3821" w:type="dxa"/>
            <w:gridSpan w:val="5"/>
            <w:tcBorders>
              <w:top w:val="single" w:sz="12" w:space="0" w:color="000000"/>
              <w:bottom w:val="single" w:sz="12" w:space="0" w:color="000000"/>
            </w:tcBorders>
          </w:tcPr>
          <w:p>
            <w:pPr>
              <w:pStyle w:val="Normal"/>
              <w:spacing w:lineRule="auto" w:line="240"/>
              <w:rPr>
                <w:sz w:val="24"/>
                <w:szCs w:val="24"/>
              </w:rPr>
            </w:pPr>
            <w:r>
              <w:rPr>
                <w:sz w:val="24"/>
                <w:szCs w:val="24"/>
              </w:rPr>
              <w:t xml:space="preserve">Педагог посредством игровой и познавательной мотивации организует освоение детьми </w:t>
            </w:r>
          </w:p>
          <w:p>
            <w:pPr>
              <w:pStyle w:val="ListParagraph"/>
              <w:numPr>
                <w:ilvl w:val="0"/>
                <w:numId w:val="72"/>
              </w:numPr>
              <w:tabs>
                <w:tab w:val="clear" w:pos="708"/>
                <w:tab w:val="left" w:pos="376" w:leader="none"/>
              </w:tabs>
              <w:spacing w:lineRule="auto" w:line="240"/>
              <w:ind w:left="93" w:hanging="0"/>
              <w:rPr>
                <w:sz w:val="24"/>
                <w:szCs w:val="24"/>
              </w:rPr>
            </w:pPr>
            <w:r>
              <w:rPr>
                <w:sz w:val="24"/>
                <w:szCs w:val="24"/>
              </w:rPr>
              <w:t xml:space="preserve">умений выделения сходство и отличие между группами предметов, сравнивать предметы по </w:t>
            </w:r>
            <w:r>
              <w:rPr>
                <w:sz w:val="24"/>
                <w:szCs w:val="24"/>
                <w:u w:val="single"/>
              </w:rPr>
              <w:t>3-5 признакам</w:t>
            </w:r>
            <w:r>
              <w:rPr>
                <w:sz w:val="24"/>
                <w:szCs w:val="24"/>
              </w:rPr>
              <w:t>;</w:t>
            </w:r>
          </w:p>
          <w:p>
            <w:pPr>
              <w:pStyle w:val="ListParagraph"/>
              <w:numPr>
                <w:ilvl w:val="0"/>
                <w:numId w:val="72"/>
              </w:numPr>
              <w:tabs>
                <w:tab w:val="clear" w:pos="708"/>
                <w:tab w:val="left" w:pos="376" w:leader="none"/>
              </w:tabs>
              <w:spacing w:lineRule="auto" w:line="240"/>
              <w:ind w:left="93" w:hanging="0"/>
              <w:rPr>
                <w:sz w:val="24"/>
                <w:szCs w:val="24"/>
              </w:rPr>
            </w:pPr>
            <w:r>
              <w:rPr>
                <w:sz w:val="24"/>
                <w:szCs w:val="24"/>
              </w:rPr>
              <w:t>группировать предметы по разным основаниям преимущественно на основе зрительной оценки;</w:t>
            </w:r>
          </w:p>
          <w:p>
            <w:pPr>
              <w:pStyle w:val="ListParagraph"/>
              <w:numPr>
                <w:ilvl w:val="0"/>
                <w:numId w:val="72"/>
              </w:numPr>
              <w:tabs>
                <w:tab w:val="clear" w:pos="708"/>
                <w:tab w:val="left" w:pos="376" w:leader="none"/>
              </w:tabs>
              <w:spacing w:lineRule="auto" w:line="240"/>
              <w:ind w:left="93" w:hanging="0"/>
              <w:rPr>
                <w:sz w:val="24"/>
                <w:szCs w:val="24"/>
              </w:rPr>
            </w:pPr>
            <w:r>
              <w:rPr>
                <w:sz w:val="24"/>
                <w:szCs w:val="24"/>
              </w:rPr>
              <w:t>совершенствует приёмы сравнения, упорядочивания и классификации на основе выделения их существенных свойств и отношений.</w:t>
            </w:r>
          </w:p>
        </w:tc>
        <w:tc>
          <w:tcPr>
            <w:tcW w:w="3819" w:type="dxa"/>
            <w:gridSpan w:val="3"/>
            <w:tcBorders>
              <w:top w:val="single" w:sz="12" w:space="0" w:color="000000"/>
              <w:bottom w:val="single" w:sz="12" w:space="0" w:color="000000"/>
            </w:tcBorders>
          </w:tcPr>
          <w:p>
            <w:pPr>
              <w:pStyle w:val="Normal"/>
              <w:spacing w:lineRule="auto" w:line="240"/>
              <w:rPr>
                <w:sz w:val="24"/>
                <w:szCs w:val="24"/>
              </w:rPr>
            </w:pPr>
            <w:r>
              <w:rPr>
                <w:sz w:val="24"/>
                <w:szCs w:val="24"/>
              </w:rPr>
              <w:t xml:space="preserve">Педагог в процессе исследовательской деятельности </w:t>
            </w:r>
          </w:p>
          <w:p>
            <w:pPr>
              <w:pStyle w:val="ListParagraph"/>
              <w:numPr>
                <w:ilvl w:val="0"/>
                <w:numId w:val="73"/>
              </w:numPr>
              <w:tabs>
                <w:tab w:val="clear" w:pos="708"/>
                <w:tab w:val="left" w:pos="280" w:leader="none"/>
              </w:tabs>
              <w:spacing w:lineRule="auto" w:line="240"/>
              <w:ind w:left="0" w:hanging="0"/>
              <w:jc w:val="left"/>
              <w:rPr>
                <w:sz w:val="24"/>
                <w:szCs w:val="24"/>
              </w:rPr>
            </w:pPr>
            <w:r>
              <w:rPr>
                <w:sz w:val="24"/>
                <w:szCs w:val="24"/>
              </w:rPr>
              <w:t>совершенствует способы познания свойств и отношений между различными предметами,</w:t>
            </w:r>
          </w:p>
          <w:p>
            <w:pPr>
              <w:pStyle w:val="ListParagraph"/>
              <w:numPr>
                <w:ilvl w:val="0"/>
                <w:numId w:val="74"/>
              </w:numPr>
              <w:tabs>
                <w:tab w:val="clear" w:pos="708"/>
                <w:tab w:val="left" w:pos="280" w:leader="none"/>
              </w:tabs>
              <w:spacing w:lineRule="auto" w:line="240"/>
              <w:ind w:left="0" w:hanging="0"/>
              <w:jc w:val="left"/>
              <w:rPr>
                <w:sz w:val="24"/>
                <w:szCs w:val="24"/>
              </w:rPr>
            </w:pPr>
            <w:r>
              <w:rPr>
                <w:sz w:val="24"/>
                <w:szCs w:val="24"/>
              </w:rPr>
              <w:t xml:space="preserve">сравнения нескольких предметов </w:t>
            </w:r>
            <w:r>
              <w:rPr>
                <w:sz w:val="24"/>
                <w:szCs w:val="24"/>
                <w:u w:val="single"/>
              </w:rPr>
              <w:t>по 4-6 основаниям</w:t>
            </w:r>
            <w:r>
              <w:rPr>
                <w:sz w:val="24"/>
                <w:szCs w:val="24"/>
              </w:rPr>
              <w:t xml:space="preserve"> с выделением сходства, отличия свойств материалов</w:t>
            </w:r>
          </w:p>
        </w:tc>
      </w:tr>
      <w:tr>
        <w:trPr/>
        <w:tc>
          <w:tcPr>
            <w:tcW w:w="3819" w:type="dxa"/>
            <w:gridSpan w:val="4"/>
            <w:tcBorders>
              <w:top w:val="single" w:sz="12" w:space="0" w:color="000000"/>
              <w:bottom w:val="single" w:sz="12" w:space="0" w:color="000000"/>
            </w:tcBorders>
            <w:shd w:color="auto" w:fill="F2F2F2" w:themeFill="background1" w:themeFillShade="f2" w:val="clear"/>
          </w:tcPr>
          <w:p>
            <w:pPr>
              <w:pStyle w:val="Normal"/>
              <w:spacing w:lineRule="auto" w:line="240"/>
              <w:jc w:val="center"/>
              <w:rPr>
                <w:sz w:val="24"/>
                <w:szCs w:val="24"/>
              </w:rPr>
            </w:pPr>
            <w:r>
              <w:rPr>
                <w:sz w:val="24"/>
                <w:szCs w:val="24"/>
              </w:rPr>
              <w:t xml:space="preserve"> </w:t>
            </w:r>
          </w:p>
        </w:tc>
        <w:tc>
          <w:tcPr>
            <w:tcW w:w="3817" w:type="dxa"/>
            <w:gridSpan w:val="4"/>
            <w:tcBorders>
              <w:top w:val="single" w:sz="12" w:space="0" w:color="000000"/>
              <w:bottom w:val="single" w:sz="12" w:space="0" w:color="000000"/>
            </w:tcBorders>
            <w:shd w:color="auto" w:fill="F2F2F2" w:themeFill="background1" w:themeFillShade="f2" w:val="clear"/>
          </w:tcPr>
          <w:p>
            <w:pPr>
              <w:pStyle w:val="Normal"/>
              <w:spacing w:lineRule="auto" w:line="240"/>
              <w:jc w:val="center"/>
              <w:rPr>
                <w:sz w:val="24"/>
                <w:szCs w:val="24"/>
              </w:rPr>
            </w:pPr>
            <w:r>
              <w:rPr>
                <w:sz w:val="24"/>
                <w:szCs w:val="24"/>
              </w:rPr>
            </w:r>
          </w:p>
        </w:tc>
        <w:tc>
          <w:tcPr>
            <w:tcW w:w="3821" w:type="dxa"/>
            <w:gridSpan w:val="5"/>
            <w:tcBorders>
              <w:top w:val="single" w:sz="12" w:space="0" w:color="000000"/>
              <w:bottom w:val="single" w:sz="12" w:space="0" w:color="000000"/>
            </w:tcBorders>
          </w:tcPr>
          <w:p>
            <w:pPr>
              <w:pStyle w:val="Normal"/>
              <w:spacing w:lineRule="auto" w:line="240"/>
              <w:rPr>
                <w:sz w:val="24"/>
                <w:szCs w:val="24"/>
              </w:rPr>
            </w:pPr>
            <w:r>
              <w:rPr>
                <w:sz w:val="24"/>
                <w:szCs w:val="24"/>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819" w:type="dxa"/>
            <w:gridSpan w:val="3"/>
            <w:tcBorders>
              <w:top w:val="single" w:sz="12" w:space="0" w:color="000000"/>
              <w:bottom w:val="single" w:sz="12" w:space="0" w:color="000000"/>
            </w:tcBorders>
          </w:tcPr>
          <w:p>
            <w:pPr>
              <w:pStyle w:val="Normal"/>
              <w:spacing w:lineRule="auto" w:line="240"/>
              <w:rPr>
                <w:sz w:val="24"/>
                <w:szCs w:val="24"/>
              </w:rPr>
            </w:pPr>
            <w:r>
              <w:rPr>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trPr/>
        <w:tc>
          <w:tcPr>
            <w:tcW w:w="15276" w:type="dxa"/>
            <w:gridSpan w:val="16"/>
            <w:tcBorders/>
            <w:shd w:color="auto" w:fill="EEECE1" w:themeFill="background2" w:val="clear"/>
          </w:tcPr>
          <w:p>
            <w:pPr>
              <w:pStyle w:val="Normal"/>
              <w:numPr>
                <w:ilvl w:val="0"/>
                <w:numId w:val="59"/>
              </w:numPr>
              <w:spacing w:lineRule="auto" w:line="240" w:before="0" w:after="0"/>
              <w:ind w:left="0" w:hanging="360"/>
              <w:contextualSpacing/>
              <w:jc w:val="left"/>
              <w:rPr>
                <w:b/>
                <w:b/>
                <w:sz w:val="24"/>
                <w:szCs w:val="24"/>
              </w:rPr>
            </w:pPr>
            <w:r>
              <w:rPr>
                <w:sz w:val="24"/>
                <w:szCs w:val="24"/>
              </w:rPr>
              <w:t xml:space="preserve"> </w:t>
            </w:r>
            <w:r>
              <w:rPr>
                <w:b/>
                <w:sz w:val="24"/>
                <w:szCs w:val="24"/>
              </w:rPr>
              <w:t>Содержание раздела «Математические представления»</w:t>
            </w:r>
          </w:p>
        </w:tc>
      </w:tr>
      <w:tr>
        <w:trPr/>
        <w:tc>
          <w:tcPr>
            <w:tcW w:w="3819" w:type="dxa"/>
            <w:gridSpan w:val="4"/>
            <w:tcBorders/>
          </w:tcPr>
          <w:p>
            <w:pPr>
              <w:pStyle w:val="Normal"/>
              <w:spacing w:lineRule="auto" w:line="240"/>
              <w:jc w:val="center"/>
              <w:rPr>
                <w:sz w:val="24"/>
                <w:szCs w:val="24"/>
              </w:rPr>
            </w:pPr>
            <w:r>
              <w:rPr>
                <w:sz w:val="24"/>
                <w:szCs w:val="24"/>
              </w:rPr>
              <w:t>3-4</w:t>
            </w:r>
          </w:p>
        </w:tc>
        <w:tc>
          <w:tcPr>
            <w:tcW w:w="3817" w:type="dxa"/>
            <w:gridSpan w:val="4"/>
            <w:tcBorders/>
          </w:tcPr>
          <w:p>
            <w:pPr>
              <w:pStyle w:val="Normal"/>
              <w:spacing w:lineRule="auto" w:line="240"/>
              <w:jc w:val="center"/>
              <w:rPr>
                <w:sz w:val="24"/>
                <w:szCs w:val="24"/>
              </w:rPr>
            </w:pPr>
            <w:r>
              <w:rPr>
                <w:sz w:val="24"/>
                <w:szCs w:val="24"/>
              </w:rPr>
              <w:t>4-5</w:t>
            </w:r>
          </w:p>
        </w:tc>
        <w:tc>
          <w:tcPr>
            <w:tcW w:w="3821" w:type="dxa"/>
            <w:gridSpan w:val="5"/>
            <w:tcBorders/>
          </w:tcPr>
          <w:p>
            <w:pPr>
              <w:pStyle w:val="Normal"/>
              <w:spacing w:lineRule="auto" w:line="240"/>
              <w:jc w:val="center"/>
              <w:rPr>
                <w:sz w:val="24"/>
                <w:szCs w:val="24"/>
              </w:rPr>
            </w:pPr>
            <w:r>
              <w:rPr>
                <w:sz w:val="24"/>
                <w:szCs w:val="24"/>
              </w:rPr>
              <w:t>5-6</w:t>
            </w:r>
          </w:p>
        </w:tc>
        <w:tc>
          <w:tcPr>
            <w:tcW w:w="3819" w:type="dxa"/>
            <w:gridSpan w:val="3"/>
            <w:tcBorders/>
          </w:tcPr>
          <w:p>
            <w:pPr>
              <w:pStyle w:val="Normal"/>
              <w:spacing w:lineRule="auto" w:line="240"/>
              <w:jc w:val="center"/>
              <w:rPr>
                <w:sz w:val="24"/>
                <w:szCs w:val="24"/>
              </w:rPr>
            </w:pPr>
            <w:r>
              <w:rPr>
                <w:sz w:val="24"/>
                <w:szCs w:val="24"/>
              </w:rPr>
              <w:t>6-7</w:t>
            </w:r>
          </w:p>
        </w:tc>
      </w:tr>
      <w:tr>
        <w:trPr>
          <w:trHeight w:val="1691" w:hRule="atLeast"/>
        </w:trPr>
        <w:tc>
          <w:tcPr>
            <w:tcW w:w="3819" w:type="dxa"/>
            <w:gridSpan w:val="4"/>
            <w:vMerge w:val="restart"/>
            <w:tcBorders>
              <w:bottom w:val="single" w:sz="12" w:space="0" w:color="000000"/>
            </w:tcBorders>
          </w:tcPr>
          <w:p>
            <w:pPr>
              <w:pStyle w:val="Normal"/>
              <w:widowControl w:val="false"/>
              <w:spacing w:lineRule="auto" w:line="240"/>
              <w:rPr>
                <w:sz w:val="24"/>
                <w:szCs w:val="24"/>
              </w:rPr>
            </w:pPr>
            <w:r>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pPr>
              <w:pStyle w:val="ListParagraph"/>
              <w:widowControl w:val="false"/>
              <w:numPr>
                <w:ilvl w:val="0"/>
                <w:numId w:val="75"/>
              </w:numPr>
              <w:spacing w:lineRule="auto" w:line="240"/>
              <w:jc w:val="left"/>
              <w:rPr>
                <w:sz w:val="24"/>
                <w:szCs w:val="24"/>
              </w:rPr>
            </w:pPr>
            <w:r>
              <w:rPr>
                <w:sz w:val="24"/>
                <w:szCs w:val="24"/>
              </w:rPr>
              <w:t xml:space="preserve">больше-меньше, </w:t>
            </w:r>
          </w:p>
          <w:p>
            <w:pPr>
              <w:pStyle w:val="ListParagraph"/>
              <w:widowControl w:val="false"/>
              <w:numPr>
                <w:ilvl w:val="0"/>
                <w:numId w:val="75"/>
              </w:numPr>
              <w:spacing w:lineRule="auto" w:line="240"/>
              <w:jc w:val="left"/>
              <w:rPr>
                <w:sz w:val="24"/>
                <w:szCs w:val="24"/>
              </w:rPr>
            </w:pPr>
            <w:r>
              <w:rPr>
                <w:sz w:val="24"/>
                <w:szCs w:val="24"/>
              </w:rPr>
              <w:t xml:space="preserve">столько же, </w:t>
            </w:r>
          </w:p>
          <w:p>
            <w:pPr>
              <w:pStyle w:val="ListParagraph"/>
              <w:widowControl w:val="false"/>
              <w:numPr>
                <w:ilvl w:val="0"/>
                <w:numId w:val="75"/>
              </w:numPr>
              <w:spacing w:lineRule="auto" w:line="240"/>
              <w:jc w:val="left"/>
              <w:rPr>
                <w:sz w:val="24"/>
                <w:szCs w:val="24"/>
              </w:rPr>
            </w:pPr>
            <w:r>
              <w:rPr>
                <w:sz w:val="24"/>
                <w:szCs w:val="24"/>
              </w:rPr>
              <w:t xml:space="preserve">поровну, </w:t>
            </w:r>
          </w:p>
          <w:p>
            <w:pPr>
              <w:pStyle w:val="ListParagraph"/>
              <w:widowControl w:val="false"/>
              <w:numPr>
                <w:ilvl w:val="0"/>
                <w:numId w:val="75"/>
              </w:numPr>
              <w:spacing w:lineRule="auto" w:line="240"/>
              <w:jc w:val="left"/>
              <w:rPr>
                <w:sz w:val="24"/>
                <w:szCs w:val="24"/>
              </w:rPr>
            </w:pPr>
            <w:r>
              <w:rPr>
                <w:sz w:val="24"/>
                <w:szCs w:val="24"/>
              </w:rPr>
              <w:t xml:space="preserve">не поровну </w:t>
            </w:r>
          </w:p>
          <w:p>
            <w:pPr>
              <w:pStyle w:val="Normal"/>
              <w:widowControl w:val="false"/>
              <w:spacing w:lineRule="auto" w:line="240"/>
              <w:rPr>
                <w:sz w:val="24"/>
                <w:szCs w:val="24"/>
              </w:rPr>
            </w:pPr>
            <w:r>
              <w:rPr>
                <w:sz w:val="24"/>
                <w:szCs w:val="24"/>
              </w:rPr>
              <w:t>по количеству, используя приемы наложения и приложения.</w:t>
            </w:r>
          </w:p>
        </w:tc>
        <w:tc>
          <w:tcPr>
            <w:tcW w:w="3817" w:type="dxa"/>
            <w:gridSpan w:val="4"/>
            <w:tcBorders/>
          </w:tcPr>
          <w:p>
            <w:pPr>
              <w:pStyle w:val="Normal"/>
              <w:widowControl w:val="false"/>
              <w:spacing w:lineRule="auto" w:line="240"/>
              <w:rPr>
                <w:sz w:val="24"/>
                <w:szCs w:val="24"/>
              </w:rPr>
            </w:pPr>
            <w:r>
              <w:rPr>
                <w:sz w:val="24"/>
                <w:szCs w:val="24"/>
              </w:rPr>
              <w:t>Педагог помогает освоить порядковый счет в пределах пяти, с участием различных анализаторов (на слух, ощупь, счёт движений и другое)</w:t>
            </w:r>
          </w:p>
        </w:tc>
        <w:tc>
          <w:tcPr>
            <w:tcW w:w="3821" w:type="dxa"/>
            <w:gridSpan w:val="5"/>
            <w:tcBorders/>
          </w:tcPr>
          <w:p>
            <w:pPr>
              <w:pStyle w:val="Normal"/>
              <w:spacing w:lineRule="auto" w:line="240"/>
              <w:rPr>
                <w:sz w:val="24"/>
                <w:szCs w:val="24"/>
              </w:rPr>
            </w:pPr>
            <w:r>
              <w:rPr>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819" w:type="dxa"/>
            <w:gridSpan w:val="3"/>
            <w:vMerge w:val="restart"/>
            <w:tcBorders>
              <w:bottom w:val="single" w:sz="12" w:space="0" w:color="000000"/>
            </w:tcBorders>
          </w:tcPr>
          <w:p>
            <w:pPr>
              <w:pStyle w:val="Normal"/>
              <w:spacing w:lineRule="auto" w:line="240"/>
              <w:rPr>
                <w:sz w:val="24"/>
                <w:szCs w:val="24"/>
              </w:rPr>
            </w:pPr>
            <w:r>
              <w:rPr>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trPr>
          <w:trHeight w:val="591" w:hRule="atLeast"/>
        </w:trPr>
        <w:tc>
          <w:tcPr>
            <w:tcW w:w="3819" w:type="dxa"/>
            <w:gridSpan w:val="4"/>
            <w:vMerge w:val="continue"/>
            <w:tcBorders>
              <w:bottom w:val="single" w:sz="12" w:space="0" w:color="000000"/>
            </w:tcBorders>
          </w:tcPr>
          <w:p>
            <w:pPr>
              <w:pStyle w:val="Normal"/>
              <w:widowControl w:val="false"/>
              <w:spacing w:lineRule="auto" w:line="240"/>
              <w:rPr>
                <w:sz w:val="24"/>
                <w:szCs w:val="24"/>
              </w:rPr>
            </w:pPr>
            <w:r>
              <w:rPr>
                <w:sz w:val="24"/>
                <w:szCs w:val="24"/>
              </w:rPr>
            </w:r>
          </w:p>
        </w:tc>
        <w:tc>
          <w:tcPr>
            <w:tcW w:w="3817" w:type="dxa"/>
            <w:gridSpan w:val="4"/>
            <w:vMerge w:val="restart"/>
            <w:tcBorders>
              <w:bottom w:val="single" w:sz="12" w:space="0" w:color="000000"/>
            </w:tcBorders>
          </w:tcPr>
          <w:p>
            <w:pPr>
              <w:pStyle w:val="Normal"/>
              <w:widowControl w:val="false"/>
              <w:spacing w:lineRule="auto" w:line="240"/>
              <w:rPr>
                <w:sz w:val="24"/>
                <w:szCs w:val="24"/>
              </w:rPr>
            </w:pPr>
            <w:r>
              <w:rPr>
                <w:sz w:val="24"/>
                <w:szCs w:val="24"/>
              </w:rPr>
              <w:t>Педагог развивает способность пересчитывать предметы и отсчитывать их по образцу и названному числу</w:t>
            </w:r>
          </w:p>
        </w:tc>
        <w:tc>
          <w:tcPr>
            <w:tcW w:w="3821" w:type="dxa"/>
            <w:gridSpan w:val="5"/>
            <w:tcBorders/>
          </w:tcPr>
          <w:p>
            <w:pPr>
              <w:pStyle w:val="Normal"/>
              <w:spacing w:lineRule="auto" w:line="240"/>
              <w:rPr>
                <w:sz w:val="24"/>
                <w:szCs w:val="24"/>
              </w:rPr>
            </w:pPr>
            <w:r>
              <w:rPr>
                <w:sz w:val="24"/>
                <w:szCs w:val="24"/>
              </w:rPr>
              <w:t>Педагог учит детей количественному и порядковому счету в пределах десяти</w:t>
            </w:r>
          </w:p>
        </w:tc>
        <w:tc>
          <w:tcPr>
            <w:tcW w:w="3819" w:type="dxa"/>
            <w:gridSpan w:val="3"/>
            <w:vMerge w:val="continue"/>
            <w:tcBorders>
              <w:bottom w:val="single" w:sz="12" w:space="0" w:color="000000"/>
            </w:tcBorders>
          </w:tcPr>
          <w:p>
            <w:pPr>
              <w:pStyle w:val="Normal"/>
              <w:spacing w:lineRule="auto" w:line="240"/>
              <w:rPr>
                <w:sz w:val="24"/>
                <w:szCs w:val="24"/>
              </w:rPr>
            </w:pPr>
            <w:r>
              <w:rPr>
                <w:sz w:val="24"/>
                <w:szCs w:val="24"/>
              </w:rPr>
            </w:r>
          </w:p>
        </w:tc>
      </w:tr>
      <w:tr>
        <w:trPr>
          <w:trHeight w:val="591" w:hRule="atLeast"/>
        </w:trPr>
        <w:tc>
          <w:tcPr>
            <w:tcW w:w="3819" w:type="dxa"/>
            <w:gridSpan w:val="4"/>
            <w:vMerge w:val="continue"/>
            <w:tcBorders>
              <w:bottom w:val="single" w:sz="8" w:space="0" w:color="000000"/>
            </w:tcBorders>
          </w:tcPr>
          <w:p>
            <w:pPr>
              <w:pStyle w:val="Normal"/>
              <w:widowControl w:val="false"/>
              <w:spacing w:lineRule="auto" w:line="240"/>
              <w:rPr>
                <w:sz w:val="24"/>
                <w:szCs w:val="24"/>
              </w:rPr>
            </w:pPr>
            <w:r>
              <w:rPr>
                <w:sz w:val="24"/>
                <w:szCs w:val="24"/>
              </w:rPr>
            </w:r>
          </w:p>
        </w:tc>
        <w:tc>
          <w:tcPr>
            <w:tcW w:w="3817" w:type="dxa"/>
            <w:gridSpan w:val="4"/>
            <w:vMerge w:val="continue"/>
            <w:tcBorders>
              <w:bottom w:val="single" w:sz="8" w:space="0" w:color="000000"/>
            </w:tcBorders>
          </w:tcPr>
          <w:p>
            <w:pPr>
              <w:pStyle w:val="Normal"/>
              <w:widowControl w:val="false"/>
              <w:spacing w:lineRule="auto" w:line="240"/>
              <w:rPr>
                <w:sz w:val="24"/>
                <w:szCs w:val="24"/>
              </w:rPr>
            </w:pPr>
            <w:r>
              <w:rPr>
                <w:sz w:val="24"/>
                <w:szCs w:val="24"/>
              </w:rPr>
            </w:r>
          </w:p>
        </w:tc>
        <w:tc>
          <w:tcPr>
            <w:tcW w:w="3821" w:type="dxa"/>
            <w:gridSpan w:val="5"/>
            <w:tcBorders>
              <w:bottom w:val="single" w:sz="8" w:space="0" w:color="000000"/>
            </w:tcBorders>
          </w:tcPr>
          <w:p>
            <w:pPr>
              <w:pStyle w:val="Normal"/>
              <w:spacing w:lineRule="auto" w:line="240"/>
              <w:rPr>
                <w:sz w:val="24"/>
                <w:szCs w:val="24"/>
              </w:rPr>
            </w:pPr>
            <w:r>
              <w:rPr>
                <w:sz w:val="24"/>
                <w:szCs w:val="24"/>
              </w:rPr>
              <w:t>Педагог подводит к пониманию отношений между рядом стоящими числами</w:t>
            </w:r>
          </w:p>
        </w:tc>
        <w:tc>
          <w:tcPr>
            <w:tcW w:w="3819" w:type="dxa"/>
            <w:gridSpan w:val="3"/>
            <w:vMerge w:val="continue"/>
            <w:tcBorders>
              <w:bottom w:val="single" w:sz="8" w:space="0" w:color="000000"/>
            </w:tcBorders>
          </w:tcPr>
          <w:p>
            <w:pPr>
              <w:pStyle w:val="Normal"/>
              <w:spacing w:lineRule="auto" w:line="240"/>
              <w:rPr>
                <w:sz w:val="24"/>
                <w:szCs w:val="24"/>
              </w:rPr>
            </w:pPr>
            <w:r>
              <w:rPr>
                <w:sz w:val="24"/>
                <w:szCs w:val="24"/>
              </w:rPr>
            </w:r>
          </w:p>
        </w:tc>
      </w:tr>
      <w:tr>
        <w:trPr>
          <w:trHeight w:val="272" w:hRule="atLeast"/>
        </w:trPr>
        <w:tc>
          <w:tcPr>
            <w:tcW w:w="7636" w:type="dxa"/>
            <w:gridSpan w:val="8"/>
            <w:tcBorders>
              <w:top w:val="single" w:sz="8" w:space="0" w:color="000000"/>
              <w:bottom w:val="single" w:sz="8" w:space="0" w:color="000000"/>
            </w:tcBorders>
          </w:tcPr>
          <w:p>
            <w:pPr>
              <w:pStyle w:val="Normal"/>
              <w:widowControl w:val="false"/>
              <w:spacing w:lineRule="auto" w:line="240"/>
              <w:rPr>
                <w:sz w:val="24"/>
                <w:szCs w:val="24"/>
              </w:rPr>
            </w:pPr>
            <w:r>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pPr>
              <w:pStyle w:val="ListParagraph"/>
              <w:widowControl w:val="false"/>
              <w:numPr>
                <w:ilvl w:val="0"/>
                <w:numId w:val="76"/>
              </w:numPr>
              <w:spacing w:lineRule="auto" w:line="240"/>
              <w:jc w:val="left"/>
              <w:rPr>
                <w:sz w:val="24"/>
                <w:szCs w:val="24"/>
              </w:rPr>
            </w:pPr>
            <w:r>
              <w:rPr>
                <w:sz w:val="24"/>
                <w:szCs w:val="24"/>
              </w:rPr>
              <w:t xml:space="preserve">больше-меньше, </w:t>
            </w:r>
          </w:p>
          <w:p>
            <w:pPr>
              <w:pStyle w:val="ListParagraph"/>
              <w:widowControl w:val="false"/>
              <w:numPr>
                <w:ilvl w:val="0"/>
                <w:numId w:val="76"/>
              </w:numPr>
              <w:spacing w:lineRule="auto" w:line="240"/>
              <w:jc w:val="left"/>
              <w:rPr>
                <w:sz w:val="24"/>
                <w:szCs w:val="24"/>
              </w:rPr>
            </w:pPr>
            <w:r>
              <w:rPr>
                <w:sz w:val="24"/>
                <w:szCs w:val="24"/>
              </w:rPr>
              <w:t xml:space="preserve">короче-длиннее, </w:t>
            </w:r>
          </w:p>
          <w:p>
            <w:pPr>
              <w:pStyle w:val="ListParagraph"/>
              <w:widowControl w:val="false"/>
              <w:numPr>
                <w:ilvl w:val="0"/>
                <w:numId w:val="76"/>
              </w:numPr>
              <w:spacing w:lineRule="auto" w:line="240"/>
              <w:jc w:val="left"/>
              <w:rPr>
                <w:sz w:val="24"/>
                <w:szCs w:val="24"/>
              </w:rPr>
            </w:pPr>
            <w:r>
              <w:rPr>
                <w:sz w:val="24"/>
                <w:szCs w:val="24"/>
              </w:rPr>
              <w:t xml:space="preserve">шире-уже, </w:t>
            </w:r>
          </w:p>
          <w:p>
            <w:pPr>
              <w:pStyle w:val="ListParagraph"/>
              <w:widowControl w:val="false"/>
              <w:numPr>
                <w:ilvl w:val="0"/>
                <w:numId w:val="76"/>
              </w:numPr>
              <w:spacing w:lineRule="auto" w:line="240"/>
              <w:jc w:val="left"/>
              <w:rPr>
                <w:sz w:val="24"/>
                <w:szCs w:val="24"/>
              </w:rPr>
            </w:pPr>
            <w:r>
              <w:rPr>
                <w:sz w:val="24"/>
                <w:szCs w:val="24"/>
              </w:rPr>
              <w:t xml:space="preserve">выше-ниже, </w:t>
            </w:r>
          </w:p>
          <w:p>
            <w:pPr>
              <w:pStyle w:val="ListParagraph"/>
              <w:widowControl w:val="false"/>
              <w:numPr>
                <w:ilvl w:val="0"/>
                <w:numId w:val="76"/>
              </w:numPr>
              <w:spacing w:lineRule="auto" w:line="240"/>
              <w:jc w:val="left"/>
              <w:rPr>
                <w:sz w:val="24"/>
                <w:szCs w:val="24"/>
              </w:rPr>
            </w:pPr>
            <w:r>
              <w:rPr>
                <w:sz w:val="24"/>
                <w:szCs w:val="24"/>
              </w:rPr>
              <w:t xml:space="preserve">такие же по размеру, </w:t>
            </w:r>
          </w:p>
          <w:p>
            <w:pPr>
              <w:pStyle w:val="Normal"/>
              <w:widowControl w:val="false"/>
              <w:spacing w:lineRule="auto" w:line="240"/>
              <w:rPr>
                <w:sz w:val="24"/>
                <w:szCs w:val="24"/>
              </w:rPr>
            </w:pPr>
            <w:r>
              <w:rPr>
                <w:sz w:val="24"/>
                <w:szCs w:val="24"/>
              </w:rPr>
              <w:t>используя приемы наложения и приложения</w:t>
            </w:r>
          </w:p>
        </w:tc>
        <w:tc>
          <w:tcPr>
            <w:tcW w:w="3821" w:type="dxa"/>
            <w:gridSpan w:val="5"/>
            <w:tcBorders>
              <w:top w:val="single" w:sz="8" w:space="0" w:color="000000"/>
              <w:bottom w:val="single" w:sz="8" w:space="0" w:color="000000"/>
            </w:tcBorders>
          </w:tcPr>
          <w:p>
            <w:pPr>
              <w:pStyle w:val="Normal"/>
              <w:spacing w:lineRule="auto" w:line="240"/>
              <w:rPr>
                <w:sz w:val="24"/>
                <w:szCs w:val="24"/>
              </w:rPr>
            </w:pPr>
            <w:r>
              <w:rPr>
                <w:sz w:val="24"/>
                <w:szCs w:val="24"/>
              </w:rPr>
              <w:t xml:space="preserve">Педагог организует освоение детьми опосредованного сравнения предметов по длине, ширине, высоте с помощью условной меры; </w:t>
            </w:r>
          </w:p>
        </w:tc>
        <w:tc>
          <w:tcPr>
            <w:tcW w:w="3819" w:type="dxa"/>
            <w:gridSpan w:val="3"/>
            <w:tcBorders>
              <w:top w:val="single" w:sz="8" w:space="0" w:color="000000"/>
              <w:bottom w:val="single" w:sz="8" w:space="0" w:color="000000"/>
            </w:tcBorders>
          </w:tcPr>
          <w:p>
            <w:pPr>
              <w:pStyle w:val="Normal"/>
              <w:spacing w:lineRule="auto" w:line="240"/>
              <w:rPr>
                <w:sz w:val="24"/>
                <w:szCs w:val="24"/>
              </w:rPr>
            </w:pPr>
            <w:r>
              <w:rPr>
                <w:sz w:val="24"/>
                <w:szCs w:val="24"/>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trPr>
          <w:trHeight w:val="557" w:hRule="atLeast"/>
        </w:trPr>
        <w:tc>
          <w:tcPr>
            <w:tcW w:w="3819" w:type="dxa"/>
            <w:gridSpan w:val="4"/>
            <w:tcBorders>
              <w:top w:val="single" w:sz="8" w:space="0" w:color="000000"/>
              <w:bottom w:val="single" w:sz="8" w:space="0" w:color="000000"/>
            </w:tcBorders>
          </w:tcPr>
          <w:p>
            <w:pPr>
              <w:pStyle w:val="Normal"/>
              <w:widowControl w:val="false"/>
              <w:spacing w:lineRule="auto" w:line="240"/>
              <w:rPr>
                <w:sz w:val="24"/>
                <w:szCs w:val="24"/>
              </w:rPr>
            </w:pPr>
            <w:r>
              <w:rPr>
                <w:sz w:val="24"/>
                <w:szCs w:val="24"/>
              </w:rPr>
              <w:t>Педагог организует овладение уравниванием неравных групп предметов путем</w:t>
            </w:r>
          </w:p>
          <w:p>
            <w:pPr>
              <w:pStyle w:val="ListParagraph"/>
              <w:widowControl w:val="false"/>
              <w:numPr>
                <w:ilvl w:val="0"/>
                <w:numId w:val="77"/>
              </w:numPr>
              <w:spacing w:lineRule="auto" w:line="240"/>
              <w:jc w:val="left"/>
              <w:rPr>
                <w:sz w:val="24"/>
                <w:szCs w:val="24"/>
              </w:rPr>
            </w:pPr>
            <w:r>
              <w:rPr>
                <w:sz w:val="24"/>
                <w:szCs w:val="24"/>
              </w:rPr>
              <w:t xml:space="preserve">добавления одного предмета к меньшей группе </w:t>
            </w:r>
          </w:p>
          <w:p>
            <w:pPr>
              <w:pStyle w:val="ListParagraph"/>
              <w:widowControl w:val="false"/>
              <w:numPr>
                <w:ilvl w:val="0"/>
                <w:numId w:val="77"/>
              </w:numPr>
              <w:spacing w:lineRule="auto" w:line="240"/>
              <w:jc w:val="left"/>
              <w:rPr>
                <w:sz w:val="24"/>
                <w:szCs w:val="24"/>
              </w:rPr>
            </w:pPr>
            <w:r>
              <w:rPr>
                <w:sz w:val="24"/>
                <w:szCs w:val="24"/>
              </w:rPr>
              <w:t xml:space="preserve">удаления одного предмета из большей группы     </w:t>
            </w:r>
          </w:p>
        </w:tc>
        <w:tc>
          <w:tcPr>
            <w:tcW w:w="3817" w:type="dxa"/>
            <w:gridSpan w:val="4"/>
            <w:tcBorders>
              <w:top w:val="single" w:sz="8" w:space="0" w:color="000000"/>
              <w:bottom w:val="single" w:sz="8" w:space="0" w:color="000000"/>
            </w:tcBorders>
          </w:tcPr>
          <w:p>
            <w:pPr>
              <w:pStyle w:val="Normal"/>
              <w:widowControl w:val="false"/>
              <w:spacing w:lineRule="auto" w:line="240"/>
              <w:rPr>
                <w:sz w:val="24"/>
                <w:szCs w:val="24"/>
              </w:rPr>
            </w:pPr>
            <w:r>
              <w:rPr>
                <w:sz w:val="24"/>
                <w:szCs w:val="24"/>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821" w:type="dxa"/>
            <w:gridSpan w:val="5"/>
            <w:tcBorders>
              <w:top w:val="single" w:sz="8" w:space="0" w:color="000000"/>
              <w:bottom w:val="single" w:sz="8" w:space="0" w:color="000000"/>
            </w:tcBorders>
          </w:tcPr>
          <w:p>
            <w:pPr>
              <w:pStyle w:val="Normal"/>
              <w:spacing w:lineRule="auto" w:line="240"/>
              <w:rPr>
                <w:sz w:val="24"/>
                <w:szCs w:val="24"/>
              </w:rPr>
            </w:pPr>
            <w:r>
              <w:rPr>
                <w:sz w:val="24"/>
                <w:szCs w:val="24"/>
              </w:rPr>
              <w:t>Педагог совершенствует умения выстраивать сериационные ряды предметов, различающихся по</w:t>
            </w:r>
          </w:p>
          <w:p>
            <w:pPr>
              <w:pStyle w:val="ListParagraph"/>
              <w:numPr>
                <w:ilvl w:val="0"/>
                <w:numId w:val="78"/>
              </w:numPr>
              <w:tabs>
                <w:tab w:val="clear" w:pos="708"/>
                <w:tab w:val="left" w:pos="376" w:leader="none"/>
              </w:tabs>
              <w:spacing w:lineRule="auto" w:line="240"/>
              <w:ind w:left="93" w:hanging="0"/>
              <w:jc w:val="left"/>
              <w:rPr>
                <w:sz w:val="24"/>
                <w:szCs w:val="24"/>
              </w:rPr>
            </w:pPr>
            <w:r>
              <w:rPr>
                <w:sz w:val="24"/>
                <w:szCs w:val="24"/>
              </w:rPr>
              <w:t xml:space="preserve">размеру, </w:t>
            </w:r>
          </w:p>
          <w:p>
            <w:pPr>
              <w:pStyle w:val="ListParagraph"/>
              <w:numPr>
                <w:ilvl w:val="0"/>
                <w:numId w:val="78"/>
              </w:numPr>
              <w:tabs>
                <w:tab w:val="clear" w:pos="708"/>
                <w:tab w:val="left" w:pos="376" w:leader="none"/>
              </w:tabs>
              <w:spacing w:lineRule="auto" w:line="240"/>
              <w:ind w:left="93" w:hanging="0"/>
              <w:jc w:val="left"/>
              <w:rPr>
                <w:sz w:val="24"/>
                <w:szCs w:val="24"/>
              </w:rPr>
            </w:pPr>
            <w:r>
              <w:rPr>
                <w:sz w:val="24"/>
                <w:szCs w:val="24"/>
              </w:rPr>
              <w:t xml:space="preserve">в возрастающем и убывающем порядке в пределах десяти </w:t>
            </w:r>
          </w:p>
          <w:p>
            <w:pPr>
              <w:pStyle w:val="Normal"/>
              <w:spacing w:lineRule="auto" w:line="240"/>
              <w:rPr>
                <w:sz w:val="24"/>
                <w:szCs w:val="24"/>
              </w:rPr>
            </w:pPr>
            <w:r>
              <w:rPr>
                <w:sz w:val="24"/>
                <w:szCs w:val="24"/>
              </w:rPr>
              <w:t>на основе непосредственного сравнения, показывает взаимоотношения между ними;</w:t>
            </w:r>
          </w:p>
        </w:tc>
        <w:tc>
          <w:tcPr>
            <w:tcW w:w="3819" w:type="dxa"/>
            <w:gridSpan w:val="3"/>
            <w:tcBorders>
              <w:top w:val="single" w:sz="8" w:space="0" w:color="000000"/>
              <w:bottom w:val="single" w:sz="8" w:space="0" w:color="000000"/>
            </w:tcBorders>
          </w:tcPr>
          <w:p>
            <w:pPr>
              <w:pStyle w:val="Normal"/>
              <w:spacing w:lineRule="auto" w:line="240"/>
              <w:rPr>
                <w:sz w:val="24"/>
                <w:szCs w:val="24"/>
              </w:rPr>
            </w:pPr>
            <w:r>
              <w:rPr>
                <w:sz w:val="24"/>
                <w:szCs w:val="24"/>
              </w:rPr>
              <w:t>В процессе специально организованной деятельности педагог совершенствует умения считать в прямом и обратном порядке.</w:t>
            </w:r>
          </w:p>
        </w:tc>
      </w:tr>
      <w:tr>
        <w:trPr>
          <w:trHeight w:val="1284" w:hRule="atLeast"/>
        </w:trPr>
        <w:tc>
          <w:tcPr>
            <w:tcW w:w="7636" w:type="dxa"/>
            <w:gridSpan w:val="8"/>
            <w:vMerge w:val="restart"/>
            <w:tcBorders>
              <w:top w:val="single" w:sz="8" w:space="0" w:color="000000"/>
            </w:tcBorders>
          </w:tcPr>
          <w:p>
            <w:pPr>
              <w:pStyle w:val="Normal"/>
              <w:widowControl w:val="false"/>
              <w:spacing w:lineRule="auto" w:line="240"/>
              <w:rPr>
                <w:sz w:val="24"/>
                <w:szCs w:val="24"/>
              </w:rPr>
            </w:pPr>
            <w:r>
              <w:rPr>
                <w:sz w:val="24"/>
                <w:szCs w:val="24"/>
              </w:rPr>
              <w:t xml:space="preserve">Педагог знакомит детей с некоторыми фигурами: </w:t>
            </w:r>
          </w:p>
          <w:p>
            <w:pPr>
              <w:pStyle w:val="ListParagraph"/>
              <w:widowControl w:val="false"/>
              <w:numPr>
                <w:ilvl w:val="0"/>
                <w:numId w:val="79"/>
              </w:numPr>
              <w:spacing w:lineRule="auto" w:line="240"/>
              <w:jc w:val="left"/>
              <w:rPr>
                <w:sz w:val="24"/>
                <w:szCs w:val="24"/>
              </w:rPr>
            </w:pPr>
            <w:r>
              <w:rPr>
                <w:sz w:val="24"/>
                <w:szCs w:val="24"/>
              </w:rPr>
              <w:t xml:space="preserve">шар, </w:t>
            </w:r>
          </w:p>
          <w:p>
            <w:pPr>
              <w:pStyle w:val="ListParagraph"/>
              <w:widowControl w:val="false"/>
              <w:numPr>
                <w:ilvl w:val="0"/>
                <w:numId w:val="79"/>
              </w:numPr>
              <w:spacing w:lineRule="auto" w:line="240"/>
              <w:jc w:val="left"/>
              <w:rPr>
                <w:sz w:val="24"/>
                <w:szCs w:val="24"/>
              </w:rPr>
            </w:pPr>
            <w:r>
              <w:rPr>
                <w:sz w:val="24"/>
                <w:szCs w:val="24"/>
              </w:rPr>
              <w:t xml:space="preserve">куб, </w:t>
            </w:r>
          </w:p>
          <w:p>
            <w:pPr>
              <w:pStyle w:val="ListParagraph"/>
              <w:widowControl w:val="false"/>
              <w:numPr>
                <w:ilvl w:val="0"/>
                <w:numId w:val="79"/>
              </w:numPr>
              <w:spacing w:lineRule="auto" w:line="240"/>
              <w:jc w:val="left"/>
              <w:rPr>
                <w:sz w:val="24"/>
                <w:szCs w:val="24"/>
              </w:rPr>
            </w:pPr>
            <w:r>
              <w:rPr>
                <w:sz w:val="24"/>
                <w:szCs w:val="24"/>
              </w:rPr>
              <w:t xml:space="preserve">круг, </w:t>
            </w:r>
          </w:p>
          <w:p>
            <w:pPr>
              <w:pStyle w:val="ListParagraph"/>
              <w:widowControl w:val="false"/>
              <w:numPr>
                <w:ilvl w:val="0"/>
                <w:numId w:val="79"/>
              </w:numPr>
              <w:spacing w:lineRule="auto" w:line="240"/>
              <w:jc w:val="left"/>
              <w:rPr>
                <w:sz w:val="24"/>
                <w:szCs w:val="24"/>
              </w:rPr>
            </w:pPr>
            <w:r>
              <w:rPr>
                <w:sz w:val="24"/>
                <w:szCs w:val="24"/>
              </w:rPr>
              <w:t xml:space="preserve">квадрат, </w:t>
            </w:r>
          </w:p>
          <w:p>
            <w:pPr>
              <w:pStyle w:val="ListParagraph"/>
              <w:widowControl w:val="false"/>
              <w:numPr>
                <w:ilvl w:val="0"/>
                <w:numId w:val="79"/>
              </w:numPr>
              <w:spacing w:lineRule="auto" w:line="240"/>
              <w:jc w:val="left"/>
              <w:rPr>
                <w:sz w:val="24"/>
                <w:szCs w:val="24"/>
              </w:rPr>
            </w:pPr>
            <w:r>
              <w:rPr>
                <w:sz w:val="24"/>
                <w:szCs w:val="24"/>
              </w:rPr>
              <w:t xml:space="preserve">треугольник, </w:t>
            </w:r>
          </w:p>
          <w:p>
            <w:pPr>
              <w:pStyle w:val="Normal"/>
              <w:widowControl w:val="false"/>
              <w:spacing w:lineRule="auto" w:line="240"/>
              <w:rPr>
                <w:sz w:val="24"/>
                <w:szCs w:val="24"/>
              </w:rPr>
            </w:pPr>
            <w:r>
              <w:rPr>
                <w:sz w:val="24"/>
                <w:szCs w:val="24"/>
              </w:rPr>
              <w:t>активизируя в их речи данные названия</w:t>
            </w:r>
          </w:p>
        </w:tc>
        <w:tc>
          <w:tcPr>
            <w:tcW w:w="3821" w:type="dxa"/>
            <w:gridSpan w:val="5"/>
            <w:tcBorders>
              <w:top w:val="single" w:sz="8" w:space="0" w:color="000000"/>
            </w:tcBorders>
          </w:tcPr>
          <w:p>
            <w:pPr>
              <w:pStyle w:val="Normal"/>
              <w:spacing w:lineRule="auto" w:line="240"/>
              <w:rPr>
                <w:sz w:val="24"/>
                <w:szCs w:val="24"/>
              </w:rPr>
            </w:pPr>
            <w:r>
              <w:rPr>
                <w:sz w:val="24"/>
                <w:szCs w:val="24"/>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819" w:type="dxa"/>
            <w:gridSpan w:val="3"/>
            <w:vMerge w:val="restart"/>
            <w:tcBorders>
              <w:top w:val="single" w:sz="8" w:space="0" w:color="000000"/>
            </w:tcBorders>
          </w:tcPr>
          <w:p>
            <w:pPr>
              <w:pStyle w:val="Normal"/>
              <w:spacing w:lineRule="auto" w:line="240"/>
              <w:rPr>
                <w:sz w:val="24"/>
                <w:szCs w:val="24"/>
              </w:rPr>
            </w:pPr>
            <w:r>
              <w:rPr>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trPr>
          <w:trHeight w:val="1284" w:hRule="atLeast"/>
        </w:trPr>
        <w:tc>
          <w:tcPr>
            <w:tcW w:w="7636" w:type="dxa"/>
            <w:gridSpan w:val="8"/>
            <w:vMerge w:val="continue"/>
            <w:tcBorders>
              <w:bottom w:val="single" w:sz="8" w:space="0" w:color="000000"/>
            </w:tcBorders>
          </w:tcPr>
          <w:p>
            <w:pPr>
              <w:pStyle w:val="Normal"/>
              <w:widowControl w:val="false"/>
              <w:spacing w:lineRule="auto" w:line="240"/>
              <w:rPr>
                <w:sz w:val="24"/>
                <w:szCs w:val="24"/>
              </w:rPr>
            </w:pPr>
            <w:r>
              <w:rPr>
                <w:sz w:val="24"/>
                <w:szCs w:val="24"/>
              </w:rPr>
            </w:r>
          </w:p>
        </w:tc>
        <w:tc>
          <w:tcPr>
            <w:tcW w:w="3821" w:type="dxa"/>
            <w:gridSpan w:val="5"/>
            <w:tcBorders>
              <w:bottom w:val="single" w:sz="8" w:space="0" w:color="000000"/>
            </w:tcBorders>
          </w:tcPr>
          <w:p>
            <w:pPr>
              <w:pStyle w:val="Normal"/>
              <w:spacing w:lineRule="auto" w:line="240"/>
              <w:rPr>
                <w:sz w:val="24"/>
                <w:szCs w:val="24"/>
              </w:rPr>
            </w:pPr>
            <w:r>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819" w:type="dxa"/>
            <w:gridSpan w:val="3"/>
            <w:vMerge w:val="continue"/>
            <w:tcBorders>
              <w:bottom w:val="single" w:sz="8" w:space="0" w:color="000000"/>
            </w:tcBorders>
          </w:tcPr>
          <w:p>
            <w:pPr>
              <w:pStyle w:val="Normal"/>
              <w:spacing w:lineRule="auto" w:line="240"/>
              <w:rPr>
                <w:sz w:val="24"/>
                <w:szCs w:val="24"/>
              </w:rPr>
            </w:pPr>
            <w:r>
              <w:rPr>
                <w:sz w:val="24"/>
                <w:szCs w:val="24"/>
              </w:rPr>
            </w:r>
          </w:p>
        </w:tc>
      </w:tr>
      <w:tr>
        <w:trPr>
          <w:trHeight w:val="283" w:hRule="atLeast"/>
        </w:trPr>
        <w:tc>
          <w:tcPr>
            <w:tcW w:w="15276" w:type="dxa"/>
            <w:gridSpan w:val="16"/>
            <w:tcBorders>
              <w:top w:val="single" w:sz="8" w:space="0" w:color="000000"/>
            </w:tcBorders>
          </w:tcPr>
          <w:p>
            <w:pPr>
              <w:pStyle w:val="Normal"/>
              <w:spacing w:lineRule="auto" w:line="240"/>
              <w:rPr>
                <w:sz w:val="24"/>
                <w:szCs w:val="24"/>
              </w:rPr>
            </w:pPr>
            <w:r>
              <w:rPr>
                <w:sz w:val="24"/>
                <w:szCs w:val="24"/>
              </w:rPr>
              <w:t>Педагог знакомит, формирует, развивает и обогащает представления о плоских и объемных геометрических фигурах,</w:t>
            </w:r>
          </w:p>
        </w:tc>
      </w:tr>
      <w:tr>
        <w:trPr>
          <w:trHeight w:val="552" w:hRule="atLeast"/>
        </w:trPr>
        <w:tc>
          <w:tcPr>
            <w:tcW w:w="3819" w:type="dxa"/>
            <w:gridSpan w:val="4"/>
            <w:tcBorders>
              <w:top w:val="single" w:sz="8" w:space="0" w:color="000000"/>
            </w:tcBorders>
          </w:tcPr>
          <w:p>
            <w:pPr>
              <w:pStyle w:val="Normal"/>
              <w:widowControl w:val="false"/>
              <w:spacing w:lineRule="auto" w:line="240"/>
              <w:rPr>
                <w:sz w:val="24"/>
                <w:szCs w:val="24"/>
              </w:rPr>
            </w:pPr>
            <w:r>
              <w:rPr>
                <w:sz w:val="24"/>
                <w:szCs w:val="24"/>
              </w:rPr>
              <w:t>Педагог обращает внимание на использование в быту характеристик: ближе (дальше)</w:t>
            </w:r>
          </w:p>
        </w:tc>
        <w:tc>
          <w:tcPr>
            <w:tcW w:w="3817" w:type="dxa"/>
            <w:gridSpan w:val="4"/>
            <w:vMerge w:val="restart"/>
            <w:tcBorders>
              <w:top w:val="single" w:sz="8" w:space="0" w:color="000000"/>
            </w:tcBorders>
          </w:tcPr>
          <w:p>
            <w:pPr>
              <w:pStyle w:val="Normal"/>
              <w:widowControl w:val="false"/>
              <w:spacing w:lineRule="auto" w:line="240"/>
              <w:rPr>
                <w:sz w:val="24"/>
                <w:szCs w:val="24"/>
              </w:rPr>
            </w:pPr>
            <w:r>
              <w:rPr>
                <w:sz w:val="24"/>
                <w:szCs w:val="24"/>
              </w:rPr>
              <w:t>Педагог учит познанию пространственных отношений (вперед, назад, вниз, налево, направо).</w:t>
            </w:r>
          </w:p>
        </w:tc>
        <w:tc>
          <w:tcPr>
            <w:tcW w:w="3821" w:type="dxa"/>
            <w:gridSpan w:val="5"/>
            <w:vMerge w:val="restart"/>
            <w:tcBorders>
              <w:top w:val="single" w:sz="8" w:space="0" w:color="000000"/>
            </w:tcBorders>
          </w:tcPr>
          <w:p>
            <w:pPr>
              <w:pStyle w:val="Normal"/>
              <w:spacing w:lineRule="auto" w:line="240"/>
              <w:rPr>
                <w:sz w:val="24"/>
                <w:szCs w:val="24"/>
              </w:rPr>
            </w:pPr>
            <w:r>
              <w:rPr>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819" w:type="dxa"/>
            <w:gridSpan w:val="3"/>
            <w:vMerge w:val="restart"/>
            <w:tcBorders>
              <w:top w:val="single" w:sz="8" w:space="0" w:color="000000"/>
            </w:tcBorders>
          </w:tcPr>
          <w:p>
            <w:pPr>
              <w:pStyle w:val="Normal"/>
              <w:spacing w:lineRule="auto" w:line="240"/>
              <w:rPr>
                <w:sz w:val="24"/>
                <w:szCs w:val="24"/>
              </w:rPr>
            </w:pPr>
            <w:r>
              <w:rPr>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trPr>
          <w:trHeight w:val="552" w:hRule="atLeast"/>
        </w:trPr>
        <w:tc>
          <w:tcPr>
            <w:tcW w:w="3819" w:type="dxa"/>
            <w:gridSpan w:val="4"/>
            <w:tcBorders>
              <w:bottom w:val="single" w:sz="8" w:space="0" w:color="000000"/>
            </w:tcBorders>
          </w:tcPr>
          <w:p>
            <w:pPr>
              <w:pStyle w:val="Normal"/>
              <w:widowControl w:val="false"/>
              <w:spacing w:lineRule="auto" w:line="240"/>
              <w:rPr>
                <w:sz w:val="24"/>
                <w:szCs w:val="24"/>
              </w:rPr>
            </w:pPr>
            <w:r>
              <w:rPr>
                <w:sz w:val="24"/>
                <w:szCs w:val="24"/>
              </w:rPr>
              <w:t xml:space="preserve">Педагог помогает на чувственном уровне ориентироваться в пространстве от себя: впереди (сзади), сверху (снизу), справа (слева) </w:t>
            </w:r>
          </w:p>
        </w:tc>
        <w:tc>
          <w:tcPr>
            <w:tcW w:w="3817" w:type="dxa"/>
            <w:gridSpan w:val="4"/>
            <w:vMerge w:val="continue"/>
            <w:tcBorders/>
          </w:tcPr>
          <w:p>
            <w:pPr>
              <w:pStyle w:val="Normal"/>
              <w:widowControl w:val="false"/>
              <w:spacing w:lineRule="auto" w:line="240"/>
              <w:rPr>
                <w:sz w:val="24"/>
                <w:szCs w:val="24"/>
              </w:rPr>
            </w:pPr>
            <w:r>
              <w:rPr>
                <w:sz w:val="24"/>
                <w:szCs w:val="24"/>
              </w:rPr>
            </w:r>
          </w:p>
        </w:tc>
        <w:tc>
          <w:tcPr>
            <w:tcW w:w="3821" w:type="dxa"/>
            <w:gridSpan w:val="5"/>
            <w:vMerge w:val="continue"/>
            <w:tcBorders/>
          </w:tcPr>
          <w:p>
            <w:pPr>
              <w:pStyle w:val="Normal"/>
              <w:spacing w:lineRule="auto" w:line="240"/>
              <w:rPr>
                <w:sz w:val="24"/>
                <w:szCs w:val="24"/>
              </w:rPr>
            </w:pPr>
            <w:r>
              <w:rPr>
                <w:sz w:val="24"/>
                <w:szCs w:val="24"/>
              </w:rPr>
            </w:r>
          </w:p>
        </w:tc>
        <w:tc>
          <w:tcPr>
            <w:tcW w:w="3819" w:type="dxa"/>
            <w:gridSpan w:val="3"/>
            <w:vMerge w:val="continue"/>
            <w:tcBorders/>
          </w:tcPr>
          <w:p>
            <w:pPr>
              <w:pStyle w:val="Normal"/>
              <w:spacing w:lineRule="auto" w:line="240"/>
              <w:rPr>
                <w:sz w:val="24"/>
                <w:szCs w:val="24"/>
              </w:rPr>
            </w:pPr>
            <w:r>
              <w:rPr>
                <w:sz w:val="24"/>
                <w:szCs w:val="24"/>
              </w:rPr>
            </w:r>
          </w:p>
        </w:tc>
      </w:tr>
      <w:tr>
        <w:trPr>
          <w:trHeight w:val="828" w:hRule="atLeast"/>
        </w:trPr>
        <w:tc>
          <w:tcPr>
            <w:tcW w:w="3819" w:type="dxa"/>
            <w:gridSpan w:val="4"/>
            <w:tcBorders>
              <w:top w:val="single" w:sz="8" w:space="0" w:color="000000"/>
            </w:tcBorders>
          </w:tcPr>
          <w:p>
            <w:pPr>
              <w:pStyle w:val="Normal"/>
              <w:widowControl w:val="false"/>
              <w:spacing w:lineRule="auto" w:line="240"/>
              <w:rPr>
                <w:sz w:val="24"/>
                <w:szCs w:val="24"/>
              </w:rPr>
            </w:pPr>
            <w:r>
              <w:rPr>
                <w:sz w:val="24"/>
                <w:szCs w:val="24"/>
              </w:rPr>
              <w:t>Педагог обращает внимание на использование в быту характеристик: раньше (позже)</w:t>
            </w:r>
          </w:p>
        </w:tc>
        <w:tc>
          <w:tcPr>
            <w:tcW w:w="3817" w:type="dxa"/>
            <w:gridSpan w:val="4"/>
            <w:vMerge w:val="restart"/>
            <w:tcBorders>
              <w:top w:val="single" w:sz="8" w:space="0" w:color="000000"/>
            </w:tcBorders>
          </w:tcPr>
          <w:p>
            <w:pPr>
              <w:pStyle w:val="Normal"/>
              <w:widowControl w:val="false"/>
              <w:spacing w:lineRule="auto" w:line="240"/>
              <w:rPr>
                <w:sz w:val="24"/>
                <w:szCs w:val="24"/>
              </w:rPr>
            </w:pPr>
            <w:r>
              <w:rPr>
                <w:sz w:val="24"/>
                <w:szCs w:val="24"/>
              </w:rPr>
              <w:t>Педагог учит познанию временных отношений (утро, день, вечер, ночь, вчера, сегодня, завтра).</w:t>
            </w:r>
          </w:p>
        </w:tc>
        <w:tc>
          <w:tcPr>
            <w:tcW w:w="3821" w:type="dxa"/>
            <w:gridSpan w:val="5"/>
            <w:vMerge w:val="restart"/>
            <w:tcBorders>
              <w:top w:val="single" w:sz="8" w:space="0" w:color="000000"/>
            </w:tcBorders>
          </w:tcPr>
          <w:p>
            <w:pPr>
              <w:pStyle w:val="Normal"/>
              <w:spacing w:lineRule="auto" w:line="240"/>
              <w:rPr>
                <w:sz w:val="24"/>
                <w:szCs w:val="24"/>
              </w:rPr>
            </w:pPr>
            <w:r>
              <w:rPr>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819" w:type="dxa"/>
            <w:gridSpan w:val="3"/>
            <w:vMerge w:val="restart"/>
            <w:tcBorders>
              <w:top w:val="single" w:sz="8" w:space="0" w:color="000000"/>
            </w:tcBorders>
          </w:tcPr>
          <w:p>
            <w:pPr>
              <w:pStyle w:val="Normal"/>
              <w:spacing w:lineRule="auto" w:line="240"/>
              <w:rPr>
                <w:sz w:val="24"/>
                <w:szCs w:val="24"/>
              </w:rPr>
            </w:pPr>
            <w:r>
              <w:rPr>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trPr>
          <w:trHeight w:val="828" w:hRule="atLeast"/>
        </w:trPr>
        <w:tc>
          <w:tcPr>
            <w:tcW w:w="3819" w:type="dxa"/>
            <w:gridSpan w:val="4"/>
            <w:tcBorders>
              <w:bottom w:val="single" w:sz="8" w:space="0" w:color="000000"/>
            </w:tcBorders>
          </w:tcPr>
          <w:p>
            <w:pPr>
              <w:pStyle w:val="Normal"/>
              <w:widowControl w:val="false"/>
              <w:spacing w:lineRule="auto" w:line="240"/>
              <w:rPr>
                <w:sz w:val="24"/>
                <w:szCs w:val="24"/>
              </w:rPr>
            </w:pPr>
            <w:r>
              <w:rPr>
                <w:sz w:val="24"/>
                <w:szCs w:val="24"/>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817" w:type="dxa"/>
            <w:gridSpan w:val="4"/>
            <w:vMerge w:val="continue"/>
            <w:tcBorders>
              <w:bottom w:val="single" w:sz="8" w:space="0" w:color="000000"/>
            </w:tcBorders>
          </w:tcPr>
          <w:p>
            <w:pPr>
              <w:pStyle w:val="Normal"/>
              <w:widowControl w:val="false"/>
              <w:spacing w:lineRule="auto" w:line="240"/>
              <w:rPr>
                <w:sz w:val="24"/>
                <w:szCs w:val="24"/>
              </w:rPr>
            </w:pPr>
            <w:r>
              <w:rPr>
                <w:sz w:val="24"/>
                <w:szCs w:val="24"/>
              </w:rPr>
            </w:r>
          </w:p>
        </w:tc>
        <w:tc>
          <w:tcPr>
            <w:tcW w:w="3821" w:type="dxa"/>
            <w:gridSpan w:val="5"/>
            <w:vMerge w:val="continue"/>
            <w:tcBorders>
              <w:bottom w:val="single" w:sz="8" w:space="0" w:color="000000"/>
            </w:tcBorders>
          </w:tcPr>
          <w:p>
            <w:pPr>
              <w:pStyle w:val="Normal"/>
              <w:spacing w:lineRule="auto" w:line="240"/>
              <w:rPr>
                <w:sz w:val="24"/>
                <w:szCs w:val="24"/>
              </w:rPr>
            </w:pPr>
            <w:r>
              <w:rPr>
                <w:sz w:val="24"/>
                <w:szCs w:val="24"/>
              </w:rPr>
            </w:r>
          </w:p>
        </w:tc>
        <w:tc>
          <w:tcPr>
            <w:tcW w:w="3819" w:type="dxa"/>
            <w:gridSpan w:val="3"/>
            <w:vMerge w:val="continue"/>
            <w:tcBorders>
              <w:bottom w:val="single" w:sz="8" w:space="0" w:color="000000"/>
            </w:tcBorders>
          </w:tcPr>
          <w:p>
            <w:pPr>
              <w:pStyle w:val="Normal"/>
              <w:spacing w:lineRule="auto" w:line="240"/>
              <w:rPr>
                <w:sz w:val="24"/>
                <w:szCs w:val="24"/>
              </w:rPr>
            </w:pPr>
            <w:r>
              <w:rPr>
                <w:sz w:val="24"/>
                <w:szCs w:val="24"/>
              </w:rPr>
            </w:r>
          </w:p>
        </w:tc>
      </w:tr>
      <w:tr>
        <w:trPr/>
        <w:tc>
          <w:tcPr>
            <w:tcW w:w="3819" w:type="dxa"/>
            <w:gridSpan w:val="4"/>
            <w:tcBorders>
              <w:top w:val="single" w:sz="8" w:space="0" w:color="000000"/>
            </w:tcBorders>
          </w:tcPr>
          <w:p>
            <w:pPr>
              <w:pStyle w:val="Normal"/>
              <w:widowControl w:val="false"/>
              <w:spacing w:lineRule="auto" w:line="240"/>
              <w:rPr>
                <w:sz w:val="24"/>
                <w:szCs w:val="24"/>
              </w:rPr>
            </w:pPr>
            <w:r>
              <w:rPr>
                <w:sz w:val="24"/>
                <w:szCs w:val="24"/>
              </w:rPr>
              <w:t>Педагог расширяет диапазон слов, обозначающих свойства, качества предметов и отношений между ними</w:t>
            </w:r>
          </w:p>
          <w:p>
            <w:pPr>
              <w:pStyle w:val="Normal"/>
              <w:widowControl w:val="false"/>
              <w:spacing w:lineRule="auto" w:line="240"/>
              <w:rPr>
                <w:sz w:val="24"/>
                <w:szCs w:val="24"/>
              </w:rPr>
            </w:pPr>
            <w:r>
              <w:rPr>
                <w:sz w:val="24"/>
                <w:szCs w:val="24"/>
              </w:rPr>
            </w:r>
          </w:p>
        </w:tc>
        <w:tc>
          <w:tcPr>
            <w:tcW w:w="3817" w:type="dxa"/>
            <w:gridSpan w:val="4"/>
            <w:tcBorders>
              <w:top w:val="single" w:sz="8" w:space="0" w:color="000000"/>
            </w:tcBorders>
          </w:tcPr>
          <w:p>
            <w:pPr>
              <w:pStyle w:val="Normal"/>
              <w:spacing w:lineRule="auto" w:line="240"/>
              <w:rPr>
                <w:sz w:val="24"/>
                <w:szCs w:val="24"/>
              </w:rPr>
            </w:pPr>
            <w:r>
              <w:rPr>
                <w:sz w:val="24"/>
                <w:szCs w:val="24"/>
              </w:rPr>
              <w:t xml:space="preserve">Посредством игровой и познавательной мотивации педагог демонстрирует сходства и отличия между предметами по 2-3 признакам путем непосредственного сравнения, </w:t>
            </w:r>
          </w:p>
          <w:p>
            <w:pPr>
              <w:pStyle w:val="Normal"/>
              <w:spacing w:lineRule="auto" w:line="240"/>
              <w:rPr>
                <w:sz w:val="24"/>
                <w:szCs w:val="24"/>
              </w:rPr>
            </w:pPr>
            <w:r>
              <w:rPr>
                <w:sz w:val="24"/>
                <w:szCs w:val="24"/>
              </w:rPr>
              <w:t>осваивать группировку, классификацию и сериацию; описывать предметы по 3-4 основным свойствам.</w:t>
            </w:r>
          </w:p>
        </w:tc>
        <w:tc>
          <w:tcPr>
            <w:tcW w:w="3821" w:type="dxa"/>
            <w:gridSpan w:val="5"/>
            <w:tcBorders>
              <w:top w:val="single" w:sz="8" w:space="0" w:color="000000"/>
              <w:bottom w:val="single" w:sz="8" w:space="0" w:color="000000"/>
            </w:tcBorders>
          </w:tcPr>
          <w:p>
            <w:pPr>
              <w:pStyle w:val="Normal"/>
              <w:spacing w:lineRule="auto" w:line="240"/>
              <w:rPr>
                <w:sz w:val="24"/>
                <w:szCs w:val="24"/>
              </w:rPr>
            </w:pPr>
            <w:r>
              <w:rPr>
                <w:sz w:val="24"/>
                <w:szCs w:val="24"/>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819" w:type="dxa"/>
            <w:gridSpan w:val="3"/>
            <w:tcBorders>
              <w:top w:val="single" w:sz="8" w:space="0" w:color="000000"/>
              <w:bottom w:val="single" w:sz="8" w:space="0" w:color="000000"/>
            </w:tcBorders>
          </w:tcPr>
          <w:p>
            <w:pPr>
              <w:pStyle w:val="Normal"/>
              <w:spacing w:lineRule="auto" w:line="240"/>
              <w:rPr>
                <w:sz w:val="24"/>
                <w:szCs w:val="24"/>
              </w:rPr>
            </w:pPr>
            <w:r>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w:t>
            </w:r>
          </w:p>
          <w:p>
            <w:pPr>
              <w:pStyle w:val="Normal"/>
              <w:numPr>
                <w:ilvl w:val="0"/>
                <w:numId w:val="80"/>
              </w:numPr>
              <w:spacing w:lineRule="auto" w:line="240" w:before="0" w:after="0"/>
              <w:ind w:left="0" w:firstLine="360"/>
              <w:contextualSpacing/>
              <w:jc w:val="left"/>
              <w:rPr>
                <w:sz w:val="24"/>
                <w:szCs w:val="24"/>
              </w:rPr>
            </w:pPr>
            <w:r>
              <w:rPr>
                <w:sz w:val="24"/>
                <w:szCs w:val="24"/>
              </w:rPr>
              <w:t>вычисление;</w:t>
            </w:r>
          </w:p>
          <w:p>
            <w:pPr>
              <w:pStyle w:val="Normal"/>
              <w:numPr>
                <w:ilvl w:val="0"/>
                <w:numId w:val="80"/>
              </w:numPr>
              <w:spacing w:lineRule="auto" w:line="240" w:before="0" w:after="0"/>
              <w:ind w:left="0" w:firstLine="360"/>
              <w:contextualSpacing/>
              <w:jc w:val="left"/>
              <w:rPr>
                <w:sz w:val="24"/>
                <w:szCs w:val="24"/>
              </w:rPr>
            </w:pPr>
            <w:r>
              <w:rPr>
                <w:sz w:val="24"/>
                <w:szCs w:val="24"/>
              </w:rPr>
              <w:t>измерение;</w:t>
            </w:r>
          </w:p>
          <w:p>
            <w:pPr>
              <w:pStyle w:val="Normal"/>
              <w:numPr>
                <w:ilvl w:val="0"/>
                <w:numId w:val="80"/>
              </w:numPr>
              <w:spacing w:lineRule="auto" w:line="240" w:before="0" w:after="0"/>
              <w:ind w:left="0" w:firstLine="360"/>
              <w:contextualSpacing/>
              <w:jc w:val="left"/>
              <w:rPr>
                <w:sz w:val="24"/>
                <w:szCs w:val="24"/>
              </w:rPr>
            </w:pPr>
            <w:r>
              <w:rPr>
                <w:sz w:val="24"/>
                <w:szCs w:val="24"/>
              </w:rPr>
              <w:t>сравнение по количеству, форме и величине с помощью условной меры;</w:t>
            </w:r>
          </w:p>
          <w:p>
            <w:pPr>
              <w:pStyle w:val="Normal"/>
              <w:numPr>
                <w:ilvl w:val="0"/>
                <w:numId w:val="80"/>
              </w:numPr>
              <w:spacing w:lineRule="auto" w:line="240" w:before="0" w:after="0"/>
              <w:ind w:left="0" w:firstLine="360"/>
              <w:contextualSpacing/>
              <w:jc w:val="left"/>
              <w:rPr>
                <w:sz w:val="24"/>
                <w:szCs w:val="24"/>
              </w:rPr>
            </w:pPr>
            <w:r>
              <w:rPr>
                <w:sz w:val="24"/>
                <w:szCs w:val="24"/>
              </w:rPr>
              <w:t>создание планов, схем;</w:t>
            </w:r>
          </w:p>
          <w:p>
            <w:pPr>
              <w:pStyle w:val="Normal"/>
              <w:numPr>
                <w:ilvl w:val="0"/>
                <w:numId w:val="80"/>
              </w:numPr>
              <w:spacing w:lineRule="auto" w:line="240" w:before="0" w:after="0"/>
              <w:ind w:left="0" w:firstLine="360"/>
              <w:contextualSpacing/>
              <w:jc w:val="left"/>
              <w:rPr>
                <w:sz w:val="24"/>
                <w:szCs w:val="24"/>
              </w:rPr>
            </w:pPr>
            <w:r>
              <w:rPr>
                <w:sz w:val="24"/>
                <w:szCs w:val="24"/>
              </w:rPr>
              <w:t>использование знаков, эталонов и другое;</w:t>
            </w:r>
          </w:p>
        </w:tc>
      </w:tr>
      <w:tr>
        <w:trPr/>
        <w:tc>
          <w:tcPr>
            <w:tcW w:w="3819" w:type="dxa"/>
            <w:gridSpan w:val="4"/>
            <w:tcBorders/>
            <w:shd w:color="auto" w:fill="F2F2F2" w:themeFill="background1" w:themeFillShade="f2" w:val="clear"/>
          </w:tcPr>
          <w:p>
            <w:pPr>
              <w:pStyle w:val="Normal"/>
              <w:widowControl w:val="false"/>
              <w:spacing w:lineRule="auto" w:line="240"/>
              <w:ind w:firstLine="540"/>
              <w:rPr>
                <w:sz w:val="24"/>
                <w:szCs w:val="24"/>
              </w:rPr>
            </w:pPr>
            <w:r>
              <w:rPr>
                <w:sz w:val="24"/>
                <w:szCs w:val="24"/>
              </w:rPr>
            </w:r>
          </w:p>
        </w:tc>
        <w:tc>
          <w:tcPr>
            <w:tcW w:w="3817" w:type="dxa"/>
            <w:gridSpan w:val="4"/>
            <w:tcBorders/>
            <w:shd w:color="auto" w:fill="F2F2F2" w:themeFill="background1" w:themeFillShade="f2" w:val="clear"/>
          </w:tcPr>
          <w:p>
            <w:pPr>
              <w:pStyle w:val="Normal"/>
              <w:widowControl w:val="false"/>
              <w:spacing w:lineRule="auto" w:line="240"/>
              <w:rPr>
                <w:sz w:val="24"/>
                <w:szCs w:val="24"/>
              </w:rPr>
            </w:pPr>
            <w:r>
              <w:rPr>
                <w:sz w:val="24"/>
                <w:szCs w:val="24"/>
              </w:rPr>
            </w:r>
          </w:p>
        </w:tc>
        <w:tc>
          <w:tcPr>
            <w:tcW w:w="7640" w:type="dxa"/>
            <w:gridSpan w:val="8"/>
            <w:tcBorders>
              <w:top w:val="single" w:sz="8" w:space="0" w:color="000000"/>
            </w:tcBorders>
          </w:tcPr>
          <w:p>
            <w:pPr>
              <w:pStyle w:val="Normal"/>
              <w:spacing w:lineRule="auto" w:line="240"/>
              <w:rPr>
                <w:sz w:val="24"/>
                <w:szCs w:val="24"/>
              </w:rPr>
            </w:pPr>
            <w:r>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trPr/>
        <w:tc>
          <w:tcPr>
            <w:tcW w:w="15276" w:type="dxa"/>
            <w:gridSpan w:val="16"/>
            <w:tcBorders/>
            <w:shd w:color="auto" w:fill="EEECE1" w:themeFill="background2" w:val="clear"/>
          </w:tcPr>
          <w:p>
            <w:pPr>
              <w:pStyle w:val="Normal"/>
              <w:spacing w:lineRule="auto" w:line="240" w:before="0" w:after="0"/>
              <w:contextualSpacing/>
              <w:rPr>
                <w:sz w:val="24"/>
                <w:szCs w:val="24"/>
              </w:rPr>
            </w:pPr>
            <w:r>
              <w:rPr>
                <w:sz w:val="24"/>
                <w:szCs w:val="24"/>
              </w:rPr>
              <w:t xml:space="preserve"> </w:t>
            </w:r>
            <w:r>
              <w:rPr>
                <w:b/>
                <w:sz w:val="24"/>
                <w:szCs w:val="24"/>
              </w:rPr>
              <w:t>Содержание  раздела «Окружающий мир»</w:t>
            </w:r>
          </w:p>
        </w:tc>
      </w:tr>
      <w:tr>
        <w:trPr/>
        <w:tc>
          <w:tcPr>
            <w:tcW w:w="3819" w:type="dxa"/>
            <w:gridSpan w:val="4"/>
            <w:tcBorders/>
          </w:tcPr>
          <w:p>
            <w:pPr>
              <w:pStyle w:val="Normal"/>
              <w:spacing w:lineRule="auto" w:line="240"/>
              <w:jc w:val="center"/>
              <w:rPr>
                <w:sz w:val="24"/>
                <w:szCs w:val="24"/>
              </w:rPr>
            </w:pPr>
            <w:r>
              <w:rPr>
                <w:sz w:val="24"/>
                <w:szCs w:val="24"/>
              </w:rPr>
              <w:t>3-4</w:t>
            </w:r>
          </w:p>
        </w:tc>
        <w:tc>
          <w:tcPr>
            <w:tcW w:w="3817" w:type="dxa"/>
            <w:gridSpan w:val="4"/>
            <w:tcBorders/>
          </w:tcPr>
          <w:p>
            <w:pPr>
              <w:pStyle w:val="Normal"/>
              <w:spacing w:lineRule="auto" w:line="240"/>
              <w:jc w:val="center"/>
              <w:rPr>
                <w:sz w:val="24"/>
                <w:szCs w:val="24"/>
              </w:rPr>
            </w:pPr>
            <w:r>
              <w:rPr>
                <w:sz w:val="24"/>
                <w:szCs w:val="24"/>
              </w:rPr>
              <w:t>4-5</w:t>
            </w:r>
          </w:p>
        </w:tc>
        <w:tc>
          <w:tcPr>
            <w:tcW w:w="3821" w:type="dxa"/>
            <w:gridSpan w:val="5"/>
            <w:tcBorders/>
          </w:tcPr>
          <w:p>
            <w:pPr>
              <w:pStyle w:val="Normal"/>
              <w:spacing w:lineRule="auto" w:line="240"/>
              <w:jc w:val="center"/>
              <w:rPr>
                <w:sz w:val="24"/>
                <w:szCs w:val="24"/>
              </w:rPr>
            </w:pPr>
            <w:r>
              <w:rPr>
                <w:sz w:val="24"/>
                <w:szCs w:val="24"/>
              </w:rPr>
              <w:t>5-6</w:t>
            </w:r>
          </w:p>
        </w:tc>
        <w:tc>
          <w:tcPr>
            <w:tcW w:w="3819" w:type="dxa"/>
            <w:gridSpan w:val="3"/>
            <w:tcBorders/>
          </w:tcPr>
          <w:p>
            <w:pPr>
              <w:pStyle w:val="Normal"/>
              <w:spacing w:lineRule="auto" w:line="240"/>
              <w:jc w:val="center"/>
              <w:rPr>
                <w:sz w:val="24"/>
                <w:szCs w:val="24"/>
              </w:rPr>
            </w:pPr>
            <w:r>
              <w:rPr>
                <w:sz w:val="24"/>
                <w:szCs w:val="24"/>
              </w:rPr>
              <w:t>6-7</w:t>
            </w:r>
          </w:p>
        </w:tc>
      </w:tr>
      <w:tr>
        <w:trPr/>
        <w:tc>
          <w:tcPr>
            <w:tcW w:w="3819" w:type="dxa"/>
            <w:gridSpan w:val="4"/>
            <w:tcBorders/>
          </w:tcPr>
          <w:p>
            <w:pPr>
              <w:pStyle w:val="Normal"/>
              <w:spacing w:lineRule="auto" w:line="240"/>
              <w:rPr>
                <w:sz w:val="24"/>
                <w:szCs w:val="24"/>
              </w:rPr>
            </w:pPr>
            <w:r>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817" w:type="dxa"/>
            <w:gridSpan w:val="4"/>
            <w:tcBorders/>
          </w:tcPr>
          <w:p>
            <w:pPr>
              <w:pStyle w:val="Normal"/>
              <w:widowControl w:val="false"/>
              <w:spacing w:lineRule="auto" w:line="240"/>
              <w:rPr>
                <w:sz w:val="24"/>
                <w:szCs w:val="24"/>
              </w:rPr>
            </w:pPr>
            <w:r>
              <w:rPr>
                <w:sz w:val="24"/>
                <w:szCs w:val="24"/>
              </w:rPr>
              <w:t>Педагог продолжает расширять представления детей о членах семьи.</w:t>
            </w:r>
          </w:p>
        </w:tc>
        <w:tc>
          <w:tcPr>
            <w:tcW w:w="7640" w:type="dxa"/>
            <w:gridSpan w:val="8"/>
            <w:tcBorders/>
          </w:tcPr>
          <w:p>
            <w:pPr>
              <w:pStyle w:val="Normal"/>
              <w:widowControl w:val="false"/>
              <w:spacing w:lineRule="auto" w:line="240"/>
              <w:rPr>
                <w:sz w:val="24"/>
                <w:szCs w:val="24"/>
              </w:rPr>
            </w:pPr>
            <w:r>
              <w:rPr>
                <w:sz w:val="24"/>
                <w:szCs w:val="24"/>
              </w:rPr>
              <w:t>Педагог продолжает расширять представления о родственных связях:</w:t>
            </w:r>
          </w:p>
          <w:p>
            <w:pPr>
              <w:pStyle w:val="Normal"/>
              <w:widowControl w:val="false"/>
              <w:numPr>
                <w:ilvl w:val="0"/>
                <w:numId w:val="81"/>
              </w:numPr>
              <w:spacing w:lineRule="auto" w:line="240"/>
              <w:ind w:left="0" w:hanging="360"/>
              <w:jc w:val="left"/>
              <w:rPr>
                <w:sz w:val="24"/>
                <w:szCs w:val="24"/>
              </w:rPr>
            </w:pPr>
            <w:r>
              <w:rPr>
                <w:sz w:val="24"/>
                <w:szCs w:val="24"/>
              </w:rPr>
              <w:t>ближнего и дальнего круга: дядя, тетя, двоюродный брат, сестра, племянники и пр.</w:t>
            </w:r>
          </w:p>
          <w:p>
            <w:pPr>
              <w:pStyle w:val="Normal"/>
              <w:widowControl w:val="false"/>
              <w:numPr>
                <w:ilvl w:val="0"/>
                <w:numId w:val="81"/>
              </w:numPr>
              <w:spacing w:lineRule="auto" w:line="240"/>
              <w:ind w:left="0" w:hanging="360"/>
              <w:jc w:val="left"/>
              <w:rPr>
                <w:sz w:val="24"/>
                <w:szCs w:val="24"/>
              </w:rPr>
            </w:pPr>
            <w:r>
              <w:rPr>
                <w:sz w:val="24"/>
                <w:szCs w:val="24"/>
              </w:rPr>
              <w:t>формирует практику составления генеалогического древа</w:t>
            </w:r>
          </w:p>
          <w:p>
            <w:pPr>
              <w:pStyle w:val="Normal"/>
              <w:widowControl w:val="false"/>
              <w:spacing w:lineRule="auto" w:line="240"/>
              <w:rPr>
                <w:sz w:val="24"/>
                <w:szCs w:val="24"/>
              </w:rPr>
            </w:pPr>
            <w:r>
              <w:rPr>
                <w:sz w:val="24"/>
                <w:szCs w:val="24"/>
              </w:rPr>
            </w:r>
          </w:p>
        </w:tc>
      </w:tr>
      <w:tr>
        <w:trPr/>
        <w:tc>
          <w:tcPr>
            <w:tcW w:w="3819" w:type="dxa"/>
            <w:gridSpan w:val="4"/>
            <w:tcBorders/>
          </w:tcPr>
          <w:p>
            <w:pPr>
              <w:pStyle w:val="Normal"/>
              <w:spacing w:lineRule="auto" w:line="240"/>
              <w:rPr>
                <w:sz w:val="24"/>
                <w:szCs w:val="24"/>
              </w:rPr>
            </w:pPr>
            <w:r>
              <w:rPr>
                <w:sz w:val="24"/>
                <w:szCs w:val="24"/>
              </w:rPr>
              <w:t>Педагог поощряет стремление детей:</w:t>
            </w:r>
          </w:p>
          <w:p>
            <w:pPr>
              <w:pStyle w:val="Normal"/>
              <w:numPr>
                <w:ilvl w:val="0"/>
                <w:numId w:val="82"/>
              </w:numPr>
              <w:spacing w:lineRule="auto" w:line="240" w:before="0" w:after="0"/>
              <w:ind w:left="0" w:hanging="360"/>
              <w:contextualSpacing/>
              <w:jc w:val="left"/>
              <w:rPr>
                <w:sz w:val="24"/>
                <w:szCs w:val="24"/>
              </w:rPr>
            </w:pPr>
            <w:r>
              <w:rPr>
                <w:sz w:val="24"/>
                <w:szCs w:val="24"/>
              </w:rPr>
              <w:t xml:space="preserve">называть их по имени, </w:t>
            </w:r>
          </w:p>
          <w:p>
            <w:pPr>
              <w:pStyle w:val="Normal"/>
              <w:numPr>
                <w:ilvl w:val="0"/>
                <w:numId w:val="82"/>
              </w:numPr>
              <w:spacing w:lineRule="auto" w:line="240" w:before="0" w:after="0"/>
              <w:ind w:left="0" w:hanging="360"/>
              <w:contextualSpacing/>
              <w:jc w:val="left"/>
              <w:rPr>
                <w:sz w:val="24"/>
                <w:szCs w:val="24"/>
              </w:rPr>
            </w:pPr>
            <w:r>
              <w:rPr>
                <w:sz w:val="24"/>
                <w:szCs w:val="24"/>
              </w:rPr>
              <w:t xml:space="preserve">включаться в диалог, </w:t>
            </w:r>
          </w:p>
          <w:p>
            <w:pPr>
              <w:pStyle w:val="Normal"/>
              <w:numPr>
                <w:ilvl w:val="0"/>
                <w:numId w:val="82"/>
              </w:numPr>
              <w:spacing w:lineRule="auto" w:line="240" w:before="0" w:after="0"/>
              <w:ind w:left="0" w:hanging="360"/>
              <w:contextualSpacing/>
              <w:jc w:val="left"/>
              <w:rPr>
                <w:sz w:val="24"/>
                <w:szCs w:val="24"/>
              </w:rPr>
            </w:pPr>
            <w:r>
              <w:rPr>
                <w:sz w:val="24"/>
                <w:szCs w:val="24"/>
              </w:rPr>
              <w:t xml:space="preserve">в общение и игры с ними; побуждает ребенка благодарить за подарки, </w:t>
            </w:r>
          </w:p>
          <w:p>
            <w:pPr>
              <w:pStyle w:val="Normal"/>
              <w:numPr>
                <w:ilvl w:val="0"/>
                <w:numId w:val="82"/>
              </w:numPr>
              <w:spacing w:lineRule="auto" w:line="240" w:before="0" w:after="0"/>
              <w:ind w:left="0" w:hanging="360"/>
              <w:contextualSpacing/>
              <w:jc w:val="left"/>
              <w:rPr>
                <w:sz w:val="24"/>
                <w:szCs w:val="24"/>
              </w:rPr>
            </w:pPr>
            <w:r>
              <w:rPr>
                <w:sz w:val="24"/>
                <w:szCs w:val="24"/>
              </w:rPr>
              <w:t xml:space="preserve">оказывать посильную помощь родным, </w:t>
            </w:r>
          </w:p>
          <w:p>
            <w:pPr>
              <w:pStyle w:val="Normal"/>
              <w:numPr>
                <w:ilvl w:val="0"/>
                <w:numId w:val="82"/>
              </w:numPr>
              <w:spacing w:lineRule="auto" w:line="240" w:before="0" w:after="0"/>
              <w:ind w:left="0" w:hanging="360"/>
              <w:contextualSpacing/>
              <w:jc w:val="left"/>
              <w:rPr>
                <w:sz w:val="24"/>
                <w:szCs w:val="24"/>
              </w:rPr>
            </w:pPr>
            <w:r>
              <w:rPr>
                <w:sz w:val="24"/>
                <w:szCs w:val="24"/>
              </w:rPr>
              <w:t>приобщаться к традициям семьи.</w:t>
            </w:r>
          </w:p>
        </w:tc>
        <w:tc>
          <w:tcPr>
            <w:tcW w:w="3817" w:type="dxa"/>
            <w:gridSpan w:val="4"/>
            <w:tcBorders/>
          </w:tcPr>
          <w:p>
            <w:pPr>
              <w:pStyle w:val="Normal"/>
              <w:widowControl w:val="false"/>
              <w:spacing w:lineRule="auto" w:line="240"/>
              <w:rPr>
                <w:sz w:val="24"/>
                <w:szCs w:val="24"/>
              </w:rPr>
            </w:pPr>
            <w:r>
              <w:rPr>
                <w:sz w:val="24"/>
                <w:szCs w:val="24"/>
              </w:rPr>
              <w:t>Педагог демонстрирует детям:</w:t>
            </w:r>
          </w:p>
          <w:p>
            <w:pPr>
              <w:pStyle w:val="Normal"/>
              <w:widowControl w:val="false"/>
              <w:spacing w:lineRule="auto" w:line="240"/>
              <w:rPr>
                <w:sz w:val="24"/>
                <w:szCs w:val="24"/>
              </w:rPr>
            </w:pPr>
            <w:r>
              <w:rPr>
                <w:sz w:val="24"/>
                <w:szCs w:val="24"/>
              </w:rPr>
              <w:t>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tc>
        <w:tc>
          <w:tcPr>
            <w:tcW w:w="7640" w:type="dxa"/>
            <w:gridSpan w:val="8"/>
            <w:tcBorders/>
          </w:tcPr>
          <w:p>
            <w:pPr>
              <w:pStyle w:val="Normal"/>
              <w:spacing w:lineRule="auto" w:line="240"/>
              <w:rPr>
                <w:sz w:val="24"/>
                <w:szCs w:val="24"/>
              </w:rPr>
            </w:pPr>
            <w:r>
              <w:rPr>
                <w:sz w:val="24"/>
                <w:szCs w:val="24"/>
              </w:rPr>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pPr>
              <w:pStyle w:val="Normal"/>
              <w:spacing w:lineRule="auto" w:line="240"/>
              <w:rPr>
                <w:sz w:val="24"/>
                <w:szCs w:val="24"/>
              </w:rPr>
            </w:pPr>
            <w:r>
              <w:rPr>
                <w:sz w:val="24"/>
                <w:szCs w:val="24"/>
              </w:rPr>
            </w:r>
          </w:p>
        </w:tc>
      </w:tr>
      <w:tr>
        <w:trPr/>
        <w:tc>
          <w:tcPr>
            <w:tcW w:w="3819" w:type="dxa"/>
            <w:gridSpan w:val="4"/>
            <w:tcBorders/>
          </w:tcPr>
          <w:p>
            <w:pPr>
              <w:pStyle w:val="Normal"/>
              <w:widowControl w:val="false"/>
              <w:spacing w:lineRule="auto" w:line="240"/>
              <w:rPr>
                <w:sz w:val="24"/>
                <w:szCs w:val="24"/>
              </w:rPr>
            </w:pPr>
            <w:r>
              <w:rPr>
                <w:sz w:val="24"/>
                <w:szCs w:val="24"/>
              </w:rPr>
              <w:t xml:space="preserve">Педагог знакомит </w:t>
            </w:r>
          </w:p>
          <w:p>
            <w:pPr>
              <w:pStyle w:val="Normal"/>
              <w:widowControl w:val="false"/>
              <w:spacing w:lineRule="auto" w:line="240"/>
              <w:rPr>
                <w:sz w:val="24"/>
                <w:szCs w:val="24"/>
              </w:rPr>
            </w:pPr>
            <w:r>
              <w:rPr>
                <w:sz w:val="24"/>
                <w:szCs w:val="24"/>
              </w:rPr>
              <w:t>с населённым пунктом, в котором живёт ребёнок;</w:t>
            </w:r>
          </w:p>
        </w:tc>
        <w:tc>
          <w:tcPr>
            <w:tcW w:w="3817" w:type="dxa"/>
            <w:gridSpan w:val="4"/>
            <w:tcBorders/>
          </w:tcPr>
          <w:p>
            <w:pPr>
              <w:pStyle w:val="Normal"/>
              <w:widowControl w:val="false"/>
              <w:spacing w:lineRule="auto" w:line="240"/>
              <w:rPr>
                <w:sz w:val="24"/>
                <w:szCs w:val="24"/>
              </w:rPr>
            </w:pPr>
            <w:r>
              <w:rPr>
                <w:sz w:val="24"/>
                <w:szCs w:val="24"/>
              </w:rPr>
              <w:t xml:space="preserve">Педагог продолжает расширять представления детей о родном городе (селе), некоторых городских объектах, видах транспорта. </w:t>
            </w:r>
          </w:p>
        </w:tc>
        <w:tc>
          <w:tcPr>
            <w:tcW w:w="3821" w:type="dxa"/>
            <w:gridSpan w:val="5"/>
            <w:tcBorders/>
          </w:tcPr>
          <w:p>
            <w:pPr>
              <w:pStyle w:val="Normal"/>
              <w:spacing w:lineRule="auto" w:line="240"/>
              <w:rPr>
                <w:sz w:val="24"/>
                <w:szCs w:val="24"/>
              </w:rPr>
            </w:pPr>
            <w:r>
              <w:rPr>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819" w:type="dxa"/>
            <w:gridSpan w:val="3"/>
            <w:tcBorders/>
          </w:tcPr>
          <w:p>
            <w:pPr>
              <w:pStyle w:val="Normal"/>
              <w:spacing w:lineRule="auto" w:line="240"/>
              <w:rPr>
                <w:sz w:val="24"/>
                <w:szCs w:val="24"/>
              </w:rPr>
            </w:pPr>
            <w:r>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trPr/>
        <w:tc>
          <w:tcPr>
            <w:tcW w:w="3819" w:type="dxa"/>
            <w:gridSpan w:val="4"/>
            <w:tcBorders/>
          </w:tcPr>
          <w:p>
            <w:pPr>
              <w:pStyle w:val="Normal"/>
              <w:spacing w:lineRule="auto" w:line="240"/>
              <w:rPr>
                <w:sz w:val="24"/>
                <w:szCs w:val="24"/>
              </w:rPr>
            </w:pPr>
            <w:r>
              <w:rPr>
                <w:sz w:val="24"/>
                <w:szCs w:val="24"/>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pPr>
              <w:pStyle w:val="Normal"/>
              <w:spacing w:lineRule="auto" w:line="240"/>
              <w:rPr>
                <w:sz w:val="24"/>
                <w:szCs w:val="24"/>
              </w:rPr>
            </w:pPr>
            <w:r>
              <w:rPr>
                <w:sz w:val="24"/>
                <w:szCs w:val="24"/>
              </w:rPr>
              <w:t xml:space="preserve">Знакомит с трудом работников ДОО (помощника воспитателя, повара, дворника, водителя). </w:t>
            </w:r>
          </w:p>
        </w:tc>
        <w:tc>
          <w:tcPr>
            <w:tcW w:w="3817" w:type="dxa"/>
            <w:gridSpan w:val="4"/>
            <w:tcBorders/>
          </w:tcPr>
          <w:p>
            <w:pPr>
              <w:pStyle w:val="Normal"/>
              <w:widowControl w:val="false"/>
              <w:spacing w:lineRule="auto" w:line="240"/>
              <w:rPr>
                <w:sz w:val="24"/>
                <w:szCs w:val="24"/>
              </w:rPr>
            </w:pPr>
            <w:r>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821" w:type="dxa"/>
            <w:gridSpan w:val="5"/>
            <w:tcBorders/>
          </w:tcPr>
          <w:p>
            <w:pPr>
              <w:pStyle w:val="Normal"/>
              <w:spacing w:lineRule="auto" w:line="240"/>
              <w:rPr>
                <w:sz w:val="24"/>
                <w:szCs w:val="24"/>
              </w:rPr>
            </w:pPr>
            <w:r>
              <w:rPr>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819" w:type="dxa"/>
            <w:gridSpan w:val="3"/>
            <w:tcBorders/>
          </w:tcPr>
          <w:p>
            <w:pPr>
              <w:pStyle w:val="Normal"/>
              <w:spacing w:lineRule="auto" w:line="240"/>
              <w:rPr>
                <w:sz w:val="24"/>
                <w:szCs w:val="24"/>
              </w:rPr>
            </w:pPr>
            <w:r>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trPr/>
        <w:tc>
          <w:tcPr>
            <w:tcW w:w="3819" w:type="dxa"/>
            <w:gridSpan w:val="4"/>
            <w:vMerge w:val="restart"/>
            <w:tcBorders/>
          </w:tcPr>
          <w:p>
            <w:pPr>
              <w:pStyle w:val="Normal"/>
              <w:spacing w:lineRule="auto" w:line="240"/>
              <w:rPr>
                <w:sz w:val="24"/>
                <w:szCs w:val="24"/>
              </w:rPr>
            </w:pPr>
            <w:r>
              <w:rPr>
                <w:sz w:val="24"/>
                <w:szCs w:val="24"/>
              </w:rPr>
              <w:t>Педагог дает начальные представления о родной стране, о некоторых наиболее важных праздниках и событиях.</w:t>
            </w:r>
          </w:p>
        </w:tc>
        <w:tc>
          <w:tcPr>
            <w:tcW w:w="3817" w:type="dxa"/>
            <w:gridSpan w:val="4"/>
            <w:tcBorders/>
          </w:tcPr>
          <w:p>
            <w:pPr>
              <w:pStyle w:val="Normal"/>
              <w:widowControl w:val="false"/>
              <w:spacing w:lineRule="auto" w:line="240"/>
              <w:rPr>
                <w:sz w:val="24"/>
                <w:szCs w:val="24"/>
              </w:rPr>
            </w:pPr>
            <w:r>
              <w:rPr>
                <w:sz w:val="24"/>
                <w:szCs w:val="24"/>
              </w:rPr>
              <w:t>Педагог продолжает расширять представления детей о малой родине и Отечестве</w:t>
            </w:r>
          </w:p>
        </w:tc>
        <w:tc>
          <w:tcPr>
            <w:tcW w:w="7640" w:type="dxa"/>
            <w:gridSpan w:val="8"/>
            <w:tcBorders/>
          </w:tcPr>
          <w:p>
            <w:pPr>
              <w:pStyle w:val="Normal"/>
              <w:spacing w:lineRule="auto" w:line="240"/>
              <w:rPr>
                <w:sz w:val="24"/>
                <w:szCs w:val="24"/>
              </w:rPr>
            </w:pPr>
            <w:r>
              <w:rPr>
                <w:sz w:val="24"/>
                <w:szCs w:val="24"/>
              </w:rPr>
              <w:t>Педагог расширяет первичные представления о малой родине и Отечестве</w:t>
            </w:r>
          </w:p>
        </w:tc>
      </w:tr>
      <w:tr>
        <w:trPr/>
        <w:tc>
          <w:tcPr>
            <w:tcW w:w="3819" w:type="dxa"/>
            <w:gridSpan w:val="4"/>
            <w:vMerge w:val="continue"/>
            <w:tcBorders/>
          </w:tcPr>
          <w:p>
            <w:pPr>
              <w:pStyle w:val="Normal"/>
              <w:spacing w:lineRule="auto" w:line="240"/>
              <w:rPr>
                <w:sz w:val="24"/>
                <w:szCs w:val="24"/>
              </w:rPr>
            </w:pPr>
            <w:r>
              <w:rPr>
                <w:sz w:val="24"/>
                <w:szCs w:val="24"/>
              </w:rPr>
            </w:r>
          </w:p>
        </w:tc>
        <w:tc>
          <w:tcPr>
            <w:tcW w:w="3817" w:type="dxa"/>
            <w:gridSpan w:val="4"/>
            <w:tcBorders/>
          </w:tcPr>
          <w:p>
            <w:pPr>
              <w:pStyle w:val="Normal"/>
              <w:widowControl w:val="false"/>
              <w:spacing w:lineRule="auto" w:line="240"/>
              <w:rPr>
                <w:sz w:val="24"/>
                <w:szCs w:val="24"/>
              </w:rPr>
            </w:pPr>
            <w:r>
              <w:rPr>
                <w:sz w:val="24"/>
                <w:szCs w:val="24"/>
              </w:rPr>
              <w:t>Педагог расширяет и обогащает начальные представления о родной стране, некоторых общественных праздниках и событиях.</w:t>
            </w:r>
          </w:p>
        </w:tc>
        <w:tc>
          <w:tcPr>
            <w:tcW w:w="3821" w:type="dxa"/>
            <w:gridSpan w:val="5"/>
            <w:tcBorders/>
          </w:tcPr>
          <w:p>
            <w:pPr>
              <w:pStyle w:val="Normal"/>
              <w:spacing w:lineRule="auto" w:line="240"/>
              <w:rPr>
                <w:sz w:val="24"/>
                <w:szCs w:val="24"/>
              </w:rPr>
            </w:pPr>
            <w:r>
              <w:rPr>
                <w:sz w:val="24"/>
                <w:szCs w:val="24"/>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819" w:type="dxa"/>
            <w:gridSpan w:val="3"/>
            <w:tcBorders/>
          </w:tcPr>
          <w:p>
            <w:pPr>
              <w:pStyle w:val="Normal"/>
              <w:spacing w:lineRule="auto" w:line="240"/>
              <w:rPr>
                <w:sz w:val="24"/>
                <w:szCs w:val="24"/>
              </w:rPr>
            </w:pPr>
            <w:r>
              <w:rPr>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trPr/>
        <w:tc>
          <w:tcPr>
            <w:tcW w:w="3819" w:type="dxa"/>
            <w:gridSpan w:val="4"/>
            <w:tcBorders/>
            <w:shd w:color="auto" w:fill="F2F2F2" w:themeFill="background1" w:themeFillShade="f2" w:val="clear"/>
          </w:tcPr>
          <w:p>
            <w:pPr>
              <w:pStyle w:val="Normal"/>
              <w:spacing w:lineRule="auto" w:line="240"/>
              <w:rPr>
                <w:sz w:val="24"/>
                <w:szCs w:val="24"/>
              </w:rPr>
            </w:pPr>
            <w:r>
              <w:rPr>
                <w:sz w:val="24"/>
                <w:szCs w:val="24"/>
              </w:rPr>
            </w:r>
          </w:p>
        </w:tc>
        <w:tc>
          <w:tcPr>
            <w:tcW w:w="3817" w:type="dxa"/>
            <w:gridSpan w:val="4"/>
            <w:tcBorders/>
            <w:shd w:color="auto" w:fill="F2F2F2" w:themeFill="background1" w:themeFillShade="f2" w:val="clear"/>
          </w:tcPr>
          <w:p>
            <w:pPr>
              <w:pStyle w:val="Normal"/>
              <w:spacing w:lineRule="auto" w:line="240"/>
              <w:rPr>
                <w:sz w:val="24"/>
                <w:szCs w:val="24"/>
              </w:rPr>
            </w:pPr>
            <w:r>
              <w:rPr>
                <w:sz w:val="24"/>
                <w:szCs w:val="24"/>
              </w:rPr>
            </w:r>
          </w:p>
        </w:tc>
        <w:tc>
          <w:tcPr>
            <w:tcW w:w="3821" w:type="dxa"/>
            <w:gridSpan w:val="5"/>
            <w:vMerge w:val="restart"/>
            <w:tcBorders/>
          </w:tcPr>
          <w:p>
            <w:pPr>
              <w:pStyle w:val="Normal"/>
              <w:spacing w:lineRule="auto" w:line="240"/>
              <w:rPr>
                <w:sz w:val="24"/>
                <w:szCs w:val="24"/>
              </w:rPr>
            </w:pPr>
            <w:r>
              <w:rPr>
                <w:sz w:val="24"/>
                <w:szCs w:val="24"/>
              </w:rPr>
              <w:t>Педагог формирует представления о многообразии стран и народов мира;</w:t>
            </w:r>
          </w:p>
          <w:p>
            <w:pPr>
              <w:pStyle w:val="Normal"/>
              <w:spacing w:lineRule="auto" w:line="240"/>
              <w:rPr>
                <w:sz w:val="24"/>
                <w:szCs w:val="24"/>
              </w:rPr>
            </w:pPr>
            <w:r>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819" w:type="dxa"/>
            <w:gridSpan w:val="3"/>
            <w:tcBorders/>
          </w:tcPr>
          <w:p>
            <w:pPr>
              <w:pStyle w:val="Normal"/>
              <w:spacing w:lineRule="auto" w:line="240"/>
              <w:rPr>
                <w:sz w:val="24"/>
                <w:szCs w:val="24"/>
              </w:rPr>
            </w:pPr>
            <w:r>
              <w:rPr>
                <w:sz w:val="24"/>
                <w:szCs w:val="24"/>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trPr/>
        <w:tc>
          <w:tcPr>
            <w:tcW w:w="3819" w:type="dxa"/>
            <w:gridSpan w:val="4"/>
            <w:tcBorders/>
            <w:shd w:color="auto" w:fill="F2F2F2" w:themeFill="background1" w:themeFillShade="f2" w:val="clear"/>
          </w:tcPr>
          <w:p>
            <w:pPr>
              <w:pStyle w:val="Normal"/>
              <w:spacing w:lineRule="auto" w:line="240"/>
              <w:rPr>
                <w:sz w:val="24"/>
                <w:szCs w:val="24"/>
              </w:rPr>
            </w:pPr>
            <w:r>
              <w:rPr>
                <w:sz w:val="24"/>
                <w:szCs w:val="24"/>
              </w:rPr>
            </w:r>
          </w:p>
        </w:tc>
        <w:tc>
          <w:tcPr>
            <w:tcW w:w="3817" w:type="dxa"/>
            <w:gridSpan w:val="4"/>
            <w:tcBorders/>
            <w:shd w:color="auto" w:fill="F2F2F2" w:themeFill="background1" w:themeFillShade="f2" w:val="clear"/>
          </w:tcPr>
          <w:p>
            <w:pPr>
              <w:pStyle w:val="Normal"/>
              <w:spacing w:lineRule="auto" w:line="240"/>
              <w:rPr>
                <w:sz w:val="24"/>
                <w:szCs w:val="24"/>
              </w:rPr>
            </w:pPr>
            <w:r>
              <w:rPr>
                <w:sz w:val="24"/>
                <w:szCs w:val="24"/>
              </w:rPr>
            </w:r>
          </w:p>
        </w:tc>
        <w:tc>
          <w:tcPr>
            <w:tcW w:w="3821" w:type="dxa"/>
            <w:gridSpan w:val="5"/>
            <w:vMerge w:val="continue"/>
            <w:tcBorders/>
          </w:tcPr>
          <w:p>
            <w:pPr>
              <w:pStyle w:val="Normal"/>
              <w:spacing w:lineRule="auto" w:line="240"/>
              <w:rPr>
                <w:sz w:val="24"/>
                <w:szCs w:val="24"/>
              </w:rPr>
            </w:pPr>
            <w:r>
              <w:rPr>
                <w:sz w:val="24"/>
                <w:szCs w:val="24"/>
              </w:rPr>
            </w:r>
          </w:p>
        </w:tc>
        <w:tc>
          <w:tcPr>
            <w:tcW w:w="3819" w:type="dxa"/>
            <w:gridSpan w:val="3"/>
            <w:tcBorders/>
          </w:tcPr>
          <w:p>
            <w:pPr>
              <w:pStyle w:val="Normal"/>
              <w:spacing w:lineRule="auto" w:line="240"/>
              <w:rPr>
                <w:sz w:val="24"/>
                <w:szCs w:val="24"/>
              </w:rPr>
            </w:pPr>
            <w:r>
              <w:rPr>
                <w:sz w:val="24"/>
                <w:szCs w:val="24"/>
              </w:rPr>
              <w:t>Педагог формирует представление о планете Земля как общем доме людей, о многообразии стран и народов мира на ней.</w:t>
            </w:r>
          </w:p>
        </w:tc>
      </w:tr>
      <w:tr>
        <w:trPr>
          <w:trHeight w:val="1548" w:hRule="atLeast"/>
        </w:trPr>
        <w:tc>
          <w:tcPr>
            <w:tcW w:w="3819" w:type="dxa"/>
            <w:gridSpan w:val="4"/>
            <w:vMerge w:val="restart"/>
            <w:tcBorders/>
          </w:tcPr>
          <w:p>
            <w:pPr>
              <w:pStyle w:val="Normal"/>
              <w:spacing w:lineRule="auto" w:line="240"/>
              <w:rPr>
                <w:sz w:val="24"/>
                <w:szCs w:val="24"/>
              </w:rPr>
            </w:pPr>
            <w:r>
              <w:rPr>
                <w:sz w:val="24"/>
                <w:szCs w:val="24"/>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pPr>
              <w:pStyle w:val="Normal"/>
              <w:spacing w:lineRule="auto" w:line="240"/>
              <w:rPr>
                <w:sz w:val="24"/>
                <w:szCs w:val="24"/>
              </w:rPr>
            </w:pPr>
            <w:r>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817" w:type="dxa"/>
            <w:gridSpan w:val="4"/>
            <w:tcBorders/>
          </w:tcPr>
          <w:p>
            <w:pPr>
              <w:pStyle w:val="Normal"/>
              <w:widowControl w:val="false"/>
              <w:spacing w:lineRule="auto" w:line="240"/>
              <w:rPr>
                <w:sz w:val="24"/>
                <w:szCs w:val="24"/>
              </w:rPr>
            </w:pPr>
            <w:r>
              <w:rPr>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pPr>
              <w:pStyle w:val="Normal"/>
              <w:widowControl w:val="false"/>
              <w:spacing w:lineRule="auto" w:line="240"/>
              <w:rPr>
                <w:sz w:val="24"/>
                <w:szCs w:val="24"/>
              </w:rPr>
            </w:pPr>
            <w:r>
              <w:rPr>
                <w:sz w:val="24"/>
                <w:szCs w:val="24"/>
              </w:rPr>
              <w:t>сделаны из разных материалов;</w:t>
            </w:r>
          </w:p>
          <w:p>
            <w:pPr>
              <w:pStyle w:val="Normal"/>
              <w:widowControl w:val="false"/>
              <w:spacing w:lineRule="auto" w:line="240"/>
              <w:rPr>
                <w:sz w:val="24"/>
                <w:szCs w:val="24"/>
              </w:rPr>
            </w:pPr>
            <w:r>
              <w:rPr>
                <w:sz w:val="24"/>
                <w:szCs w:val="24"/>
              </w:rPr>
              <w:t>дает почувствовать и ощутить,</w:t>
            </w:r>
          </w:p>
          <w:p>
            <w:pPr>
              <w:pStyle w:val="Normal"/>
              <w:widowControl w:val="false"/>
              <w:spacing w:lineRule="auto" w:line="240"/>
              <w:rPr>
                <w:sz w:val="24"/>
                <w:szCs w:val="24"/>
              </w:rPr>
            </w:pPr>
            <w:r>
              <w:rPr>
                <w:sz w:val="24"/>
                <w:szCs w:val="24"/>
              </w:rPr>
              <w:t>что предметы имеют разный вес, объем; демонстрирует и разъясняет детям способы</w:t>
            </w:r>
          </w:p>
          <w:p>
            <w:pPr>
              <w:pStyle w:val="Normal"/>
              <w:widowControl w:val="false"/>
              <w:spacing w:lineRule="auto" w:line="240"/>
              <w:rPr>
                <w:sz w:val="24"/>
                <w:szCs w:val="24"/>
              </w:rPr>
            </w:pPr>
            <w:r>
              <w:rPr>
                <w:sz w:val="24"/>
                <w:szCs w:val="24"/>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640" w:type="dxa"/>
            <w:gridSpan w:val="8"/>
            <w:vMerge w:val="restart"/>
            <w:tcBorders/>
          </w:tcPr>
          <w:p>
            <w:pPr>
              <w:pStyle w:val="Normal"/>
              <w:spacing w:lineRule="auto" w:line="240"/>
              <w:rPr>
                <w:sz w:val="24"/>
                <w:szCs w:val="24"/>
              </w:rPr>
            </w:pPr>
            <w:r>
              <w:rPr>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trPr>
          <w:trHeight w:val="2484" w:hRule="atLeast"/>
        </w:trPr>
        <w:tc>
          <w:tcPr>
            <w:tcW w:w="3819" w:type="dxa"/>
            <w:gridSpan w:val="4"/>
            <w:vMerge w:val="continue"/>
            <w:tcBorders/>
          </w:tcPr>
          <w:p>
            <w:pPr>
              <w:pStyle w:val="Normal"/>
              <w:spacing w:lineRule="auto" w:line="240"/>
              <w:rPr>
                <w:sz w:val="24"/>
                <w:szCs w:val="24"/>
              </w:rPr>
            </w:pPr>
            <w:r>
              <w:rPr>
                <w:sz w:val="24"/>
                <w:szCs w:val="24"/>
              </w:rPr>
            </w:r>
          </w:p>
        </w:tc>
        <w:tc>
          <w:tcPr>
            <w:tcW w:w="3817" w:type="dxa"/>
            <w:gridSpan w:val="4"/>
            <w:tcBorders/>
            <w:shd w:color="auto" w:fill="FFFFFF" w:themeFill="background1" w:val="clear"/>
          </w:tcPr>
          <w:p>
            <w:pPr>
              <w:pStyle w:val="Normal"/>
              <w:widowControl w:val="false"/>
              <w:spacing w:lineRule="auto" w:line="240"/>
              <w:rPr>
                <w:sz w:val="24"/>
                <w:szCs w:val="24"/>
              </w:rPr>
            </w:pPr>
            <w:r>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640" w:type="dxa"/>
            <w:gridSpan w:val="8"/>
            <w:vMerge w:val="continue"/>
            <w:tcBorders/>
          </w:tcPr>
          <w:p>
            <w:pPr>
              <w:pStyle w:val="Normal"/>
              <w:spacing w:lineRule="auto" w:line="240"/>
              <w:rPr>
                <w:sz w:val="24"/>
                <w:szCs w:val="24"/>
              </w:rPr>
            </w:pPr>
            <w:r>
              <w:rPr>
                <w:sz w:val="24"/>
                <w:szCs w:val="24"/>
              </w:rPr>
            </w:r>
          </w:p>
        </w:tc>
      </w:tr>
      <w:tr>
        <w:trPr/>
        <w:tc>
          <w:tcPr>
            <w:tcW w:w="3819" w:type="dxa"/>
            <w:gridSpan w:val="4"/>
            <w:tcBorders/>
          </w:tcPr>
          <w:p>
            <w:pPr>
              <w:pStyle w:val="Normal"/>
              <w:spacing w:lineRule="auto" w:line="240"/>
              <w:rPr>
                <w:sz w:val="24"/>
                <w:szCs w:val="24"/>
              </w:rPr>
            </w:pPr>
            <w:r>
              <w:rPr>
                <w:sz w:val="24"/>
                <w:szCs w:val="24"/>
              </w:rPr>
              <w:t xml:space="preserve">Педагог демонстрирует некоторые инструменты труда, воспитывает бережное отношение к предметам, сделанным руками человека. </w:t>
            </w:r>
          </w:p>
          <w:p>
            <w:pPr>
              <w:pStyle w:val="Normal"/>
              <w:spacing w:lineRule="auto" w:line="240"/>
              <w:rPr>
                <w:sz w:val="24"/>
                <w:szCs w:val="24"/>
              </w:rPr>
            </w:pPr>
            <w:r>
              <w:rPr>
                <w:sz w:val="24"/>
                <w:szCs w:val="24"/>
              </w:rPr>
              <w:t>Поощряет детей за проявление аккуратности (не сорить, убирать за собой, не расходовать лишние материалы зря и так далее).</w:t>
            </w:r>
          </w:p>
        </w:tc>
        <w:tc>
          <w:tcPr>
            <w:tcW w:w="3817" w:type="dxa"/>
            <w:gridSpan w:val="4"/>
            <w:tcBorders/>
          </w:tcPr>
          <w:p>
            <w:pPr>
              <w:pStyle w:val="Normal"/>
              <w:spacing w:lineRule="auto" w:line="240"/>
              <w:rPr>
                <w:sz w:val="24"/>
                <w:szCs w:val="24"/>
              </w:rPr>
            </w:pPr>
            <w:r>
              <w:rPr>
                <w:sz w:val="24"/>
                <w:szCs w:val="24"/>
              </w:rPr>
              <w:t>Педагог знакомит детей с трудом взрослых в городе и сельской местности.</w:t>
            </w:r>
          </w:p>
        </w:tc>
        <w:tc>
          <w:tcPr>
            <w:tcW w:w="7640" w:type="dxa"/>
            <w:gridSpan w:val="8"/>
            <w:tcBorders/>
          </w:tcPr>
          <w:p>
            <w:pPr>
              <w:pStyle w:val="Normal"/>
              <w:spacing w:lineRule="auto" w:line="240"/>
              <w:rPr>
                <w:sz w:val="24"/>
                <w:szCs w:val="24"/>
              </w:rPr>
            </w:pPr>
            <w:r>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trPr/>
        <w:tc>
          <w:tcPr>
            <w:tcW w:w="15276" w:type="dxa"/>
            <w:gridSpan w:val="16"/>
            <w:tcBorders/>
            <w:shd w:color="auto" w:fill="EEECE1" w:themeFill="background2" w:val="clear"/>
          </w:tcPr>
          <w:p>
            <w:pPr>
              <w:pStyle w:val="Normal"/>
              <w:spacing w:lineRule="auto" w:line="240" w:before="0" w:after="0"/>
              <w:contextualSpacing/>
              <w:rPr>
                <w:sz w:val="24"/>
                <w:szCs w:val="24"/>
              </w:rPr>
            </w:pPr>
            <w:r>
              <w:rPr>
                <w:b/>
                <w:sz w:val="24"/>
                <w:szCs w:val="24"/>
              </w:rPr>
              <w:t xml:space="preserve"> </w:t>
            </w:r>
            <w:r>
              <w:rPr>
                <w:b/>
                <w:sz w:val="24"/>
                <w:szCs w:val="24"/>
              </w:rPr>
              <w:t>Содержание раздела «Природа»</w:t>
            </w:r>
          </w:p>
        </w:tc>
      </w:tr>
      <w:tr>
        <w:trPr/>
        <w:tc>
          <w:tcPr>
            <w:tcW w:w="3819" w:type="dxa"/>
            <w:gridSpan w:val="4"/>
            <w:tcBorders/>
          </w:tcPr>
          <w:p>
            <w:pPr>
              <w:pStyle w:val="Normal"/>
              <w:spacing w:lineRule="auto" w:line="240"/>
              <w:jc w:val="center"/>
              <w:rPr>
                <w:sz w:val="24"/>
                <w:szCs w:val="24"/>
              </w:rPr>
            </w:pPr>
            <w:r>
              <w:rPr>
                <w:sz w:val="24"/>
                <w:szCs w:val="24"/>
              </w:rPr>
              <w:t>3-4</w:t>
            </w:r>
          </w:p>
        </w:tc>
        <w:tc>
          <w:tcPr>
            <w:tcW w:w="3817" w:type="dxa"/>
            <w:gridSpan w:val="4"/>
            <w:tcBorders/>
          </w:tcPr>
          <w:p>
            <w:pPr>
              <w:pStyle w:val="Normal"/>
              <w:spacing w:lineRule="auto" w:line="240"/>
              <w:jc w:val="center"/>
              <w:rPr>
                <w:sz w:val="24"/>
                <w:szCs w:val="24"/>
              </w:rPr>
            </w:pPr>
            <w:r>
              <w:rPr>
                <w:sz w:val="24"/>
                <w:szCs w:val="24"/>
              </w:rPr>
              <w:t>4-5</w:t>
            </w:r>
          </w:p>
        </w:tc>
        <w:tc>
          <w:tcPr>
            <w:tcW w:w="3821" w:type="dxa"/>
            <w:gridSpan w:val="5"/>
            <w:tcBorders/>
          </w:tcPr>
          <w:p>
            <w:pPr>
              <w:pStyle w:val="Normal"/>
              <w:spacing w:lineRule="auto" w:line="240"/>
              <w:jc w:val="center"/>
              <w:rPr>
                <w:sz w:val="24"/>
                <w:szCs w:val="24"/>
              </w:rPr>
            </w:pPr>
            <w:r>
              <w:rPr>
                <w:sz w:val="24"/>
                <w:szCs w:val="24"/>
              </w:rPr>
              <w:t>5-6</w:t>
            </w:r>
          </w:p>
        </w:tc>
        <w:tc>
          <w:tcPr>
            <w:tcW w:w="3819" w:type="dxa"/>
            <w:gridSpan w:val="3"/>
            <w:tcBorders/>
          </w:tcPr>
          <w:p>
            <w:pPr>
              <w:pStyle w:val="Normal"/>
              <w:spacing w:lineRule="auto" w:line="240"/>
              <w:jc w:val="center"/>
              <w:rPr>
                <w:sz w:val="24"/>
                <w:szCs w:val="24"/>
              </w:rPr>
            </w:pPr>
            <w:r>
              <w:rPr>
                <w:sz w:val="24"/>
                <w:szCs w:val="24"/>
              </w:rPr>
              <w:t>6-7</w:t>
            </w:r>
          </w:p>
        </w:tc>
      </w:tr>
      <w:tr>
        <w:trPr/>
        <w:tc>
          <w:tcPr>
            <w:tcW w:w="3819" w:type="dxa"/>
            <w:gridSpan w:val="4"/>
            <w:tcBorders/>
          </w:tcPr>
          <w:p>
            <w:pPr>
              <w:pStyle w:val="Normal"/>
              <w:spacing w:lineRule="auto" w:line="240"/>
              <w:rPr>
                <w:sz w:val="24"/>
                <w:szCs w:val="24"/>
              </w:rPr>
            </w:pPr>
            <w:r>
              <w:rPr>
                <w:sz w:val="24"/>
                <w:szCs w:val="24"/>
              </w:rPr>
              <w:t>Педагог расширяет представления:</w:t>
            </w:r>
          </w:p>
          <w:p>
            <w:pPr>
              <w:pStyle w:val="Normal"/>
              <w:numPr>
                <w:ilvl w:val="0"/>
                <w:numId w:val="83"/>
              </w:numPr>
              <w:spacing w:lineRule="auto" w:line="240" w:before="0" w:after="0"/>
              <w:ind w:left="0" w:firstLine="360"/>
              <w:contextualSpacing/>
              <w:jc w:val="left"/>
              <w:rPr>
                <w:sz w:val="24"/>
                <w:szCs w:val="24"/>
              </w:rPr>
            </w:pPr>
            <w:r>
              <w:rPr>
                <w:sz w:val="24"/>
                <w:szCs w:val="24"/>
              </w:rPr>
              <w:t>о диких и домашних животных;</w:t>
            </w:r>
          </w:p>
          <w:p>
            <w:pPr>
              <w:pStyle w:val="Normal"/>
              <w:numPr>
                <w:ilvl w:val="0"/>
                <w:numId w:val="83"/>
              </w:numPr>
              <w:spacing w:lineRule="auto" w:line="240" w:before="0" w:after="0"/>
              <w:ind w:left="0" w:firstLine="360"/>
              <w:contextualSpacing/>
              <w:jc w:val="left"/>
              <w:rPr>
                <w:sz w:val="24"/>
                <w:szCs w:val="24"/>
              </w:rPr>
            </w:pPr>
            <w:r>
              <w:rPr>
                <w:sz w:val="24"/>
                <w:szCs w:val="24"/>
              </w:rPr>
              <w:t>деревьях, кустарниках;</w:t>
            </w:r>
          </w:p>
          <w:p>
            <w:pPr>
              <w:pStyle w:val="Normal"/>
              <w:numPr>
                <w:ilvl w:val="0"/>
                <w:numId w:val="83"/>
              </w:numPr>
              <w:spacing w:lineRule="auto" w:line="240" w:before="0" w:after="0"/>
              <w:ind w:left="0" w:firstLine="360"/>
              <w:contextualSpacing/>
              <w:jc w:val="left"/>
              <w:rPr>
                <w:sz w:val="24"/>
                <w:szCs w:val="24"/>
              </w:rPr>
            </w:pPr>
            <w:r>
              <w:rPr>
                <w:sz w:val="24"/>
                <w:szCs w:val="24"/>
              </w:rPr>
              <w:t>цветковых, травянистых растениях;</w:t>
            </w:r>
          </w:p>
          <w:p>
            <w:pPr>
              <w:pStyle w:val="Normal"/>
              <w:numPr>
                <w:ilvl w:val="0"/>
                <w:numId w:val="83"/>
              </w:numPr>
              <w:spacing w:lineRule="auto" w:line="240" w:before="0" w:after="0"/>
              <w:ind w:left="0" w:firstLine="360"/>
              <w:contextualSpacing/>
              <w:jc w:val="left"/>
              <w:rPr>
                <w:sz w:val="24"/>
                <w:szCs w:val="24"/>
              </w:rPr>
            </w:pPr>
            <w:r>
              <w:rPr>
                <w:sz w:val="24"/>
                <w:szCs w:val="24"/>
              </w:rPr>
              <w:t>овощах и фруктах;</w:t>
            </w:r>
          </w:p>
          <w:p>
            <w:pPr>
              <w:pStyle w:val="Normal"/>
              <w:numPr>
                <w:ilvl w:val="0"/>
                <w:numId w:val="83"/>
              </w:numPr>
              <w:spacing w:lineRule="auto" w:line="240" w:before="0" w:after="0"/>
              <w:ind w:left="0" w:firstLine="360"/>
              <w:contextualSpacing/>
              <w:jc w:val="left"/>
              <w:rPr>
                <w:sz w:val="24"/>
                <w:szCs w:val="24"/>
              </w:rPr>
            </w:pPr>
            <w:r>
              <w:rPr>
                <w:sz w:val="24"/>
                <w:szCs w:val="24"/>
              </w:rPr>
              <w:t>ягодах данной местности.</w:t>
            </w:r>
          </w:p>
        </w:tc>
        <w:tc>
          <w:tcPr>
            <w:tcW w:w="3817" w:type="dxa"/>
            <w:gridSpan w:val="4"/>
            <w:tcBorders/>
          </w:tcPr>
          <w:p>
            <w:pPr>
              <w:pStyle w:val="Normal"/>
              <w:spacing w:lineRule="auto" w:line="240"/>
              <w:rPr>
                <w:sz w:val="24"/>
                <w:szCs w:val="24"/>
              </w:rPr>
            </w:pPr>
            <w:r>
              <w:rPr>
                <w:sz w:val="24"/>
                <w:szCs w:val="24"/>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tc>
        <w:tc>
          <w:tcPr>
            <w:tcW w:w="3821" w:type="dxa"/>
            <w:gridSpan w:val="5"/>
            <w:tcBorders/>
          </w:tcPr>
          <w:p>
            <w:pPr>
              <w:pStyle w:val="Normal"/>
              <w:spacing w:lineRule="auto" w:line="240"/>
              <w:rPr>
                <w:sz w:val="24"/>
                <w:szCs w:val="24"/>
              </w:rPr>
            </w:pPr>
            <w:r>
              <w:rPr>
                <w:sz w:val="24"/>
                <w:szCs w:val="24"/>
              </w:rPr>
              <w:t>Педагог формирует представления о многообразии объектов животного и растительного мира, их сходстве и различии во внешнем виде и и образе жизни поведении в разные сезоны года</w:t>
            </w:r>
          </w:p>
        </w:tc>
        <w:tc>
          <w:tcPr>
            <w:tcW w:w="3819" w:type="dxa"/>
            <w:gridSpan w:val="3"/>
            <w:tcBorders/>
          </w:tcPr>
          <w:p>
            <w:pPr>
              <w:pStyle w:val="Normal"/>
              <w:spacing w:lineRule="auto" w:line="240"/>
              <w:rPr>
                <w:sz w:val="24"/>
                <w:szCs w:val="24"/>
              </w:rPr>
            </w:pPr>
            <w:r>
              <w:rPr>
                <w:sz w:val="24"/>
                <w:szCs w:val="24"/>
              </w:rPr>
              <w:t>Педагог расширяет и актуализирует представления детей о:</w:t>
            </w:r>
          </w:p>
          <w:p>
            <w:pPr>
              <w:pStyle w:val="Normal"/>
              <w:numPr>
                <w:ilvl w:val="0"/>
                <w:numId w:val="83"/>
              </w:numPr>
              <w:spacing w:lineRule="auto" w:line="240" w:before="0" w:after="0"/>
              <w:ind w:left="0" w:firstLine="364"/>
              <w:contextualSpacing/>
              <w:jc w:val="left"/>
              <w:rPr>
                <w:sz w:val="24"/>
                <w:szCs w:val="24"/>
              </w:rPr>
            </w:pPr>
            <w:r>
              <w:rPr>
                <w:sz w:val="24"/>
                <w:szCs w:val="24"/>
              </w:rPr>
              <w:t>многообразии природного мира родного края, различных областей и регионов России и на Земле;</w:t>
            </w:r>
          </w:p>
          <w:p>
            <w:pPr>
              <w:pStyle w:val="Normal"/>
              <w:numPr>
                <w:ilvl w:val="0"/>
                <w:numId w:val="83"/>
              </w:numPr>
              <w:spacing w:lineRule="auto" w:line="240" w:before="0" w:after="0"/>
              <w:ind w:left="0" w:firstLine="364"/>
              <w:contextualSpacing/>
              <w:jc w:val="left"/>
              <w:rPr>
                <w:sz w:val="24"/>
                <w:szCs w:val="24"/>
              </w:rPr>
            </w:pPr>
            <w:r>
              <w:rPr>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pPr>
              <w:pStyle w:val="Normal"/>
              <w:numPr>
                <w:ilvl w:val="0"/>
                <w:numId w:val="83"/>
              </w:numPr>
              <w:spacing w:lineRule="auto" w:line="240" w:before="0" w:after="0"/>
              <w:ind w:left="0" w:firstLine="364"/>
              <w:contextualSpacing/>
              <w:jc w:val="left"/>
              <w:rPr>
                <w:sz w:val="24"/>
                <w:szCs w:val="24"/>
              </w:rPr>
            </w:pPr>
            <w:r>
              <w:rPr>
                <w:sz w:val="24"/>
                <w:szCs w:val="24"/>
              </w:rPr>
              <w:t>об их образе жизни и приспособлении к среде обитания;</w:t>
            </w:r>
          </w:p>
          <w:p>
            <w:pPr>
              <w:pStyle w:val="Normal"/>
              <w:numPr>
                <w:ilvl w:val="0"/>
                <w:numId w:val="83"/>
              </w:numPr>
              <w:spacing w:lineRule="auto" w:line="240" w:before="0" w:after="0"/>
              <w:ind w:left="0" w:firstLine="364"/>
              <w:contextualSpacing/>
              <w:jc w:val="left"/>
              <w:rPr>
                <w:sz w:val="24"/>
                <w:szCs w:val="24"/>
              </w:rPr>
            </w:pPr>
            <w:r>
              <w:rPr>
                <w:sz w:val="24"/>
                <w:szCs w:val="24"/>
              </w:rPr>
              <w:t xml:space="preserve">изменениях жизни в разные сезоны года. </w:t>
            </w:r>
          </w:p>
        </w:tc>
      </w:tr>
      <w:tr>
        <w:trPr/>
        <w:tc>
          <w:tcPr>
            <w:tcW w:w="3819" w:type="dxa"/>
            <w:gridSpan w:val="4"/>
            <w:tcBorders/>
          </w:tcPr>
          <w:p>
            <w:pPr>
              <w:pStyle w:val="Normal"/>
              <w:spacing w:lineRule="auto" w:line="240"/>
              <w:rPr>
                <w:sz w:val="24"/>
                <w:szCs w:val="24"/>
              </w:rPr>
            </w:pPr>
            <w:r>
              <w:rPr>
                <w:sz w:val="24"/>
                <w:szCs w:val="24"/>
              </w:rPr>
              <w:t>Педагог помогает различать животных и растения и группировать на основе существенных признаков:</w:t>
            </w:r>
          </w:p>
          <w:p>
            <w:pPr>
              <w:pStyle w:val="Normal"/>
              <w:numPr>
                <w:ilvl w:val="0"/>
                <w:numId w:val="83"/>
              </w:numPr>
              <w:spacing w:lineRule="auto" w:line="240" w:before="0" w:after="0"/>
              <w:ind w:left="0" w:firstLine="284"/>
              <w:contextualSpacing/>
              <w:jc w:val="left"/>
              <w:rPr>
                <w:sz w:val="24"/>
                <w:szCs w:val="24"/>
              </w:rPr>
            </w:pPr>
            <w:r>
              <w:rPr>
                <w:sz w:val="24"/>
                <w:szCs w:val="24"/>
              </w:rPr>
              <w:t>внешний вид;</w:t>
            </w:r>
          </w:p>
          <w:p>
            <w:pPr>
              <w:pStyle w:val="Normal"/>
              <w:numPr>
                <w:ilvl w:val="0"/>
                <w:numId w:val="83"/>
              </w:numPr>
              <w:spacing w:lineRule="auto" w:line="240" w:before="0" w:after="0"/>
              <w:ind w:left="0" w:firstLine="284"/>
              <w:contextualSpacing/>
              <w:jc w:val="left"/>
              <w:rPr>
                <w:sz w:val="24"/>
                <w:szCs w:val="24"/>
              </w:rPr>
            </w:pPr>
            <w:r>
              <w:rPr>
                <w:sz w:val="24"/>
                <w:szCs w:val="24"/>
              </w:rPr>
              <w:t>питание;</w:t>
            </w:r>
          </w:p>
          <w:p>
            <w:pPr>
              <w:pStyle w:val="Normal"/>
              <w:numPr>
                <w:ilvl w:val="0"/>
                <w:numId w:val="83"/>
              </w:numPr>
              <w:spacing w:lineRule="auto" w:line="240" w:before="0" w:after="0"/>
              <w:ind w:left="0" w:firstLine="284"/>
              <w:contextualSpacing/>
              <w:jc w:val="left"/>
              <w:rPr>
                <w:sz w:val="24"/>
                <w:szCs w:val="24"/>
              </w:rPr>
            </w:pPr>
            <w:r>
              <w:rPr>
                <w:sz w:val="24"/>
                <w:szCs w:val="24"/>
              </w:rPr>
              <w:t>польза для человека.</w:t>
            </w:r>
          </w:p>
        </w:tc>
        <w:tc>
          <w:tcPr>
            <w:tcW w:w="3817" w:type="dxa"/>
            <w:gridSpan w:val="4"/>
            <w:tcBorders/>
          </w:tcPr>
          <w:p>
            <w:pPr>
              <w:pStyle w:val="Normal"/>
              <w:spacing w:lineRule="auto" w:line="240"/>
              <w:rPr>
                <w:sz w:val="24"/>
                <w:szCs w:val="24"/>
              </w:rPr>
            </w:pPr>
            <w:r>
              <w:rPr>
                <w:sz w:val="24"/>
                <w:szCs w:val="24"/>
              </w:rPr>
              <w:t>Педагог демонстрирует процесс сравнения группировки объектов живой природы на основе признаков:</w:t>
            </w:r>
          </w:p>
          <w:p>
            <w:pPr>
              <w:pStyle w:val="Normal"/>
              <w:numPr>
                <w:ilvl w:val="0"/>
                <w:numId w:val="84"/>
              </w:numPr>
              <w:spacing w:lineRule="auto" w:line="240" w:before="0" w:after="0"/>
              <w:ind w:left="0" w:hanging="360"/>
              <w:contextualSpacing/>
              <w:jc w:val="left"/>
              <w:rPr>
                <w:sz w:val="24"/>
                <w:szCs w:val="24"/>
              </w:rPr>
            </w:pPr>
            <w:r>
              <w:rPr>
                <w:sz w:val="24"/>
                <w:szCs w:val="24"/>
              </w:rPr>
              <w:t>дикие – домашние;</w:t>
            </w:r>
          </w:p>
          <w:p>
            <w:pPr>
              <w:pStyle w:val="Normal"/>
              <w:numPr>
                <w:ilvl w:val="0"/>
                <w:numId w:val="84"/>
              </w:numPr>
              <w:spacing w:lineRule="auto" w:line="240" w:before="0" w:after="0"/>
              <w:ind w:left="0" w:hanging="360"/>
              <w:contextualSpacing/>
              <w:jc w:val="left"/>
              <w:rPr>
                <w:sz w:val="24"/>
                <w:szCs w:val="24"/>
              </w:rPr>
            </w:pPr>
            <w:r>
              <w:rPr>
                <w:sz w:val="24"/>
                <w:szCs w:val="24"/>
              </w:rPr>
              <w:t xml:space="preserve">хищные – травоядные; </w:t>
            </w:r>
          </w:p>
          <w:p>
            <w:pPr>
              <w:pStyle w:val="Normal"/>
              <w:numPr>
                <w:ilvl w:val="0"/>
                <w:numId w:val="84"/>
              </w:numPr>
              <w:spacing w:lineRule="auto" w:line="240" w:before="0" w:after="0"/>
              <w:ind w:left="0" w:hanging="360"/>
              <w:contextualSpacing/>
              <w:jc w:val="left"/>
              <w:rPr>
                <w:sz w:val="24"/>
                <w:szCs w:val="24"/>
              </w:rPr>
            </w:pPr>
            <w:r>
              <w:rPr>
                <w:sz w:val="24"/>
                <w:szCs w:val="24"/>
              </w:rPr>
              <w:t xml:space="preserve">перелетные – зимующие; </w:t>
            </w:r>
          </w:p>
          <w:p>
            <w:pPr>
              <w:pStyle w:val="Normal"/>
              <w:numPr>
                <w:ilvl w:val="0"/>
                <w:numId w:val="84"/>
              </w:numPr>
              <w:spacing w:lineRule="auto" w:line="240" w:before="0" w:after="0"/>
              <w:ind w:left="0" w:hanging="360"/>
              <w:contextualSpacing/>
              <w:jc w:val="left"/>
              <w:rPr>
                <w:sz w:val="24"/>
                <w:szCs w:val="24"/>
              </w:rPr>
            </w:pPr>
            <w:r>
              <w:rPr>
                <w:sz w:val="24"/>
                <w:szCs w:val="24"/>
              </w:rPr>
              <w:t>деревья – кустарники;</w:t>
            </w:r>
          </w:p>
          <w:p>
            <w:pPr>
              <w:pStyle w:val="Normal"/>
              <w:numPr>
                <w:ilvl w:val="0"/>
                <w:numId w:val="84"/>
              </w:numPr>
              <w:spacing w:lineRule="auto" w:line="240" w:before="0" w:after="0"/>
              <w:ind w:left="0" w:hanging="360"/>
              <w:contextualSpacing/>
              <w:jc w:val="left"/>
              <w:rPr>
                <w:sz w:val="24"/>
                <w:szCs w:val="24"/>
              </w:rPr>
            </w:pPr>
            <w:r>
              <w:rPr>
                <w:sz w:val="24"/>
                <w:szCs w:val="24"/>
              </w:rPr>
              <w:t>травы - цветковые растения; овощи – фрукты;</w:t>
            </w:r>
          </w:p>
          <w:p>
            <w:pPr>
              <w:pStyle w:val="Normal"/>
              <w:numPr>
                <w:ilvl w:val="0"/>
                <w:numId w:val="84"/>
              </w:numPr>
              <w:spacing w:lineRule="auto" w:line="240" w:before="0" w:after="0"/>
              <w:ind w:left="0" w:hanging="360"/>
              <w:contextualSpacing/>
              <w:jc w:val="left"/>
              <w:rPr>
                <w:sz w:val="24"/>
                <w:szCs w:val="24"/>
              </w:rPr>
            </w:pPr>
            <w:r>
              <w:rPr>
                <w:sz w:val="24"/>
                <w:szCs w:val="24"/>
              </w:rPr>
              <w:t>ягоды;</w:t>
            </w:r>
          </w:p>
          <w:p>
            <w:pPr>
              <w:pStyle w:val="Normal"/>
              <w:numPr>
                <w:ilvl w:val="0"/>
                <w:numId w:val="84"/>
              </w:numPr>
              <w:spacing w:lineRule="auto" w:line="240" w:before="0" w:after="0"/>
              <w:ind w:left="0" w:hanging="360"/>
              <w:contextualSpacing/>
              <w:jc w:val="left"/>
              <w:rPr>
                <w:sz w:val="24"/>
                <w:szCs w:val="24"/>
              </w:rPr>
            </w:pPr>
            <w:r>
              <w:rPr>
                <w:sz w:val="24"/>
                <w:szCs w:val="24"/>
              </w:rPr>
              <w:t>грибы и другое.</w:t>
            </w:r>
          </w:p>
        </w:tc>
        <w:tc>
          <w:tcPr>
            <w:tcW w:w="3821" w:type="dxa"/>
            <w:gridSpan w:val="5"/>
            <w:tcBorders/>
          </w:tcPr>
          <w:p>
            <w:pPr>
              <w:pStyle w:val="Normal"/>
              <w:spacing w:lineRule="auto" w:line="240"/>
              <w:rPr>
                <w:sz w:val="24"/>
                <w:szCs w:val="24"/>
              </w:rPr>
            </w:pPr>
            <w:r>
              <w:rPr>
                <w:sz w:val="24"/>
                <w:szCs w:val="24"/>
              </w:rPr>
              <w:t>Педагог совершенствует умения сравнивать и выделять признаки;</w:t>
            </w:r>
          </w:p>
          <w:p>
            <w:pPr>
              <w:pStyle w:val="Normal"/>
              <w:spacing w:lineRule="auto" w:line="240"/>
              <w:rPr>
                <w:sz w:val="24"/>
                <w:szCs w:val="24"/>
              </w:rPr>
            </w:pPr>
            <w:r>
              <w:rPr>
                <w:sz w:val="24"/>
                <w:szCs w:val="24"/>
              </w:rPr>
              <w:t xml:space="preserve">группировать объекты живой природы по их особенностям, </w:t>
            </w:r>
          </w:p>
          <w:p>
            <w:pPr>
              <w:pStyle w:val="Normal"/>
              <w:numPr>
                <w:ilvl w:val="0"/>
                <w:numId w:val="84"/>
              </w:numPr>
              <w:spacing w:lineRule="auto" w:line="240" w:before="0" w:after="0"/>
              <w:ind w:left="0" w:firstLine="235"/>
              <w:contextualSpacing/>
              <w:jc w:val="left"/>
              <w:rPr>
                <w:sz w:val="24"/>
                <w:szCs w:val="24"/>
              </w:rPr>
            </w:pPr>
            <w:r>
              <w:rPr>
                <w:sz w:val="24"/>
                <w:szCs w:val="24"/>
              </w:rPr>
              <w:t xml:space="preserve">месту обитания; </w:t>
            </w:r>
          </w:p>
          <w:p>
            <w:pPr>
              <w:pStyle w:val="Normal"/>
              <w:numPr>
                <w:ilvl w:val="0"/>
                <w:numId w:val="84"/>
              </w:numPr>
              <w:spacing w:lineRule="auto" w:line="240" w:before="0" w:after="0"/>
              <w:ind w:left="0" w:firstLine="235"/>
              <w:contextualSpacing/>
              <w:jc w:val="left"/>
              <w:rPr>
                <w:sz w:val="24"/>
                <w:szCs w:val="24"/>
              </w:rPr>
            </w:pPr>
            <w:r>
              <w:rPr>
                <w:sz w:val="24"/>
                <w:szCs w:val="24"/>
              </w:rPr>
              <w:t>образу жизни;</w:t>
            </w:r>
          </w:p>
          <w:p>
            <w:pPr>
              <w:pStyle w:val="Normal"/>
              <w:numPr>
                <w:ilvl w:val="0"/>
                <w:numId w:val="84"/>
              </w:numPr>
              <w:spacing w:lineRule="auto" w:line="240" w:before="0" w:after="0"/>
              <w:ind w:left="0" w:firstLine="235"/>
              <w:contextualSpacing/>
              <w:jc w:val="left"/>
              <w:rPr>
                <w:sz w:val="24"/>
                <w:szCs w:val="24"/>
              </w:rPr>
            </w:pPr>
            <w:r>
              <w:rPr>
                <w:sz w:val="24"/>
                <w:szCs w:val="24"/>
              </w:rPr>
              <w:t>питанию.</w:t>
            </w:r>
          </w:p>
        </w:tc>
        <w:tc>
          <w:tcPr>
            <w:tcW w:w="3819" w:type="dxa"/>
            <w:gridSpan w:val="3"/>
            <w:tcBorders/>
          </w:tcPr>
          <w:p>
            <w:pPr>
              <w:pStyle w:val="Normal"/>
              <w:spacing w:lineRule="auto" w:line="240"/>
              <w:rPr>
                <w:sz w:val="24"/>
                <w:szCs w:val="24"/>
              </w:rPr>
            </w:pPr>
            <w:r>
              <w:rPr>
                <w:sz w:val="24"/>
                <w:szCs w:val="24"/>
              </w:rPr>
              <w:t xml:space="preserve">Педагог формирует представления об отличии и сходстве животных и растений и закрепляет умение: </w:t>
            </w:r>
          </w:p>
          <w:p>
            <w:pPr>
              <w:pStyle w:val="Normal"/>
              <w:numPr>
                <w:ilvl w:val="0"/>
                <w:numId w:val="85"/>
              </w:numPr>
              <w:spacing w:lineRule="auto" w:line="240" w:before="0" w:after="0"/>
              <w:ind w:left="0" w:hanging="360"/>
              <w:contextualSpacing/>
              <w:jc w:val="left"/>
              <w:rPr>
                <w:sz w:val="24"/>
                <w:szCs w:val="24"/>
              </w:rPr>
            </w:pPr>
            <w:r>
              <w:rPr>
                <w:sz w:val="24"/>
                <w:szCs w:val="24"/>
              </w:rPr>
              <w:t xml:space="preserve">сравнивать; </w:t>
            </w:r>
          </w:p>
          <w:p>
            <w:pPr>
              <w:pStyle w:val="Normal"/>
              <w:numPr>
                <w:ilvl w:val="0"/>
                <w:numId w:val="85"/>
              </w:numPr>
              <w:spacing w:lineRule="auto" w:line="240" w:before="0" w:after="0"/>
              <w:ind w:left="0" w:hanging="360"/>
              <w:contextualSpacing/>
              <w:jc w:val="left"/>
              <w:rPr>
                <w:sz w:val="24"/>
                <w:szCs w:val="24"/>
              </w:rPr>
            </w:pPr>
            <w:r>
              <w:rPr>
                <w:sz w:val="24"/>
                <w:szCs w:val="24"/>
              </w:rPr>
              <w:t xml:space="preserve">выделять свойства объектов; </w:t>
            </w:r>
          </w:p>
          <w:p>
            <w:pPr>
              <w:pStyle w:val="Normal"/>
              <w:numPr>
                <w:ilvl w:val="0"/>
                <w:numId w:val="85"/>
              </w:numPr>
              <w:spacing w:lineRule="auto" w:line="240" w:before="0" w:after="0"/>
              <w:ind w:left="0" w:hanging="360"/>
              <w:contextualSpacing/>
              <w:jc w:val="left"/>
              <w:rPr>
                <w:sz w:val="24"/>
                <w:szCs w:val="24"/>
              </w:rPr>
            </w:pPr>
            <w:r>
              <w:rPr>
                <w:sz w:val="24"/>
                <w:szCs w:val="24"/>
              </w:rPr>
              <w:t>классифицировать их по признакам.</w:t>
            </w:r>
          </w:p>
        </w:tc>
      </w:tr>
      <w:tr>
        <w:trPr/>
        <w:tc>
          <w:tcPr>
            <w:tcW w:w="3819" w:type="dxa"/>
            <w:gridSpan w:val="4"/>
            <w:tcBorders/>
          </w:tcPr>
          <w:p>
            <w:pPr>
              <w:pStyle w:val="Normal"/>
              <w:spacing w:lineRule="auto" w:line="240"/>
              <w:rPr>
                <w:sz w:val="24"/>
                <w:szCs w:val="24"/>
              </w:rPr>
            </w:pPr>
            <w:r>
              <w:rPr>
                <w:sz w:val="24"/>
                <w:szCs w:val="24"/>
              </w:rPr>
              <w:t>Педагог знакомит с объектами неживой природы и некоторыми свойствами:</w:t>
            </w:r>
          </w:p>
          <w:p>
            <w:pPr>
              <w:pStyle w:val="Normal"/>
              <w:numPr>
                <w:ilvl w:val="0"/>
                <w:numId w:val="86"/>
              </w:numPr>
              <w:spacing w:lineRule="auto" w:line="240" w:before="0" w:after="0"/>
              <w:ind w:left="0" w:firstLine="284"/>
              <w:contextualSpacing/>
              <w:jc w:val="left"/>
              <w:rPr>
                <w:sz w:val="24"/>
                <w:szCs w:val="24"/>
              </w:rPr>
            </w:pPr>
            <w:r>
              <w:rPr>
                <w:sz w:val="24"/>
                <w:szCs w:val="24"/>
              </w:rPr>
              <w:t xml:space="preserve">воды; </w:t>
            </w:r>
          </w:p>
          <w:p>
            <w:pPr>
              <w:pStyle w:val="Normal"/>
              <w:numPr>
                <w:ilvl w:val="0"/>
                <w:numId w:val="86"/>
              </w:numPr>
              <w:spacing w:lineRule="auto" w:line="240" w:before="0" w:after="0"/>
              <w:ind w:left="0" w:firstLine="284"/>
              <w:contextualSpacing/>
              <w:jc w:val="left"/>
              <w:rPr>
                <w:sz w:val="24"/>
                <w:szCs w:val="24"/>
              </w:rPr>
            </w:pPr>
            <w:r>
              <w:rPr>
                <w:sz w:val="24"/>
                <w:szCs w:val="24"/>
              </w:rPr>
              <w:t>песка;</w:t>
            </w:r>
          </w:p>
          <w:p>
            <w:pPr>
              <w:pStyle w:val="Normal"/>
              <w:numPr>
                <w:ilvl w:val="0"/>
                <w:numId w:val="86"/>
              </w:numPr>
              <w:spacing w:lineRule="auto" w:line="240" w:before="0" w:after="0"/>
              <w:ind w:left="0" w:firstLine="284"/>
              <w:contextualSpacing/>
              <w:jc w:val="left"/>
              <w:rPr>
                <w:sz w:val="24"/>
                <w:szCs w:val="24"/>
              </w:rPr>
            </w:pPr>
            <w:r>
              <w:rPr>
                <w:sz w:val="24"/>
                <w:szCs w:val="24"/>
              </w:rPr>
              <w:t xml:space="preserve">глины; </w:t>
            </w:r>
          </w:p>
          <w:p>
            <w:pPr>
              <w:pStyle w:val="Normal"/>
              <w:numPr>
                <w:ilvl w:val="0"/>
                <w:numId w:val="86"/>
              </w:numPr>
              <w:spacing w:lineRule="auto" w:line="240" w:before="0" w:after="0"/>
              <w:ind w:left="0" w:firstLine="284"/>
              <w:contextualSpacing/>
              <w:jc w:val="left"/>
              <w:rPr>
                <w:sz w:val="24"/>
                <w:szCs w:val="24"/>
              </w:rPr>
            </w:pPr>
            <w:r>
              <w:rPr>
                <w:sz w:val="24"/>
                <w:szCs w:val="24"/>
              </w:rPr>
              <w:t>камней.</w:t>
            </w:r>
          </w:p>
        </w:tc>
        <w:tc>
          <w:tcPr>
            <w:tcW w:w="3817" w:type="dxa"/>
            <w:gridSpan w:val="4"/>
            <w:tcBorders/>
          </w:tcPr>
          <w:p>
            <w:pPr>
              <w:pStyle w:val="Normal"/>
              <w:spacing w:lineRule="auto" w:line="240"/>
              <w:rPr>
                <w:sz w:val="24"/>
                <w:szCs w:val="24"/>
              </w:rPr>
            </w:pPr>
            <w:r>
              <w:rPr>
                <w:sz w:val="24"/>
                <w:szCs w:val="24"/>
              </w:rPr>
              <w:t>Педагог знакомит с объектами и свойствами неживой природы:</w:t>
            </w:r>
          </w:p>
          <w:p>
            <w:pPr>
              <w:pStyle w:val="Normal"/>
              <w:numPr>
                <w:ilvl w:val="0"/>
                <w:numId w:val="87"/>
              </w:numPr>
              <w:spacing w:lineRule="auto" w:line="240" w:before="0" w:after="0"/>
              <w:ind w:left="0" w:hanging="360"/>
              <w:contextualSpacing/>
              <w:jc w:val="left"/>
              <w:rPr>
                <w:sz w:val="24"/>
                <w:szCs w:val="24"/>
              </w:rPr>
            </w:pPr>
            <w:r>
              <w:rPr>
                <w:sz w:val="24"/>
                <w:szCs w:val="24"/>
              </w:rPr>
              <w:t>вода;</w:t>
            </w:r>
          </w:p>
          <w:p>
            <w:pPr>
              <w:pStyle w:val="Normal"/>
              <w:numPr>
                <w:ilvl w:val="0"/>
                <w:numId w:val="87"/>
              </w:numPr>
              <w:spacing w:lineRule="auto" w:line="240" w:before="0" w:after="0"/>
              <w:ind w:left="0" w:hanging="360"/>
              <w:contextualSpacing/>
              <w:jc w:val="left"/>
              <w:rPr>
                <w:sz w:val="24"/>
                <w:szCs w:val="24"/>
              </w:rPr>
            </w:pPr>
            <w:r>
              <w:rPr>
                <w:sz w:val="24"/>
                <w:szCs w:val="24"/>
              </w:rPr>
              <w:t xml:space="preserve">песок; </w:t>
            </w:r>
          </w:p>
          <w:p>
            <w:pPr>
              <w:pStyle w:val="Normal"/>
              <w:numPr>
                <w:ilvl w:val="0"/>
                <w:numId w:val="87"/>
              </w:numPr>
              <w:spacing w:lineRule="auto" w:line="240" w:before="0" w:after="0"/>
              <w:ind w:left="0" w:hanging="360"/>
              <w:contextualSpacing/>
              <w:jc w:val="left"/>
              <w:rPr>
                <w:sz w:val="24"/>
                <w:szCs w:val="24"/>
              </w:rPr>
            </w:pPr>
            <w:r>
              <w:rPr>
                <w:sz w:val="24"/>
                <w:szCs w:val="24"/>
              </w:rPr>
              <w:t xml:space="preserve">глина; </w:t>
            </w:r>
          </w:p>
          <w:p>
            <w:pPr>
              <w:pStyle w:val="Normal"/>
              <w:numPr>
                <w:ilvl w:val="0"/>
                <w:numId w:val="87"/>
              </w:numPr>
              <w:spacing w:lineRule="auto" w:line="240" w:before="0" w:after="0"/>
              <w:ind w:left="0" w:hanging="360"/>
              <w:contextualSpacing/>
              <w:jc w:val="left"/>
              <w:rPr>
                <w:sz w:val="24"/>
                <w:szCs w:val="24"/>
              </w:rPr>
            </w:pPr>
            <w:r>
              <w:rPr>
                <w:sz w:val="24"/>
                <w:szCs w:val="24"/>
              </w:rPr>
              <w:t>камни;</w:t>
            </w:r>
          </w:p>
          <w:p>
            <w:pPr>
              <w:pStyle w:val="Normal"/>
              <w:numPr>
                <w:ilvl w:val="0"/>
                <w:numId w:val="87"/>
              </w:numPr>
              <w:spacing w:lineRule="auto" w:line="240" w:before="0" w:after="0"/>
              <w:ind w:left="0" w:hanging="360"/>
              <w:contextualSpacing/>
              <w:jc w:val="left"/>
              <w:rPr>
                <w:sz w:val="24"/>
                <w:szCs w:val="24"/>
              </w:rPr>
            </w:pPr>
            <w:r>
              <w:rPr>
                <w:sz w:val="24"/>
                <w:szCs w:val="24"/>
              </w:rPr>
              <w:t>почва.</w:t>
            </w:r>
          </w:p>
        </w:tc>
        <w:tc>
          <w:tcPr>
            <w:tcW w:w="3821" w:type="dxa"/>
            <w:gridSpan w:val="5"/>
            <w:tcBorders/>
          </w:tcPr>
          <w:p>
            <w:pPr>
              <w:pStyle w:val="Normal"/>
              <w:spacing w:lineRule="auto" w:line="240"/>
              <w:rPr>
                <w:sz w:val="24"/>
                <w:szCs w:val="24"/>
              </w:rPr>
            </w:pPr>
            <w:r>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3819" w:type="dxa"/>
            <w:gridSpan w:val="3"/>
            <w:tcBorders/>
          </w:tcPr>
          <w:p>
            <w:pPr>
              <w:pStyle w:val="Normal"/>
              <w:spacing w:lineRule="auto" w:line="240"/>
              <w:rPr>
                <w:sz w:val="24"/>
                <w:szCs w:val="24"/>
              </w:rPr>
            </w:pPr>
            <w:r>
              <w:rPr>
                <w:sz w:val="24"/>
                <w:szCs w:val="24"/>
              </w:rPr>
              <w:t>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trPr/>
        <w:tc>
          <w:tcPr>
            <w:tcW w:w="3819" w:type="dxa"/>
            <w:gridSpan w:val="4"/>
            <w:vMerge w:val="restart"/>
            <w:tcBorders/>
          </w:tcPr>
          <w:p>
            <w:pPr>
              <w:pStyle w:val="Normal"/>
              <w:spacing w:lineRule="auto" w:line="240"/>
              <w:rPr>
                <w:sz w:val="24"/>
                <w:szCs w:val="24"/>
              </w:rPr>
            </w:pPr>
            <w:r>
              <w:rPr>
                <w:sz w:val="24"/>
                <w:szCs w:val="24"/>
              </w:rPr>
              <w:t>Педагог продолжает развивать способность наблюдать за</w:t>
            </w:r>
          </w:p>
          <w:p>
            <w:pPr>
              <w:pStyle w:val="Normal"/>
              <w:spacing w:lineRule="auto" w:line="240"/>
              <w:rPr>
                <w:sz w:val="24"/>
                <w:szCs w:val="24"/>
              </w:rPr>
            </w:pPr>
            <w:r>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817" w:type="dxa"/>
            <w:gridSpan w:val="4"/>
            <w:tcBorders/>
          </w:tcPr>
          <w:p>
            <w:pPr>
              <w:pStyle w:val="Normal"/>
              <w:spacing w:lineRule="auto" w:line="240"/>
              <w:rPr>
                <w:sz w:val="24"/>
                <w:szCs w:val="24"/>
              </w:rPr>
            </w:pPr>
            <w:r>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821" w:type="dxa"/>
            <w:gridSpan w:val="5"/>
            <w:tcBorders/>
          </w:tcPr>
          <w:p>
            <w:pPr>
              <w:pStyle w:val="Normal"/>
              <w:spacing w:lineRule="auto" w:line="240"/>
              <w:rPr>
                <w:sz w:val="24"/>
                <w:szCs w:val="24"/>
              </w:rPr>
            </w:pPr>
            <w:r>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819" w:type="dxa"/>
            <w:gridSpan w:val="3"/>
            <w:tcBorders/>
          </w:tcPr>
          <w:p>
            <w:pPr>
              <w:pStyle w:val="Normal"/>
              <w:spacing w:lineRule="auto" w:line="240"/>
              <w:rPr>
                <w:sz w:val="24"/>
                <w:szCs w:val="24"/>
              </w:rPr>
            </w:pPr>
            <w:r>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trPr/>
        <w:tc>
          <w:tcPr>
            <w:tcW w:w="3819" w:type="dxa"/>
            <w:gridSpan w:val="4"/>
            <w:vMerge w:val="continue"/>
            <w:tcBorders/>
          </w:tcPr>
          <w:p>
            <w:pPr>
              <w:pStyle w:val="Normal"/>
              <w:spacing w:lineRule="auto" w:line="240"/>
              <w:rPr>
                <w:sz w:val="24"/>
                <w:szCs w:val="24"/>
              </w:rPr>
            </w:pPr>
            <w:r>
              <w:rPr>
                <w:sz w:val="24"/>
                <w:szCs w:val="24"/>
              </w:rPr>
            </w:r>
          </w:p>
        </w:tc>
        <w:tc>
          <w:tcPr>
            <w:tcW w:w="3817" w:type="dxa"/>
            <w:gridSpan w:val="4"/>
            <w:tcBorders/>
          </w:tcPr>
          <w:p>
            <w:pPr>
              <w:pStyle w:val="Normal"/>
              <w:spacing w:lineRule="auto" w:line="240"/>
              <w:rPr>
                <w:sz w:val="24"/>
                <w:szCs w:val="24"/>
              </w:rPr>
            </w:pPr>
            <w:r>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821" w:type="dxa"/>
            <w:gridSpan w:val="5"/>
            <w:tcBorders/>
          </w:tcPr>
          <w:p>
            <w:pPr>
              <w:pStyle w:val="Normal"/>
              <w:spacing w:lineRule="auto" w:line="240"/>
              <w:rPr>
                <w:sz w:val="24"/>
                <w:szCs w:val="24"/>
              </w:rPr>
            </w:pPr>
            <w:r>
              <w:rPr>
                <w:sz w:val="24"/>
                <w:szCs w:val="24"/>
              </w:rPr>
              <w:t>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3819" w:type="dxa"/>
            <w:gridSpan w:val="3"/>
            <w:tcBorders/>
          </w:tcPr>
          <w:p>
            <w:pPr>
              <w:pStyle w:val="Normal"/>
              <w:spacing w:lineRule="auto" w:line="240"/>
              <w:rPr>
                <w:sz w:val="24"/>
                <w:szCs w:val="24"/>
              </w:rPr>
            </w:pPr>
            <w:r>
              <w:rPr>
                <w:sz w:val="24"/>
                <w:szCs w:val="24"/>
              </w:rPr>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trPr/>
        <w:tc>
          <w:tcPr>
            <w:tcW w:w="3819" w:type="dxa"/>
            <w:gridSpan w:val="4"/>
            <w:tcBorders/>
            <w:shd w:color="auto" w:fill="FFFFFF" w:themeFill="background1" w:val="clear"/>
          </w:tcPr>
          <w:p>
            <w:pPr>
              <w:pStyle w:val="Normal"/>
              <w:spacing w:lineRule="auto" w:line="240"/>
              <w:rPr>
                <w:sz w:val="24"/>
                <w:szCs w:val="24"/>
              </w:rPr>
            </w:pPr>
            <w:r>
              <w:rPr>
                <w:sz w:val="24"/>
                <w:szCs w:val="24"/>
              </w:rPr>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817" w:type="dxa"/>
            <w:gridSpan w:val="4"/>
            <w:tcBorders/>
          </w:tcPr>
          <w:p>
            <w:pPr>
              <w:pStyle w:val="Normal"/>
              <w:spacing w:lineRule="auto" w:line="240"/>
              <w:rPr>
                <w:sz w:val="24"/>
                <w:szCs w:val="24"/>
              </w:rPr>
            </w:pPr>
            <w:r>
              <w:rPr>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821" w:type="dxa"/>
            <w:gridSpan w:val="5"/>
            <w:tcBorders/>
          </w:tcPr>
          <w:p>
            <w:pPr>
              <w:pStyle w:val="Normal"/>
              <w:spacing w:lineRule="auto" w:line="240"/>
              <w:rPr>
                <w:sz w:val="24"/>
                <w:szCs w:val="24"/>
              </w:rPr>
            </w:pPr>
            <w:r>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819" w:type="dxa"/>
            <w:gridSpan w:val="3"/>
            <w:tcBorders/>
          </w:tcPr>
          <w:p>
            <w:pPr>
              <w:pStyle w:val="Normal"/>
              <w:spacing w:lineRule="auto" w:line="240"/>
              <w:rPr>
                <w:sz w:val="24"/>
                <w:szCs w:val="24"/>
              </w:rPr>
            </w:pPr>
            <w:r>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r>
        <w:trPr/>
        <w:tc>
          <w:tcPr>
            <w:tcW w:w="15276" w:type="dxa"/>
            <w:gridSpan w:val="16"/>
            <w:tcBorders/>
          </w:tcPr>
          <w:p>
            <w:pPr>
              <w:pStyle w:val="5"/>
              <w:spacing w:lineRule="auto" w:line="240" w:before="0" w:after="0"/>
              <w:rPr>
                <w:rFonts w:ascii="Times New Roman" w:hAnsi="Times New Roman" w:cs="Times New Roman"/>
                <w:b/>
                <w:b/>
                <w:color w:val="auto"/>
                <w:sz w:val="24"/>
                <w:szCs w:val="24"/>
              </w:rPr>
            </w:pPr>
            <w:r>
              <w:rPr>
                <w:rFonts w:cs="Times New Roman" w:ascii="Times New Roman" w:hAnsi="Times New Roman"/>
                <w:b/>
                <w:color w:val="auto"/>
                <w:sz w:val="24"/>
                <w:szCs w:val="24"/>
              </w:rPr>
              <w:t>ОСНОВНЫЕ ЗАДАЧИ</w:t>
            </w:r>
          </w:p>
        </w:tc>
      </w:tr>
      <w:tr>
        <w:trPr/>
        <w:tc>
          <w:tcPr>
            <w:tcW w:w="15276" w:type="dxa"/>
            <w:gridSpan w:val="16"/>
            <w:tcBorders/>
          </w:tcPr>
          <w:p>
            <w:pPr>
              <w:pStyle w:val="6"/>
              <w:spacing w:lineRule="auto" w:line="240" w:before="0" w:after="0"/>
              <w:rPr>
                <w:rFonts w:ascii="Times New Roman" w:hAnsi="Times New Roman" w:cs="Times New Roman"/>
                <w:b/>
                <w:b/>
                <w:color w:val="auto"/>
                <w:sz w:val="24"/>
                <w:szCs w:val="24"/>
              </w:rPr>
            </w:pPr>
            <w:bookmarkStart w:id="4" w:name="_1.1._Задачи_по"/>
            <w:bookmarkEnd w:id="4"/>
            <w:r>
              <w:rPr>
                <w:rFonts w:cs="Times New Roman" w:ascii="Times New Roman" w:hAnsi="Times New Roman"/>
                <w:b/>
                <w:color w:val="auto"/>
                <w:sz w:val="24"/>
                <w:szCs w:val="24"/>
              </w:rPr>
              <w:t xml:space="preserve"> </w:t>
            </w:r>
            <w:r>
              <w:rPr>
                <w:rFonts w:cs="Times New Roman" w:ascii="Times New Roman" w:hAnsi="Times New Roman"/>
                <w:b/>
                <w:color w:val="auto"/>
                <w:sz w:val="24"/>
                <w:szCs w:val="24"/>
              </w:rPr>
              <w:t>Задачи по формированию словаря</w:t>
            </w:r>
          </w:p>
        </w:tc>
      </w:tr>
      <w:tr>
        <w:trPr/>
        <w:tc>
          <w:tcPr>
            <w:tcW w:w="3817" w:type="dxa"/>
            <w:gridSpan w:val="3"/>
            <w:tcBorders/>
          </w:tcPr>
          <w:p>
            <w:pPr>
              <w:pStyle w:val="15"/>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3-4</w:t>
            </w:r>
          </w:p>
        </w:tc>
        <w:tc>
          <w:tcPr>
            <w:tcW w:w="3819" w:type="dxa"/>
            <w:gridSpan w:val="5"/>
            <w:tcBorders/>
          </w:tcPr>
          <w:p>
            <w:pPr>
              <w:pStyle w:val="15"/>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4-5</w:t>
            </w:r>
          </w:p>
        </w:tc>
        <w:tc>
          <w:tcPr>
            <w:tcW w:w="3821" w:type="dxa"/>
            <w:gridSpan w:val="5"/>
            <w:tcBorders/>
          </w:tcPr>
          <w:p>
            <w:pPr>
              <w:pStyle w:val="15"/>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5-6</w:t>
            </w:r>
          </w:p>
        </w:tc>
        <w:tc>
          <w:tcPr>
            <w:tcW w:w="3819" w:type="dxa"/>
            <w:gridSpan w:val="3"/>
            <w:tcBorders/>
          </w:tcPr>
          <w:p>
            <w:pPr>
              <w:pStyle w:val="15"/>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6-7</w:t>
            </w:r>
          </w:p>
        </w:tc>
      </w:tr>
      <w:tr>
        <w:trPr>
          <w:trHeight w:val="20" w:hRule="atLeast"/>
        </w:trPr>
        <w:tc>
          <w:tcPr>
            <w:tcW w:w="15276" w:type="dxa"/>
            <w:gridSpan w:val="16"/>
            <w:tcBorders/>
          </w:tcPr>
          <w:p>
            <w:pPr>
              <w:pStyle w:val="15"/>
              <w:spacing w:lineRule="auto" w:line="240" w:before="0" w:after="0"/>
              <w:rPr>
                <w:rFonts w:ascii="Times New Roman" w:hAnsi="Times New Roman" w:cs="Times New Roman"/>
                <w:b/>
                <w:b/>
                <w:sz w:val="24"/>
                <w:szCs w:val="24"/>
              </w:rPr>
            </w:pPr>
            <w:r>
              <w:rPr>
                <w:rFonts w:cs="Times New Roman" w:ascii="Times New Roman" w:hAnsi="Times New Roman"/>
                <w:b/>
                <w:sz w:val="24"/>
                <w:szCs w:val="24"/>
              </w:rPr>
              <w:t>1.1.1. Обогащение словаря</w:t>
            </w:r>
          </w:p>
        </w:tc>
      </w:tr>
      <w:tr>
        <w:trPr>
          <w:trHeight w:val="1794"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Закреплять у детей умение 1.различать и называть:</w:t>
            </w:r>
          </w:p>
          <w:p>
            <w:pPr>
              <w:pStyle w:val="15"/>
              <w:numPr>
                <w:ilvl w:val="0"/>
                <w:numId w:val="88"/>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части предметов, </w:t>
            </w:r>
          </w:p>
          <w:p>
            <w:pPr>
              <w:pStyle w:val="15"/>
              <w:numPr>
                <w:ilvl w:val="0"/>
                <w:numId w:val="88"/>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качества предметов, </w:t>
            </w:r>
          </w:p>
          <w:p>
            <w:pPr>
              <w:pStyle w:val="15"/>
              <w:numPr>
                <w:ilvl w:val="0"/>
                <w:numId w:val="88"/>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сходные по назначению предметы,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2. понимать обобщающие слова.</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Вводить в словарь детей</w:t>
            </w:r>
          </w:p>
          <w:p>
            <w:pPr>
              <w:pStyle w:val="15"/>
              <w:numPr>
                <w:ilvl w:val="0"/>
                <w:numId w:val="89"/>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существительные, обозначающие профессии, </w:t>
            </w:r>
          </w:p>
          <w:p>
            <w:pPr>
              <w:pStyle w:val="15"/>
              <w:numPr>
                <w:ilvl w:val="0"/>
                <w:numId w:val="89"/>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глаголы, обозначающие трудовые действия.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Вводить в словарь детей</w:t>
            </w:r>
          </w:p>
          <w:p>
            <w:pPr>
              <w:pStyle w:val="15"/>
              <w:numPr>
                <w:ilvl w:val="0"/>
                <w:numId w:val="90"/>
              </w:numPr>
              <w:spacing w:lineRule="auto" w:line="240" w:before="0" w:after="0"/>
              <w:ind w:left="0" w:firstLine="263"/>
              <w:rPr>
                <w:rFonts w:ascii="Times New Roman" w:hAnsi="Times New Roman" w:cs="Times New Roman"/>
                <w:sz w:val="24"/>
                <w:szCs w:val="24"/>
              </w:rPr>
            </w:pPr>
            <w:r>
              <w:rPr>
                <w:rFonts w:cs="Times New Roman" w:ascii="Times New Roman" w:hAnsi="Times New Roman"/>
                <w:sz w:val="24"/>
                <w:szCs w:val="24"/>
              </w:rPr>
              <w:t xml:space="preserve">существительные, обозначающие профессии (каменщик, тракторист, швея); </w:t>
            </w:r>
          </w:p>
          <w:p>
            <w:pPr>
              <w:pStyle w:val="15"/>
              <w:numPr>
                <w:ilvl w:val="0"/>
                <w:numId w:val="90"/>
              </w:numPr>
              <w:spacing w:lineRule="auto" w:line="240" w:before="0" w:after="0"/>
              <w:ind w:left="0" w:firstLine="263"/>
              <w:rPr>
                <w:rFonts w:ascii="Times New Roman" w:hAnsi="Times New Roman" w:cs="Times New Roman"/>
                <w:sz w:val="24"/>
                <w:szCs w:val="24"/>
              </w:rPr>
            </w:pPr>
            <w:r>
              <w:rPr>
                <w:rFonts w:cs="Times New Roman" w:ascii="Times New Roman" w:hAnsi="Times New Roman"/>
                <w:sz w:val="24"/>
                <w:szCs w:val="24"/>
              </w:rPr>
              <w:t xml:space="preserve">названия техники (экскаватор, комбайн); </w:t>
            </w:r>
          </w:p>
          <w:p>
            <w:pPr>
              <w:pStyle w:val="15"/>
              <w:numPr>
                <w:ilvl w:val="0"/>
                <w:numId w:val="90"/>
              </w:numPr>
              <w:spacing w:lineRule="auto" w:line="240" w:before="0" w:after="0"/>
              <w:ind w:left="0" w:firstLine="263"/>
              <w:rPr>
                <w:rFonts w:ascii="Times New Roman" w:hAnsi="Times New Roman" w:cs="Times New Roman"/>
                <w:sz w:val="24"/>
                <w:szCs w:val="24"/>
              </w:rPr>
            </w:pPr>
            <w:r>
              <w:rPr>
                <w:rFonts w:cs="Times New Roman" w:ascii="Times New Roman" w:hAnsi="Times New Roman"/>
                <w:sz w:val="24"/>
                <w:szCs w:val="24"/>
              </w:rPr>
              <w:t xml:space="preserve">прилагательные, обозначающие признаки предметов; </w:t>
            </w:r>
          </w:p>
          <w:p>
            <w:pPr>
              <w:pStyle w:val="15"/>
              <w:numPr>
                <w:ilvl w:val="0"/>
                <w:numId w:val="90"/>
              </w:numPr>
              <w:spacing w:lineRule="auto" w:line="240" w:before="0" w:after="0"/>
              <w:ind w:left="0" w:firstLine="263"/>
              <w:rPr>
                <w:rFonts w:ascii="Times New Roman" w:hAnsi="Times New Roman" w:cs="Times New Roman"/>
                <w:sz w:val="24"/>
                <w:szCs w:val="24"/>
              </w:rPr>
            </w:pPr>
            <w:r>
              <w:rPr>
                <w:rFonts w:cs="Times New Roman" w:ascii="Times New Roman" w:hAnsi="Times New Roman"/>
                <w:sz w:val="24"/>
                <w:szCs w:val="24"/>
              </w:rPr>
              <w:t>наречия, характеризующие отношение людей к труду (старательно, бережно);</w:t>
            </w:r>
          </w:p>
          <w:p>
            <w:pPr>
              <w:pStyle w:val="15"/>
              <w:numPr>
                <w:ilvl w:val="0"/>
                <w:numId w:val="90"/>
              </w:numPr>
              <w:spacing w:lineRule="auto" w:line="240" w:before="0" w:after="0"/>
              <w:ind w:left="0" w:firstLine="263"/>
              <w:rPr>
                <w:rFonts w:ascii="Times New Roman" w:hAnsi="Times New Roman" w:cs="Times New Roman"/>
                <w:sz w:val="24"/>
                <w:szCs w:val="24"/>
              </w:rPr>
            </w:pPr>
            <w:r>
              <w:rPr>
                <w:rFonts w:cs="Times New Roman" w:ascii="Times New Roman" w:hAnsi="Times New Roman"/>
                <w:sz w:val="24"/>
                <w:szCs w:val="24"/>
              </w:rPr>
              <w:t xml:space="preserve">глаголы, характеризующие трудовую деятельность людей. </w:t>
            </w:r>
          </w:p>
        </w:tc>
        <w:tc>
          <w:tcPr>
            <w:tcW w:w="3819"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Расширять запас слов, обозначающих название</w:t>
            </w:r>
          </w:p>
          <w:p>
            <w:pPr>
              <w:pStyle w:val="15"/>
              <w:numPr>
                <w:ilvl w:val="0"/>
                <w:numId w:val="90"/>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предметов, </w:t>
            </w:r>
          </w:p>
          <w:p>
            <w:pPr>
              <w:pStyle w:val="15"/>
              <w:numPr>
                <w:ilvl w:val="0"/>
                <w:numId w:val="90"/>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действий, </w:t>
            </w:r>
          </w:p>
          <w:p>
            <w:pPr>
              <w:pStyle w:val="15"/>
              <w:numPr>
                <w:ilvl w:val="0"/>
                <w:numId w:val="90"/>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признаков. </w:t>
            </w:r>
          </w:p>
        </w:tc>
      </w:tr>
      <w:tr>
        <w:trPr>
          <w:trHeight w:val="1794"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Продолжать учить детей определять и называть</w:t>
            </w:r>
          </w:p>
          <w:p>
            <w:pPr>
              <w:pStyle w:val="15"/>
              <w:numPr>
                <w:ilvl w:val="0"/>
                <w:numId w:val="91"/>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местоположение предмета, </w:t>
            </w:r>
          </w:p>
          <w:p>
            <w:pPr>
              <w:pStyle w:val="15"/>
              <w:numPr>
                <w:ilvl w:val="0"/>
                <w:numId w:val="91"/>
              </w:numPr>
              <w:spacing w:lineRule="auto" w:line="240" w:before="0" w:after="0"/>
              <w:rPr>
                <w:rFonts w:ascii="Times New Roman" w:hAnsi="Times New Roman" w:cs="Times New Roman"/>
                <w:sz w:val="24"/>
                <w:szCs w:val="24"/>
              </w:rPr>
            </w:pPr>
            <w:r>
              <w:rPr>
                <w:rFonts w:cs="Times New Roman" w:ascii="Times New Roman" w:hAnsi="Times New Roman"/>
                <w:sz w:val="24"/>
                <w:szCs w:val="24"/>
              </w:rPr>
              <w:t>время суток,</w:t>
            </w:r>
          </w:p>
          <w:p>
            <w:pPr>
              <w:pStyle w:val="15"/>
              <w:numPr>
                <w:ilvl w:val="0"/>
                <w:numId w:val="91"/>
              </w:numPr>
              <w:spacing w:lineRule="auto" w:line="240" w:before="0" w:after="0"/>
              <w:rPr>
                <w:rFonts w:ascii="Times New Roman" w:hAnsi="Times New Roman" w:cs="Times New Roman"/>
                <w:sz w:val="24"/>
                <w:szCs w:val="24"/>
              </w:rPr>
            </w:pPr>
            <w:r>
              <w:rPr>
                <w:rFonts w:cs="Times New Roman" w:ascii="Times New Roman" w:hAnsi="Times New Roman"/>
                <w:sz w:val="24"/>
                <w:szCs w:val="24"/>
              </w:rPr>
              <w:t>характеризовать состояние и настроение людей.</w:t>
            </w:r>
          </w:p>
        </w:tc>
        <w:tc>
          <w:tcPr>
            <w:tcW w:w="3821" w:type="dxa"/>
            <w:gridSpan w:val="5"/>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690" w:hRule="atLeast"/>
        </w:trPr>
        <w:tc>
          <w:tcPr>
            <w:tcW w:w="3817"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vMerge w:val="restart"/>
            <w:tcBorders/>
          </w:tcPr>
          <w:p>
            <w:pPr>
              <w:pStyle w:val="15"/>
              <w:spacing w:lineRule="auto" w:line="240" w:before="0" w:after="0"/>
              <w:ind w:left="720" w:hanging="0"/>
              <w:rPr>
                <w:rFonts w:ascii="Times New Roman" w:hAnsi="Times New Roman" w:cs="Times New Roman"/>
                <w:sz w:val="24"/>
                <w:szCs w:val="24"/>
              </w:rPr>
            </w:pPr>
            <w:r>
              <w:rPr>
                <w:rFonts w:cs="Times New Roman" w:ascii="Times New Roman" w:hAnsi="Times New Roman"/>
                <w:sz w:val="24"/>
                <w:szCs w:val="24"/>
              </w:rPr>
            </w:r>
          </w:p>
        </w:tc>
        <w:tc>
          <w:tcPr>
            <w:tcW w:w="3821" w:type="dxa"/>
            <w:gridSpan w:val="5"/>
            <w:vMerge w:val="restart"/>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Упражнять детей в умении подбирать слова со сходными значениями (синонимы) и противоположными значениями (антонимы).</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Закреплять у детей умения использовать в речи синонимы, существительные с обобщающими значениями</w:t>
            </w:r>
          </w:p>
        </w:tc>
      </w:tr>
      <w:tr>
        <w:trPr>
          <w:trHeight w:val="572" w:hRule="atLeast"/>
        </w:trPr>
        <w:tc>
          <w:tcPr>
            <w:tcW w:w="3817"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vMerge w:val="continue"/>
            <w:tcBorders/>
          </w:tcPr>
          <w:p>
            <w:pPr>
              <w:pStyle w:val="15"/>
              <w:spacing w:lineRule="auto" w:line="240" w:before="0" w:after="0"/>
              <w:ind w:left="720" w:hanging="0"/>
              <w:rPr>
                <w:rFonts w:ascii="Times New Roman" w:hAnsi="Times New Roman" w:cs="Times New Roman"/>
                <w:sz w:val="24"/>
                <w:szCs w:val="24"/>
              </w:rPr>
            </w:pPr>
            <w:r>
              <w:rPr>
                <w:rFonts w:cs="Times New Roman" w:ascii="Times New Roman" w:hAnsi="Times New Roman"/>
                <w:sz w:val="24"/>
                <w:szCs w:val="24"/>
              </w:rPr>
            </w:r>
          </w:p>
        </w:tc>
        <w:tc>
          <w:tcPr>
            <w:tcW w:w="3821" w:type="dxa"/>
            <w:gridSpan w:val="5"/>
            <w:vMerge w:val="continue"/>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Вводить в словарь детей антонимы, многозначные слова.</w:t>
            </w:r>
          </w:p>
        </w:tc>
      </w:tr>
      <w:tr>
        <w:trPr>
          <w:trHeight w:val="330" w:hRule="atLeast"/>
        </w:trPr>
        <w:tc>
          <w:tcPr>
            <w:tcW w:w="15276" w:type="dxa"/>
            <w:gridSpan w:val="16"/>
            <w:tcBorders/>
          </w:tcPr>
          <w:p>
            <w:pPr>
              <w:pStyle w:val="15"/>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Активизация словаря</w:t>
            </w:r>
          </w:p>
        </w:tc>
      </w:tr>
      <w:tr>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Активизировать в речи слова, обозначающие названия предметов ближайшего окружения.</w:t>
            </w:r>
          </w:p>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Закреплять у детей умения использовать в речи</w:t>
            </w:r>
          </w:p>
          <w:p>
            <w:pPr>
              <w:pStyle w:val="15"/>
              <w:numPr>
                <w:ilvl w:val="0"/>
                <w:numId w:val="92"/>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существительные, обозначающие названия частей и деталей предметов, </w:t>
            </w:r>
          </w:p>
          <w:p>
            <w:pPr>
              <w:pStyle w:val="15"/>
              <w:numPr>
                <w:ilvl w:val="0"/>
                <w:numId w:val="92"/>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прилагательные, обозначающие свойства предметов, </w:t>
            </w:r>
          </w:p>
          <w:p>
            <w:pPr>
              <w:pStyle w:val="15"/>
              <w:numPr>
                <w:ilvl w:val="0"/>
                <w:numId w:val="92"/>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наиболее употребительные глаголы, наречия и предлоги; </w:t>
            </w:r>
          </w:p>
          <w:p>
            <w:pPr>
              <w:pStyle w:val="15"/>
              <w:numPr>
                <w:ilvl w:val="0"/>
                <w:numId w:val="92"/>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употреблять существительные с обобщающим значением.</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Закреплять у детей умение правильно, точно по смыслу употреблять в речи </w:t>
            </w:r>
          </w:p>
          <w:p>
            <w:pPr>
              <w:pStyle w:val="15"/>
              <w:numPr>
                <w:ilvl w:val="0"/>
                <w:numId w:val="93"/>
              </w:numPr>
              <w:spacing w:lineRule="auto" w:line="240" w:before="0" w:after="0"/>
              <w:ind w:left="0" w:firstLine="263"/>
              <w:rPr>
                <w:rFonts w:ascii="Times New Roman" w:hAnsi="Times New Roman" w:cs="Times New Roman"/>
                <w:sz w:val="24"/>
                <w:szCs w:val="24"/>
              </w:rPr>
            </w:pPr>
            <w:r>
              <w:rPr>
                <w:rFonts w:cs="Times New Roman" w:ascii="Times New Roman" w:hAnsi="Times New Roman"/>
                <w:sz w:val="24"/>
                <w:szCs w:val="24"/>
              </w:rPr>
              <w:t xml:space="preserve">существительные, </w:t>
            </w:r>
          </w:p>
          <w:p>
            <w:pPr>
              <w:pStyle w:val="15"/>
              <w:numPr>
                <w:ilvl w:val="0"/>
                <w:numId w:val="93"/>
              </w:numPr>
              <w:spacing w:lineRule="auto" w:line="240" w:before="0" w:after="0"/>
              <w:ind w:left="0" w:firstLine="263"/>
              <w:rPr>
                <w:rFonts w:ascii="Times New Roman" w:hAnsi="Times New Roman" w:cs="Times New Roman"/>
                <w:sz w:val="24"/>
                <w:szCs w:val="24"/>
              </w:rPr>
            </w:pPr>
            <w:r>
              <w:rPr>
                <w:rFonts w:cs="Times New Roman" w:ascii="Times New Roman" w:hAnsi="Times New Roman"/>
                <w:sz w:val="24"/>
                <w:szCs w:val="24"/>
              </w:rPr>
              <w:t xml:space="preserve">прилагательные, </w:t>
            </w:r>
          </w:p>
          <w:p>
            <w:pPr>
              <w:pStyle w:val="15"/>
              <w:numPr>
                <w:ilvl w:val="0"/>
                <w:numId w:val="93"/>
              </w:numPr>
              <w:spacing w:lineRule="auto" w:line="240" w:before="0" w:after="0"/>
              <w:ind w:left="0" w:firstLine="263"/>
              <w:rPr>
                <w:rFonts w:ascii="Times New Roman" w:hAnsi="Times New Roman" w:cs="Times New Roman"/>
                <w:sz w:val="24"/>
                <w:szCs w:val="24"/>
              </w:rPr>
            </w:pPr>
            <w:r>
              <w:rPr>
                <w:rFonts w:cs="Times New Roman" w:ascii="Times New Roman" w:hAnsi="Times New Roman"/>
                <w:sz w:val="24"/>
                <w:szCs w:val="24"/>
              </w:rPr>
              <w:t xml:space="preserve">глаголы, </w:t>
            </w:r>
          </w:p>
          <w:p>
            <w:pPr>
              <w:pStyle w:val="15"/>
              <w:numPr>
                <w:ilvl w:val="0"/>
                <w:numId w:val="93"/>
              </w:numPr>
              <w:spacing w:lineRule="auto" w:line="240" w:before="0" w:after="0"/>
              <w:ind w:left="0" w:firstLine="263"/>
              <w:rPr>
                <w:rFonts w:ascii="Times New Roman" w:hAnsi="Times New Roman" w:cs="Times New Roman"/>
                <w:sz w:val="24"/>
                <w:szCs w:val="24"/>
              </w:rPr>
            </w:pPr>
            <w:r>
              <w:rPr>
                <w:rFonts w:cs="Times New Roman" w:ascii="Times New Roman" w:hAnsi="Times New Roman"/>
                <w:sz w:val="24"/>
                <w:szCs w:val="24"/>
              </w:rPr>
              <w:t xml:space="preserve">наречия, </w:t>
            </w:r>
          </w:p>
          <w:p>
            <w:pPr>
              <w:pStyle w:val="15"/>
              <w:numPr>
                <w:ilvl w:val="0"/>
                <w:numId w:val="93"/>
              </w:numPr>
              <w:spacing w:lineRule="auto" w:line="240" w:before="0" w:after="0"/>
              <w:ind w:left="0" w:firstLine="263"/>
              <w:rPr>
                <w:rFonts w:ascii="Times New Roman" w:hAnsi="Times New Roman" w:cs="Times New Roman"/>
                <w:sz w:val="24"/>
                <w:szCs w:val="24"/>
              </w:rPr>
            </w:pPr>
            <w:r>
              <w:rPr>
                <w:rFonts w:cs="Times New Roman" w:ascii="Times New Roman" w:hAnsi="Times New Roman"/>
                <w:sz w:val="24"/>
                <w:szCs w:val="24"/>
              </w:rPr>
              <w:t xml:space="preserve">предлоги, </w:t>
            </w:r>
          </w:p>
          <w:p>
            <w:pPr>
              <w:pStyle w:val="15"/>
              <w:numPr>
                <w:ilvl w:val="0"/>
                <w:numId w:val="93"/>
              </w:numPr>
              <w:spacing w:lineRule="auto" w:line="240" w:before="0" w:after="0"/>
              <w:ind w:left="0" w:firstLine="263"/>
              <w:rPr>
                <w:rFonts w:ascii="Times New Roman" w:hAnsi="Times New Roman" w:cs="Times New Roman"/>
                <w:sz w:val="24"/>
                <w:szCs w:val="24"/>
              </w:rPr>
            </w:pPr>
            <w:r>
              <w:rPr>
                <w:rFonts w:cs="Times New Roman" w:ascii="Times New Roman" w:hAnsi="Times New Roman"/>
                <w:sz w:val="24"/>
                <w:szCs w:val="24"/>
              </w:rPr>
              <w:t>использовать существительные с обобщающим значением (строитель, хлебороб).</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Совершенствовать умение использовать разные части речи точно по смыслу.</w:t>
            </w:r>
          </w:p>
        </w:tc>
      </w:tr>
      <w:tr>
        <w:trPr>
          <w:trHeight w:val="360" w:hRule="atLeast"/>
        </w:trPr>
        <w:tc>
          <w:tcPr>
            <w:tcW w:w="15276" w:type="dxa"/>
            <w:gridSpan w:val="16"/>
            <w:tcBorders/>
          </w:tcPr>
          <w:p>
            <w:pPr>
              <w:pStyle w:val="6"/>
              <w:spacing w:lineRule="auto" w:line="240" w:before="0" w:after="0"/>
              <w:rPr>
                <w:rFonts w:ascii="Times New Roman" w:hAnsi="Times New Roman" w:cs="Times New Roman"/>
                <w:color w:val="auto"/>
                <w:sz w:val="24"/>
                <w:szCs w:val="24"/>
              </w:rPr>
            </w:pPr>
            <w:r>
              <w:rPr>
                <w:rFonts w:cs="Times New Roman" w:ascii="Times New Roman" w:hAnsi="Times New Roman"/>
                <w:color w:val="auto"/>
                <w:sz w:val="24"/>
                <w:szCs w:val="24"/>
              </w:rPr>
              <w:t xml:space="preserve"> </w:t>
            </w:r>
            <w:r>
              <w:rPr>
                <w:rFonts w:cs="Times New Roman" w:ascii="Times New Roman" w:hAnsi="Times New Roman"/>
                <w:color w:val="auto"/>
                <w:sz w:val="24"/>
                <w:szCs w:val="24"/>
              </w:rPr>
              <w:t>Задачи по развитию звуковой культуры речи</w:t>
            </w:r>
          </w:p>
        </w:tc>
      </w:tr>
      <w:tr>
        <w:trPr/>
        <w:tc>
          <w:tcPr>
            <w:tcW w:w="3817"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3819"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w:t>
            </w:r>
          </w:p>
        </w:tc>
        <w:tc>
          <w:tcPr>
            <w:tcW w:w="3821"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w:t>
            </w:r>
          </w:p>
        </w:tc>
        <w:tc>
          <w:tcPr>
            <w:tcW w:w="3819"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6-7</w:t>
            </w:r>
          </w:p>
        </w:tc>
      </w:tr>
      <w:tr>
        <w:trPr>
          <w:trHeight w:val="762" w:hRule="atLeast"/>
        </w:trPr>
        <w:tc>
          <w:tcPr>
            <w:tcW w:w="3817" w:type="dxa"/>
            <w:gridSpan w:val="3"/>
            <w:vMerge w:val="restart"/>
            <w:tcBorders/>
          </w:tcPr>
          <w:p>
            <w:pPr>
              <w:pStyle w:val="15"/>
              <w:spacing w:lineRule="auto" w:line="240" w:before="0" w:after="0"/>
              <w:rPr>
                <w:rFonts w:ascii="Times New Roman" w:hAnsi="Times New Roman" w:cs="Times New Roman"/>
                <w:sz w:val="24"/>
                <w:szCs w:val="24"/>
                <w:highlight w:val="white"/>
              </w:rPr>
            </w:pPr>
            <w:r>
              <w:rPr>
                <w:rFonts w:cs="Times New Roman" w:ascii="Times New Roman" w:hAnsi="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819" w:type="dxa"/>
            <w:gridSpan w:val="5"/>
            <w:vMerge w:val="restart"/>
            <w:tcBorders/>
          </w:tcPr>
          <w:p>
            <w:pPr>
              <w:pStyle w:val="15"/>
              <w:spacing w:lineRule="auto" w:line="240" w:before="0" w:after="0"/>
              <w:rPr>
                <w:rFonts w:ascii="Times New Roman" w:hAnsi="Times New Roman" w:cs="Times New Roman"/>
                <w:sz w:val="24"/>
                <w:szCs w:val="24"/>
                <w:highlight w:val="white"/>
              </w:rPr>
            </w:pPr>
            <w:r>
              <w:rPr>
                <w:rFonts w:cs="Times New Roman" w:ascii="Times New Roman" w:hAnsi="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Закреплять правильное, отчетливое произношение всех звуков родного языка. </w:t>
            </w:r>
          </w:p>
        </w:tc>
        <w:tc>
          <w:tcPr>
            <w:tcW w:w="3819"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Совершенствовать умение различать на слух и в произношении все звуки родного языка. </w:t>
            </w:r>
          </w:p>
        </w:tc>
      </w:tr>
      <w:tr>
        <w:trPr>
          <w:trHeight w:val="762" w:hRule="atLeast"/>
        </w:trPr>
        <w:tc>
          <w:tcPr>
            <w:tcW w:w="3817" w:type="dxa"/>
            <w:gridSpan w:val="3"/>
            <w:vMerge w:val="continue"/>
            <w:tcBorders/>
          </w:tcPr>
          <w:p>
            <w:pPr>
              <w:pStyle w:val="15"/>
              <w:spacing w:lineRule="auto" w:line="240" w:before="0" w:after="0"/>
              <w:rPr>
                <w:rFonts w:ascii="Times New Roman" w:hAnsi="Times New Roman" w:cs="Times New Roman"/>
                <w:sz w:val="24"/>
                <w:szCs w:val="24"/>
                <w:highlight w:val="white"/>
              </w:rPr>
            </w:pPr>
            <w:r>
              <w:rPr>
                <w:rFonts w:cs="Times New Roman" w:ascii="Times New Roman" w:hAnsi="Times New Roman"/>
                <w:sz w:val="24"/>
                <w:szCs w:val="24"/>
                <w:highlight w:val="white"/>
              </w:rPr>
            </w:r>
          </w:p>
        </w:tc>
        <w:tc>
          <w:tcPr>
            <w:tcW w:w="3819" w:type="dxa"/>
            <w:gridSpan w:val="5"/>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Учить детей различать на слух и отчетливо произносить часто смешиваемые звуки (с-ш, ж-з)</w:t>
            </w:r>
          </w:p>
        </w:tc>
        <w:tc>
          <w:tcPr>
            <w:tcW w:w="3819"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300" w:hRule="atLeast"/>
        </w:trPr>
        <w:tc>
          <w:tcPr>
            <w:tcW w:w="3817" w:type="dxa"/>
            <w:gridSpan w:val="3"/>
            <w:tcBorders/>
          </w:tcPr>
          <w:p>
            <w:pPr>
              <w:pStyle w:val="15"/>
              <w:spacing w:lineRule="auto" w:line="240" w:before="0" w:after="0"/>
              <w:rPr>
                <w:rFonts w:ascii="Times New Roman" w:hAnsi="Times New Roman" w:cs="Times New Roman"/>
                <w:b/>
                <w:b/>
                <w:sz w:val="24"/>
                <w:szCs w:val="24"/>
                <w:highlight w:val="white"/>
              </w:rPr>
            </w:pPr>
            <w:r>
              <w:rPr>
                <w:rFonts w:cs="Times New Roman" w:ascii="Times New Roman" w:hAnsi="Times New Roman"/>
                <w:sz w:val="24"/>
                <w:szCs w:val="24"/>
                <w:highlight w:val="white"/>
              </w:rPr>
              <w:t>Вырабатывать правильный темп речи, интонационную выразительность.</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Совершенствовать интонационную выразительность речи.</w:t>
            </w:r>
          </w:p>
        </w:tc>
        <w:tc>
          <w:tcPr>
            <w:tcW w:w="3821" w:type="dxa"/>
            <w:gridSpan w:val="5"/>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Отрабатывать интонационную выразительность речи.</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Развивать интонационную сторону речи (мелодика, ритм, тембр, сила голоса, темп).</w:t>
            </w:r>
          </w:p>
        </w:tc>
      </w:tr>
      <w:tr>
        <w:trPr/>
        <w:tc>
          <w:tcPr>
            <w:tcW w:w="3817" w:type="dxa"/>
            <w:gridSpan w:val="3"/>
            <w:tcBorders/>
          </w:tcPr>
          <w:p>
            <w:pPr>
              <w:pStyle w:val="15"/>
              <w:spacing w:lineRule="auto" w:line="240" w:before="0" w:after="0"/>
              <w:rPr>
                <w:rFonts w:ascii="Times New Roman" w:hAnsi="Times New Roman" w:cs="Times New Roman"/>
                <w:b/>
                <w:b/>
                <w:sz w:val="24"/>
                <w:szCs w:val="24"/>
                <w:highlight w:val="white"/>
              </w:rPr>
            </w:pPr>
            <w:r>
              <w:rPr>
                <w:rFonts w:cs="Times New Roman" w:ascii="Times New Roman" w:hAnsi="Times New Roman"/>
                <w:sz w:val="24"/>
                <w:szCs w:val="24"/>
              </w:rPr>
              <w:t xml:space="preserve">Продолжать закреплять умение </w:t>
            </w:r>
            <w:r>
              <w:rPr>
                <w:rFonts w:cs="Times New Roman" w:ascii="Times New Roman" w:hAnsi="Times New Roman"/>
                <w:sz w:val="24"/>
                <w:szCs w:val="24"/>
                <w:highlight w:val="white"/>
              </w:rPr>
              <w:t>отчетливо произносить слова и короткие фразы.</w:t>
            </w:r>
          </w:p>
        </w:tc>
        <w:tc>
          <w:tcPr>
            <w:tcW w:w="3819" w:type="dxa"/>
            <w:gridSpan w:val="5"/>
            <w:tcBorders/>
          </w:tcPr>
          <w:p>
            <w:pPr>
              <w:pStyle w:val="15"/>
              <w:spacing w:lineRule="auto" w:line="240" w:before="0" w:after="0"/>
              <w:rPr>
                <w:rFonts w:ascii="Times New Roman" w:hAnsi="Times New Roman" w:cs="Times New Roman"/>
                <w:sz w:val="24"/>
                <w:szCs w:val="24"/>
                <w:highlight w:val="white"/>
              </w:rPr>
            </w:pPr>
            <w:r>
              <w:rPr>
                <w:rFonts w:cs="Times New Roman" w:ascii="Times New Roman" w:hAnsi="Times New Roman"/>
                <w:sz w:val="24"/>
                <w:szCs w:val="24"/>
              </w:rPr>
              <w:t xml:space="preserve">Продолжать работу над дикцией: совершенствовать отчетливое произношение слов и словосочетаний. </w:t>
            </w:r>
          </w:p>
        </w:tc>
        <w:tc>
          <w:tcPr>
            <w:tcW w:w="3821" w:type="dxa"/>
            <w:gridSpan w:val="5"/>
            <w:vMerge w:val="continue"/>
            <w:tcBorders/>
          </w:tcPr>
          <w:p>
            <w:pPr>
              <w:pStyle w:val="15"/>
              <w:spacing w:lineRule="auto" w:line="240" w:before="0" w:after="0"/>
              <w:jc w:val="center"/>
              <w:rPr>
                <w:rFonts w:ascii="Times New Roman" w:hAnsi="Times New Roman" w:cs="Times New Roman"/>
                <w:sz w:val="24"/>
                <w:szCs w:val="24"/>
                <w:highlight w:val="white"/>
              </w:rPr>
            </w:pPr>
            <w:r>
              <w:rPr>
                <w:rFonts w:cs="Times New Roman" w:ascii="Times New Roman" w:hAnsi="Times New Roman"/>
                <w:sz w:val="24"/>
                <w:szCs w:val="24"/>
                <w:highlight w:val="white"/>
              </w:rPr>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Отрабатывать дикцию: учить детей внятно и отчетливо произносить слова и словосочетания с естественной интонацией.</w:t>
            </w:r>
          </w:p>
        </w:tc>
      </w:tr>
      <w:tr>
        <w:trPr>
          <w:trHeight w:val="2535" w:hRule="atLeast"/>
        </w:trPr>
        <w:tc>
          <w:tcPr>
            <w:tcW w:w="3817" w:type="dxa"/>
            <w:gridSpan w:val="3"/>
            <w:tcBorders/>
          </w:tcPr>
          <w:p>
            <w:pPr>
              <w:pStyle w:val="15"/>
              <w:spacing w:lineRule="auto" w:line="240" w:before="0" w:after="0"/>
              <w:rPr>
                <w:rFonts w:ascii="Times New Roman" w:hAnsi="Times New Roman" w:cs="Times New Roman"/>
                <w:sz w:val="24"/>
                <w:szCs w:val="24"/>
                <w:highlight w:val="white"/>
              </w:rPr>
            </w:pPr>
            <w:r>
              <w:rPr>
                <w:rFonts w:cs="Times New Roman" w:ascii="Times New Roman" w:hAnsi="Times New Roman"/>
                <w:sz w:val="24"/>
                <w:szCs w:val="24"/>
                <w:highlight w:val="white"/>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821" w:type="dxa"/>
            <w:gridSpan w:val="5"/>
            <w:tcBorders/>
          </w:tcPr>
          <w:p>
            <w:pPr>
              <w:pStyle w:val="15"/>
              <w:spacing w:lineRule="auto" w:line="240" w:before="0" w:after="0"/>
              <w:rPr>
                <w:rFonts w:ascii="Times New Roman" w:hAnsi="Times New Roman" w:cs="Times New Roman"/>
                <w:sz w:val="24"/>
                <w:szCs w:val="24"/>
                <w:highlight w:val="white"/>
              </w:rPr>
            </w:pPr>
            <w:r>
              <w:rPr>
                <w:rFonts w:cs="Times New Roman" w:ascii="Times New Roman" w:hAnsi="Times New Roman"/>
                <w:sz w:val="24"/>
                <w:szCs w:val="24"/>
              </w:rPr>
              <w:t xml:space="preserve">Продолжать развивать фонематический слух. Учить определять место звука в слове. </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Совершенствовать фонематический слух: </w:t>
            </w:r>
          </w:p>
          <w:p>
            <w:pPr>
              <w:pStyle w:val="15"/>
              <w:numPr>
                <w:ilvl w:val="0"/>
                <w:numId w:val="94"/>
              </w:numPr>
              <w:spacing w:lineRule="auto" w:line="240" w:before="0" w:after="0"/>
              <w:ind w:left="25" w:firstLine="284"/>
              <w:rPr>
                <w:rFonts w:ascii="Times New Roman" w:hAnsi="Times New Roman" w:cs="Times New Roman"/>
                <w:sz w:val="24"/>
                <w:szCs w:val="24"/>
              </w:rPr>
            </w:pPr>
            <w:r>
              <w:rPr>
                <w:rFonts w:cs="Times New Roman" w:ascii="Times New Roman" w:hAnsi="Times New Roman"/>
                <w:sz w:val="24"/>
                <w:szCs w:val="24"/>
              </w:rPr>
              <w:t xml:space="preserve">называть слова с определенным звуком, </w:t>
            </w:r>
          </w:p>
          <w:p>
            <w:pPr>
              <w:pStyle w:val="15"/>
              <w:numPr>
                <w:ilvl w:val="0"/>
                <w:numId w:val="94"/>
              </w:numPr>
              <w:spacing w:lineRule="auto" w:line="240" w:before="0" w:after="0"/>
              <w:ind w:left="25" w:firstLine="284"/>
              <w:rPr>
                <w:rFonts w:ascii="Times New Roman" w:hAnsi="Times New Roman" w:cs="Times New Roman"/>
                <w:sz w:val="24"/>
                <w:szCs w:val="24"/>
              </w:rPr>
            </w:pPr>
            <w:r>
              <w:rPr>
                <w:rFonts w:cs="Times New Roman" w:ascii="Times New Roman" w:hAnsi="Times New Roman"/>
                <w:sz w:val="24"/>
                <w:szCs w:val="24"/>
              </w:rPr>
              <w:t xml:space="preserve">находить слова с этим звуком в предложении, </w:t>
            </w:r>
          </w:p>
          <w:p>
            <w:pPr>
              <w:pStyle w:val="15"/>
              <w:numPr>
                <w:ilvl w:val="0"/>
                <w:numId w:val="94"/>
              </w:numPr>
              <w:spacing w:lineRule="auto" w:line="240" w:before="0" w:after="0"/>
              <w:ind w:left="25" w:firstLine="284"/>
              <w:rPr>
                <w:rFonts w:ascii="Times New Roman" w:hAnsi="Times New Roman" w:cs="Times New Roman"/>
                <w:sz w:val="24"/>
                <w:szCs w:val="24"/>
              </w:rPr>
            </w:pPr>
            <w:r>
              <w:rPr>
                <w:rFonts w:cs="Times New Roman" w:ascii="Times New Roman" w:hAnsi="Times New Roman"/>
                <w:sz w:val="24"/>
                <w:szCs w:val="24"/>
              </w:rPr>
              <w:t xml:space="preserve">определять место звука в слове (в начале, в середине, в конце). </w:t>
            </w:r>
          </w:p>
        </w:tc>
      </w:tr>
      <w:tr>
        <w:trPr/>
        <w:tc>
          <w:tcPr>
            <w:tcW w:w="15276" w:type="dxa"/>
            <w:gridSpan w:val="16"/>
            <w:tcBorders/>
          </w:tcPr>
          <w:p>
            <w:pPr>
              <w:pStyle w:val="6"/>
              <w:spacing w:lineRule="auto" w:line="240" w:before="0" w:after="0"/>
              <w:rPr>
                <w:rFonts w:ascii="Times New Roman" w:hAnsi="Times New Roman" w:cs="Times New Roman"/>
                <w:color w:val="auto"/>
                <w:sz w:val="24"/>
                <w:szCs w:val="24"/>
              </w:rPr>
            </w:pPr>
            <w:bookmarkStart w:id="5" w:name="_1.3._Задачи_по"/>
            <w:bookmarkEnd w:id="5"/>
            <w:r>
              <w:rPr>
                <w:rFonts w:cs="Times New Roman" w:ascii="Times New Roman" w:hAnsi="Times New Roman"/>
                <w:color w:val="auto"/>
                <w:sz w:val="24"/>
                <w:szCs w:val="24"/>
              </w:rPr>
              <w:t xml:space="preserve"> </w:t>
            </w:r>
            <w:r>
              <w:rPr>
                <w:rFonts w:cs="Times New Roman" w:ascii="Times New Roman" w:hAnsi="Times New Roman"/>
                <w:color w:val="auto"/>
                <w:sz w:val="24"/>
                <w:szCs w:val="24"/>
              </w:rPr>
              <w:t>Задачи по развитию грамматического строя речи</w:t>
            </w:r>
          </w:p>
        </w:tc>
      </w:tr>
      <w:tr>
        <w:trPr/>
        <w:tc>
          <w:tcPr>
            <w:tcW w:w="3817"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3819"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w:t>
            </w:r>
          </w:p>
        </w:tc>
        <w:tc>
          <w:tcPr>
            <w:tcW w:w="3821"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w:t>
            </w:r>
          </w:p>
        </w:tc>
        <w:tc>
          <w:tcPr>
            <w:tcW w:w="3819"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6-7</w:t>
            </w:r>
          </w:p>
        </w:tc>
      </w:tr>
      <w:tr>
        <w:trPr>
          <w:trHeight w:val="4226"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Продолжать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1.формировать у детей умения согласовывать слова в</w:t>
            </w:r>
          </w:p>
          <w:p>
            <w:pPr>
              <w:pStyle w:val="15"/>
              <w:numPr>
                <w:ilvl w:val="0"/>
                <w:numId w:val="95"/>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роде, </w:t>
            </w:r>
          </w:p>
          <w:p>
            <w:pPr>
              <w:pStyle w:val="15"/>
              <w:numPr>
                <w:ilvl w:val="0"/>
                <w:numId w:val="95"/>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числе, </w:t>
            </w:r>
          </w:p>
          <w:p>
            <w:pPr>
              <w:pStyle w:val="15"/>
              <w:numPr>
                <w:ilvl w:val="0"/>
                <w:numId w:val="95"/>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падеже;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2.использовать в речи </w:t>
            </w:r>
          </w:p>
          <w:p>
            <w:pPr>
              <w:pStyle w:val="15"/>
              <w:numPr>
                <w:ilvl w:val="0"/>
                <w:numId w:val="96"/>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имена существительные вформе единственного и множественного числа, обозначающие животных и их детенышей; </w:t>
            </w:r>
          </w:p>
          <w:p>
            <w:pPr>
              <w:pStyle w:val="15"/>
              <w:numPr>
                <w:ilvl w:val="0"/>
                <w:numId w:val="96"/>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существительных в форме множественного числа в родительном падеже; </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Совершенствовать умения:</w:t>
            </w:r>
          </w:p>
          <w:p>
            <w:pPr>
              <w:pStyle w:val="15"/>
              <w:numPr>
                <w:ilvl w:val="0"/>
                <w:numId w:val="96"/>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образовывать форму множественного числа существительных, обозначающих детенышей животных, </w:t>
            </w:r>
          </w:p>
          <w:p>
            <w:pPr>
              <w:pStyle w:val="15"/>
              <w:numPr>
                <w:ilvl w:val="0"/>
                <w:numId w:val="96"/>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употреблять эти существительные в именительном и родительном падежах; </w:t>
            </w:r>
          </w:p>
          <w:p>
            <w:pPr>
              <w:pStyle w:val="15"/>
              <w:numPr>
                <w:ilvl w:val="0"/>
                <w:numId w:val="96"/>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правильно использовать форму множественного числа родительного падежа существительных;</w:t>
            </w:r>
          </w:p>
        </w:tc>
        <w:tc>
          <w:tcPr>
            <w:tcW w:w="3821" w:type="dxa"/>
            <w:gridSpan w:val="5"/>
            <w:tcBorders/>
          </w:tcPr>
          <w:p>
            <w:pPr>
              <w:pStyle w:val="Normal"/>
              <w:spacing w:lineRule="auto" w:line="240"/>
              <w:rPr>
                <w:sz w:val="24"/>
                <w:szCs w:val="24"/>
              </w:rPr>
            </w:pPr>
            <w:r>
              <w:rPr>
                <w:sz w:val="24"/>
                <w:szCs w:val="24"/>
              </w:rPr>
              <w:t>Совершенствовать умение детей согласовывать в предложении</w:t>
            </w:r>
          </w:p>
          <w:p>
            <w:pPr>
              <w:pStyle w:val="ListParagraph"/>
              <w:numPr>
                <w:ilvl w:val="0"/>
                <w:numId w:val="96"/>
              </w:numPr>
              <w:spacing w:lineRule="auto" w:line="240"/>
              <w:jc w:val="left"/>
              <w:rPr>
                <w:sz w:val="24"/>
                <w:szCs w:val="24"/>
              </w:rPr>
            </w:pPr>
            <w:r>
              <w:rPr>
                <w:sz w:val="24"/>
                <w:szCs w:val="24"/>
              </w:rPr>
              <w:t xml:space="preserve">существительные с числительными, </w:t>
            </w:r>
          </w:p>
          <w:p>
            <w:pPr>
              <w:pStyle w:val="ListParagraph"/>
              <w:numPr>
                <w:ilvl w:val="0"/>
                <w:numId w:val="96"/>
              </w:numPr>
              <w:spacing w:lineRule="auto" w:line="240"/>
              <w:jc w:val="left"/>
              <w:rPr>
                <w:sz w:val="24"/>
                <w:szCs w:val="24"/>
              </w:rPr>
            </w:pPr>
            <w:r>
              <w:rPr>
                <w:sz w:val="24"/>
                <w:szCs w:val="24"/>
              </w:rPr>
              <w:t xml:space="preserve">существительные с прилагательным, </w:t>
            </w:r>
          </w:p>
          <w:p>
            <w:pPr>
              <w:pStyle w:val="ListParagraph"/>
              <w:numPr>
                <w:ilvl w:val="0"/>
                <w:numId w:val="96"/>
              </w:numPr>
              <w:spacing w:lineRule="auto" w:line="240"/>
              <w:jc w:val="left"/>
              <w:rPr>
                <w:sz w:val="24"/>
                <w:szCs w:val="24"/>
              </w:rPr>
            </w:pPr>
            <w:r>
              <w:rPr>
                <w:sz w:val="24"/>
                <w:szCs w:val="24"/>
              </w:rPr>
              <w:t xml:space="preserve">образовывать множественное число существительных, обозначающих детенышей животных. </w:t>
            </w:r>
          </w:p>
          <w:p>
            <w:pPr>
              <w:pStyle w:val="Normal"/>
              <w:spacing w:lineRule="auto" w:line="240"/>
              <w:rPr>
                <w:sz w:val="24"/>
                <w:szCs w:val="24"/>
              </w:rPr>
            </w:pPr>
            <w:r>
              <w:rPr>
                <w:sz w:val="24"/>
                <w:szCs w:val="24"/>
              </w:rPr>
              <w:t>Развивать умения пользоваться несклоняемыми существительными (метро)</w:t>
            </w:r>
          </w:p>
        </w:tc>
        <w:tc>
          <w:tcPr>
            <w:tcW w:w="3819" w:type="dxa"/>
            <w:gridSpan w:val="3"/>
            <w:tcBorders/>
          </w:tcPr>
          <w:p>
            <w:pPr>
              <w:pStyle w:val="Normal"/>
              <w:spacing w:lineRule="auto" w:line="240"/>
              <w:rPr>
                <w:sz w:val="24"/>
                <w:szCs w:val="24"/>
              </w:rPr>
            </w:pPr>
            <w:r>
              <w:rPr>
                <w:sz w:val="24"/>
                <w:szCs w:val="24"/>
              </w:rPr>
              <w:t>Закреплять умение согласовывать</w:t>
            </w:r>
          </w:p>
          <w:p>
            <w:pPr>
              <w:pStyle w:val="Normal"/>
              <w:spacing w:lineRule="auto" w:line="240"/>
              <w:rPr>
                <w:sz w:val="24"/>
                <w:szCs w:val="24"/>
              </w:rPr>
            </w:pPr>
            <w:r>
              <w:rPr>
                <w:sz w:val="24"/>
                <w:szCs w:val="24"/>
              </w:rPr>
              <w:t xml:space="preserve"> </w:t>
            </w:r>
            <w:r>
              <w:rPr>
                <w:sz w:val="24"/>
                <w:szCs w:val="24"/>
              </w:rPr>
              <w:t xml:space="preserve">существительные с числительными, </w:t>
            </w:r>
          </w:p>
          <w:p>
            <w:pPr>
              <w:pStyle w:val="Normal"/>
              <w:spacing w:lineRule="auto" w:line="240"/>
              <w:rPr>
                <w:sz w:val="24"/>
                <w:szCs w:val="24"/>
              </w:rPr>
            </w:pPr>
            <w:r>
              <w:rPr>
                <w:sz w:val="24"/>
                <w:szCs w:val="24"/>
              </w:rPr>
              <w:t>существительные с прилагательными.</w:t>
            </w:r>
          </w:p>
          <w:p>
            <w:pPr>
              <w:pStyle w:val="Normal"/>
              <w:spacing w:lineRule="auto" w:line="240"/>
              <w:rPr>
                <w:sz w:val="24"/>
                <w:szCs w:val="24"/>
              </w:rPr>
            </w:pPr>
            <w:r>
              <w:rPr>
                <w:sz w:val="24"/>
                <w:szCs w:val="24"/>
              </w:rPr>
            </w:r>
          </w:p>
        </w:tc>
      </w:tr>
      <w:tr>
        <w:trPr>
          <w:trHeight w:val="1548"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умение правильно употреблять существительные с предлогами.</w:t>
            </w:r>
          </w:p>
        </w:tc>
        <w:tc>
          <w:tcPr>
            <w:tcW w:w="3819" w:type="dxa"/>
            <w:gridSpan w:val="5"/>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3"/>
            <w:tcBorders/>
          </w:tcPr>
          <w:p>
            <w:pPr>
              <w:pStyle w:val="15"/>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rHeight w:val="2760"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Совершенствовать умение правильно употреблять формы повелительного наклонения глаголов.</w:t>
            </w:r>
          </w:p>
        </w:tc>
        <w:tc>
          <w:tcPr>
            <w:tcW w:w="3821" w:type="dxa"/>
            <w:gridSpan w:val="5"/>
            <w:tcBorders/>
          </w:tcPr>
          <w:p>
            <w:pPr>
              <w:pStyle w:val="Normal"/>
              <w:spacing w:lineRule="auto" w:line="240"/>
              <w:rPr>
                <w:sz w:val="24"/>
                <w:szCs w:val="24"/>
              </w:rPr>
            </w:pPr>
            <w:r>
              <w:rPr>
                <w:sz w:val="24"/>
                <w:szCs w:val="24"/>
              </w:rPr>
              <w:t xml:space="preserve">Развивать умения </w:t>
            </w:r>
          </w:p>
          <w:p>
            <w:pPr>
              <w:pStyle w:val="Normal"/>
              <w:spacing w:lineRule="auto" w:line="240"/>
              <w:rPr>
                <w:sz w:val="24"/>
                <w:szCs w:val="24"/>
              </w:rPr>
            </w:pPr>
            <w:r>
              <w:rPr>
                <w:sz w:val="24"/>
                <w:szCs w:val="24"/>
              </w:rPr>
              <w:t xml:space="preserve">образовывать по образцу однокоренные слова (кот-котенок-котище), </w:t>
            </w:r>
          </w:p>
          <w:p>
            <w:pPr>
              <w:pStyle w:val="Normal"/>
              <w:spacing w:lineRule="auto" w:line="240"/>
              <w:rPr>
                <w:sz w:val="24"/>
                <w:szCs w:val="24"/>
              </w:rPr>
            </w:pPr>
            <w:r>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819" w:type="dxa"/>
            <w:gridSpan w:val="3"/>
            <w:tcBorders/>
          </w:tcPr>
          <w:p>
            <w:pPr>
              <w:pStyle w:val="Normal"/>
              <w:spacing w:lineRule="auto" w:line="240"/>
              <w:rPr>
                <w:sz w:val="24"/>
                <w:szCs w:val="24"/>
              </w:rPr>
            </w:pPr>
            <w:r>
              <w:rPr>
                <w:sz w:val="24"/>
                <w:szCs w:val="24"/>
              </w:rPr>
              <w:t>Закреплять умение образовывать</w:t>
            </w:r>
          </w:p>
          <w:p>
            <w:pPr>
              <w:pStyle w:val="ListParagraph"/>
              <w:numPr>
                <w:ilvl w:val="0"/>
                <w:numId w:val="97"/>
              </w:numPr>
              <w:spacing w:lineRule="auto" w:line="240"/>
              <w:jc w:val="left"/>
              <w:rPr>
                <w:sz w:val="24"/>
                <w:szCs w:val="24"/>
              </w:rPr>
            </w:pPr>
            <w:r>
              <w:rPr>
                <w:sz w:val="24"/>
                <w:szCs w:val="24"/>
              </w:rPr>
              <w:t>глаголы с приставками</w:t>
            </w:r>
          </w:p>
          <w:p>
            <w:pPr>
              <w:pStyle w:val="ListParagraph"/>
              <w:numPr>
                <w:ilvl w:val="0"/>
                <w:numId w:val="97"/>
              </w:numPr>
              <w:spacing w:lineRule="auto" w:line="240"/>
              <w:jc w:val="left"/>
              <w:rPr>
                <w:sz w:val="24"/>
                <w:szCs w:val="24"/>
              </w:rPr>
            </w:pPr>
            <w:r>
              <w:rPr>
                <w:sz w:val="24"/>
                <w:szCs w:val="24"/>
              </w:rPr>
              <w:t xml:space="preserve">существительные с суффиксами, </w:t>
            </w:r>
          </w:p>
          <w:p>
            <w:pPr>
              <w:pStyle w:val="ListParagraph"/>
              <w:numPr>
                <w:ilvl w:val="0"/>
                <w:numId w:val="97"/>
              </w:numPr>
              <w:spacing w:lineRule="auto" w:line="240"/>
              <w:jc w:val="left"/>
              <w:rPr>
                <w:sz w:val="24"/>
                <w:szCs w:val="24"/>
              </w:rPr>
            </w:pPr>
            <w:r>
              <w:rPr>
                <w:sz w:val="24"/>
                <w:szCs w:val="24"/>
              </w:rPr>
              <w:t>сравнительную и превосходную степени имен прилагательных.</w:t>
            </w:r>
          </w:p>
        </w:tc>
      </w:tr>
      <w:tr>
        <w:trPr>
          <w:trHeight w:val="764"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Совершенствовать у детей умение пользоваться в речи разными способами словообразования.</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Правильно образовывать названия предметов посуды</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Познакомить с разными способами образования слов.</w:t>
            </w:r>
          </w:p>
        </w:tc>
        <w:tc>
          <w:tcPr>
            <w:tcW w:w="3819" w:type="dxa"/>
            <w:gridSpan w:val="3"/>
            <w:tcBorders/>
          </w:tcPr>
          <w:p>
            <w:pPr>
              <w:pStyle w:val="Normal"/>
              <w:spacing w:lineRule="auto" w:line="240"/>
              <w:rPr>
                <w:sz w:val="24"/>
                <w:szCs w:val="24"/>
              </w:rPr>
            </w:pPr>
            <w:r>
              <w:rPr>
                <w:sz w:val="24"/>
                <w:szCs w:val="24"/>
              </w:rPr>
              <w:t>Совершенствовать умение детей образовывать однокоренные слова</w:t>
            </w:r>
          </w:p>
        </w:tc>
      </w:tr>
      <w:tr>
        <w:trPr>
          <w:trHeight w:val="759" w:hRule="atLeast"/>
        </w:trPr>
        <w:tc>
          <w:tcPr>
            <w:tcW w:w="3817"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Формировать умение составлять предложения с однородными членами.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Продолжать формировать у детей умение правильно согласовывать слова в предложении.</w:t>
            </w:r>
          </w:p>
        </w:tc>
        <w:tc>
          <w:tcPr>
            <w:tcW w:w="3821" w:type="dxa"/>
            <w:gridSpan w:val="5"/>
            <w:vMerge w:val="restart"/>
            <w:tcBorders/>
          </w:tcPr>
          <w:p>
            <w:pPr>
              <w:pStyle w:val="Normal"/>
              <w:spacing w:lineRule="auto" w:line="240"/>
              <w:rPr>
                <w:sz w:val="24"/>
                <w:szCs w:val="24"/>
              </w:rPr>
            </w:pPr>
            <w:r>
              <w:rPr>
                <w:sz w:val="24"/>
                <w:szCs w:val="24"/>
              </w:rPr>
              <w:t xml:space="preserve">Продолжать совершенствовать у детей умение </w:t>
            </w:r>
          </w:p>
          <w:p>
            <w:pPr>
              <w:pStyle w:val="ListParagraph"/>
              <w:numPr>
                <w:ilvl w:val="0"/>
                <w:numId w:val="98"/>
              </w:numPr>
              <w:spacing w:lineRule="auto" w:line="240"/>
              <w:ind w:left="0" w:firstLine="263"/>
              <w:jc w:val="left"/>
              <w:rPr>
                <w:sz w:val="24"/>
                <w:szCs w:val="24"/>
              </w:rPr>
            </w:pPr>
            <w:r>
              <w:rPr>
                <w:sz w:val="24"/>
                <w:szCs w:val="24"/>
              </w:rPr>
              <w:t xml:space="preserve">составлять по образцу простые и сложные предложения; </w:t>
            </w:r>
          </w:p>
          <w:p>
            <w:pPr>
              <w:pStyle w:val="ListParagraph"/>
              <w:numPr>
                <w:ilvl w:val="0"/>
                <w:numId w:val="98"/>
              </w:numPr>
              <w:spacing w:lineRule="auto" w:line="240"/>
              <w:ind w:left="0" w:firstLine="263"/>
              <w:jc w:val="left"/>
              <w:rPr>
                <w:sz w:val="24"/>
                <w:szCs w:val="24"/>
              </w:rPr>
            </w:pPr>
            <w:r>
              <w:rPr>
                <w:sz w:val="24"/>
                <w:szCs w:val="24"/>
              </w:rPr>
              <w:t>при инсценировках пользоваться прямой и косвенной речью.</w:t>
            </w:r>
          </w:p>
        </w:tc>
        <w:tc>
          <w:tcPr>
            <w:tcW w:w="3819" w:type="dxa"/>
            <w:gridSpan w:val="3"/>
            <w:vMerge w:val="restart"/>
            <w:tcBorders/>
          </w:tcPr>
          <w:p>
            <w:pPr>
              <w:pStyle w:val="Normal"/>
              <w:spacing w:lineRule="auto" w:line="240"/>
              <w:rPr>
                <w:sz w:val="24"/>
                <w:szCs w:val="24"/>
              </w:rPr>
            </w:pPr>
            <w:r>
              <w:rPr>
                <w:sz w:val="24"/>
                <w:szCs w:val="24"/>
              </w:rPr>
              <w:t>Совершенствовать умение детей использовать в речи сложные предложения разных видов.</w:t>
            </w:r>
          </w:p>
        </w:tc>
      </w:tr>
      <w:tr>
        <w:trPr>
          <w:trHeight w:val="759" w:hRule="atLeast"/>
        </w:trPr>
        <w:tc>
          <w:tcPr>
            <w:tcW w:w="3817"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Совершенствовать умения использовать простые сложносочинённые и сложноподчинённые предложения</w:t>
            </w:r>
          </w:p>
        </w:tc>
        <w:tc>
          <w:tcPr>
            <w:tcW w:w="3821" w:type="dxa"/>
            <w:gridSpan w:val="5"/>
            <w:vMerge w:val="continue"/>
            <w:tcBorders/>
          </w:tcPr>
          <w:p>
            <w:pPr>
              <w:pStyle w:val="Normal"/>
              <w:spacing w:lineRule="auto" w:line="240"/>
              <w:rPr>
                <w:sz w:val="24"/>
                <w:szCs w:val="24"/>
              </w:rPr>
            </w:pPr>
            <w:r>
              <w:rPr>
                <w:sz w:val="24"/>
                <w:szCs w:val="24"/>
              </w:rPr>
            </w:r>
          </w:p>
        </w:tc>
        <w:tc>
          <w:tcPr>
            <w:tcW w:w="3819" w:type="dxa"/>
            <w:gridSpan w:val="3"/>
            <w:vMerge w:val="continue"/>
            <w:tcBorders/>
          </w:tcPr>
          <w:p>
            <w:pPr>
              <w:pStyle w:val="Normal"/>
              <w:spacing w:lineRule="auto" w:line="240"/>
              <w:rPr>
                <w:sz w:val="24"/>
                <w:szCs w:val="24"/>
              </w:rPr>
            </w:pPr>
            <w:r>
              <w:rPr>
                <w:sz w:val="24"/>
                <w:szCs w:val="24"/>
              </w:rPr>
            </w:r>
          </w:p>
        </w:tc>
      </w:tr>
      <w:tr>
        <w:trPr/>
        <w:tc>
          <w:tcPr>
            <w:tcW w:w="15276" w:type="dxa"/>
            <w:gridSpan w:val="16"/>
            <w:tcBorders/>
          </w:tcPr>
          <w:p>
            <w:pPr>
              <w:pStyle w:val="6"/>
              <w:spacing w:lineRule="auto" w:line="240" w:before="0" w:after="0"/>
              <w:rPr>
                <w:rFonts w:ascii="Times New Roman" w:hAnsi="Times New Roman" w:cs="Times New Roman"/>
                <w:color w:val="auto"/>
                <w:sz w:val="24"/>
                <w:szCs w:val="24"/>
              </w:rPr>
            </w:pPr>
            <w:bookmarkStart w:id="6" w:name="_1.4._Задачи_по"/>
            <w:bookmarkEnd w:id="6"/>
            <w:r>
              <w:rPr>
                <w:rFonts w:cs="Times New Roman" w:ascii="Times New Roman" w:hAnsi="Times New Roman"/>
                <w:color w:val="auto"/>
                <w:sz w:val="24"/>
                <w:szCs w:val="24"/>
              </w:rPr>
              <w:t xml:space="preserve"> </w:t>
            </w:r>
            <w:r>
              <w:rPr>
                <w:rFonts w:cs="Times New Roman" w:ascii="Times New Roman" w:hAnsi="Times New Roman"/>
                <w:color w:val="auto"/>
                <w:sz w:val="24"/>
                <w:szCs w:val="24"/>
              </w:rPr>
              <w:t>Задачи по развитию связной речи</w:t>
            </w:r>
          </w:p>
        </w:tc>
      </w:tr>
      <w:tr>
        <w:trPr/>
        <w:tc>
          <w:tcPr>
            <w:tcW w:w="3817"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3819"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w:t>
            </w:r>
          </w:p>
        </w:tc>
        <w:tc>
          <w:tcPr>
            <w:tcW w:w="3821"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w:t>
            </w:r>
          </w:p>
        </w:tc>
        <w:tc>
          <w:tcPr>
            <w:tcW w:w="3819"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6-7</w:t>
            </w:r>
          </w:p>
        </w:tc>
      </w:tr>
      <w:tr>
        <w:trPr>
          <w:trHeight w:val="567" w:hRule="atLeast"/>
        </w:trPr>
        <w:tc>
          <w:tcPr>
            <w:tcW w:w="3817" w:type="dxa"/>
            <w:gridSpan w:val="3"/>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Продолжать закреплять у детей умение отвечать на вопросы педагога при рассматривании</w:t>
            </w:r>
          </w:p>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предметов, </w:t>
            </w:r>
          </w:p>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картин, </w:t>
            </w:r>
          </w:p>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иллюстраций; </w:t>
            </w:r>
          </w:p>
        </w:tc>
        <w:tc>
          <w:tcPr>
            <w:tcW w:w="3819" w:type="dxa"/>
            <w:gridSpan w:val="5"/>
            <w:tcBorders/>
          </w:tcPr>
          <w:p>
            <w:pPr>
              <w:pStyle w:val="15"/>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Продолжать совершенствовать диалогическую речь детей. </w:t>
            </w:r>
          </w:p>
        </w:tc>
        <w:tc>
          <w:tcPr>
            <w:tcW w:w="3821" w:type="dxa"/>
            <w:gridSpan w:val="5"/>
            <w:tcBorders/>
          </w:tcPr>
          <w:p>
            <w:pPr>
              <w:pStyle w:val="15"/>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Совершенствовать диалогическую и монологическую  формы речи.</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Совершенствовать диалогическую и монологическую формы речи.</w:t>
            </w:r>
          </w:p>
        </w:tc>
      </w:tr>
      <w:tr>
        <w:trPr>
          <w:trHeight w:val="567" w:hRule="atLeast"/>
        </w:trPr>
        <w:tc>
          <w:tcPr>
            <w:tcW w:w="3817" w:type="dxa"/>
            <w:gridSpan w:val="3"/>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Продолжать закреплять умение свободно вступать в общение со взрослыми и детьми,</w:t>
            </w:r>
          </w:p>
        </w:tc>
        <w:tc>
          <w:tcPr>
            <w:tcW w:w="3819" w:type="dxa"/>
            <w:gridSpan w:val="5"/>
            <w:tcBorders/>
          </w:tcPr>
          <w:p>
            <w:pPr>
              <w:pStyle w:val="15"/>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Закреплять у детей умение поддерживать беседу: </w:t>
            </w:r>
          </w:p>
          <w:p>
            <w:pPr>
              <w:pStyle w:val="15"/>
              <w:numPr>
                <w:ilvl w:val="0"/>
                <w:numId w:val="98"/>
              </w:numPr>
              <w:shd w:val="clear" w:color="auto" w:fill="FFFFFF"/>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задавать вопросы по поводу предметов, их качеств, действий с ними, взаимоотношений с окружающими, </w:t>
            </w:r>
          </w:p>
          <w:p>
            <w:pPr>
              <w:pStyle w:val="15"/>
              <w:numPr>
                <w:ilvl w:val="0"/>
                <w:numId w:val="98"/>
              </w:numPr>
              <w:shd w:val="clear" w:color="auto" w:fill="FFFFFF"/>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правильно по форме и содержанию отвечать на вопросы</w:t>
            </w:r>
          </w:p>
        </w:tc>
        <w:tc>
          <w:tcPr>
            <w:tcW w:w="3821" w:type="dxa"/>
            <w:gridSpan w:val="5"/>
            <w:tcBorders/>
          </w:tcPr>
          <w:p>
            <w:pPr>
              <w:pStyle w:val="15"/>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Закреплять умения поддерживать непринужденную беседу, </w:t>
            </w:r>
          </w:p>
          <w:p>
            <w:pPr>
              <w:pStyle w:val="15"/>
              <w:numPr>
                <w:ilvl w:val="0"/>
                <w:numId w:val="98"/>
              </w:numPr>
              <w:spacing w:lineRule="auto" w:line="240" w:before="0" w:after="0"/>
              <w:ind w:left="0" w:firstLine="360"/>
              <w:jc w:val="both"/>
              <w:rPr>
                <w:rFonts w:ascii="Times New Roman" w:hAnsi="Times New Roman" w:cs="Times New Roman"/>
                <w:sz w:val="24"/>
                <w:szCs w:val="24"/>
              </w:rPr>
            </w:pPr>
            <w:r>
              <w:rPr>
                <w:rFonts w:cs="Times New Roman" w:ascii="Times New Roman" w:hAnsi="Times New Roman"/>
                <w:sz w:val="24"/>
                <w:szCs w:val="24"/>
              </w:rPr>
              <w:t xml:space="preserve">задавать вопросы, </w:t>
            </w:r>
          </w:p>
          <w:p>
            <w:pPr>
              <w:pStyle w:val="15"/>
              <w:numPr>
                <w:ilvl w:val="0"/>
                <w:numId w:val="98"/>
              </w:numPr>
              <w:spacing w:lineRule="auto" w:line="240" w:before="0" w:after="0"/>
              <w:ind w:left="0" w:firstLine="360"/>
              <w:jc w:val="both"/>
              <w:rPr>
                <w:rFonts w:ascii="Times New Roman" w:hAnsi="Times New Roman" w:cs="Times New Roman"/>
                <w:sz w:val="24"/>
                <w:szCs w:val="24"/>
              </w:rPr>
            </w:pPr>
            <w:r>
              <w:rPr>
                <w:rFonts w:cs="Times New Roman" w:ascii="Times New Roman" w:hAnsi="Times New Roman"/>
                <w:sz w:val="24"/>
                <w:szCs w:val="24"/>
              </w:rPr>
              <w:t xml:space="preserve">правильно отвечать на вопросы педагога и детей; </w:t>
            </w:r>
          </w:p>
          <w:p>
            <w:pPr>
              <w:pStyle w:val="15"/>
              <w:numPr>
                <w:ilvl w:val="0"/>
                <w:numId w:val="98"/>
              </w:numPr>
              <w:spacing w:lineRule="auto" w:line="240" w:before="0" w:after="0"/>
              <w:ind w:left="0" w:firstLine="360"/>
              <w:jc w:val="both"/>
              <w:rPr>
                <w:rFonts w:ascii="Times New Roman" w:hAnsi="Times New Roman" w:cs="Times New Roman"/>
                <w:sz w:val="24"/>
                <w:szCs w:val="24"/>
              </w:rPr>
            </w:pPr>
            <w:r>
              <w:rPr>
                <w:rFonts w:cs="Times New Roman" w:ascii="Times New Roman" w:hAnsi="Times New Roman"/>
                <w:sz w:val="24"/>
                <w:szCs w:val="24"/>
              </w:rPr>
              <w:t>объединять в распространенном ответе реплики других детей,</w:t>
            </w:r>
          </w:p>
          <w:p>
            <w:pPr>
              <w:pStyle w:val="15"/>
              <w:numPr>
                <w:ilvl w:val="0"/>
                <w:numId w:val="98"/>
              </w:numPr>
              <w:spacing w:lineRule="auto" w:line="240" w:before="0" w:after="0"/>
              <w:ind w:left="0" w:firstLine="360"/>
              <w:jc w:val="both"/>
              <w:rPr>
                <w:rFonts w:ascii="Times New Roman" w:hAnsi="Times New Roman" w:cs="Times New Roman"/>
                <w:sz w:val="24"/>
                <w:szCs w:val="24"/>
              </w:rPr>
            </w:pPr>
            <w:r>
              <w:rPr>
                <w:rFonts w:cs="Times New Roman" w:ascii="Times New Roman" w:hAnsi="Times New Roman"/>
                <w:sz w:val="24"/>
                <w:szCs w:val="24"/>
              </w:rPr>
              <w:t>отвечать на один и тот же вопрос по-разному (кратко и распространенно).</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Закреплять умение отвечать на вопросы и задавать их.</w:t>
            </w:r>
          </w:p>
        </w:tc>
      </w:tr>
      <w:tr>
        <w:trPr>
          <w:trHeight w:val="567" w:hRule="atLeast"/>
        </w:trPr>
        <w:tc>
          <w:tcPr>
            <w:tcW w:w="3817" w:type="dxa"/>
            <w:gridSpan w:val="3"/>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Развивать коммуникативно-речевые умения</w:t>
            </w:r>
          </w:p>
          <w:p>
            <w:pPr>
              <w:pStyle w:val="15"/>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у дошкольников (умение вступить, поддержать и завершить общение)</w:t>
            </w:r>
          </w:p>
        </w:tc>
        <w:tc>
          <w:tcPr>
            <w:tcW w:w="3821" w:type="dxa"/>
            <w:gridSpan w:val="5"/>
            <w:tcBorders/>
          </w:tcPr>
          <w:p>
            <w:pPr>
              <w:pStyle w:val="15"/>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Закреплять умение </w:t>
            </w:r>
          </w:p>
          <w:p>
            <w:pPr>
              <w:pStyle w:val="15"/>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участвовать в общей беседе,</w:t>
            </w:r>
          </w:p>
          <w:p>
            <w:pPr>
              <w:pStyle w:val="15"/>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внимательно слушать собеседника, не перебивать его, не отвлекаться.</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Продолжать развивать коммуникативно-речевые умения</w:t>
            </w:r>
          </w:p>
        </w:tc>
      </w:tr>
      <w:tr>
        <w:trPr>
          <w:trHeight w:val="567" w:hRule="atLeast"/>
        </w:trPr>
        <w:tc>
          <w:tcPr>
            <w:tcW w:w="3817" w:type="dxa"/>
            <w:gridSpan w:val="3"/>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Закреплять пользоваться простыми формулами речевого этикета.  </w:t>
            </w:r>
          </w:p>
        </w:tc>
        <w:tc>
          <w:tcPr>
            <w:tcW w:w="3819" w:type="dxa"/>
            <w:gridSpan w:val="5"/>
            <w:tcBorders/>
          </w:tcPr>
          <w:p>
            <w:pPr>
              <w:pStyle w:val="15"/>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Воспитывать культуру общения: формирование умений приветствовать родных, знакомых, детей по группе. </w:t>
            </w:r>
          </w:p>
        </w:tc>
        <w:tc>
          <w:tcPr>
            <w:tcW w:w="3821" w:type="dxa"/>
            <w:gridSpan w:val="5"/>
            <w:tcBorders/>
          </w:tcPr>
          <w:p>
            <w:pPr>
              <w:pStyle w:val="15"/>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Продолжать формировать у детей</w:t>
            </w:r>
          </w:p>
          <w:p>
            <w:pPr>
              <w:pStyle w:val="15"/>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умение использовать разнообразные формулы речевого этикета, употреблять их без напоминания;</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Воспитывать культуру речевого общения</w:t>
            </w:r>
          </w:p>
        </w:tc>
      </w:tr>
      <w:tr>
        <w:trPr>
          <w:trHeight w:val="567" w:hRule="atLeast"/>
        </w:trPr>
        <w:tc>
          <w:tcPr>
            <w:tcW w:w="3817" w:type="dxa"/>
            <w:gridSpan w:val="3"/>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Использовать формулы речевого этикета </w:t>
            </w:r>
          </w:p>
          <w:p>
            <w:pPr>
              <w:pStyle w:val="15"/>
              <w:numPr>
                <w:ilvl w:val="0"/>
                <w:numId w:val="99"/>
              </w:numPr>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при ответе по телефону, </w:t>
            </w:r>
          </w:p>
          <w:p>
            <w:pPr>
              <w:pStyle w:val="15"/>
              <w:numPr>
                <w:ilvl w:val="0"/>
                <w:numId w:val="99"/>
              </w:numPr>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при вступлении в разговор с незнакомыми людьми, </w:t>
            </w:r>
          </w:p>
          <w:p>
            <w:pPr>
              <w:pStyle w:val="15"/>
              <w:numPr>
                <w:ilvl w:val="0"/>
                <w:numId w:val="99"/>
              </w:numPr>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при встрече гостей.</w:t>
            </w:r>
          </w:p>
        </w:tc>
        <w:tc>
          <w:tcPr>
            <w:tcW w:w="3821" w:type="dxa"/>
            <w:gridSpan w:val="5"/>
            <w:tcBorders/>
          </w:tcPr>
          <w:p>
            <w:pPr>
              <w:pStyle w:val="15"/>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Продолжать формировать культуру общения: </w:t>
            </w:r>
          </w:p>
          <w:p>
            <w:pPr>
              <w:pStyle w:val="15"/>
              <w:numPr>
                <w:ilvl w:val="0"/>
                <w:numId w:val="100"/>
              </w:numPr>
              <w:spacing w:lineRule="auto" w:line="240" w:before="0" w:after="0"/>
              <w:ind w:left="44" w:firstLine="316"/>
              <w:jc w:val="both"/>
              <w:rPr>
                <w:rFonts w:ascii="Times New Roman" w:hAnsi="Times New Roman" w:cs="Times New Roman"/>
                <w:sz w:val="24"/>
                <w:szCs w:val="24"/>
              </w:rPr>
            </w:pPr>
            <w:r>
              <w:rPr>
                <w:rFonts w:cs="Times New Roman" w:ascii="Times New Roman" w:hAnsi="Times New Roman"/>
                <w:sz w:val="24"/>
                <w:szCs w:val="24"/>
              </w:rPr>
              <w:t xml:space="preserve">называть взрослых по имени и отчеству, на «вы», </w:t>
            </w:r>
          </w:p>
          <w:p>
            <w:pPr>
              <w:pStyle w:val="15"/>
              <w:numPr>
                <w:ilvl w:val="0"/>
                <w:numId w:val="100"/>
              </w:numPr>
              <w:spacing w:lineRule="auto" w:line="240" w:before="0" w:after="0"/>
              <w:ind w:left="44" w:firstLine="316"/>
              <w:jc w:val="both"/>
              <w:rPr>
                <w:rFonts w:ascii="Times New Roman" w:hAnsi="Times New Roman" w:cs="Times New Roman"/>
                <w:sz w:val="24"/>
                <w:szCs w:val="24"/>
              </w:rPr>
            </w:pPr>
            <w:r>
              <w:rPr>
                <w:rFonts w:cs="Times New Roman" w:ascii="Times New Roman" w:hAnsi="Times New Roman"/>
                <w:sz w:val="24"/>
                <w:szCs w:val="24"/>
              </w:rPr>
              <w:t xml:space="preserve">называть друг друга ласковыми именами, </w:t>
            </w:r>
          </w:p>
          <w:p>
            <w:pPr>
              <w:pStyle w:val="15"/>
              <w:numPr>
                <w:ilvl w:val="0"/>
                <w:numId w:val="100"/>
              </w:numPr>
              <w:spacing w:lineRule="auto" w:line="240" w:before="0" w:after="0"/>
              <w:ind w:left="44" w:firstLine="316"/>
              <w:jc w:val="both"/>
              <w:rPr>
                <w:rFonts w:ascii="Times New Roman" w:hAnsi="Times New Roman" w:cs="Times New Roman"/>
                <w:sz w:val="24"/>
                <w:szCs w:val="24"/>
              </w:rPr>
            </w:pPr>
            <w:r>
              <w:rPr>
                <w:rFonts w:cs="Times New Roman" w:ascii="Times New Roman" w:hAnsi="Times New Roman"/>
                <w:sz w:val="24"/>
                <w:szCs w:val="24"/>
              </w:rPr>
              <w:t xml:space="preserve">во время разговора не опускать голову, смотреть в лицо собеседнику, </w:t>
            </w:r>
          </w:p>
          <w:p>
            <w:pPr>
              <w:pStyle w:val="15"/>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не вмешиваться в разговор взрослых</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567" w:hRule="atLeast"/>
        </w:trPr>
        <w:tc>
          <w:tcPr>
            <w:tcW w:w="3817" w:type="dxa"/>
            <w:gridSpan w:val="3"/>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Воспитывать умение повторять за педагогом рассказ из 3-4 предложений об игрушке или по содержанию картины,</w:t>
            </w:r>
          </w:p>
        </w:tc>
        <w:tc>
          <w:tcPr>
            <w:tcW w:w="3819" w:type="dxa"/>
            <w:gridSpan w:val="5"/>
            <w:tcBorders/>
          </w:tcPr>
          <w:p>
            <w:pPr>
              <w:pStyle w:val="15"/>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Поддерживать стремление детей рассказывать о своих наблюдениях, переживаниях;</w:t>
            </w:r>
          </w:p>
        </w:tc>
        <w:tc>
          <w:tcPr>
            <w:tcW w:w="3821" w:type="dxa"/>
            <w:gridSpan w:val="5"/>
            <w:tcBorders/>
          </w:tcPr>
          <w:p>
            <w:pPr>
              <w:pStyle w:val="15"/>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Поощрять разговоры детей по поводу игр, прочитанных книг, просмотренных фильмов.</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trPr>
          <w:trHeight w:val="567" w:hRule="atLeast"/>
        </w:trPr>
        <w:tc>
          <w:tcPr>
            <w:tcW w:w="3817" w:type="dxa"/>
            <w:gridSpan w:val="3"/>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Побуждать участвовать в драматизации отрывков из знакомых сказок.</w:t>
            </w:r>
          </w:p>
        </w:tc>
        <w:tc>
          <w:tcPr>
            <w:tcW w:w="3819" w:type="dxa"/>
            <w:gridSpan w:val="5"/>
            <w:tcBorders/>
          </w:tcPr>
          <w:p>
            <w:pPr>
              <w:pStyle w:val="15"/>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Поддерживать стремление детей пересказывать небольшие сказки и рассказы, знакомые детям и вновь прочитанные</w:t>
            </w:r>
          </w:p>
        </w:tc>
        <w:tc>
          <w:tcPr>
            <w:tcW w:w="3821" w:type="dxa"/>
            <w:gridSpan w:val="5"/>
            <w:tcBorders/>
          </w:tcPr>
          <w:p>
            <w:pPr>
              <w:pStyle w:val="15"/>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Формировать умение составлять небольшие рассказы творческого характера по теме, предложенной педагогом.</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Совершенствовать умение составлять рассказы о предмете, по картине, по серии сюжетных картинок. </w:t>
            </w:r>
          </w:p>
        </w:tc>
      </w:tr>
      <w:tr>
        <w:trPr>
          <w:trHeight w:val="567" w:hRule="atLeast"/>
        </w:trPr>
        <w:tc>
          <w:tcPr>
            <w:tcW w:w="3817" w:type="dxa"/>
            <w:gridSpan w:val="3"/>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Подводить детей к пересказыванию литературных произведений</w:t>
            </w:r>
          </w:p>
        </w:tc>
        <w:tc>
          <w:tcPr>
            <w:tcW w:w="3819" w:type="dxa"/>
            <w:gridSpan w:val="5"/>
            <w:tcBorders/>
          </w:tcPr>
          <w:p>
            <w:pPr>
              <w:pStyle w:val="15"/>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Поддерживать стремление составлять по образцу небольшие рассказы о: </w:t>
            </w:r>
          </w:p>
          <w:p>
            <w:pPr>
              <w:pStyle w:val="15"/>
              <w:numPr>
                <w:ilvl w:val="0"/>
                <w:numId w:val="101"/>
              </w:numPr>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предмете, </w:t>
            </w:r>
          </w:p>
          <w:p>
            <w:pPr>
              <w:pStyle w:val="15"/>
              <w:numPr>
                <w:ilvl w:val="0"/>
                <w:numId w:val="101"/>
              </w:numPr>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игрушке, </w:t>
            </w:r>
          </w:p>
          <w:p>
            <w:pPr>
              <w:pStyle w:val="15"/>
              <w:numPr>
                <w:ilvl w:val="0"/>
                <w:numId w:val="101"/>
              </w:numPr>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t>по содержанию сюжетной картины.</w:t>
            </w:r>
          </w:p>
        </w:tc>
        <w:tc>
          <w:tcPr>
            <w:tcW w:w="3821" w:type="dxa"/>
            <w:gridSpan w:val="5"/>
            <w:tcBorders/>
          </w:tcPr>
          <w:p>
            <w:pPr>
              <w:pStyle w:val="15"/>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Закреплять умение составлять рассказы и небольшие сказки</w:t>
            </w:r>
          </w:p>
        </w:tc>
      </w:tr>
      <w:tr>
        <w:trPr>
          <w:trHeight w:val="567" w:hRule="atLeast"/>
        </w:trPr>
        <w:tc>
          <w:tcPr>
            <w:tcW w:w="3817" w:type="dxa"/>
            <w:gridSpan w:val="3"/>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819" w:type="dxa"/>
            <w:gridSpan w:val="5"/>
            <w:tcBorders/>
          </w:tcPr>
          <w:p>
            <w:pPr>
              <w:pStyle w:val="15"/>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567" w:hRule="atLeast"/>
        </w:trPr>
        <w:tc>
          <w:tcPr>
            <w:tcW w:w="3817" w:type="dxa"/>
            <w:gridSpan w:val="3"/>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hd w:val="clear" w:color="auto" w:fill="FFFFFF"/>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trPr>
          <w:trHeight w:val="280" w:hRule="atLeast"/>
        </w:trPr>
        <w:tc>
          <w:tcPr>
            <w:tcW w:w="15276" w:type="dxa"/>
            <w:gridSpan w:val="16"/>
            <w:tcBorders/>
          </w:tcPr>
          <w:p>
            <w:pPr>
              <w:pStyle w:val="6"/>
              <w:spacing w:lineRule="auto" w:line="240" w:before="0" w:after="0"/>
              <w:ind w:left="-108" w:hanging="0"/>
              <w:rPr>
                <w:rFonts w:ascii="Times New Roman" w:hAnsi="Times New Roman" w:cs="Times New Roman"/>
                <w:b/>
                <w:b/>
                <w:i w:val="false"/>
                <w:i w:val="false"/>
                <w:color w:val="auto"/>
                <w:sz w:val="24"/>
                <w:szCs w:val="24"/>
              </w:rPr>
            </w:pPr>
            <w:bookmarkStart w:id="7" w:name="_1.5_Задачи_по"/>
            <w:bookmarkEnd w:id="7"/>
            <w:r>
              <w:rPr>
                <w:rFonts w:cs="Times New Roman" w:ascii="Times New Roman" w:hAnsi="Times New Roman"/>
                <w:b/>
                <w:i w:val="false"/>
                <w:color w:val="auto"/>
                <w:sz w:val="24"/>
                <w:szCs w:val="24"/>
              </w:rPr>
              <w:t>Задачи по подготовке детей к обучению грамоте</w:t>
            </w:r>
          </w:p>
        </w:tc>
      </w:tr>
      <w:tr>
        <w:trPr/>
        <w:tc>
          <w:tcPr>
            <w:tcW w:w="3817"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3819"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w:t>
            </w:r>
          </w:p>
        </w:tc>
        <w:tc>
          <w:tcPr>
            <w:tcW w:w="3821"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w:t>
            </w:r>
          </w:p>
        </w:tc>
        <w:tc>
          <w:tcPr>
            <w:tcW w:w="3819"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6-7</w:t>
            </w:r>
          </w:p>
        </w:tc>
      </w:tr>
      <w:tr>
        <w:trPr/>
        <w:tc>
          <w:tcPr>
            <w:tcW w:w="3817"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Знакомить детей с терминами «слово», «звук» в практическом плане.</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821" w:type="dxa"/>
            <w:gridSpan w:val="5"/>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Познакомить детей со словесным составом предложения</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Упражнять </w:t>
            </w:r>
          </w:p>
          <w:p>
            <w:pPr>
              <w:pStyle w:val="15"/>
              <w:numPr>
                <w:ilvl w:val="0"/>
                <w:numId w:val="102"/>
              </w:numPr>
              <w:spacing w:lineRule="auto" w:line="240" w:before="0" w:after="0"/>
              <w:ind w:left="0" w:firstLine="231"/>
              <w:rPr>
                <w:rFonts w:ascii="Times New Roman" w:hAnsi="Times New Roman" w:cs="Times New Roman"/>
                <w:sz w:val="24"/>
                <w:szCs w:val="24"/>
              </w:rPr>
            </w:pPr>
            <w:r>
              <w:rPr>
                <w:rFonts w:cs="Times New Roman" w:ascii="Times New Roman" w:hAnsi="Times New Roman"/>
                <w:sz w:val="24"/>
                <w:szCs w:val="24"/>
              </w:rPr>
              <w:t xml:space="preserve">в составлении предложений из 2-4 слов, </w:t>
            </w:r>
          </w:p>
          <w:p>
            <w:pPr>
              <w:pStyle w:val="15"/>
              <w:numPr>
                <w:ilvl w:val="0"/>
                <w:numId w:val="102"/>
              </w:numPr>
              <w:spacing w:lineRule="auto" w:line="240" w:before="0" w:after="0"/>
              <w:ind w:left="0" w:firstLine="231"/>
              <w:rPr>
                <w:rFonts w:ascii="Times New Roman" w:hAnsi="Times New Roman" w:cs="Times New Roman"/>
                <w:sz w:val="24"/>
                <w:szCs w:val="24"/>
              </w:rPr>
            </w:pPr>
            <w:r>
              <w:rPr>
                <w:rFonts w:cs="Times New Roman" w:ascii="Times New Roman" w:hAnsi="Times New Roman"/>
                <w:sz w:val="24"/>
                <w:szCs w:val="24"/>
              </w:rPr>
              <w:t>членении простых предложений на слова с указанием их последовательности.</w:t>
            </w:r>
          </w:p>
        </w:tc>
      </w:tr>
      <w:tr>
        <w:trPr>
          <w:trHeight w:val="907" w:hRule="atLeast"/>
        </w:trPr>
        <w:tc>
          <w:tcPr>
            <w:tcW w:w="3817"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Знакомить детей с тем, что слова:</w:t>
            </w:r>
          </w:p>
          <w:p>
            <w:pPr>
              <w:pStyle w:val="15"/>
              <w:numPr>
                <w:ilvl w:val="0"/>
                <w:numId w:val="103"/>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состоят из звуков, звучат по-разному и сходно, </w:t>
            </w:r>
          </w:p>
          <w:p>
            <w:pPr>
              <w:pStyle w:val="15"/>
              <w:numPr>
                <w:ilvl w:val="0"/>
                <w:numId w:val="103"/>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821" w:type="dxa"/>
            <w:gridSpan w:val="5"/>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Познакомить детей со звуковым составом слова.</w:t>
            </w:r>
          </w:p>
        </w:tc>
        <w:tc>
          <w:tcPr>
            <w:tcW w:w="3819"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у детей умение</w:t>
            </w:r>
          </w:p>
          <w:p>
            <w:pPr>
              <w:pStyle w:val="15"/>
              <w:numPr>
                <w:ilvl w:val="0"/>
                <w:numId w:val="104"/>
              </w:numPr>
              <w:spacing w:lineRule="auto" w:line="240" w:before="0" w:after="0"/>
              <w:ind w:left="0" w:firstLine="231"/>
              <w:rPr>
                <w:rFonts w:ascii="Times New Roman" w:hAnsi="Times New Roman" w:cs="Times New Roman"/>
                <w:sz w:val="24"/>
                <w:szCs w:val="24"/>
              </w:rPr>
            </w:pPr>
            <w:r>
              <w:rPr>
                <w:rFonts w:cs="Times New Roman" w:ascii="Times New Roman" w:hAnsi="Times New Roman"/>
                <w:sz w:val="24"/>
                <w:szCs w:val="24"/>
              </w:rPr>
              <w:t xml:space="preserve">делить слова на слоги, </w:t>
            </w:r>
          </w:p>
          <w:p>
            <w:pPr>
              <w:pStyle w:val="15"/>
              <w:numPr>
                <w:ilvl w:val="0"/>
                <w:numId w:val="104"/>
              </w:numPr>
              <w:spacing w:lineRule="auto" w:line="240" w:before="0" w:after="0"/>
              <w:ind w:left="0" w:firstLine="231"/>
              <w:rPr>
                <w:rFonts w:ascii="Times New Roman" w:hAnsi="Times New Roman" w:cs="Times New Roman"/>
                <w:sz w:val="24"/>
                <w:szCs w:val="24"/>
              </w:rPr>
            </w:pPr>
            <w:r>
              <w:rPr>
                <w:rFonts w:cs="Times New Roman" w:ascii="Times New Roman" w:hAnsi="Times New Roman"/>
                <w:sz w:val="24"/>
                <w:szCs w:val="24"/>
              </w:rPr>
              <w:t xml:space="preserve">составлять слова из слогов, </w:t>
            </w:r>
          </w:p>
          <w:p>
            <w:pPr>
              <w:pStyle w:val="15"/>
              <w:numPr>
                <w:ilvl w:val="0"/>
                <w:numId w:val="104"/>
              </w:numPr>
              <w:spacing w:lineRule="auto" w:line="240" w:before="0" w:after="0"/>
              <w:ind w:left="0" w:firstLine="231"/>
              <w:rPr>
                <w:rFonts w:ascii="Times New Roman" w:hAnsi="Times New Roman" w:cs="Times New Roman"/>
                <w:sz w:val="24"/>
                <w:szCs w:val="24"/>
              </w:rPr>
            </w:pPr>
            <w:r>
              <w:rPr>
                <w:rFonts w:cs="Times New Roman" w:ascii="Times New Roman" w:hAnsi="Times New Roman"/>
                <w:sz w:val="24"/>
                <w:szCs w:val="24"/>
              </w:rPr>
              <w:t>делить на слоги трехсложные слова с открытыми слогами;</w:t>
            </w:r>
          </w:p>
        </w:tc>
      </w:tr>
      <w:tr>
        <w:trPr>
          <w:trHeight w:val="1290" w:hRule="atLeast"/>
        </w:trPr>
        <w:tc>
          <w:tcPr>
            <w:tcW w:w="3817"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Выделять словесное ударение и определять его место в структуре слова.</w:t>
            </w:r>
          </w:p>
        </w:tc>
        <w:tc>
          <w:tcPr>
            <w:tcW w:w="3819"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3817"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умение вслушиваться в звучание слова.</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умения различать на слух твердые и мягкие согласные (без выделения терминов)</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у детей умение производить анализ слов различной звуковой структуры</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Знакомить детей с буквами;</w:t>
            </w:r>
          </w:p>
        </w:tc>
      </w:tr>
      <w:tr>
        <w:trPr>
          <w:trHeight w:val="3572" w:hRule="atLeast"/>
        </w:trPr>
        <w:tc>
          <w:tcPr>
            <w:tcW w:w="3817" w:type="dxa"/>
            <w:gridSpan w:val="3"/>
            <w:vMerge w:val="continue"/>
            <w:tcBorders/>
          </w:tcPr>
          <w:p>
            <w:pPr>
              <w:pStyle w:val="15"/>
              <w:spacing w:lineRule="auto" w:line="240" w:before="0" w:after="0"/>
              <w:rPr>
                <w:rFonts w:ascii="Times New Roman" w:hAnsi="Times New Roman" w:cs="Times New Roman"/>
                <w:sz w:val="24"/>
                <w:szCs w:val="24"/>
                <w:u w:val="single"/>
              </w:rPr>
            </w:pPr>
            <w:r>
              <w:rPr>
                <w:rFonts w:cs="Times New Roman" w:ascii="Times New Roman" w:hAnsi="Times New Roman"/>
                <w:sz w:val="24"/>
                <w:szCs w:val="24"/>
                <w:u w:val="single"/>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Формировать умения различать на слух </w:t>
            </w:r>
          </w:p>
          <w:p>
            <w:pPr>
              <w:pStyle w:val="15"/>
              <w:numPr>
                <w:ilvl w:val="0"/>
                <w:numId w:val="105"/>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твёрдые и мягкие согласные (без выделения терминов);</w:t>
            </w:r>
          </w:p>
          <w:p>
            <w:pPr>
              <w:pStyle w:val="15"/>
              <w:numPr>
                <w:ilvl w:val="0"/>
                <w:numId w:val="105"/>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определять и изолированно произносить первый звук в слове;</w:t>
            </w:r>
          </w:p>
          <w:p>
            <w:pPr>
              <w:pStyle w:val="15"/>
              <w:numPr>
                <w:ilvl w:val="0"/>
                <w:numId w:val="105"/>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821" w:type="dxa"/>
            <w:gridSpan w:val="5"/>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у детей умение</w:t>
            </w:r>
          </w:p>
          <w:p>
            <w:pPr>
              <w:pStyle w:val="15"/>
              <w:widowControl w:val="false"/>
              <w:numPr>
                <w:ilvl w:val="0"/>
                <w:numId w:val="106"/>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правильно употреблять соответствующие термины</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у детей умение читать:</w:t>
            </w:r>
          </w:p>
          <w:p>
            <w:pPr>
              <w:pStyle w:val="15"/>
              <w:numPr>
                <w:ilvl w:val="0"/>
                <w:numId w:val="106"/>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слоги, </w:t>
            </w:r>
          </w:p>
          <w:p>
            <w:pPr>
              <w:pStyle w:val="15"/>
              <w:numPr>
                <w:ilvl w:val="0"/>
                <w:numId w:val="106"/>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слова, </w:t>
            </w:r>
          </w:p>
          <w:p>
            <w:pPr>
              <w:pStyle w:val="15"/>
              <w:numPr>
                <w:ilvl w:val="0"/>
                <w:numId w:val="106"/>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простые предложения из 2-3 слов.</w:t>
            </w:r>
          </w:p>
        </w:tc>
      </w:tr>
      <w:tr>
        <w:trPr>
          <w:trHeight w:val="280" w:hRule="atLeast"/>
        </w:trPr>
        <w:tc>
          <w:tcPr>
            <w:tcW w:w="15276" w:type="dxa"/>
            <w:gridSpan w:val="16"/>
            <w:tcBorders/>
          </w:tcPr>
          <w:p>
            <w:pPr>
              <w:pStyle w:val="6"/>
              <w:spacing w:lineRule="auto" w:line="240" w:before="0" w:after="0"/>
              <w:rPr>
                <w:rFonts w:ascii="Times New Roman" w:hAnsi="Times New Roman" w:cs="Times New Roman"/>
                <w:b/>
                <w:b/>
                <w:i w:val="false"/>
                <w:i w:val="false"/>
                <w:color w:val="auto"/>
                <w:sz w:val="24"/>
                <w:szCs w:val="24"/>
              </w:rPr>
            </w:pPr>
            <w:bookmarkStart w:id="8" w:name="_1._6._Задачи"/>
            <w:bookmarkEnd w:id="8"/>
            <w:r>
              <w:rPr>
                <w:rFonts w:cs="Times New Roman" w:ascii="Times New Roman" w:hAnsi="Times New Roman"/>
                <w:b/>
                <w:i w:val="false"/>
                <w:color w:val="auto"/>
                <w:sz w:val="24"/>
                <w:szCs w:val="24"/>
              </w:rPr>
              <w:t xml:space="preserve"> </w:t>
            </w:r>
            <w:r>
              <w:rPr>
                <w:rFonts w:cs="Times New Roman" w:ascii="Times New Roman" w:hAnsi="Times New Roman"/>
                <w:b/>
                <w:i w:val="false"/>
                <w:color w:val="auto"/>
                <w:sz w:val="24"/>
                <w:szCs w:val="24"/>
              </w:rPr>
              <w:t>Задачи по формированию интереса к художественной литературе</w:t>
            </w:r>
          </w:p>
        </w:tc>
      </w:tr>
      <w:tr>
        <w:trPr>
          <w:trHeight w:val="240" w:hRule="atLeast"/>
        </w:trPr>
        <w:tc>
          <w:tcPr>
            <w:tcW w:w="3817"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3819"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w:t>
            </w:r>
          </w:p>
        </w:tc>
        <w:tc>
          <w:tcPr>
            <w:tcW w:w="3821"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w:t>
            </w:r>
          </w:p>
        </w:tc>
        <w:tc>
          <w:tcPr>
            <w:tcW w:w="3819"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6-7</w:t>
            </w:r>
          </w:p>
        </w:tc>
      </w:tr>
      <w:tr>
        <w:trPr>
          <w:trHeight w:val="240"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Знакомить с разнообразными по жанру и тематике художественными произведениями.</w:t>
            </w:r>
          </w:p>
        </w:tc>
      </w:tr>
      <w:tr>
        <w:trPr>
          <w:trHeight w:val="240"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Знать основные особенности жанров литературных произведений.</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представления о некоторых жанровых, композиционных, языковых особенностях произведений:</w:t>
            </w:r>
          </w:p>
          <w:p>
            <w:pPr>
              <w:pStyle w:val="15"/>
              <w:numPr>
                <w:ilvl w:val="0"/>
                <w:numId w:val="106"/>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поговорка, </w:t>
            </w:r>
          </w:p>
          <w:p>
            <w:pPr>
              <w:pStyle w:val="15"/>
              <w:numPr>
                <w:ilvl w:val="0"/>
                <w:numId w:val="106"/>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загадка, </w:t>
            </w:r>
          </w:p>
          <w:p>
            <w:pPr>
              <w:pStyle w:val="15"/>
              <w:numPr>
                <w:ilvl w:val="0"/>
                <w:numId w:val="106"/>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считалка, </w:t>
            </w:r>
          </w:p>
          <w:p>
            <w:pPr>
              <w:pStyle w:val="15"/>
              <w:numPr>
                <w:ilvl w:val="0"/>
                <w:numId w:val="106"/>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скороговорка, </w:t>
            </w:r>
          </w:p>
          <w:p>
            <w:pPr>
              <w:pStyle w:val="15"/>
              <w:numPr>
                <w:ilvl w:val="0"/>
                <w:numId w:val="106"/>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народная сказка, </w:t>
            </w:r>
          </w:p>
          <w:p>
            <w:pPr>
              <w:pStyle w:val="15"/>
              <w:numPr>
                <w:ilvl w:val="0"/>
                <w:numId w:val="106"/>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рассказ, </w:t>
            </w:r>
          </w:p>
          <w:p>
            <w:pPr>
              <w:pStyle w:val="15"/>
              <w:numPr>
                <w:ilvl w:val="0"/>
                <w:numId w:val="106"/>
              </w:numPr>
              <w:spacing w:lineRule="auto" w:line="240" w:before="0" w:after="0"/>
              <w:rPr>
                <w:rFonts w:ascii="Times New Roman" w:hAnsi="Times New Roman" w:cs="Times New Roman"/>
                <w:sz w:val="24"/>
                <w:szCs w:val="24"/>
              </w:rPr>
            </w:pPr>
            <w:r>
              <w:rPr>
                <w:rFonts w:cs="Times New Roman" w:ascii="Times New Roman" w:hAnsi="Times New Roman"/>
                <w:sz w:val="24"/>
                <w:szCs w:val="24"/>
              </w:rPr>
              <w:t>стихотворение.</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представления о жанровых, композиционных и языковых особенностях жанров литературы:</w:t>
            </w:r>
          </w:p>
          <w:p>
            <w:pPr>
              <w:pStyle w:val="15"/>
              <w:numPr>
                <w:ilvl w:val="0"/>
                <w:numId w:val="107"/>
              </w:numPr>
              <w:spacing w:lineRule="auto" w:line="240" w:before="0" w:after="0"/>
              <w:rPr>
                <w:rFonts w:ascii="Times New Roman" w:hAnsi="Times New Roman" w:cs="Times New Roman"/>
                <w:sz w:val="24"/>
                <w:szCs w:val="24"/>
              </w:rPr>
            </w:pPr>
            <w:r>
              <w:rPr>
                <w:rFonts w:cs="Times New Roman" w:ascii="Times New Roman" w:hAnsi="Times New Roman"/>
                <w:sz w:val="24"/>
                <w:szCs w:val="24"/>
              </w:rPr>
              <w:t>литературная сказка,</w:t>
            </w:r>
          </w:p>
          <w:p>
            <w:pPr>
              <w:pStyle w:val="15"/>
              <w:numPr>
                <w:ilvl w:val="0"/>
                <w:numId w:val="107"/>
              </w:numPr>
              <w:spacing w:lineRule="auto" w:line="240" w:before="0" w:after="0"/>
              <w:rPr>
                <w:rFonts w:ascii="Times New Roman" w:hAnsi="Times New Roman" w:cs="Times New Roman"/>
                <w:sz w:val="24"/>
                <w:szCs w:val="24"/>
              </w:rPr>
            </w:pPr>
            <w:r>
              <w:rPr>
                <w:rFonts w:cs="Times New Roman" w:ascii="Times New Roman" w:hAnsi="Times New Roman"/>
                <w:sz w:val="24"/>
                <w:szCs w:val="24"/>
              </w:rPr>
              <w:t>стихотворение,</w:t>
            </w:r>
          </w:p>
          <w:p>
            <w:pPr>
              <w:pStyle w:val="15"/>
              <w:numPr>
                <w:ilvl w:val="0"/>
                <w:numId w:val="107"/>
              </w:numPr>
              <w:spacing w:lineRule="auto" w:line="240" w:before="0" w:after="0"/>
              <w:rPr>
                <w:rFonts w:ascii="Times New Roman" w:hAnsi="Times New Roman" w:cs="Times New Roman"/>
                <w:sz w:val="24"/>
                <w:szCs w:val="24"/>
              </w:rPr>
            </w:pPr>
            <w:r>
              <w:rPr>
                <w:rFonts w:cs="Times New Roman" w:ascii="Times New Roman" w:hAnsi="Times New Roman"/>
                <w:sz w:val="24"/>
                <w:szCs w:val="24"/>
              </w:rPr>
              <w:t>басня,</w:t>
            </w:r>
          </w:p>
          <w:p>
            <w:pPr>
              <w:pStyle w:val="15"/>
              <w:numPr>
                <w:ilvl w:val="0"/>
                <w:numId w:val="107"/>
              </w:numPr>
              <w:spacing w:lineRule="auto" w:line="240" w:before="0" w:after="0"/>
              <w:rPr>
                <w:rFonts w:ascii="Times New Roman" w:hAnsi="Times New Roman" w:cs="Times New Roman"/>
                <w:sz w:val="24"/>
                <w:szCs w:val="24"/>
              </w:rPr>
            </w:pPr>
            <w:r>
              <w:rPr>
                <w:rFonts w:cs="Times New Roman" w:ascii="Times New Roman" w:hAnsi="Times New Roman"/>
                <w:sz w:val="24"/>
                <w:szCs w:val="24"/>
              </w:rPr>
              <w:t>пословица,</w:t>
            </w:r>
          </w:p>
          <w:p>
            <w:pPr>
              <w:pStyle w:val="15"/>
              <w:numPr>
                <w:ilvl w:val="0"/>
                <w:numId w:val="107"/>
              </w:numPr>
              <w:spacing w:lineRule="auto" w:line="240" w:before="0" w:after="0"/>
              <w:rPr>
                <w:rFonts w:ascii="Times New Roman" w:hAnsi="Times New Roman" w:cs="Times New Roman"/>
                <w:sz w:val="24"/>
                <w:szCs w:val="24"/>
              </w:rPr>
            </w:pPr>
            <w:r>
              <w:rPr>
                <w:rFonts w:cs="Times New Roman" w:ascii="Times New Roman" w:hAnsi="Times New Roman"/>
                <w:sz w:val="24"/>
                <w:szCs w:val="24"/>
              </w:rPr>
              <w:t>небылица,</w:t>
            </w:r>
          </w:p>
          <w:p>
            <w:pPr>
              <w:pStyle w:val="15"/>
              <w:numPr>
                <w:ilvl w:val="0"/>
                <w:numId w:val="107"/>
              </w:numPr>
              <w:spacing w:lineRule="auto" w:line="240" w:before="0" w:after="0"/>
              <w:rPr>
                <w:rFonts w:ascii="Times New Roman" w:hAnsi="Times New Roman" w:cs="Times New Roman"/>
                <w:sz w:val="24"/>
                <w:szCs w:val="24"/>
              </w:rPr>
            </w:pPr>
            <w:r>
              <w:rPr>
                <w:rFonts w:cs="Times New Roman" w:ascii="Times New Roman" w:hAnsi="Times New Roman"/>
                <w:sz w:val="24"/>
                <w:szCs w:val="24"/>
              </w:rPr>
              <w:t>былина.</w:t>
            </w:r>
          </w:p>
        </w:tc>
      </w:tr>
      <w:tr>
        <w:trPr>
          <w:trHeight w:val="240"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избирательное отношение к известным произведениям фольклора и художественной литературы,</w:t>
            </w:r>
          </w:p>
        </w:tc>
        <w:tc>
          <w:tcPr>
            <w:tcW w:w="3819"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Поддерживать избирательные интересы детей к произведениям определенного жанра и тематики.</w:t>
            </w:r>
          </w:p>
        </w:tc>
      </w:tr>
      <w:tr>
        <w:trPr>
          <w:trHeight w:val="240"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Поддерживать инициативу детей в выборе произведений для совместного слушания (в том числе и повторное).</w:t>
            </w:r>
          </w:p>
        </w:tc>
        <w:tc>
          <w:tcPr>
            <w:tcW w:w="3819"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40"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Развивать интерес к произведениям познавательного характера.</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Развивать интерес к изданиям познавательного и энциклопедического характера;</w:t>
            </w:r>
          </w:p>
        </w:tc>
      </w:tr>
      <w:tr>
        <w:trPr>
          <w:trHeight w:val="240"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trPr>
          <w:trHeight w:val="3140"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навык совместного слушания выразительного чтения и рассказывания (с наглядным сопровождением и без него).</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Привлекать внимание детей к ритму поэтической речи, образным характеристикам предметов и явлений.</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Развивать образность речи и словесное творчество </w:t>
            </w:r>
          </w:p>
          <w:p>
            <w:pPr>
              <w:pStyle w:val="15"/>
              <w:numPr>
                <w:ilvl w:val="0"/>
                <w:numId w:val="108"/>
              </w:numPr>
              <w:spacing w:lineRule="auto" w:line="240" w:before="0" w:after="0"/>
              <w:ind w:left="0" w:firstLine="405"/>
              <w:rPr>
                <w:rFonts w:ascii="Times New Roman" w:hAnsi="Times New Roman" w:cs="Times New Roman"/>
                <w:sz w:val="24"/>
                <w:szCs w:val="24"/>
              </w:rPr>
            </w:pPr>
            <w:r>
              <w:rPr>
                <w:rFonts w:cs="Times New Roman" w:ascii="Times New Roman" w:hAnsi="Times New Roman"/>
                <w:sz w:val="24"/>
                <w:szCs w:val="24"/>
              </w:rPr>
              <w:t xml:space="preserve">умения выделять из текста образные единицы, </w:t>
            </w:r>
          </w:p>
          <w:p>
            <w:pPr>
              <w:pStyle w:val="15"/>
              <w:numPr>
                <w:ilvl w:val="0"/>
                <w:numId w:val="108"/>
              </w:numPr>
              <w:spacing w:lineRule="auto" w:line="240" w:before="0" w:after="0"/>
              <w:ind w:left="0" w:firstLine="405"/>
              <w:rPr>
                <w:rFonts w:ascii="Times New Roman" w:hAnsi="Times New Roman" w:cs="Times New Roman"/>
                <w:sz w:val="24"/>
                <w:szCs w:val="24"/>
              </w:rPr>
            </w:pPr>
            <w:r>
              <w:rPr>
                <w:rFonts w:cs="Times New Roman" w:ascii="Times New Roman" w:hAnsi="Times New Roman"/>
                <w:sz w:val="24"/>
                <w:szCs w:val="24"/>
              </w:rPr>
              <w:t>понимать их значение,</w:t>
            </w:r>
          </w:p>
          <w:p>
            <w:pPr>
              <w:pStyle w:val="15"/>
              <w:numPr>
                <w:ilvl w:val="0"/>
                <w:numId w:val="108"/>
              </w:numPr>
              <w:spacing w:lineRule="auto" w:line="240" w:before="0" w:after="0"/>
              <w:ind w:left="0" w:firstLine="405"/>
              <w:rPr>
                <w:rFonts w:ascii="Times New Roman" w:hAnsi="Times New Roman" w:cs="Times New Roman"/>
                <w:sz w:val="24"/>
                <w:szCs w:val="24"/>
              </w:rPr>
            </w:pPr>
            <w:r>
              <w:rPr>
                <w:rFonts w:cs="Times New Roman" w:ascii="Times New Roman" w:hAnsi="Times New Roman"/>
                <w:sz w:val="24"/>
                <w:szCs w:val="24"/>
              </w:rPr>
              <w:t>составлять короткие рассказы по потешке, прибаутке</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Развивать образность речи и словесное творчество</w:t>
            </w:r>
          </w:p>
          <w:p>
            <w:pPr>
              <w:pStyle w:val="15"/>
              <w:numPr>
                <w:ilvl w:val="0"/>
                <w:numId w:val="109"/>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составление сравнений, </w:t>
            </w:r>
          </w:p>
          <w:p>
            <w:pPr>
              <w:pStyle w:val="15"/>
              <w:numPr>
                <w:ilvl w:val="0"/>
                <w:numId w:val="109"/>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метафор, </w:t>
            </w:r>
          </w:p>
          <w:p>
            <w:pPr>
              <w:pStyle w:val="15"/>
              <w:numPr>
                <w:ilvl w:val="0"/>
                <w:numId w:val="109"/>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описательных и метафорических загадок, </w:t>
            </w:r>
          </w:p>
          <w:p>
            <w:pPr>
              <w:pStyle w:val="15"/>
              <w:numPr>
                <w:ilvl w:val="0"/>
                <w:numId w:val="109"/>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сочинение текстов сказочного и реалистичного характера, </w:t>
            </w:r>
          </w:p>
          <w:p>
            <w:pPr>
              <w:pStyle w:val="15"/>
              <w:numPr>
                <w:ilvl w:val="0"/>
                <w:numId w:val="109"/>
              </w:numPr>
              <w:spacing w:lineRule="auto" w:line="240" w:before="0" w:after="0"/>
              <w:ind w:left="0" w:firstLine="360"/>
              <w:rPr>
                <w:rFonts w:ascii="Times New Roman" w:hAnsi="Times New Roman" w:cs="Times New Roman"/>
                <w:b/>
                <w:b/>
                <w:sz w:val="24"/>
                <w:szCs w:val="24"/>
              </w:rPr>
            </w:pPr>
            <w:r>
              <w:rPr>
                <w:rFonts w:cs="Times New Roman" w:ascii="Times New Roman" w:hAnsi="Times New Roman"/>
                <w:sz w:val="24"/>
                <w:szCs w:val="24"/>
              </w:rPr>
              <w:t>создание рифмованных строк</w:t>
            </w:r>
          </w:p>
        </w:tc>
      </w:tr>
      <w:tr>
        <w:trPr>
          <w:trHeight w:val="3005"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Развивать способность воспринимать содержание и форму художественных произведений:</w:t>
            </w:r>
          </w:p>
          <w:p>
            <w:pPr>
              <w:pStyle w:val="15"/>
              <w:numPr>
                <w:ilvl w:val="0"/>
                <w:numId w:val="109"/>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устанавливать причинно-следственные связи в повествовании, </w:t>
            </w:r>
          </w:p>
          <w:p>
            <w:pPr>
              <w:pStyle w:val="15"/>
              <w:numPr>
                <w:ilvl w:val="0"/>
                <w:numId w:val="109"/>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понимать главные характеристики героев;</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Углублять восприятие содержания и формы произведений:</w:t>
            </w:r>
          </w:p>
          <w:p>
            <w:pPr>
              <w:pStyle w:val="15"/>
              <w:numPr>
                <w:ilvl w:val="0"/>
                <w:numId w:val="109"/>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оценка характера персонажа с опорой на его портрет, поступки, мотивы поведения;</w:t>
            </w:r>
          </w:p>
          <w:p>
            <w:pPr>
              <w:pStyle w:val="15"/>
              <w:numPr>
                <w:ilvl w:val="0"/>
                <w:numId w:val="109"/>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другие средства раскрытия образа; </w:t>
            </w:r>
          </w:p>
          <w:p>
            <w:pPr>
              <w:pStyle w:val="15"/>
              <w:numPr>
                <w:ilvl w:val="0"/>
                <w:numId w:val="109"/>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ритм в поэтическом тексте.</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Углублять восприятие содержания и формы произведений:</w:t>
            </w:r>
          </w:p>
          <w:p>
            <w:pPr>
              <w:pStyle w:val="15"/>
              <w:numPr>
                <w:ilvl w:val="0"/>
                <w:numId w:val="109"/>
              </w:numPr>
              <w:spacing w:lineRule="auto" w:line="240" w:before="0" w:after="0"/>
              <w:ind w:left="25" w:firstLine="335"/>
              <w:rPr>
                <w:rFonts w:ascii="Times New Roman" w:hAnsi="Times New Roman" w:cs="Times New Roman"/>
                <w:sz w:val="24"/>
                <w:szCs w:val="24"/>
              </w:rPr>
            </w:pPr>
            <w:r>
              <w:rPr>
                <w:rFonts w:cs="Times New Roman" w:ascii="Times New Roman" w:hAnsi="Times New Roman"/>
                <w:sz w:val="24"/>
                <w:szCs w:val="24"/>
              </w:rPr>
              <w:t xml:space="preserve">оценка характера персонажа с опорой на его портрет, поступки, мотивы поведения </w:t>
            </w:r>
          </w:p>
          <w:p>
            <w:pPr>
              <w:pStyle w:val="15"/>
              <w:numPr>
                <w:ilvl w:val="0"/>
                <w:numId w:val="109"/>
              </w:numPr>
              <w:spacing w:lineRule="auto" w:line="240" w:before="0" w:after="0"/>
              <w:ind w:left="25" w:firstLine="335"/>
              <w:rPr>
                <w:rFonts w:ascii="Times New Roman" w:hAnsi="Times New Roman" w:cs="Times New Roman"/>
                <w:sz w:val="24"/>
                <w:szCs w:val="24"/>
              </w:rPr>
            </w:pPr>
            <w:r>
              <w:rPr>
                <w:rFonts w:cs="Times New Roman" w:ascii="Times New Roman" w:hAnsi="Times New Roman"/>
                <w:sz w:val="24"/>
                <w:szCs w:val="24"/>
              </w:rPr>
              <w:t xml:space="preserve">другие средства раскрытия образа; </w:t>
            </w:r>
          </w:p>
          <w:p>
            <w:pPr>
              <w:pStyle w:val="15"/>
              <w:numPr>
                <w:ilvl w:val="0"/>
                <w:numId w:val="109"/>
              </w:numPr>
              <w:spacing w:lineRule="auto" w:line="240" w:before="0" w:after="0"/>
              <w:ind w:left="25" w:firstLine="335"/>
              <w:rPr>
                <w:rFonts w:ascii="Times New Roman" w:hAnsi="Times New Roman" w:cs="Times New Roman"/>
                <w:sz w:val="24"/>
                <w:szCs w:val="24"/>
              </w:rPr>
            </w:pPr>
            <w:r>
              <w:rPr>
                <w:rFonts w:cs="Times New Roman" w:ascii="Times New Roman" w:hAnsi="Times New Roman"/>
                <w:sz w:val="24"/>
                <w:szCs w:val="24"/>
              </w:rPr>
              <w:t>развитие поэтического слуха</w:t>
            </w:r>
          </w:p>
        </w:tc>
      </w:tr>
      <w:tr>
        <w:trPr>
          <w:trHeight w:val="555"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Развивать художественно-речевые и исполнительские умения:</w:t>
            </w:r>
          </w:p>
          <w:p>
            <w:pPr>
              <w:pStyle w:val="15"/>
              <w:numPr>
                <w:ilvl w:val="0"/>
                <w:numId w:val="110"/>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выразительное чтение наизусть потешек, прибауток, стихотворений; </w:t>
            </w:r>
          </w:p>
          <w:p>
            <w:pPr>
              <w:pStyle w:val="15"/>
              <w:numPr>
                <w:ilvl w:val="0"/>
                <w:numId w:val="110"/>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выразительное исполнение ролей в инсценировках; </w:t>
            </w:r>
          </w:p>
          <w:p>
            <w:pPr>
              <w:pStyle w:val="15"/>
              <w:numPr>
                <w:ilvl w:val="0"/>
                <w:numId w:val="110"/>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пересказ небольших рассказов и сказок</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Совершенствовать художественно-речевые и исполнительские умения:</w:t>
            </w:r>
          </w:p>
          <w:p>
            <w:pPr>
              <w:pStyle w:val="15"/>
              <w:numPr>
                <w:ilvl w:val="0"/>
                <w:numId w:val="110"/>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выразительное чтение наизусть потешек, прибауток, стихотворений;</w:t>
            </w:r>
          </w:p>
          <w:p>
            <w:pPr>
              <w:pStyle w:val="15"/>
              <w:numPr>
                <w:ilvl w:val="0"/>
                <w:numId w:val="110"/>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выразительное чтение по ролям в инсценировках;</w:t>
            </w:r>
          </w:p>
          <w:p>
            <w:pPr>
              <w:pStyle w:val="15"/>
              <w:numPr>
                <w:ilvl w:val="0"/>
                <w:numId w:val="110"/>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пересказ близко к тексту</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40"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Поддерживать положительные эмоциональные проявления детей (радость, удовольствие при слушании произведений).</w:t>
            </w:r>
          </w:p>
        </w:tc>
      </w:tr>
      <w:tr>
        <w:trPr>
          <w:trHeight w:val="240"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Воспитывать ценностное отношение к книге, уважение к творчеству писателей и иллюстраторов.</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Рассматривание иллюстраций разных художников к одному и тому же произведению</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Формировать отношение детей к книге как эстетическому объекту</w:t>
            </w:r>
          </w:p>
        </w:tc>
      </w:tr>
      <w:tr>
        <w:trPr>
          <w:trHeight w:val="240" w:hRule="atLeast"/>
        </w:trPr>
        <w:tc>
          <w:tcPr>
            <w:tcW w:w="15276" w:type="dxa"/>
            <w:gridSpan w:val="16"/>
            <w:tcBorders/>
          </w:tcPr>
          <w:p>
            <w:pPr>
              <w:pStyle w:val="15"/>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Содержание образовательной деятельности образовательной области РЕЧЕВОЕ РАЗВИТИЕ</w:t>
            </w:r>
          </w:p>
        </w:tc>
      </w:tr>
      <w:tr>
        <w:trPr>
          <w:trHeight w:val="240" w:hRule="atLeast"/>
        </w:trPr>
        <w:tc>
          <w:tcPr>
            <w:tcW w:w="15276" w:type="dxa"/>
            <w:gridSpan w:val="16"/>
            <w:tcBorders/>
          </w:tcPr>
          <w:p>
            <w:pPr>
              <w:pStyle w:val="15"/>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Содержание раздела «Формирование словаря»</w:t>
            </w:r>
          </w:p>
        </w:tc>
      </w:tr>
      <w:tr>
        <w:trPr>
          <w:trHeight w:val="240" w:hRule="atLeast"/>
        </w:trPr>
        <w:tc>
          <w:tcPr>
            <w:tcW w:w="3817"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3819"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w:t>
            </w:r>
          </w:p>
        </w:tc>
        <w:tc>
          <w:tcPr>
            <w:tcW w:w="3821"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w:t>
            </w:r>
          </w:p>
        </w:tc>
        <w:tc>
          <w:tcPr>
            <w:tcW w:w="3819"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6-7</w:t>
            </w:r>
          </w:p>
        </w:tc>
      </w:tr>
      <w:tr>
        <w:trPr>
          <w:trHeight w:val="240"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обогащает словарь детей за счет расширения представлений о</w:t>
            </w:r>
          </w:p>
          <w:p>
            <w:pPr>
              <w:pStyle w:val="15"/>
              <w:numPr>
                <w:ilvl w:val="0"/>
                <w:numId w:val="111"/>
              </w:numPr>
              <w:spacing w:lineRule="auto" w:line="240" w:before="0" w:after="0"/>
              <w:ind w:left="170" w:hanging="0"/>
              <w:rPr>
                <w:rFonts w:ascii="Times New Roman" w:hAnsi="Times New Roman" w:cs="Times New Roman"/>
                <w:sz w:val="24"/>
                <w:szCs w:val="24"/>
              </w:rPr>
            </w:pPr>
            <w:r>
              <w:rPr>
                <w:rFonts w:cs="Times New Roman" w:ascii="Times New Roman" w:hAnsi="Times New Roman"/>
                <w:sz w:val="24"/>
                <w:szCs w:val="24"/>
              </w:rPr>
              <w:t xml:space="preserve">людях, </w:t>
            </w:r>
          </w:p>
          <w:p>
            <w:pPr>
              <w:pStyle w:val="15"/>
              <w:numPr>
                <w:ilvl w:val="0"/>
                <w:numId w:val="111"/>
              </w:numPr>
              <w:spacing w:lineRule="auto" w:line="240" w:before="0" w:after="0"/>
              <w:ind w:left="170" w:hanging="0"/>
              <w:rPr>
                <w:rFonts w:ascii="Times New Roman" w:hAnsi="Times New Roman" w:cs="Times New Roman"/>
                <w:sz w:val="24"/>
                <w:szCs w:val="24"/>
              </w:rPr>
            </w:pPr>
            <w:r>
              <w:rPr>
                <w:rFonts w:cs="Times New Roman" w:ascii="Times New Roman" w:hAnsi="Times New Roman"/>
                <w:sz w:val="24"/>
                <w:szCs w:val="24"/>
              </w:rPr>
              <w:t xml:space="preserve">предметах, </w:t>
            </w:r>
          </w:p>
          <w:p>
            <w:pPr>
              <w:pStyle w:val="15"/>
              <w:numPr>
                <w:ilvl w:val="0"/>
                <w:numId w:val="111"/>
              </w:numPr>
              <w:spacing w:lineRule="auto" w:line="240" w:before="0" w:after="0"/>
              <w:ind w:left="170" w:hanging="0"/>
              <w:rPr>
                <w:rFonts w:ascii="Times New Roman" w:hAnsi="Times New Roman" w:cs="Times New Roman"/>
                <w:sz w:val="24"/>
                <w:szCs w:val="24"/>
              </w:rPr>
            </w:pPr>
            <w:r>
              <w:rPr>
                <w:rFonts w:cs="Times New Roman" w:ascii="Times New Roman" w:hAnsi="Times New Roman"/>
                <w:sz w:val="24"/>
                <w:szCs w:val="24"/>
              </w:rPr>
              <w:t xml:space="preserve">частях предметов (у рубашки – рукава, воротник, пуговица), </w:t>
            </w:r>
          </w:p>
          <w:p>
            <w:pPr>
              <w:pStyle w:val="15"/>
              <w:numPr>
                <w:ilvl w:val="0"/>
                <w:numId w:val="111"/>
              </w:numPr>
              <w:spacing w:lineRule="auto" w:line="240" w:before="0" w:after="0"/>
              <w:ind w:left="170" w:hanging="0"/>
              <w:rPr>
                <w:rFonts w:ascii="Times New Roman" w:hAnsi="Times New Roman" w:cs="Times New Roman"/>
                <w:sz w:val="24"/>
                <w:szCs w:val="24"/>
              </w:rPr>
            </w:pPr>
            <w:r>
              <w:rPr>
                <w:rFonts w:cs="Times New Roman" w:ascii="Times New Roman" w:hAnsi="Times New Roman"/>
                <w:sz w:val="24"/>
                <w:szCs w:val="24"/>
              </w:rPr>
              <w:t xml:space="preserve">качеств предметов (величина, цвет, форма, материал), </w:t>
            </w:r>
          </w:p>
          <w:p>
            <w:pPr>
              <w:pStyle w:val="15"/>
              <w:numPr>
                <w:ilvl w:val="0"/>
                <w:numId w:val="111"/>
              </w:numPr>
              <w:spacing w:lineRule="auto" w:line="240" w:before="0" w:after="0"/>
              <w:ind w:left="170" w:hanging="0"/>
              <w:rPr>
                <w:rFonts w:ascii="Times New Roman" w:hAnsi="Times New Roman" w:cs="Times New Roman"/>
                <w:sz w:val="24"/>
                <w:szCs w:val="24"/>
              </w:rPr>
            </w:pPr>
            <w:r>
              <w:rPr>
                <w:rFonts w:cs="Times New Roman" w:ascii="Times New Roman" w:hAnsi="Times New Roman"/>
                <w:sz w:val="24"/>
                <w:szCs w:val="24"/>
              </w:rPr>
              <w:t xml:space="preserve">некоторых сходных по назначению предметов (стул – табурет), </w:t>
            </w:r>
          </w:p>
          <w:p>
            <w:pPr>
              <w:pStyle w:val="15"/>
              <w:numPr>
                <w:ilvl w:val="0"/>
                <w:numId w:val="111"/>
              </w:numPr>
              <w:spacing w:lineRule="auto" w:line="240" w:before="0" w:after="0"/>
              <w:ind w:left="170" w:hanging="0"/>
              <w:rPr>
                <w:rFonts w:ascii="Times New Roman" w:hAnsi="Times New Roman" w:cs="Times New Roman"/>
                <w:sz w:val="24"/>
                <w:szCs w:val="24"/>
              </w:rPr>
            </w:pPr>
            <w:r>
              <w:rPr>
                <w:rFonts w:cs="Times New Roman" w:ascii="Times New Roman" w:hAnsi="Times New Roman"/>
                <w:sz w:val="24"/>
                <w:szCs w:val="24"/>
              </w:rPr>
              <w:t xml:space="preserve">объектах природы ближайшего окружения, их действиях, ярко выраженных особенностях,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 детей умение использовать в речи:</w:t>
            </w:r>
          </w:p>
          <w:p>
            <w:pPr>
              <w:pStyle w:val="15"/>
              <w:numPr>
                <w:ilvl w:val="0"/>
                <w:numId w:val="112"/>
              </w:numPr>
              <w:spacing w:lineRule="auto" w:line="240" w:before="0" w:after="0"/>
              <w:ind w:left="113" w:hanging="0"/>
              <w:rPr>
                <w:rFonts w:ascii="Times New Roman" w:hAnsi="Times New Roman" w:cs="Times New Roman"/>
                <w:sz w:val="24"/>
                <w:szCs w:val="24"/>
              </w:rPr>
            </w:pPr>
            <w:r>
              <w:rPr>
                <w:rFonts w:cs="Times New Roman" w:ascii="Times New Roman" w:hAnsi="Times New Roman"/>
                <w:sz w:val="24"/>
                <w:szCs w:val="24"/>
              </w:rPr>
              <w:t xml:space="preserve">названия предметов и материалов, из которых они изготовлены; </w:t>
            </w:r>
          </w:p>
          <w:p>
            <w:pPr>
              <w:pStyle w:val="15"/>
              <w:numPr>
                <w:ilvl w:val="0"/>
                <w:numId w:val="112"/>
              </w:numPr>
              <w:spacing w:lineRule="auto" w:line="240" w:before="0" w:after="0"/>
              <w:ind w:left="113" w:hanging="0"/>
              <w:rPr>
                <w:rFonts w:ascii="Times New Roman" w:hAnsi="Times New Roman" w:cs="Times New Roman"/>
                <w:sz w:val="24"/>
                <w:szCs w:val="24"/>
              </w:rPr>
            </w:pPr>
            <w:r>
              <w:rPr>
                <w:rFonts w:cs="Times New Roman" w:ascii="Times New Roman" w:hAnsi="Times New Roman"/>
                <w:sz w:val="24"/>
                <w:szCs w:val="24"/>
              </w:rPr>
              <w:t xml:space="preserve">названия живых существ и сред их обитания, </w:t>
            </w:r>
          </w:p>
          <w:p>
            <w:pPr>
              <w:pStyle w:val="15"/>
              <w:numPr>
                <w:ilvl w:val="0"/>
                <w:numId w:val="112"/>
              </w:numPr>
              <w:spacing w:lineRule="auto" w:line="240" w:before="0" w:after="0"/>
              <w:ind w:left="113" w:hanging="0"/>
              <w:rPr>
                <w:rFonts w:ascii="Times New Roman" w:hAnsi="Times New Roman" w:cs="Times New Roman"/>
                <w:sz w:val="24"/>
                <w:szCs w:val="24"/>
              </w:rPr>
            </w:pPr>
            <w:r>
              <w:rPr>
                <w:rFonts w:cs="Times New Roman" w:ascii="Times New Roman" w:hAnsi="Times New Roman"/>
                <w:sz w:val="24"/>
                <w:szCs w:val="24"/>
              </w:rPr>
              <w:t>некоторые трудовые процессы;</w:t>
            </w:r>
          </w:p>
          <w:p>
            <w:pPr>
              <w:pStyle w:val="15"/>
              <w:numPr>
                <w:ilvl w:val="0"/>
                <w:numId w:val="112"/>
              </w:numPr>
              <w:spacing w:lineRule="auto" w:line="240" w:before="0" w:after="0"/>
              <w:ind w:left="113" w:hanging="0"/>
              <w:rPr>
                <w:rFonts w:ascii="Times New Roman" w:hAnsi="Times New Roman" w:cs="Times New Roman"/>
                <w:sz w:val="24"/>
                <w:szCs w:val="24"/>
              </w:rPr>
            </w:pPr>
            <w:r>
              <w:rPr>
                <w:rFonts w:cs="Times New Roman" w:ascii="Times New Roman" w:hAnsi="Times New Roman"/>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pPr>
              <w:pStyle w:val="15"/>
              <w:tabs>
                <w:tab w:val="clear" w:pos="708"/>
                <w:tab w:val="left" w:pos="474"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осуществляет обогащение словаря за счет слов, обозначающих </w:t>
            </w:r>
          </w:p>
          <w:p>
            <w:pPr>
              <w:pStyle w:val="15"/>
              <w:tabs>
                <w:tab w:val="clear" w:pos="708"/>
                <w:tab w:val="left" w:pos="474"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pPr>
              <w:pStyle w:val="15"/>
              <w:tabs>
                <w:tab w:val="clear" w:pos="708"/>
                <w:tab w:val="left" w:pos="474"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-личностные характеристики человека, </w:t>
            </w:r>
          </w:p>
          <w:p>
            <w:pPr>
              <w:pStyle w:val="15"/>
              <w:tabs>
                <w:tab w:val="clear" w:pos="708"/>
                <w:tab w:val="left" w:pos="474"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-его состояния и настроения,</w:t>
            </w:r>
          </w:p>
          <w:p>
            <w:pPr>
              <w:pStyle w:val="15"/>
              <w:tabs>
                <w:tab w:val="clear" w:pos="708"/>
                <w:tab w:val="left" w:pos="474"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-внутренние переживания; </w:t>
            </w:r>
          </w:p>
          <w:p>
            <w:pPr>
              <w:pStyle w:val="15"/>
              <w:tabs>
                <w:tab w:val="clear" w:pos="708"/>
                <w:tab w:val="left" w:pos="474"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-социально-нравственные категории, </w:t>
            </w:r>
          </w:p>
          <w:p>
            <w:pPr>
              <w:pStyle w:val="15"/>
              <w:tabs>
                <w:tab w:val="clear" w:pos="708"/>
                <w:tab w:val="left" w:pos="474"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-оттенки цвета, </w:t>
            </w:r>
          </w:p>
          <w:p>
            <w:pPr>
              <w:pStyle w:val="15"/>
              <w:tabs>
                <w:tab w:val="clear" w:pos="708"/>
                <w:tab w:val="left" w:pos="474"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-тонкое дифференцирование формы, размера и других признаков объекта; </w:t>
            </w:r>
          </w:p>
          <w:p>
            <w:pPr>
              <w:pStyle w:val="15"/>
              <w:tabs>
                <w:tab w:val="clear" w:pos="708"/>
                <w:tab w:val="left" w:pos="474"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t>-названия обследовательских действий, необходимых для выявления качеств и свойств предметов</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 детей умения подбирать точные слова для выражения мысли</w:t>
            </w:r>
          </w:p>
        </w:tc>
      </w:tr>
      <w:tr>
        <w:trPr>
          <w:trHeight w:val="841"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 детей умение понимать обобщающие слова (мебель, одежда).</w:t>
            </w:r>
          </w:p>
        </w:tc>
        <w:tc>
          <w:tcPr>
            <w:tcW w:w="3819" w:type="dxa"/>
            <w:gridSpan w:val="5"/>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821" w:type="dxa"/>
            <w:gridSpan w:val="5"/>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Педагог закрепляет у детей умение обобщать предметы: объединять их в группы по существенным признакам.</w:t>
            </w:r>
          </w:p>
        </w:tc>
        <w:tc>
          <w:tcPr>
            <w:tcW w:w="3819" w:type="dxa"/>
            <w:gridSpan w:val="3"/>
            <w:vMerge w:val="restart"/>
            <w:tcBorders/>
          </w:tcPr>
          <w:p>
            <w:pPr>
              <w:pStyle w:val="Normal"/>
              <w:spacing w:lineRule="auto" w:line="240"/>
              <w:rPr>
                <w:sz w:val="24"/>
                <w:szCs w:val="24"/>
              </w:rPr>
            </w:pPr>
            <w:r>
              <w:rPr>
                <w:sz w:val="24"/>
                <w:szCs w:val="24"/>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trPr>
          <w:trHeight w:val="1794"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819" w:type="dxa"/>
            <w:gridSpan w:val="5"/>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3"/>
            <w:vMerge w:val="continue"/>
            <w:tcBorders/>
          </w:tcPr>
          <w:p>
            <w:pPr>
              <w:pStyle w:val="Normal"/>
              <w:spacing w:lineRule="auto" w:line="240"/>
              <w:rPr>
                <w:sz w:val="24"/>
                <w:szCs w:val="24"/>
              </w:rPr>
            </w:pPr>
            <w:r>
              <w:rPr>
                <w:sz w:val="24"/>
                <w:szCs w:val="24"/>
              </w:rPr>
            </w:r>
          </w:p>
        </w:tc>
      </w:tr>
      <w:tr>
        <w:trPr>
          <w:trHeight w:val="227" w:hRule="atLeast"/>
        </w:trPr>
        <w:tc>
          <w:tcPr>
            <w:tcW w:w="15276" w:type="dxa"/>
            <w:gridSpan w:val="16"/>
            <w:tcBorders/>
          </w:tcPr>
          <w:p>
            <w:pPr>
              <w:pStyle w:val="Normal"/>
              <w:spacing w:lineRule="auto" w:line="240"/>
              <w:rPr>
                <w:b/>
                <w:b/>
                <w:sz w:val="24"/>
                <w:szCs w:val="24"/>
              </w:rPr>
            </w:pPr>
            <w:r>
              <w:rPr>
                <w:b/>
                <w:sz w:val="24"/>
                <w:szCs w:val="24"/>
              </w:rPr>
              <w:t xml:space="preserve"> </w:t>
            </w:r>
            <w:r>
              <w:rPr>
                <w:b/>
                <w:sz w:val="24"/>
                <w:szCs w:val="24"/>
              </w:rPr>
              <w:t>Содержание раздела «Звуковая культура речи»</w:t>
            </w:r>
          </w:p>
        </w:tc>
      </w:tr>
      <w:tr>
        <w:trPr>
          <w:trHeight w:val="227" w:hRule="atLeast"/>
        </w:trPr>
        <w:tc>
          <w:tcPr>
            <w:tcW w:w="3817"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3819"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w:t>
            </w:r>
          </w:p>
        </w:tc>
        <w:tc>
          <w:tcPr>
            <w:tcW w:w="3821"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w:t>
            </w:r>
          </w:p>
        </w:tc>
        <w:tc>
          <w:tcPr>
            <w:tcW w:w="3819"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6-7</w:t>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продолжает развивать у детей </w:t>
            </w:r>
          </w:p>
          <w:p>
            <w:pPr>
              <w:pStyle w:val="15"/>
              <w:numPr>
                <w:ilvl w:val="0"/>
                <w:numId w:val="113"/>
              </w:numPr>
              <w:spacing w:lineRule="auto" w:line="240" w:before="0" w:after="0"/>
              <w:ind w:left="0" w:firstLine="245"/>
              <w:rPr>
                <w:rFonts w:ascii="Times New Roman" w:hAnsi="Times New Roman" w:cs="Times New Roman"/>
                <w:sz w:val="24"/>
                <w:szCs w:val="24"/>
              </w:rPr>
            </w:pPr>
            <w:r>
              <w:rPr>
                <w:rFonts w:cs="Times New Roman" w:ascii="Times New Roman" w:hAnsi="Times New Roman"/>
                <w:sz w:val="24"/>
                <w:szCs w:val="24"/>
              </w:rPr>
              <w:t xml:space="preserve">звуковую и интонационную культуру речи, </w:t>
            </w:r>
          </w:p>
          <w:p>
            <w:pPr>
              <w:pStyle w:val="15"/>
              <w:numPr>
                <w:ilvl w:val="0"/>
                <w:numId w:val="113"/>
              </w:numPr>
              <w:spacing w:lineRule="auto" w:line="240" w:before="0" w:after="0"/>
              <w:ind w:left="0" w:firstLine="245"/>
              <w:rPr>
                <w:rFonts w:ascii="Times New Roman" w:hAnsi="Times New Roman" w:cs="Times New Roman"/>
                <w:sz w:val="24"/>
                <w:szCs w:val="24"/>
              </w:rPr>
            </w:pPr>
            <w:r>
              <w:rPr>
                <w:rFonts w:cs="Times New Roman" w:ascii="Times New Roman" w:hAnsi="Times New Roman"/>
                <w:sz w:val="24"/>
                <w:szCs w:val="24"/>
              </w:rPr>
              <w:t>фонематический слух,</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развивает у детей </w:t>
            </w:r>
          </w:p>
          <w:p>
            <w:pPr>
              <w:pStyle w:val="15"/>
              <w:numPr>
                <w:ilvl w:val="0"/>
                <w:numId w:val="114"/>
              </w:numPr>
              <w:tabs>
                <w:tab w:val="clear" w:pos="708"/>
                <w:tab w:val="left" w:pos="145" w:leader="none"/>
                <w:tab w:val="left" w:pos="287" w:leader="none"/>
              </w:tabs>
              <w:spacing w:lineRule="auto" w:line="240" w:before="0" w:after="0"/>
              <w:ind w:left="0" w:firstLine="145"/>
              <w:rPr>
                <w:rFonts w:ascii="Times New Roman" w:hAnsi="Times New Roman" w:cs="Times New Roman"/>
                <w:sz w:val="24"/>
                <w:szCs w:val="24"/>
              </w:rPr>
            </w:pPr>
            <w:r>
              <w:rPr>
                <w:rFonts w:cs="Times New Roman" w:ascii="Times New Roman" w:hAnsi="Times New Roman"/>
                <w:sz w:val="24"/>
                <w:szCs w:val="24"/>
              </w:rPr>
              <w:t xml:space="preserve">звуковую и интонационную культуру речи, </w:t>
            </w:r>
          </w:p>
          <w:p>
            <w:pPr>
              <w:pStyle w:val="15"/>
              <w:numPr>
                <w:ilvl w:val="0"/>
                <w:numId w:val="114"/>
              </w:numPr>
              <w:tabs>
                <w:tab w:val="clear" w:pos="708"/>
                <w:tab w:val="left" w:pos="145" w:leader="none"/>
                <w:tab w:val="left" w:pos="287" w:leader="none"/>
              </w:tabs>
              <w:spacing w:lineRule="auto" w:line="240" w:before="0" w:after="0"/>
              <w:ind w:left="0" w:firstLine="145"/>
              <w:rPr>
                <w:rFonts w:ascii="Times New Roman" w:hAnsi="Times New Roman" w:cs="Times New Roman"/>
                <w:sz w:val="24"/>
                <w:szCs w:val="24"/>
              </w:rPr>
            </w:pPr>
            <w:r>
              <w:rPr>
                <w:rFonts w:cs="Times New Roman" w:ascii="Times New Roman" w:hAnsi="Times New Roman"/>
                <w:sz w:val="24"/>
                <w:szCs w:val="24"/>
              </w:rPr>
              <w:t>фонематический слух.</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развивает у дошкольников </w:t>
            </w:r>
          </w:p>
          <w:p>
            <w:pPr>
              <w:pStyle w:val="15"/>
              <w:numPr>
                <w:ilvl w:val="0"/>
                <w:numId w:val="115"/>
              </w:numPr>
              <w:spacing w:lineRule="auto" w:line="240" w:before="0" w:after="0"/>
              <w:ind w:left="49" w:firstLine="283"/>
              <w:rPr>
                <w:rFonts w:ascii="Times New Roman" w:hAnsi="Times New Roman" w:cs="Times New Roman"/>
                <w:sz w:val="24"/>
                <w:szCs w:val="24"/>
              </w:rPr>
            </w:pPr>
            <w:r>
              <w:rPr>
                <w:rFonts w:cs="Times New Roman" w:ascii="Times New Roman" w:hAnsi="Times New Roman"/>
                <w:sz w:val="24"/>
                <w:szCs w:val="24"/>
              </w:rPr>
              <w:t xml:space="preserve">звуковую и интонационную культуру речи, </w:t>
            </w:r>
          </w:p>
          <w:p>
            <w:pPr>
              <w:pStyle w:val="15"/>
              <w:numPr>
                <w:ilvl w:val="0"/>
                <w:numId w:val="115"/>
              </w:numPr>
              <w:spacing w:lineRule="auto" w:line="240" w:before="0" w:after="0"/>
              <w:ind w:left="49" w:firstLine="283"/>
              <w:rPr>
                <w:rFonts w:ascii="Times New Roman" w:hAnsi="Times New Roman" w:cs="Times New Roman"/>
                <w:sz w:val="24"/>
                <w:szCs w:val="24"/>
              </w:rPr>
            </w:pPr>
            <w:r>
              <w:rPr>
                <w:rFonts w:cs="Times New Roman" w:ascii="Times New Roman" w:hAnsi="Times New Roman"/>
                <w:sz w:val="24"/>
                <w:szCs w:val="24"/>
              </w:rPr>
              <w:t>фонематический слух</w:t>
            </w:r>
          </w:p>
        </w:tc>
        <w:tc>
          <w:tcPr>
            <w:tcW w:w="3819"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слышать специально интонируемый в речи педагога звук.</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помогает детям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овладеть правильным произношением звуков родного языка и словопроизношением.</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Педагогический работник формирует </w:t>
            </w:r>
          </w:p>
          <w:p>
            <w:pPr>
              <w:pStyle w:val="15"/>
              <w:numPr>
                <w:ilvl w:val="0"/>
                <w:numId w:val="114"/>
              </w:numPr>
              <w:tabs>
                <w:tab w:val="clear" w:pos="708"/>
                <w:tab w:val="left" w:pos="528" w:leader="none"/>
              </w:tabs>
              <w:spacing w:lineRule="auto" w:line="240" w:before="0" w:after="0"/>
              <w:ind w:left="0" w:firstLine="103"/>
              <w:rPr>
                <w:rFonts w:ascii="Times New Roman" w:hAnsi="Times New Roman" w:cs="Times New Roman"/>
                <w:sz w:val="24"/>
                <w:szCs w:val="24"/>
              </w:rPr>
            </w:pPr>
            <w:r>
              <w:rPr>
                <w:rFonts w:cs="Times New Roman" w:ascii="Times New Roman" w:hAnsi="Times New Roman"/>
                <w:sz w:val="24"/>
                <w:szCs w:val="24"/>
              </w:rPr>
              <w:t xml:space="preserve">правильное речевое дыхание, </w:t>
            </w:r>
          </w:p>
          <w:p>
            <w:pPr>
              <w:pStyle w:val="15"/>
              <w:numPr>
                <w:ilvl w:val="0"/>
                <w:numId w:val="114"/>
              </w:numPr>
              <w:tabs>
                <w:tab w:val="clear" w:pos="708"/>
                <w:tab w:val="left" w:pos="528" w:leader="none"/>
              </w:tabs>
              <w:spacing w:lineRule="auto" w:line="240" w:before="0" w:after="0"/>
              <w:ind w:left="0" w:firstLine="103"/>
              <w:rPr>
                <w:rFonts w:ascii="Times New Roman" w:hAnsi="Times New Roman" w:cs="Times New Roman"/>
                <w:sz w:val="24"/>
                <w:szCs w:val="24"/>
              </w:rPr>
            </w:pPr>
            <w:r>
              <w:rPr>
                <w:rFonts w:cs="Times New Roman" w:ascii="Times New Roman" w:hAnsi="Times New Roman"/>
                <w:sz w:val="24"/>
                <w:szCs w:val="24"/>
              </w:rPr>
              <w:t xml:space="preserve">слуховое внимание, </w:t>
            </w:r>
          </w:p>
          <w:p>
            <w:pPr>
              <w:pStyle w:val="15"/>
              <w:numPr>
                <w:ilvl w:val="0"/>
                <w:numId w:val="114"/>
              </w:numPr>
              <w:tabs>
                <w:tab w:val="clear" w:pos="708"/>
                <w:tab w:val="left" w:pos="528" w:leader="none"/>
              </w:tabs>
              <w:spacing w:lineRule="auto" w:line="240" w:before="0" w:after="0"/>
              <w:ind w:left="0" w:firstLine="103"/>
              <w:rPr>
                <w:rFonts w:ascii="Times New Roman" w:hAnsi="Times New Roman" w:cs="Times New Roman"/>
                <w:sz w:val="24"/>
                <w:szCs w:val="24"/>
              </w:rPr>
            </w:pPr>
            <w:r>
              <w:rPr>
                <w:rFonts w:cs="Times New Roman" w:ascii="Times New Roman" w:hAnsi="Times New Roman"/>
                <w:sz w:val="24"/>
                <w:szCs w:val="24"/>
              </w:rPr>
              <w:t xml:space="preserve">моторику речевого аппарата, </w:t>
            </w:r>
          </w:p>
          <w:p>
            <w:pPr>
              <w:pStyle w:val="15"/>
              <w:numPr>
                <w:ilvl w:val="0"/>
                <w:numId w:val="114"/>
              </w:numPr>
              <w:tabs>
                <w:tab w:val="clear" w:pos="708"/>
                <w:tab w:val="left" w:pos="528" w:leader="none"/>
              </w:tabs>
              <w:spacing w:lineRule="auto" w:line="240" w:before="0" w:after="0"/>
              <w:ind w:left="0" w:firstLine="103"/>
              <w:rPr>
                <w:rFonts w:ascii="Times New Roman" w:hAnsi="Times New Roman" w:cs="Times New Roman"/>
                <w:sz w:val="24"/>
                <w:szCs w:val="24"/>
              </w:rPr>
            </w:pPr>
            <w:r>
              <w:rPr>
                <w:rFonts w:cs="Times New Roman" w:ascii="Times New Roman" w:hAnsi="Times New Roman"/>
                <w:sz w:val="24"/>
                <w:szCs w:val="24"/>
              </w:rPr>
              <w:t>обучает детей воспроизводить ритм стихотворения.</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умения</w:t>
            </w:r>
          </w:p>
          <w:p>
            <w:pPr>
              <w:pStyle w:val="15"/>
              <w:numPr>
                <w:ilvl w:val="0"/>
                <w:numId w:val="116"/>
              </w:numPr>
              <w:tabs>
                <w:tab w:val="clear" w:pos="708"/>
                <w:tab w:val="left" w:pos="570" w:leader="none"/>
              </w:tabs>
              <w:spacing w:lineRule="auto" w:line="240" w:before="0" w:after="0"/>
              <w:ind w:left="0" w:firstLine="145"/>
              <w:rPr>
                <w:rFonts w:ascii="Times New Roman" w:hAnsi="Times New Roman" w:cs="Times New Roman"/>
                <w:sz w:val="24"/>
                <w:szCs w:val="24"/>
              </w:rPr>
            </w:pPr>
            <w:r>
              <w:rPr>
                <w:rFonts w:cs="Times New Roman" w:ascii="Times New Roman" w:hAnsi="Times New Roman"/>
                <w:sz w:val="24"/>
                <w:szCs w:val="24"/>
              </w:rPr>
              <w:t xml:space="preserve">говорить внятно, в среднем темпе, голосом средней силы, </w:t>
            </w:r>
          </w:p>
          <w:p>
            <w:pPr>
              <w:pStyle w:val="15"/>
              <w:numPr>
                <w:ilvl w:val="0"/>
                <w:numId w:val="116"/>
              </w:numPr>
              <w:tabs>
                <w:tab w:val="clear" w:pos="708"/>
                <w:tab w:val="left" w:pos="570" w:leader="none"/>
              </w:tabs>
              <w:spacing w:lineRule="auto" w:line="240" w:before="0" w:after="0"/>
              <w:ind w:left="0" w:firstLine="145"/>
              <w:rPr>
                <w:rFonts w:ascii="Times New Roman" w:hAnsi="Times New Roman" w:cs="Times New Roman"/>
                <w:sz w:val="24"/>
                <w:szCs w:val="24"/>
              </w:rPr>
            </w:pPr>
            <w:r>
              <w:rPr>
                <w:rFonts w:cs="Times New Roman" w:ascii="Times New Roman" w:hAnsi="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821" w:type="dxa"/>
            <w:gridSpan w:val="5"/>
            <w:tcBorders/>
          </w:tcPr>
          <w:p>
            <w:pPr>
              <w:pStyle w:val="Normal"/>
              <w:spacing w:lineRule="auto" w:line="240"/>
              <w:rPr>
                <w:sz w:val="24"/>
                <w:szCs w:val="24"/>
              </w:rPr>
            </w:pPr>
            <w:r>
              <w:rPr>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819"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27" w:hRule="atLeast"/>
        </w:trPr>
        <w:tc>
          <w:tcPr>
            <w:tcW w:w="15276" w:type="dxa"/>
            <w:gridSpan w:val="16"/>
            <w:tcBorders/>
          </w:tcPr>
          <w:p>
            <w:pPr>
              <w:pStyle w:val="15"/>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Содержание раздела « Грамматический строй речи»</w:t>
            </w:r>
          </w:p>
        </w:tc>
      </w:tr>
      <w:tr>
        <w:trPr>
          <w:trHeight w:val="227" w:hRule="atLeast"/>
        </w:trPr>
        <w:tc>
          <w:tcPr>
            <w:tcW w:w="3817"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3819"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w:t>
            </w:r>
          </w:p>
        </w:tc>
        <w:tc>
          <w:tcPr>
            <w:tcW w:w="3821"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w:t>
            </w:r>
          </w:p>
        </w:tc>
        <w:tc>
          <w:tcPr>
            <w:tcW w:w="3819"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6-7</w:t>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819" w:type="dxa"/>
            <w:gridSpan w:val="5"/>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821" w:type="dxa"/>
            <w:gridSpan w:val="5"/>
            <w:vMerge w:val="restart"/>
            <w:tcBorders/>
          </w:tcPr>
          <w:p>
            <w:pPr>
              <w:pStyle w:val="Normal"/>
              <w:spacing w:lineRule="auto" w:line="240"/>
              <w:rPr>
                <w:sz w:val="24"/>
                <w:szCs w:val="24"/>
              </w:rPr>
            </w:pPr>
            <w:r>
              <w:rPr>
                <w:sz w:val="24"/>
                <w:szCs w:val="24"/>
              </w:rPr>
              <w:t>Педагог формирует у детей умение грамматически правильно использовать в речи:</w:t>
            </w:r>
          </w:p>
          <w:p>
            <w:pPr>
              <w:pStyle w:val="ListParagraph"/>
              <w:numPr>
                <w:ilvl w:val="0"/>
                <w:numId w:val="116"/>
              </w:numPr>
              <w:spacing w:lineRule="auto" w:line="240"/>
              <w:ind w:left="0" w:firstLine="360"/>
              <w:jc w:val="left"/>
              <w:rPr>
                <w:sz w:val="24"/>
                <w:szCs w:val="24"/>
              </w:rPr>
            </w:pPr>
            <w:r>
              <w:rPr>
                <w:sz w:val="24"/>
                <w:szCs w:val="24"/>
              </w:rPr>
              <w:t>несклоняемые существительные, слова, имеющие только множественное или</w:t>
            </w:r>
          </w:p>
          <w:p>
            <w:pPr>
              <w:pStyle w:val="ListParagraph"/>
              <w:numPr>
                <w:ilvl w:val="0"/>
                <w:numId w:val="116"/>
              </w:numPr>
              <w:spacing w:lineRule="auto" w:line="240"/>
              <w:ind w:left="0" w:firstLine="360"/>
              <w:jc w:val="left"/>
              <w:rPr>
                <w:sz w:val="24"/>
                <w:szCs w:val="24"/>
              </w:rPr>
            </w:pPr>
            <w:r>
              <w:rPr>
                <w:sz w:val="24"/>
                <w:szCs w:val="24"/>
              </w:rPr>
              <w:t>только единственное число;</w:t>
            </w:r>
          </w:p>
          <w:p>
            <w:pPr>
              <w:pStyle w:val="ListParagraph"/>
              <w:numPr>
                <w:ilvl w:val="0"/>
                <w:numId w:val="116"/>
              </w:numPr>
              <w:spacing w:lineRule="auto" w:line="240"/>
              <w:ind w:left="0" w:firstLine="360"/>
              <w:jc w:val="left"/>
              <w:rPr>
                <w:sz w:val="24"/>
                <w:szCs w:val="24"/>
              </w:rPr>
            </w:pPr>
            <w:r>
              <w:rPr>
                <w:sz w:val="24"/>
                <w:szCs w:val="24"/>
              </w:rPr>
              <w:t xml:space="preserve">существительные множественного числа в родительном падеже; </w:t>
            </w:r>
          </w:p>
          <w:p>
            <w:pPr>
              <w:pStyle w:val="ListParagraph"/>
              <w:numPr>
                <w:ilvl w:val="0"/>
                <w:numId w:val="116"/>
              </w:numPr>
              <w:spacing w:lineRule="auto" w:line="240"/>
              <w:ind w:left="0" w:firstLine="360"/>
              <w:jc w:val="left"/>
              <w:rPr>
                <w:sz w:val="24"/>
                <w:szCs w:val="24"/>
              </w:rPr>
            </w:pPr>
            <w:r>
              <w:rPr>
                <w:sz w:val="24"/>
                <w:szCs w:val="24"/>
              </w:rPr>
              <w:t>образовывать слова, пользуясь суффиксами, приставками.</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развивает у детей умения образовывать сложные слова посредством слияния основ</w:t>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 детей умения употреблять существительные с предлогами (в, на, под, за)</w:t>
            </w:r>
          </w:p>
        </w:tc>
        <w:tc>
          <w:tcPr>
            <w:tcW w:w="3819" w:type="dxa"/>
            <w:gridSpan w:val="5"/>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vMerge w:val="continue"/>
            <w:tcBorders/>
          </w:tcPr>
          <w:p>
            <w:pPr>
              <w:pStyle w:val="Normal"/>
              <w:spacing w:lineRule="auto" w:line="240"/>
              <w:rPr>
                <w:sz w:val="24"/>
                <w:szCs w:val="24"/>
              </w:rPr>
            </w:pPr>
            <w:r>
              <w:rPr>
                <w:sz w:val="24"/>
                <w:szCs w:val="24"/>
              </w:rPr>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819" w:type="dxa"/>
            <w:gridSpan w:val="5"/>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vMerge w:val="continue"/>
            <w:tcBorders/>
          </w:tcPr>
          <w:p>
            <w:pPr>
              <w:pStyle w:val="Normal"/>
              <w:spacing w:lineRule="auto" w:line="240"/>
              <w:rPr>
                <w:sz w:val="24"/>
                <w:szCs w:val="24"/>
              </w:rPr>
            </w:pPr>
            <w:r>
              <w:rPr>
                <w:sz w:val="24"/>
                <w:szCs w:val="24"/>
              </w:rPr>
            </w:r>
          </w:p>
        </w:tc>
        <w:tc>
          <w:tcPr>
            <w:tcW w:w="3819"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с помощью игр и упражнений закрепляет умения</w:t>
            </w:r>
          </w:p>
          <w:p>
            <w:pPr>
              <w:pStyle w:val="15"/>
              <w:numPr>
                <w:ilvl w:val="0"/>
                <w:numId w:val="116"/>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согласовывать существительные с числительными, существительные с прилагательными, </w:t>
            </w:r>
          </w:p>
          <w:p>
            <w:pPr>
              <w:pStyle w:val="15"/>
              <w:numPr>
                <w:ilvl w:val="0"/>
                <w:numId w:val="116"/>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образовывать по образцу существительные с суффиксами, </w:t>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3819" w:type="dxa"/>
            <w:gridSpan w:val="5"/>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vMerge w:val="continue"/>
            <w:tcBorders/>
          </w:tcPr>
          <w:p>
            <w:pPr>
              <w:pStyle w:val="Normal"/>
              <w:spacing w:lineRule="auto" w:line="240"/>
              <w:rPr>
                <w:sz w:val="24"/>
                <w:szCs w:val="24"/>
              </w:rPr>
            </w:pPr>
            <w:r>
              <w:rPr>
                <w:sz w:val="24"/>
                <w:szCs w:val="24"/>
              </w:rPr>
            </w:r>
          </w:p>
        </w:tc>
        <w:tc>
          <w:tcPr>
            <w:tcW w:w="3819"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закрепляет овладение детьми разными способами словообразования (наименования предметов посуды с помощью суффиксов)</w:t>
            </w:r>
          </w:p>
        </w:tc>
        <w:tc>
          <w:tcPr>
            <w:tcW w:w="3819" w:type="dxa"/>
            <w:gridSpan w:val="5"/>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821" w:type="dxa"/>
            <w:gridSpan w:val="5"/>
            <w:vMerge w:val="restart"/>
            <w:tcBorders/>
          </w:tcPr>
          <w:p>
            <w:pPr>
              <w:pStyle w:val="Normal"/>
              <w:spacing w:lineRule="auto" w:line="240"/>
              <w:rPr>
                <w:sz w:val="24"/>
                <w:szCs w:val="24"/>
              </w:rPr>
            </w:pPr>
            <w:r>
              <w:rPr>
                <w:sz w:val="24"/>
                <w:szCs w:val="24"/>
              </w:rPr>
              <w:t xml:space="preserve">Педагог формирует у детей умение грамматически правильно использовать в речи глаголы «одеть» и «надеть», </w:t>
            </w:r>
          </w:p>
        </w:tc>
        <w:tc>
          <w:tcPr>
            <w:tcW w:w="3819"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с помощью игр и упражнений закрепляет умения образовывать по образцу </w:t>
            </w:r>
          </w:p>
          <w:p>
            <w:pPr>
              <w:pStyle w:val="15"/>
              <w:numPr>
                <w:ilvl w:val="0"/>
                <w:numId w:val="116"/>
              </w:numPr>
              <w:spacing w:lineRule="auto" w:line="240" w:before="0" w:after="0"/>
              <w:ind w:left="94" w:firstLine="142"/>
              <w:rPr>
                <w:rFonts w:ascii="Times New Roman" w:hAnsi="Times New Roman" w:cs="Times New Roman"/>
                <w:sz w:val="24"/>
                <w:szCs w:val="24"/>
              </w:rPr>
            </w:pPr>
            <w:r>
              <w:rPr>
                <w:rFonts w:cs="Times New Roman" w:ascii="Times New Roman" w:hAnsi="Times New Roman"/>
                <w:sz w:val="24"/>
                <w:szCs w:val="24"/>
              </w:rPr>
              <w:t xml:space="preserve">глаголы с приставками, </w:t>
            </w:r>
          </w:p>
          <w:p>
            <w:pPr>
              <w:pStyle w:val="15"/>
              <w:numPr>
                <w:ilvl w:val="0"/>
                <w:numId w:val="116"/>
              </w:numPr>
              <w:spacing w:lineRule="auto" w:line="240" w:before="0" w:after="0"/>
              <w:ind w:left="94" w:firstLine="142"/>
              <w:rPr>
                <w:rFonts w:ascii="Times New Roman" w:hAnsi="Times New Roman" w:cs="Times New Roman"/>
                <w:sz w:val="24"/>
                <w:szCs w:val="24"/>
              </w:rPr>
            </w:pPr>
            <w:r>
              <w:rPr>
                <w:rFonts w:cs="Times New Roman" w:ascii="Times New Roman" w:hAnsi="Times New Roman"/>
                <w:sz w:val="24"/>
                <w:szCs w:val="24"/>
              </w:rPr>
              <w:t>сравнительную и превосходную степени имен прилагательных</w:t>
            </w:r>
          </w:p>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819" w:type="dxa"/>
            <w:gridSpan w:val="5"/>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vMerge w:val="continue"/>
            <w:tcBorders/>
          </w:tcPr>
          <w:p>
            <w:pPr>
              <w:pStyle w:val="Normal"/>
              <w:spacing w:lineRule="auto" w:line="240"/>
              <w:rPr>
                <w:sz w:val="24"/>
                <w:szCs w:val="24"/>
              </w:rPr>
            </w:pPr>
            <w:r>
              <w:rPr>
                <w:sz w:val="24"/>
                <w:szCs w:val="24"/>
              </w:rPr>
            </w:r>
          </w:p>
        </w:tc>
        <w:tc>
          <w:tcPr>
            <w:tcW w:w="3819" w:type="dxa"/>
            <w:gridSpan w:val="3"/>
            <w:vMerge w:val="continue"/>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27" w:hRule="atLeast"/>
        </w:trPr>
        <w:tc>
          <w:tcPr>
            <w:tcW w:w="15276" w:type="dxa"/>
            <w:gridSpan w:val="16"/>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Содержание раздела «Связная речь»</w:t>
            </w:r>
          </w:p>
        </w:tc>
      </w:tr>
      <w:tr>
        <w:trPr>
          <w:trHeight w:val="227" w:hRule="atLeast"/>
        </w:trPr>
        <w:tc>
          <w:tcPr>
            <w:tcW w:w="3817"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3819"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w:t>
            </w:r>
          </w:p>
        </w:tc>
        <w:tc>
          <w:tcPr>
            <w:tcW w:w="3821"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w:t>
            </w:r>
          </w:p>
        </w:tc>
        <w:tc>
          <w:tcPr>
            <w:tcW w:w="3819"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6-7</w:t>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развивает у детей следующие умения по инициативе взрослого называть </w:t>
            </w:r>
          </w:p>
          <w:p>
            <w:pPr>
              <w:pStyle w:val="15"/>
              <w:numPr>
                <w:ilvl w:val="0"/>
                <w:numId w:val="117"/>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членов своей семьи, </w:t>
            </w:r>
          </w:p>
          <w:p>
            <w:pPr>
              <w:pStyle w:val="15"/>
              <w:numPr>
                <w:ilvl w:val="0"/>
                <w:numId w:val="117"/>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знакомых литературных героев и их действия на картинках, </w:t>
            </w:r>
          </w:p>
          <w:p>
            <w:pPr>
              <w:pStyle w:val="15"/>
              <w:numPr>
                <w:ilvl w:val="0"/>
                <w:numId w:val="117"/>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разговаривать о любимых игрушках;</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развивает у детей умения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элементарно договариваться со сверстником о совместных действиях в игровом общении</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развивает у детей умение соблюдать этику общения в условиях коллективного взаимодействия;</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обогащает представления детей о правилах речевого этикета,</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подводит детей к осознанному выбору этикетной формы в зависимости от </w:t>
            </w:r>
          </w:p>
          <w:p>
            <w:pPr>
              <w:pStyle w:val="15"/>
              <w:numPr>
                <w:ilvl w:val="0"/>
                <w:numId w:val="117"/>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ситуации общения, </w:t>
            </w:r>
          </w:p>
          <w:p>
            <w:pPr>
              <w:pStyle w:val="15"/>
              <w:numPr>
                <w:ilvl w:val="0"/>
                <w:numId w:val="117"/>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возраста собеседника, </w:t>
            </w:r>
          </w:p>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цели взаимодействия</w:t>
            </w:r>
          </w:p>
        </w:tc>
      </w:tr>
      <w:tr>
        <w:trPr>
          <w:trHeight w:val="1380" w:hRule="atLeast"/>
        </w:trPr>
        <w:tc>
          <w:tcPr>
            <w:tcW w:w="3817"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закрепляет у детей умения использовать основные формы речевого этикета в разных ситуациях общения</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помогает детям осваивать этикет </w:t>
            </w:r>
          </w:p>
          <w:p>
            <w:pPr>
              <w:pStyle w:val="15"/>
              <w:numPr>
                <w:ilvl w:val="0"/>
                <w:numId w:val="117"/>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телефонного разговора, </w:t>
            </w:r>
          </w:p>
          <w:p>
            <w:pPr>
              <w:pStyle w:val="15"/>
              <w:numPr>
                <w:ilvl w:val="0"/>
                <w:numId w:val="117"/>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столового, </w:t>
            </w:r>
          </w:p>
          <w:p>
            <w:pPr>
              <w:pStyle w:val="15"/>
              <w:numPr>
                <w:ilvl w:val="0"/>
                <w:numId w:val="117"/>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гостевого этикета, </w:t>
            </w:r>
          </w:p>
          <w:p>
            <w:pPr>
              <w:pStyle w:val="15"/>
              <w:numPr>
                <w:ilvl w:val="0"/>
                <w:numId w:val="117"/>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этикет взаимодействия в общественных местах; </w:t>
            </w:r>
          </w:p>
        </w:tc>
        <w:tc>
          <w:tcPr>
            <w:tcW w:w="3819" w:type="dxa"/>
            <w:gridSpan w:val="3"/>
            <w:vMerge w:val="restart"/>
            <w:tcBorders/>
          </w:tcPr>
          <w:p>
            <w:pPr>
              <w:pStyle w:val="Normal"/>
              <w:spacing w:lineRule="auto" w:line="240"/>
              <w:rPr>
                <w:sz w:val="24"/>
                <w:szCs w:val="24"/>
              </w:rPr>
            </w:pPr>
            <w:r>
              <w:rPr>
                <w:sz w:val="24"/>
                <w:szCs w:val="24"/>
              </w:rPr>
              <w:t xml:space="preserve">Педагог формирует умение употреблять </w:t>
            </w:r>
          </w:p>
          <w:p>
            <w:pPr>
              <w:pStyle w:val="ListParagraph"/>
              <w:numPr>
                <w:ilvl w:val="0"/>
                <w:numId w:val="117"/>
              </w:numPr>
              <w:tabs>
                <w:tab w:val="clear" w:pos="708"/>
                <w:tab w:val="left" w:pos="377" w:leader="none"/>
              </w:tabs>
              <w:spacing w:lineRule="auto" w:line="240"/>
              <w:ind w:left="0" w:firstLine="236"/>
              <w:jc w:val="left"/>
              <w:rPr>
                <w:sz w:val="24"/>
                <w:szCs w:val="24"/>
              </w:rPr>
            </w:pPr>
            <w:r>
              <w:rPr>
                <w:sz w:val="24"/>
                <w:szCs w:val="24"/>
              </w:rPr>
              <w:t xml:space="preserve">вариативные этикетные формулы эмоционального взаимодействия с людьми, </w:t>
            </w:r>
          </w:p>
          <w:p>
            <w:pPr>
              <w:pStyle w:val="ListParagraph"/>
              <w:numPr>
                <w:ilvl w:val="0"/>
                <w:numId w:val="117"/>
              </w:numPr>
              <w:tabs>
                <w:tab w:val="clear" w:pos="708"/>
                <w:tab w:val="left" w:pos="377" w:leader="none"/>
              </w:tabs>
              <w:spacing w:lineRule="auto" w:line="240"/>
              <w:ind w:left="0" w:firstLine="236"/>
              <w:jc w:val="left"/>
              <w:rPr>
                <w:sz w:val="24"/>
                <w:szCs w:val="24"/>
              </w:rPr>
            </w:pPr>
            <w:r>
              <w:rPr>
                <w:sz w:val="24"/>
                <w:szCs w:val="24"/>
              </w:rPr>
              <w:t>правила этикета в новых ситуациях (например. формирует умение представить своего друга родителям, сверстникам)</w:t>
            </w:r>
          </w:p>
        </w:tc>
      </w:tr>
      <w:tr>
        <w:trPr>
          <w:trHeight w:val="1380" w:hRule="atLeast"/>
        </w:trPr>
        <w:tc>
          <w:tcPr>
            <w:tcW w:w="3817"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819" w:type="dxa"/>
            <w:gridSpan w:val="3"/>
            <w:vMerge w:val="continue"/>
            <w:tcBorders/>
          </w:tcPr>
          <w:p>
            <w:pPr>
              <w:pStyle w:val="ListParagraph"/>
              <w:tabs>
                <w:tab w:val="clear" w:pos="708"/>
                <w:tab w:val="left" w:pos="377" w:leader="none"/>
              </w:tabs>
              <w:spacing w:lineRule="auto" w:line="240"/>
              <w:ind w:left="236" w:hanging="0"/>
              <w:rPr>
                <w:sz w:val="24"/>
                <w:szCs w:val="24"/>
              </w:rPr>
            </w:pPr>
            <w:r>
              <w:rPr>
                <w:sz w:val="24"/>
                <w:szCs w:val="24"/>
              </w:rPr>
            </w:r>
          </w:p>
        </w:tc>
      </w:tr>
      <w:tr>
        <w:trPr>
          <w:trHeight w:val="1380"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3"/>
            <w:tcBorders/>
          </w:tcPr>
          <w:p>
            <w:pPr>
              <w:pStyle w:val="Normal"/>
              <w:spacing w:lineRule="auto" w:line="240"/>
              <w:rPr>
                <w:sz w:val="24"/>
                <w:szCs w:val="24"/>
              </w:rPr>
            </w:pPr>
            <w:r>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trPr>
          <w:trHeight w:val="4209" w:hRule="atLeast"/>
        </w:trPr>
        <w:tc>
          <w:tcPr>
            <w:tcW w:w="3817"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способствует освоению умений диалогической речи: </w:t>
            </w:r>
          </w:p>
          <w:p>
            <w:pPr>
              <w:pStyle w:val="15"/>
              <w:numPr>
                <w:ilvl w:val="0"/>
                <w:numId w:val="118"/>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отвечать на вопросы и обращения педагога; </w:t>
            </w:r>
          </w:p>
          <w:p>
            <w:pPr>
              <w:pStyle w:val="15"/>
              <w:numPr>
                <w:ilvl w:val="0"/>
                <w:numId w:val="118"/>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 xml:space="preserve">сообщать о своих впечатлениях, желаниях; </w:t>
            </w:r>
          </w:p>
          <w:p>
            <w:pPr>
              <w:pStyle w:val="15"/>
              <w:numPr>
                <w:ilvl w:val="0"/>
                <w:numId w:val="118"/>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задавать вопросы в условиях наглядно представленной ситуации общения</w:t>
            </w:r>
          </w:p>
          <w:p>
            <w:pPr>
              <w:pStyle w:val="15"/>
              <w:numPr>
                <w:ilvl w:val="0"/>
                <w:numId w:val="118"/>
              </w:numPr>
              <w:spacing w:lineRule="auto" w:line="240" w:before="0" w:after="0"/>
              <w:ind w:left="0" w:firstLine="360"/>
              <w:rPr>
                <w:rFonts w:ascii="Times New Roman" w:hAnsi="Times New Roman" w:cs="Times New Roman"/>
                <w:sz w:val="24"/>
                <w:szCs w:val="24"/>
              </w:rPr>
            </w:pPr>
            <w:r>
              <w:rPr>
                <w:rFonts w:cs="Times New Roman" w:ascii="Times New Roman" w:hAnsi="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развивает у детей связную, грамматически правильную диалогическую речь Педагог обучает детей</w:t>
            </w:r>
          </w:p>
          <w:p>
            <w:pPr>
              <w:pStyle w:val="15"/>
              <w:numPr>
                <w:ilvl w:val="0"/>
                <w:numId w:val="119"/>
              </w:numPr>
              <w:tabs>
                <w:tab w:val="clear" w:pos="708"/>
                <w:tab w:val="left" w:pos="429" w:leader="none"/>
              </w:tabs>
              <w:spacing w:lineRule="auto" w:line="240" w:before="0" w:after="0"/>
              <w:ind w:left="0" w:firstLine="145"/>
              <w:rPr>
                <w:rFonts w:ascii="Times New Roman" w:hAnsi="Times New Roman" w:cs="Times New Roman"/>
                <w:sz w:val="24"/>
                <w:szCs w:val="24"/>
              </w:rPr>
            </w:pPr>
            <w:r>
              <w:rPr>
                <w:rFonts w:cs="Times New Roman" w:ascii="Times New Roman" w:hAnsi="Times New Roman"/>
                <w:sz w:val="24"/>
                <w:szCs w:val="24"/>
              </w:rPr>
              <w:t xml:space="preserve">использовать вопросы поискового характера («Почему?», «Зачем?», «Для чего?»); </w:t>
            </w:r>
          </w:p>
          <w:p>
            <w:pPr>
              <w:pStyle w:val="15"/>
              <w:numPr>
                <w:ilvl w:val="0"/>
                <w:numId w:val="119"/>
              </w:numPr>
              <w:tabs>
                <w:tab w:val="clear" w:pos="708"/>
                <w:tab w:val="left" w:pos="429" w:leader="none"/>
              </w:tabs>
              <w:spacing w:lineRule="auto" w:line="240" w:before="0" w:after="0"/>
              <w:ind w:left="0" w:firstLine="145"/>
              <w:rPr>
                <w:rFonts w:ascii="Times New Roman" w:hAnsi="Times New Roman" w:cs="Times New Roman"/>
                <w:sz w:val="24"/>
                <w:szCs w:val="24"/>
              </w:rPr>
            </w:pPr>
            <w:r>
              <w:rPr>
                <w:rFonts w:cs="Times New Roman" w:ascii="Times New Roman" w:hAnsi="Times New Roman"/>
                <w:sz w:val="24"/>
                <w:szCs w:val="24"/>
              </w:rPr>
              <w:t>составлять описательные рассказ из 5—6 предложений о предметах;</w:t>
            </w:r>
          </w:p>
          <w:p>
            <w:pPr>
              <w:pStyle w:val="15"/>
              <w:numPr>
                <w:ilvl w:val="0"/>
                <w:numId w:val="119"/>
              </w:numPr>
              <w:tabs>
                <w:tab w:val="clear" w:pos="708"/>
                <w:tab w:val="left" w:pos="429" w:leader="none"/>
              </w:tabs>
              <w:spacing w:lineRule="auto" w:line="240" w:before="0" w:after="0"/>
              <w:ind w:left="0" w:firstLine="145"/>
              <w:rPr>
                <w:rFonts w:ascii="Times New Roman" w:hAnsi="Times New Roman" w:cs="Times New Roman"/>
                <w:sz w:val="24"/>
                <w:szCs w:val="24"/>
              </w:rPr>
            </w:pPr>
            <w:r>
              <w:rPr>
                <w:rFonts w:cs="Times New Roman" w:ascii="Times New Roman" w:hAnsi="Times New Roman"/>
                <w:sz w:val="24"/>
                <w:szCs w:val="24"/>
              </w:rPr>
              <w:t xml:space="preserve">составлять повествовательные рассказы из личного опыта; </w:t>
            </w:r>
          </w:p>
          <w:p>
            <w:pPr>
              <w:pStyle w:val="15"/>
              <w:numPr>
                <w:ilvl w:val="0"/>
                <w:numId w:val="119"/>
              </w:numPr>
              <w:tabs>
                <w:tab w:val="clear" w:pos="708"/>
                <w:tab w:val="left" w:pos="429" w:leader="none"/>
              </w:tabs>
              <w:spacing w:lineRule="auto" w:line="240" w:before="0" w:after="0"/>
              <w:ind w:left="0" w:firstLine="145"/>
              <w:rPr>
                <w:rFonts w:ascii="Times New Roman" w:hAnsi="Times New Roman" w:cs="Times New Roman"/>
                <w:sz w:val="24"/>
                <w:szCs w:val="24"/>
              </w:rPr>
            </w:pPr>
            <w:r>
              <w:rPr>
                <w:rFonts w:cs="Times New Roman" w:ascii="Times New Roman" w:hAnsi="Times New Roman"/>
                <w:sz w:val="24"/>
                <w:szCs w:val="24"/>
              </w:rPr>
              <w:t>использовать элементарные формы объяснительной речи</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формирует у детей умения </w:t>
            </w:r>
          </w:p>
          <w:p>
            <w:pPr>
              <w:pStyle w:val="15"/>
              <w:numPr>
                <w:ilvl w:val="0"/>
                <w:numId w:val="120"/>
              </w:numPr>
              <w:tabs>
                <w:tab w:val="clear" w:pos="708"/>
                <w:tab w:val="left" w:pos="616" w:leader="none"/>
              </w:tabs>
              <w:spacing w:lineRule="auto" w:line="240" w:before="0" w:after="0"/>
              <w:ind w:left="49" w:firstLine="141"/>
              <w:rPr>
                <w:rFonts w:ascii="Times New Roman" w:hAnsi="Times New Roman" w:cs="Times New Roman"/>
                <w:sz w:val="24"/>
                <w:szCs w:val="24"/>
              </w:rPr>
            </w:pPr>
            <w:r>
              <w:rPr>
                <w:rFonts w:cs="Times New Roman" w:ascii="Times New Roman" w:hAnsi="Times New Roman"/>
                <w:sz w:val="24"/>
                <w:szCs w:val="24"/>
              </w:rPr>
              <w:t xml:space="preserve">самостоятельно строить игровые и деловые диалоги; </w:t>
            </w:r>
          </w:p>
          <w:p>
            <w:pPr>
              <w:pStyle w:val="15"/>
              <w:numPr>
                <w:ilvl w:val="0"/>
                <w:numId w:val="120"/>
              </w:numPr>
              <w:tabs>
                <w:tab w:val="clear" w:pos="708"/>
                <w:tab w:val="left" w:pos="616" w:leader="none"/>
              </w:tabs>
              <w:spacing w:lineRule="auto" w:line="240" w:before="0" w:after="0"/>
              <w:ind w:left="49" w:firstLine="141"/>
              <w:rPr>
                <w:rFonts w:ascii="Times New Roman" w:hAnsi="Times New Roman" w:cs="Times New Roman"/>
                <w:sz w:val="24"/>
                <w:szCs w:val="24"/>
              </w:rPr>
            </w:pPr>
            <w:r>
              <w:rPr>
                <w:rFonts w:cs="Times New Roman" w:ascii="Times New Roman" w:hAnsi="Times New Roman"/>
                <w:sz w:val="24"/>
                <w:szCs w:val="24"/>
              </w:rPr>
              <w:t xml:space="preserve">пересказывать литературные произведения по ролям, по частям, правильно передавая идею и содержание, </w:t>
            </w:r>
          </w:p>
          <w:p>
            <w:pPr>
              <w:pStyle w:val="15"/>
              <w:numPr>
                <w:ilvl w:val="0"/>
                <w:numId w:val="120"/>
              </w:numPr>
              <w:tabs>
                <w:tab w:val="clear" w:pos="708"/>
                <w:tab w:val="left" w:pos="616" w:leader="none"/>
              </w:tabs>
              <w:spacing w:lineRule="auto" w:line="240" w:before="0" w:after="0"/>
              <w:ind w:left="49" w:firstLine="141"/>
              <w:rPr>
                <w:rFonts w:ascii="Times New Roman" w:hAnsi="Times New Roman" w:cs="Times New Roman"/>
                <w:sz w:val="24"/>
                <w:szCs w:val="24"/>
              </w:rPr>
            </w:pPr>
            <w:r>
              <w:rPr>
                <w:rFonts w:cs="Times New Roman" w:ascii="Times New Roman" w:hAnsi="Times New Roman"/>
                <w:sz w:val="24"/>
                <w:szCs w:val="24"/>
              </w:rPr>
              <w:t>пользоваться прямой и косвенной речью;</w:t>
            </w:r>
          </w:p>
          <w:p>
            <w:pPr>
              <w:pStyle w:val="15"/>
              <w:numPr>
                <w:ilvl w:val="0"/>
                <w:numId w:val="120"/>
              </w:numPr>
              <w:tabs>
                <w:tab w:val="clear" w:pos="708"/>
                <w:tab w:val="left" w:pos="190" w:leader="none"/>
              </w:tabs>
              <w:spacing w:lineRule="auto" w:line="240" w:before="0" w:after="0"/>
              <w:ind w:left="49" w:firstLine="141"/>
              <w:rPr>
                <w:rFonts w:ascii="Times New Roman" w:hAnsi="Times New Roman" w:cs="Times New Roman"/>
                <w:sz w:val="24"/>
                <w:szCs w:val="24"/>
              </w:rPr>
            </w:pPr>
            <w:r>
              <w:rPr>
                <w:rFonts w:cs="Times New Roman" w:ascii="Times New Roman" w:hAnsi="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trPr>
          <w:trHeight w:val="1518" w:hRule="atLeast"/>
        </w:trPr>
        <w:tc>
          <w:tcPr>
            <w:tcW w:w="3817"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помогает детям осваивать умения вступать в речевое общение с окружающими,</w:t>
            </w:r>
          </w:p>
          <w:p>
            <w:pPr>
              <w:pStyle w:val="15"/>
              <w:numPr>
                <w:ilvl w:val="0"/>
                <w:numId w:val="121"/>
              </w:numPr>
              <w:spacing w:lineRule="auto" w:line="240" w:before="0" w:after="0"/>
              <w:ind w:left="3" w:firstLine="284"/>
              <w:rPr>
                <w:rFonts w:ascii="Times New Roman" w:hAnsi="Times New Roman" w:cs="Times New Roman"/>
                <w:sz w:val="24"/>
                <w:szCs w:val="24"/>
              </w:rPr>
            </w:pPr>
            <w:r>
              <w:rPr>
                <w:rFonts w:cs="Times New Roman" w:ascii="Times New Roman" w:hAnsi="Times New Roman"/>
                <w:sz w:val="24"/>
                <w:szCs w:val="24"/>
              </w:rPr>
              <w:t xml:space="preserve">задавать вопросы, </w:t>
            </w:r>
          </w:p>
          <w:p>
            <w:pPr>
              <w:pStyle w:val="15"/>
              <w:numPr>
                <w:ilvl w:val="0"/>
                <w:numId w:val="121"/>
              </w:numPr>
              <w:spacing w:lineRule="auto" w:line="240" w:before="0" w:after="0"/>
              <w:ind w:left="3" w:firstLine="284"/>
              <w:rPr>
                <w:rFonts w:ascii="Times New Roman" w:hAnsi="Times New Roman" w:cs="Times New Roman"/>
                <w:sz w:val="24"/>
                <w:szCs w:val="24"/>
              </w:rPr>
            </w:pPr>
            <w:r>
              <w:rPr>
                <w:rFonts w:cs="Times New Roman" w:ascii="Times New Roman" w:hAnsi="Times New Roman"/>
                <w:sz w:val="24"/>
                <w:szCs w:val="24"/>
              </w:rPr>
              <w:t xml:space="preserve">отвечать на вопросы, </w:t>
            </w:r>
          </w:p>
          <w:p>
            <w:pPr>
              <w:pStyle w:val="15"/>
              <w:numPr>
                <w:ilvl w:val="0"/>
                <w:numId w:val="121"/>
              </w:numPr>
              <w:spacing w:lineRule="auto" w:line="240" w:before="0" w:after="0"/>
              <w:ind w:left="3" w:firstLine="284"/>
              <w:rPr>
                <w:rFonts w:ascii="Times New Roman" w:hAnsi="Times New Roman" w:cs="Times New Roman"/>
                <w:sz w:val="24"/>
                <w:szCs w:val="24"/>
              </w:rPr>
            </w:pPr>
            <w:r>
              <w:rPr>
                <w:rFonts w:cs="Times New Roman" w:ascii="Times New Roman" w:hAnsi="Times New Roman"/>
                <w:sz w:val="24"/>
                <w:szCs w:val="24"/>
              </w:rPr>
              <w:t xml:space="preserve">слушать ответы других детей, </w:t>
            </w:r>
          </w:p>
          <w:p>
            <w:pPr>
              <w:pStyle w:val="15"/>
              <w:numPr>
                <w:ilvl w:val="0"/>
                <w:numId w:val="121"/>
              </w:numPr>
              <w:spacing w:lineRule="auto" w:line="240" w:before="0" w:after="0"/>
              <w:ind w:left="3" w:firstLine="284"/>
              <w:rPr>
                <w:rFonts w:ascii="Times New Roman" w:hAnsi="Times New Roman" w:cs="Times New Roman"/>
                <w:sz w:val="24"/>
                <w:szCs w:val="24"/>
              </w:rPr>
            </w:pPr>
            <w:r>
              <w:rPr>
                <w:rFonts w:cs="Times New Roman" w:ascii="Times New Roman" w:hAnsi="Times New Roman"/>
                <w:sz w:val="24"/>
                <w:szCs w:val="24"/>
              </w:rPr>
              <w:t>использовать разные типы реплик,</w:t>
            </w:r>
          </w:p>
          <w:p>
            <w:pPr>
              <w:pStyle w:val="15"/>
              <w:numPr>
                <w:ilvl w:val="0"/>
                <w:numId w:val="121"/>
              </w:numPr>
              <w:spacing w:lineRule="auto" w:line="240" w:before="0" w:after="0"/>
              <w:ind w:left="3" w:firstLine="284"/>
              <w:rPr>
                <w:rFonts w:ascii="Times New Roman" w:hAnsi="Times New Roman" w:cs="Times New Roman"/>
                <w:sz w:val="24"/>
                <w:szCs w:val="24"/>
              </w:rPr>
            </w:pPr>
            <w:r>
              <w:rPr>
                <w:rFonts w:cs="Times New Roman" w:ascii="Times New Roman" w:hAnsi="Times New Roman"/>
                <w:sz w:val="24"/>
                <w:szCs w:val="24"/>
              </w:rPr>
              <w:t xml:space="preserve">рассказывать о событиях, </w:t>
            </w:r>
          </w:p>
          <w:p>
            <w:pPr>
              <w:pStyle w:val="15"/>
              <w:numPr>
                <w:ilvl w:val="0"/>
                <w:numId w:val="121"/>
              </w:numPr>
              <w:spacing w:lineRule="auto" w:line="240" w:before="0" w:after="0"/>
              <w:ind w:left="3" w:firstLine="284"/>
              <w:rPr>
                <w:rFonts w:ascii="Times New Roman" w:hAnsi="Times New Roman" w:cs="Times New Roman"/>
                <w:sz w:val="24"/>
                <w:szCs w:val="24"/>
              </w:rPr>
            </w:pPr>
            <w:r>
              <w:rPr>
                <w:rFonts w:cs="Times New Roman" w:ascii="Times New Roman" w:hAnsi="Times New Roman"/>
                <w:sz w:val="24"/>
                <w:szCs w:val="24"/>
              </w:rPr>
              <w:t xml:space="preserve">приглашать к деятельности; </w:t>
            </w:r>
          </w:p>
        </w:tc>
        <w:tc>
          <w:tcPr>
            <w:tcW w:w="3821" w:type="dxa"/>
            <w:gridSpan w:val="5"/>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поддерживает интерес детей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к рассказыванию по собственной инициативе,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поощряет использование в диалоге разных типов реплик.</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trPr>
          <w:trHeight w:val="1518" w:hRule="atLeast"/>
        </w:trPr>
        <w:tc>
          <w:tcPr>
            <w:tcW w:w="3817"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развивает у детей способность самостоятельно использовать в процессе общения со взрослыми и сверстниками</w:t>
            </w:r>
          </w:p>
          <w:p>
            <w:pPr>
              <w:pStyle w:val="15"/>
              <w:numPr>
                <w:ilvl w:val="0"/>
                <w:numId w:val="122"/>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объяснительную речь, </w:t>
            </w:r>
          </w:p>
          <w:p>
            <w:pPr>
              <w:pStyle w:val="15"/>
              <w:numPr>
                <w:ilvl w:val="0"/>
                <w:numId w:val="122"/>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речь - доказательство, </w:t>
            </w:r>
          </w:p>
          <w:p>
            <w:pPr>
              <w:pStyle w:val="15"/>
              <w:numPr>
                <w:ilvl w:val="0"/>
                <w:numId w:val="122"/>
              </w:numPr>
              <w:spacing w:lineRule="auto" w:line="240" w:before="0" w:after="0"/>
              <w:rPr>
                <w:rFonts w:ascii="Times New Roman" w:hAnsi="Times New Roman" w:cs="Times New Roman"/>
                <w:sz w:val="24"/>
                <w:szCs w:val="24"/>
              </w:rPr>
            </w:pPr>
            <w:r>
              <w:rPr>
                <w:rFonts w:cs="Times New Roman" w:ascii="Times New Roman" w:hAnsi="Times New Roman"/>
                <w:sz w:val="24"/>
                <w:szCs w:val="24"/>
              </w:rPr>
              <w:t>речевое планирование</w:t>
            </w:r>
          </w:p>
        </w:tc>
      </w:tr>
      <w:tr>
        <w:trPr>
          <w:trHeight w:val="1077" w:hRule="atLeast"/>
        </w:trPr>
        <w:tc>
          <w:tcPr>
            <w:tcW w:w="3817"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819"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trPr>
          <w:trHeight w:val="1380" w:hRule="atLeast"/>
        </w:trPr>
        <w:tc>
          <w:tcPr>
            <w:tcW w:w="3817"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821" w:type="dxa"/>
            <w:gridSpan w:val="5"/>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закрепляет у детей умение </w:t>
            </w:r>
          </w:p>
          <w:p>
            <w:pPr>
              <w:pStyle w:val="15"/>
              <w:numPr>
                <w:ilvl w:val="0"/>
                <w:numId w:val="123"/>
              </w:numPr>
              <w:spacing w:lineRule="auto" w:line="240" w:before="0" w:after="0"/>
              <w:rPr>
                <w:rFonts w:ascii="Times New Roman" w:hAnsi="Times New Roman" w:cs="Times New Roman"/>
                <w:sz w:val="24"/>
                <w:szCs w:val="24"/>
              </w:rPr>
            </w:pPr>
            <w:r>
              <w:rPr>
                <w:rFonts w:cs="Times New Roman" w:ascii="Times New Roman" w:hAnsi="Times New Roman"/>
                <w:sz w:val="24"/>
                <w:szCs w:val="24"/>
              </w:rPr>
              <w:t>внимательно выслушивать рассказы сверстников</w:t>
            </w:r>
          </w:p>
          <w:p>
            <w:pPr>
              <w:pStyle w:val="15"/>
              <w:numPr>
                <w:ilvl w:val="0"/>
                <w:numId w:val="123"/>
              </w:numPr>
              <w:spacing w:lineRule="auto" w:line="240" w:before="0" w:after="0"/>
              <w:rPr>
                <w:rFonts w:ascii="Times New Roman" w:hAnsi="Times New Roman" w:cs="Times New Roman"/>
                <w:sz w:val="24"/>
                <w:szCs w:val="24"/>
              </w:rPr>
            </w:pPr>
            <w:r>
              <w:rPr>
                <w:rFonts w:cs="Times New Roman" w:ascii="Times New Roman" w:hAnsi="Times New Roman"/>
                <w:sz w:val="24"/>
                <w:szCs w:val="24"/>
              </w:rPr>
              <w:t>замечать речевые ошибки и доброжелательно исправлять их</w:t>
            </w:r>
          </w:p>
        </w:tc>
        <w:tc>
          <w:tcPr>
            <w:tcW w:w="3819" w:type="dxa"/>
            <w:gridSpan w:val="3"/>
            <w:vMerge w:val="restart"/>
            <w:tcBorders/>
          </w:tcPr>
          <w:p>
            <w:pPr>
              <w:pStyle w:val="Normal"/>
              <w:spacing w:lineRule="auto" w:line="240"/>
              <w:rPr>
                <w:sz w:val="24"/>
                <w:szCs w:val="24"/>
              </w:rPr>
            </w:pPr>
            <w:r>
              <w:rPr>
                <w:sz w:val="24"/>
                <w:szCs w:val="24"/>
              </w:rPr>
              <w:t>Педагог развивает у детей</w:t>
            </w:r>
          </w:p>
          <w:p>
            <w:pPr>
              <w:pStyle w:val="Normal"/>
              <w:spacing w:lineRule="auto" w:line="240"/>
              <w:rPr>
                <w:sz w:val="24"/>
                <w:szCs w:val="24"/>
              </w:rPr>
            </w:pPr>
            <w:r>
              <w:rPr>
                <w:sz w:val="24"/>
                <w:szCs w:val="24"/>
              </w:rPr>
              <w:t xml:space="preserve">умение </w:t>
            </w:r>
          </w:p>
          <w:p>
            <w:pPr>
              <w:pStyle w:val="ListParagraph"/>
              <w:numPr>
                <w:ilvl w:val="0"/>
                <w:numId w:val="124"/>
              </w:numPr>
              <w:spacing w:lineRule="auto" w:line="240"/>
              <w:ind w:left="0" w:firstLine="236"/>
              <w:jc w:val="left"/>
              <w:rPr>
                <w:sz w:val="24"/>
                <w:szCs w:val="24"/>
              </w:rPr>
            </w:pPr>
            <w:r>
              <w:rPr>
                <w:sz w:val="24"/>
                <w:szCs w:val="24"/>
              </w:rPr>
              <w:t xml:space="preserve">внимательно выслушивать рассказы сверстников, </w:t>
            </w:r>
          </w:p>
          <w:p>
            <w:pPr>
              <w:pStyle w:val="ListParagraph"/>
              <w:numPr>
                <w:ilvl w:val="0"/>
                <w:numId w:val="124"/>
              </w:numPr>
              <w:spacing w:lineRule="auto" w:line="240"/>
              <w:ind w:left="0" w:firstLine="236"/>
              <w:jc w:val="left"/>
              <w:rPr>
                <w:sz w:val="24"/>
                <w:szCs w:val="24"/>
              </w:rPr>
            </w:pPr>
            <w:r>
              <w:rPr>
                <w:sz w:val="24"/>
                <w:szCs w:val="24"/>
              </w:rPr>
              <w:t xml:space="preserve">помогать им в случае затруднений, </w:t>
            </w:r>
          </w:p>
          <w:p>
            <w:pPr>
              <w:pStyle w:val="ListParagraph"/>
              <w:numPr>
                <w:ilvl w:val="0"/>
                <w:numId w:val="124"/>
              </w:numPr>
              <w:spacing w:lineRule="auto" w:line="240"/>
              <w:ind w:left="0" w:firstLine="236"/>
              <w:jc w:val="left"/>
              <w:rPr>
                <w:sz w:val="24"/>
                <w:szCs w:val="24"/>
              </w:rPr>
            </w:pPr>
            <w:r>
              <w:rPr>
                <w:sz w:val="24"/>
                <w:szCs w:val="24"/>
              </w:rPr>
              <w:t xml:space="preserve">замечать речевые и логические ошибки, </w:t>
            </w:r>
          </w:p>
          <w:p>
            <w:pPr>
              <w:pStyle w:val="ListParagraph"/>
              <w:numPr>
                <w:ilvl w:val="0"/>
                <w:numId w:val="124"/>
              </w:numPr>
              <w:spacing w:lineRule="auto" w:line="240"/>
              <w:ind w:left="0" w:firstLine="236"/>
              <w:jc w:val="left"/>
              <w:rPr>
                <w:sz w:val="24"/>
                <w:szCs w:val="24"/>
              </w:rPr>
            </w:pPr>
            <w:r>
              <w:rPr>
                <w:sz w:val="24"/>
                <w:szCs w:val="24"/>
              </w:rPr>
              <w:t>доброжелательно и конструктивно исправлять их.</w:t>
            </w:r>
          </w:p>
        </w:tc>
      </w:tr>
      <w:tr>
        <w:trPr>
          <w:trHeight w:val="1380" w:hRule="atLeast"/>
        </w:trPr>
        <w:tc>
          <w:tcPr>
            <w:tcW w:w="3817"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821" w:type="dxa"/>
            <w:gridSpan w:val="5"/>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3"/>
            <w:vMerge w:val="continue"/>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1361" w:hRule="atLeast"/>
        </w:trPr>
        <w:tc>
          <w:tcPr>
            <w:tcW w:w="3817"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способствует освоению умений монологической речи: </w:t>
            </w:r>
          </w:p>
          <w:p>
            <w:pPr>
              <w:pStyle w:val="15"/>
              <w:numPr>
                <w:ilvl w:val="0"/>
                <w:numId w:val="125"/>
              </w:numPr>
              <w:tabs>
                <w:tab w:val="clear" w:pos="708"/>
                <w:tab w:val="left" w:pos="387" w:leader="none"/>
              </w:tabs>
              <w:spacing w:lineRule="auto" w:line="240" w:before="0" w:after="0"/>
              <w:ind w:left="0" w:firstLine="245"/>
              <w:rPr>
                <w:rFonts w:ascii="Times New Roman" w:hAnsi="Times New Roman" w:cs="Times New Roman"/>
                <w:sz w:val="24"/>
                <w:szCs w:val="24"/>
              </w:rPr>
            </w:pPr>
            <w:r>
              <w:rPr>
                <w:rFonts w:cs="Times New Roman" w:ascii="Times New Roman" w:hAnsi="Times New Roman"/>
                <w:sz w:val="24"/>
                <w:szCs w:val="24"/>
              </w:rPr>
              <w:t xml:space="preserve">по вопросам составлять рассказ по картинке из 3-4-х предложений; </w:t>
            </w:r>
          </w:p>
          <w:p>
            <w:pPr>
              <w:pStyle w:val="15"/>
              <w:numPr>
                <w:ilvl w:val="0"/>
                <w:numId w:val="125"/>
              </w:numPr>
              <w:tabs>
                <w:tab w:val="clear" w:pos="708"/>
                <w:tab w:val="left" w:pos="387" w:leader="none"/>
              </w:tabs>
              <w:spacing w:lineRule="auto" w:line="240" w:before="0" w:after="0"/>
              <w:ind w:left="0" w:firstLine="245"/>
              <w:rPr>
                <w:rFonts w:ascii="Times New Roman" w:hAnsi="Times New Roman" w:cs="Times New Roman"/>
                <w:sz w:val="24"/>
                <w:szCs w:val="24"/>
              </w:rPr>
            </w:pPr>
            <w:r>
              <w:rPr>
                <w:rFonts w:cs="Times New Roman" w:ascii="Times New Roman" w:hAnsi="Times New Roman"/>
                <w:sz w:val="24"/>
                <w:szCs w:val="24"/>
              </w:rPr>
              <w:t xml:space="preserve">совместно с педагогом пересказывать хорошо знакомые сказки; </w:t>
            </w:r>
          </w:p>
          <w:p>
            <w:pPr>
              <w:pStyle w:val="15"/>
              <w:numPr>
                <w:ilvl w:val="0"/>
                <w:numId w:val="125"/>
              </w:numPr>
              <w:tabs>
                <w:tab w:val="clear" w:pos="708"/>
                <w:tab w:val="left" w:pos="387" w:leader="none"/>
              </w:tabs>
              <w:spacing w:lineRule="auto" w:line="240" w:before="0" w:after="0"/>
              <w:ind w:left="0" w:firstLine="245"/>
              <w:rPr>
                <w:rFonts w:ascii="Times New Roman" w:hAnsi="Times New Roman" w:cs="Times New Roman"/>
                <w:sz w:val="24"/>
                <w:szCs w:val="24"/>
              </w:rPr>
            </w:pPr>
            <w:r>
              <w:rPr>
                <w:rFonts w:cs="Times New Roman" w:ascii="Times New Roman" w:hAnsi="Times New Roman"/>
                <w:sz w:val="24"/>
                <w:szCs w:val="24"/>
              </w:rPr>
              <w:t xml:space="preserve">читать наизусть короткие стихотворения, </w:t>
            </w:r>
          </w:p>
          <w:p>
            <w:pPr>
              <w:pStyle w:val="15"/>
              <w:numPr>
                <w:ilvl w:val="0"/>
                <w:numId w:val="125"/>
              </w:numPr>
              <w:tabs>
                <w:tab w:val="clear" w:pos="708"/>
                <w:tab w:val="left" w:pos="387" w:leader="none"/>
              </w:tabs>
              <w:spacing w:lineRule="auto" w:line="240" w:before="0" w:after="0"/>
              <w:ind w:left="0" w:firstLine="245"/>
              <w:rPr>
                <w:rFonts w:ascii="Times New Roman" w:hAnsi="Times New Roman" w:cs="Times New Roman"/>
                <w:sz w:val="24"/>
                <w:szCs w:val="24"/>
              </w:rPr>
            </w:pPr>
            <w:r>
              <w:rPr>
                <w:rFonts w:cs="Times New Roman" w:ascii="Times New Roman" w:hAnsi="Times New Roman"/>
                <w:sz w:val="24"/>
                <w:szCs w:val="24"/>
              </w:rPr>
              <w:t xml:space="preserve">слушать чтение детских книги </w:t>
            </w:r>
          </w:p>
          <w:p>
            <w:pPr>
              <w:pStyle w:val="15"/>
              <w:numPr>
                <w:ilvl w:val="0"/>
                <w:numId w:val="125"/>
              </w:numPr>
              <w:tabs>
                <w:tab w:val="clear" w:pos="708"/>
                <w:tab w:val="left" w:pos="387" w:leader="none"/>
              </w:tabs>
              <w:spacing w:lineRule="auto" w:line="240" w:before="0" w:after="0"/>
              <w:ind w:left="0" w:firstLine="245"/>
              <w:rPr>
                <w:rFonts w:ascii="Times New Roman" w:hAnsi="Times New Roman" w:cs="Times New Roman"/>
                <w:sz w:val="24"/>
                <w:szCs w:val="24"/>
              </w:rPr>
            </w:pPr>
            <w:r>
              <w:rPr>
                <w:rFonts w:cs="Times New Roman" w:ascii="Times New Roman" w:hAnsi="Times New Roman"/>
                <w:sz w:val="24"/>
                <w:szCs w:val="24"/>
              </w:rPr>
              <w:t>рассматривать иллюстрации.</w:t>
            </w:r>
          </w:p>
        </w:tc>
        <w:tc>
          <w:tcPr>
            <w:tcW w:w="3819" w:type="dxa"/>
            <w:gridSpan w:val="5"/>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развивает у детей связную, грамматически правильную монологическую речь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развивает у</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дошкольников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речевое творчество,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умения сочинять повествовательные рассказы по игрушкам, картинам; </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составлять описательные загадки об игрушках, объектах природы;</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использовать в практике общения описательные монологи и элементы объяснительной речи.</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819" w:type="dxa"/>
            <w:gridSpan w:val="3"/>
            <w:vMerge w:val="restart"/>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trPr>
          <w:trHeight w:val="2070" w:hRule="atLeast"/>
        </w:trPr>
        <w:tc>
          <w:tcPr>
            <w:tcW w:w="3817" w:type="dxa"/>
            <w:gridSpan w:val="3"/>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vMerge w:val="continue"/>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819" w:type="dxa"/>
            <w:gridSpan w:val="3"/>
            <w:vMerge w:val="continue"/>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помогает детям сочинять сюжетные рассказы по картине, из личного опыта; с помощью педагога.</w:t>
            </w:r>
          </w:p>
        </w:tc>
        <w:tc>
          <w:tcPr>
            <w:tcW w:w="3819" w:type="dxa"/>
            <w:gridSpan w:val="3"/>
            <w:tcBorders/>
          </w:tcPr>
          <w:p>
            <w:pPr>
              <w:pStyle w:val="Normal"/>
              <w:spacing w:lineRule="auto" w:line="240"/>
              <w:rPr>
                <w:sz w:val="24"/>
                <w:szCs w:val="24"/>
              </w:rPr>
            </w:pPr>
            <w:r>
              <w:rPr>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trPr>
          <w:trHeight w:val="227" w:hRule="atLeast"/>
        </w:trPr>
        <w:tc>
          <w:tcPr>
            <w:tcW w:w="15276" w:type="dxa"/>
            <w:gridSpan w:val="16"/>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b/>
                <w:sz w:val="24"/>
                <w:szCs w:val="24"/>
              </w:rPr>
              <w:t>Содержание раздела «Подготовка детей к обучению грамоте»</w:t>
            </w:r>
          </w:p>
        </w:tc>
      </w:tr>
      <w:tr>
        <w:trPr>
          <w:trHeight w:val="227" w:hRule="atLeast"/>
        </w:trPr>
        <w:tc>
          <w:tcPr>
            <w:tcW w:w="3817"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3-4</w:t>
            </w:r>
          </w:p>
        </w:tc>
        <w:tc>
          <w:tcPr>
            <w:tcW w:w="3819"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w:t>
            </w:r>
          </w:p>
        </w:tc>
        <w:tc>
          <w:tcPr>
            <w:tcW w:w="3821" w:type="dxa"/>
            <w:gridSpan w:val="5"/>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w:t>
            </w:r>
          </w:p>
        </w:tc>
        <w:tc>
          <w:tcPr>
            <w:tcW w:w="3819" w:type="dxa"/>
            <w:gridSpan w:val="3"/>
            <w:tcBorders/>
          </w:tcPr>
          <w:p>
            <w:pPr>
              <w:pStyle w:val="15"/>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6-7</w:t>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Педагог формирует у детей умение вслушиваться в звучание слова, </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помогает детям осваивать представления о существовании разных языков</w:t>
            </w:r>
          </w:p>
        </w:tc>
        <w:tc>
          <w:tcPr>
            <w:tcW w:w="3819" w:type="dxa"/>
            <w:gridSpan w:val="3"/>
            <w:tcBorders/>
          </w:tcPr>
          <w:p>
            <w:pPr>
              <w:pStyle w:val="Normal"/>
              <w:spacing w:lineRule="auto" w:line="240"/>
              <w:rPr>
                <w:sz w:val="24"/>
                <w:szCs w:val="24"/>
              </w:rPr>
            </w:pPr>
            <w:r>
              <w:rPr>
                <w:sz w:val="24"/>
                <w:szCs w:val="24"/>
              </w:rPr>
              <w:t>Продолжает формировать у детей интерес к языку, осознанное отношение к языковым явлениям</w:t>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закрепляет в речи детей термины «слово», «звук» в практическом плане.</w:t>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закрепляет у детей умение понимать термины «слово», «звук», использовать их в речи</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помогает детям осваивать термины «слово», «буквы», «предложение», «гласный звук» и «согласный звук»</w:t>
            </w:r>
          </w:p>
        </w:tc>
        <w:tc>
          <w:tcPr>
            <w:tcW w:w="3819" w:type="dxa"/>
            <w:gridSpan w:val="3"/>
            <w:tcBorders/>
          </w:tcPr>
          <w:p>
            <w:pPr>
              <w:pStyle w:val="Normal"/>
              <w:spacing w:lineRule="auto" w:line="240"/>
              <w:rPr>
                <w:sz w:val="24"/>
                <w:szCs w:val="24"/>
              </w:rPr>
            </w:pPr>
            <w:r>
              <w:rPr>
                <w:sz w:val="24"/>
                <w:szCs w:val="24"/>
              </w:rPr>
              <w:t>Педагог мотивирует детей знать буквы, читать слоги</w:t>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819" w:type="dxa"/>
            <w:gridSpan w:val="3"/>
            <w:tcBorders/>
          </w:tcPr>
          <w:p>
            <w:pPr>
              <w:pStyle w:val="Normal"/>
              <w:spacing w:lineRule="auto" w:line="240"/>
              <w:rPr>
                <w:sz w:val="24"/>
                <w:szCs w:val="24"/>
              </w:rPr>
            </w:pPr>
            <w:r>
              <w:rPr>
                <w:sz w:val="24"/>
                <w:szCs w:val="24"/>
              </w:rPr>
              <w:t>Педагог помогает освоить звуковой анализ четырех звуковых и пяти звуковых слов</w:t>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819" w:type="dxa"/>
            <w:gridSpan w:val="3"/>
            <w:tcBorders/>
          </w:tcPr>
          <w:p>
            <w:pPr>
              <w:pStyle w:val="Normal"/>
              <w:spacing w:lineRule="auto" w:line="240"/>
              <w:rPr>
                <w:sz w:val="24"/>
                <w:szCs w:val="24"/>
              </w:rPr>
            </w:pPr>
            <w:r>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819" w:type="dxa"/>
            <w:gridSpan w:val="3"/>
            <w:tcBorders/>
          </w:tcPr>
          <w:p>
            <w:pPr>
              <w:pStyle w:val="Normal"/>
              <w:spacing w:lineRule="auto" w:line="240"/>
              <w:rPr>
                <w:sz w:val="24"/>
                <w:szCs w:val="24"/>
              </w:rPr>
            </w:pPr>
            <w:r>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trPr>
          <w:trHeight w:val="227" w:hRule="atLeast"/>
        </w:trPr>
        <w:tc>
          <w:tcPr>
            <w:tcW w:w="3817" w:type="dxa"/>
            <w:gridSpan w:val="3"/>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9"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21" w:type="dxa"/>
            <w:gridSpan w:val="5"/>
            <w:tcBorders/>
          </w:tcPr>
          <w:p>
            <w:pPr>
              <w:pStyle w:val="15"/>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развивает мелкую моторику кистей рук с помощью раскрашивания, штрихования, мелких мозаик.</w:t>
            </w:r>
          </w:p>
        </w:tc>
        <w:tc>
          <w:tcPr>
            <w:tcW w:w="3819" w:type="dxa"/>
            <w:gridSpan w:val="3"/>
            <w:tcBorders/>
          </w:tcPr>
          <w:p>
            <w:pPr>
              <w:pStyle w:val="Normal"/>
              <w:spacing w:lineRule="auto" w:line="240"/>
              <w:rPr>
                <w:sz w:val="24"/>
                <w:szCs w:val="24"/>
              </w:rPr>
            </w:pPr>
            <w:r>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trPr>
          <w:trHeight w:val="227" w:hRule="atLeast"/>
        </w:trPr>
        <w:tc>
          <w:tcPr>
            <w:tcW w:w="15276" w:type="dxa"/>
            <w:gridSpan w:val="16"/>
            <w:tcBorders/>
          </w:tcPr>
          <w:p>
            <w:pPr>
              <w:pStyle w:val="Normal"/>
              <w:keepNext w:val="true"/>
              <w:keepLines/>
              <w:numPr>
                <w:ilvl w:val="0"/>
                <w:numId w:val="0"/>
              </w:numPr>
              <w:spacing w:lineRule="auto" w:line="240"/>
              <w:outlineLvl w:val="4"/>
              <w:rPr>
                <w:b/>
                <w:b/>
                <w:sz w:val="24"/>
                <w:szCs w:val="24"/>
              </w:rPr>
            </w:pPr>
            <w:r>
              <w:rPr>
                <w:b/>
                <w:sz w:val="24"/>
                <w:szCs w:val="24"/>
              </w:rPr>
              <w:t xml:space="preserve"> </w:t>
            </w:r>
            <w:r>
              <w:rPr>
                <w:b/>
                <w:sz w:val="24"/>
                <w:szCs w:val="24"/>
              </w:rPr>
              <w:t>Оснащение развивающей предметно-пространственной среды дошкольного образовательного учреждения для речевого развития</w:t>
            </w:r>
          </w:p>
        </w:tc>
      </w:tr>
      <w:tr>
        <w:trPr>
          <w:trHeight w:val="227" w:hRule="atLeast"/>
        </w:trPr>
        <w:tc>
          <w:tcPr>
            <w:tcW w:w="15276" w:type="dxa"/>
            <w:gridSpan w:val="16"/>
            <w:tcBorders/>
          </w:tcPr>
          <w:p>
            <w:pPr>
              <w:pStyle w:val="Normal"/>
              <w:spacing w:lineRule="auto" w:line="240"/>
              <w:rPr>
                <w:sz w:val="24"/>
                <w:szCs w:val="24"/>
              </w:rPr>
            </w:pPr>
            <w:r>
              <w:rPr>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trPr>
          <w:trHeight w:val="227" w:hRule="atLeast"/>
        </w:trPr>
        <w:tc>
          <w:tcPr>
            <w:tcW w:w="15276" w:type="dxa"/>
            <w:gridSpan w:val="16"/>
            <w:tcBorders/>
          </w:tcPr>
          <w:p>
            <w:pPr>
              <w:pStyle w:val="Normal"/>
              <w:spacing w:lineRule="auto" w:line="240"/>
              <w:rPr>
                <w:sz w:val="24"/>
                <w:szCs w:val="24"/>
              </w:rPr>
            </w:pPr>
            <w:r>
              <w:rPr>
                <w:sz w:val="24"/>
                <w:szCs w:val="24"/>
              </w:rPr>
              <w:t>I. ОСНОВНЫЕ ЗАДАЧИ</w:t>
            </w:r>
          </w:p>
        </w:tc>
      </w:tr>
      <w:tr>
        <w:trPr>
          <w:trHeight w:val="227" w:hRule="atLeast"/>
        </w:trPr>
        <w:tc>
          <w:tcPr>
            <w:tcW w:w="15276" w:type="dxa"/>
            <w:gridSpan w:val="16"/>
            <w:tcBorders/>
          </w:tcPr>
          <w:p>
            <w:pPr>
              <w:pStyle w:val="Normal"/>
              <w:spacing w:lineRule="auto" w:line="240"/>
              <w:rPr>
                <w:sz w:val="24"/>
                <w:szCs w:val="24"/>
              </w:rPr>
            </w:pPr>
            <w:r>
              <w:rPr>
                <w:sz w:val="24"/>
                <w:szCs w:val="24"/>
              </w:rPr>
              <w:t>1.1. Задачи раздела «Приобщение к искусству»</w:t>
            </w:r>
          </w:p>
        </w:tc>
      </w:tr>
      <w:tr>
        <w:trPr/>
        <w:tc>
          <w:tcPr>
            <w:tcW w:w="3803" w:type="dxa"/>
            <w:gridSpan w:val="2"/>
            <w:tcBorders/>
          </w:tcPr>
          <w:p>
            <w:pPr>
              <w:pStyle w:val="Normal"/>
              <w:spacing w:lineRule="auto" w:line="240"/>
              <w:jc w:val="center"/>
              <w:rPr>
                <w:sz w:val="24"/>
                <w:szCs w:val="24"/>
              </w:rPr>
            </w:pPr>
            <w:r>
              <w:rPr>
                <w:sz w:val="24"/>
                <w:szCs w:val="24"/>
              </w:rPr>
              <w:t>3-4</w:t>
            </w:r>
          </w:p>
        </w:tc>
        <w:tc>
          <w:tcPr>
            <w:tcW w:w="3807" w:type="dxa"/>
            <w:gridSpan w:val="5"/>
            <w:tcBorders/>
          </w:tcPr>
          <w:p>
            <w:pPr>
              <w:pStyle w:val="Normal"/>
              <w:spacing w:lineRule="auto" w:line="240"/>
              <w:jc w:val="center"/>
              <w:rPr>
                <w:sz w:val="24"/>
                <w:szCs w:val="24"/>
              </w:rPr>
            </w:pPr>
            <w:r>
              <w:rPr>
                <w:sz w:val="24"/>
                <w:szCs w:val="24"/>
              </w:rPr>
              <w:t>4-5</w:t>
            </w:r>
          </w:p>
        </w:tc>
        <w:tc>
          <w:tcPr>
            <w:tcW w:w="3805" w:type="dxa"/>
            <w:gridSpan w:val="5"/>
            <w:tcBorders/>
          </w:tcPr>
          <w:p>
            <w:pPr>
              <w:pStyle w:val="Normal"/>
              <w:spacing w:lineRule="auto" w:line="240"/>
              <w:jc w:val="center"/>
              <w:rPr>
                <w:sz w:val="24"/>
                <w:szCs w:val="24"/>
              </w:rPr>
            </w:pPr>
            <w:r>
              <w:rPr>
                <w:sz w:val="24"/>
                <w:szCs w:val="24"/>
              </w:rPr>
              <w:t>5-6</w:t>
            </w:r>
          </w:p>
        </w:tc>
        <w:tc>
          <w:tcPr>
            <w:tcW w:w="3802" w:type="dxa"/>
            <w:gridSpan w:val="3"/>
            <w:tcBorders/>
          </w:tcPr>
          <w:p>
            <w:pPr>
              <w:pStyle w:val="Normal"/>
              <w:spacing w:lineRule="auto" w:line="240"/>
              <w:jc w:val="center"/>
              <w:rPr>
                <w:sz w:val="24"/>
                <w:szCs w:val="24"/>
              </w:rPr>
            </w:pPr>
            <w:r>
              <w:rPr>
                <w:sz w:val="24"/>
                <w:szCs w:val="24"/>
              </w:rPr>
              <w:t>6-7</w:t>
            </w:r>
          </w:p>
        </w:tc>
        <w:tc>
          <w:tcPr>
            <w:tcW w:w="59" w:type="dxa"/>
            <w:tcBorders>
              <w:top w:val="nil"/>
              <w:left w:val="nil"/>
              <w:bottom w:val="nil"/>
              <w:right w:val="nil"/>
            </w:tcBorders>
          </w:tcPr>
          <w:p>
            <w:pPr>
              <w:pStyle w:val="Normal"/>
              <w:rPr/>
            </w:pPr>
            <w:r>
              <w:rPr/>
            </w:r>
          </w:p>
        </w:tc>
      </w:tr>
      <w:tr>
        <w:trPr/>
        <w:tc>
          <w:tcPr>
            <w:tcW w:w="3803" w:type="dxa"/>
            <w:gridSpan w:val="2"/>
            <w:tcBorders/>
          </w:tcPr>
          <w:p>
            <w:pPr>
              <w:pStyle w:val="Normal"/>
              <w:spacing w:lineRule="auto" w:line="240"/>
              <w:rPr>
                <w:sz w:val="24"/>
                <w:szCs w:val="24"/>
              </w:rPr>
            </w:pPr>
            <w:r>
              <w:rPr>
                <w:sz w:val="24"/>
                <w:szCs w:val="24"/>
              </w:rPr>
              <w:t>Воспитывать интерес к искусству.</w:t>
            </w:r>
          </w:p>
        </w:tc>
        <w:tc>
          <w:tcPr>
            <w:tcW w:w="3807" w:type="dxa"/>
            <w:gridSpan w:val="5"/>
            <w:tcBorders/>
          </w:tcPr>
          <w:p>
            <w:pPr>
              <w:pStyle w:val="Normal"/>
              <w:spacing w:lineRule="auto" w:line="240"/>
              <w:rPr>
                <w:rFonts w:eastAsia="Calibri"/>
                <w:sz w:val="24"/>
                <w:szCs w:val="24"/>
              </w:rPr>
            </w:pPr>
            <w:r>
              <w:rPr>
                <w:rFonts w:eastAsia="Calibri"/>
                <w:sz w:val="24"/>
                <w:szCs w:val="24"/>
              </w:rPr>
              <w:t>Развивать воображение, художественный вкус.</w:t>
            </w:r>
          </w:p>
        </w:tc>
        <w:tc>
          <w:tcPr>
            <w:tcW w:w="3805" w:type="dxa"/>
            <w:gridSpan w:val="5"/>
            <w:tcBorders/>
          </w:tcPr>
          <w:p>
            <w:pPr>
              <w:pStyle w:val="Normal"/>
              <w:spacing w:lineRule="auto" w:line="240"/>
              <w:rPr>
                <w:sz w:val="24"/>
                <w:szCs w:val="24"/>
              </w:rPr>
            </w:pPr>
            <w:r>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802" w:type="dxa"/>
            <w:gridSpan w:val="3"/>
            <w:tcBorders/>
          </w:tcPr>
          <w:p>
            <w:pPr>
              <w:pStyle w:val="Normal"/>
              <w:spacing w:lineRule="auto" w:line="240"/>
              <w:rPr>
                <w:sz w:val="24"/>
                <w:szCs w:val="24"/>
              </w:rPr>
            </w:pPr>
            <w:r>
              <w:rPr>
                <w:sz w:val="24"/>
                <w:szCs w:val="24"/>
              </w:rPr>
              <w:t>Продолжать развивать у детей</w:t>
            </w:r>
          </w:p>
          <w:p>
            <w:pPr>
              <w:pStyle w:val="Normal"/>
              <w:spacing w:lineRule="auto" w:line="240"/>
              <w:rPr>
                <w:sz w:val="24"/>
                <w:szCs w:val="24"/>
              </w:rPr>
            </w:pPr>
            <w:r>
              <w:rPr>
                <w:sz w:val="24"/>
                <w:szCs w:val="24"/>
              </w:rPr>
              <w:t>интерес к искусству.</w:t>
            </w:r>
          </w:p>
          <w:p>
            <w:pPr>
              <w:pStyle w:val="Normal"/>
              <w:spacing w:lineRule="auto" w:line="240"/>
              <w:rPr>
                <w:sz w:val="24"/>
                <w:szCs w:val="24"/>
              </w:rPr>
            </w:pPr>
            <w:r>
              <w:rPr>
                <w:sz w:val="24"/>
                <w:szCs w:val="24"/>
              </w:rPr>
            </w:r>
          </w:p>
        </w:tc>
        <w:tc>
          <w:tcPr>
            <w:tcW w:w="59" w:type="dxa"/>
            <w:tcBorders>
              <w:top w:val="nil"/>
              <w:left w:val="nil"/>
              <w:bottom w:val="nil"/>
              <w:right w:val="nil"/>
            </w:tcBorders>
          </w:tcPr>
          <w:p>
            <w:pPr>
              <w:pStyle w:val="Normal"/>
              <w:rPr/>
            </w:pPr>
            <w:r>
              <w:rPr/>
            </w:r>
          </w:p>
        </w:tc>
      </w:tr>
      <w:tr>
        <w:trPr>
          <w:trHeight w:val="870" w:hRule="atLeast"/>
        </w:trPr>
        <w:tc>
          <w:tcPr>
            <w:tcW w:w="3803" w:type="dxa"/>
            <w:gridSpan w:val="2"/>
            <w:vMerge w:val="restart"/>
            <w:tcBorders/>
          </w:tcPr>
          <w:p>
            <w:pPr>
              <w:pStyle w:val="Normal"/>
              <w:spacing w:lineRule="auto" w:line="240"/>
              <w:rPr>
                <w:sz w:val="24"/>
                <w:szCs w:val="24"/>
              </w:rPr>
            </w:pPr>
            <w:r>
              <w:rPr>
                <w:sz w:val="24"/>
                <w:szCs w:val="24"/>
              </w:rPr>
              <w:t xml:space="preserve">Продолжать развивать </w:t>
            </w:r>
          </w:p>
          <w:p>
            <w:pPr>
              <w:pStyle w:val="Normal"/>
              <w:spacing w:lineRule="auto" w:line="240"/>
              <w:rPr>
                <w:sz w:val="24"/>
                <w:szCs w:val="24"/>
              </w:rPr>
            </w:pPr>
            <w:r>
              <w:rPr>
                <w:sz w:val="24"/>
                <w:szCs w:val="24"/>
              </w:rPr>
              <w:t>художественное восприятие,</w:t>
            </w:r>
          </w:p>
          <w:p>
            <w:pPr>
              <w:pStyle w:val="Normal"/>
              <w:spacing w:lineRule="auto" w:line="240"/>
              <w:rPr>
                <w:sz w:val="24"/>
                <w:szCs w:val="24"/>
              </w:rPr>
            </w:pPr>
            <w:r>
              <w:rPr>
                <w:sz w:val="24"/>
                <w:szCs w:val="24"/>
              </w:rPr>
              <w:t>подводить детей к восприятию произведений искусства (разглядывать и чувствовать).</w:t>
            </w:r>
          </w:p>
        </w:tc>
        <w:tc>
          <w:tcPr>
            <w:tcW w:w="3807" w:type="dxa"/>
            <w:gridSpan w:val="5"/>
            <w:vMerge w:val="restart"/>
            <w:tcBorders/>
          </w:tcPr>
          <w:p>
            <w:pPr>
              <w:pStyle w:val="Normal"/>
              <w:spacing w:lineRule="auto" w:line="240"/>
              <w:rPr>
                <w:rFonts w:eastAsia="Calibri"/>
                <w:sz w:val="24"/>
                <w:szCs w:val="24"/>
              </w:rPr>
            </w:pPr>
            <w:r>
              <w:rPr>
                <w:rFonts w:eastAsia="Calibri"/>
                <w:sz w:val="24"/>
                <w:szCs w:val="24"/>
              </w:rPr>
              <w:t>Продолжать развивать у детей</w:t>
            </w:r>
          </w:p>
          <w:p>
            <w:pPr>
              <w:pStyle w:val="ListParagraph"/>
              <w:numPr>
                <w:ilvl w:val="0"/>
                <w:numId w:val="126"/>
              </w:numPr>
              <w:spacing w:lineRule="auto" w:line="240"/>
              <w:jc w:val="left"/>
              <w:rPr>
                <w:rFonts w:eastAsia="Calibri"/>
                <w:sz w:val="24"/>
                <w:szCs w:val="24"/>
              </w:rPr>
            </w:pPr>
            <w:r>
              <w:rPr>
                <w:rFonts w:eastAsia="Calibri"/>
                <w:sz w:val="24"/>
                <w:szCs w:val="24"/>
              </w:rPr>
              <w:t>художественное и</w:t>
            </w:r>
          </w:p>
          <w:p>
            <w:pPr>
              <w:pStyle w:val="ListParagraph"/>
              <w:numPr>
                <w:ilvl w:val="0"/>
                <w:numId w:val="126"/>
              </w:numPr>
              <w:spacing w:lineRule="auto" w:line="240"/>
              <w:ind w:left="47" w:firstLine="283"/>
              <w:jc w:val="left"/>
              <w:rPr>
                <w:sz w:val="24"/>
                <w:szCs w:val="24"/>
              </w:rPr>
            </w:pPr>
            <w:r>
              <w:rPr>
                <w:rFonts w:eastAsia="Calibri"/>
                <w:sz w:val="24"/>
                <w:szCs w:val="24"/>
              </w:rPr>
              <w:t>эстетическое восприятие в процессе ознакомления с произведениями разных видов искусства.</w:t>
            </w:r>
          </w:p>
        </w:tc>
        <w:tc>
          <w:tcPr>
            <w:tcW w:w="3805" w:type="dxa"/>
            <w:gridSpan w:val="5"/>
            <w:tcBorders/>
          </w:tcPr>
          <w:p>
            <w:pPr>
              <w:pStyle w:val="Normal"/>
              <w:spacing w:lineRule="auto" w:line="240"/>
              <w:rPr>
                <w:sz w:val="24"/>
                <w:szCs w:val="24"/>
              </w:rPr>
            </w:pPr>
            <w:r>
              <w:rPr>
                <w:sz w:val="24"/>
                <w:szCs w:val="24"/>
              </w:rPr>
              <w:t>Продолжать развивать</w:t>
            </w:r>
          </w:p>
          <w:p>
            <w:pPr>
              <w:pStyle w:val="ListParagraph"/>
              <w:numPr>
                <w:ilvl w:val="0"/>
                <w:numId w:val="127"/>
              </w:numPr>
              <w:spacing w:lineRule="auto" w:line="240"/>
              <w:jc w:val="left"/>
              <w:rPr>
                <w:sz w:val="24"/>
                <w:szCs w:val="24"/>
              </w:rPr>
            </w:pPr>
            <w:r>
              <w:rPr>
                <w:sz w:val="24"/>
                <w:szCs w:val="24"/>
              </w:rPr>
              <w:t xml:space="preserve">эстетическое восприятие, </w:t>
            </w:r>
          </w:p>
          <w:p>
            <w:pPr>
              <w:pStyle w:val="ListParagraph"/>
              <w:numPr>
                <w:ilvl w:val="0"/>
                <w:numId w:val="127"/>
              </w:numPr>
              <w:spacing w:lineRule="auto" w:line="240"/>
              <w:jc w:val="left"/>
              <w:rPr>
                <w:sz w:val="24"/>
                <w:szCs w:val="24"/>
              </w:rPr>
            </w:pPr>
            <w:r>
              <w:rPr>
                <w:sz w:val="24"/>
                <w:szCs w:val="24"/>
              </w:rPr>
              <w:t xml:space="preserve">эстетические чувства, </w:t>
            </w:r>
          </w:p>
          <w:p>
            <w:pPr>
              <w:pStyle w:val="ListParagraph"/>
              <w:numPr>
                <w:ilvl w:val="0"/>
                <w:numId w:val="127"/>
              </w:numPr>
              <w:spacing w:lineRule="auto" w:line="240"/>
              <w:jc w:val="left"/>
              <w:rPr>
                <w:sz w:val="24"/>
                <w:szCs w:val="24"/>
              </w:rPr>
            </w:pPr>
            <w:r>
              <w:rPr>
                <w:sz w:val="24"/>
                <w:szCs w:val="24"/>
              </w:rPr>
              <w:t xml:space="preserve">эмоции, </w:t>
            </w:r>
          </w:p>
          <w:p>
            <w:pPr>
              <w:pStyle w:val="ListParagraph"/>
              <w:numPr>
                <w:ilvl w:val="0"/>
                <w:numId w:val="127"/>
              </w:numPr>
              <w:spacing w:lineRule="auto" w:line="240"/>
              <w:jc w:val="left"/>
              <w:rPr>
                <w:sz w:val="24"/>
                <w:szCs w:val="24"/>
              </w:rPr>
            </w:pPr>
            <w:r>
              <w:rPr>
                <w:sz w:val="24"/>
                <w:szCs w:val="24"/>
              </w:rPr>
              <w:t xml:space="preserve">эстетический вкус, </w:t>
            </w:r>
          </w:p>
          <w:p>
            <w:pPr>
              <w:pStyle w:val="ListParagraph"/>
              <w:numPr>
                <w:ilvl w:val="0"/>
                <w:numId w:val="127"/>
              </w:numPr>
              <w:spacing w:lineRule="auto" w:line="240"/>
              <w:jc w:val="left"/>
              <w:rPr>
                <w:sz w:val="24"/>
                <w:szCs w:val="24"/>
              </w:rPr>
            </w:pPr>
            <w:r>
              <w:rPr>
                <w:sz w:val="24"/>
                <w:szCs w:val="24"/>
              </w:rPr>
              <w:t>интерес к искусству .</w:t>
            </w:r>
          </w:p>
        </w:tc>
        <w:tc>
          <w:tcPr>
            <w:tcW w:w="3802" w:type="dxa"/>
            <w:gridSpan w:val="3"/>
            <w:tcBorders/>
          </w:tcPr>
          <w:p>
            <w:pPr>
              <w:pStyle w:val="Normal"/>
              <w:spacing w:lineRule="auto" w:line="240"/>
              <w:rPr>
                <w:sz w:val="24"/>
                <w:szCs w:val="24"/>
              </w:rPr>
            </w:pPr>
            <w:r>
              <w:rPr>
                <w:sz w:val="24"/>
                <w:szCs w:val="24"/>
              </w:rPr>
              <w:t xml:space="preserve">Продолжать развивать у детей  </w:t>
            </w:r>
          </w:p>
          <w:p>
            <w:pPr>
              <w:pStyle w:val="Normal"/>
              <w:spacing w:lineRule="auto" w:line="240"/>
              <w:rPr>
                <w:sz w:val="24"/>
                <w:szCs w:val="24"/>
              </w:rPr>
            </w:pPr>
            <w:r>
              <w:rPr>
                <w:sz w:val="24"/>
                <w:szCs w:val="24"/>
              </w:rPr>
              <w:t xml:space="preserve">- эстетический  вкус; </w:t>
            </w:r>
          </w:p>
          <w:p>
            <w:pPr>
              <w:pStyle w:val="Normal"/>
              <w:spacing w:lineRule="auto" w:line="240"/>
              <w:rPr>
                <w:sz w:val="24"/>
                <w:szCs w:val="24"/>
              </w:rPr>
            </w:pPr>
            <w:r>
              <w:rPr>
                <w:sz w:val="24"/>
                <w:szCs w:val="24"/>
              </w:rPr>
              <w:t>- формировать у детей предпочтения в области изобразительной деятельности.</w:t>
            </w:r>
          </w:p>
        </w:tc>
        <w:tc>
          <w:tcPr>
            <w:tcW w:w="59" w:type="dxa"/>
            <w:tcBorders>
              <w:top w:val="nil"/>
              <w:left w:val="nil"/>
              <w:bottom w:val="nil"/>
              <w:right w:val="nil"/>
            </w:tcBorders>
          </w:tcPr>
          <w:p>
            <w:pPr>
              <w:pStyle w:val="Normal"/>
              <w:rPr/>
            </w:pPr>
            <w:r>
              <w:rPr/>
            </w:r>
          </w:p>
        </w:tc>
      </w:tr>
      <w:tr>
        <w:trPr>
          <w:trHeight w:val="690" w:hRule="atLeast"/>
        </w:trPr>
        <w:tc>
          <w:tcPr>
            <w:tcW w:w="3803" w:type="dxa"/>
            <w:gridSpan w:val="2"/>
            <w:vMerge w:val="continue"/>
            <w:tcBorders/>
          </w:tcPr>
          <w:p>
            <w:pPr>
              <w:pStyle w:val="Normal"/>
              <w:spacing w:lineRule="auto" w:line="240"/>
              <w:rPr>
                <w:sz w:val="24"/>
                <w:szCs w:val="24"/>
              </w:rPr>
            </w:pPr>
            <w:r>
              <w:rPr>
                <w:sz w:val="24"/>
                <w:szCs w:val="24"/>
              </w:rPr>
            </w:r>
          </w:p>
        </w:tc>
        <w:tc>
          <w:tcPr>
            <w:tcW w:w="3807" w:type="dxa"/>
            <w:gridSpan w:val="5"/>
            <w:vMerge w:val="continue"/>
            <w:tcBorders/>
          </w:tcPr>
          <w:p>
            <w:pPr>
              <w:pStyle w:val="Normal"/>
              <w:spacing w:lineRule="auto" w:line="240"/>
              <w:rPr>
                <w:rFonts w:eastAsia="Calibri"/>
                <w:sz w:val="24"/>
                <w:szCs w:val="24"/>
              </w:rPr>
            </w:pPr>
            <w:r>
              <w:rPr>
                <w:rFonts w:eastAsia="Calibri"/>
                <w:sz w:val="24"/>
                <w:szCs w:val="24"/>
              </w:rPr>
            </w:r>
          </w:p>
        </w:tc>
        <w:tc>
          <w:tcPr>
            <w:tcW w:w="3805" w:type="dxa"/>
            <w:gridSpan w:val="5"/>
            <w:tcBorders/>
          </w:tcPr>
          <w:p>
            <w:pPr>
              <w:pStyle w:val="Normal"/>
              <w:spacing w:lineRule="auto" w:line="240"/>
              <w:rPr>
                <w:sz w:val="24"/>
                <w:szCs w:val="24"/>
              </w:rPr>
            </w:pPr>
            <w:r>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802" w:type="dxa"/>
            <w:gridSpan w:val="3"/>
            <w:tcBorders/>
          </w:tcPr>
          <w:p>
            <w:pPr>
              <w:pStyle w:val="Normal"/>
              <w:spacing w:lineRule="auto" w:line="240"/>
              <w:rPr>
                <w:sz w:val="24"/>
                <w:szCs w:val="24"/>
              </w:rPr>
            </w:pPr>
            <w:r>
              <w:rPr>
                <w:sz w:val="24"/>
                <w:szCs w:val="24"/>
              </w:rPr>
              <w:t>Формировать у детей основы художественной культуры.</w:t>
            </w:r>
          </w:p>
        </w:tc>
        <w:tc>
          <w:tcPr>
            <w:tcW w:w="59" w:type="dxa"/>
            <w:tcBorders>
              <w:top w:val="nil"/>
              <w:left w:val="nil"/>
              <w:bottom w:val="nil"/>
              <w:right w:val="nil"/>
            </w:tcBorders>
          </w:tcPr>
          <w:p>
            <w:pPr>
              <w:pStyle w:val="Normal"/>
              <w:rPr/>
            </w:pPr>
            <w:r>
              <w:rPr/>
            </w:r>
          </w:p>
        </w:tc>
      </w:tr>
      <w:tr>
        <w:trPr>
          <w:trHeight w:val="690" w:hRule="atLeast"/>
        </w:trPr>
        <w:tc>
          <w:tcPr>
            <w:tcW w:w="3803" w:type="dxa"/>
            <w:gridSpan w:val="2"/>
            <w:vMerge w:val="continue"/>
            <w:tcBorders/>
          </w:tcPr>
          <w:p>
            <w:pPr>
              <w:pStyle w:val="Normal"/>
              <w:spacing w:lineRule="auto" w:line="240"/>
              <w:rPr>
                <w:sz w:val="24"/>
                <w:szCs w:val="24"/>
              </w:rPr>
            </w:pPr>
            <w:r>
              <w:rPr>
                <w:sz w:val="24"/>
                <w:szCs w:val="24"/>
              </w:rPr>
            </w:r>
          </w:p>
        </w:tc>
        <w:tc>
          <w:tcPr>
            <w:tcW w:w="3807" w:type="dxa"/>
            <w:gridSpan w:val="5"/>
            <w:vMerge w:val="continue"/>
            <w:tcBorders/>
          </w:tcPr>
          <w:p>
            <w:pPr>
              <w:pStyle w:val="Normal"/>
              <w:spacing w:lineRule="auto" w:line="240"/>
              <w:rPr>
                <w:rFonts w:eastAsia="Calibri"/>
                <w:sz w:val="24"/>
                <w:szCs w:val="24"/>
              </w:rPr>
            </w:pPr>
            <w:r>
              <w:rPr>
                <w:rFonts w:eastAsia="Calibri"/>
                <w:sz w:val="24"/>
                <w:szCs w:val="24"/>
              </w:rPr>
            </w:r>
          </w:p>
        </w:tc>
        <w:tc>
          <w:tcPr>
            <w:tcW w:w="3805" w:type="dxa"/>
            <w:gridSpan w:val="5"/>
            <w:vMerge w:val="restart"/>
            <w:tcBorders/>
          </w:tcPr>
          <w:p>
            <w:pPr>
              <w:pStyle w:val="Normal"/>
              <w:spacing w:lineRule="auto" w:line="240"/>
              <w:rPr>
                <w:sz w:val="24"/>
                <w:szCs w:val="24"/>
              </w:rPr>
            </w:pPr>
            <w:r>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802" w:type="dxa"/>
            <w:gridSpan w:val="3"/>
            <w:tcBorders/>
          </w:tcPr>
          <w:p>
            <w:pPr>
              <w:pStyle w:val="Normal"/>
              <w:spacing w:lineRule="auto" w:line="240"/>
              <w:rPr>
                <w:sz w:val="24"/>
                <w:szCs w:val="24"/>
              </w:rPr>
            </w:pPr>
            <w:r>
              <w:rPr>
                <w:sz w:val="24"/>
                <w:szCs w:val="24"/>
              </w:rPr>
              <w:t>Расширять знания детей об изобразительном искусстве.</w:t>
            </w:r>
          </w:p>
        </w:tc>
        <w:tc>
          <w:tcPr>
            <w:tcW w:w="59" w:type="dxa"/>
            <w:tcBorders>
              <w:top w:val="nil"/>
              <w:left w:val="nil"/>
              <w:bottom w:val="nil"/>
              <w:right w:val="nil"/>
            </w:tcBorders>
          </w:tcPr>
          <w:p>
            <w:pPr>
              <w:pStyle w:val="Normal"/>
              <w:rPr/>
            </w:pPr>
            <w:r>
              <w:rPr/>
            </w:r>
          </w:p>
        </w:tc>
      </w:tr>
      <w:tr>
        <w:trPr>
          <w:trHeight w:val="690" w:hRule="atLeast"/>
        </w:trPr>
        <w:tc>
          <w:tcPr>
            <w:tcW w:w="3803" w:type="dxa"/>
            <w:gridSpan w:val="2"/>
            <w:vMerge w:val="continue"/>
            <w:tcBorders/>
          </w:tcPr>
          <w:p>
            <w:pPr>
              <w:pStyle w:val="Normal"/>
              <w:spacing w:lineRule="auto" w:line="240"/>
              <w:rPr>
                <w:sz w:val="24"/>
                <w:szCs w:val="24"/>
              </w:rPr>
            </w:pPr>
            <w:r>
              <w:rPr>
                <w:sz w:val="24"/>
                <w:szCs w:val="24"/>
              </w:rPr>
            </w:r>
          </w:p>
        </w:tc>
        <w:tc>
          <w:tcPr>
            <w:tcW w:w="3807" w:type="dxa"/>
            <w:gridSpan w:val="5"/>
            <w:vMerge w:val="continue"/>
            <w:tcBorders/>
          </w:tcPr>
          <w:p>
            <w:pPr>
              <w:pStyle w:val="Normal"/>
              <w:spacing w:lineRule="auto" w:line="240"/>
              <w:rPr>
                <w:rFonts w:eastAsia="Calibri"/>
                <w:sz w:val="24"/>
                <w:szCs w:val="24"/>
              </w:rPr>
            </w:pPr>
            <w:r>
              <w:rPr>
                <w:rFonts w:eastAsia="Calibri"/>
                <w:sz w:val="24"/>
                <w:szCs w:val="24"/>
              </w:rPr>
            </w:r>
          </w:p>
        </w:tc>
        <w:tc>
          <w:tcPr>
            <w:tcW w:w="3805" w:type="dxa"/>
            <w:gridSpan w:val="5"/>
            <w:vMerge w:val="continue"/>
            <w:tcBorders/>
          </w:tcPr>
          <w:p>
            <w:pPr>
              <w:pStyle w:val="Normal"/>
              <w:spacing w:lineRule="auto" w:line="240"/>
              <w:rPr>
                <w:sz w:val="24"/>
                <w:szCs w:val="24"/>
              </w:rPr>
            </w:pPr>
            <w:r>
              <w:rPr>
                <w:sz w:val="24"/>
                <w:szCs w:val="24"/>
              </w:rPr>
            </w:r>
          </w:p>
        </w:tc>
        <w:tc>
          <w:tcPr>
            <w:tcW w:w="3802" w:type="dxa"/>
            <w:gridSpan w:val="3"/>
            <w:tcBorders/>
          </w:tcPr>
          <w:p>
            <w:pPr>
              <w:pStyle w:val="Normal"/>
              <w:spacing w:lineRule="auto" w:line="240"/>
              <w:rPr>
                <w:sz w:val="24"/>
                <w:szCs w:val="24"/>
              </w:rPr>
            </w:pPr>
            <w:r>
              <w:rPr>
                <w:sz w:val="24"/>
                <w:szCs w:val="24"/>
              </w:rPr>
              <w:t>Расширять знания детей о творчестве известных художников.</w:t>
            </w:r>
          </w:p>
        </w:tc>
        <w:tc>
          <w:tcPr>
            <w:tcW w:w="59" w:type="dxa"/>
            <w:tcBorders>
              <w:top w:val="nil"/>
              <w:left w:val="nil"/>
              <w:bottom w:val="nil"/>
              <w:right w:val="nil"/>
            </w:tcBorders>
          </w:tcPr>
          <w:p>
            <w:pPr>
              <w:pStyle w:val="Normal"/>
              <w:rPr/>
            </w:pPr>
            <w:r>
              <w:rPr/>
            </w:r>
          </w:p>
        </w:tc>
      </w:tr>
      <w:tr>
        <w:trPr>
          <w:trHeight w:val="1159" w:hRule="atLeast"/>
        </w:trPr>
        <w:tc>
          <w:tcPr>
            <w:tcW w:w="3803" w:type="dxa"/>
            <w:gridSpan w:val="2"/>
            <w:tcBorders/>
          </w:tcPr>
          <w:p>
            <w:pPr>
              <w:pStyle w:val="Normal"/>
              <w:spacing w:lineRule="auto" w:line="240"/>
              <w:rPr>
                <w:sz w:val="24"/>
                <w:szCs w:val="24"/>
              </w:rPr>
            </w:pPr>
            <w:r>
              <w:rPr>
                <w:sz w:val="24"/>
                <w:szCs w:val="24"/>
              </w:rPr>
              <w:t>Развивать у детей эстетические чувства при восприятии</w:t>
            </w:r>
          </w:p>
          <w:p>
            <w:pPr>
              <w:pStyle w:val="ListParagraph"/>
              <w:numPr>
                <w:ilvl w:val="0"/>
                <w:numId w:val="128"/>
              </w:numPr>
              <w:spacing w:lineRule="auto" w:line="240"/>
              <w:jc w:val="left"/>
              <w:rPr>
                <w:sz w:val="24"/>
                <w:szCs w:val="24"/>
              </w:rPr>
            </w:pPr>
            <w:r>
              <w:rPr>
                <w:sz w:val="24"/>
                <w:szCs w:val="24"/>
              </w:rPr>
              <w:t xml:space="preserve">изобразительного, </w:t>
            </w:r>
          </w:p>
          <w:p>
            <w:pPr>
              <w:pStyle w:val="ListParagraph"/>
              <w:numPr>
                <w:ilvl w:val="0"/>
                <w:numId w:val="128"/>
              </w:numPr>
              <w:spacing w:lineRule="auto" w:line="240"/>
              <w:jc w:val="left"/>
              <w:rPr>
                <w:sz w:val="24"/>
                <w:szCs w:val="24"/>
              </w:rPr>
            </w:pPr>
            <w:r>
              <w:rPr>
                <w:sz w:val="24"/>
                <w:szCs w:val="24"/>
              </w:rPr>
              <w:t>народного декоративно-прикладного искусства</w:t>
            </w:r>
          </w:p>
        </w:tc>
        <w:tc>
          <w:tcPr>
            <w:tcW w:w="3807" w:type="dxa"/>
            <w:gridSpan w:val="5"/>
            <w:tcBorders/>
          </w:tcPr>
          <w:p>
            <w:pPr>
              <w:pStyle w:val="Normal"/>
              <w:spacing w:lineRule="auto" w:line="240"/>
              <w:rPr>
                <w:sz w:val="24"/>
                <w:szCs w:val="24"/>
              </w:rPr>
            </w:pPr>
            <w:r>
              <w:rPr>
                <w:sz w:val="24"/>
                <w:szCs w:val="24"/>
              </w:rPr>
              <w:t>Развивать отзывчивость и эстетическое сопереживание на красоту окружающей действительности.</w:t>
            </w:r>
          </w:p>
        </w:tc>
        <w:tc>
          <w:tcPr>
            <w:tcW w:w="7607" w:type="dxa"/>
            <w:gridSpan w:val="8"/>
            <w:tcBorders/>
          </w:tcPr>
          <w:p>
            <w:pPr>
              <w:pStyle w:val="Normal"/>
              <w:spacing w:lineRule="auto" w:line="240"/>
              <w:rPr>
                <w:sz w:val="24"/>
                <w:szCs w:val="24"/>
              </w:rPr>
            </w:pPr>
            <w:r>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c>
          <w:tcPr>
            <w:tcW w:w="59" w:type="dxa"/>
            <w:tcBorders>
              <w:top w:val="nil"/>
              <w:left w:val="nil"/>
              <w:bottom w:val="nil"/>
              <w:right w:val="nil"/>
            </w:tcBorders>
          </w:tcPr>
          <w:p>
            <w:pPr>
              <w:pStyle w:val="Normal"/>
              <w:rPr/>
            </w:pPr>
            <w:r>
              <w:rPr/>
            </w:r>
          </w:p>
        </w:tc>
      </w:tr>
      <w:tr>
        <w:trPr>
          <w:trHeight w:val="1158" w:hRule="atLeast"/>
        </w:trPr>
        <w:tc>
          <w:tcPr>
            <w:tcW w:w="3803" w:type="dxa"/>
            <w:gridSpan w:val="2"/>
            <w:tcBorders/>
          </w:tcPr>
          <w:p>
            <w:pPr>
              <w:pStyle w:val="Normal"/>
              <w:spacing w:lineRule="auto" w:line="240"/>
              <w:rPr>
                <w:sz w:val="24"/>
                <w:szCs w:val="24"/>
              </w:rPr>
            </w:pPr>
            <w:r>
              <w:rPr>
                <w:sz w:val="24"/>
                <w:szCs w:val="24"/>
              </w:rPr>
              <w:t>Формировать понимание красоты произведений искусства, потребность общения с искусством.</w:t>
            </w:r>
          </w:p>
        </w:tc>
        <w:tc>
          <w:tcPr>
            <w:tcW w:w="3807" w:type="dxa"/>
            <w:gridSpan w:val="5"/>
            <w:tcBorders/>
          </w:tcPr>
          <w:p>
            <w:pPr>
              <w:pStyle w:val="Normal"/>
              <w:spacing w:lineRule="auto" w:line="240"/>
              <w:rPr>
                <w:sz w:val="24"/>
                <w:szCs w:val="24"/>
                <w:highlight w:val="green"/>
              </w:rPr>
            </w:pPr>
            <w:r>
              <w:rPr>
                <w:sz w:val="24"/>
                <w:szCs w:val="24"/>
              </w:rPr>
              <w:t>Формировать понимание красоты произведений искусства, потребность общения с искусством.</w:t>
            </w:r>
          </w:p>
        </w:tc>
        <w:tc>
          <w:tcPr>
            <w:tcW w:w="7607" w:type="dxa"/>
            <w:gridSpan w:val="8"/>
            <w:tcBorders/>
          </w:tcPr>
          <w:p>
            <w:pPr>
              <w:pStyle w:val="Normal"/>
              <w:spacing w:lineRule="auto" w:line="240"/>
              <w:rPr>
                <w:sz w:val="24"/>
                <w:szCs w:val="24"/>
                <w:highlight w:val="green"/>
              </w:rPr>
            </w:pPr>
            <w:r>
              <w:rPr>
                <w:sz w:val="24"/>
                <w:szCs w:val="24"/>
              </w:rPr>
              <w:t>Продолжать развивать умение наблюдать и оценивать прекрасное в окружающей действительности, природе.</w:t>
            </w:r>
          </w:p>
        </w:tc>
        <w:tc>
          <w:tcPr>
            <w:tcW w:w="59" w:type="dxa"/>
            <w:tcBorders>
              <w:top w:val="nil"/>
              <w:left w:val="nil"/>
              <w:bottom w:val="nil"/>
              <w:right w:val="nil"/>
            </w:tcBorders>
          </w:tcPr>
          <w:p>
            <w:pPr>
              <w:pStyle w:val="Normal"/>
              <w:rPr/>
            </w:pPr>
            <w:r>
              <w:rPr/>
            </w:r>
          </w:p>
        </w:tc>
      </w:tr>
      <w:tr>
        <w:trPr/>
        <w:tc>
          <w:tcPr>
            <w:tcW w:w="3803" w:type="dxa"/>
            <w:gridSpan w:val="2"/>
            <w:tcBorders/>
          </w:tcPr>
          <w:p>
            <w:pPr>
              <w:pStyle w:val="Normal"/>
              <w:spacing w:lineRule="auto" w:line="240"/>
              <w:rPr>
                <w:sz w:val="24"/>
                <w:szCs w:val="24"/>
              </w:rPr>
            </w:pPr>
            <w:r>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807" w:type="dxa"/>
            <w:gridSpan w:val="5"/>
            <w:tcBorders/>
          </w:tcPr>
          <w:p>
            <w:pPr>
              <w:pStyle w:val="Normal"/>
              <w:spacing w:lineRule="auto" w:line="240"/>
              <w:rPr>
                <w:sz w:val="24"/>
                <w:szCs w:val="24"/>
              </w:rPr>
            </w:pPr>
            <w:r>
              <w:rPr>
                <w:rFonts w:eastAsia="Calibri"/>
                <w:sz w:val="24"/>
                <w:szCs w:val="24"/>
              </w:rPr>
              <w:t>Развивать у детей интерес к искусству как виду творческой деятельности человека.</w:t>
            </w:r>
          </w:p>
        </w:tc>
        <w:tc>
          <w:tcPr>
            <w:tcW w:w="3805" w:type="dxa"/>
            <w:gridSpan w:val="5"/>
            <w:tcBorders/>
          </w:tcPr>
          <w:p>
            <w:pPr>
              <w:pStyle w:val="Normal"/>
              <w:spacing w:lineRule="auto" w:line="240"/>
              <w:rPr>
                <w:sz w:val="24"/>
                <w:szCs w:val="24"/>
              </w:rPr>
            </w:pPr>
            <w:r>
              <w:rPr>
                <w:sz w:val="24"/>
                <w:szCs w:val="24"/>
              </w:rPr>
              <w:t>Формировать бережное отношение к произведениям искусства.</w:t>
            </w:r>
          </w:p>
        </w:tc>
        <w:tc>
          <w:tcPr>
            <w:tcW w:w="3802" w:type="dxa"/>
            <w:gridSpan w:val="3"/>
            <w:tcBorders/>
          </w:tcPr>
          <w:p>
            <w:pPr>
              <w:pStyle w:val="Normal"/>
              <w:spacing w:lineRule="auto" w:line="240"/>
              <w:rPr>
                <w:sz w:val="24"/>
                <w:szCs w:val="24"/>
              </w:rPr>
            </w:pPr>
            <w:r>
              <w:rPr>
                <w:sz w:val="24"/>
                <w:szCs w:val="24"/>
              </w:rPr>
              <w:t>Формировать гуманное отношение к людям и окружающей природе.</w:t>
            </w:r>
          </w:p>
        </w:tc>
        <w:tc>
          <w:tcPr>
            <w:tcW w:w="59" w:type="dxa"/>
            <w:tcBorders>
              <w:top w:val="nil"/>
              <w:left w:val="nil"/>
              <w:bottom w:val="nil"/>
              <w:right w:val="nil"/>
            </w:tcBorders>
          </w:tcPr>
          <w:p>
            <w:pPr>
              <w:pStyle w:val="Normal"/>
              <w:rPr/>
            </w:pPr>
            <w:r>
              <w:rPr/>
            </w:r>
          </w:p>
        </w:tc>
      </w:tr>
      <w:tr>
        <w:trPr/>
        <w:tc>
          <w:tcPr>
            <w:tcW w:w="3803" w:type="dxa"/>
            <w:gridSpan w:val="2"/>
            <w:tcBorders/>
          </w:tcPr>
          <w:p>
            <w:pPr>
              <w:pStyle w:val="Normal"/>
              <w:spacing w:lineRule="auto" w:line="240"/>
              <w:rPr>
                <w:sz w:val="24"/>
                <w:szCs w:val="24"/>
              </w:rPr>
            </w:pPr>
            <w:r>
              <w:rPr>
                <w:sz w:val="24"/>
                <w:szCs w:val="24"/>
              </w:rPr>
              <w:t>Знакомить детей с элементарными средствами выразительности в изобразительном искусстве</w:t>
            </w:r>
          </w:p>
        </w:tc>
        <w:tc>
          <w:tcPr>
            <w:tcW w:w="3807" w:type="dxa"/>
            <w:gridSpan w:val="5"/>
            <w:tcBorders/>
          </w:tcPr>
          <w:p>
            <w:pPr>
              <w:pStyle w:val="Normal"/>
              <w:spacing w:lineRule="auto" w:line="240"/>
              <w:rPr>
                <w:sz w:val="24"/>
                <w:szCs w:val="24"/>
              </w:rPr>
            </w:pPr>
            <w:r>
              <w:rPr>
                <w:sz w:val="24"/>
                <w:szCs w:val="24"/>
              </w:rPr>
              <w:t>Познакомить детей с средствами выразительности разных видов искусства.</w:t>
            </w:r>
          </w:p>
        </w:tc>
        <w:tc>
          <w:tcPr>
            <w:tcW w:w="7607" w:type="dxa"/>
            <w:gridSpan w:val="8"/>
            <w:tcBorders/>
          </w:tcPr>
          <w:p>
            <w:pPr>
              <w:pStyle w:val="Normal"/>
              <w:spacing w:lineRule="auto" w:line="240"/>
              <w:rPr>
                <w:sz w:val="24"/>
                <w:szCs w:val="24"/>
              </w:rPr>
            </w:pPr>
            <w:r>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c>
          <w:tcPr>
            <w:tcW w:w="59" w:type="dxa"/>
            <w:tcBorders>
              <w:top w:val="nil"/>
              <w:left w:val="nil"/>
              <w:bottom w:val="nil"/>
              <w:right w:val="nil"/>
            </w:tcBorders>
          </w:tcPr>
          <w:p>
            <w:pPr>
              <w:pStyle w:val="Normal"/>
              <w:rPr/>
            </w:pPr>
            <w:r>
              <w:rPr/>
            </w:r>
          </w:p>
        </w:tc>
      </w:tr>
      <w:tr>
        <w:trPr>
          <w:trHeight w:val="765" w:hRule="atLeast"/>
        </w:trPr>
        <w:tc>
          <w:tcPr>
            <w:tcW w:w="3803" w:type="dxa"/>
            <w:gridSpan w:val="2"/>
            <w:tcBorders/>
          </w:tcPr>
          <w:p>
            <w:pPr>
              <w:pStyle w:val="Normal"/>
              <w:spacing w:lineRule="auto" w:line="240"/>
              <w:rPr>
                <w:sz w:val="24"/>
                <w:szCs w:val="24"/>
              </w:rPr>
            </w:pPr>
            <w:r>
              <w:rPr>
                <w:sz w:val="24"/>
                <w:szCs w:val="24"/>
              </w:rPr>
              <w:t>Приобщать детей к лучшим образцам отечественного и мирового искусства;</w:t>
            </w:r>
          </w:p>
        </w:tc>
        <w:tc>
          <w:tcPr>
            <w:tcW w:w="3807" w:type="dxa"/>
            <w:gridSpan w:val="5"/>
            <w:tcBorders/>
          </w:tcPr>
          <w:p>
            <w:pPr>
              <w:pStyle w:val="Normal"/>
              <w:spacing w:lineRule="auto" w:line="240"/>
              <w:rPr>
                <w:sz w:val="24"/>
                <w:szCs w:val="24"/>
              </w:rPr>
            </w:pPr>
            <w:r>
              <w:rPr>
                <w:sz w:val="24"/>
                <w:szCs w:val="24"/>
              </w:rPr>
              <w:t>Приобщать детей к лучшим образцам отечественного и мирового искусства;</w:t>
            </w:r>
          </w:p>
        </w:tc>
        <w:tc>
          <w:tcPr>
            <w:tcW w:w="3805" w:type="dxa"/>
            <w:gridSpan w:val="5"/>
            <w:vMerge w:val="restart"/>
            <w:tcBorders/>
          </w:tcPr>
          <w:p>
            <w:pPr>
              <w:pStyle w:val="Normal"/>
              <w:spacing w:lineRule="auto" w:line="240"/>
              <w:rPr>
                <w:sz w:val="24"/>
                <w:szCs w:val="24"/>
              </w:rPr>
            </w:pPr>
            <w:r>
              <w:rPr>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802" w:type="dxa"/>
            <w:gridSpan w:val="3"/>
            <w:vMerge w:val="restart"/>
            <w:tcBorders/>
          </w:tcPr>
          <w:p>
            <w:pPr>
              <w:pStyle w:val="Normal"/>
              <w:spacing w:lineRule="auto" w:line="240"/>
              <w:rPr>
                <w:sz w:val="24"/>
                <w:szCs w:val="24"/>
              </w:rPr>
            </w:pPr>
            <w:r>
              <w:rPr>
                <w:sz w:val="24"/>
                <w:szCs w:val="24"/>
              </w:rPr>
              <w:t>Закреплять знания детей о видах искусства (изобразительное, декоративно-прикладное искусство, архитектура).</w:t>
            </w:r>
          </w:p>
        </w:tc>
        <w:tc>
          <w:tcPr>
            <w:tcW w:w="59" w:type="dxa"/>
            <w:tcBorders>
              <w:top w:val="nil"/>
              <w:left w:val="nil"/>
              <w:bottom w:val="nil"/>
              <w:right w:val="nil"/>
            </w:tcBorders>
          </w:tcPr>
          <w:p>
            <w:pPr>
              <w:pStyle w:val="Normal"/>
              <w:rPr/>
            </w:pPr>
            <w:r>
              <w:rPr/>
            </w:r>
          </w:p>
        </w:tc>
      </w:tr>
      <w:tr>
        <w:trPr>
          <w:trHeight w:val="765" w:hRule="atLeast"/>
        </w:trPr>
        <w:tc>
          <w:tcPr>
            <w:tcW w:w="3803" w:type="dxa"/>
            <w:gridSpan w:val="2"/>
            <w:tcBorders/>
          </w:tcPr>
          <w:p>
            <w:pPr>
              <w:pStyle w:val="Normal"/>
              <w:spacing w:lineRule="auto" w:line="240"/>
              <w:rPr>
                <w:sz w:val="24"/>
                <w:szCs w:val="24"/>
              </w:rPr>
            </w:pPr>
            <w:r>
              <w:rPr>
                <w:sz w:val="24"/>
                <w:szCs w:val="24"/>
              </w:rPr>
            </w:r>
          </w:p>
        </w:tc>
        <w:tc>
          <w:tcPr>
            <w:tcW w:w="3807" w:type="dxa"/>
            <w:gridSpan w:val="5"/>
            <w:tcBorders/>
          </w:tcPr>
          <w:p>
            <w:pPr>
              <w:pStyle w:val="Normal"/>
              <w:spacing w:lineRule="auto" w:line="240"/>
              <w:rPr>
                <w:sz w:val="24"/>
                <w:szCs w:val="24"/>
              </w:rPr>
            </w:pPr>
            <w:r>
              <w:rPr>
                <w:sz w:val="24"/>
                <w:szCs w:val="24"/>
              </w:rPr>
              <w:t>Познакомить детей с видами и жанрами искусства, историей его возникновения</w:t>
            </w:r>
          </w:p>
        </w:tc>
        <w:tc>
          <w:tcPr>
            <w:tcW w:w="3805" w:type="dxa"/>
            <w:gridSpan w:val="5"/>
            <w:vMerge w:val="continue"/>
            <w:tcBorders/>
          </w:tcPr>
          <w:p>
            <w:pPr>
              <w:pStyle w:val="Normal"/>
              <w:spacing w:lineRule="auto" w:line="240"/>
              <w:rPr>
                <w:sz w:val="24"/>
                <w:szCs w:val="24"/>
              </w:rPr>
            </w:pPr>
            <w:r>
              <w:rPr>
                <w:sz w:val="24"/>
                <w:szCs w:val="24"/>
              </w:rPr>
            </w:r>
          </w:p>
        </w:tc>
        <w:tc>
          <w:tcPr>
            <w:tcW w:w="3802" w:type="dxa"/>
            <w:gridSpan w:val="3"/>
            <w:vMerge w:val="continue"/>
            <w:tcBorders/>
          </w:tcPr>
          <w:p>
            <w:pPr>
              <w:pStyle w:val="Normal"/>
              <w:spacing w:lineRule="auto" w:line="240"/>
              <w:rPr>
                <w:sz w:val="24"/>
                <w:szCs w:val="24"/>
              </w:rPr>
            </w:pPr>
            <w:r>
              <w:rPr>
                <w:sz w:val="24"/>
                <w:szCs w:val="24"/>
              </w:rPr>
            </w:r>
          </w:p>
        </w:tc>
        <w:tc>
          <w:tcPr>
            <w:tcW w:w="59" w:type="dxa"/>
            <w:tcBorders>
              <w:top w:val="nil"/>
              <w:left w:val="nil"/>
              <w:bottom w:val="nil"/>
              <w:right w:val="nil"/>
            </w:tcBorders>
          </w:tcPr>
          <w:p>
            <w:pPr>
              <w:pStyle w:val="Normal"/>
              <w:rPr/>
            </w:pPr>
            <w:r>
              <w:rPr/>
            </w:r>
          </w:p>
        </w:tc>
      </w:tr>
      <w:tr>
        <w:trPr>
          <w:trHeight w:val="576" w:hRule="atLeast"/>
        </w:trPr>
        <w:tc>
          <w:tcPr>
            <w:tcW w:w="3803" w:type="dxa"/>
            <w:gridSpan w:val="2"/>
            <w:tcBorders/>
          </w:tcPr>
          <w:p>
            <w:pPr>
              <w:pStyle w:val="Normal"/>
              <w:spacing w:lineRule="auto" w:line="240"/>
              <w:rPr>
                <w:sz w:val="24"/>
                <w:szCs w:val="24"/>
              </w:rPr>
            </w:pPr>
            <w:r>
              <w:rPr>
                <w:sz w:val="24"/>
                <w:szCs w:val="24"/>
              </w:rPr>
            </w:r>
          </w:p>
        </w:tc>
        <w:tc>
          <w:tcPr>
            <w:tcW w:w="3807" w:type="dxa"/>
            <w:gridSpan w:val="5"/>
            <w:tcBorders/>
          </w:tcPr>
          <w:p>
            <w:pPr>
              <w:pStyle w:val="Normal"/>
              <w:spacing w:lineRule="auto" w:line="240"/>
              <w:rPr>
                <w:sz w:val="24"/>
                <w:szCs w:val="24"/>
              </w:rPr>
            </w:pPr>
            <w:r>
              <w:rPr>
                <w:rFonts w:eastAsia="Calibri"/>
                <w:sz w:val="24"/>
                <w:szCs w:val="24"/>
              </w:rPr>
              <w:t>Формировать у детей умение сравнивать произведения различных видов искусства.</w:t>
            </w:r>
          </w:p>
        </w:tc>
        <w:tc>
          <w:tcPr>
            <w:tcW w:w="3805" w:type="dxa"/>
            <w:gridSpan w:val="5"/>
            <w:tcBorders/>
          </w:tcPr>
          <w:p>
            <w:pPr>
              <w:pStyle w:val="Normal"/>
              <w:spacing w:lineRule="auto" w:line="240"/>
              <w:rPr>
                <w:sz w:val="24"/>
                <w:szCs w:val="24"/>
              </w:rPr>
            </w:pPr>
            <w:r>
              <w:rPr>
                <w:sz w:val="24"/>
                <w:szCs w:val="24"/>
              </w:rPr>
              <w:t>Продолжать знакомить детей с жанрами изобразительного искусства; продолжать знакомить детей с архитектурой.</w:t>
            </w:r>
          </w:p>
        </w:tc>
        <w:tc>
          <w:tcPr>
            <w:tcW w:w="3802" w:type="dxa"/>
            <w:gridSpan w:val="3"/>
            <w:tcBorders/>
          </w:tcPr>
          <w:p>
            <w:pPr>
              <w:pStyle w:val="Normal"/>
              <w:spacing w:lineRule="auto" w:line="240"/>
              <w:rPr>
                <w:sz w:val="24"/>
                <w:szCs w:val="24"/>
              </w:rPr>
            </w:pPr>
            <w:r>
              <w:rPr>
                <w:sz w:val="24"/>
                <w:szCs w:val="24"/>
              </w:rPr>
              <w:t>Закреплять у детей знания об искусстве как виде творческой деятельности людей.</w:t>
            </w:r>
          </w:p>
        </w:tc>
        <w:tc>
          <w:tcPr>
            <w:tcW w:w="59" w:type="dxa"/>
            <w:tcBorders>
              <w:top w:val="nil"/>
              <w:left w:val="nil"/>
              <w:bottom w:val="nil"/>
              <w:right w:val="nil"/>
            </w:tcBorders>
          </w:tcPr>
          <w:p>
            <w:pPr>
              <w:pStyle w:val="Normal"/>
              <w:rPr/>
            </w:pPr>
            <w:r>
              <w:rPr/>
            </w:r>
          </w:p>
        </w:tc>
      </w:tr>
      <w:tr>
        <w:trPr>
          <w:trHeight w:val="576" w:hRule="atLeast"/>
        </w:trPr>
        <w:tc>
          <w:tcPr>
            <w:tcW w:w="3803" w:type="dxa"/>
            <w:gridSpan w:val="2"/>
            <w:tcBorders/>
          </w:tcPr>
          <w:p>
            <w:pPr>
              <w:pStyle w:val="Normal"/>
              <w:spacing w:lineRule="auto" w:line="240"/>
              <w:rPr>
                <w:sz w:val="24"/>
                <w:szCs w:val="24"/>
              </w:rPr>
            </w:pPr>
            <w:r>
              <w:rPr>
                <w:sz w:val="24"/>
                <w:szCs w:val="24"/>
              </w:rPr>
            </w:r>
          </w:p>
        </w:tc>
        <w:tc>
          <w:tcPr>
            <w:tcW w:w="3807" w:type="dxa"/>
            <w:gridSpan w:val="5"/>
            <w:tcBorders/>
          </w:tcPr>
          <w:p>
            <w:pPr>
              <w:pStyle w:val="Normal"/>
              <w:spacing w:lineRule="auto" w:line="240"/>
              <w:rPr>
                <w:sz w:val="24"/>
                <w:szCs w:val="24"/>
              </w:rPr>
            </w:pPr>
            <w:r>
              <w:rPr>
                <w:sz w:val="24"/>
                <w:szCs w:val="24"/>
              </w:rPr>
            </w:r>
          </w:p>
        </w:tc>
        <w:tc>
          <w:tcPr>
            <w:tcW w:w="3805" w:type="dxa"/>
            <w:gridSpan w:val="5"/>
            <w:tcBorders/>
          </w:tcPr>
          <w:p>
            <w:pPr>
              <w:pStyle w:val="Normal"/>
              <w:spacing w:lineRule="auto" w:line="240"/>
              <w:rPr>
                <w:sz w:val="24"/>
                <w:szCs w:val="24"/>
              </w:rPr>
            </w:pPr>
            <w:r>
              <w:rPr>
                <w:sz w:val="24"/>
                <w:szCs w:val="24"/>
              </w:rPr>
              <w:t xml:space="preserve">Расширять представления детей о </w:t>
            </w:r>
            <w:r>
              <w:rPr>
                <w:sz w:val="24"/>
                <w:szCs w:val="24"/>
                <w:shd w:fill="FFFFFF" w:val="clear"/>
              </w:rPr>
              <w:t>народном искусстве, художественных промыслах; развивать интерес к участию в фольклорных праздниках</w:t>
            </w:r>
          </w:p>
        </w:tc>
        <w:tc>
          <w:tcPr>
            <w:tcW w:w="3802" w:type="dxa"/>
            <w:gridSpan w:val="3"/>
            <w:tcBorders/>
          </w:tcPr>
          <w:p>
            <w:pPr>
              <w:pStyle w:val="Normal"/>
              <w:spacing w:lineRule="auto" w:line="240"/>
              <w:rPr>
                <w:sz w:val="24"/>
                <w:szCs w:val="24"/>
              </w:rPr>
            </w:pPr>
            <w:r>
              <w:rPr>
                <w:sz w:val="24"/>
                <w:szCs w:val="24"/>
              </w:rPr>
              <w:t>Помогать детям различать народное и профессиональное искусство</w:t>
            </w:r>
          </w:p>
        </w:tc>
        <w:tc>
          <w:tcPr>
            <w:tcW w:w="59" w:type="dxa"/>
            <w:tcBorders>
              <w:top w:val="nil"/>
              <w:left w:val="nil"/>
              <w:bottom w:val="nil"/>
              <w:right w:val="nil"/>
            </w:tcBorders>
          </w:tcPr>
          <w:p>
            <w:pPr>
              <w:pStyle w:val="Normal"/>
              <w:rPr/>
            </w:pPr>
            <w:r>
              <w:rPr/>
            </w:r>
          </w:p>
        </w:tc>
      </w:tr>
      <w:tr>
        <w:trPr>
          <w:trHeight w:val="828" w:hRule="atLeast"/>
        </w:trPr>
        <w:tc>
          <w:tcPr>
            <w:tcW w:w="3803" w:type="dxa"/>
            <w:gridSpan w:val="2"/>
            <w:tcBorders/>
          </w:tcPr>
          <w:p>
            <w:pPr>
              <w:pStyle w:val="Normal"/>
              <w:spacing w:lineRule="auto" w:line="240"/>
              <w:rPr>
                <w:sz w:val="24"/>
                <w:szCs w:val="24"/>
              </w:rPr>
            </w:pPr>
            <w:r>
              <w:rPr>
                <w:sz w:val="24"/>
                <w:szCs w:val="24"/>
              </w:rPr>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807" w:type="dxa"/>
            <w:gridSpan w:val="5"/>
            <w:tcBorders/>
          </w:tcPr>
          <w:p>
            <w:pPr>
              <w:pStyle w:val="Normal"/>
              <w:spacing w:lineRule="auto" w:line="240"/>
              <w:rPr>
                <w:sz w:val="24"/>
                <w:szCs w:val="24"/>
              </w:rPr>
            </w:pPr>
            <w:r>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805" w:type="dxa"/>
            <w:gridSpan w:val="5"/>
            <w:tcBorders/>
          </w:tcPr>
          <w:p>
            <w:pPr>
              <w:pStyle w:val="Normal"/>
              <w:spacing w:lineRule="auto" w:line="240"/>
              <w:rPr>
                <w:sz w:val="24"/>
                <w:szCs w:val="24"/>
              </w:rPr>
            </w:pPr>
            <w:r>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3802" w:type="dxa"/>
            <w:gridSpan w:val="3"/>
            <w:tcBorders/>
          </w:tcPr>
          <w:p>
            <w:pPr>
              <w:pStyle w:val="Normal"/>
              <w:spacing w:lineRule="auto" w:line="240"/>
              <w:rPr>
                <w:sz w:val="24"/>
                <w:szCs w:val="24"/>
              </w:rPr>
            </w:pPr>
            <w:r>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c>
          <w:tcPr>
            <w:tcW w:w="59" w:type="dxa"/>
            <w:tcBorders>
              <w:top w:val="nil"/>
              <w:left w:val="nil"/>
              <w:bottom w:val="nil"/>
              <w:right w:val="nil"/>
            </w:tcBorders>
          </w:tcPr>
          <w:p>
            <w:pPr>
              <w:pStyle w:val="Normal"/>
              <w:rPr/>
            </w:pPr>
            <w:r>
              <w:rPr/>
            </w:r>
          </w:p>
        </w:tc>
      </w:tr>
      <w:tr>
        <w:trPr>
          <w:trHeight w:val="966" w:hRule="atLeast"/>
        </w:trPr>
        <w:tc>
          <w:tcPr>
            <w:tcW w:w="3803" w:type="dxa"/>
            <w:gridSpan w:val="2"/>
            <w:vMerge w:val="restart"/>
            <w:tcBorders/>
          </w:tcPr>
          <w:p>
            <w:pPr>
              <w:pStyle w:val="Normal"/>
              <w:spacing w:lineRule="auto" w:line="240"/>
              <w:rPr>
                <w:sz w:val="24"/>
                <w:szCs w:val="24"/>
              </w:rPr>
            </w:pPr>
            <w:r>
              <w:rPr>
                <w:sz w:val="24"/>
                <w:szCs w:val="24"/>
              </w:rPr>
            </w:r>
          </w:p>
        </w:tc>
        <w:tc>
          <w:tcPr>
            <w:tcW w:w="3807" w:type="dxa"/>
            <w:gridSpan w:val="5"/>
            <w:vMerge w:val="restart"/>
            <w:tcBorders/>
          </w:tcPr>
          <w:p>
            <w:pPr>
              <w:pStyle w:val="Normal"/>
              <w:spacing w:lineRule="auto" w:line="240"/>
              <w:rPr>
                <w:rFonts w:eastAsia="Calibri"/>
                <w:sz w:val="24"/>
                <w:szCs w:val="24"/>
              </w:rPr>
            </w:pPr>
            <w:r>
              <w:rPr>
                <w:rFonts w:eastAsia="Calibri"/>
                <w:sz w:val="24"/>
                <w:szCs w:val="24"/>
              </w:rPr>
            </w:r>
          </w:p>
        </w:tc>
        <w:tc>
          <w:tcPr>
            <w:tcW w:w="3805" w:type="dxa"/>
            <w:gridSpan w:val="5"/>
            <w:tcBorders/>
          </w:tcPr>
          <w:p>
            <w:pPr>
              <w:pStyle w:val="Normal"/>
              <w:spacing w:lineRule="auto" w:line="240"/>
              <w:rPr>
                <w:sz w:val="24"/>
                <w:szCs w:val="24"/>
              </w:rPr>
            </w:pPr>
            <w:r>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802" w:type="dxa"/>
            <w:gridSpan w:val="3"/>
            <w:tcBorders/>
          </w:tcPr>
          <w:p>
            <w:pPr>
              <w:pStyle w:val="Normal"/>
              <w:spacing w:lineRule="auto" w:line="240"/>
              <w:rPr>
                <w:sz w:val="24"/>
                <w:szCs w:val="24"/>
              </w:rPr>
            </w:pPr>
            <w:r>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c>
          <w:tcPr>
            <w:tcW w:w="59" w:type="dxa"/>
            <w:tcBorders>
              <w:top w:val="nil"/>
              <w:left w:val="nil"/>
              <w:bottom w:val="nil"/>
              <w:right w:val="nil"/>
            </w:tcBorders>
          </w:tcPr>
          <w:p>
            <w:pPr>
              <w:pStyle w:val="Normal"/>
              <w:rPr/>
            </w:pPr>
            <w:r>
              <w:rPr/>
            </w:r>
          </w:p>
        </w:tc>
      </w:tr>
      <w:tr>
        <w:trPr>
          <w:trHeight w:val="966" w:hRule="atLeast"/>
        </w:trPr>
        <w:tc>
          <w:tcPr>
            <w:tcW w:w="3803" w:type="dxa"/>
            <w:gridSpan w:val="2"/>
            <w:vMerge w:val="continue"/>
            <w:tcBorders/>
          </w:tcPr>
          <w:p>
            <w:pPr>
              <w:pStyle w:val="Normal"/>
              <w:spacing w:lineRule="auto" w:line="240"/>
              <w:rPr>
                <w:sz w:val="24"/>
                <w:szCs w:val="24"/>
              </w:rPr>
            </w:pPr>
            <w:r>
              <w:rPr>
                <w:sz w:val="24"/>
                <w:szCs w:val="24"/>
              </w:rPr>
            </w:r>
          </w:p>
        </w:tc>
        <w:tc>
          <w:tcPr>
            <w:tcW w:w="3807" w:type="dxa"/>
            <w:gridSpan w:val="5"/>
            <w:vMerge w:val="continue"/>
            <w:tcBorders/>
          </w:tcPr>
          <w:p>
            <w:pPr>
              <w:pStyle w:val="Normal"/>
              <w:spacing w:lineRule="auto" w:line="240"/>
              <w:rPr>
                <w:rFonts w:eastAsia="Calibri"/>
                <w:sz w:val="24"/>
                <w:szCs w:val="24"/>
              </w:rPr>
            </w:pPr>
            <w:r>
              <w:rPr>
                <w:rFonts w:eastAsia="Calibri"/>
                <w:sz w:val="24"/>
                <w:szCs w:val="24"/>
              </w:rPr>
            </w:r>
          </w:p>
        </w:tc>
        <w:tc>
          <w:tcPr>
            <w:tcW w:w="3805" w:type="dxa"/>
            <w:gridSpan w:val="5"/>
            <w:tcBorders/>
          </w:tcPr>
          <w:p>
            <w:pPr>
              <w:pStyle w:val="Normal"/>
              <w:spacing w:lineRule="auto" w:line="240"/>
              <w:rPr>
                <w:sz w:val="24"/>
                <w:szCs w:val="24"/>
              </w:rPr>
            </w:pPr>
            <w:r>
              <w:rPr>
                <w:sz w:val="24"/>
                <w:szCs w:val="24"/>
              </w:rPr>
            </w:r>
          </w:p>
        </w:tc>
        <w:tc>
          <w:tcPr>
            <w:tcW w:w="3802" w:type="dxa"/>
            <w:gridSpan w:val="3"/>
            <w:tcBorders/>
          </w:tcPr>
          <w:p>
            <w:pPr>
              <w:pStyle w:val="Normal"/>
              <w:spacing w:lineRule="auto" w:line="240"/>
              <w:rPr>
                <w:sz w:val="24"/>
                <w:szCs w:val="24"/>
              </w:rPr>
            </w:pPr>
            <w:r>
              <w:rPr>
                <w:sz w:val="24"/>
                <w:szCs w:val="24"/>
              </w:rPr>
              <w:t>Воспитывать уважительное отношение и чувство гордости за свою страну, в процессе ознакомления с разными видами искусства.</w:t>
            </w:r>
          </w:p>
        </w:tc>
        <w:tc>
          <w:tcPr>
            <w:tcW w:w="59" w:type="dxa"/>
            <w:tcBorders>
              <w:top w:val="nil"/>
              <w:left w:val="nil"/>
              <w:bottom w:val="nil"/>
              <w:right w:val="nil"/>
            </w:tcBorders>
          </w:tcPr>
          <w:p>
            <w:pPr>
              <w:pStyle w:val="Normal"/>
              <w:rPr/>
            </w:pPr>
            <w:r>
              <w:rPr/>
            </w:r>
          </w:p>
        </w:tc>
      </w:tr>
      <w:tr>
        <w:trPr>
          <w:trHeight w:val="589" w:hRule="atLeast"/>
        </w:trPr>
        <w:tc>
          <w:tcPr>
            <w:tcW w:w="3803" w:type="dxa"/>
            <w:gridSpan w:val="2"/>
            <w:vMerge w:val="restart"/>
            <w:tcBorders/>
          </w:tcPr>
          <w:p>
            <w:pPr>
              <w:pStyle w:val="Normal"/>
              <w:spacing w:lineRule="auto" w:line="240"/>
              <w:rPr>
                <w:sz w:val="24"/>
                <w:szCs w:val="24"/>
              </w:rPr>
            </w:pPr>
            <w:r>
              <w:rPr>
                <w:sz w:val="24"/>
                <w:szCs w:val="24"/>
              </w:rPr>
            </w:r>
          </w:p>
        </w:tc>
        <w:tc>
          <w:tcPr>
            <w:tcW w:w="3807" w:type="dxa"/>
            <w:gridSpan w:val="5"/>
            <w:vMerge w:val="restart"/>
            <w:tcBorders/>
          </w:tcPr>
          <w:p>
            <w:pPr>
              <w:pStyle w:val="Normal"/>
              <w:spacing w:lineRule="auto" w:line="240"/>
              <w:rPr>
                <w:sz w:val="24"/>
                <w:szCs w:val="24"/>
              </w:rPr>
            </w:pPr>
            <w:r>
              <w:rPr>
                <w:sz w:val="24"/>
                <w:szCs w:val="24"/>
              </w:rPr>
            </w:r>
          </w:p>
        </w:tc>
        <w:tc>
          <w:tcPr>
            <w:tcW w:w="3805" w:type="dxa"/>
            <w:gridSpan w:val="5"/>
            <w:vMerge w:val="restart"/>
            <w:tcBorders/>
          </w:tcPr>
          <w:p>
            <w:pPr>
              <w:pStyle w:val="Normal"/>
              <w:spacing w:lineRule="auto" w:line="240"/>
              <w:rPr>
                <w:sz w:val="24"/>
                <w:szCs w:val="24"/>
              </w:rPr>
            </w:pPr>
            <w:r>
              <w:rPr>
                <w:sz w:val="24"/>
                <w:szCs w:val="24"/>
              </w:rPr>
            </w:r>
          </w:p>
        </w:tc>
        <w:tc>
          <w:tcPr>
            <w:tcW w:w="3802" w:type="dxa"/>
            <w:gridSpan w:val="3"/>
            <w:tcBorders/>
          </w:tcPr>
          <w:p>
            <w:pPr>
              <w:pStyle w:val="Normal"/>
              <w:spacing w:lineRule="auto" w:line="240"/>
              <w:rPr>
                <w:sz w:val="24"/>
                <w:szCs w:val="24"/>
              </w:rPr>
            </w:pPr>
            <w:r>
              <w:rPr>
                <w:sz w:val="24"/>
                <w:szCs w:val="24"/>
              </w:rPr>
              <w:t>Формировать духовно-нравственное отношение и чувство сопричастности к культурному наследию своего народа.</w:t>
            </w:r>
          </w:p>
        </w:tc>
        <w:tc>
          <w:tcPr>
            <w:tcW w:w="59" w:type="dxa"/>
            <w:tcBorders>
              <w:top w:val="nil"/>
              <w:left w:val="nil"/>
              <w:bottom w:val="nil"/>
              <w:right w:val="nil"/>
            </w:tcBorders>
          </w:tcPr>
          <w:p>
            <w:pPr>
              <w:pStyle w:val="Normal"/>
              <w:rPr/>
            </w:pPr>
            <w:r>
              <w:rPr/>
            </w:r>
          </w:p>
        </w:tc>
      </w:tr>
      <w:tr>
        <w:trPr>
          <w:trHeight w:val="588" w:hRule="atLeast"/>
        </w:trPr>
        <w:tc>
          <w:tcPr>
            <w:tcW w:w="3803" w:type="dxa"/>
            <w:gridSpan w:val="2"/>
            <w:vMerge w:val="continue"/>
            <w:tcBorders/>
          </w:tcPr>
          <w:p>
            <w:pPr>
              <w:pStyle w:val="Normal"/>
              <w:spacing w:lineRule="auto" w:line="240"/>
              <w:rPr>
                <w:sz w:val="24"/>
                <w:szCs w:val="24"/>
              </w:rPr>
            </w:pPr>
            <w:r>
              <w:rPr>
                <w:sz w:val="24"/>
                <w:szCs w:val="24"/>
              </w:rPr>
            </w:r>
          </w:p>
        </w:tc>
        <w:tc>
          <w:tcPr>
            <w:tcW w:w="3807" w:type="dxa"/>
            <w:gridSpan w:val="5"/>
            <w:vMerge w:val="continue"/>
            <w:tcBorders/>
          </w:tcPr>
          <w:p>
            <w:pPr>
              <w:pStyle w:val="Normal"/>
              <w:spacing w:lineRule="auto" w:line="240"/>
              <w:rPr>
                <w:sz w:val="24"/>
                <w:szCs w:val="24"/>
              </w:rPr>
            </w:pPr>
            <w:r>
              <w:rPr>
                <w:sz w:val="24"/>
                <w:szCs w:val="24"/>
              </w:rPr>
            </w:r>
          </w:p>
        </w:tc>
        <w:tc>
          <w:tcPr>
            <w:tcW w:w="3805" w:type="dxa"/>
            <w:gridSpan w:val="5"/>
            <w:vMerge w:val="continue"/>
            <w:tcBorders/>
          </w:tcPr>
          <w:p>
            <w:pPr>
              <w:pStyle w:val="Normal"/>
              <w:spacing w:lineRule="auto" w:line="240"/>
              <w:rPr>
                <w:sz w:val="24"/>
                <w:szCs w:val="24"/>
              </w:rPr>
            </w:pPr>
            <w:r>
              <w:rPr>
                <w:sz w:val="24"/>
                <w:szCs w:val="24"/>
              </w:rPr>
            </w:r>
          </w:p>
        </w:tc>
        <w:tc>
          <w:tcPr>
            <w:tcW w:w="3802" w:type="dxa"/>
            <w:gridSpan w:val="3"/>
            <w:tcBorders/>
          </w:tcPr>
          <w:p>
            <w:pPr>
              <w:pStyle w:val="Normal"/>
              <w:spacing w:lineRule="auto" w:line="240"/>
              <w:rPr>
                <w:sz w:val="24"/>
                <w:szCs w:val="24"/>
              </w:rPr>
            </w:pPr>
            <w:r>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c>
          <w:tcPr>
            <w:tcW w:w="59" w:type="dxa"/>
            <w:tcBorders>
              <w:top w:val="nil"/>
              <w:left w:val="nil"/>
              <w:bottom w:val="nil"/>
              <w:right w:val="nil"/>
            </w:tcBorders>
          </w:tcPr>
          <w:p>
            <w:pPr>
              <w:pStyle w:val="Normal"/>
              <w:rPr/>
            </w:pPr>
            <w:r>
              <w:rPr/>
            </w:r>
          </w:p>
        </w:tc>
      </w:tr>
      <w:tr>
        <w:trPr>
          <w:trHeight w:val="588" w:hRule="atLeast"/>
        </w:trPr>
        <w:tc>
          <w:tcPr>
            <w:tcW w:w="3803" w:type="dxa"/>
            <w:gridSpan w:val="2"/>
            <w:tcBorders/>
          </w:tcPr>
          <w:p>
            <w:pPr>
              <w:pStyle w:val="Normal"/>
              <w:spacing w:lineRule="auto" w:line="240"/>
              <w:rPr>
                <w:sz w:val="24"/>
                <w:szCs w:val="24"/>
              </w:rPr>
            </w:pPr>
            <w:r>
              <w:rPr>
                <w:sz w:val="24"/>
                <w:szCs w:val="24"/>
              </w:rPr>
              <w:t>Готовить детей к посещению кукольного театра, выставки детских работ и так далее.</w:t>
            </w:r>
          </w:p>
        </w:tc>
        <w:tc>
          <w:tcPr>
            <w:tcW w:w="3807" w:type="dxa"/>
            <w:gridSpan w:val="5"/>
            <w:tcBorders/>
          </w:tcPr>
          <w:p>
            <w:pPr>
              <w:pStyle w:val="Normal"/>
              <w:spacing w:lineRule="auto" w:line="240"/>
              <w:rPr>
                <w:sz w:val="24"/>
                <w:szCs w:val="24"/>
              </w:rPr>
            </w:pPr>
            <w:r>
              <w:rPr>
                <w:sz w:val="24"/>
                <w:szCs w:val="24"/>
              </w:rPr>
              <w:t>Формировать у детей интерес к детским выставкам, спектаклям; желание посещать театр, музей и т.п.</w:t>
            </w:r>
          </w:p>
        </w:tc>
        <w:tc>
          <w:tcPr>
            <w:tcW w:w="3805" w:type="dxa"/>
            <w:gridSpan w:val="5"/>
            <w:tcBorders/>
          </w:tcPr>
          <w:p>
            <w:pPr>
              <w:pStyle w:val="Normal"/>
              <w:spacing w:lineRule="auto" w:line="240"/>
              <w:rPr>
                <w:sz w:val="24"/>
                <w:szCs w:val="24"/>
              </w:rPr>
            </w:pPr>
            <w:r>
              <w:rPr>
                <w:sz w:val="24"/>
                <w:szCs w:val="24"/>
              </w:rPr>
              <w:t>Организовать посещение выставки, театра, музея, цирка.</w:t>
            </w:r>
          </w:p>
        </w:tc>
        <w:tc>
          <w:tcPr>
            <w:tcW w:w="3802" w:type="dxa"/>
            <w:gridSpan w:val="3"/>
            <w:tcBorders/>
          </w:tcPr>
          <w:p>
            <w:pPr>
              <w:pStyle w:val="Normal"/>
              <w:spacing w:lineRule="auto" w:line="240"/>
              <w:rPr>
                <w:sz w:val="24"/>
                <w:szCs w:val="24"/>
              </w:rPr>
            </w:pPr>
            <w:r>
              <w:rPr>
                <w:sz w:val="24"/>
                <w:szCs w:val="24"/>
              </w:rPr>
              <w:t>Организовать посещение выставки, театра, музея, цирка (совместно с родителями (законными представителями)).</w:t>
            </w:r>
          </w:p>
        </w:tc>
        <w:tc>
          <w:tcPr>
            <w:tcW w:w="59" w:type="dxa"/>
            <w:tcBorders>
              <w:top w:val="nil"/>
              <w:left w:val="nil"/>
              <w:bottom w:val="nil"/>
              <w:right w:val="nil"/>
            </w:tcBorders>
          </w:tcPr>
          <w:p>
            <w:pPr>
              <w:pStyle w:val="Normal"/>
              <w:rPr/>
            </w:pPr>
            <w:r>
              <w:rPr/>
            </w:r>
          </w:p>
        </w:tc>
      </w:tr>
      <w:tr>
        <w:trPr>
          <w:trHeight w:val="1408" w:hRule="atLeast"/>
        </w:trPr>
        <w:tc>
          <w:tcPr>
            <w:tcW w:w="3803" w:type="dxa"/>
            <w:gridSpan w:val="2"/>
            <w:tcBorders/>
          </w:tcPr>
          <w:p>
            <w:pPr>
              <w:pStyle w:val="Normal"/>
              <w:spacing w:lineRule="auto" w:line="240"/>
              <w:jc w:val="center"/>
              <w:rPr>
                <w:sz w:val="24"/>
                <w:szCs w:val="24"/>
              </w:rPr>
            </w:pPr>
            <w:r>
              <w:rPr>
                <w:sz w:val="24"/>
                <w:szCs w:val="24"/>
              </w:rPr>
            </w:r>
          </w:p>
        </w:tc>
        <w:tc>
          <w:tcPr>
            <w:tcW w:w="3807" w:type="dxa"/>
            <w:gridSpan w:val="5"/>
            <w:tcBorders/>
          </w:tcPr>
          <w:p>
            <w:pPr>
              <w:pStyle w:val="Normal"/>
              <w:spacing w:lineRule="auto" w:line="240"/>
              <w:rPr>
                <w:sz w:val="24"/>
                <w:szCs w:val="24"/>
              </w:rPr>
            </w:pPr>
            <w:r>
              <w:rPr>
                <w:sz w:val="24"/>
                <w:szCs w:val="24"/>
              </w:rPr>
            </w:r>
          </w:p>
        </w:tc>
        <w:tc>
          <w:tcPr>
            <w:tcW w:w="3805" w:type="dxa"/>
            <w:gridSpan w:val="5"/>
            <w:tcBorders/>
          </w:tcPr>
          <w:p>
            <w:pPr>
              <w:pStyle w:val="Normal"/>
              <w:spacing w:lineRule="auto" w:line="240"/>
              <w:rPr>
                <w:sz w:val="24"/>
                <w:szCs w:val="24"/>
              </w:rPr>
            </w:pPr>
            <w:r>
              <w:rPr>
                <w:sz w:val="24"/>
                <w:szCs w:val="24"/>
              </w:rPr>
              <w:t>Уметь называть вид художественной деятельности, профессию и людей, которые работают в том или ином виде искусства.</w:t>
            </w:r>
          </w:p>
        </w:tc>
        <w:tc>
          <w:tcPr>
            <w:tcW w:w="3802" w:type="dxa"/>
            <w:gridSpan w:val="3"/>
            <w:tcBorders/>
          </w:tcPr>
          <w:p>
            <w:pPr>
              <w:pStyle w:val="Normal"/>
              <w:spacing w:lineRule="auto" w:line="240"/>
              <w:rPr>
                <w:sz w:val="24"/>
                <w:szCs w:val="24"/>
              </w:rPr>
            </w:pPr>
            <w:r>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c>
          <w:tcPr>
            <w:tcW w:w="59" w:type="dxa"/>
            <w:tcBorders>
              <w:top w:val="nil"/>
              <w:left w:val="nil"/>
              <w:bottom w:val="nil"/>
              <w:right w:val="nil"/>
            </w:tcBorders>
          </w:tcPr>
          <w:p>
            <w:pPr>
              <w:pStyle w:val="Normal"/>
              <w:rPr/>
            </w:pPr>
            <w:r>
              <w:rPr/>
            </w:r>
          </w:p>
        </w:tc>
      </w:tr>
      <w:tr>
        <w:trPr/>
        <w:tc>
          <w:tcPr>
            <w:tcW w:w="15217" w:type="dxa"/>
            <w:gridSpan w:val="15"/>
            <w:tcBorders/>
          </w:tcPr>
          <w:p>
            <w:pPr>
              <w:pStyle w:val="Normal"/>
              <w:spacing w:lineRule="auto" w:line="240"/>
              <w:rPr>
                <w:b/>
                <w:b/>
                <w:sz w:val="24"/>
                <w:szCs w:val="24"/>
              </w:rPr>
            </w:pPr>
            <w:r>
              <w:rPr>
                <w:b/>
                <w:sz w:val="24"/>
                <w:szCs w:val="24"/>
              </w:rPr>
              <w:t xml:space="preserve"> </w:t>
            </w:r>
            <w:r>
              <w:rPr>
                <w:b/>
                <w:sz w:val="24"/>
                <w:szCs w:val="24"/>
              </w:rPr>
              <w:t>Задачи раздела «Изобразительная деятельность»</w:t>
            </w:r>
          </w:p>
        </w:tc>
        <w:tc>
          <w:tcPr>
            <w:tcW w:w="59" w:type="dxa"/>
            <w:tcBorders>
              <w:top w:val="nil"/>
              <w:left w:val="nil"/>
              <w:bottom w:val="nil"/>
              <w:right w:val="nil"/>
            </w:tcBorders>
          </w:tcPr>
          <w:p>
            <w:pPr>
              <w:pStyle w:val="Normal"/>
              <w:rPr/>
            </w:pPr>
            <w:r>
              <w:rPr/>
            </w:r>
          </w:p>
        </w:tc>
      </w:tr>
      <w:tr>
        <w:trPr/>
        <w:tc>
          <w:tcPr>
            <w:tcW w:w="3803" w:type="dxa"/>
            <w:gridSpan w:val="2"/>
            <w:tcBorders/>
          </w:tcPr>
          <w:p>
            <w:pPr>
              <w:pStyle w:val="Normal"/>
              <w:spacing w:lineRule="auto" w:line="240"/>
              <w:jc w:val="center"/>
              <w:rPr>
                <w:sz w:val="24"/>
                <w:szCs w:val="24"/>
              </w:rPr>
            </w:pPr>
            <w:r>
              <w:rPr>
                <w:sz w:val="24"/>
                <w:szCs w:val="24"/>
              </w:rPr>
              <w:t>3-4</w:t>
            </w:r>
          </w:p>
        </w:tc>
        <w:tc>
          <w:tcPr>
            <w:tcW w:w="3807" w:type="dxa"/>
            <w:gridSpan w:val="5"/>
            <w:tcBorders/>
          </w:tcPr>
          <w:p>
            <w:pPr>
              <w:pStyle w:val="Normal"/>
              <w:spacing w:lineRule="auto" w:line="240"/>
              <w:jc w:val="center"/>
              <w:rPr>
                <w:sz w:val="24"/>
                <w:szCs w:val="24"/>
              </w:rPr>
            </w:pPr>
            <w:r>
              <w:rPr>
                <w:sz w:val="24"/>
                <w:szCs w:val="24"/>
              </w:rPr>
              <w:t>4-5</w:t>
            </w:r>
          </w:p>
        </w:tc>
        <w:tc>
          <w:tcPr>
            <w:tcW w:w="3805" w:type="dxa"/>
            <w:gridSpan w:val="5"/>
            <w:tcBorders/>
          </w:tcPr>
          <w:p>
            <w:pPr>
              <w:pStyle w:val="Normal"/>
              <w:spacing w:lineRule="auto" w:line="240"/>
              <w:jc w:val="center"/>
              <w:rPr>
                <w:sz w:val="24"/>
                <w:szCs w:val="24"/>
              </w:rPr>
            </w:pPr>
            <w:r>
              <w:rPr>
                <w:sz w:val="24"/>
                <w:szCs w:val="24"/>
              </w:rPr>
              <w:t>5-6</w:t>
            </w:r>
          </w:p>
        </w:tc>
        <w:tc>
          <w:tcPr>
            <w:tcW w:w="3802" w:type="dxa"/>
            <w:gridSpan w:val="3"/>
            <w:tcBorders/>
          </w:tcPr>
          <w:p>
            <w:pPr>
              <w:pStyle w:val="Normal"/>
              <w:spacing w:lineRule="auto" w:line="240"/>
              <w:jc w:val="center"/>
              <w:rPr>
                <w:sz w:val="24"/>
                <w:szCs w:val="24"/>
              </w:rPr>
            </w:pPr>
            <w:r>
              <w:rPr>
                <w:sz w:val="24"/>
                <w:szCs w:val="24"/>
              </w:rPr>
              <w:t>6-7</w:t>
            </w:r>
          </w:p>
        </w:tc>
        <w:tc>
          <w:tcPr>
            <w:tcW w:w="59" w:type="dxa"/>
            <w:tcBorders>
              <w:top w:val="nil"/>
              <w:left w:val="nil"/>
              <w:bottom w:val="nil"/>
              <w:right w:val="nil"/>
            </w:tcBorders>
          </w:tcPr>
          <w:p>
            <w:pPr>
              <w:pStyle w:val="Normal"/>
              <w:rPr/>
            </w:pPr>
            <w:r>
              <w:rPr/>
            </w:r>
          </w:p>
        </w:tc>
      </w:tr>
      <w:tr>
        <w:trPr/>
        <w:tc>
          <w:tcPr>
            <w:tcW w:w="3803" w:type="dxa"/>
            <w:gridSpan w:val="2"/>
            <w:tcBorders/>
          </w:tcPr>
          <w:p>
            <w:pPr>
              <w:pStyle w:val="Normal"/>
              <w:spacing w:lineRule="auto" w:line="240"/>
              <w:rPr>
                <w:sz w:val="24"/>
                <w:szCs w:val="24"/>
              </w:rPr>
            </w:pPr>
            <w:r>
              <w:rPr>
                <w:sz w:val="24"/>
                <w:szCs w:val="24"/>
              </w:rPr>
              <w:t>Формировать у детей интерес к занятиям изобразительной деятельностью.</w:t>
            </w:r>
          </w:p>
        </w:tc>
        <w:tc>
          <w:tcPr>
            <w:tcW w:w="3807" w:type="dxa"/>
            <w:gridSpan w:val="5"/>
            <w:tcBorders/>
          </w:tcPr>
          <w:p>
            <w:pPr>
              <w:pStyle w:val="Normal"/>
              <w:spacing w:lineRule="auto" w:line="240"/>
              <w:rPr>
                <w:sz w:val="24"/>
                <w:szCs w:val="24"/>
              </w:rPr>
            </w:pPr>
            <w:r>
              <w:rPr>
                <w:sz w:val="24"/>
                <w:szCs w:val="24"/>
              </w:rPr>
              <w:t>Продолжать развивать интерес детей и положительный отклик к различным видам изобразительной деятельности.</w:t>
            </w:r>
          </w:p>
        </w:tc>
        <w:tc>
          <w:tcPr>
            <w:tcW w:w="3805" w:type="dxa"/>
            <w:gridSpan w:val="5"/>
            <w:tcBorders/>
          </w:tcPr>
          <w:p>
            <w:pPr>
              <w:pStyle w:val="Normal"/>
              <w:spacing w:lineRule="auto" w:line="240"/>
              <w:rPr>
                <w:sz w:val="24"/>
                <w:szCs w:val="24"/>
              </w:rPr>
            </w:pPr>
            <w:r>
              <w:rPr>
                <w:sz w:val="24"/>
                <w:szCs w:val="24"/>
              </w:rPr>
              <w:t>Продолжать развивать интерес детей к изобразительной деятельности.</w:t>
            </w:r>
          </w:p>
          <w:p>
            <w:pPr>
              <w:pStyle w:val="Normal"/>
              <w:spacing w:lineRule="auto" w:line="240"/>
              <w:rPr>
                <w:sz w:val="24"/>
                <w:szCs w:val="24"/>
              </w:rPr>
            </w:pPr>
            <w:r>
              <w:rPr>
                <w:sz w:val="24"/>
                <w:szCs w:val="24"/>
              </w:rPr>
              <w:t xml:space="preserve"> </w:t>
            </w:r>
          </w:p>
        </w:tc>
        <w:tc>
          <w:tcPr>
            <w:tcW w:w="3802" w:type="dxa"/>
            <w:gridSpan w:val="3"/>
            <w:tcBorders/>
          </w:tcPr>
          <w:p>
            <w:pPr>
              <w:pStyle w:val="Normal"/>
              <w:spacing w:lineRule="auto" w:line="240"/>
              <w:rPr>
                <w:sz w:val="24"/>
                <w:szCs w:val="24"/>
              </w:rPr>
            </w:pPr>
            <w:r>
              <w:rPr>
                <w:sz w:val="24"/>
                <w:szCs w:val="24"/>
              </w:rPr>
              <w:t>Формировать у детей устойчивый интерес к изобразительной деятельности.</w:t>
            </w:r>
          </w:p>
          <w:p>
            <w:pPr>
              <w:pStyle w:val="Normal"/>
              <w:spacing w:lineRule="auto" w:line="240"/>
              <w:jc w:val="center"/>
              <w:rPr>
                <w:sz w:val="24"/>
                <w:szCs w:val="24"/>
              </w:rPr>
            </w:pPr>
            <w:r>
              <w:rPr>
                <w:sz w:val="24"/>
                <w:szCs w:val="24"/>
              </w:rPr>
            </w:r>
          </w:p>
        </w:tc>
        <w:tc>
          <w:tcPr>
            <w:tcW w:w="59" w:type="dxa"/>
            <w:tcBorders>
              <w:top w:val="nil"/>
              <w:left w:val="nil"/>
              <w:bottom w:val="nil"/>
              <w:right w:val="nil"/>
            </w:tcBorders>
          </w:tcPr>
          <w:p>
            <w:pPr>
              <w:pStyle w:val="Normal"/>
              <w:rPr/>
            </w:pPr>
            <w:r>
              <w:rPr/>
            </w:r>
          </w:p>
        </w:tc>
      </w:tr>
      <w:tr>
        <w:trPr>
          <w:trHeight w:val="1035" w:hRule="atLeast"/>
        </w:trPr>
        <w:tc>
          <w:tcPr>
            <w:tcW w:w="3803" w:type="dxa"/>
            <w:gridSpan w:val="2"/>
            <w:vMerge w:val="restart"/>
            <w:tcBorders/>
          </w:tcPr>
          <w:p>
            <w:pPr>
              <w:pStyle w:val="Normal"/>
              <w:spacing w:lineRule="auto" w:line="240"/>
              <w:rPr>
                <w:sz w:val="24"/>
                <w:szCs w:val="24"/>
              </w:rPr>
            </w:pPr>
            <w:r>
              <w:rPr>
                <w:sz w:val="24"/>
                <w:szCs w:val="24"/>
              </w:rPr>
              <w:t>Формировать у  детей знания в области изобразительной деятельности.</w:t>
            </w:r>
          </w:p>
        </w:tc>
        <w:tc>
          <w:tcPr>
            <w:tcW w:w="3807" w:type="dxa"/>
            <w:gridSpan w:val="5"/>
            <w:vMerge w:val="restart"/>
            <w:tcBorders/>
          </w:tcPr>
          <w:p>
            <w:pPr>
              <w:pStyle w:val="Normal"/>
              <w:spacing w:lineRule="auto" w:line="240"/>
              <w:rPr>
                <w:sz w:val="24"/>
                <w:szCs w:val="24"/>
              </w:rPr>
            </w:pPr>
            <w:r>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805" w:type="dxa"/>
            <w:gridSpan w:val="5"/>
            <w:tcBorders/>
          </w:tcPr>
          <w:p>
            <w:pPr>
              <w:pStyle w:val="Normal"/>
              <w:spacing w:lineRule="auto" w:line="240"/>
              <w:rPr>
                <w:sz w:val="24"/>
                <w:szCs w:val="24"/>
              </w:rPr>
            </w:pPr>
            <w:r>
              <w:rPr>
                <w:sz w:val="24"/>
                <w:szCs w:val="24"/>
              </w:rPr>
              <w:t>Развивать художественно-творческие способности в продуктивных видах детской деятельности.</w:t>
            </w:r>
          </w:p>
        </w:tc>
        <w:tc>
          <w:tcPr>
            <w:tcW w:w="3802" w:type="dxa"/>
            <w:gridSpan w:val="3"/>
            <w:tcBorders/>
          </w:tcPr>
          <w:p>
            <w:pPr>
              <w:pStyle w:val="Normal"/>
              <w:spacing w:lineRule="auto" w:line="240"/>
              <w:rPr>
                <w:sz w:val="24"/>
                <w:szCs w:val="24"/>
              </w:rPr>
            </w:pPr>
            <w:r>
              <w:rPr>
                <w:sz w:val="24"/>
                <w:szCs w:val="24"/>
              </w:rPr>
              <w:t>Развивать художественно-творческие способности детей в изобразительной деятельности</w:t>
            </w:r>
          </w:p>
        </w:tc>
        <w:tc>
          <w:tcPr>
            <w:tcW w:w="59" w:type="dxa"/>
            <w:tcBorders>
              <w:top w:val="nil"/>
              <w:left w:val="nil"/>
              <w:bottom w:val="nil"/>
              <w:right w:val="nil"/>
            </w:tcBorders>
          </w:tcPr>
          <w:p>
            <w:pPr>
              <w:pStyle w:val="Normal"/>
              <w:rPr/>
            </w:pPr>
            <w:r>
              <w:rPr/>
            </w:r>
          </w:p>
        </w:tc>
      </w:tr>
      <w:tr>
        <w:trPr>
          <w:trHeight w:val="1035" w:hRule="atLeast"/>
        </w:trPr>
        <w:tc>
          <w:tcPr>
            <w:tcW w:w="3803" w:type="dxa"/>
            <w:gridSpan w:val="2"/>
            <w:vMerge w:val="continue"/>
            <w:tcBorders/>
          </w:tcPr>
          <w:p>
            <w:pPr>
              <w:pStyle w:val="Normal"/>
              <w:spacing w:lineRule="auto" w:line="240"/>
              <w:rPr>
                <w:sz w:val="24"/>
                <w:szCs w:val="24"/>
              </w:rPr>
            </w:pPr>
            <w:r>
              <w:rPr>
                <w:sz w:val="24"/>
                <w:szCs w:val="24"/>
              </w:rPr>
            </w:r>
          </w:p>
        </w:tc>
        <w:tc>
          <w:tcPr>
            <w:tcW w:w="3807" w:type="dxa"/>
            <w:gridSpan w:val="5"/>
            <w:vMerge w:val="continue"/>
            <w:tcBorders/>
          </w:tcPr>
          <w:p>
            <w:pPr>
              <w:pStyle w:val="Normal"/>
              <w:spacing w:lineRule="auto" w:line="240"/>
              <w:rPr>
                <w:sz w:val="24"/>
                <w:szCs w:val="24"/>
              </w:rPr>
            </w:pPr>
            <w:r>
              <w:rPr>
                <w:sz w:val="24"/>
                <w:szCs w:val="24"/>
              </w:rPr>
            </w:r>
          </w:p>
        </w:tc>
        <w:tc>
          <w:tcPr>
            <w:tcW w:w="3805" w:type="dxa"/>
            <w:gridSpan w:val="5"/>
            <w:tcBorders/>
          </w:tcPr>
          <w:p>
            <w:pPr>
              <w:pStyle w:val="Normal"/>
              <w:spacing w:lineRule="auto" w:line="240"/>
              <w:rPr>
                <w:sz w:val="24"/>
                <w:szCs w:val="24"/>
              </w:rPr>
            </w:pPr>
            <w:r>
              <w:rPr>
                <w:sz w:val="24"/>
                <w:szCs w:val="24"/>
              </w:rPr>
              <w:t>Совершенствовать у детей изобразительные навыки и умения, формировать художественно - творческие способности;</w:t>
            </w:r>
          </w:p>
        </w:tc>
        <w:tc>
          <w:tcPr>
            <w:tcW w:w="3802" w:type="dxa"/>
            <w:gridSpan w:val="3"/>
            <w:vMerge w:val="restart"/>
            <w:tcBorders/>
          </w:tcPr>
          <w:p>
            <w:pPr>
              <w:pStyle w:val="Normal"/>
              <w:spacing w:lineRule="auto" w:line="240"/>
              <w:rPr>
                <w:sz w:val="24"/>
                <w:szCs w:val="24"/>
              </w:rPr>
            </w:pPr>
            <w:r>
              <w:rPr>
                <w:sz w:val="24"/>
                <w:szCs w:val="24"/>
              </w:rPr>
              <w:t xml:space="preserve">Развивать художественный вкус, творческое воображение, наблюдательность и любознательность; </w:t>
            </w:r>
          </w:p>
          <w:p>
            <w:pPr>
              <w:pStyle w:val="Normal"/>
              <w:spacing w:lineRule="auto" w:line="240"/>
              <w:rPr>
                <w:sz w:val="24"/>
                <w:szCs w:val="24"/>
              </w:rPr>
            </w:pPr>
            <w:r>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c>
          <w:tcPr>
            <w:tcW w:w="59" w:type="dxa"/>
            <w:tcBorders>
              <w:top w:val="nil"/>
              <w:left w:val="nil"/>
              <w:bottom w:val="nil"/>
              <w:right w:val="nil"/>
            </w:tcBorders>
          </w:tcPr>
          <w:p>
            <w:pPr>
              <w:pStyle w:val="Normal"/>
              <w:rPr/>
            </w:pPr>
            <w:r>
              <w:rPr/>
            </w:r>
          </w:p>
        </w:tc>
      </w:tr>
      <w:tr>
        <w:trPr>
          <w:trHeight w:val="2070" w:hRule="atLeast"/>
        </w:trPr>
        <w:tc>
          <w:tcPr>
            <w:tcW w:w="3803" w:type="dxa"/>
            <w:gridSpan w:val="2"/>
            <w:tcBorders/>
          </w:tcPr>
          <w:p>
            <w:pPr>
              <w:pStyle w:val="Normal"/>
              <w:spacing w:lineRule="auto" w:line="240"/>
              <w:rPr>
                <w:sz w:val="24"/>
                <w:szCs w:val="24"/>
              </w:rPr>
            </w:pPr>
            <w:r>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807" w:type="dxa"/>
            <w:gridSpan w:val="5"/>
            <w:vMerge w:val="continue"/>
            <w:tcBorders/>
          </w:tcPr>
          <w:p>
            <w:pPr>
              <w:pStyle w:val="Normal"/>
              <w:spacing w:lineRule="auto" w:line="240"/>
              <w:rPr>
                <w:sz w:val="24"/>
                <w:szCs w:val="24"/>
              </w:rPr>
            </w:pPr>
            <w:r>
              <w:rPr>
                <w:sz w:val="24"/>
                <w:szCs w:val="24"/>
              </w:rPr>
            </w:r>
          </w:p>
        </w:tc>
        <w:tc>
          <w:tcPr>
            <w:tcW w:w="3805" w:type="dxa"/>
            <w:gridSpan w:val="5"/>
            <w:tcBorders/>
          </w:tcPr>
          <w:p>
            <w:pPr>
              <w:pStyle w:val="Normal"/>
              <w:spacing w:lineRule="auto" w:line="240"/>
              <w:rPr>
                <w:sz w:val="24"/>
                <w:szCs w:val="24"/>
              </w:rPr>
            </w:pPr>
            <w:r>
              <w:rPr>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802" w:type="dxa"/>
            <w:gridSpan w:val="3"/>
            <w:vMerge w:val="continue"/>
            <w:tcBorders/>
          </w:tcPr>
          <w:p>
            <w:pPr>
              <w:pStyle w:val="Normal"/>
              <w:spacing w:lineRule="auto" w:line="240"/>
              <w:rPr>
                <w:sz w:val="24"/>
                <w:szCs w:val="24"/>
              </w:rPr>
            </w:pPr>
            <w:r>
              <w:rPr>
                <w:sz w:val="24"/>
                <w:szCs w:val="24"/>
              </w:rPr>
            </w:r>
          </w:p>
        </w:tc>
        <w:tc>
          <w:tcPr>
            <w:tcW w:w="59" w:type="dxa"/>
            <w:tcBorders>
              <w:top w:val="nil"/>
              <w:left w:val="nil"/>
              <w:bottom w:val="nil"/>
              <w:right w:val="nil"/>
            </w:tcBorders>
          </w:tcPr>
          <w:p>
            <w:pPr>
              <w:pStyle w:val="Normal"/>
              <w:rPr/>
            </w:pPr>
            <w:r>
              <w:rPr/>
            </w:r>
          </w:p>
        </w:tc>
      </w:tr>
      <w:tr>
        <w:trPr>
          <w:trHeight w:val="1497" w:hRule="atLeast"/>
        </w:trPr>
        <w:tc>
          <w:tcPr>
            <w:tcW w:w="3803" w:type="dxa"/>
            <w:gridSpan w:val="2"/>
            <w:vMerge w:val="restart"/>
            <w:tcBorders/>
          </w:tcPr>
          <w:p>
            <w:pPr>
              <w:pStyle w:val="Normal"/>
              <w:spacing w:lineRule="auto" w:line="240"/>
              <w:rPr>
                <w:sz w:val="24"/>
                <w:szCs w:val="24"/>
              </w:rPr>
            </w:pPr>
            <w:r>
              <w:rPr>
                <w:sz w:val="24"/>
                <w:szCs w:val="24"/>
              </w:rPr>
              <w:t>Развивать у детей эстетическое восприятие.</w:t>
            </w:r>
          </w:p>
        </w:tc>
        <w:tc>
          <w:tcPr>
            <w:tcW w:w="3807" w:type="dxa"/>
            <w:gridSpan w:val="5"/>
            <w:tcBorders/>
          </w:tcPr>
          <w:p>
            <w:pPr>
              <w:pStyle w:val="Normal"/>
              <w:spacing w:lineRule="auto" w:line="240"/>
              <w:rPr>
                <w:sz w:val="24"/>
                <w:szCs w:val="24"/>
              </w:rPr>
            </w:pPr>
            <w:r>
              <w:rPr>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805" w:type="dxa"/>
            <w:gridSpan w:val="5"/>
            <w:vMerge w:val="restart"/>
            <w:tcBorders/>
          </w:tcPr>
          <w:p>
            <w:pPr>
              <w:pStyle w:val="Normal"/>
              <w:spacing w:lineRule="auto" w:line="240"/>
              <w:rPr>
                <w:sz w:val="24"/>
                <w:szCs w:val="24"/>
              </w:rPr>
            </w:pPr>
            <w:r>
              <w:rPr>
                <w:sz w:val="24"/>
                <w:szCs w:val="24"/>
              </w:rPr>
              <w:t>Развивать у детей эстетическое восприятие, желание созерцать красоту окружающего мира.</w:t>
            </w:r>
          </w:p>
        </w:tc>
        <w:tc>
          <w:tcPr>
            <w:tcW w:w="3802" w:type="dxa"/>
            <w:gridSpan w:val="3"/>
            <w:tcBorders/>
          </w:tcPr>
          <w:p>
            <w:pPr>
              <w:pStyle w:val="Normal"/>
              <w:spacing w:lineRule="auto" w:line="240"/>
              <w:rPr>
                <w:sz w:val="24"/>
                <w:szCs w:val="24"/>
              </w:rPr>
            </w:pPr>
            <w:r>
              <w:rPr>
                <w:sz w:val="24"/>
                <w:szCs w:val="24"/>
              </w:rPr>
              <w:t>Продолжать развивать у детей образное эстетическое восприятие, образные представления</w:t>
            </w:r>
          </w:p>
        </w:tc>
        <w:tc>
          <w:tcPr>
            <w:tcW w:w="59" w:type="dxa"/>
            <w:tcBorders>
              <w:top w:val="nil"/>
              <w:left w:val="nil"/>
              <w:bottom w:val="nil"/>
              <w:right w:val="nil"/>
            </w:tcBorders>
          </w:tcPr>
          <w:p>
            <w:pPr>
              <w:pStyle w:val="Normal"/>
              <w:rPr/>
            </w:pPr>
            <w:r>
              <w:rPr/>
            </w:r>
          </w:p>
        </w:tc>
      </w:tr>
      <w:tr>
        <w:trPr>
          <w:trHeight w:val="808" w:hRule="atLeast"/>
        </w:trPr>
        <w:tc>
          <w:tcPr>
            <w:tcW w:w="3803" w:type="dxa"/>
            <w:gridSpan w:val="2"/>
            <w:vMerge w:val="continue"/>
            <w:tcBorders/>
          </w:tcPr>
          <w:p>
            <w:pPr>
              <w:pStyle w:val="Normal"/>
              <w:spacing w:lineRule="auto" w:line="240"/>
              <w:rPr>
                <w:sz w:val="24"/>
                <w:szCs w:val="24"/>
              </w:rPr>
            </w:pPr>
            <w:r>
              <w:rPr>
                <w:sz w:val="24"/>
                <w:szCs w:val="24"/>
              </w:rPr>
            </w:r>
          </w:p>
        </w:tc>
        <w:tc>
          <w:tcPr>
            <w:tcW w:w="3807" w:type="dxa"/>
            <w:gridSpan w:val="5"/>
            <w:tcBorders/>
          </w:tcPr>
          <w:p>
            <w:pPr>
              <w:pStyle w:val="Normal"/>
              <w:spacing w:lineRule="auto" w:line="240"/>
              <w:rPr>
                <w:sz w:val="24"/>
                <w:szCs w:val="24"/>
              </w:rPr>
            </w:pPr>
            <w:r>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805" w:type="dxa"/>
            <w:gridSpan w:val="5"/>
            <w:vMerge w:val="continue"/>
            <w:tcBorders/>
          </w:tcPr>
          <w:p>
            <w:pPr>
              <w:pStyle w:val="Normal"/>
              <w:spacing w:lineRule="auto" w:line="240"/>
              <w:rPr>
                <w:sz w:val="24"/>
                <w:szCs w:val="24"/>
              </w:rPr>
            </w:pPr>
            <w:r>
              <w:rPr>
                <w:sz w:val="24"/>
                <w:szCs w:val="24"/>
              </w:rPr>
            </w:r>
          </w:p>
        </w:tc>
        <w:tc>
          <w:tcPr>
            <w:tcW w:w="3802" w:type="dxa"/>
            <w:gridSpan w:val="3"/>
            <w:vMerge w:val="restart"/>
            <w:tcBorders/>
          </w:tcPr>
          <w:p>
            <w:pPr>
              <w:pStyle w:val="Normal"/>
              <w:spacing w:lineRule="auto" w:line="240"/>
              <w:rPr>
                <w:sz w:val="24"/>
                <w:szCs w:val="24"/>
              </w:rPr>
            </w:pPr>
            <w:r>
              <w:rPr>
                <w:sz w:val="24"/>
                <w:szCs w:val="24"/>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tc>
        <w:tc>
          <w:tcPr>
            <w:tcW w:w="59" w:type="dxa"/>
            <w:tcBorders>
              <w:top w:val="nil"/>
              <w:left w:val="nil"/>
              <w:bottom w:val="nil"/>
              <w:right w:val="nil"/>
            </w:tcBorders>
          </w:tcPr>
          <w:p>
            <w:pPr>
              <w:pStyle w:val="Normal"/>
              <w:rPr/>
            </w:pPr>
            <w:r>
              <w:rPr/>
            </w:r>
          </w:p>
        </w:tc>
      </w:tr>
      <w:tr>
        <w:trPr>
          <w:trHeight w:val="807" w:hRule="atLeast"/>
        </w:trPr>
        <w:tc>
          <w:tcPr>
            <w:tcW w:w="3803" w:type="dxa"/>
            <w:gridSpan w:val="2"/>
            <w:vMerge w:val="continue"/>
            <w:tcBorders/>
          </w:tcPr>
          <w:p>
            <w:pPr>
              <w:pStyle w:val="Normal"/>
              <w:spacing w:lineRule="auto" w:line="240"/>
              <w:rPr>
                <w:sz w:val="24"/>
                <w:szCs w:val="24"/>
              </w:rPr>
            </w:pPr>
            <w:r>
              <w:rPr>
                <w:sz w:val="24"/>
                <w:szCs w:val="24"/>
              </w:rPr>
            </w:r>
          </w:p>
        </w:tc>
        <w:tc>
          <w:tcPr>
            <w:tcW w:w="3807" w:type="dxa"/>
            <w:gridSpan w:val="5"/>
            <w:tcBorders/>
          </w:tcPr>
          <w:p>
            <w:pPr>
              <w:pStyle w:val="Normal"/>
              <w:spacing w:lineRule="auto" w:line="240"/>
              <w:rPr>
                <w:sz w:val="24"/>
                <w:szCs w:val="24"/>
              </w:rPr>
            </w:pPr>
            <w:r>
              <w:rPr>
                <w:sz w:val="24"/>
                <w:szCs w:val="24"/>
              </w:rPr>
              <w:t>Поддерживать личностное творческое начало в процессе восприятия прекрасного и собственной изобразительной деятельности.</w:t>
            </w:r>
          </w:p>
        </w:tc>
        <w:tc>
          <w:tcPr>
            <w:tcW w:w="3805" w:type="dxa"/>
            <w:gridSpan w:val="5"/>
            <w:vMerge w:val="continue"/>
            <w:tcBorders/>
          </w:tcPr>
          <w:p>
            <w:pPr>
              <w:pStyle w:val="Normal"/>
              <w:spacing w:lineRule="auto" w:line="240"/>
              <w:rPr>
                <w:sz w:val="24"/>
                <w:szCs w:val="24"/>
              </w:rPr>
            </w:pPr>
            <w:r>
              <w:rPr>
                <w:sz w:val="24"/>
                <w:szCs w:val="24"/>
              </w:rPr>
            </w:r>
          </w:p>
        </w:tc>
        <w:tc>
          <w:tcPr>
            <w:tcW w:w="3802" w:type="dxa"/>
            <w:gridSpan w:val="3"/>
            <w:vMerge w:val="continue"/>
            <w:tcBorders/>
          </w:tcPr>
          <w:p>
            <w:pPr>
              <w:pStyle w:val="Normal"/>
              <w:spacing w:lineRule="auto" w:line="240"/>
              <w:rPr>
                <w:sz w:val="24"/>
                <w:szCs w:val="24"/>
              </w:rPr>
            </w:pPr>
            <w:r>
              <w:rPr>
                <w:sz w:val="24"/>
                <w:szCs w:val="24"/>
              </w:rPr>
            </w:r>
          </w:p>
        </w:tc>
        <w:tc>
          <w:tcPr>
            <w:tcW w:w="59" w:type="dxa"/>
            <w:tcBorders>
              <w:top w:val="nil"/>
              <w:left w:val="nil"/>
              <w:bottom w:val="nil"/>
              <w:right w:val="nil"/>
            </w:tcBorders>
          </w:tcPr>
          <w:p>
            <w:pPr>
              <w:pStyle w:val="Normal"/>
              <w:rPr/>
            </w:pPr>
            <w:r>
              <w:rPr/>
            </w:r>
          </w:p>
        </w:tc>
      </w:tr>
      <w:tr>
        <w:trPr>
          <w:trHeight w:val="1152" w:hRule="atLeast"/>
        </w:trPr>
        <w:tc>
          <w:tcPr>
            <w:tcW w:w="7610" w:type="dxa"/>
            <w:gridSpan w:val="7"/>
            <w:tcBorders/>
          </w:tcPr>
          <w:p>
            <w:pPr>
              <w:pStyle w:val="Normal"/>
              <w:spacing w:lineRule="auto" w:line="240"/>
              <w:rPr>
                <w:sz w:val="24"/>
                <w:szCs w:val="24"/>
              </w:rPr>
            </w:pPr>
            <w:r>
              <w:rPr>
                <w:sz w:val="24"/>
                <w:szCs w:val="24"/>
                <w:shd w:fill="FFFFFF" w:val="clear"/>
              </w:rPr>
              <w:t>Развивать положительный эмоциональный отклик детей на эстетические свойства и качества предметов</w:t>
            </w:r>
            <w:r>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607" w:type="dxa"/>
            <w:gridSpan w:val="8"/>
            <w:vMerge w:val="restart"/>
            <w:tcBorders/>
          </w:tcPr>
          <w:p>
            <w:pPr>
              <w:pStyle w:val="Normal"/>
              <w:spacing w:lineRule="auto" w:line="240"/>
              <w:rPr>
                <w:sz w:val="24"/>
                <w:szCs w:val="24"/>
              </w:rPr>
            </w:pPr>
            <w:r>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c>
          <w:tcPr>
            <w:tcW w:w="59" w:type="dxa"/>
            <w:tcBorders>
              <w:top w:val="nil"/>
              <w:left w:val="nil"/>
              <w:bottom w:val="nil"/>
              <w:right w:val="nil"/>
            </w:tcBorders>
          </w:tcPr>
          <w:p>
            <w:pPr>
              <w:pStyle w:val="Normal"/>
              <w:rPr/>
            </w:pPr>
            <w:r>
              <w:rPr/>
            </w:r>
          </w:p>
        </w:tc>
      </w:tr>
      <w:tr>
        <w:trPr>
          <w:trHeight w:val="850" w:hRule="atLeast"/>
        </w:trPr>
        <w:tc>
          <w:tcPr>
            <w:tcW w:w="7610" w:type="dxa"/>
            <w:gridSpan w:val="7"/>
            <w:tcBorders/>
          </w:tcPr>
          <w:p>
            <w:pPr>
              <w:pStyle w:val="Normal"/>
              <w:spacing w:lineRule="auto" w:line="240"/>
              <w:rPr>
                <w:sz w:val="24"/>
                <w:szCs w:val="24"/>
              </w:rPr>
            </w:pPr>
            <w:r>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607" w:type="dxa"/>
            <w:gridSpan w:val="8"/>
            <w:vMerge w:val="continue"/>
            <w:tcBorders/>
          </w:tcPr>
          <w:p>
            <w:pPr>
              <w:pStyle w:val="Normal"/>
              <w:spacing w:lineRule="auto" w:line="240"/>
              <w:rPr>
                <w:sz w:val="24"/>
                <w:szCs w:val="24"/>
              </w:rPr>
            </w:pPr>
            <w:r>
              <w:rPr>
                <w:sz w:val="24"/>
                <w:szCs w:val="24"/>
              </w:rPr>
            </w:r>
          </w:p>
        </w:tc>
        <w:tc>
          <w:tcPr>
            <w:tcW w:w="59" w:type="dxa"/>
            <w:tcBorders>
              <w:top w:val="nil"/>
              <w:left w:val="nil"/>
              <w:bottom w:val="nil"/>
              <w:right w:val="nil"/>
            </w:tcBorders>
          </w:tcPr>
          <w:p>
            <w:pPr>
              <w:pStyle w:val="Normal"/>
              <w:rPr/>
            </w:pPr>
            <w:r>
              <w:rPr/>
            </w:r>
          </w:p>
        </w:tc>
      </w:tr>
      <w:tr>
        <w:trPr>
          <w:trHeight w:val="1040" w:hRule="atLeast"/>
        </w:trPr>
        <w:tc>
          <w:tcPr>
            <w:tcW w:w="3803" w:type="dxa"/>
            <w:gridSpan w:val="2"/>
            <w:vMerge w:val="restart"/>
            <w:tcBorders/>
          </w:tcPr>
          <w:p>
            <w:pPr>
              <w:pStyle w:val="Normal"/>
              <w:spacing w:lineRule="auto" w:line="240"/>
              <w:rPr>
                <w:sz w:val="24"/>
                <w:szCs w:val="24"/>
              </w:rPr>
            </w:pPr>
            <w:r>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pPr>
              <w:pStyle w:val="Normal"/>
              <w:spacing w:lineRule="auto" w:line="240"/>
              <w:rPr>
                <w:sz w:val="24"/>
                <w:szCs w:val="24"/>
              </w:rPr>
            </w:pPr>
            <w:r>
              <w:rPr>
                <w:sz w:val="24"/>
                <w:szCs w:val="24"/>
              </w:rPr>
            </w:r>
          </w:p>
        </w:tc>
        <w:tc>
          <w:tcPr>
            <w:tcW w:w="3807" w:type="dxa"/>
            <w:gridSpan w:val="5"/>
            <w:tcBorders/>
          </w:tcPr>
          <w:p>
            <w:pPr>
              <w:pStyle w:val="Normal"/>
              <w:spacing w:lineRule="auto" w:line="240"/>
              <w:rPr>
                <w:sz w:val="24"/>
                <w:szCs w:val="24"/>
              </w:rPr>
            </w:pPr>
            <w:r>
              <w:rPr>
                <w:sz w:val="24"/>
                <w:szCs w:val="24"/>
              </w:rPr>
              <w:t>Формировать у детей умение выделять и использовать средства выразительности в рисовании, лепке, аппликации;</w:t>
            </w:r>
          </w:p>
        </w:tc>
        <w:tc>
          <w:tcPr>
            <w:tcW w:w="3805" w:type="dxa"/>
            <w:gridSpan w:val="5"/>
            <w:vMerge w:val="restart"/>
            <w:tcBorders/>
          </w:tcPr>
          <w:p>
            <w:pPr>
              <w:pStyle w:val="Normal"/>
              <w:spacing w:lineRule="auto" w:line="240"/>
              <w:rPr>
                <w:sz w:val="24"/>
                <w:szCs w:val="24"/>
              </w:rPr>
            </w:pPr>
            <w:r>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802" w:type="dxa"/>
            <w:gridSpan w:val="3"/>
            <w:vMerge w:val="restart"/>
            <w:tcBorders/>
          </w:tcPr>
          <w:p>
            <w:pPr>
              <w:pStyle w:val="Normal"/>
              <w:spacing w:lineRule="auto" w:line="240"/>
              <w:rPr>
                <w:sz w:val="24"/>
                <w:szCs w:val="24"/>
              </w:rPr>
            </w:pPr>
            <w:r>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c>
          <w:tcPr>
            <w:tcW w:w="59" w:type="dxa"/>
            <w:tcBorders>
              <w:top w:val="nil"/>
              <w:left w:val="nil"/>
              <w:bottom w:val="nil"/>
              <w:right w:val="nil"/>
            </w:tcBorders>
          </w:tcPr>
          <w:p>
            <w:pPr>
              <w:pStyle w:val="Normal"/>
              <w:rPr/>
            </w:pPr>
            <w:r>
              <w:rPr/>
            </w:r>
          </w:p>
        </w:tc>
      </w:tr>
      <w:tr>
        <w:trPr>
          <w:trHeight w:val="1039" w:hRule="atLeast"/>
        </w:trPr>
        <w:tc>
          <w:tcPr>
            <w:tcW w:w="3803" w:type="dxa"/>
            <w:gridSpan w:val="2"/>
            <w:vMerge w:val="continue"/>
            <w:tcBorders/>
          </w:tcPr>
          <w:p>
            <w:pPr>
              <w:pStyle w:val="Normal"/>
              <w:spacing w:lineRule="auto" w:line="240"/>
              <w:rPr>
                <w:sz w:val="24"/>
                <w:szCs w:val="24"/>
              </w:rPr>
            </w:pPr>
            <w:r>
              <w:rPr>
                <w:sz w:val="24"/>
                <w:szCs w:val="24"/>
              </w:rPr>
            </w:r>
          </w:p>
        </w:tc>
        <w:tc>
          <w:tcPr>
            <w:tcW w:w="3807" w:type="dxa"/>
            <w:gridSpan w:val="5"/>
            <w:tcBorders/>
          </w:tcPr>
          <w:p>
            <w:pPr>
              <w:pStyle w:val="Normal"/>
              <w:spacing w:lineRule="auto" w:line="240"/>
              <w:rPr>
                <w:sz w:val="24"/>
                <w:szCs w:val="24"/>
              </w:rPr>
            </w:pPr>
            <w:r>
              <w:rPr>
                <w:sz w:val="24"/>
                <w:szCs w:val="24"/>
              </w:rPr>
              <w:t>Развивать художественно-творческие способности у детей в различных видах изобразительной деятельности.</w:t>
            </w:r>
          </w:p>
        </w:tc>
        <w:tc>
          <w:tcPr>
            <w:tcW w:w="3805" w:type="dxa"/>
            <w:gridSpan w:val="5"/>
            <w:vMerge w:val="continue"/>
            <w:tcBorders/>
          </w:tcPr>
          <w:p>
            <w:pPr>
              <w:pStyle w:val="Normal"/>
              <w:spacing w:lineRule="auto" w:line="240"/>
              <w:rPr>
                <w:sz w:val="24"/>
                <w:szCs w:val="24"/>
              </w:rPr>
            </w:pPr>
            <w:r>
              <w:rPr>
                <w:sz w:val="24"/>
                <w:szCs w:val="24"/>
              </w:rPr>
            </w:r>
          </w:p>
        </w:tc>
        <w:tc>
          <w:tcPr>
            <w:tcW w:w="3802" w:type="dxa"/>
            <w:gridSpan w:val="3"/>
            <w:vMerge w:val="continue"/>
            <w:tcBorders/>
          </w:tcPr>
          <w:p>
            <w:pPr>
              <w:pStyle w:val="Normal"/>
              <w:spacing w:lineRule="auto" w:line="240"/>
              <w:rPr>
                <w:sz w:val="24"/>
                <w:szCs w:val="24"/>
              </w:rPr>
            </w:pPr>
            <w:r>
              <w:rPr>
                <w:sz w:val="24"/>
                <w:szCs w:val="24"/>
              </w:rPr>
            </w:r>
          </w:p>
        </w:tc>
        <w:tc>
          <w:tcPr>
            <w:tcW w:w="59" w:type="dxa"/>
            <w:tcBorders>
              <w:top w:val="nil"/>
              <w:left w:val="nil"/>
              <w:bottom w:val="nil"/>
              <w:right w:val="nil"/>
            </w:tcBorders>
          </w:tcPr>
          <w:p>
            <w:pPr>
              <w:pStyle w:val="Normal"/>
              <w:rPr/>
            </w:pPr>
            <w:r>
              <w:rPr/>
            </w:r>
          </w:p>
        </w:tc>
      </w:tr>
      <w:tr>
        <w:trPr>
          <w:trHeight w:val="795" w:hRule="atLeast"/>
        </w:trPr>
        <w:tc>
          <w:tcPr>
            <w:tcW w:w="3803" w:type="dxa"/>
            <w:gridSpan w:val="2"/>
            <w:vMerge w:val="restart"/>
            <w:tcBorders/>
          </w:tcPr>
          <w:p>
            <w:pPr>
              <w:pStyle w:val="Normal"/>
              <w:spacing w:lineRule="auto" w:line="240"/>
              <w:rPr>
                <w:sz w:val="24"/>
                <w:szCs w:val="24"/>
              </w:rPr>
            </w:pPr>
            <w:r>
              <w:rPr>
                <w:sz w:val="24"/>
                <w:szCs w:val="24"/>
              </w:rPr>
              <w:t xml:space="preserve">Формировать умение у детей </w:t>
            </w:r>
            <w:r>
              <w:rPr>
                <w:b/>
                <w:sz w:val="24"/>
                <w:szCs w:val="24"/>
              </w:rPr>
              <w:t>видеть  цельный художественный образ в единстве изобразительно - выразительных средств колористической, композиционной и смысловой</w:t>
            </w:r>
            <w:r>
              <w:rPr>
                <w:sz w:val="24"/>
                <w:szCs w:val="24"/>
              </w:rPr>
              <w:t xml:space="preserve"> трактовки.</w:t>
            </w:r>
          </w:p>
        </w:tc>
        <w:tc>
          <w:tcPr>
            <w:tcW w:w="3807" w:type="dxa"/>
            <w:gridSpan w:val="5"/>
            <w:vMerge w:val="restart"/>
            <w:tcBorders/>
          </w:tcPr>
          <w:p>
            <w:pPr>
              <w:pStyle w:val="Normal"/>
              <w:spacing w:lineRule="auto" w:line="240"/>
              <w:rPr>
                <w:sz w:val="24"/>
                <w:szCs w:val="24"/>
              </w:rPr>
            </w:pPr>
            <w:r>
              <w:rPr>
                <w:sz w:val="24"/>
                <w:szCs w:val="24"/>
              </w:rPr>
              <w:t xml:space="preserve">Развивать умение рассматривать предметы, </w:t>
            </w:r>
          </w:p>
          <w:p>
            <w:pPr>
              <w:pStyle w:val="Normal"/>
              <w:spacing w:lineRule="auto" w:line="240"/>
              <w:rPr>
                <w:sz w:val="24"/>
                <w:szCs w:val="24"/>
              </w:rPr>
            </w:pPr>
            <w:r>
              <w:rPr>
                <w:sz w:val="24"/>
                <w:szCs w:val="24"/>
              </w:rPr>
              <w:t xml:space="preserve">называть форму: круглая, овальная, квадратная, прямоугольная, треугольная; </w:t>
            </w:r>
          </w:p>
          <w:p>
            <w:pPr>
              <w:pStyle w:val="Normal"/>
              <w:spacing w:lineRule="auto" w:line="240"/>
              <w:rPr>
                <w:sz w:val="24"/>
                <w:szCs w:val="24"/>
              </w:rPr>
            </w:pPr>
            <w:r>
              <w:rPr>
                <w:sz w:val="24"/>
                <w:szCs w:val="24"/>
              </w:rPr>
              <w:t>цвет (разнообразные цвета и их оттенки),</w:t>
            </w:r>
          </w:p>
          <w:p>
            <w:pPr>
              <w:pStyle w:val="Normal"/>
              <w:spacing w:lineRule="auto" w:line="240"/>
              <w:rPr>
                <w:sz w:val="24"/>
                <w:szCs w:val="24"/>
              </w:rPr>
            </w:pPr>
            <w:r>
              <w:rPr>
                <w:sz w:val="24"/>
                <w:szCs w:val="24"/>
              </w:rPr>
              <w:t xml:space="preserve"> </w:t>
            </w:r>
            <w:r>
              <w:rPr>
                <w:sz w:val="24"/>
                <w:szCs w:val="24"/>
              </w:rPr>
              <w:t>величину (предмета в целом и его частей).</w:t>
            </w:r>
          </w:p>
        </w:tc>
        <w:tc>
          <w:tcPr>
            <w:tcW w:w="3805" w:type="dxa"/>
            <w:gridSpan w:val="5"/>
            <w:tcBorders/>
          </w:tcPr>
          <w:p>
            <w:pPr>
              <w:pStyle w:val="Normal"/>
              <w:spacing w:lineRule="auto" w:line="240"/>
              <w:rPr>
                <w:sz w:val="24"/>
                <w:szCs w:val="24"/>
              </w:rPr>
            </w:pPr>
            <w:r>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802" w:type="dxa"/>
            <w:gridSpan w:val="3"/>
            <w:vMerge w:val="restart"/>
            <w:tcBorders/>
          </w:tcPr>
          <w:p>
            <w:pPr>
              <w:pStyle w:val="Normal"/>
              <w:spacing w:lineRule="auto" w:line="240"/>
              <w:rPr>
                <w:sz w:val="24"/>
                <w:szCs w:val="24"/>
              </w:rPr>
            </w:pPr>
            <w:r>
              <w:rPr>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c>
          <w:tcPr>
            <w:tcW w:w="59" w:type="dxa"/>
            <w:tcBorders>
              <w:top w:val="nil"/>
              <w:left w:val="nil"/>
              <w:bottom w:val="nil"/>
              <w:right w:val="nil"/>
            </w:tcBorders>
          </w:tcPr>
          <w:p>
            <w:pPr>
              <w:pStyle w:val="Normal"/>
              <w:rPr/>
            </w:pPr>
            <w:r>
              <w:rPr/>
            </w:r>
          </w:p>
        </w:tc>
      </w:tr>
      <w:tr>
        <w:trPr>
          <w:trHeight w:val="713" w:hRule="atLeast"/>
        </w:trPr>
        <w:tc>
          <w:tcPr>
            <w:tcW w:w="3803" w:type="dxa"/>
            <w:gridSpan w:val="2"/>
            <w:vMerge w:val="continue"/>
            <w:tcBorders/>
          </w:tcPr>
          <w:p>
            <w:pPr>
              <w:pStyle w:val="Normal"/>
              <w:spacing w:lineRule="auto" w:line="240"/>
              <w:rPr>
                <w:sz w:val="24"/>
                <w:szCs w:val="24"/>
              </w:rPr>
            </w:pPr>
            <w:r>
              <w:rPr>
                <w:sz w:val="24"/>
                <w:szCs w:val="24"/>
              </w:rPr>
            </w:r>
          </w:p>
        </w:tc>
        <w:tc>
          <w:tcPr>
            <w:tcW w:w="3807" w:type="dxa"/>
            <w:gridSpan w:val="5"/>
            <w:vMerge w:val="continue"/>
            <w:tcBorders/>
          </w:tcPr>
          <w:p>
            <w:pPr>
              <w:pStyle w:val="Normal"/>
              <w:spacing w:lineRule="auto" w:line="240"/>
              <w:rPr>
                <w:sz w:val="24"/>
                <w:szCs w:val="24"/>
              </w:rPr>
            </w:pPr>
            <w:r>
              <w:rPr>
                <w:sz w:val="24"/>
                <w:szCs w:val="24"/>
              </w:rPr>
            </w:r>
          </w:p>
        </w:tc>
        <w:tc>
          <w:tcPr>
            <w:tcW w:w="3805" w:type="dxa"/>
            <w:gridSpan w:val="5"/>
            <w:tcBorders/>
          </w:tcPr>
          <w:p>
            <w:pPr>
              <w:pStyle w:val="Normal"/>
              <w:spacing w:lineRule="auto" w:line="240"/>
              <w:rPr>
                <w:sz w:val="24"/>
                <w:szCs w:val="24"/>
              </w:rPr>
            </w:pPr>
            <w:r>
              <w:rPr>
                <w:sz w:val="24"/>
                <w:szCs w:val="24"/>
              </w:rPr>
              <w:t>Развивать у детей чувство формы, цвета, пропорций.</w:t>
            </w:r>
          </w:p>
        </w:tc>
        <w:tc>
          <w:tcPr>
            <w:tcW w:w="3802" w:type="dxa"/>
            <w:gridSpan w:val="3"/>
            <w:vMerge w:val="continue"/>
            <w:tcBorders/>
          </w:tcPr>
          <w:p>
            <w:pPr>
              <w:pStyle w:val="Normal"/>
              <w:spacing w:lineRule="auto" w:line="240"/>
              <w:rPr>
                <w:sz w:val="24"/>
                <w:szCs w:val="24"/>
              </w:rPr>
            </w:pPr>
            <w:r>
              <w:rPr>
                <w:sz w:val="24"/>
                <w:szCs w:val="24"/>
              </w:rPr>
            </w:r>
          </w:p>
        </w:tc>
        <w:tc>
          <w:tcPr>
            <w:tcW w:w="59" w:type="dxa"/>
            <w:tcBorders>
              <w:top w:val="nil"/>
              <w:left w:val="nil"/>
              <w:bottom w:val="nil"/>
              <w:right w:val="nil"/>
            </w:tcBorders>
          </w:tcPr>
          <w:p>
            <w:pPr>
              <w:pStyle w:val="Normal"/>
              <w:rPr/>
            </w:pPr>
            <w:r>
              <w:rPr/>
            </w:r>
          </w:p>
        </w:tc>
      </w:tr>
      <w:tr>
        <w:trPr>
          <w:trHeight w:val="1040" w:hRule="atLeast"/>
        </w:trPr>
        <w:tc>
          <w:tcPr>
            <w:tcW w:w="3803" w:type="dxa"/>
            <w:gridSpan w:val="2"/>
            <w:vMerge w:val="restart"/>
            <w:tcBorders/>
          </w:tcPr>
          <w:p>
            <w:pPr>
              <w:pStyle w:val="Normal"/>
              <w:spacing w:lineRule="auto" w:line="240"/>
              <w:rPr>
                <w:sz w:val="24"/>
                <w:szCs w:val="24"/>
              </w:rPr>
            </w:pPr>
            <w:r>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807" w:type="dxa"/>
            <w:gridSpan w:val="5"/>
            <w:vMerge w:val="restart"/>
            <w:tcBorders/>
          </w:tcPr>
          <w:p>
            <w:pPr>
              <w:pStyle w:val="Normal"/>
              <w:spacing w:lineRule="auto" w:line="240"/>
              <w:rPr>
                <w:sz w:val="24"/>
                <w:szCs w:val="24"/>
              </w:rPr>
            </w:pPr>
            <w:r>
              <w:rPr>
                <w:sz w:val="24"/>
                <w:szCs w:val="24"/>
              </w:rPr>
              <w:t>Продолжать формировать у детей умение рассматривать и обследовать предметы, в том числе с помощью рук.</w:t>
            </w:r>
          </w:p>
        </w:tc>
        <w:tc>
          <w:tcPr>
            <w:tcW w:w="3805" w:type="dxa"/>
            <w:gridSpan w:val="5"/>
            <w:tcBorders/>
          </w:tcPr>
          <w:p>
            <w:pPr>
              <w:pStyle w:val="Normal"/>
              <w:spacing w:lineRule="auto" w:line="240"/>
              <w:rPr>
                <w:sz w:val="24"/>
                <w:szCs w:val="24"/>
              </w:rPr>
            </w:pPr>
            <w:r>
              <w:rPr>
                <w:sz w:val="24"/>
                <w:szCs w:val="24"/>
              </w:rPr>
              <w:t>Закреплять у детей знания об основных формах предметов и объектов природы.</w:t>
            </w:r>
          </w:p>
        </w:tc>
        <w:tc>
          <w:tcPr>
            <w:tcW w:w="3802" w:type="dxa"/>
            <w:gridSpan w:val="3"/>
            <w:vMerge w:val="restart"/>
            <w:tcBorders/>
          </w:tcPr>
          <w:p>
            <w:pPr>
              <w:pStyle w:val="Normal"/>
              <w:spacing w:lineRule="auto" w:line="240"/>
              <w:rPr>
                <w:sz w:val="24"/>
                <w:szCs w:val="24"/>
              </w:rPr>
            </w:pPr>
            <w:r>
              <w:rPr>
                <w:sz w:val="24"/>
                <w:szCs w:val="24"/>
              </w:rPr>
              <w:t>Обогащать у детей сенсорный опыт, включать в процесс ознакомления с предметами движения рук по предмету.</w:t>
            </w:r>
          </w:p>
        </w:tc>
        <w:tc>
          <w:tcPr>
            <w:tcW w:w="59" w:type="dxa"/>
            <w:tcBorders>
              <w:top w:val="nil"/>
              <w:left w:val="nil"/>
              <w:bottom w:val="nil"/>
              <w:right w:val="nil"/>
            </w:tcBorders>
          </w:tcPr>
          <w:p>
            <w:pPr>
              <w:pStyle w:val="Normal"/>
              <w:rPr/>
            </w:pPr>
            <w:r>
              <w:rPr/>
            </w:r>
          </w:p>
        </w:tc>
      </w:tr>
      <w:tr>
        <w:trPr>
          <w:trHeight w:val="638" w:hRule="atLeast"/>
        </w:trPr>
        <w:tc>
          <w:tcPr>
            <w:tcW w:w="3803" w:type="dxa"/>
            <w:gridSpan w:val="2"/>
            <w:vMerge w:val="continue"/>
            <w:tcBorders/>
          </w:tcPr>
          <w:p>
            <w:pPr>
              <w:pStyle w:val="Normal"/>
              <w:spacing w:lineRule="auto" w:line="240"/>
              <w:rPr>
                <w:sz w:val="24"/>
                <w:szCs w:val="24"/>
              </w:rPr>
            </w:pPr>
            <w:r>
              <w:rPr>
                <w:sz w:val="24"/>
                <w:szCs w:val="24"/>
              </w:rPr>
            </w:r>
          </w:p>
        </w:tc>
        <w:tc>
          <w:tcPr>
            <w:tcW w:w="3807" w:type="dxa"/>
            <w:gridSpan w:val="5"/>
            <w:vMerge w:val="continue"/>
            <w:tcBorders/>
          </w:tcPr>
          <w:p>
            <w:pPr>
              <w:pStyle w:val="Normal"/>
              <w:spacing w:lineRule="auto" w:line="240"/>
              <w:rPr>
                <w:sz w:val="24"/>
                <w:szCs w:val="24"/>
              </w:rPr>
            </w:pPr>
            <w:r>
              <w:rPr>
                <w:sz w:val="24"/>
                <w:szCs w:val="24"/>
              </w:rPr>
            </w:r>
          </w:p>
        </w:tc>
        <w:tc>
          <w:tcPr>
            <w:tcW w:w="3805" w:type="dxa"/>
            <w:gridSpan w:val="5"/>
            <w:tcBorders/>
          </w:tcPr>
          <w:p>
            <w:pPr>
              <w:pStyle w:val="Normal"/>
              <w:spacing w:lineRule="auto" w:line="240"/>
              <w:rPr>
                <w:sz w:val="24"/>
                <w:szCs w:val="24"/>
              </w:rPr>
            </w:pPr>
            <w:r>
              <w:rPr>
                <w:sz w:val="24"/>
                <w:szCs w:val="24"/>
              </w:rPr>
              <w:t>Обогащать у детей сенсорный опыт, развивая органы восприятия: зрение, слух, обоняние, осязание, вкус;</w:t>
            </w:r>
          </w:p>
        </w:tc>
        <w:tc>
          <w:tcPr>
            <w:tcW w:w="3802" w:type="dxa"/>
            <w:gridSpan w:val="3"/>
            <w:vMerge w:val="continue"/>
            <w:tcBorders/>
          </w:tcPr>
          <w:p>
            <w:pPr>
              <w:pStyle w:val="Normal"/>
              <w:spacing w:lineRule="auto" w:line="240"/>
              <w:rPr>
                <w:sz w:val="24"/>
                <w:szCs w:val="24"/>
              </w:rPr>
            </w:pPr>
            <w:r>
              <w:rPr>
                <w:sz w:val="24"/>
                <w:szCs w:val="24"/>
              </w:rPr>
            </w:r>
          </w:p>
        </w:tc>
        <w:tc>
          <w:tcPr>
            <w:tcW w:w="59" w:type="dxa"/>
            <w:tcBorders>
              <w:top w:val="nil"/>
              <w:left w:val="nil"/>
              <w:bottom w:val="nil"/>
              <w:right w:val="nil"/>
            </w:tcBorders>
          </w:tcPr>
          <w:p>
            <w:pPr>
              <w:pStyle w:val="Normal"/>
              <w:rPr/>
            </w:pPr>
            <w:r>
              <w:rPr/>
            </w:r>
          </w:p>
        </w:tc>
      </w:tr>
      <w:tr>
        <w:trPr>
          <w:trHeight w:val="1384" w:hRule="atLeast"/>
        </w:trPr>
        <w:tc>
          <w:tcPr>
            <w:tcW w:w="3803" w:type="dxa"/>
            <w:gridSpan w:val="2"/>
            <w:vMerge w:val="restart"/>
            <w:tcBorders/>
          </w:tcPr>
          <w:p>
            <w:pPr>
              <w:pStyle w:val="Normal"/>
              <w:spacing w:lineRule="auto" w:line="240"/>
              <w:rPr>
                <w:sz w:val="24"/>
                <w:szCs w:val="24"/>
              </w:rPr>
            </w:pPr>
            <w:r>
              <w:rPr>
                <w:sz w:val="24"/>
                <w:szCs w:val="24"/>
                <w:shd w:fill="FFFFFF" w:val="clear"/>
              </w:rPr>
              <w:t>Находить связь между предметами и явлениями окружающего мира</w:t>
            </w:r>
            <w:r>
              <w:rPr>
                <w:sz w:val="24"/>
                <w:szCs w:val="24"/>
              </w:rPr>
              <w:t xml:space="preserve"> и их изображениями (в рисунке, лепке, аппликации).</w:t>
            </w:r>
          </w:p>
        </w:tc>
        <w:tc>
          <w:tcPr>
            <w:tcW w:w="3807" w:type="dxa"/>
            <w:gridSpan w:val="5"/>
            <w:vMerge w:val="restart"/>
            <w:tcBorders/>
          </w:tcPr>
          <w:p>
            <w:pPr>
              <w:pStyle w:val="Normal"/>
              <w:spacing w:lineRule="auto" w:line="240"/>
              <w:rPr>
                <w:sz w:val="24"/>
                <w:szCs w:val="24"/>
              </w:rPr>
            </w:pPr>
            <w:r>
              <w:rPr>
                <w:sz w:val="24"/>
                <w:szCs w:val="24"/>
              </w:rPr>
              <w:t>Поощрять детей воплощать в художественной форме свои представления, переживания, чувства, мысли.</w:t>
            </w:r>
          </w:p>
        </w:tc>
        <w:tc>
          <w:tcPr>
            <w:tcW w:w="3805" w:type="dxa"/>
            <w:gridSpan w:val="5"/>
            <w:tcBorders/>
          </w:tcPr>
          <w:p>
            <w:pPr>
              <w:pStyle w:val="Normal"/>
              <w:spacing w:lineRule="auto" w:line="240"/>
              <w:rPr>
                <w:sz w:val="24"/>
                <w:szCs w:val="24"/>
              </w:rPr>
            </w:pPr>
            <w:r>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802" w:type="dxa"/>
            <w:gridSpan w:val="3"/>
            <w:tcBorders/>
          </w:tcPr>
          <w:p>
            <w:pPr>
              <w:pStyle w:val="Normal"/>
              <w:spacing w:lineRule="auto" w:line="240"/>
              <w:rPr>
                <w:sz w:val="24"/>
                <w:szCs w:val="24"/>
              </w:rPr>
            </w:pPr>
            <w:r>
              <w:rPr>
                <w:sz w:val="24"/>
                <w:szCs w:val="24"/>
              </w:rPr>
              <w:t>Поощрять стремление детей сделать свое произведение красивым, содержательным, выразительным.</w:t>
            </w:r>
          </w:p>
        </w:tc>
        <w:tc>
          <w:tcPr>
            <w:tcW w:w="59" w:type="dxa"/>
            <w:tcBorders>
              <w:top w:val="nil"/>
              <w:left w:val="nil"/>
              <w:bottom w:val="nil"/>
              <w:right w:val="nil"/>
            </w:tcBorders>
          </w:tcPr>
          <w:p>
            <w:pPr>
              <w:pStyle w:val="Normal"/>
              <w:rPr/>
            </w:pPr>
            <w:r>
              <w:rPr/>
            </w:r>
          </w:p>
        </w:tc>
      </w:tr>
      <w:tr>
        <w:trPr>
          <w:trHeight w:val="1384" w:hRule="atLeast"/>
        </w:trPr>
        <w:tc>
          <w:tcPr>
            <w:tcW w:w="3803" w:type="dxa"/>
            <w:gridSpan w:val="2"/>
            <w:vMerge w:val="continue"/>
            <w:tcBorders/>
          </w:tcPr>
          <w:p>
            <w:pPr>
              <w:pStyle w:val="Normal"/>
              <w:spacing w:lineRule="auto" w:line="240"/>
              <w:rPr>
                <w:sz w:val="24"/>
                <w:szCs w:val="24"/>
                <w:highlight w:val="green"/>
              </w:rPr>
            </w:pPr>
            <w:r>
              <w:rPr>
                <w:sz w:val="24"/>
                <w:szCs w:val="24"/>
                <w:highlight w:val="green"/>
              </w:rPr>
            </w:r>
          </w:p>
        </w:tc>
        <w:tc>
          <w:tcPr>
            <w:tcW w:w="3807" w:type="dxa"/>
            <w:gridSpan w:val="5"/>
            <w:vMerge w:val="continue"/>
            <w:tcBorders/>
          </w:tcPr>
          <w:p>
            <w:pPr>
              <w:pStyle w:val="Normal"/>
              <w:spacing w:lineRule="auto" w:line="240"/>
              <w:rPr>
                <w:sz w:val="24"/>
                <w:szCs w:val="24"/>
              </w:rPr>
            </w:pPr>
            <w:r>
              <w:rPr>
                <w:sz w:val="24"/>
                <w:szCs w:val="24"/>
              </w:rPr>
            </w:r>
          </w:p>
        </w:tc>
        <w:tc>
          <w:tcPr>
            <w:tcW w:w="3805" w:type="dxa"/>
            <w:gridSpan w:val="5"/>
            <w:vMerge w:val="restart"/>
            <w:tcBorders/>
          </w:tcPr>
          <w:p>
            <w:pPr>
              <w:pStyle w:val="Normal"/>
              <w:spacing w:lineRule="auto" w:line="240"/>
              <w:rPr>
                <w:sz w:val="24"/>
                <w:szCs w:val="24"/>
              </w:rPr>
            </w:pPr>
            <w:r>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802" w:type="dxa"/>
            <w:gridSpan w:val="3"/>
            <w:tcBorders/>
          </w:tcPr>
          <w:p>
            <w:pPr>
              <w:pStyle w:val="Normal"/>
              <w:spacing w:lineRule="auto" w:line="240"/>
              <w:rPr>
                <w:sz w:val="24"/>
                <w:szCs w:val="24"/>
              </w:rPr>
            </w:pPr>
            <w:r>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c>
          <w:tcPr>
            <w:tcW w:w="59" w:type="dxa"/>
            <w:tcBorders>
              <w:top w:val="nil"/>
              <w:left w:val="nil"/>
              <w:bottom w:val="nil"/>
              <w:right w:val="nil"/>
            </w:tcBorders>
          </w:tcPr>
          <w:p>
            <w:pPr>
              <w:pStyle w:val="Normal"/>
              <w:rPr/>
            </w:pPr>
            <w:r>
              <w:rPr/>
            </w:r>
          </w:p>
        </w:tc>
      </w:tr>
      <w:tr>
        <w:trPr>
          <w:trHeight w:val="1383" w:hRule="atLeast"/>
        </w:trPr>
        <w:tc>
          <w:tcPr>
            <w:tcW w:w="3803" w:type="dxa"/>
            <w:gridSpan w:val="2"/>
            <w:vMerge w:val="continue"/>
            <w:tcBorders/>
          </w:tcPr>
          <w:p>
            <w:pPr>
              <w:pStyle w:val="Normal"/>
              <w:spacing w:lineRule="auto" w:line="240"/>
              <w:rPr>
                <w:sz w:val="24"/>
                <w:szCs w:val="24"/>
                <w:highlight w:val="green"/>
              </w:rPr>
            </w:pPr>
            <w:r>
              <w:rPr>
                <w:sz w:val="24"/>
                <w:szCs w:val="24"/>
                <w:highlight w:val="green"/>
              </w:rPr>
            </w:r>
          </w:p>
        </w:tc>
        <w:tc>
          <w:tcPr>
            <w:tcW w:w="3807" w:type="dxa"/>
            <w:gridSpan w:val="5"/>
            <w:vMerge w:val="continue"/>
            <w:tcBorders/>
          </w:tcPr>
          <w:p>
            <w:pPr>
              <w:pStyle w:val="Normal"/>
              <w:spacing w:lineRule="auto" w:line="240"/>
              <w:rPr>
                <w:sz w:val="24"/>
                <w:szCs w:val="24"/>
              </w:rPr>
            </w:pPr>
            <w:r>
              <w:rPr>
                <w:sz w:val="24"/>
                <w:szCs w:val="24"/>
              </w:rPr>
            </w:r>
          </w:p>
        </w:tc>
        <w:tc>
          <w:tcPr>
            <w:tcW w:w="3805" w:type="dxa"/>
            <w:gridSpan w:val="5"/>
            <w:vMerge w:val="continue"/>
            <w:tcBorders/>
          </w:tcPr>
          <w:p>
            <w:pPr>
              <w:pStyle w:val="Normal"/>
              <w:spacing w:lineRule="auto" w:line="240"/>
              <w:rPr>
                <w:sz w:val="24"/>
                <w:szCs w:val="24"/>
              </w:rPr>
            </w:pPr>
            <w:r>
              <w:rPr>
                <w:sz w:val="24"/>
                <w:szCs w:val="24"/>
              </w:rPr>
            </w:r>
          </w:p>
        </w:tc>
        <w:tc>
          <w:tcPr>
            <w:tcW w:w="3802" w:type="dxa"/>
            <w:gridSpan w:val="3"/>
            <w:vMerge w:val="restart"/>
            <w:tcBorders/>
          </w:tcPr>
          <w:p>
            <w:pPr>
              <w:pStyle w:val="Normal"/>
              <w:spacing w:lineRule="auto" w:line="240"/>
              <w:rPr>
                <w:sz w:val="24"/>
                <w:szCs w:val="24"/>
              </w:rPr>
            </w:pPr>
            <w:r>
              <w:rPr>
                <w:sz w:val="24"/>
                <w:szCs w:val="24"/>
              </w:rPr>
              <w:t>Продолжать учить детей рисовать с натуры.</w:t>
            </w:r>
          </w:p>
        </w:tc>
        <w:tc>
          <w:tcPr>
            <w:tcW w:w="59" w:type="dxa"/>
            <w:tcBorders>
              <w:top w:val="nil"/>
              <w:left w:val="nil"/>
              <w:bottom w:val="nil"/>
              <w:right w:val="nil"/>
            </w:tcBorders>
          </w:tcPr>
          <w:p>
            <w:pPr>
              <w:pStyle w:val="Normal"/>
              <w:rPr/>
            </w:pPr>
            <w:r>
              <w:rPr/>
            </w:r>
          </w:p>
        </w:tc>
      </w:tr>
      <w:tr>
        <w:trPr>
          <w:trHeight w:val="205" w:hRule="atLeast"/>
        </w:trPr>
        <w:tc>
          <w:tcPr>
            <w:tcW w:w="3803" w:type="dxa"/>
            <w:gridSpan w:val="2"/>
            <w:vMerge w:val="continue"/>
            <w:tcBorders/>
          </w:tcPr>
          <w:p>
            <w:pPr>
              <w:pStyle w:val="Normal"/>
              <w:spacing w:lineRule="auto" w:line="240"/>
              <w:rPr>
                <w:sz w:val="24"/>
                <w:szCs w:val="24"/>
                <w:highlight w:val="green"/>
              </w:rPr>
            </w:pPr>
            <w:r>
              <w:rPr>
                <w:sz w:val="24"/>
                <w:szCs w:val="24"/>
                <w:highlight w:val="green"/>
              </w:rPr>
            </w:r>
          </w:p>
        </w:tc>
        <w:tc>
          <w:tcPr>
            <w:tcW w:w="3807" w:type="dxa"/>
            <w:gridSpan w:val="5"/>
            <w:vMerge w:val="continue"/>
            <w:tcBorders/>
          </w:tcPr>
          <w:p>
            <w:pPr>
              <w:pStyle w:val="Normal"/>
              <w:spacing w:lineRule="auto" w:line="240"/>
              <w:rPr>
                <w:sz w:val="24"/>
                <w:szCs w:val="24"/>
              </w:rPr>
            </w:pPr>
            <w:r>
              <w:rPr>
                <w:sz w:val="24"/>
                <w:szCs w:val="24"/>
              </w:rPr>
            </w:r>
          </w:p>
        </w:tc>
        <w:tc>
          <w:tcPr>
            <w:tcW w:w="3805" w:type="dxa"/>
            <w:gridSpan w:val="5"/>
            <w:tcBorders/>
          </w:tcPr>
          <w:p>
            <w:pPr>
              <w:pStyle w:val="Normal"/>
              <w:spacing w:lineRule="auto" w:line="240"/>
              <w:rPr>
                <w:sz w:val="24"/>
                <w:szCs w:val="24"/>
              </w:rPr>
            </w:pPr>
            <w:r>
              <w:rPr>
                <w:sz w:val="24"/>
                <w:szCs w:val="24"/>
              </w:rPr>
              <w:t>Учить рисовать детей с натуры.</w:t>
            </w:r>
          </w:p>
        </w:tc>
        <w:tc>
          <w:tcPr>
            <w:tcW w:w="3802" w:type="dxa"/>
            <w:gridSpan w:val="3"/>
            <w:vMerge w:val="continue"/>
            <w:tcBorders/>
          </w:tcPr>
          <w:p>
            <w:pPr>
              <w:pStyle w:val="Normal"/>
              <w:spacing w:lineRule="auto" w:line="240"/>
              <w:rPr>
                <w:sz w:val="24"/>
                <w:szCs w:val="24"/>
              </w:rPr>
            </w:pPr>
            <w:r>
              <w:rPr>
                <w:sz w:val="24"/>
                <w:szCs w:val="24"/>
              </w:rPr>
            </w:r>
          </w:p>
        </w:tc>
        <w:tc>
          <w:tcPr>
            <w:tcW w:w="59" w:type="dxa"/>
            <w:tcBorders>
              <w:top w:val="nil"/>
              <w:left w:val="nil"/>
              <w:bottom w:val="nil"/>
              <w:right w:val="nil"/>
            </w:tcBorders>
          </w:tcPr>
          <w:p>
            <w:pPr>
              <w:pStyle w:val="Normal"/>
              <w:rPr/>
            </w:pPr>
            <w:r>
              <w:rPr/>
            </w:r>
          </w:p>
        </w:tc>
      </w:tr>
      <w:tr>
        <w:trPr>
          <w:trHeight w:val="345" w:hRule="atLeast"/>
        </w:trPr>
        <w:tc>
          <w:tcPr>
            <w:tcW w:w="3803" w:type="dxa"/>
            <w:gridSpan w:val="2"/>
            <w:vMerge w:val="restart"/>
            <w:tcBorders/>
          </w:tcPr>
          <w:p>
            <w:pPr>
              <w:pStyle w:val="Normal"/>
              <w:spacing w:lineRule="auto" w:line="240"/>
              <w:rPr>
                <w:sz w:val="24"/>
                <w:szCs w:val="24"/>
              </w:rPr>
            </w:pPr>
            <w:r>
              <w:rPr>
                <w:sz w:val="24"/>
                <w:szCs w:val="24"/>
              </w:rPr>
              <w:t>Формировать умение у детей создавать как индивидуальные, так и коллективные композиции в рисунках, лепке, аппликации.</w:t>
            </w:r>
          </w:p>
        </w:tc>
        <w:tc>
          <w:tcPr>
            <w:tcW w:w="7612" w:type="dxa"/>
            <w:gridSpan w:val="10"/>
            <w:vMerge w:val="restart"/>
            <w:tcBorders/>
          </w:tcPr>
          <w:p>
            <w:pPr>
              <w:pStyle w:val="Normal"/>
              <w:spacing w:lineRule="auto" w:line="240"/>
              <w:rPr>
                <w:sz w:val="24"/>
                <w:szCs w:val="24"/>
              </w:rPr>
            </w:pPr>
            <w:r>
              <w:rPr>
                <w:sz w:val="24"/>
                <w:szCs w:val="24"/>
                <w:shd w:fill="FFFFFF" w:val="clear"/>
              </w:rPr>
              <w:t>Продолжать формировать у детей умение создавать коллективные произведения в рисовании, лепке, аппликации</w:t>
            </w:r>
            <w:r>
              <w:rPr>
                <w:sz w:val="24"/>
                <w:szCs w:val="24"/>
              </w:rPr>
              <w:t>.</w:t>
            </w:r>
          </w:p>
        </w:tc>
        <w:tc>
          <w:tcPr>
            <w:tcW w:w="3802" w:type="dxa"/>
            <w:gridSpan w:val="3"/>
            <w:tcBorders/>
          </w:tcPr>
          <w:p>
            <w:pPr>
              <w:pStyle w:val="Normal"/>
              <w:spacing w:lineRule="auto" w:line="240"/>
              <w:rPr>
                <w:sz w:val="24"/>
                <w:szCs w:val="24"/>
              </w:rPr>
            </w:pPr>
            <w:r>
              <w:rPr>
                <w:sz w:val="24"/>
                <w:szCs w:val="24"/>
              </w:rPr>
              <w:t>Продолжать развивать у детей коллективное творчество;</w:t>
            </w:r>
          </w:p>
          <w:p>
            <w:pPr>
              <w:pStyle w:val="Normal"/>
              <w:spacing w:lineRule="auto" w:line="240"/>
              <w:rPr>
                <w:sz w:val="24"/>
                <w:szCs w:val="24"/>
              </w:rPr>
            </w:pPr>
            <w:r>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c>
          <w:tcPr>
            <w:tcW w:w="59" w:type="dxa"/>
            <w:tcBorders>
              <w:top w:val="nil"/>
              <w:left w:val="nil"/>
              <w:bottom w:val="nil"/>
              <w:right w:val="nil"/>
            </w:tcBorders>
          </w:tcPr>
          <w:p>
            <w:pPr>
              <w:pStyle w:val="Normal"/>
              <w:rPr/>
            </w:pPr>
            <w:r>
              <w:rPr/>
            </w:r>
          </w:p>
        </w:tc>
      </w:tr>
      <w:tr>
        <w:trPr>
          <w:trHeight w:val="1630" w:hRule="atLeast"/>
        </w:trPr>
        <w:tc>
          <w:tcPr>
            <w:tcW w:w="3803" w:type="dxa"/>
            <w:gridSpan w:val="2"/>
            <w:vMerge w:val="continue"/>
            <w:tcBorders/>
          </w:tcPr>
          <w:p>
            <w:pPr>
              <w:pStyle w:val="Normal"/>
              <w:spacing w:lineRule="auto" w:line="240"/>
              <w:rPr>
                <w:sz w:val="24"/>
                <w:szCs w:val="24"/>
              </w:rPr>
            </w:pPr>
            <w:r>
              <w:rPr>
                <w:sz w:val="24"/>
                <w:szCs w:val="24"/>
              </w:rPr>
            </w:r>
          </w:p>
        </w:tc>
        <w:tc>
          <w:tcPr>
            <w:tcW w:w="7612" w:type="dxa"/>
            <w:gridSpan w:val="10"/>
            <w:vMerge w:val="continue"/>
            <w:tcBorders/>
          </w:tcPr>
          <w:p>
            <w:pPr>
              <w:pStyle w:val="Normal"/>
              <w:spacing w:lineRule="auto" w:line="240"/>
              <w:rPr>
                <w:sz w:val="24"/>
                <w:szCs w:val="24"/>
              </w:rPr>
            </w:pPr>
            <w:r>
              <w:rPr>
                <w:sz w:val="24"/>
                <w:szCs w:val="24"/>
              </w:rPr>
            </w:r>
          </w:p>
        </w:tc>
        <w:tc>
          <w:tcPr>
            <w:tcW w:w="3802" w:type="dxa"/>
            <w:gridSpan w:val="3"/>
            <w:tcBorders/>
          </w:tcPr>
          <w:p>
            <w:pPr>
              <w:pStyle w:val="Normal"/>
              <w:spacing w:lineRule="auto" w:line="240"/>
              <w:rPr>
                <w:sz w:val="24"/>
                <w:szCs w:val="24"/>
              </w:rPr>
            </w:pPr>
            <w:r>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59" w:type="dxa"/>
            <w:tcBorders>
              <w:top w:val="nil"/>
              <w:left w:val="nil"/>
              <w:bottom w:val="nil"/>
              <w:right w:val="nil"/>
            </w:tcBorders>
          </w:tcPr>
          <w:p>
            <w:pPr>
              <w:pStyle w:val="Normal"/>
              <w:rPr/>
            </w:pPr>
            <w:r>
              <w:rPr/>
            </w:r>
          </w:p>
        </w:tc>
      </w:tr>
      <w:tr>
        <w:trPr>
          <w:trHeight w:val="577" w:hRule="atLeast"/>
        </w:trPr>
        <w:tc>
          <w:tcPr>
            <w:tcW w:w="15217" w:type="dxa"/>
            <w:gridSpan w:val="15"/>
            <w:tcBorders/>
          </w:tcPr>
          <w:p>
            <w:pPr>
              <w:pStyle w:val="Normal"/>
              <w:spacing w:lineRule="auto" w:line="240"/>
              <w:rPr>
                <w:sz w:val="24"/>
                <w:szCs w:val="24"/>
              </w:rPr>
            </w:pPr>
            <w:r>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c>
          <w:tcPr>
            <w:tcW w:w="59" w:type="dxa"/>
            <w:tcBorders>
              <w:top w:val="nil"/>
              <w:left w:val="nil"/>
              <w:bottom w:val="nil"/>
              <w:right w:val="nil"/>
            </w:tcBorders>
          </w:tcPr>
          <w:p>
            <w:pPr>
              <w:pStyle w:val="Normal"/>
              <w:rPr/>
            </w:pPr>
            <w:r>
              <w:rPr/>
            </w:r>
          </w:p>
        </w:tc>
      </w:tr>
      <w:tr>
        <w:trPr>
          <w:trHeight w:val="276" w:hRule="atLeast"/>
        </w:trPr>
        <w:tc>
          <w:tcPr>
            <w:tcW w:w="3803" w:type="dxa"/>
            <w:gridSpan w:val="2"/>
            <w:tcBorders/>
          </w:tcPr>
          <w:p>
            <w:pPr>
              <w:pStyle w:val="Normal"/>
              <w:spacing w:lineRule="auto" w:line="240"/>
              <w:rPr>
                <w:sz w:val="24"/>
                <w:szCs w:val="24"/>
              </w:rPr>
            </w:pPr>
            <w:r>
              <w:rPr>
                <w:sz w:val="24"/>
                <w:szCs w:val="24"/>
              </w:rPr>
              <w:t>Переводить детей от рисования - подражания к самостоятельному творчеству.</w:t>
            </w:r>
          </w:p>
        </w:tc>
        <w:tc>
          <w:tcPr>
            <w:tcW w:w="3807" w:type="dxa"/>
            <w:gridSpan w:val="5"/>
            <w:tcBorders/>
          </w:tcPr>
          <w:p>
            <w:pPr>
              <w:pStyle w:val="Normal"/>
              <w:spacing w:lineRule="auto" w:line="240"/>
              <w:rPr>
                <w:sz w:val="24"/>
                <w:szCs w:val="24"/>
              </w:rPr>
            </w:pPr>
            <w:r>
              <w:rPr>
                <w:sz w:val="24"/>
                <w:szCs w:val="24"/>
              </w:rPr>
              <w:t>Создавать условия для самостоятельного художественного творчества детей.</w:t>
            </w:r>
          </w:p>
        </w:tc>
        <w:tc>
          <w:tcPr>
            <w:tcW w:w="3805" w:type="dxa"/>
            <w:gridSpan w:val="5"/>
            <w:tcBorders/>
          </w:tcPr>
          <w:p>
            <w:pPr>
              <w:pStyle w:val="Normal"/>
              <w:spacing w:lineRule="auto" w:line="240"/>
              <w:rPr>
                <w:sz w:val="24"/>
                <w:szCs w:val="24"/>
              </w:rPr>
            </w:pPr>
            <w:r>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802" w:type="dxa"/>
            <w:gridSpan w:val="3"/>
            <w:tcBorders/>
          </w:tcPr>
          <w:p>
            <w:pPr>
              <w:pStyle w:val="Normal"/>
              <w:spacing w:lineRule="auto" w:line="240"/>
              <w:rPr>
                <w:sz w:val="24"/>
                <w:szCs w:val="24"/>
              </w:rPr>
            </w:pPr>
            <w:r>
              <w:rPr>
                <w:sz w:val="24"/>
                <w:szCs w:val="24"/>
              </w:rPr>
              <w:t>Создавать условия для свободного, самостоятельного, разнопланового экспериментирования с художественными материалами.</w:t>
            </w:r>
          </w:p>
        </w:tc>
        <w:tc>
          <w:tcPr>
            <w:tcW w:w="59" w:type="dxa"/>
            <w:tcBorders>
              <w:top w:val="nil"/>
              <w:left w:val="nil"/>
              <w:bottom w:val="nil"/>
              <w:right w:val="nil"/>
            </w:tcBorders>
          </w:tcPr>
          <w:p>
            <w:pPr>
              <w:pStyle w:val="Normal"/>
              <w:rPr/>
            </w:pPr>
            <w:r>
              <w:rPr/>
            </w:r>
          </w:p>
        </w:tc>
      </w:tr>
      <w:tr>
        <w:trPr/>
        <w:tc>
          <w:tcPr>
            <w:tcW w:w="3803" w:type="dxa"/>
            <w:gridSpan w:val="2"/>
            <w:tcBorders/>
          </w:tcPr>
          <w:p>
            <w:pPr>
              <w:pStyle w:val="Normal"/>
              <w:spacing w:lineRule="auto" w:line="240"/>
              <w:rPr>
                <w:sz w:val="24"/>
                <w:szCs w:val="24"/>
              </w:rPr>
            </w:pPr>
            <w:r>
              <w:rPr>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807" w:type="dxa"/>
            <w:gridSpan w:val="5"/>
            <w:tcBorders/>
          </w:tcPr>
          <w:p>
            <w:pPr>
              <w:pStyle w:val="Normal"/>
              <w:spacing w:lineRule="auto" w:line="240"/>
              <w:rPr>
                <w:sz w:val="24"/>
                <w:szCs w:val="24"/>
              </w:rPr>
            </w:pPr>
            <w:r>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805" w:type="dxa"/>
            <w:gridSpan w:val="5"/>
            <w:tcBorders/>
          </w:tcPr>
          <w:p>
            <w:pPr>
              <w:pStyle w:val="Normal"/>
              <w:spacing w:lineRule="auto" w:line="240"/>
              <w:rPr>
                <w:sz w:val="24"/>
                <w:szCs w:val="24"/>
              </w:rPr>
            </w:pPr>
            <w:r>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802" w:type="dxa"/>
            <w:gridSpan w:val="3"/>
            <w:tcBorders/>
          </w:tcPr>
          <w:p>
            <w:pPr>
              <w:pStyle w:val="Normal"/>
              <w:spacing w:lineRule="auto" w:line="240"/>
              <w:rPr>
                <w:sz w:val="24"/>
                <w:szCs w:val="24"/>
              </w:rPr>
            </w:pPr>
            <w:r>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59" w:type="dxa"/>
            <w:tcBorders>
              <w:top w:val="nil"/>
              <w:left w:val="nil"/>
              <w:bottom w:val="nil"/>
              <w:right w:val="nil"/>
            </w:tcBorders>
          </w:tcPr>
          <w:p>
            <w:pPr>
              <w:pStyle w:val="Normal"/>
              <w:rPr/>
            </w:pPr>
            <w:r>
              <w:rPr/>
            </w:r>
          </w:p>
        </w:tc>
      </w:tr>
      <w:tr>
        <w:trPr/>
        <w:tc>
          <w:tcPr>
            <w:tcW w:w="15217" w:type="dxa"/>
            <w:gridSpan w:val="15"/>
            <w:tcBorders/>
          </w:tcPr>
          <w:p>
            <w:pPr>
              <w:pStyle w:val="Normal"/>
              <w:spacing w:lineRule="auto" w:line="240"/>
              <w:rPr>
                <w:sz w:val="24"/>
                <w:szCs w:val="24"/>
              </w:rPr>
            </w:pPr>
            <w:r>
              <w:rPr>
                <w:sz w:val="24"/>
                <w:szCs w:val="24"/>
              </w:rPr>
              <w:t>Воспитывать у детей желание проявлять дружелюбие при оценке работ других детей.</w:t>
            </w:r>
          </w:p>
        </w:tc>
        <w:tc>
          <w:tcPr>
            <w:tcW w:w="59" w:type="dxa"/>
            <w:tcBorders>
              <w:top w:val="nil"/>
              <w:left w:val="nil"/>
              <w:bottom w:val="nil"/>
              <w:right w:val="nil"/>
            </w:tcBorders>
          </w:tcPr>
          <w:p>
            <w:pPr>
              <w:pStyle w:val="Normal"/>
              <w:rPr/>
            </w:pPr>
            <w:r>
              <w:rPr/>
            </w:r>
          </w:p>
        </w:tc>
      </w:tr>
      <w:tr>
        <w:trPr>
          <w:trHeight w:val="1186" w:hRule="atLeast"/>
        </w:trPr>
        <w:tc>
          <w:tcPr>
            <w:tcW w:w="7610" w:type="dxa"/>
            <w:gridSpan w:val="7"/>
            <w:tcBorders/>
          </w:tcPr>
          <w:p>
            <w:pPr>
              <w:pStyle w:val="Normal"/>
              <w:spacing w:lineRule="auto" w:line="240"/>
              <w:rPr>
                <w:sz w:val="24"/>
                <w:szCs w:val="24"/>
              </w:rPr>
            </w:pPr>
            <w:r>
              <w:rPr>
                <w:sz w:val="24"/>
                <w:szCs w:val="24"/>
              </w:rPr>
              <w:t>Приучать детей быть аккуратными: сохранять свое рабочее место в порядке, по окончании работы убирать все со стола.</w:t>
            </w:r>
          </w:p>
        </w:tc>
        <w:tc>
          <w:tcPr>
            <w:tcW w:w="7607" w:type="dxa"/>
            <w:gridSpan w:val="8"/>
            <w:tcBorders/>
          </w:tcPr>
          <w:p>
            <w:pPr>
              <w:pStyle w:val="Normal"/>
              <w:spacing w:lineRule="auto" w:line="240"/>
              <w:rPr>
                <w:sz w:val="24"/>
                <w:szCs w:val="24"/>
              </w:rPr>
            </w:pPr>
            <w:r>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59" w:type="dxa"/>
            <w:tcBorders>
              <w:top w:val="nil"/>
              <w:left w:val="nil"/>
              <w:bottom w:val="nil"/>
              <w:right w:val="nil"/>
            </w:tcBorders>
          </w:tcPr>
          <w:p>
            <w:pPr>
              <w:pStyle w:val="Normal"/>
              <w:rPr/>
            </w:pPr>
            <w:r>
              <w:rPr/>
            </w:r>
          </w:p>
        </w:tc>
      </w:tr>
      <w:tr>
        <w:trPr/>
        <w:tc>
          <w:tcPr>
            <w:tcW w:w="15217" w:type="dxa"/>
            <w:gridSpan w:val="15"/>
            <w:tcBorders/>
          </w:tcPr>
          <w:p>
            <w:pPr>
              <w:pStyle w:val="Normal"/>
              <w:spacing w:lineRule="auto" w:line="240"/>
              <w:rPr>
                <w:sz w:val="24"/>
                <w:szCs w:val="24"/>
              </w:rPr>
            </w:pPr>
            <w:r>
              <w:rPr>
                <w:b/>
                <w:sz w:val="24"/>
                <w:szCs w:val="24"/>
              </w:rPr>
              <w:t xml:space="preserve"> </w:t>
            </w:r>
            <w:r>
              <w:rPr>
                <w:b/>
                <w:sz w:val="24"/>
                <w:szCs w:val="24"/>
              </w:rPr>
              <w:t>Задачи раздела «Конструктивная деятельность»</w:t>
            </w:r>
          </w:p>
        </w:tc>
        <w:tc>
          <w:tcPr>
            <w:tcW w:w="59" w:type="dxa"/>
            <w:tcBorders>
              <w:top w:val="nil"/>
              <w:left w:val="nil"/>
              <w:bottom w:val="nil"/>
              <w:right w:val="nil"/>
            </w:tcBorders>
          </w:tcPr>
          <w:p>
            <w:pPr>
              <w:pStyle w:val="Normal"/>
              <w:rPr/>
            </w:pPr>
            <w:r>
              <w:rPr/>
            </w:r>
          </w:p>
        </w:tc>
      </w:tr>
      <w:tr>
        <w:trPr/>
        <w:tc>
          <w:tcPr>
            <w:tcW w:w="3803" w:type="dxa"/>
            <w:gridSpan w:val="2"/>
            <w:tcBorders/>
          </w:tcPr>
          <w:p>
            <w:pPr>
              <w:pStyle w:val="Normal"/>
              <w:spacing w:lineRule="auto" w:line="240"/>
              <w:jc w:val="center"/>
              <w:rPr>
                <w:sz w:val="24"/>
                <w:szCs w:val="24"/>
              </w:rPr>
            </w:pPr>
            <w:r>
              <w:rPr>
                <w:sz w:val="24"/>
                <w:szCs w:val="24"/>
              </w:rPr>
              <w:t>3-4</w:t>
            </w:r>
          </w:p>
        </w:tc>
        <w:tc>
          <w:tcPr>
            <w:tcW w:w="3807" w:type="dxa"/>
            <w:gridSpan w:val="5"/>
            <w:tcBorders/>
          </w:tcPr>
          <w:p>
            <w:pPr>
              <w:pStyle w:val="Normal"/>
              <w:spacing w:lineRule="auto" w:line="240"/>
              <w:jc w:val="center"/>
              <w:rPr>
                <w:sz w:val="24"/>
                <w:szCs w:val="24"/>
              </w:rPr>
            </w:pPr>
            <w:r>
              <w:rPr>
                <w:sz w:val="24"/>
                <w:szCs w:val="24"/>
              </w:rPr>
              <w:t>4-5</w:t>
            </w:r>
          </w:p>
        </w:tc>
        <w:tc>
          <w:tcPr>
            <w:tcW w:w="3805" w:type="dxa"/>
            <w:gridSpan w:val="5"/>
            <w:tcBorders/>
          </w:tcPr>
          <w:p>
            <w:pPr>
              <w:pStyle w:val="Normal"/>
              <w:spacing w:lineRule="auto" w:line="240"/>
              <w:jc w:val="center"/>
              <w:rPr>
                <w:sz w:val="24"/>
                <w:szCs w:val="24"/>
              </w:rPr>
            </w:pPr>
            <w:r>
              <w:rPr>
                <w:sz w:val="24"/>
                <w:szCs w:val="24"/>
              </w:rPr>
              <w:t>5-6</w:t>
            </w:r>
          </w:p>
        </w:tc>
        <w:tc>
          <w:tcPr>
            <w:tcW w:w="3802" w:type="dxa"/>
            <w:gridSpan w:val="3"/>
            <w:tcBorders/>
          </w:tcPr>
          <w:p>
            <w:pPr>
              <w:pStyle w:val="Normal"/>
              <w:spacing w:lineRule="auto" w:line="240"/>
              <w:jc w:val="center"/>
              <w:rPr>
                <w:sz w:val="24"/>
                <w:szCs w:val="24"/>
              </w:rPr>
            </w:pPr>
            <w:r>
              <w:rPr>
                <w:sz w:val="24"/>
                <w:szCs w:val="24"/>
              </w:rPr>
              <w:t>6-7</w:t>
            </w:r>
          </w:p>
        </w:tc>
        <w:tc>
          <w:tcPr>
            <w:tcW w:w="59" w:type="dxa"/>
            <w:tcBorders>
              <w:top w:val="nil"/>
              <w:left w:val="nil"/>
              <w:bottom w:val="nil"/>
              <w:right w:val="nil"/>
            </w:tcBorders>
          </w:tcPr>
          <w:p>
            <w:pPr>
              <w:pStyle w:val="Normal"/>
              <w:rPr/>
            </w:pPr>
            <w:r>
              <w:rPr/>
            </w:r>
          </w:p>
        </w:tc>
      </w:tr>
      <w:tr>
        <w:trPr>
          <w:trHeight w:val="267" w:hRule="atLeast"/>
        </w:trPr>
        <w:tc>
          <w:tcPr>
            <w:tcW w:w="15217" w:type="dxa"/>
            <w:gridSpan w:val="15"/>
            <w:tcBorders/>
          </w:tcPr>
          <w:p>
            <w:pPr>
              <w:pStyle w:val="Normal"/>
              <w:spacing w:lineRule="auto" w:line="240"/>
              <w:rPr>
                <w:sz w:val="24"/>
                <w:szCs w:val="24"/>
              </w:rPr>
            </w:pPr>
            <w:r>
              <w:rPr>
                <w:sz w:val="24"/>
                <w:szCs w:val="24"/>
              </w:rPr>
              <w:t>Развивать у детей интерес к конструктивной деятельности</w:t>
            </w:r>
          </w:p>
        </w:tc>
        <w:tc>
          <w:tcPr>
            <w:tcW w:w="59" w:type="dxa"/>
            <w:tcBorders>
              <w:top w:val="nil"/>
              <w:left w:val="nil"/>
              <w:bottom w:val="nil"/>
              <w:right w:val="nil"/>
            </w:tcBorders>
          </w:tcPr>
          <w:p>
            <w:pPr>
              <w:pStyle w:val="Normal"/>
              <w:rPr/>
            </w:pPr>
            <w:r>
              <w:rPr/>
            </w:r>
          </w:p>
        </w:tc>
      </w:tr>
      <w:tr>
        <w:trPr>
          <w:trHeight w:val="921" w:hRule="atLeast"/>
        </w:trPr>
        <w:tc>
          <w:tcPr>
            <w:tcW w:w="3803" w:type="dxa"/>
            <w:gridSpan w:val="2"/>
            <w:tcBorders/>
          </w:tcPr>
          <w:p>
            <w:pPr>
              <w:pStyle w:val="Normal"/>
              <w:spacing w:lineRule="auto" w:line="240"/>
              <w:rPr>
                <w:sz w:val="24"/>
                <w:szCs w:val="24"/>
              </w:rPr>
            </w:pPr>
            <w:r>
              <w:rPr>
                <w:rFonts w:eastAsia="Calibri"/>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414" w:type="dxa"/>
            <w:gridSpan w:val="13"/>
            <w:vMerge w:val="restart"/>
            <w:tcBorders/>
          </w:tcPr>
          <w:p>
            <w:pPr>
              <w:pStyle w:val="Normal"/>
              <w:spacing w:lineRule="auto" w:line="240" w:before="0" w:after="160"/>
              <w:rPr>
                <w:rFonts w:eastAsia="Calibri"/>
                <w:sz w:val="24"/>
                <w:szCs w:val="24"/>
              </w:rPr>
            </w:pPr>
            <w:r>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c>
          <w:tcPr>
            <w:tcW w:w="59" w:type="dxa"/>
            <w:tcBorders>
              <w:top w:val="nil"/>
              <w:left w:val="nil"/>
              <w:bottom w:val="nil"/>
              <w:right w:val="nil"/>
            </w:tcBorders>
          </w:tcPr>
          <w:p>
            <w:pPr>
              <w:pStyle w:val="Normal"/>
              <w:rPr/>
            </w:pPr>
            <w:r>
              <w:rPr/>
            </w:r>
          </w:p>
        </w:tc>
      </w:tr>
      <w:tr>
        <w:trPr>
          <w:trHeight w:val="920" w:hRule="atLeast"/>
        </w:trPr>
        <w:tc>
          <w:tcPr>
            <w:tcW w:w="3803" w:type="dxa"/>
            <w:gridSpan w:val="2"/>
            <w:tcBorders/>
          </w:tcPr>
          <w:p>
            <w:pPr>
              <w:pStyle w:val="Normal"/>
              <w:spacing w:lineRule="auto" w:line="240"/>
              <w:rPr>
                <w:sz w:val="24"/>
                <w:szCs w:val="24"/>
              </w:rPr>
            </w:pPr>
            <w:r>
              <w:rPr>
                <w:sz w:val="24"/>
                <w:szCs w:val="24"/>
              </w:rPr>
              <w:t>Формировать умение у детей использовать в постройках детали разного цвета.</w:t>
            </w:r>
          </w:p>
        </w:tc>
        <w:tc>
          <w:tcPr>
            <w:tcW w:w="11414" w:type="dxa"/>
            <w:gridSpan w:val="13"/>
            <w:vMerge w:val="continue"/>
            <w:tcBorders/>
          </w:tcPr>
          <w:p>
            <w:pPr>
              <w:pStyle w:val="Normal"/>
              <w:spacing w:lineRule="auto" w:line="240"/>
              <w:rPr>
                <w:sz w:val="24"/>
                <w:szCs w:val="24"/>
              </w:rPr>
            </w:pPr>
            <w:r>
              <w:rPr>
                <w:sz w:val="24"/>
                <w:szCs w:val="24"/>
              </w:rPr>
            </w:r>
          </w:p>
        </w:tc>
        <w:tc>
          <w:tcPr>
            <w:tcW w:w="59" w:type="dxa"/>
            <w:tcBorders>
              <w:top w:val="nil"/>
              <w:left w:val="nil"/>
              <w:bottom w:val="nil"/>
              <w:right w:val="nil"/>
            </w:tcBorders>
          </w:tcPr>
          <w:p>
            <w:pPr>
              <w:pStyle w:val="Normal"/>
              <w:rPr/>
            </w:pPr>
            <w:r>
              <w:rPr/>
            </w:r>
          </w:p>
        </w:tc>
      </w:tr>
      <w:tr>
        <w:trPr>
          <w:trHeight w:val="450" w:hRule="atLeast"/>
        </w:trPr>
        <w:tc>
          <w:tcPr>
            <w:tcW w:w="15217" w:type="dxa"/>
            <w:gridSpan w:val="15"/>
            <w:tcBorders/>
          </w:tcPr>
          <w:p>
            <w:pPr>
              <w:pStyle w:val="Normal"/>
              <w:spacing w:lineRule="auto" w:line="240"/>
              <w:rPr>
                <w:sz w:val="24"/>
                <w:szCs w:val="24"/>
              </w:rPr>
            </w:pPr>
            <w:r>
              <w:rPr>
                <w:sz w:val="24"/>
                <w:szCs w:val="24"/>
              </w:rPr>
              <w:t>Знакомить детей с различными видами конструкторов.</w:t>
            </w:r>
          </w:p>
        </w:tc>
        <w:tc>
          <w:tcPr>
            <w:tcW w:w="59" w:type="dxa"/>
            <w:tcBorders>
              <w:top w:val="nil"/>
              <w:left w:val="nil"/>
              <w:bottom w:val="nil"/>
              <w:right w:val="nil"/>
            </w:tcBorders>
          </w:tcPr>
          <w:p>
            <w:pPr>
              <w:pStyle w:val="Normal"/>
              <w:rPr/>
            </w:pPr>
            <w:r>
              <w:rPr/>
            </w:r>
          </w:p>
        </w:tc>
      </w:tr>
      <w:tr>
        <w:trPr>
          <w:trHeight w:val="450" w:hRule="atLeast"/>
        </w:trPr>
        <w:tc>
          <w:tcPr>
            <w:tcW w:w="15217" w:type="dxa"/>
            <w:gridSpan w:val="15"/>
            <w:tcBorders/>
          </w:tcPr>
          <w:p>
            <w:pPr>
              <w:pStyle w:val="Normal"/>
              <w:spacing w:lineRule="auto" w:line="240"/>
              <w:rPr>
                <w:sz w:val="24"/>
                <w:szCs w:val="24"/>
              </w:rPr>
            </w:pPr>
            <w:r>
              <w:rPr>
                <w:sz w:val="24"/>
                <w:szCs w:val="24"/>
              </w:rPr>
              <w:t>Развивать у детей художественно-творческие способности и самостоятельную творческую конструктивную деятельность детей.</w:t>
            </w:r>
          </w:p>
        </w:tc>
        <w:tc>
          <w:tcPr>
            <w:tcW w:w="59" w:type="dxa"/>
            <w:tcBorders>
              <w:top w:val="nil"/>
              <w:left w:val="nil"/>
              <w:bottom w:val="nil"/>
              <w:right w:val="nil"/>
            </w:tcBorders>
          </w:tcPr>
          <w:p>
            <w:pPr>
              <w:pStyle w:val="Normal"/>
              <w:rPr/>
            </w:pPr>
            <w:r>
              <w:rPr/>
            </w:r>
          </w:p>
        </w:tc>
      </w:tr>
      <w:tr>
        <w:trPr>
          <w:trHeight w:val="562" w:hRule="atLeast"/>
        </w:trPr>
        <w:tc>
          <w:tcPr>
            <w:tcW w:w="7610" w:type="dxa"/>
            <w:gridSpan w:val="7"/>
            <w:tcBorders/>
          </w:tcPr>
          <w:p>
            <w:pPr>
              <w:pStyle w:val="Normal"/>
              <w:spacing w:lineRule="auto" w:line="240"/>
              <w:rPr>
                <w:sz w:val="24"/>
                <w:szCs w:val="24"/>
              </w:rPr>
            </w:pPr>
            <w:r>
              <w:rPr>
                <w:sz w:val="24"/>
                <w:szCs w:val="24"/>
              </w:rPr>
              <w:t>Знакомить детей с профессиями строителя и прочее.</w:t>
            </w:r>
          </w:p>
        </w:tc>
        <w:tc>
          <w:tcPr>
            <w:tcW w:w="7607" w:type="dxa"/>
            <w:gridSpan w:val="8"/>
            <w:tcBorders/>
          </w:tcPr>
          <w:p>
            <w:pPr>
              <w:pStyle w:val="Normal"/>
              <w:spacing w:lineRule="auto" w:line="240"/>
              <w:rPr>
                <w:sz w:val="24"/>
                <w:szCs w:val="24"/>
              </w:rPr>
            </w:pPr>
            <w:r>
              <w:rPr>
                <w:sz w:val="24"/>
                <w:szCs w:val="24"/>
              </w:rPr>
              <w:t>Знакомить детей с профессиями дизайнера, конструктора, архитектора, строителя и прочее.</w:t>
            </w:r>
          </w:p>
        </w:tc>
        <w:tc>
          <w:tcPr>
            <w:tcW w:w="59" w:type="dxa"/>
            <w:tcBorders>
              <w:top w:val="nil"/>
              <w:left w:val="nil"/>
              <w:bottom w:val="nil"/>
              <w:right w:val="nil"/>
            </w:tcBorders>
          </w:tcPr>
          <w:p>
            <w:pPr>
              <w:pStyle w:val="Normal"/>
              <w:rPr/>
            </w:pPr>
            <w:r>
              <w:rPr/>
            </w:r>
          </w:p>
        </w:tc>
      </w:tr>
      <w:tr>
        <w:trPr>
          <w:trHeight w:val="287" w:hRule="atLeast"/>
        </w:trPr>
        <w:tc>
          <w:tcPr>
            <w:tcW w:w="15217" w:type="dxa"/>
            <w:gridSpan w:val="15"/>
            <w:tcBorders/>
          </w:tcPr>
          <w:p>
            <w:pPr>
              <w:pStyle w:val="Normal"/>
              <w:spacing w:lineRule="auto" w:line="240"/>
              <w:rPr>
                <w:sz w:val="24"/>
                <w:szCs w:val="24"/>
              </w:rPr>
            </w:pPr>
            <w:r>
              <w:rPr>
                <w:rFonts w:eastAsia="Calibri"/>
                <w:sz w:val="24"/>
                <w:szCs w:val="24"/>
              </w:rPr>
              <w:t>Поощрять у детей самостоятельность, творчество, инициативу, дружелюбие.</w:t>
            </w:r>
          </w:p>
        </w:tc>
        <w:tc>
          <w:tcPr>
            <w:tcW w:w="59" w:type="dxa"/>
            <w:tcBorders>
              <w:top w:val="nil"/>
              <w:left w:val="nil"/>
              <w:bottom w:val="nil"/>
              <w:right w:val="nil"/>
            </w:tcBorders>
          </w:tcPr>
          <w:p>
            <w:pPr>
              <w:pStyle w:val="Normal"/>
              <w:rPr/>
            </w:pPr>
            <w:r>
              <w:rPr/>
            </w:r>
          </w:p>
        </w:tc>
      </w:tr>
      <w:tr>
        <w:trPr>
          <w:trHeight w:val="3864" w:hRule="atLeast"/>
        </w:trPr>
        <w:tc>
          <w:tcPr>
            <w:tcW w:w="3803" w:type="dxa"/>
            <w:gridSpan w:val="2"/>
            <w:tcBorders/>
          </w:tcPr>
          <w:p>
            <w:pPr>
              <w:pStyle w:val="Normal"/>
              <w:spacing w:lineRule="auto" w:line="240"/>
              <w:rPr>
                <w:sz w:val="24"/>
                <w:szCs w:val="24"/>
              </w:rPr>
            </w:pPr>
            <w:r>
              <w:rPr>
                <w:sz w:val="24"/>
                <w:szCs w:val="24"/>
              </w:rPr>
              <w:t>Подводить детей к простейшему анализу созданных построек.</w:t>
            </w:r>
          </w:p>
        </w:tc>
        <w:tc>
          <w:tcPr>
            <w:tcW w:w="3807" w:type="dxa"/>
            <w:gridSpan w:val="5"/>
            <w:tcBorders/>
          </w:tcPr>
          <w:p>
            <w:pPr>
              <w:pStyle w:val="Normal"/>
              <w:spacing w:lineRule="auto" w:line="240"/>
              <w:rPr>
                <w:sz w:val="24"/>
                <w:szCs w:val="24"/>
              </w:rPr>
            </w:pPr>
            <w:r>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805" w:type="dxa"/>
            <w:gridSpan w:val="5"/>
            <w:tcBorders/>
          </w:tcPr>
          <w:p>
            <w:pPr>
              <w:pStyle w:val="Normal"/>
              <w:spacing w:lineRule="auto" w:line="240"/>
              <w:rPr>
                <w:sz w:val="24"/>
                <w:szCs w:val="24"/>
              </w:rPr>
            </w:pPr>
            <w:r>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802" w:type="dxa"/>
            <w:gridSpan w:val="3"/>
            <w:tcBorders/>
          </w:tcPr>
          <w:p>
            <w:pPr>
              <w:pStyle w:val="Normal"/>
              <w:spacing w:lineRule="auto" w:line="240" w:before="0" w:after="160"/>
              <w:rPr>
                <w:rFonts w:eastAsia="Calibri"/>
                <w:sz w:val="24"/>
                <w:szCs w:val="24"/>
              </w:rPr>
            </w:pPr>
            <w:r>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pPr>
              <w:pStyle w:val="Normal"/>
              <w:spacing w:lineRule="auto" w:line="240"/>
              <w:jc w:val="center"/>
              <w:rPr>
                <w:sz w:val="24"/>
                <w:szCs w:val="24"/>
              </w:rPr>
            </w:pPr>
            <w:r>
              <w:rPr>
                <w:sz w:val="24"/>
                <w:szCs w:val="24"/>
              </w:rPr>
            </w:r>
          </w:p>
        </w:tc>
        <w:tc>
          <w:tcPr>
            <w:tcW w:w="59" w:type="dxa"/>
            <w:tcBorders>
              <w:top w:val="nil"/>
              <w:left w:val="nil"/>
              <w:bottom w:val="nil"/>
              <w:right w:val="nil"/>
            </w:tcBorders>
          </w:tcPr>
          <w:p>
            <w:pPr>
              <w:pStyle w:val="Normal"/>
              <w:rPr/>
            </w:pPr>
            <w:r>
              <w:rPr/>
            </w:r>
          </w:p>
        </w:tc>
      </w:tr>
      <w:tr>
        <w:trPr/>
        <w:tc>
          <w:tcPr>
            <w:tcW w:w="3803" w:type="dxa"/>
            <w:gridSpan w:val="2"/>
            <w:tcBorders/>
          </w:tcPr>
          <w:p>
            <w:pPr>
              <w:pStyle w:val="Normal"/>
              <w:spacing w:lineRule="auto" w:line="240"/>
              <w:rPr>
                <w:sz w:val="24"/>
                <w:szCs w:val="24"/>
              </w:rPr>
            </w:pPr>
            <w:r>
              <w:rPr>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807" w:type="dxa"/>
            <w:gridSpan w:val="5"/>
            <w:tcBorders/>
          </w:tcPr>
          <w:p>
            <w:pPr>
              <w:pStyle w:val="Normal"/>
              <w:spacing w:lineRule="auto" w:line="240"/>
              <w:rPr>
                <w:sz w:val="24"/>
                <w:szCs w:val="24"/>
              </w:rPr>
            </w:pPr>
            <w:r>
              <w:rPr>
                <w:sz w:val="24"/>
                <w:szCs w:val="24"/>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805" w:type="dxa"/>
            <w:gridSpan w:val="5"/>
            <w:tcBorders/>
          </w:tcPr>
          <w:p>
            <w:pPr>
              <w:pStyle w:val="Normal"/>
              <w:spacing w:lineRule="auto" w:line="240"/>
              <w:rPr>
                <w:sz w:val="24"/>
                <w:szCs w:val="24"/>
              </w:rPr>
            </w:pPr>
            <w:r>
              <w:rPr>
                <w:sz w:val="24"/>
                <w:szCs w:val="24"/>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802" w:type="dxa"/>
            <w:gridSpan w:val="3"/>
            <w:tcBorders/>
          </w:tcPr>
          <w:p>
            <w:pPr>
              <w:pStyle w:val="Normal"/>
              <w:spacing w:lineRule="auto" w:line="240"/>
              <w:rPr>
                <w:sz w:val="24"/>
                <w:szCs w:val="24"/>
              </w:rPr>
            </w:pPr>
            <w:r>
              <w:rPr>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pPr>
              <w:pStyle w:val="Normal"/>
              <w:spacing w:lineRule="auto" w:line="240"/>
              <w:rPr>
                <w:sz w:val="24"/>
                <w:szCs w:val="24"/>
              </w:rPr>
            </w:pPr>
            <w:r>
              <w:rPr>
                <w:sz w:val="24"/>
                <w:szCs w:val="24"/>
              </w:rPr>
              <w:t>предлагать детям самостоятельно находить отдельные конструктивные решения на основе анализа существующих сооружений.</w:t>
            </w:r>
          </w:p>
        </w:tc>
        <w:tc>
          <w:tcPr>
            <w:tcW w:w="59" w:type="dxa"/>
            <w:tcBorders>
              <w:top w:val="nil"/>
              <w:left w:val="nil"/>
              <w:bottom w:val="nil"/>
              <w:right w:val="nil"/>
            </w:tcBorders>
          </w:tcPr>
          <w:p>
            <w:pPr>
              <w:pStyle w:val="Normal"/>
              <w:rPr/>
            </w:pPr>
            <w:r>
              <w:rPr/>
            </w:r>
          </w:p>
        </w:tc>
      </w:tr>
      <w:tr>
        <w:trPr/>
        <w:tc>
          <w:tcPr>
            <w:tcW w:w="3803" w:type="dxa"/>
            <w:gridSpan w:val="2"/>
            <w:tcBorders/>
          </w:tcPr>
          <w:p>
            <w:pPr>
              <w:pStyle w:val="Normal"/>
              <w:spacing w:lineRule="auto" w:line="240"/>
              <w:rPr>
                <w:sz w:val="24"/>
                <w:szCs w:val="24"/>
              </w:rPr>
            </w:pPr>
            <w:r>
              <w:rPr>
                <w:rFonts w:eastAsia="Calibri"/>
                <w:sz w:val="24"/>
                <w:szCs w:val="24"/>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414" w:type="dxa"/>
            <w:gridSpan w:val="13"/>
            <w:tcBorders/>
          </w:tcPr>
          <w:p>
            <w:pPr>
              <w:pStyle w:val="Normal"/>
              <w:spacing w:lineRule="auto" w:line="240"/>
              <w:rPr>
                <w:sz w:val="24"/>
                <w:szCs w:val="24"/>
              </w:rPr>
            </w:pPr>
            <w:r>
              <w:rPr>
                <w:sz w:val="24"/>
                <w:szCs w:val="24"/>
              </w:rPr>
              <w:t>Развивать у детей умение использовать в сюжетно - ролевой игре постройки из строительного материала.</w:t>
            </w:r>
          </w:p>
        </w:tc>
        <w:tc>
          <w:tcPr>
            <w:tcW w:w="59" w:type="dxa"/>
            <w:tcBorders>
              <w:top w:val="nil"/>
              <w:left w:val="nil"/>
              <w:bottom w:val="nil"/>
              <w:right w:val="nil"/>
            </w:tcBorders>
          </w:tcPr>
          <w:p>
            <w:pPr>
              <w:pStyle w:val="Normal"/>
              <w:rPr/>
            </w:pPr>
            <w:r>
              <w:rPr/>
            </w:r>
          </w:p>
        </w:tc>
      </w:tr>
      <w:tr>
        <w:trPr/>
        <w:tc>
          <w:tcPr>
            <w:tcW w:w="3803" w:type="dxa"/>
            <w:gridSpan w:val="2"/>
            <w:tcBorders/>
          </w:tcPr>
          <w:p>
            <w:pPr>
              <w:pStyle w:val="Normal"/>
              <w:spacing w:lineRule="auto" w:line="240"/>
              <w:rPr>
                <w:sz w:val="24"/>
                <w:szCs w:val="24"/>
              </w:rPr>
            </w:pPr>
            <w:r>
              <w:rPr>
                <w:sz w:val="24"/>
                <w:szCs w:val="24"/>
              </w:rPr>
              <w:t>Познакомить детей со свойствами бумаги.</w:t>
            </w:r>
          </w:p>
        </w:tc>
        <w:tc>
          <w:tcPr>
            <w:tcW w:w="3807" w:type="dxa"/>
            <w:gridSpan w:val="5"/>
            <w:tcBorders/>
          </w:tcPr>
          <w:p>
            <w:pPr>
              <w:pStyle w:val="Normal"/>
              <w:spacing w:lineRule="auto" w:line="240"/>
              <w:rPr>
                <w:sz w:val="24"/>
                <w:szCs w:val="24"/>
              </w:rPr>
            </w:pPr>
            <w:r>
              <w:rPr>
                <w:sz w:val="24"/>
                <w:szCs w:val="24"/>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805" w:type="dxa"/>
            <w:gridSpan w:val="5"/>
            <w:tcBorders/>
          </w:tcPr>
          <w:p>
            <w:pPr>
              <w:pStyle w:val="Normal"/>
              <w:spacing w:lineRule="auto" w:line="240"/>
              <w:rPr>
                <w:sz w:val="24"/>
                <w:szCs w:val="24"/>
              </w:rPr>
            </w:pPr>
            <w:bookmarkStart w:id="9" w:name="_Hlk134386979"/>
            <w:r>
              <w:rPr>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9"/>
            <w:r>
              <w:rPr>
                <w:sz w:val="24"/>
                <w:szCs w:val="24"/>
              </w:rPr>
              <w:t>.</w:t>
            </w:r>
          </w:p>
        </w:tc>
        <w:tc>
          <w:tcPr>
            <w:tcW w:w="3802" w:type="dxa"/>
            <w:gridSpan w:val="3"/>
            <w:tcBorders/>
          </w:tcPr>
          <w:p>
            <w:pPr>
              <w:pStyle w:val="Normal"/>
              <w:spacing w:lineRule="auto" w:line="240"/>
              <w:rPr>
                <w:sz w:val="24"/>
                <w:szCs w:val="24"/>
              </w:rPr>
            </w:pPr>
            <w:bookmarkStart w:id="10" w:name="_Hlk134386998"/>
            <w:r>
              <w:rPr>
                <w:sz w:val="24"/>
                <w:szCs w:val="24"/>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10"/>
            <w:r>
              <w:rPr>
                <w:sz w:val="24"/>
                <w:szCs w:val="24"/>
              </w:rPr>
              <w:t>.</w:t>
            </w:r>
          </w:p>
        </w:tc>
        <w:tc>
          <w:tcPr>
            <w:tcW w:w="59" w:type="dxa"/>
            <w:tcBorders>
              <w:top w:val="nil"/>
              <w:left w:val="nil"/>
              <w:bottom w:val="nil"/>
              <w:right w:val="nil"/>
            </w:tcBorders>
          </w:tcPr>
          <w:p>
            <w:pPr>
              <w:pStyle w:val="Normal"/>
              <w:rPr/>
            </w:pPr>
            <w:r>
              <w:rPr/>
            </w:r>
          </w:p>
        </w:tc>
      </w:tr>
      <w:tr>
        <w:trPr/>
        <w:tc>
          <w:tcPr>
            <w:tcW w:w="3803" w:type="dxa"/>
            <w:gridSpan w:val="2"/>
            <w:tcBorders/>
          </w:tcPr>
          <w:p>
            <w:pPr>
              <w:pStyle w:val="Normal"/>
              <w:spacing w:lineRule="auto" w:line="240"/>
              <w:rPr>
                <w:sz w:val="24"/>
                <w:szCs w:val="24"/>
              </w:rPr>
            </w:pPr>
            <w:r>
              <w:rPr>
                <w:sz w:val="24"/>
                <w:szCs w:val="24"/>
              </w:rPr>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807" w:type="dxa"/>
            <w:gridSpan w:val="5"/>
            <w:tcBorders/>
          </w:tcPr>
          <w:p>
            <w:pPr>
              <w:pStyle w:val="Normal"/>
              <w:spacing w:lineRule="auto" w:line="240"/>
              <w:rPr>
                <w:sz w:val="24"/>
                <w:szCs w:val="24"/>
              </w:rPr>
            </w:pPr>
            <w:r>
              <w:rPr>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805" w:type="dxa"/>
            <w:gridSpan w:val="5"/>
            <w:tcBorders/>
          </w:tcPr>
          <w:p>
            <w:pPr>
              <w:pStyle w:val="Normal"/>
              <w:spacing w:lineRule="auto" w:line="240"/>
              <w:rPr>
                <w:sz w:val="24"/>
                <w:szCs w:val="24"/>
              </w:rPr>
            </w:pPr>
            <w:r>
              <w:rPr>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802" w:type="dxa"/>
            <w:gridSpan w:val="3"/>
            <w:tcBorders/>
          </w:tcPr>
          <w:p>
            <w:pPr>
              <w:pStyle w:val="Normal"/>
              <w:spacing w:lineRule="auto" w:line="240"/>
              <w:rPr>
                <w:sz w:val="24"/>
                <w:szCs w:val="24"/>
              </w:rPr>
            </w:pPr>
            <w:r>
              <w:rPr>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c>
          <w:tcPr>
            <w:tcW w:w="59" w:type="dxa"/>
            <w:tcBorders>
              <w:top w:val="nil"/>
              <w:left w:val="nil"/>
              <w:bottom w:val="nil"/>
              <w:right w:val="nil"/>
            </w:tcBorders>
          </w:tcPr>
          <w:p>
            <w:pPr>
              <w:pStyle w:val="Normal"/>
              <w:rPr/>
            </w:pPr>
            <w:r>
              <w:rPr/>
            </w:r>
          </w:p>
        </w:tc>
      </w:tr>
      <w:tr>
        <w:trPr/>
        <w:tc>
          <w:tcPr>
            <w:tcW w:w="3803" w:type="dxa"/>
            <w:gridSpan w:val="2"/>
            <w:tcBorders/>
          </w:tcPr>
          <w:p>
            <w:pPr>
              <w:pStyle w:val="Normal"/>
              <w:spacing w:lineRule="auto" w:line="240"/>
              <w:rPr>
                <w:sz w:val="24"/>
                <w:szCs w:val="24"/>
              </w:rPr>
            </w:pPr>
            <w:r>
              <w:rPr>
                <w:sz w:val="24"/>
                <w:szCs w:val="24"/>
              </w:rP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807" w:type="dxa"/>
            <w:gridSpan w:val="5"/>
            <w:tcBorders/>
          </w:tcPr>
          <w:p>
            <w:pPr>
              <w:pStyle w:val="Normal"/>
              <w:spacing w:lineRule="auto" w:line="240"/>
              <w:rPr>
                <w:sz w:val="24"/>
                <w:szCs w:val="24"/>
              </w:rPr>
            </w:pPr>
            <w:r>
              <w:rPr>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805" w:type="dxa"/>
            <w:gridSpan w:val="5"/>
            <w:tcBorders/>
          </w:tcPr>
          <w:p>
            <w:pPr>
              <w:pStyle w:val="Normal"/>
              <w:spacing w:lineRule="auto" w:line="240"/>
              <w:rPr>
                <w:sz w:val="24"/>
                <w:szCs w:val="24"/>
              </w:rPr>
            </w:pPr>
            <w:r>
              <w:rPr>
                <w:sz w:val="24"/>
                <w:szCs w:val="24"/>
              </w:rPr>
              <w:t>Учить детей коллективно возводить постройки, необходимые для игры, планировать предстоящую работу, сообща выполнять задуманное.</w:t>
            </w:r>
          </w:p>
        </w:tc>
        <w:tc>
          <w:tcPr>
            <w:tcW w:w="3802" w:type="dxa"/>
            <w:gridSpan w:val="3"/>
            <w:tcBorders/>
          </w:tcPr>
          <w:p>
            <w:pPr>
              <w:pStyle w:val="Normal"/>
              <w:spacing w:lineRule="auto" w:line="240"/>
              <w:rPr>
                <w:sz w:val="24"/>
                <w:szCs w:val="24"/>
              </w:rPr>
            </w:pPr>
            <w:r>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tc>
        <w:tc>
          <w:tcPr>
            <w:tcW w:w="59" w:type="dxa"/>
            <w:tcBorders>
              <w:top w:val="nil"/>
              <w:left w:val="nil"/>
              <w:bottom w:val="nil"/>
              <w:right w:val="nil"/>
            </w:tcBorders>
          </w:tcPr>
          <w:p>
            <w:pPr>
              <w:pStyle w:val="Normal"/>
              <w:rPr/>
            </w:pPr>
            <w:r>
              <w:rPr/>
            </w:r>
          </w:p>
        </w:tc>
      </w:tr>
      <w:tr>
        <w:trPr/>
        <w:tc>
          <w:tcPr>
            <w:tcW w:w="3803" w:type="dxa"/>
            <w:gridSpan w:val="2"/>
            <w:vMerge w:val="restart"/>
            <w:tcBorders/>
          </w:tcPr>
          <w:p>
            <w:pPr>
              <w:pStyle w:val="Normal"/>
              <w:spacing w:lineRule="auto" w:line="240"/>
              <w:rPr>
                <w:sz w:val="24"/>
                <w:szCs w:val="24"/>
              </w:rPr>
            </w:pPr>
            <w:r>
              <w:rPr>
                <w:sz w:val="24"/>
                <w:szCs w:val="24"/>
              </w:rPr>
              <w:t>Формировать умение у детей использовать в постройках детали разного цвета.</w:t>
            </w:r>
          </w:p>
        </w:tc>
        <w:tc>
          <w:tcPr>
            <w:tcW w:w="3807" w:type="dxa"/>
            <w:gridSpan w:val="5"/>
            <w:tcBorders/>
          </w:tcPr>
          <w:p>
            <w:pPr>
              <w:pStyle w:val="Normal"/>
              <w:spacing w:lineRule="auto" w:line="240"/>
              <w:rPr>
                <w:sz w:val="24"/>
                <w:szCs w:val="24"/>
              </w:rPr>
            </w:pPr>
            <w:r>
              <w:rPr>
                <w:sz w:val="24"/>
                <w:szCs w:val="24"/>
              </w:rPr>
              <w:t>Использовать детали разного цвета для создания и украшения построек.</w:t>
            </w:r>
          </w:p>
        </w:tc>
        <w:tc>
          <w:tcPr>
            <w:tcW w:w="7607" w:type="dxa"/>
            <w:gridSpan w:val="8"/>
            <w:vMerge w:val="restart"/>
            <w:tcBorders/>
          </w:tcPr>
          <w:p>
            <w:pPr>
              <w:pStyle w:val="Normal"/>
              <w:spacing w:lineRule="auto" w:line="240" w:before="0" w:after="160"/>
              <w:rPr>
                <w:rFonts w:eastAsia="Calibri"/>
                <w:sz w:val="24"/>
                <w:szCs w:val="24"/>
              </w:rPr>
            </w:pPr>
            <w:r>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c>
          <w:tcPr>
            <w:tcW w:w="59" w:type="dxa"/>
            <w:tcBorders>
              <w:top w:val="nil"/>
              <w:left w:val="nil"/>
              <w:bottom w:val="nil"/>
              <w:right w:val="nil"/>
            </w:tcBorders>
          </w:tcPr>
          <w:p>
            <w:pPr>
              <w:pStyle w:val="Normal"/>
              <w:rPr/>
            </w:pPr>
            <w:r>
              <w:rPr/>
            </w:r>
          </w:p>
        </w:tc>
      </w:tr>
      <w:tr>
        <w:trPr/>
        <w:tc>
          <w:tcPr>
            <w:tcW w:w="3803" w:type="dxa"/>
            <w:gridSpan w:val="2"/>
            <w:vMerge w:val="continue"/>
            <w:tcBorders/>
          </w:tcPr>
          <w:p>
            <w:pPr>
              <w:pStyle w:val="Normal"/>
              <w:spacing w:lineRule="auto" w:line="240"/>
              <w:jc w:val="center"/>
              <w:rPr>
                <w:sz w:val="24"/>
                <w:szCs w:val="24"/>
              </w:rPr>
            </w:pPr>
            <w:r>
              <w:rPr>
                <w:sz w:val="24"/>
                <w:szCs w:val="24"/>
              </w:rPr>
            </w:r>
          </w:p>
        </w:tc>
        <w:tc>
          <w:tcPr>
            <w:tcW w:w="3807" w:type="dxa"/>
            <w:gridSpan w:val="5"/>
            <w:tcBorders/>
          </w:tcPr>
          <w:p>
            <w:pPr>
              <w:pStyle w:val="Normal"/>
              <w:spacing w:lineRule="auto" w:line="240"/>
              <w:rPr>
                <w:sz w:val="24"/>
                <w:szCs w:val="24"/>
              </w:rPr>
            </w:pPr>
            <w:r>
              <w:rPr>
                <w:rFonts w:eastAsia="Calibri"/>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607" w:type="dxa"/>
            <w:gridSpan w:val="8"/>
            <w:vMerge w:val="continue"/>
            <w:tcBorders/>
          </w:tcPr>
          <w:p>
            <w:pPr>
              <w:pStyle w:val="Normal"/>
              <w:spacing w:lineRule="auto" w:line="240"/>
              <w:rPr>
                <w:sz w:val="24"/>
                <w:szCs w:val="24"/>
              </w:rPr>
            </w:pPr>
            <w:r>
              <w:rPr>
                <w:sz w:val="24"/>
                <w:szCs w:val="24"/>
              </w:rPr>
            </w:r>
          </w:p>
        </w:tc>
        <w:tc>
          <w:tcPr>
            <w:tcW w:w="59" w:type="dxa"/>
            <w:tcBorders>
              <w:top w:val="nil"/>
              <w:left w:val="nil"/>
              <w:bottom w:val="nil"/>
              <w:right w:val="nil"/>
            </w:tcBorders>
          </w:tcPr>
          <w:p>
            <w:pPr>
              <w:pStyle w:val="Normal"/>
              <w:rPr/>
            </w:pPr>
            <w:r>
              <w:rPr/>
            </w:r>
          </w:p>
        </w:tc>
      </w:tr>
      <w:tr>
        <w:trPr/>
        <w:tc>
          <w:tcPr>
            <w:tcW w:w="15276" w:type="dxa"/>
            <w:gridSpan w:val="16"/>
            <w:tcBorders/>
            <w:shd w:color="auto" w:fill="EEECE1" w:themeFill="background2" w:val="clear"/>
          </w:tcPr>
          <w:p>
            <w:pPr>
              <w:pStyle w:val="Normal"/>
              <w:spacing w:lineRule="auto" w:line="240"/>
              <w:rPr>
                <w:b/>
                <w:b/>
                <w:sz w:val="24"/>
                <w:szCs w:val="24"/>
              </w:rPr>
            </w:pPr>
            <w:r>
              <w:rPr>
                <w:b/>
                <w:sz w:val="24"/>
                <w:szCs w:val="24"/>
              </w:rPr>
              <w:t xml:space="preserve"> </w:t>
            </w:r>
            <w:r>
              <w:rPr>
                <w:b/>
                <w:sz w:val="24"/>
                <w:szCs w:val="24"/>
              </w:rPr>
              <w:t xml:space="preserve">Содержание образовательной области ХУДОЖЕСТВЕННО-ЭСТЕТИЧЕСКОЕ РАЗВИТИЕ </w:t>
            </w:r>
          </w:p>
        </w:tc>
      </w:tr>
      <w:tr>
        <w:trPr/>
        <w:tc>
          <w:tcPr>
            <w:tcW w:w="15276" w:type="dxa"/>
            <w:gridSpan w:val="16"/>
            <w:tcBorders/>
            <w:shd w:color="auto" w:fill="EEECE1" w:themeFill="background2" w:val="clear"/>
          </w:tcPr>
          <w:p>
            <w:pPr>
              <w:pStyle w:val="Normal"/>
              <w:spacing w:lineRule="auto" w:line="240"/>
              <w:rPr>
                <w:b/>
                <w:b/>
                <w:sz w:val="24"/>
                <w:szCs w:val="24"/>
              </w:rPr>
            </w:pPr>
            <w:r>
              <w:rPr>
                <w:b/>
                <w:sz w:val="24"/>
                <w:szCs w:val="24"/>
              </w:rPr>
              <w:t>Содержание раздела «Приобщение к искусству»</w:t>
            </w:r>
          </w:p>
        </w:tc>
      </w:tr>
      <w:tr>
        <w:trPr/>
        <w:tc>
          <w:tcPr>
            <w:tcW w:w="3765" w:type="dxa"/>
            <w:tcBorders/>
            <w:shd w:color="auto" w:fill="FFFFFF" w:themeFill="background1" w:val="clear"/>
          </w:tcPr>
          <w:p>
            <w:pPr>
              <w:pStyle w:val="Normal"/>
              <w:spacing w:lineRule="auto" w:line="240"/>
              <w:jc w:val="center"/>
              <w:rPr>
                <w:sz w:val="24"/>
                <w:szCs w:val="24"/>
              </w:rPr>
            </w:pPr>
            <w:r>
              <w:rPr>
                <w:sz w:val="24"/>
                <w:szCs w:val="24"/>
              </w:rPr>
              <w:t>3-4</w:t>
            </w:r>
          </w:p>
        </w:tc>
        <w:tc>
          <w:tcPr>
            <w:tcW w:w="3767" w:type="dxa"/>
            <w:gridSpan w:val="5"/>
            <w:tcBorders/>
            <w:shd w:color="auto" w:fill="FFFFFF" w:themeFill="background1" w:val="clear"/>
          </w:tcPr>
          <w:p>
            <w:pPr>
              <w:pStyle w:val="Normal"/>
              <w:spacing w:lineRule="auto" w:line="240"/>
              <w:jc w:val="center"/>
              <w:rPr>
                <w:sz w:val="24"/>
                <w:szCs w:val="24"/>
              </w:rPr>
            </w:pPr>
            <w:r>
              <w:rPr>
                <w:sz w:val="24"/>
                <w:szCs w:val="24"/>
              </w:rPr>
              <w:t>4-5</w:t>
            </w:r>
          </w:p>
        </w:tc>
        <w:tc>
          <w:tcPr>
            <w:tcW w:w="3766" w:type="dxa"/>
            <w:gridSpan w:val="5"/>
            <w:tcBorders/>
            <w:shd w:color="auto" w:fill="FFFFFF" w:themeFill="background1" w:val="clear"/>
          </w:tcPr>
          <w:p>
            <w:pPr>
              <w:pStyle w:val="Normal"/>
              <w:spacing w:lineRule="auto" w:line="240"/>
              <w:jc w:val="center"/>
              <w:rPr>
                <w:sz w:val="24"/>
                <w:szCs w:val="24"/>
              </w:rPr>
            </w:pPr>
            <w:r>
              <w:rPr>
                <w:sz w:val="24"/>
                <w:szCs w:val="24"/>
              </w:rPr>
              <w:t>5-6</w:t>
            </w:r>
          </w:p>
        </w:tc>
        <w:tc>
          <w:tcPr>
            <w:tcW w:w="3978" w:type="dxa"/>
            <w:gridSpan w:val="5"/>
            <w:tcBorders/>
            <w:shd w:color="auto" w:fill="FFFFFF" w:themeFill="background1" w:val="clear"/>
          </w:tcPr>
          <w:p>
            <w:pPr>
              <w:pStyle w:val="Normal"/>
              <w:spacing w:lineRule="auto" w:line="240"/>
              <w:jc w:val="center"/>
              <w:rPr>
                <w:sz w:val="24"/>
                <w:szCs w:val="24"/>
              </w:rPr>
            </w:pPr>
            <w:r>
              <w:rPr>
                <w:sz w:val="24"/>
                <w:szCs w:val="24"/>
              </w:rPr>
              <w:t>6-7</w:t>
            </w:r>
          </w:p>
        </w:tc>
      </w:tr>
      <w:tr>
        <w:trPr/>
        <w:tc>
          <w:tcPr>
            <w:tcW w:w="3765" w:type="dxa"/>
            <w:tcBorders/>
          </w:tcPr>
          <w:p>
            <w:pPr>
              <w:pStyle w:val="Normal"/>
              <w:spacing w:lineRule="auto" w:line="240"/>
              <w:rPr>
                <w:sz w:val="24"/>
                <w:szCs w:val="24"/>
              </w:rPr>
            </w:pPr>
            <w:r>
              <w:rPr>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7" w:type="dxa"/>
            <w:gridSpan w:val="5"/>
            <w:tcBorders/>
          </w:tcPr>
          <w:p>
            <w:pPr>
              <w:pStyle w:val="Normal"/>
              <w:spacing w:lineRule="auto" w:line="240"/>
              <w:rPr>
                <w:sz w:val="24"/>
                <w:szCs w:val="24"/>
              </w:rPr>
            </w:pPr>
            <w:r>
              <w:rPr>
                <w:sz w:val="24"/>
                <w:szCs w:val="24"/>
              </w:rPr>
              <w:t xml:space="preserve">Педагог продолжает приобщать детей к восприятию искусства, развивать интерес к нему. </w:t>
            </w:r>
          </w:p>
        </w:tc>
        <w:tc>
          <w:tcPr>
            <w:tcW w:w="3766" w:type="dxa"/>
            <w:gridSpan w:val="5"/>
            <w:tcBorders/>
          </w:tcPr>
          <w:p>
            <w:pPr>
              <w:pStyle w:val="Normal"/>
              <w:spacing w:lineRule="auto" w:line="240"/>
              <w:rPr>
                <w:sz w:val="24"/>
                <w:szCs w:val="24"/>
              </w:rPr>
            </w:pPr>
            <w:r>
              <w:rPr>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978" w:type="dxa"/>
            <w:gridSpan w:val="5"/>
            <w:tcBorders/>
          </w:tcPr>
          <w:p>
            <w:pPr>
              <w:pStyle w:val="Normal"/>
              <w:spacing w:lineRule="auto" w:line="240"/>
              <w:rPr>
                <w:sz w:val="24"/>
                <w:szCs w:val="24"/>
              </w:rPr>
            </w:pPr>
            <w:r>
              <w:rPr>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trPr/>
        <w:tc>
          <w:tcPr>
            <w:tcW w:w="3765" w:type="dxa"/>
            <w:tcBorders/>
          </w:tcPr>
          <w:p>
            <w:pPr>
              <w:pStyle w:val="Normal"/>
              <w:spacing w:lineRule="auto" w:line="240"/>
              <w:rPr>
                <w:sz w:val="24"/>
                <w:szCs w:val="24"/>
              </w:rPr>
            </w:pPr>
            <w:r>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7" w:type="dxa"/>
            <w:gridSpan w:val="5"/>
            <w:tcBorders/>
          </w:tcPr>
          <w:p>
            <w:pPr>
              <w:pStyle w:val="Normal"/>
              <w:spacing w:lineRule="auto" w:line="240"/>
              <w:rPr>
                <w:sz w:val="24"/>
                <w:szCs w:val="24"/>
              </w:rPr>
            </w:pPr>
            <w:r>
              <w:rPr>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6" w:type="dxa"/>
            <w:gridSpan w:val="5"/>
            <w:tcBorders/>
          </w:tcPr>
          <w:p>
            <w:pPr>
              <w:pStyle w:val="Normal"/>
              <w:spacing w:lineRule="auto" w:line="240"/>
              <w:rPr>
                <w:sz w:val="24"/>
                <w:szCs w:val="24"/>
              </w:rPr>
            </w:pPr>
            <w:r>
              <w:rPr>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gridSpan w:val="5"/>
            <w:tcBorders/>
          </w:tcPr>
          <w:p>
            <w:pPr>
              <w:pStyle w:val="Normal"/>
              <w:spacing w:lineRule="auto" w:line="240"/>
              <w:rPr>
                <w:sz w:val="24"/>
                <w:szCs w:val="24"/>
              </w:rPr>
            </w:pPr>
            <w:r>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trPr>
          <w:trHeight w:val="816" w:hRule="atLeast"/>
        </w:trPr>
        <w:tc>
          <w:tcPr>
            <w:tcW w:w="3765" w:type="dxa"/>
            <w:vMerge w:val="restart"/>
            <w:tcBorders/>
          </w:tcPr>
          <w:p>
            <w:pPr>
              <w:pStyle w:val="Normal"/>
              <w:spacing w:lineRule="auto" w:line="240"/>
              <w:rPr>
                <w:sz w:val="24"/>
                <w:szCs w:val="24"/>
              </w:rPr>
            </w:pPr>
            <w:r>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7" w:type="dxa"/>
            <w:gridSpan w:val="5"/>
            <w:vMerge w:val="restart"/>
            <w:tcBorders/>
          </w:tcPr>
          <w:p>
            <w:pPr>
              <w:pStyle w:val="Normal"/>
              <w:spacing w:lineRule="auto" w:line="240"/>
              <w:rPr>
                <w:sz w:val="24"/>
                <w:szCs w:val="24"/>
              </w:rPr>
            </w:pPr>
            <w:r>
              <w:rPr>
                <w:sz w:val="24"/>
                <w:szCs w:val="24"/>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6" w:type="dxa"/>
            <w:gridSpan w:val="5"/>
            <w:vMerge w:val="restart"/>
            <w:tcBorders/>
          </w:tcPr>
          <w:p>
            <w:pPr>
              <w:pStyle w:val="Normal"/>
              <w:spacing w:lineRule="auto" w:line="240"/>
              <w:rPr>
                <w:sz w:val="24"/>
                <w:szCs w:val="24"/>
              </w:rPr>
            </w:pPr>
            <w:r>
              <w:rPr>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gridSpan w:val="5"/>
            <w:tcBorders/>
          </w:tcPr>
          <w:p>
            <w:pPr>
              <w:pStyle w:val="Normal"/>
              <w:spacing w:lineRule="auto" w:line="240"/>
              <w:rPr>
                <w:sz w:val="24"/>
                <w:szCs w:val="24"/>
              </w:rPr>
            </w:pPr>
            <w:r>
              <w:rPr>
                <w:sz w:val="24"/>
                <w:szCs w:val="24"/>
              </w:rPr>
              <w:t>Педагог воспитывает гражданско-патриотические чувства средствами различных видов и жанров искусства.</w:t>
            </w:r>
          </w:p>
        </w:tc>
      </w:tr>
      <w:tr>
        <w:trPr>
          <w:trHeight w:val="2190" w:hRule="atLeast"/>
        </w:trPr>
        <w:tc>
          <w:tcPr>
            <w:tcW w:w="3765" w:type="dxa"/>
            <w:vMerge w:val="continue"/>
            <w:tcBorders/>
          </w:tcPr>
          <w:p>
            <w:pPr>
              <w:pStyle w:val="Normal"/>
              <w:spacing w:lineRule="auto" w:line="240"/>
              <w:rPr>
                <w:sz w:val="24"/>
                <w:szCs w:val="24"/>
              </w:rPr>
            </w:pPr>
            <w:r>
              <w:rPr>
                <w:sz w:val="24"/>
                <w:szCs w:val="24"/>
              </w:rPr>
            </w:r>
          </w:p>
        </w:tc>
        <w:tc>
          <w:tcPr>
            <w:tcW w:w="3767" w:type="dxa"/>
            <w:gridSpan w:val="5"/>
            <w:vMerge w:val="continue"/>
            <w:tcBorders/>
          </w:tcPr>
          <w:p>
            <w:pPr>
              <w:pStyle w:val="Normal"/>
              <w:spacing w:lineRule="auto" w:line="240"/>
              <w:rPr>
                <w:sz w:val="24"/>
                <w:szCs w:val="24"/>
              </w:rPr>
            </w:pPr>
            <w:r>
              <w:rPr>
                <w:sz w:val="24"/>
                <w:szCs w:val="24"/>
              </w:rPr>
            </w:r>
          </w:p>
        </w:tc>
        <w:tc>
          <w:tcPr>
            <w:tcW w:w="3766" w:type="dxa"/>
            <w:gridSpan w:val="5"/>
            <w:vMerge w:val="continue"/>
            <w:tcBorders/>
          </w:tcPr>
          <w:p>
            <w:pPr>
              <w:pStyle w:val="Normal"/>
              <w:spacing w:lineRule="auto" w:line="240"/>
              <w:rPr>
                <w:sz w:val="24"/>
                <w:szCs w:val="24"/>
              </w:rPr>
            </w:pPr>
            <w:r>
              <w:rPr>
                <w:sz w:val="24"/>
                <w:szCs w:val="24"/>
              </w:rPr>
            </w:r>
          </w:p>
        </w:tc>
        <w:tc>
          <w:tcPr>
            <w:tcW w:w="3978" w:type="dxa"/>
            <w:gridSpan w:val="5"/>
            <w:tcBorders/>
          </w:tcPr>
          <w:p>
            <w:pPr>
              <w:pStyle w:val="Normal"/>
              <w:spacing w:lineRule="auto" w:line="240"/>
              <w:rPr>
                <w:sz w:val="24"/>
                <w:szCs w:val="24"/>
              </w:rPr>
            </w:pPr>
            <w:r>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trPr/>
        <w:tc>
          <w:tcPr>
            <w:tcW w:w="3765" w:type="dxa"/>
            <w:tcBorders/>
          </w:tcPr>
          <w:p>
            <w:pPr>
              <w:pStyle w:val="Normal"/>
              <w:spacing w:lineRule="auto" w:line="240"/>
              <w:rPr>
                <w:sz w:val="24"/>
                <w:szCs w:val="24"/>
              </w:rPr>
            </w:pPr>
            <w:r>
              <w:rPr>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7" w:type="dxa"/>
            <w:gridSpan w:val="5"/>
            <w:tcBorders/>
          </w:tcPr>
          <w:p>
            <w:pPr>
              <w:pStyle w:val="Normal"/>
              <w:spacing w:lineRule="auto" w:line="240"/>
              <w:rPr>
                <w:sz w:val="24"/>
                <w:szCs w:val="24"/>
              </w:rPr>
            </w:pPr>
            <w:r>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6" w:type="dxa"/>
            <w:gridSpan w:val="5"/>
            <w:tcBorders/>
          </w:tcPr>
          <w:p>
            <w:pPr>
              <w:pStyle w:val="Normal"/>
              <w:spacing w:lineRule="auto" w:line="240"/>
              <w:rPr>
                <w:sz w:val="24"/>
                <w:szCs w:val="24"/>
              </w:rPr>
            </w:pPr>
            <w:r>
              <w:rPr>
                <w:sz w:val="24"/>
                <w:szCs w:val="24"/>
              </w:rPr>
              <w:t>Педагог продолжает развивать умение наблюдать и оценивать прекрасное в окружающей действительности, природе.</w:t>
            </w:r>
          </w:p>
        </w:tc>
        <w:tc>
          <w:tcPr>
            <w:tcW w:w="3978" w:type="dxa"/>
            <w:gridSpan w:val="5"/>
            <w:tcBorders/>
          </w:tcPr>
          <w:p>
            <w:pPr>
              <w:pStyle w:val="Normal"/>
              <w:spacing w:lineRule="auto" w:line="240"/>
              <w:rPr>
                <w:sz w:val="24"/>
                <w:szCs w:val="24"/>
              </w:rPr>
            </w:pPr>
            <w:r>
              <w:rPr>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trPr/>
        <w:tc>
          <w:tcPr>
            <w:tcW w:w="3765" w:type="dxa"/>
            <w:tcBorders/>
          </w:tcPr>
          <w:p>
            <w:pPr>
              <w:pStyle w:val="Normal"/>
              <w:spacing w:lineRule="auto" w:line="240"/>
              <w:rPr>
                <w:sz w:val="24"/>
                <w:szCs w:val="24"/>
              </w:rPr>
            </w:pPr>
            <w:r>
              <w:rPr>
                <w:sz w:val="24"/>
                <w:szCs w:val="24"/>
              </w:rPr>
            </w:r>
          </w:p>
        </w:tc>
        <w:tc>
          <w:tcPr>
            <w:tcW w:w="3767" w:type="dxa"/>
            <w:gridSpan w:val="5"/>
            <w:tcBorders/>
          </w:tcPr>
          <w:p>
            <w:pPr>
              <w:pStyle w:val="Normal"/>
              <w:spacing w:lineRule="auto" w:line="240"/>
              <w:rPr>
                <w:sz w:val="24"/>
                <w:szCs w:val="24"/>
              </w:rPr>
            </w:pPr>
            <w:r>
              <w:rPr>
                <w:sz w:val="24"/>
                <w:szCs w:val="24"/>
              </w:rPr>
              <w:t>Педагог воспитывает у детей бережное отношение к произведениям искусства.</w:t>
            </w:r>
          </w:p>
        </w:tc>
        <w:tc>
          <w:tcPr>
            <w:tcW w:w="3766" w:type="dxa"/>
            <w:gridSpan w:val="5"/>
            <w:tcBorders/>
          </w:tcPr>
          <w:p>
            <w:pPr>
              <w:pStyle w:val="Normal"/>
              <w:spacing w:lineRule="auto" w:line="240"/>
              <w:rPr>
                <w:sz w:val="24"/>
                <w:szCs w:val="24"/>
              </w:rPr>
            </w:pPr>
            <w:r>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978" w:type="dxa"/>
            <w:gridSpan w:val="5"/>
            <w:tcBorders/>
          </w:tcPr>
          <w:p>
            <w:pPr>
              <w:pStyle w:val="Normal"/>
              <w:spacing w:lineRule="auto" w:line="240"/>
              <w:rPr>
                <w:sz w:val="24"/>
                <w:szCs w:val="24"/>
              </w:rPr>
            </w:pPr>
            <w:r>
              <w:rPr>
                <w:sz w:val="24"/>
                <w:szCs w:val="24"/>
              </w:rPr>
              <w:t>Педагог воспитывает любовь и бережное отношение к произведениям искусства.</w:t>
            </w:r>
          </w:p>
        </w:tc>
      </w:tr>
      <w:tr>
        <w:trPr/>
        <w:tc>
          <w:tcPr>
            <w:tcW w:w="3765" w:type="dxa"/>
            <w:tcBorders/>
          </w:tcPr>
          <w:p>
            <w:pPr>
              <w:pStyle w:val="Normal"/>
              <w:spacing w:lineRule="auto" w:line="240"/>
              <w:rPr>
                <w:sz w:val="24"/>
                <w:szCs w:val="24"/>
              </w:rPr>
            </w:pPr>
            <w:r>
              <w:rPr>
                <w:sz w:val="24"/>
                <w:szCs w:val="24"/>
              </w:rPr>
            </w:r>
          </w:p>
        </w:tc>
        <w:tc>
          <w:tcPr>
            <w:tcW w:w="3767" w:type="dxa"/>
            <w:gridSpan w:val="5"/>
            <w:tcBorders/>
          </w:tcPr>
          <w:p>
            <w:pPr>
              <w:pStyle w:val="Normal"/>
              <w:spacing w:lineRule="auto" w:line="240"/>
              <w:rPr>
                <w:sz w:val="24"/>
                <w:szCs w:val="24"/>
              </w:rPr>
            </w:pPr>
            <w:r>
              <w:rPr>
                <w:sz w:val="24"/>
                <w:szCs w:val="24"/>
              </w:rPr>
              <w:t>Педагог знакомит детей с творческой профессией – художник.</w:t>
            </w:r>
          </w:p>
        </w:tc>
        <w:tc>
          <w:tcPr>
            <w:tcW w:w="3766" w:type="dxa"/>
            <w:gridSpan w:val="5"/>
            <w:tcBorders/>
          </w:tcPr>
          <w:p>
            <w:pPr>
              <w:pStyle w:val="Normal"/>
              <w:spacing w:lineRule="auto" w:line="240"/>
              <w:rPr>
                <w:sz w:val="24"/>
                <w:szCs w:val="24"/>
              </w:rPr>
            </w:pPr>
            <w:r>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gridSpan w:val="5"/>
            <w:tcBorders/>
          </w:tcPr>
          <w:p>
            <w:pPr>
              <w:pStyle w:val="Normal"/>
              <w:spacing w:lineRule="auto" w:line="240"/>
              <w:rPr>
                <w:sz w:val="24"/>
                <w:szCs w:val="24"/>
              </w:rPr>
            </w:pPr>
            <w:r>
              <w:rPr>
                <w:sz w:val="24"/>
                <w:szCs w:val="24"/>
              </w:rPr>
              <w:t>Педагог расширяет представления детей о творческих профессиях (художник, архитектор и т.п.).</w:t>
            </w:r>
          </w:p>
        </w:tc>
      </w:tr>
      <w:tr>
        <w:trPr>
          <w:trHeight w:val="888" w:hRule="atLeast"/>
        </w:trPr>
        <w:tc>
          <w:tcPr>
            <w:tcW w:w="3765" w:type="dxa"/>
            <w:vMerge w:val="restart"/>
            <w:tcBorders/>
          </w:tcPr>
          <w:p>
            <w:pPr>
              <w:pStyle w:val="Normal"/>
              <w:spacing w:lineRule="auto" w:line="240"/>
              <w:rPr>
                <w:sz w:val="24"/>
                <w:szCs w:val="24"/>
              </w:rPr>
            </w:pPr>
            <w:r>
              <w:rPr>
                <w:sz w:val="24"/>
                <w:szCs w:val="24"/>
              </w:rPr>
              <w:t>Педагог подводит к различению видов искусства через художественный образ.</w:t>
            </w:r>
          </w:p>
        </w:tc>
        <w:tc>
          <w:tcPr>
            <w:tcW w:w="3767" w:type="dxa"/>
            <w:gridSpan w:val="5"/>
            <w:vMerge w:val="restart"/>
            <w:tcBorders/>
          </w:tcPr>
          <w:p>
            <w:pPr>
              <w:pStyle w:val="Normal"/>
              <w:spacing w:lineRule="auto" w:line="240"/>
              <w:rPr>
                <w:sz w:val="24"/>
                <w:szCs w:val="24"/>
              </w:rPr>
            </w:pPr>
            <w:r>
              <w:rPr>
                <w:sz w:val="24"/>
                <w:szCs w:val="24"/>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6" w:type="dxa"/>
            <w:gridSpan w:val="5"/>
            <w:vMerge w:val="restart"/>
            <w:tcBorders/>
          </w:tcPr>
          <w:p>
            <w:pPr>
              <w:pStyle w:val="Normal"/>
              <w:spacing w:lineRule="auto" w:line="240"/>
              <w:rPr>
                <w:sz w:val="24"/>
                <w:szCs w:val="24"/>
              </w:rPr>
            </w:pPr>
            <w:r>
              <w:rPr>
                <w:rFonts w:eastAsia="Calibri"/>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978" w:type="dxa"/>
            <w:gridSpan w:val="5"/>
            <w:tcBorders/>
          </w:tcPr>
          <w:p>
            <w:pPr>
              <w:pStyle w:val="Normal"/>
              <w:spacing w:lineRule="auto" w:line="240"/>
              <w:rPr>
                <w:sz w:val="24"/>
                <w:szCs w:val="24"/>
              </w:rPr>
            </w:pPr>
            <w:r>
              <w:rPr>
                <w:sz w:val="24"/>
                <w:szCs w:val="24"/>
              </w:rPr>
              <w:t xml:space="preserve">Педагог расширяет знания детей об основных видах изобразительного искусства (живопись, графика, скульптура). </w:t>
            </w:r>
          </w:p>
        </w:tc>
      </w:tr>
      <w:tr>
        <w:trPr>
          <w:trHeight w:val="756" w:hRule="atLeast"/>
        </w:trPr>
        <w:tc>
          <w:tcPr>
            <w:tcW w:w="3765" w:type="dxa"/>
            <w:vMerge w:val="continue"/>
            <w:tcBorders/>
          </w:tcPr>
          <w:p>
            <w:pPr>
              <w:pStyle w:val="Normal"/>
              <w:spacing w:lineRule="auto" w:line="240"/>
              <w:rPr>
                <w:sz w:val="24"/>
                <w:szCs w:val="24"/>
              </w:rPr>
            </w:pPr>
            <w:r>
              <w:rPr>
                <w:sz w:val="24"/>
                <w:szCs w:val="24"/>
              </w:rPr>
            </w:r>
          </w:p>
        </w:tc>
        <w:tc>
          <w:tcPr>
            <w:tcW w:w="3767" w:type="dxa"/>
            <w:gridSpan w:val="5"/>
            <w:vMerge w:val="continue"/>
            <w:tcBorders/>
          </w:tcPr>
          <w:p>
            <w:pPr>
              <w:pStyle w:val="Normal"/>
              <w:spacing w:lineRule="auto" w:line="240"/>
              <w:rPr>
                <w:sz w:val="24"/>
                <w:szCs w:val="24"/>
              </w:rPr>
            </w:pPr>
            <w:r>
              <w:rPr>
                <w:sz w:val="24"/>
                <w:szCs w:val="24"/>
              </w:rPr>
            </w:r>
          </w:p>
        </w:tc>
        <w:tc>
          <w:tcPr>
            <w:tcW w:w="3766" w:type="dxa"/>
            <w:gridSpan w:val="5"/>
            <w:vMerge w:val="continue"/>
            <w:tcBorders/>
          </w:tcPr>
          <w:p>
            <w:pPr>
              <w:pStyle w:val="Normal"/>
              <w:spacing w:lineRule="auto" w:line="240"/>
              <w:rPr>
                <w:rFonts w:eastAsia="Calibri"/>
                <w:sz w:val="24"/>
                <w:szCs w:val="24"/>
              </w:rPr>
            </w:pPr>
            <w:r>
              <w:rPr>
                <w:rFonts w:eastAsia="Calibri"/>
                <w:sz w:val="24"/>
                <w:szCs w:val="24"/>
              </w:rPr>
            </w:r>
          </w:p>
        </w:tc>
        <w:tc>
          <w:tcPr>
            <w:tcW w:w="3978" w:type="dxa"/>
            <w:gridSpan w:val="5"/>
            <w:vMerge w:val="restart"/>
            <w:tcBorders/>
          </w:tcPr>
          <w:p>
            <w:pPr>
              <w:pStyle w:val="Normal"/>
              <w:spacing w:lineRule="auto" w:line="240"/>
              <w:rPr>
                <w:sz w:val="24"/>
                <w:szCs w:val="24"/>
              </w:rPr>
            </w:pPr>
            <w:r>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trPr>
          <w:trHeight w:val="492" w:hRule="atLeast"/>
        </w:trPr>
        <w:tc>
          <w:tcPr>
            <w:tcW w:w="3765" w:type="dxa"/>
            <w:vMerge w:val="continue"/>
            <w:tcBorders/>
          </w:tcPr>
          <w:p>
            <w:pPr>
              <w:pStyle w:val="Normal"/>
              <w:spacing w:lineRule="auto" w:line="240"/>
              <w:rPr>
                <w:sz w:val="24"/>
                <w:szCs w:val="24"/>
              </w:rPr>
            </w:pPr>
            <w:r>
              <w:rPr>
                <w:sz w:val="24"/>
                <w:szCs w:val="24"/>
              </w:rPr>
            </w:r>
          </w:p>
        </w:tc>
        <w:tc>
          <w:tcPr>
            <w:tcW w:w="3767" w:type="dxa"/>
            <w:gridSpan w:val="5"/>
            <w:vMerge w:val="continue"/>
            <w:tcBorders/>
          </w:tcPr>
          <w:p>
            <w:pPr>
              <w:pStyle w:val="Normal"/>
              <w:spacing w:lineRule="auto" w:line="240"/>
              <w:rPr>
                <w:sz w:val="24"/>
                <w:szCs w:val="24"/>
              </w:rPr>
            </w:pPr>
            <w:r>
              <w:rPr>
                <w:sz w:val="24"/>
                <w:szCs w:val="24"/>
              </w:rPr>
            </w:r>
          </w:p>
        </w:tc>
        <w:tc>
          <w:tcPr>
            <w:tcW w:w="3766" w:type="dxa"/>
            <w:gridSpan w:val="5"/>
            <w:vMerge w:val="restart"/>
            <w:tcBorders/>
          </w:tcPr>
          <w:p>
            <w:pPr>
              <w:pStyle w:val="Normal"/>
              <w:spacing w:lineRule="auto" w:line="240"/>
              <w:rPr>
                <w:rFonts w:eastAsia="Calibri"/>
                <w:sz w:val="24"/>
                <w:szCs w:val="24"/>
              </w:rPr>
            </w:pPr>
            <w:r>
              <w:rPr>
                <w:rFonts w:eastAsia="Calibri"/>
                <w:sz w:val="24"/>
                <w:szCs w:val="24"/>
              </w:rPr>
              <w:t xml:space="preserve">Педагог </w:t>
            </w:r>
            <w:r>
              <w:rPr>
                <w:rFonts w:eastAsia="Calibri"/>
                <w:sz w:val="24"/>
                <w:szCs w:val="24"/>
                <w:shd w:fill="FFFFFF" w:val="clear"/>
              </w:rPr>
              <w:t>формирует у</w:t>
            </w:r>
            <w:r>
              <w:rPr>
                <w:rFonts w:eastAsia="Calibri"/>
                <w:sz w:val="24"/>
                <w:szCs w:val="24"/>
              </w:rPr>
              <w:t xml:space="preserve"> детей умение выделять, группировать произведения по видам искусства: изобразительное искусство, архитектура.</w:t>
            </w:r>
          </w:p>
        </w:tc>
        <w:tc>
          <w:tcPr>
            <w:tcW w:w="3978" w:type="dxa"/>
            <w:gridSpan w:val="5"/>
            <w:vMerge w:val="continue"/>
            <w:tcBorders/>
            <w:vAlign w:val="center"/>
          </w:tcPr>
          <w:p>
            <w:pPr>
              <w:pStyle w:val="Normal"/>
              <w:spacing w:lineRule="auto" w:line="240"/>
              <w:rPr>
                <w:sz w:val="24"/>
                <w:szCs w:val="24"/>
              </w:rPr>
            </w:pPr>
            <w:r>
              <w:rPr>
                <w:sz w:val="24"/>
                <w:szCs w:val="24"/>
              </w:rPr>
            </w:r>
          </w:p>
        </w:tc>
      </w:tr>
      <w:tr>
        <w:trPr>
          <w:trHeight w:val="820" w:hRule="atLeast"/>
        </w:trPr>
        <w:tc>
          <w:tcPr>
            <w:tcW w:w="3765" w:type="dxa"/>
            <w:vMerge w:val="continue"/>
            <w:tcBorders/>
          </w:tcPr>
          <w:p>
            <w:pPr>
              <w:pStyle w:val="Normal"/>
              <w:spacing w:lineRule="auto" w:line="240"/>
              <w:rPr>
                <w:sz w:val="24"/>
                <w:szCs w:val="24"/>
              </w:rPr>
            </w:pPr>
            <w:r>
              <w:rPr>
                <w:sz w:val="24"/>
                <w:szCs w:val="24"/>
              </w:rPr>
            </w:r>
          </w:p>
        </w:tc>
        <w:tc>
          <w:tcPr>
            <w:tcW w:w="3767" w:type="dxa"/>
            <w:gridSpan w:val="5"/>
            <w:vMerge w:val="continue"/>
            <w:tcBorders/>
          </w:tcPr>
          <w:p>
            <w:pPr>
              <w:pStyle w:val="Normal"/>
              <w:spacing w:lineRule="auto" w:line="240"/>
              <w:rPr>
                <w:sz w:val="24"/>
                <w:szCs w:val="24"/>
              </w:rPr>
            </w:pPr>
            <w:r>
              <w:rPr>
                <w:sz w:val="24"/>
                <w:szCs w:val="24"/>
              </w:rPr>
            </w:r>
          </w:p>
        </w:tc>
        <w:tc>
          <w:tcPr>
            <w:tcW w:w="3766" w:type="dxa"/>
            <w:gridSpan w:val="5"/>
            <w:vMerge w:val="continue"/>
            <w:tcBorders/>
          </w:tcPr>
          <w:p>
            <w:pPr>
              <w:pStyle w:val="Normal"/>
              <w:spacing w:lineRule="auto" w:line="240"/>
              <w:rPr>
                <w:rFonts w:eastAsia="Calibri"/>
                <w:sz w:val="24"/>
                <w:szCs w:val="24"/>
              </w:rPr>
            </w:pPr>
            <w:r>
              <w:rPr>
                <w:rFonts w:eastAsia="Calibri"/>
                <w:sz w:val="24"/>
                <w:szCs w:val="24"/>
              </w:rPr>
            </w:r>
          </w:p>
        </w:tc>
        <w:tc>
          <w:tcPr>
            <w:tcW w:w="3978" w:type="dxa"/>
            <w:gridSpan w:val="5"/>
            <w:tcBorders/>
          </w:tcPr>
          <w:p>
            <w:pPr>
              <w:pStyle w:val="Normal"/>
              <w:spacing w:lineRule="auto" w:line="240"/>
              <w:rPr>
                <w:sz w:val="24"/>
                <w:szCs w:val="24"/>
              </w:rPr>
            </w:pPr>
            <w:r>
              <w:rPr>
                <w:sz w:val="24"/>
                <w:szCs w:val="24"/>
              </w:rPr>
              <w:t>Педагог формирует умение различать народное и профессиональное искусство.</w:t>
            </w:r>
          </w:p>
        </w:tc>
      </w:tr>
      <w:tr>
        <w:trPr/>
        <w:tc>
          <w:tcPr>
            <w:tcW w:w="3765" w:type="dxa"/>
            <w:tcBorders/>
          </w:tcPr>
          <w:p>
            <w:pPr>
              <w:pStyle w:val="Normal"/>
              <w:spacing w:lineRule="auto" w:line="240"/>
              <w:rPr>
                <w:sz w:val="24"/>
                <w:szCs w:val="24"/>
              </w:rPr>
            </w:pPr>
            <w:r>
              <w:rPr>
                <w:sz w:val="24"/>
                <w:szCs w:val="24"/>
              </w:rPr>
            </w:r>
          </w:p>
        </w:tc>
        <w:tc>
          <w:tcPr>
            <w:tcW w:w="3767" w:type="dxa"/>
            <w:gridSpan w:val="5"/>
            <w:tcBorders/>
          </w:tcPr>
          <w:p>
            <w:pPr>
              <w:pStyle w:val="Normal"/>
              <w:spacing w:lineRule="auto" w:line="240"/>
              <w:rPr>
                <w:sz w:val="24"/>
                <w:szCs w:val="24"/>
              </w:rPr>
            </w:pPr>
            <w:r>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6" w:type="dxa"/>
            <w:gridSpan w:val="5"/>
            <w:tcBorders/>
          </w:tcPr>
          <w:p>
            <w:pPr>
              <w:pStyle w:val="Normal"/>
              <w:spacing w:lineRule="auto" w:line="240"/>
              <w:rPr>
                <w:sz w:val="24"/>
                <w:szCs w:val="24"/>
              </w:rPr>
            </w:pPr>
            <w:r>
              <w:rPr>
                <w:sz w:val="24"/>
                <w:szCs w:val="24"/>
              </w:rPr>
              <w:t>Педагог продолжает знакомить детей с основными жанрами изобразительного искусства: натюрморт, пейзаж, портрет.</w:t>
            </w:r>
          </w:p>
        </w:tc>
        <w:tc>
          <w:tcPr>
            <w:tcW w:w="3978" w:type="dxa"/>
            <w:gridSpan w:val="5"/>
            <w:tcBorders/>
          </w:tcPr>
          <w:p>
            <w:pPr>
              <w:pStyle w:val="Normal"/>
              <w:spacing w:lineRule="auto" w:line="240"/>
              <w:rPr>
                <w:sz w:val="24"/>
                <w:szCs w:val="24"/>
              </w:rPr>
            </w:pPr>
            <w:r>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trPr>
          <w:trHeight w:val="312" w:hRule="atLeast"/>
        </w:trPr>
        <w:tc>
          <w:tcPr>
            <w:tcW w:w="3765" w:type="dxa"/>
            <w:vMerge w:val="restart"/>
            <w:tcBorders/>
          </w:tcPr>
          <w:p>
            <w:pPr>
              <w:pStyle w:val="Normal"/>
              <w:spacing w:lineRule="auto" w:line="240"/>
              <w:rPr>
                <w:sz w:val="24"/>
                <w:szCs w:val="24"/>
              </w:rPr>
            </w:pPr>
            <w:r>
              <w:rPr>
                <w:rFonts w:eastAsia="Calibri"/>
                <w:sz w:val="24"/>
                <w:szCs w:val="24"/>
              </w:rPr>
              <w:t>Педагог знакомит детей с элементарными средствами выразительности в разных видах искусства (цвет, форма, движение).</w:t>
            </w:r>
          </w:p>
        </w:tc>
        <w:tc>
          <w:tcPr>
            <w:tcW w:w="3767" w:type="dxa"/>
            <w:gridSpan w:val="5"/>
            <w:tcBorders/>
          </w:tcPr>
          <w:p>
            <w:pPr>
              <w:pStyle w:val="Normal"/>
              <w:spacing w:lineRule="auto" w:line="240"/>
              <w:rPr>
                <w:sz w:val="24"/>
                <w:szCs w:val="24"/>
              </w:rPr>
            </w:pPr>
            <w:r>
              <w:rPr>
                <w:sz w:val="24"/>
                <w:szCs w:val="24"/>
              </w:rPr>
              <w:t>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tc>
        <w:tc>
          <w:tcPr>
            <w:tcW w:w="3766" w:type="dxa"/>
            <w:gridSpan w:val="5"/>
            <w:tcBorders/>
          </w:tcPr>
          <w:p>
            <w:pPr>
              <w:pStyle w:val="Normal"/>
              <w:spacing w:lineRule="auto" w:line="240"/>
              <w:rPr>
                <w:sz w:val="24"/>
                <w:szCs w:val="24"/>
              </w:rPr>
            </w:pPr>
            <w:r>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gridSpan w:val="5"/>
            <w:vMerge w:val="restart"/>
            <w:tcBorders/>
          </w:tcPr>
          <w:p>
            <w:pPr>
              <w:pStyle w:val="Normal"/>
              <w:spacing w:lineRule="auto" w:line="240"/>
              <w:rPr>
                <w:sz w:val="24"/>
                <w:szCs w:val="24"/>
              </w:rPr>
            </w:pPr>
            <w:r>
              <w:rPr>
                <w:rFonts w:eastAsia="Calibri"/>
                <w:sz w:val="24"/>
                <w:szCs w:val="24"/>
              </w:rPr>
              <w:t>Педагог продолжает развивать у детей умение самостоятельно создавать художественные образы в разных видах деятельности;</w:t>
            </w:r>
          </w:p>
        </w:tc>
      </w:tr>
      <w:tr>
        <w:trPr>
          <w:trHeight w:val="816" w:hRule="atLeast"/>
        </w:trPr>
        <w:tc>
          <w:tcPr>
            <w:tcW w:w="3765" w:type="dxa"/>
            <w:vMerge w:val="continue"/>
            <w:tcBorders/>
          </w:tcPr>
          <w:p>
            <w:pPr>
              <w:pStyle w:val="Normal"/>
              <w:spacing w:lineRule="auto" w:line="240"/>
              <w:rPr>
                <w:rFonts w:eastAsia="Calibri"/>
                <w:sz w:val="24"/>
                <w:szCs w:val="24"/>
              </w:rPr>
            </w:pPr>
            <w:r>
              <w:rPr>
                <w:rFonts w:eastAsia="Calibri"/>
                <w:sz w:val="24"/>
                <w:szCs w:val="24"/>
              </w:rPr>
            </w:r>
          </w:p>
        </w:tc>
        <w:tc>
          <w:tcPr>
            <w:tcW w:w="3767" w:type="dxa"/>
            <w:gridSpan w:val="5"/>
            <w:vMerge w:val="restart"/>
            <w:tcBorders/>
          </w:tcPr>
          <w:p>
            <w:pPr>
              <w:pStyle w:val="Normal"/>
              <w:spacing w:lineRule="auto" w:line="240"/>
              <w:rPr>
                <w:sz w:val="24"/>
                <w:szCs w:val="24"/>
              </w:rPr>
            </w:pPr>
            <w:r>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6" w:type="dxa"/>
            <w:gridSpan w:val="5"/>
            <w:tcBorders/>
          </w:tcPr>
          <w:p>
            <w:pPr>
              <w:pStyle w:val="Normal"/>
              <w:spacing w:lineRule="auto" w:line="240"/>
              <w:rPr>
                <w:sz w:val="24"/>
                <w:szCs w:val="24"/>
              </w:rPr>
            </w:pPr>
            <w:r>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gridSpan w:val="5"/>
            <w:vMerge w:val="continue"/>
            <w:tcBorders/>
          </w:tcPr>
          <w:p>
            <w:pPr>
              <w:pStyle w:val="Normal"/>
              <w:spacing w:lineRule="auto" w:line="240"/>
              <w:jc w:val="center"/>
              <w:rPr>
                <w:sz w:val="24"/>
                <w:szCs w:val="24"/>
              </w:rPr>
            </w:pPr>
            <w:r>
              <w:rPr>
                <w:sz w:val="24"/>
                <w:szCs w:val="24"/>
              </w:rPr>
            </w:r>
          </w:p>
        </w:tc>
      </w:tr>
      <w:tr>
        <w:trPr>
          <w:trHeight w:val="1104" w:hRule="atLeast"/>
        </w:trPr>
        <w:tc>
          <w:tcPr>
            <w:tcW w:w="3765" w:type="dxa"/>
            <w:vMerge w:val="continue"/>
            <w:tcBorders/>
          </w:tcPr>
          <w:p>
            <w:pPr>
              <w:pStyle w:val="Normal"/>
              <w:spacing w:lineRule="auto" w:line="240"/>
              <w:rPr>
                <w:rFonts w:eastAsia="Calibri"/>
                <w:sz w:val="24"/>
                <w:szCs w:val="24"/>
              </w:rPr>
            </w:pPr>
            <w:r>
              <w:rPr>
                <w:rFonts w:eastAsia="Calibri"/>
                <w:sz w:val="24"/>
                <w:szCs w:val="24"/>
              </w:rPr>
            </w:r>
          </w:p>
        </w:tc>
        <w:tc>
          <w:tcPr>
            <w:tcW w:w="3767" w:type="dxa"/>
            <w:gridSpan w:val="5"/>
            <w:vMerge w:val="continue"/>
            <w:tcBorders/>
          </w:tcPr>
          <w:p>
            <w:pPr>
              <w:pStyle w:val="Normal"/>
              <w:spacing w:lineRule="auto" w:line="240"/>
              <w:rPr>
                <w:sz w:val="24"/>
                <w:szCs w:val="24"/>
              </w:rPr>
            </w:pPr>
            <w:r>
              <w:rPr>
                <w:sz w:val="24"/>
                <w:szCs w:val="24"/>
              </w:rPr>
            </w:r>
          </w:p>
        </w:tc>
        <w:tc>
          <w:tcPr>
            <w:tcW w:w="3766" w:type="dxa"/>
            <w:gridSpan w:val="5"/>
            <w:tcBorders/>
          </w:tcPr>
          <w:p>
            <w:pPr>
              <w:pStyle w:val="Normal"/>
              <w:spacing w:lineRule="auto" w:line="240"/>
              <w:rPr>
                <w:sz w:val="24"/>
                <w:szCs w:val="24"/>
              </w:rPr>
            </w:pPr>
            <w:r>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gridSpan w:val="5"/>
            <w:vMerge w:val="continue"/>
            <w:tcBorders/>
          </w:tcPr>
          <w:p>
            <w:pPr>
              <w:pStyle w:val="Normal"/>
              <w:spacing w:lineRule="auto" w:line="240"/>
              <w:jc w:val="center"/>
              <w:rPr>
                <w:sz w:val="24"/>
                <w:szCs w:val="24"/>
              </w:rPr>
            </w:pPr>
            <w:r>
              <w:rPr>
                <w:sz w:val="24"/>
                <w:szCs w:val="24"/>
              </w:rPr>
            </w:r>
          </w:p>
        </w:tc>
      </w:tr>
      <w:tr>
        <w:trPr/>
        <w:tc>
          <w:tcPr>
            <w:tcW w:w="3765" w:type="dxa"/>
            <w:tcBorders/>
          </w:tcPr>
          <w:p>
            <w:pPr>
              <w:pStyle w:val="Normal"/>
              <w:spacing w:lineRule="auto" w:line="240"/>
              <w:rPr>
                <w:sz w:val="24"/>
                <w:szCs w:val="24"/>
              </w:rPr>
            </w:pPr>
            <w:r>
              <w:rPr>
                <w:sz w:val="24"/>
                <w:szCs w:val="24"/>
              </w:rPr>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7" w:type="dxa"/>
            <w:gridSpan w:val="5"/>
            <w:tcBorders/>
          </w:tcPr>
          <w:p>
            <w:pPr>
              <w:pStyle w:val="Normal"/>
              <w:spacing w:lineRule="auto" w:line="240"/>
              <w:rPr>
                <w:sz w:val="24"/>
                <w:szCs w:val="24"/>
              </w:rPr>
            </w:pPr>
            <w:r>
              <w:rPr>
                <w:sz w:val="24"/>
                <w:szCs w:val="24"/>
              </w:rPr>
              <w:t>Педагог знакомит с произведениями живописи (И.Хруцкий, И.Е. Репин, Левитан, Машков, куприн и др.).</w:t>
            </w:r>
          </w:p>
        </w:tc>
        <w:tc>
          <w:tcPr>
            <w:tcW w:w="3766" w:type="dxa"/>
            <w:gridSpan w:val="5"/>
            <w:tcBorders/>
          </w:tcPr>
          <w:p>
            <w:pPr>
              <w:pStyle w:val="Normal"/>
              <w:spacing w:lineRule="auto" w:line="240"/>
              <w:rPr>
                <w:sz w:val="24"/>
                <w:szCs w:val="24"/>
              </w:rPr>
            </w:pPr>
            <w:r>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gridSpan w:val="5"/>
            <w:tcBorders/>
          </w:tcPr>
          <w:p>
            <w:pPr>
              <w:pStyle w:val="Normal"/>
              <w:spacing w:lineRule="auto" w:line="240"/>
              <w:rPr>
                <w:sz w:val="24"/>
                <w:szCs w:val="24"/>
              </w:rPr>
            </w:pPr>
            <w:r>
              <w:rPr>
                <w:sz w:val="24"/>
                <w:szCs w:val="24"/>
              </w:rPr>
              <w:t>Педагог продолжает знакомить детей с произведениями живописи: И.И. Шишкин, И.И. Левитан, А.К. Саврасов, А.А. Пластов, В.М. Васнецов и другие.</w:t>
            </w:r>
          </w:p>
          <w:p>
            <w:pPr>
              <w:pStyle w:val="Normal"/>
              <w:spacing w:lineRule="auto" w:line="240"/>
              <w:rPr>
                <w:sz w:val="24"/>
                <w:szCs w:val="24"/>
              </w:rPr>
            </w:pPr>
            <w:r>
              <w:rPr>
                <w:sz w:val="24"/>
                <w:szCs w:val="24"/>
              </w:rPr>
            </w:r>
          </w:p>
        </w:tc>
      </w:tr>
      <w:tr>
        <w:trPr/>
        <w:tc>
          <w:tcPr>
            <w:tcW w:w="3765" w:type="dxa"/>
            <w:tcBorders/>
          </w:tcPr>
          <w:p>
            <w:pPr>
              <w:pStyle w:val="Normal"/>
              <w:spacing w:lineRule="auto" w:line="240"/>
              <w:rPr>
                <w:sz w:val="24"/>
                <w:szCs w:val="24"/>
              </w:rPr>
            </w:pPr>
            <w:r>
              <w:rPr>
                <w:sz w:val="24"/>
                <w:szCs w:val="24"/>
              </w:rPr>
              <w:t>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7" w:type="dxa"/>
            <w:gridSpan w:val="5"/>
            <w:tcBorders/>
          </w:tcPr>
          <w:p>
            <w:pPr>
              <w:pStyle w:val="Normal"/>
              <w:spacing w:lineRule="auto" w:line="240"/>
              <w:rPr>
                <w:sz w:val="24"/>
                <w:szCs w:val="24"/>
              </w:rPr>
            </w:pPr>
            <w:r>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3766" w:type="dxa"/>
            <w:gridSpan w:val="5"/>
            <w:tcBorders/>
          </w:tcPr>
          <w:p>
            <w:pPr>
              <w:pStyle w:val="Normal"/>
              <w:spacing w:lineRule="auto" w:line="240"/>
              <w:rPr>
                <w:sz w:val="24"/>
                <w:szCs w:val="24"/>
              </w:rPr>
            </w:pPr>
            <w:r>
              <w:rPr>
                <w:sz w:val="24"/>
                <w:szCs w:val="24"/>
              </w:rPr>
              <w:t>Педагог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w:t>
            </w:r>
          </w:p>
        </w:tc>
        <w:tc>
          <w:tcPr>
            <w:tcW w:w="3978" w:type="dxa"/>
            <w:gridSpan w:val="5"/>
            <w:tcBorders/>
          </w:tcPr>
          <w:p>
            <w:pPr>
              <w:pStyle w:val="Normal"/>
              <w:spacing w:lineRule="auto" w:line="240"/>
              <w:rPr>
                <w:sz w:val="24"/>
                <w:szCs w:val="24"/>
              </w:rPr>
            </w:pPr>
            <w:r>
              <w:rPr>
                <w:sz w:val="24"/>
                <w:szCs w:val="24"/>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tc>
      </w:tr>
      <w:tr>
        <w:trPr/>
        <w:tc>
          <w:tcPr>
            <w:tcW w:w="3765" w:type="dxa"/>
            <w:tcBorders/>
          </w:tcPr>
          <w:p>
            <w:pPr>
              <w:pStyle w:val="Normal"/>
              <w:spacing w:lineRule="auto" w:line="240"/>
              <w:rPr>
                <w:sz w:val="24"/>
                <w:szCs w:val="24"/>
              </w:rPr>
            </w:pPr>
            <w:r>
              <w:rPr>
                <w:sz w:val="24"/>
                <w:szCs w:val="24"/>
              </w:rPr>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10"/>
            <w:tcBorders/>
            <w:shd w:color="auto" w:fill="FFFFFF" w:themeFill="background1" w:val="clear"/>
          </w:tcPr>
          <w:p>
            <w:pPr>
              <w:pStyle w:val="Normal"/>
              <w:spacing w:lineRule="auto" w:line="240"/>
              <w:rPr>
                <w:sz w:val="24"/>
                <w:szCs w:val="24"/>
              </w:rPr>
            </w:pPr>
            <w:r>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gridSpan w:val="5"/>
            <w:tcBorders/>
          </w:tcPr>
          <w:p>
            <w:pPr>
              <w:pStyle w:val="Normal"/>
              <w:spacing w:lineRule="auto" w:line="240"/>
              <w:rPr>
                <w:sz w:val="24"/>
                <w:szCs w:val="24"/>
              </w:rPr>
            </w:pPr>
            <w:r>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trPr/>
        <w:tc>
          <w:tcPr>
            <w:tcW w:w="3765" w:type="dxa"/>
            <w:vMerge w:val="restart"/>
            <w:tcBorders/>
          </w:tcPr>
          <w:p>
            <w:pPr>
              <w:pStyle w:val="Normal"/>
              <w:spacing w:lineRule="auto" w:line="240"/>
              <w:rPr>
                <w:sz w:val="24"/>
                <w:szCs w:val="24"/>
              </w:rPr>
            </w:pPr>
            <w:r>
              <w:rPr>
                <w:sz w:val="24"/>
                <w:szCs w:val="24"/>
              </w:rPr>
            </w:r>
          </w:p>
        </w:tc>
        <w:tc>
          <w:tcPr>
            <w:tcW w:w="3767" w:type="dxa"/>
            <w:gridSpan w:val="5"/>
            <w:tcBorders/>
            <w:shd w:color="auto" w:fill="FFFFFF" w:themeFill="background1" w:val="clear"/>
          </w:tcPr>
          <w:p>
            <w:pPr>
              <w:pStyle w:val="Normal"/>
              <w:spacing w:lineRule="auto" w:line="240"/>
              <w:rPr>
                <w:sz w:val="24"/>
                <w:szCs w:val="24"/>
              </w:rPr>
            </w:pPr>
            <w:r>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c>
          <w:tcPr>
            <w:tcW w:w="3766" w:type="dxa"/>
            <w:gridSpan w:val="5"/>
            <w:tcBorders/>
            <w:shd w:color="auto" w:fill="FFFFFF" w:themeFill="background1" w:val="clear"/>
          </w:tcPr>
          <w:p>
            <w:pPr>
              <w:pStyle w:val="Normal"/>
              <w:spacing w:lineRule="auto" w:line="240"/>
              <w:rPr>
                <w:sz w:val="24"/>
                <w:szCs w:val="24"/>
              </w:rPr>
            </w:pPr>
            <w:r>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978" w:type="dxa"/>
            <w:gridSpan w:val="5"/>
            <w:tcBorders/>
            <w:shd w:color="auto" w:fill="FFFFFF" w:themeFill="background1" w:val="clear"/>
          </w:tcPr>
          <w:p>
            <w:pPr>
              <w:pStyle w:val="Normal"/>
              <w:spacing w:lineRule="auto" w:line="240"/>
              <w:rPr>
                <w:sz w:val="24"/>
                <w:szCs w:val="24"/>
              </w:rPr>
            </w:pPr>
            <w:r>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trPr/>
        <w:tc>
          <w:tcPr>
            <w:tcW w:w="3765" w:type="dxa"/>
            <w:vMerge w:val="continue"/>
            <w:tcBorders/>
          </w:tcPr>
          <w:p>
            <w:pPr>
              <w:pStyle w:val="Normal"/>
              <w:spacing w:lineRule="auto" w:line="240"/>
              <w:rPr>
                <w:sz w:val="24"/>
                <w:szCs w:val="24"/>
              </w:rPr>
            </w:pPr>
            <w:r>
              <w:rPr>
                <w:sz w:val="24"/>
                <w:szCs w:val="24"/>
              </w:rPr>
            </w:r>
          </w:p>
        </w:tc>
        <w:tc>
          <w:tcPr>
            <w:tcW w:w="3767" w:type="dxa"/>
            <w:gridSpan w:val="5"/>
            <w:vMerge w:val="restart"/>
            <w:tcBorders/>
          </w:tcPr>
          <w:p>
            <w:pPr>
              <w:pStyle w:val="Normal"/>
              <w:spacing w:lineRule="auto" w:line="240"/>
              <w:rPr>
                <w:sz w:val="24"/>
                <w:szCs w:val="24"/>
              </w:rPr>
            </w:pPr>
            <w:r>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6" w:type="dxa"/>
            <w:gridSpan w:val="5"/>
            <w:tcBorders/>
          </w:tcPr>
          <w:p>
            <w:pPr>
              <w:pStyle w:val="Normal"/>
              <w:spacing w:lineRule="auto" w:line="240"/>
              <w:rPr>
                <w:sz w:val="24"/>
                <w:szCs w:val="24"/>
                <w:highlight w:val="green"/>
              </w:rPr>
            </w:pPr>
            <w:r>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gridSpan w:val="5"/>
            <w:tcBorders/>
          </w:tcPr>
          <w:p>
            <w:pPr>
              <w:pStyle w:val="Normal"/>
              <w:spacing w:lineRule="auto" w:line="240"/>
              <w:rPr>
                <w:sz w:val="24"/>
                <w:szCs w:val="24"/>
              </w:rPr>
            </w:pPr>
            <w:r>
              <w:rPr>
                <w:sz w:val="24"/>
                <w:szCs w:val="24"/>
              </w:rPr>
              <w:t>Педагог развивает умение выделять сходство и различия архитектурных сооружений одинакового назначения.</w:t>
            </w:r>
          </w:p>
        </w:tc>
      </w:tr>
      <w:tr>
        <w:trPr/>
        <w:tc>
          <w:tcPr>
            <w:tcW w:w="3765" w:type="dxa"/>
            <w:vMerge w:val="continue"/>
            <w:tcBorders/>
          </w:tcPr>
          <w:p>
            <w:pPr>
              <w:pStyle w:val="Normal"/>
              <w:spacing w:lineRule="auto" w:line="240"/>
              <w:rPr>
                <w:sz w:val="24"/>
                <w:szCs w:val="24"/>
              </w:rPr>
            </w:pPr>
            <w:r>
              <w:rPr>
                <w:sz w:val="24"/>
                <w:szCs w:val="24"/>
              </w:rPr>
            </w:r>
          </w:p>
        </w:tc>
        <w:tc>
          <w:tcPr>
            <w:tcW w:w="3767" w:type="dxa"/>
            <w:gridSpan w:val="5"/>
            <w:vMerge w:val="continue"/>
            <w:tcBorders/>
          </w:tcPr>
          <w:p>
            <w:pPr>
              <w:pStyle w:val="Normal"/>
              <w:spacing w:lineRule="auto" w:line="240"/>
              <w:rPr>
                <w:sz w:val="24"/>
                <w:szCs w:val="24"/>
              </w:rPr>
            </w:pPr>
            <w:r>
              <w:rPr>
                <w:sz w:val="24"/>
                <w:szCs w:val="24"/>
              </w:rPr>
            </w:r>
          </w:p>
        </w:tc>
        <w:tc>
          <w:tcPr>
            <w:tcW w:w="3766" w:type="dxa"/>
            <w:gridSpan w:val="5"/>
            <w:tcBorders/>
          </w:tcPr>
          <w:p>
            <w:pPr>
              <w:pStyle w:val="Normal"/>
              <w:spacing w:lineRule="auto" w:line="240"/>
              <w:rPr>
                <w:sz w:val="24"/>
                <w:szCs w:val="24"/>
              </w:rPr>
            </w:pPr>
            <w:r>
              <w:rPr>
                <w:sz w:val="24"/>
                <w:szCs w:val="24"/>
              </w:rPr>
              <w:t xml:space="preserve">Подводит детей к пониманию зависимости конструкции здания от его назначения: жилой дом, театр, храм и т.д. </w:t>
            </w:r>
          </w:p>
        </w:tc>
        <w:tc>
          <w:tcPr>
            <w:tcW w:w="3978" w:type="dxa"/>
            <w:gridSpan w:val="5"/>
            <w:tcBorders/>
          </w:tcPr>
          <w:p>
            <w:pPr>
              <w:pStyle w:val="Normal"/>
              <w:spacing w:lineRule="auto" w:line="240"/>
              <w:rPr>
                <w:sz w:val="24"/>
                <w:szCs w:val="24"/>
              </w:rPr>
            </w:pPr>
            <w:r>
              <w:rPr>
                <w:sz w:val="24"/>
                <w:szCs w:val="24"/>
              </w:rPr>
              <w:t>Педагог формирует умение выделять одинаковые части конструкции и особенности деталей.</w:t>
            </w:r>
          </w:p>
        </w:tc>
      </w:tr>
      <w:tr>
        <w:trPr>
          <w:trHeight w:val="1644" w:hRule="atLeast"/>
        </w:trPr>
        <w:tc>
          <w:tcPr>
            <w:tcW w:w="3765" w:type="dxa"/>
            <w:vMerge w:val="restart"/>
            <w:tcBorders/>
          </w:tcPr>
          <w:p>
            <w:pPr>
              <w:pStyle w:val="Normal"/>
              <w:spacing w:lineRule="auto" w:line="240"/>
              <w:rPr>
                <w:sz w:val="24"/>
                <w:szCs w:val="24"/>
              </w:rPr>
            </w:pPr>
            <w:r>
              <w:rPr>
                <w:sz w:val="24"/>
                <w:szCs w:val="24"/>
              </w:rPr>
            </w:r>
          </w:p>
        </w:tc>
        <w:tc>
          <w:tcPr>
            <w:tcW w:w="3767" w:type="dxa"/>
            <w:gridSpan w:val="5"/>
            <w:tcBorders/>
          </w:tcPr>
          <w:p>
            <w:pPr>
              <w:pStyle w:val="Normal"/>
              <w:spacing w:lineRule="auto" w:line="240"/>
              <w:rPr>
                <w:sz w:val="24"/>
                <w:szCs w:val="24"/>
              </w:rPr>
            </w:pPr>
            <w:r>
              <w:rPr>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6" w:type="dxa"/>
            <w:gridSpan w:val="5"/>
            <w:vMerge w:val="restart"/>
            <w:tcBorders/>
          </w:tcPr>
          <w:p>
            <w:pPr>
              <w:pStyle w:val="Normal"/>
              <w:spacing w:lineRule="auto" w:line="240"/>
              <w:rPr>
                <w:sz w:val="24"/>
                <w:szCs w:val="24"/>
              </w:rPr>
            </w:pPr>
            <w:r>
              <w:rPr>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gridSpan w:val="5"/>
            <w:vMerge w:val="restart"/>
            <w:tcBorders/>
          </w:tcPr>
          <w:p>
            <w:pPr>
              <w:pStyle w:val="Normal"/>
              <w:spacing w:lineRule="auto" w:line="240"/>
              <w:rPr>
                <w:sz w:val="24"/>
                <w:szCs w:val="24"/>
              </w:rPr>
            </w:pPr>
            <w:r>
              <w:rPr>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trPr>
          <w:trHeight w:val="1448" w:hRule="atLeast"/>
        </w:trPr>
        <w:tc>
          <w:tcPr>
            <w:tcW w:w="3765" w:type="dxa"/>
            <w:vMerge w:val="continue"/>
            <w:tcBorders/>
          </w:tcPr>
          <w:p>
            <w:pPr>
              <w:pStyle w:val="Normal"/>
              <w:spacing w:lineRule="auto" w:line="240"/>
              <w:rPr>
                <w:sz w:val="24"/>
                <w:szCs w:val="24"/>
              </w:rPr>
            </w:pPr>
            <w:r>
              <w:rPr>
                <w:sz w:val="24"/>
                <w:szCs w:val="24"/>
              </w:rPr>
            </w:r>
          </w:p>
        </w:tc>
        <w:tc>
          <w:tcPr>
            <w:tcW w:w="3767" w:type="dxa"/>
            <w:gridSpan w:val="5"/>
            <w:vMerge w:val="restart"/>
            <w:tcBorders/>
          </w:tcPr>
          <w:p>
            <w:pPr>
              <w:pStyle w:val="Normal"/>
              <w:spacing w:lineRule="auto" w:line="240"/>
              <w:rPr>
                <w:sz w:val="24"/>
                <w:szCs w:val="24"/>
              </w:rPr>
            </w:pPr>
            <w:r>
              <w:rPr>
                <w:rFonts w:eastAsia="Calibri"/>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6" w:type="dxa"/>
            <w:gridSpan w:val="5"/>
            <w:vMerge w:val="continue"/>
            <w:tcBorders/>
          </w:tcPr>
          <w:p>
            <w:pPr>
              <w:pStyle w:val="Normal"/>
              <w:spacing w:lineRule="auto" w:line="240"/>
              <w:rPr>
                <w:sz w:val="24"/>
                <w:szCs w:val="24"/>
              </w:rPr>
            </w:pPr>
            <w:r>
              <w:rPr>
                <w:sz w:val="24"/>
                <w:szCs w:val="24"/>
              </w:rPr>
            </w:r>
          </w:p>
        </w:tc>
        <w:tc>
          <w:tcPr>
            <w:tcW w:w="3978" w:type="dxa"/>
            <w:gridSpan w:val="5"/>
            <w:vMerge w:val="continue"/>
            <w:tcBorders/>
          </w:tcPr>
          <w:p>
            <w:pPr>
              <w:pStyle w:val="Normal"/>
              <w:spacing w:lineRule="auto" w:line="240"/>
              <w:rPr>
                <w:sz w:val="24"/>
                <w:szCs w:val="24"/>
              </w:rPr>
            </w:pPr>
            <w:r>
              <w:rPr>
                <w:sz w:val="24"/>
                <w:szCs w:val="24"/>
              </w:rPr>
            </w:r>
          </w:p>
        </w:tc>
      </w:tr>
      <w:tr>
        <w:trPr>
          <w:trHeight w:val="1412" w:hRule="atLeast"/>
        </w:trPr>
        <w:tc>
          <w:tcPr>
            <w:tcW w:w="3765" w:type="dxa"/>
            <w:vMerge w:val="continue"/>
            <w:tcBorders/>
          </w:tcPr>
          <w:p>
            <w:pPr>
              <w:pStyle w:val="Normal"/>
              <w:spacing w:lineRule="auto" w:line="240"/>
              <w:rPr>
                <w:sz w:val="24"/>
                <w:szCs w:val="24"/>
              </w:rPr>
            </w:pPr>
            <w:r>
              <w:rPr>
                <w:sz w:val="24"/>
                <w:szCs w:val="24"/>
              </w:rPr>
            </w:r>
          </w:p>
        </w:tc>
        <w:tc>
          <w:tcPr>
            <w:tcW w:w="3767" w:type="dxa"/>
            <w:gridSpan w:val="5"/>
            <w:vMerge w:val="continue"/>
            <w:tcBorders/>
          </w:tcPr>
          <w:p>
            <w:pPr>
              <w:pStyle w:val="Normal"/>
              <w:spacing w:lineRule="auto" w:line="240"/>
              <w:rPr>
                <w:rFonts w:eastAsia="Calibri"/>
                <w:sz w:val="24"/>
                <w:szCs w:val="24"/>
              </w:rPr>
            </w:pPr>
            <w:r>
              <w:rPr>
                <w:rFonts w:eastAsia="Calibri"/>
                <w:sz w:val="24"/>
                <w:szCs w:val="24"/>
              </w:rPr>
            </w:r>
          </w:p>
        </w:tc>
        <w:tc>
          <w:tcPr>
            <w:tcW w:w="3766" w:type="dxa"/>
            <w:gridSpan w:val="5"/>
            <w:vMerge w:val="continue"/>
            <w:tcBorders/>
          </w:tcPr>
          <w:p>
            <w:pPr>
              <w:pStyle w:val="Normal"/>
              <w:spacing w:lineRule="auto" w:line="240"/>
              <w:rPr>
                <w:sz w:val="24"/>
                <w:szCs w:val="24"/>
              </w:rPr>
            </w:pPr>
            <w:r>
              <w:rPr>
                <w:sz w:val="24"/>
                <w:szCs w:val="24"/>
              </w:rPr>
            </w:r>
          </w:p>
        </w:tc>
        <w:tc>
          <w:tcPr>
            <w:tcW w:w="3978" w:type="dxa"/>
            <w:gridSpan w:val="5"/>
            <w:tcBorders/>
          </w:tcPr>
          <w:p>
            <w:pPr>
              <w:pStyle w:val="Normal"/>
              <w:spacing w:lineRule="auto" w:line="240"/>
              <w:rPr>
                <w:rFonts w:eastAsia="Calibri"/>
                <w:sz w:val="24"/>
                <w:szCs w:val="24"/>
              </w:rPr>
            </w:pPr>
            <w:r>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trPr>
          <w:trHeight w:val="840" w:hRule="atLeast"/>
        </w:trPr>
        <w:tc>
          <w:tcPr>
            <w:tcW w:w="3765" w:type="dxa"/>
            <w:vMerge w:val="restart"/>
            <w:tcBorders/>
          </w:tcPr>
          <w:p>
            <w:pPr>
              <w:pStyle w:val="Normal"/>
              <w:spacing w:lineRule="auto" w:line="240"/>
              <w:rPr>
                <w:sz w:val="24"/>
                <w:szCs w:val="24"/>
              </w:rPr>
            </w:pPr>
            <w:r>
              <w:rPr>
                <w:sz w:val="24"/>
                <w:szCs w:val="24"/>
              </w:rPr>
            </w:r>
          </w:p>
        </w:tc>
        <w:tc>
          <w:tcPr>
            <w:tcW w:w="3767" w:type="dxa"/>
            <w:gridSpan w:val="5"/>
            <w:vMerge w:val="restart"/>
            <w:tcBorders/>
          </w:tcPr>
          <w:p>
            <w:pPr>
              <w:pStyle w:val="Normal"/>
              <w:spacing w:lineRule="auto" w:line="240"/>
              <w:rPr>
                <w:sz w:val="24"/>
                <w:szCs w:val="24"/>
                <w:highlight w:val="green"/>
              </w:rPr>
            </w:pPr>
            <w:r>
              <w:rPr>
                <w:sz w:val="24"/>
                <w:szCs w:val="24"/>
              </w:rPr>
              <w:t>Педагог поощряет стремление детей изображать в рисунках, аппликации реальные и сказочные строения.</w:t>
            </w:r>
          </w:p>
        </w:tc>
        <w:tc>
          <w:tcPr>
            <w:tcW w:w="3766" w:type="dxa"/>
            <w:gridSpan w:val="5"/>
            <w:vMerge w:val="restart"/>
            <w:tcBorders/>
          </w:tcPr>
          <w:p>
            <w:pPr>
              <w:pStyle w:val="Normal"/>
              <w:spacing w:lineRule="auto" w:line="240"/>
              <w:rPr>
                <w:sz w:val="24"/>
                <w:szCs w:val="24"/>
                <w:highlight w:val="green"/>
              </w:rPr>
            </w:pPr>
            <w:r>
              <w:rPr>
                <w:sz w:val="24"/>
                <w:szCs w:val="24"/>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978" w:type="dxa"/>
            <w:gridSpan w:val="5"/>
            <w:tcBorders/>
          </w:tcPr>
          <w:p>
            <w:pPr>
              <w:pStyle w:val="Normal"/>
              <w:spacing w:lineRule="auto" w:line="240"/>
              <w:rPr>
                <w:sz w:val="24"/>
                <w:szCs w:val="24"/>
              </w:rPr>
            </w:pPr>
            <w:r>
              <w:rPr>
                <w:sz w:val="24"/>
                <w:szCs w:val="24"/>
              </w:rPr>
              <w:t>Педагог развивает умения передавать в художественной деятельности образы архитектурных сооружений, сказочных построек.</w:t>
            </w:r>
          </w:p>
        </w:tc>
      </w:tr>
      <w:tr>
        <w:trPr>
          <w:trHeight w:val="816" w:hRule="atLeast"/>
        </w:trPr>
        <w:tc>
          <w:tcPr>
            <w:tcW w:w="3765" w:type="dxa"/>
            <w:vMerge w:val="continue"/>
            <w:tcBorders/>
          </w:tcPr>
          <w:p>
            <w:pPr>
              <w:pStyle w:val="Normal"/>
              <w:spacing w:lineRule="auto" w:line="240"/>
              <w:rPr>
                <w:sz w:val="24"/>
                <w:szCs w:val="24"/>
              </w:rPr>
            </w:pPr>
            <w:r>
              <w:rPr>
                <w:sz w:val="24"/>
                <w:szCs w:val="24"/>
              </w:rPr>
            </w:r>
          </w:p>
        </w:tc>
        <w:tc>
          <w:tcPr>
            <w:tcW w:w="3767" w:type="dxa"/>
            <w:gridSpan w:val="5"/>
            <w:vMerge w:val="continue"/>
            <w:tcBorders/>
          </w:tcPr>
          <w:p>
            <w:pPr>
              <w:pStyle w:val="Normal"/>
              <w:spacing w:lineRule="auto" w:line="240"/>
              <w:rPr>
                <w:sz w:val="24"/>
                <w:szCs w:val="24"/>
              </w:rPr>
            </w:pPr>
            <w:r>
              <w:rPr>
                <w:sz w:val="24"/>
                <w:szCs w:val="24"/>
              </w:rPr>
            </w:r>
          </w:p>
        </w:tc>
        <w:tc>
          <w:tcPr>
            <w:tcW w:w="3766" w:type="dxa"/>
            <w:gridSpan w:val="5"/>
            <w:vMerge w:val="continue"/>
            <w:tcBorders/>
          </w:tcPr>
          <w:p>
            <w:pPr>
              <w:pStyle w:val="Normal"/>
              <w:spacing w:lineRule="auto" w:line="240"/>
              <w:rPr>
                <w:sz w:val="24"/>
                <w:szCs w:val="24"/>
              </w:rPr>
            </w:pPr>
            <w:r>
              <w:rPr>
                <w:sz w:val="24"/>
                <w:szCs w:val="24"/>
              </w:rPr>
            </w:r>
          </w:p>
        </w:tc>
        <w:tc>
          <w:tcPr>
            <w:tcW w:w="3978" w:type="dxa"/>
            <w:gridSpan w:val="5"/>
            <w:tcBorders/>
          </w:tcPr>
          <w:p>
            <w:pPr>
              <w:pStyle w:val="Normal"/>
              <w:spacing w:lineRule="auto" w:line="240"/>
              <w:rPr>
                <w:sz w:val="24"/>
                <w:szCs w:val="24"/>
              </w:rPr>
            </w:pPr>
            <w:r>
              <w:rPr>
                <w:sz w:val="24"/>
                <w:szCs w:val="24"/>
              </w:rPr>
              <w:t>Педагог поощряет стремление изображать детали построек (наличники, резной подзор по контуру крыши).</w:t>
            </w:r>
          </w:p>
        </w:tc>
      </w:tr>
      <w:tr>
        <w:trPr>
          <w:trHeight w:val="557" w:hRule="atLeast"/>
        </w:trPr>
        <w:tc>
          <w:tcPr>
            <w:tcW w:w="3765" w:type="dxa"/>
            <w:vMerge w:val="restart"/>
            <w:tcBorders/>
          </w:tcPr>
          <w:p>
            <w:pPr>
              <w:pStyle w:val="Normal"/>
              <w:spacing w:lineRule="auto" w:line="240"/>
              <w:rPr>
                <w:sz w:val="24"/>
                <w:szCs w:val="24"/>
              </w:rPr>
            </w:pPr>
            <w:r>
              <w:rPr>
                <w:sz w:val="24"/>
                <w:szCs w:val="24"/>
              </w:rPr>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7" w:type="dxa"/>
            <w:gridSpan w:val="5"/>
            <w:vMerge w:val="restart"/>
            <w:tcBorders/>
          </w:tcPr>
          <w:p>
            <w:pPr>
              <w:pStyle w:val="Normal"/>
              <w:spacing w:lineRule="auto" w:line="240"/>
              <w:rPr>
                <w:sz w:val="24"/>
                <w:szCs w:val="24"/>
              </w:rPr>
            </w:pPr>
            <w:r>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pPr>
              <w:pStyle w:val="Normal"/>
              <w:spacing w:lineRule="auto" w:line="240"/>
              <w:rPr>
                <w:sz w:val="24"/>
                <w:szCs w:val="24"/>
              </w:rPr>
            </w:pPr>
            <w:r>
              <w:rPr>
                <w:sz w:val="24"/>
                <w:szCs w:val="24"/>
              </w:rPr>
            </w:r>
          </w:p>
        </w:tc>
        <w:tc>
          <w:tcPr>
            <w:tcW w:w="3766" w:type="dxa"/>
            <w:gridSpan w:val="5"/>
            <w:vMerge w:val="restart"/>
            <w:tcBorders/>
          </w:tcPr>
          <w:p>
            <w:pPr>
              <w:pStyle w:val="Normal"/>
              <w:spacing w:lineRule="auto" w:line="240"/>
              <w:rPr>
                <w:sz w:val="24"/>
                <w:szCs w:val="24"/>
              </w:rPr>
            </w:pPr>
            <w:r>
              <w:rPr>
                <w:sz w:val="24"/>
                <w:szCs w:val="24"/>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78" w:type="dxa"/>
            <w:gridSpan w:val="5"/>
            <w:tcBorders/>
          </w:tcPr>
          <w:p>
            <w:pPr>
              <w:pStyle w:val="Normal"/>
              <w:spacing w:lineRule="auto" w:line="240"/>
              <w:rPr>
                <w:sz w:val="24"/>
                <w:szCs w:val="24"/>
              </w:rPr>
            </w:pPr>
            <w:r>
              <w:rPr>
                <w:sz w:val="24"/>
                <w:szCs w:val="24"/>
              </w:rPr>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trPr>
          <w:trHeight w:val="744" w:hRule="atLeast"/>
        </w:trPr>
        <w:tc>
          <w:tcPr>
            <w:tcW w:w="3765" w:type="dxa"/>
            <w:vMerge w:val="continue"/>
            <w:tcBorders/>
          </w:tcPr>
          <w:p>
            <w:pPr>
              <w:pStyle w:val="Normal"/>
              <w:spacing w:lineRule="auto" w:line="240"/>
              <w:rPr>
                <w:sz w:val="24"/>
                <w:szCs w:val="24"/>
              </w:rPr>
            </w:pPr>
            <w:r>
              <w:rPr>
                <w:sz w:val="24"/>
                <w:szCs w:val="24"/>
              </w:rPr>
            </w:r>
          </w:p>
        </w:tc>
        <w:tc>
          <w:tcPr>
            <w:tcW w:w="3767" w:type="dxa"/>
            <w:gridSpan w:val="5"/>
            <w:vMerge w:val="continue"/>
            <w:tcBorders/>
          </w:tcPr>
          <w:p>
            <w:pPr>
              <w:pStyle w:val="Normal"/>
              <w:spacing w:lineRule="auto" w:line="240"/>
              <w:rPr>
                <w:sz w:val="24"/>
                <w:szCs w:val="24"/>
                <w:highlight w:val="green"/>
              </w:rPr>
            </w:pPr>
            <w:r>
              <w:rPr>
                <w:sz w:val="24"/>
                <w:szCs w:val="24"/>
                <w:highlight w:val="green"/>
              </w:rPr>
            </w:r>
          </w:p>
        </w:tc>
        <w:tc>
          <w:tcPr>
            <w:tcW w:w="3766" w:type="dxa"/>
            <w:gridSpan w:val="5"/>
            <w:vMerge w:val="continue"/>
            <w:tcBorders/>
          </w:tcPr>
          <w:p>
            <w:pPr>
              <w:pStyle w:val="Normal"/>
              <w:spacing w:lineRule="auto" w:line="240"/>
              <w:rPr>
                <w:sz w:val="24"/>
                <w:szCs w:val="24"/>
              </w:rPr>
            </w:pPr>
            <w:r>
              <w:rPr>
                <w:sz w:val="24"/>
                <w:szCs w:val="24"/>
              </w:rPr>
            </w:r>
          </w:p>
        </w:tc>
        <w:tc>
          <w:tcPr>
            <w:tcW w:w="3978" w:type="dxa"/>
            <w:gridSpan w:val="5"/>
            <w:tcBorders/>
          </w:tcPr>
          <w:p>
            <w:pPr>
              <w:pStyle w:val="Normal"/>
              <w:spacing w:lineRule="auto" w:line="240"/>
              <w:rPr>
                <w:sz w:val="24"/>
                <w:szCs w:val="24"/>
              </w:rPr>
            </w:pPr>
            <w:r>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pPr>
              <w:pStyle w:val="Normal"/>
              <w:spacing w:lineRule="auto" w:line="240"/>
              <w:rPr>
                <w:sz w:val="24"/>
                <w:szCs w:val="24"/>
                <w:highlight w:val="green"/>
              </w:rPr>
            </w:pPr>
            <w:r>
              <w:rPr>
                <w:sz w:val="24"/>
                <w:szCs w:val="24"/>
              </w:rPr>
              <w:t>Воспитывает интерес к искусству родного края.</w:t>
            </w:r>
          </w:p>
        </w:tc>
      </w:tr>
      <w:tr>
        <w:trPr/>
        <w:tc>
          <w:tcPr>
            <w:tcW w:w="3765" w:type="dxa"/>
            <w:tcBorders/>
          </w:tcPr>
          <w:p>
            <w:pPr>
              <w:pStyle w:val="Normal"/>
              <w:spacing w:lineRule="auto" w:line="240"/>
              <w:rPr>
                <w:sz w:val="24"/>
                <w:szCs w:val="24"/>
              </w:rPr>
            </w:pPr>
            <w:r>
              <w:rPr>
                <w:sz w:val="24"/>
                <w:szCs w:val="24"/>
              </w:rPr>
              <w:t>Педагог поддерживает желание отображать полученные впечатления в продуктивных видах художественно-эстетической деятельности.</w:t>
            </w:r>
          </w:p>
        </w:tc>
        <w:tc>
          <w:tcPr>
            <w:tcW w:w="3767" w:type="dxa"/>
            <w:gridSpan w:val="5"/>
            <w:tcBorders/>
          </w:tcPr>
          <w:p>
            <w:pPr>
              <w:pStyle w:val="Normal"/>
              <w:spacing w:lineRule="auto" w:line="240"/>
              <w:rPr>
                <w:sz w:val="24"/>
                <w:szCs w:val="24"/>
              </w:rPr>
            </w:pPr>
            <w:r>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6" w:type="dxa"/>
            <w:gridSpan w:val="5"/>
            <w:tcBorders/>
          </w:tcPr>
          <w:p>
            <w:pPr>
              <w:pStyle w:val="Normal"/>
              <w:spacing w:lineRule="auto" w:line="240"/>
              <w:rPr>
                <w:sz w:val="24"/>
                <w:szCs w:val="24"/>
              </w:rPr>
            </w:pPr>
            <w:r>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gridSpan w:val="5"/>
            <w:tcBorders/>
          </w:tcPr>
          <w:p>
            <w:pPr>
              <w:pStyle w:val="Normal"/>
              <w:spacing w:lineRule="auto" w:line="240"/>
              <w:rPr>
                <w:sz w:val="24"/>
                <w:szCs w:val="24"/>
              </w:rPr>
            </w:pPr>
            <w:r>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trPr/>
        <w:tc>
          <w:tcPr>
            <w:tcW w:w="3765" w:type="dxa"/>
            <w:vMerge w:val="restart"/>
            <w:tcBorders/>
          </w:tcPr>
          <w:p>
            <w:pPr>
              <w:pStyle w:val="Normal"/>
              <w:spacing w:lineRule="auto" w:line="240"/>
              <w:rPr>
                <w:sz w:val="24"/>
                <w:szCs w:val="24"/>
              </w:rPr>
            </w:pPr>
            <w:r>
              <w:rPr>
                <w:sz w:val="24"/>
                <w:szCs w:val="24"/>
              </w:rPr>
              <w:t>Педагог приобщает детей к посещению кукольного театра, различных детских художественных выставок;</w:t>
            </w:r>
          </w:p>
        </w:tc>
        <w:tc>
          <w:tcPr>
            <w:tcW w:w="3767" w:type="dxa"/>
            <w:gridSpan w:val="5"/>
            <w:tcBorders/>
          </w:tcPr>
          <w:p>
            <w:pPr>
              <w:pStyle w:val="Normal"/>
              <w:spacing w:lineRule="auto" w:line="240"/>
              <w:rPr>
                <w:sz w:val="24"/>
                <w:szCs w:val="24"/>
              </w:rPr>
            </w:pPr>
            <w:r>
              <w:rPr>
                <w:sz w:val="24"/>
                <w:szCs w:val="24"/>
              </w:rPr>
              <w:t>Педагог организовывает посещение музея (совместно с родителями (законными представителями)), рассказывает о назначении музея.</w:t>
            </w:r>
          </w:p>
        </w:tc>
        <w:tc>
          <w:tcPr>
            <w:tcW w:w="3766" w:type="dxa"/>
            <w:gridSpan w:val="5"/>
            <w:tcBorders/>
          </w:tcPr>
          <w:p>
            <w:pPr>
              <w:pStyle w:val="Normal"/>
              <w:spacing w:lineRule="auto" w:line="240"/>
              <w:rPr>
                <w:sz w:val="24"/>
                <w:szCs w:val="24"/>
              </w:rPr>
            </w:pPr>
            <w:r>
              <w:rPr>
                <w:sz w:val="24"/>
                <w:szCs w:val="24"/>
              </w:rPr>
              <w:t>Педагог закрепляет и расширяет знания детей о выставках, музеях.</w:t>
            </w:r>
          </w:p>
        </w:tc>
        <w:tc>
          <w:tcPr>
            <w:tcW w:w="3978" w:type="dxa"/>
            <w:gridSpan w:val="5"/>
            <w:tcBorders/>
          </w:tcPr>
          <w:p>
            <w:pPr>
              <w:pStyle w:val="Normal"/>
              <w:spacing w:lineRule="auto" w:line="240"/>
              <w:rPr>
                <w:sz w:val="24"/>
                <w:szCs w:val="24"/>
              </w:rPr>
            </w:pPr>
            <w:r>
              <w:rPr>
                <w:sz w:val="24"/>
                <w:szCs w:val="24"/>
              </w:rPr>
              <w:t>Педагог организует посещение выставки, музея (совместно с родителями (законными представителями)).</w:t>
            </w:r>
          </w:p>
          <w:p>
            <w:pPr>
              <w:pStyle w:val="Normal"/>
              <w:spacing w:lineRule="auto" w:line="240"/>
              <w:rPr>
                <w:sz w:val="24"/>
                <w:szCs w:val="24"/>
              </w:rPr>
            </w:pPr>
            <w:r>
              <w:rPr>
                <w:sz w:val="24"/>
                <w:szCs w:val="24"/>
              </w:rPr>
            </w:r>
          </w:p>
        </w:tc>
      </w:tr>
      <w:tr>
        <w:trPr/>
        <w:tc>
          <w:tcPr>
            <w:tcW w:w="3765" w:type="dxa"/>
            <w:vMerge w:val="continue"/>
            <w:tcBorders/>
          </w:tcPr>
          <w:p>
            <w:pPr>
              <w:pStyle w:val="Normal"/>
              <w:spacing w:lineRule="auto" w:line="240"/>
              <w:rPr>
                <w:sz w:val="24"/>
                <w:szCs w:val="24"/>
              </w:rPr>
            </w:pPr>
            <w:r>
              <w:rPr>
                <w:sz w:val="24"/>
                <w:szCs w:val="24"/>
              </w:rPr>
            </w:r>
          </w:p>
        </w:tc>
        <w:tc>
          <w:tcPr>
            <w:tcW w:w="3767" w:type="dxa"/>
            <w:gridSpan w:val="5"/>
            <w:tcBorders/>
          </w:tcPr>
          <w:p>
            <w:pPr>
              <w:pStyle w:val="Normal"/>
              <w:spacing w:lineRule="auto" w:line="240"/>
              <w:rPr>
                <w:sz w:val="24"/>
                <w:szCs w:val="24"/>
                <w:highlight w:val="green"/>
              </w:rPr>
            </w:pPr>
            <w:r>
              <w:rPr>
                <w:sz w:val="24"/>
                <w:szCs w:val="24"/>
              </w:rPr>
              <w:t>Педагог развивает у детей интерес к посещению кукольного театра, выставок.</w:t>
            </w:r>
          </w:p>
        </w:tc>
        <w:tc>
          <w:tcPr>
            <w:tcW w:w="3766" w:type="dxa"/>
            <w:gridSpan w:val="5"/>
            <w:tcBorders/>
          </w:tcPr>
          <w:p>
            <w:pPr>
              <w:pStyle w:val="Normal"/>
              <w:spacing w:lineRule="auto" w:line="240"/>
              <w:rPr>
                <w:sz w:val="24"/>
                <w:szCs w:val="24"/>
                <w:highlight w:val="green"/>
              </w:rPr>
            </w:pPr>
            <w:r>
              <w:rPr>
                <w:sz w:val="24"/>
                <w:szCs w:val="24"/>
              </w:rPr>
              <w:t>Педагог формирует желание посещать выставки, музеи.</w:t>
            </w:r>
          </w:p>
        </w:tc>
        <w:tc>
          <w:tcPr>
            <w:tcW w:w="3978" w:type="dxa"/>
            <w:gridSpan w:val="5"/>
            <w:tcBorders/>
          </w:tcPr>
          <w:p>
            <w:pPr>
              <w:pStyle w:val="Normal"/>
              <w:spacing w:lineRule="auto" w:line="240"/>
              <w:rPr>
                <w:sz w:val="24"/>
                <w:szCs w:val="24"/>
              </w:rPr>
            </w:pPr>
            <w:r>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trPr/>
        <w:tc>
          <w:tcPr>
            <w:tcW w:w="15276" w:type="dxa"/>
            <w:gridSpan w:val="16"/>
            <w:tcBorders/>
            <w:shd w:color="auto" w:fill="D9D9D9" w:themeFill="background1" w:themeFillShade="d9" w:val="clear"/>
          </w:tcPr>
          <w:p>
            <w:pPr>
              <w:pStyle w:val="Normal"/>
              <w:spacing w:lineRule="auto" w:line="240"/>
              <w:rPr>
                <w:b/>
                <w:b/>
                <w:sz w:val="24"/>
                <w:szCs w:val="24"/>
              </w:rPr>
            </w:pPr>
            <w:r>
              <w:rPr>
                <w:b/>
                <w:sz w:val="24"/>
                <w:szCs w:val="24"/>
              </w:rPr>
              <w:t xml:space="preserve"> </w:t>
            </w:r>
            <w:r>
              <w:rPr>
                <w:b/>
                <w:sz w:val="24"/>
                <w:szCs w:val="24"/>
              </w:rPr>
              <w:t>Содержание раздела «Изобразительная деятельность»  – РИСОВАНИЕ</w:t>
            </w:r>
          </w:p>
        </w:tc>
      </w:tr>
      <w:tr>
        <w:trPr/>
        <w:tc>
          <w:tcPr>
            <w:tcW w:w="7532" w:type="dxa"/>
            <w:gridSpan w:val="6"/>
            <w:tcBorders/>
            <w:shd w:color="auto" w:fill="FFFFFF" w:themeFill="background1" w:val="clear"/>
          </w:tcPr>
          <w:p>
            <w:pPr>
              <w:pStyle w:val="Normal"/>
              <w:spacing w:lineRule="auto" w:line="240"/>
              <w:jc w:val="center"/>
              <w:rPr>
                <w:sz w:val="24"/>
                <w:szCs w:val="24"/>
              </w:rPr>
            </w:pPr>
            <w:r>
              <w:rPr>
                <w:sz w:val="24"/>
                <w:szCs w:val="24"/>
              </w:rPr>
              <w:t>3-4</w:t>
            </w:r>
          </w:p>
        </w:tc>
        <w:tc>
          <w:tcPr>
            <w:tcW w:w="7744" w:type="dxa"/>
            <w:gridSpan w:val="10"/>
            <w:tcBorders/>
            <w:shd w:color="auto" w:fill="FFFFFF" w:themeFill="background1" w:val="clear"/>
          </w:tcPr>
          <w:p>
            <w:pPr>
              <w:pStyle w:val="Normal"/>
              <w:spacing w:lineRule="auto" w:line="240"/>
              <w:jc w:val="center"/>
              <w:rPr>
                <w:sz w:val="24"/>
                <w:szCs w:val="24"/>
              </w:rPr>
            </w:pPr>
            <w:r>
              <w:rPr>
                <w:sz w:val="24"/>
                <w:szCs w:val="24"/>
              </w:rPr>
              <w:t>4-5</w:t>
            </w:r>
          </w:p>
        </w:tc>
      </w:tr>
      <w:tr>
        <w:trPr/>
        <w:tc>
          <w:tcPr>
            <w:tcW w:w="15276" w:type="dxa"/>
            <w:gridSpan w:val="16"/>
            <w:tcBorders/>
            <w:shd w:color="auto" w:fill="FFFFFF" w:themeFill="background1" w:val="clear"/>
          </w:tcPr>
          <w:p>
            <w:pPr>
              <w:pStyle w:val="Normal"/>
              <w:spacing w:lineRule="auto" w:line="240"/>
              <w:rPr>
                <w:sz w:val="24"/>
                <w:szCs w:val="24"/>
              </w:rPr>
            </w:pPr>
            <w:r>
              <w:rPr>
                <w:rFonts w:eastAsia="Calibri"/>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trPr/>
        <w:tc>
          <w:tcPr>
            <w:tcW w:w="7532" w:type="dxa"/>
            <w:gridSpan w:val="6"/>
            <w:tcBorders/>
          </w:tcPr>
          <w:p>
            <w:pPr>
              <w:pStyle w:val="Normal"/>
              <w:spacing w:lineRule="auto" w:line="240"/>
              <w:rPr>
                <w:sz w:val="24"/>
                <w:szCs w:val="24"/>
              </w:rPr>
            </w:pPr>
            <w:r>
              <w:rPr>
                <w:sz w:val="24"/>
                <w:szCs w:val="24"/>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4" w:type="dxa"/>
            <w:gridSpan w:val="10"/>
            <w:tcBorders/>
          </w:tcPr>
          <w:p>
            <w:pPr>
              <w:pStyle w:val="Normal"/>
              <w:spacing w:lineRule="auto" w:line="240"/>
              <w:rPr>
                <w:sz w:val="24"/>
                <w:szCs w:val="24"/>
              </w:rPr>
            </w:pPr>
            <w:r>
              <w:rPr>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trPr/>
        <w:tc>
          <w:tcPr>
            <w:tcW w:w="7532" w:type="dxa"/>
            <w:gridSpan w:val="6"/>
            <w:tcBorders/>
          </w:tcPr>
          <w:p>
            <w:pPr>
              <w:pStyle w:val="Normal"/>
              <w:spacing w:lineRule="auto" w:line="240"/>
              <w:rPr>
                <w:sz w:val="24"/>
                <w:szCs w:val="24"/>
              </w:rPr>
            </w:pPr>
            <w:r>
              <w:rPr>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4" w:type="dxa"/>
            <w:gridSpan w:val="10"/>
            <w:tcBorders/>
          </w:tcPr>
          <w:p>
            <w:pPr>
              <w:pStyle w:val="Normal"/>
              <w:spacing w:lineRule="auto" w:line="240"/>
              <w:rPr>
                <w:sz w:val="24"/>
                <w:szCs w:val="24"/>
              </w:rPr>
            </w:pPr>
            <w:r>
              <w:rPr>
                <w:sz w:val="24"/>
                <w:szCs w:val="24"/>
              </w:rPr>
              <w:t>Педагог закрепляет у детей умение чисто промывать кисть перед использованием краски другого цвета.</w:t>
            </w:r>
          </w:p>
        </w:tc>
      </w:tr>
      <w:tr>
        <w:trPr>
          <w:trHeight w:val="615" w:hRule="atLeast"/>
        </w:trPr>
        <w:tc>
          <w:tcPr>
            <w:tcW w:w="7532" w:type="dxa"/>
            <w:gridSpan w:val="6"/>
            <w:vMerge w:val="restart"/>
            <w:tcBorders/>
          </w:tcPr>
          <w:p>
            <w:pPr>
              <w:pStyle w:val="Normal"/>
              <w:spacing w:lineRule="auto" w:line="240"/>
              <w:rPr>
                <w:sz w:val="24"/>
                <w:szCs w:val="24"/>
              </w:rPr>
            </w:pPr>
            <w:r>
              <w:rPr>
                <w:rFonts w:eastAsia="Calibri"/>
                <w:sz w:val="24"/>
                <w:szCs w:val="24"/>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4" w:type="dxa"/>
            <w:gridSpan w:val="10"/>
            <w:tcBorders/>
          </w:tcPr>
          <w:p>
            <w:pPr>
              <w:pStyle w:val="Normal"/>
              <w:spacing w:lineRule="auto" w:line="240"/>
              <w:rPr>
                <w:sz w:val="24"/>
                <w:szCs w:val="24"/>
              </w:rPr>
            </w:pPr>
            <w:r>
              <w:rPr>
                <w:rFonts w:eastAsia="Calibri"/>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trPr>
          <w:trHeight w:val="870" w:hRule="atLeast"/>
        </w:trPr>
        <w:tc>
          <w:tcPr>
            <w:tcW w:w="7532" w:type="dxa"/>
            <w:gridSpan w:val="6"/>
            <w:vMerge w:val="continue"/>
            <w:tcBorders/>
          </w:tcPr>
          <w:p>
            <w:pPr>
              <w:pStyle w:val="Normal"/>
              <w:spacing w:lineRule="auto" w:line="240"/>
              <w:rPr>
                <w:rFonts w:eastAsia="Calibri"/>
                <w:sz w:val="24"/>
                <w:szCs w:val="24"/>
              </w:rPr>
            </w:pPr>
            <w:r>
              <w:rPr>
                <w:rFonts w:eastAsia="Calibri"/>
                <w:sz w:val="24"/>
                <w:szCs w:val="24"/>
              </w:rPr>
            </w:r>
          </w:p>
        </w:tc>
        <w:tc>
          <w:tcPr>
            <w:tcW w:w="7744" w:type="dxa"/>
            <w:gridSpan w:val="10"/>
            <w:tcBorders/>
          </w:tcPr>
          <w:p>
            <w:pPr>
              <w:pStyle w:val="Normal"/>
              <w:spacing w:lineRule="auto" w:line="240"/>
              <w:rPr>
                <w:rFonts w:eastAsia="Calibri"/>
                <w:sz w:val="24"/>
                <w:szCs w:val="24"/>
                <w:highlight w:val="green"/>
              </w:rPr>
            </w:pPr>
            <w:r>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trPr>
          <w:trHeight w:val="567" w:hRule="atLeast"/>
        </w:trPr>
        <w:tc>
          <w:tcPr>
            <w:tcW w:w="7532" w:type="dxa"/>
            <w:gridSpan w:val="6"/>
            <w:vMerge w:val="continue"/>
            <w:tcBorders/>
          </w:tcPr>
          <w:p>
            <w:pPr>
              <w:pStyle w:val="Normal"/>
              <w:spacing w:lineRule="auto" w:line="240"/>
              <w:rPr>
                <w:rFonts w:eastAsia="Calibri"/>
                <w:sz w:val="24"/>
                <w:szCs w:val="24"/>
              </w:rPr>
            </w:pPr>
            <w:r>
              <w:rPr>
                <w:rFonts w:eastAsia="Calibri"/>
                <w:sz w:val="24"/>
                <w:szCs w:val="24"/>
              </w:rPr>
            </w:r>
          </w:p>
        </w:tc>
        <w:tc>
          <w:tcPr>
            <w:tcW w:w="7744" w:type="dxa"/>
            <w:gridSpan w:val="10"/>
            <w:tcBorders/>
          </w:tcPr>
          <w:p>
            <w:pPr>
              <w:pStyle w:val="Normal"/>
              <w:spacing w:lineRule="auto" w:line="240"/>
              <w:rPr>
                <w:rFonts w:eastAsia="Calibri"/>
                <w:sz w:val="24"/>
                <w:szCs w:val="24"/>
              </w:rPr>
            </w:pPr>
            <w:r>
              <w:rPr>
                <w:rFonts w:eastAsia="Calibri"/>
                <w:sz w:val="24"/>
                <w:szCs w:val="24"/>
              </w:rPr>
              <w:t>Педагог учит смешивать краски для получения нужных цветов и оттенков.</w:t>
            </w:r>
          </w:p>
        </w:tc>
      </w:tr>
      <w:tr>
        <w:trPr>
          <w:trHeight w:val="825" w:hRule="atLeast"/>
        </w:trPr>
        <w:tc>
          <w:tcPr>
            <w:tcW w:w="7532" w:type="dxa"/>
            <w:gridSpan w:val="6"/>
            <w:vMerge w:val="continue"/>
            <w:tcBorders/>
          </w:tcPr>
          <w:p>
            <w:pPr>
              <w:pStyle w:val="Normal"/>
              <w:spacing w:lineRule="auto" w:line="240"/>
              <w:rPr>
                <w:rFonts w:eastAsia="Calibri"/>
                <w:sz w:val="24"/>
                <w:szCs w:val="24"/>
              </w:rPr>
            </w:pPr>
            <w:r>
              <w:rPr>
                <w:rFonts w:eastAsia="Calibri"/>
                <w:sz w:val="24"/>
                <w:szCs w:val="24"/>
              </w:rPr>
            </w:r>
          </w:p>
        </w:tc>
        <w:tc>
          <w:tcPr>
            <w:tcW w:w="7744" w:type="dxa"/>
            <w:gridSpan w:val="10"/>
            <w:tcBorders/>
          </w:tcPr>
          <w:p>
            <w:pPr>
              <w:pStyle w:val="Normal"/>
              <w:spacing w:lineRule="auto" w:line="240"/>
              <w:rPr>
                <w:rFonts w:eastAsia="Calibri"/>
                <w:sz w:val="24"/>
                <w:szCs w:val="24"/>
              </w:rPr>
            </w:pPr>
            <w:r>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trPr>
          <w:trHeight w:val="540" w:hRule="atLeast"/>
        </w:trPr>
        <w:tc>
          <w:tcPr>
            <w:tcW w:w="7532" w:type="dxa"/>
            <w:gridSpan w:val="6"/>
            <w:vMerge w:val="continue"/>
            <w:tcBorders/>
          </w:tcPr>
          <w:p>
            <w:pPr>
              <w:pStyle w:val="Normal"/>
              <w:spacing w:lineRule="auto" w:line="240"/>
              <w:rPr>
                <w:rFonts w:eastAsia="Calibri"/>
                <w:sz w:val="24"/>
                <w:szCs w:val="24"/>
              </w:rPr>
            </w:pPr>
            <w:r>
              <w:rPr>
                <w:rFonts w:eastAsia="Calibri"/>
                <w:sz w:val="24"/>
                <w:szCs w:val="24"/>
              </w:rPr>
            </w:r>
          </w:p>
        </w:tc>
        <w:tc>
          <w:tcPr>
            <w:tcW w:w="7744" w:type="dxa"/>
            <w:gridSpan w:val="10"/>
            <w:tcBorders/>
            <w:shd w:color="auto" w:fill="FFFFFF" w:themeFill="background1" w:val="clear"/>
          </w:tcPr>
          <w:p>
            <w:pPr>
              <w:pStyle w:val="Normal"/>
              <w:spacing w:lineRule="auto" w:line="240"/>
              <w:rPr>
                <w:sz w:val="24"/>
                <w:szCs w:val="24"/>
              </w:rPr>
            </w:pPr>
            <w:r>
              <w:rPr>
                <w:sz w:val="24"/>
                <w:szCs w:val="24"/>
              </w:rPr>
              <w:t>Педагог формирует у детей умение получать светлые и темные оттенки цвета, изменяя нажим на карандаш.</w:t>
            </w:r>
          </w:p>
        </w:tc>
      </w:tr>
      <w:tr>
        <w:trPr/>
        <w:tc>
          <w:tcPr>
            <w:tcW w:w="7532" w:type="dxa"/>
            <w:gridSpan w:val="6"/>
            <w:tcBorders/>
          </w:tcPr>
          <w:p>
            <w:pPr>
              <w:pStyle w:val="Normal"/>
              <w:spacing w:lineRule="auto" w:line="240"/>
              <w:rPr>
                <w:sz w:val="24"/>
                <w:szCs w:val="24"/>
              </w:rPr>
            </w:pPr>
            <w:r>
              <w:rPr>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4" w:type="dxa"/>
            <w:gridSpan w:val="10"/>
            <w:tcBorders/>
            <w:shd w:color="auto" w:fill="FFFFFF" w:themeFill="background1" w:val="clear"/>
          </w:tcPr>
          <w:p>
            <w:pPr>
              <w:pStyle w:val="Normal"/>
              <w:spacing w:lineRule="auto" w:line="240"/>
              <w:rPr>
                <w:sz w:val="24"/>
                <w:szCs w:val="24"/>
              </w:rPr>
            </w:pPr>
            <w:r>
              <w:rPr>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trPr/>
        <w:tc>
          <w:tcPr>
            <w:tcW w:w="7532" w:type="dxa"/>
            <w:gridSpan w:val="6"/>
            <w:vMerge w:val="restart"/>
            <w:tcBorders/>
          </w:tcPr>
          <w:p>
            <w:pPr>
              <w:pStyle w:val="Normal"/>
              <w:spacing w:lineRule="auto" w:line="240"/>
              <w:rPr>
                <w:sz w:val="24"/>
                <w:szCs w:val="24"/>
              </w:rPr>
            </w:pPr>
            <w:r>
              <w:rPr>
                <w:rFonts w:eastAsia="Calibri"/>
                <w:sz w:val="24"/>
                <w:szCs w:val="24"/>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4" w:type="dxa"/>
            <w:gridSpan w:val="10"/>
            <w:tcBorders/>
          </w:tcPr>
          <w:p>
            <w:pPr>
              <w:pStyle w:val="Normal"/>
              <w:spacing w:lineRule="auto" w:line="240"/>
              <w:rPr>
                <w:sz w:val="24"/>
                <w:szCs w:val="24"/>
              </w:rPr>
            </w:pPr>
            <w:r>
              <w:rPr>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trPr/>
        <w:tc>
          <w:tcPr>
            <w:tcW w:w="7532" w:type="dxa"/>
            <w:gridSpan w:val="6"/>
            <w:vMerge w:val="continue"/>
            <w:tcBorders/>
          </w:tcPr>
          <w:p>
            <w:pPr>
              <w:pStyle w:val="Normal"/>
              <w:spacing w:lineRule="auto" w:line="240"/>
              <w:rPr>
                <w:sz w:val="24"/>
                <w:szCs w:val="24"/>
              </w:rPr>
            </w:pPr>
            <w:r>
              <w:rPr>
                <w:sz w:val="24"/>
                <w:szCs w:val="24"/>
              </w:rPr>
            </w:r>
          </w:p>
        </w:tc>
        <w:tc>
          <w:tcPr>
            <w:tcW w:w="7744" w:type="dxa"/>
            <w:gridSpan w:val="10"/>
            <w:tcBorders/>
          </w:tcPr>
          <w:p>
            <w:pPr>
              <w:pStyle w:val="Normal"/>
              <w:spacing w:lineRule="auto" w:line="240"/>
              <w:rPr>
                <w:sz w:val="24"/>
                <w:szCs w:val="24"/>
              </w:rPr>
            </w:pPr>
            <w:r>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trPr>
          <w:trHeight w:val="1114" w:hRule="atLeast"/>
        </w:trPr>
        <w:tc>
          <w:tcPr>
            <w:tcW w:w="7532" w:type="dxa"/>
            <w:gridSpan w:val="6"/>
            <w:tcBorders/>
          </w:tcPr>
          <w:p>
            <w:pPr>
              <w:pStyle w:val="Normal"/>
              <w:spacing w:lineRule="auto" w:line="240"/>
              <w:rPr>
                <w:sz w:val="24"/>
                <w:szCs w:val="24"/>
              </w:rPr>
            </w:pPr>
            <w:r>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4" w:type="dxa"/>
            <w:gridSpan w:val="10"/>
            <w:tcBorders/>
          </w:tcPr>
          <w:p>
            <w:pPr>
              <w:pStyle w:val="Normal"/>
              <w:spacing w:lineRule="auto" w:line="240"/>
              <w:rPr>
                <w:sz w:val="24"/>
                <w:szCs w:val="24"/>
              </w:rPr>
            </w:pPr>
            <w:r>
              <w:rPr>
                <w:sz w:val="24"/>
                <w:szCs w:val="24"/>
              </w:rPr>
              <w:t>Педагог продолжает формировать у детей умение рисовать отдельные предметы.</w:t>
            </w:r>
          </w:p>
        </w:tc>
      </w:tr>
      <w:tr>
        <w:trPr>
          <w:trHeight w:val="552" w:hRule="atLeast"/>
        </w:trPr>
        <w:tc>
          <w:tcPr>
            <w:tcW w:w="7532" w:type="dxa"/>
            <w:gridSpan w:val="6"/>
            <w:tcBorders/>
          </w:tcPr>
          <w:p>
            <w:pPr>
              <w:pStyle w:val="Normal"/>
              <w:spacing w:lineRule="auto" w:line="240"/>
              <w:rPr>
                <w:sz w:val="24"/>
                <w:szCs w:val="24"/>
              </w:rPr>
            </w:pPr>
            <w:r>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4" w:type="dxa"/>
            <w:gridSpan w:val="10"/>
            <w:tcBorders/>
          </w:tcPr>
          <w:p>
            <w:pPr>
              <w:pStyle w:val="Normal"/>
              <w:spacing w:lineRule="auto" w:line="240"/>
              <w:rPr>
                <w:sz w:val="24"/>
                <w:szCs w:val="24"/>
              </w:rPr>
            </w:pPr>
            <w:r>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trPr/>
        <w:tc>
          <w:tcPr>
            <w:tcW w:w="7532" w:type="dxa"/>
            <w:gridSpan w:val="6"/>
            <w:tcBorders/>
          </w:tcPr>
          <w:p>
            <w:pPr>
              <w:pStyle w:val="Normal"/>
              <w:spacing w:lineRule="auto" w:line="240"/>
              <w:rPr>
                <w:sz w:val="24"/>
                <w:szCs w:val="24"/>
              </w:rPr>
            </w:pPr>
            <w:r>
              <w:rPr>
                <w:sz w:val="24"/>
                <w:szCs w:val="24"/>
              </w:rPr>
              <w:t>Педагог учит детей располагать изображение по всему листу.</w:t>
            </w:r>
          </w:p>
        </w:tc>
        <w:tc>
          <w:tcPr>
            <w:tcW w:w="7744" w:type="dxa"/>
            <w:gridSpan w:val="10"/>
            <w:tcBorders/>
          </w:tcPr>
          <w:p>
            <w:pPr>
              <w:pStyle w:val="Normal"/>
              <w:spacing w:lineRule="auto" w:line="240"/>
              <w:rPr>
                <w:sz w:val="24"/>
                <w:szCs w:val="24"/>
              </w:rPr>
            </w:pPr>
            <w:r>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trPr/>
        <w:tc>
          <w:tcPr>
            <w:tcW w:w="15276" w:type="dxa"/>
            <w:gridSpan w:val="16"/>
            <w:tcBorders/>
            <w:shd w:color="auto" w:fill="EEECE1" w:themeFill="background2" w:val="clear"/>
          </w:tcPr>
          <w:p>
            <w:pPr>
              <w:pStyle w:val="Normal"/>
              <w:spacing w:lineRule="auto" w:line="240"/>
              <w:rPr>
                <w:sz w:val="24"/>
                <w:szCs w:val="24"/>
              </w:rPr>
            </w:pPr>
            <w:r>
              <w:rPr>
                <w:b/>
                <w:sz w:val="24"/>
                <w:szCs w:val="24"/>
              </w:rPr>
              <w:t xml:space="preserve"> </w:t>
            </w:r>
            <w:r>
              <w:rPr>
                <w:b/>
                <w:sz w:val="24"/>
                <w:szCs w:val="24"/>
              </w:rPr>
              <w:t xml:space="preserve">Содержание раздела «Изобразительная деятельность»  </w:t>
            </w:r>
            <w:r>
              <w:rPr>
                <w:sz w:val="24"/>
                <w:szCs w:val="24"/>
              </w:rPr>
              <w:t xml:space="preserve">-  </w:t>
            </w:r>
            <w:r>
              <w:rPr>
                <w:b/>
                <w:sz w:val="24"/>
                <w:szCs w:val="24"/>
              </w:rPr>
              <w:t>ПРЕДМЕТНОЕ РИСОВАНИЕ</w:t>
            </w:r>
          </w:p>
        </w:tc>
      </w:tr>
      <w:tr>
        <w:trPr>
          <w:trHeight w:val="20" w:hRule="atLeast"/>
        </w:trPr>
        <w:tc>
          <w:tcPr>
            <w:tcW w:w="7524" w:type="dxa"/>
            <w:gridSpan w:val="5"/>
            <w:tcBorders/>
            <w:shd w:color="auto" w:fill="FFFFFF" w:themeFill="background1" w:val="clear"/>
          </w:tcPr>
          <w:p>
            <w:pPr>
              <w:pStyle w:val="Normal"/>
              <w:spacing w:lineRule="auto" w:line="240"/>
              <w:jc w:val="center"/>
              <w:rPr>
                <w:sz w:val="24"/>
                <w:szCs w:val="24"/>
              </w:rPr>
            </w:pPr>
            <w:r>
              <w:rPr>
                <w:sz w:val="24"/>
                <w:szCs w:val="24"/>
              </w:rPr>
              <w:t>5-6 лет</w:t>
            </w:r>
          </w:p>
        </w:tc>
        <w:tc>
          <w:tcPr>
            <w:tcW w:w="7752" w:type="dxa"/>
            <w:gridSpan w:val="11"/>
            <w:tcBorders/>
            <w:shd w:color="auto" w:fill="FFFFFF" w:themeFill="background1" w:val="clear"/>
          </w:tcPr>
          <w:p>
            <w:pPr>
              <w:pStyle w:val="Normal"/>
              <w:spacing w:lineRule="auto" w:line="240"/>
              <w:jc w:val="center"/>
              <w:rPr>
                <w:sz w:val="24"/>
                <w:szCs w:val="24"/>
              </w:rPr>
            </w:pPr>
            <w:r>
              <w:rPr>
                <w:sz w:val="24"/>
                <w:szCs w:val="24"/>
              </w:rPr>
              <w:t>6-7 лет</w:t>
            </w:r>
          </w:p>
        </w:tc>
      </w:tr>
      <w:tr>
        <w:trPr>
          <w:trHeight w:val="20" w:hRule="atLeast"/>
        </w:trPr>
        <w:tc>
          <w:tcPr>
            <w:tcW w:w="7524" w:type="dxa"/>
            <w:gridSpan w:val="5"/>
            <w:tcBorders/>
          </w:tcPr>
          <w:p>
            <w:pPr>
              <w:pStyle w:val="Normal"/>
              <w:spacing w:lineRule="auto" w:line="240"/>
              <w:rPr>
                <w:sz w:val="24"/>
                <w:szCs w:val="24"/>
              </w:rPr>
            </w:pPr>
            <w:r>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2" w:type="dxa"/>
            <w:gridSpan w:val="11"/>
            <w:tcBorders/>
          </w:tcPr>
          <w:p>
            <w:pPr>
              <w:pStyle w:val="Normal"/>
              <w:spacing w:lineRule="auto" w:line="240"/>
              <w:rPr>
                <w:sz w:val="24"/>
                <w:szCs w:val="24"/>
              </w:rPr>
            </w:pPr>
            <w:r>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trPr>
          <w:trHeight w:val="20" w:hRule="atLeast"/>
        </w:trPr>
        <w:tc>
          <w:tcPr>
            <w:tcW w:w="7524" w:type="dxa"/>
            <w:gridSpan w:val="5"/>
            <w:tcBorders/>
          </w:tcPr>
          <w:p>
            <w:pPr>
              <w:pStyle w:val="Normal"/>
              <w:spacing w:lineRule="auto" w:line="240"/>
              <w:rPr>
                <w:sz w:val="24"/>
                <w:szCs w:val="24"/>
              </w:rPr>
            </w:pPr>
            <w:r>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2" w:type="dxa"/>
            <w:gridSpan w:val="11"/>
            <w:tcBorders/>
          </w:tcPr>
          <w:p>
            <w:pPr>
              <w:pStyle w:val="Normal"/>
              <w:spacing w:lineRule="auto" w:line="240"/>
              <w:rPr>
                <w:sz w:val="24"/>
                <w:szCs w:val="24"/>
              </w:rPr>
            </w:pPr>
            <w:r>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trPr>
          <w:trHeight w:val="20" w:hRule="atLeast"/>
        </w:trPr>
        <w:tc>
          <w:tcPr>
            <w:tcW w:w="15276" w:type="dxa"/>
            <w:gridSpan w:val="16"/>
            <w:tcBorders/>
            <w:shd w:color="auto" w:fill="FFFFFF" w:themeFill="background1" w:val="clear"/>
          </w:tcPr>
          <w:p>
            <w:pPr>
              <w:pStyle w:val="Normal"/>
              <w:spacing w:lineRule="auto" w:line="240"/>
              <w:rPr>
                <w:sz w:val="24"/>
                <w:szCs w:val="24"/>
              </w:rPr>
            </w:pPr>
            <w:r>
              <w:rPr>
                <w:rFonts w:eastAsia="Calibri"/>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trPr>
          <w:trHeight w:val="20" w:hRule="atLeast"/>
        </w:trPr>
        <w:tc>
          <w:tcPr>
            <w:tcW w:w="7524" w:type="dxa"/>
            <w:gridSpan w:val="5"/>
            <w:tcBorders/>
          </w:tcPr>
          <w:p>
            <w:pPr>
              <w:pStyle w:val="Normal"/>
              <w:spacing w:lineRule="auto" w:line="240"/>
              <w:rPr>
                <w:sz w:val="24"/>
                <w:szCs w:val="24"/>
              </w:rPr>
            </w:pPr>
            <w:r>
              <w:rPr>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2" w:type="dxa"/>
            <w:gridSpan w:val="11"/>
            <w:tcBorders/>
          </w:tcPr>
          <w:p>
            <w:pPr>
              <w:pStyle w:val="Normal"/>
              <w:spacing w:lineRule="auto" w:line="240"/>
              <w:rPr>
                <w:sz w:val="24"/>
                <w:szCs w:val="24"/>
              </w:rPr>
            </w:pPr>
            <w:r>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trPr>
          <w:trHeight w:val="20" w:hRule="atLeast"/>
        </w:trPr>
        <w:tc>
          <w:tcPr>
            <w:tcW w:w="7524" w:type="dxa"/>
            <w:gridSpan w:val="5"/>
            <w:tcBorders/>
          </w:tcPr>
          <w:p>
            <w:pPr>
              <w:pStyle w:val="Normal"/>
              <w:spacing w:lineRule="auto" w:line="240"/>
              <w:rPr>
                <w:sz w:val="24"/>
                <w:szCs w:val="24"/>
              </w:rPr>
            </w:pPr>
            <w:r>
              <w:rPr>
                <w:sz w:val="24"/>
                <w:szCs w:val="24"/>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2" w:type="dxa"/>
            <w:gridSpan w:val="11"/>
            <w:tcBorders/>
          </w:tcPr>
          <w:p>
            <w:pPr>
              <w:pStyle w:val="Normal"/>
              <w:spacing w:lineRule="auto" w:line="240"/>
              <w:rPr>
                <w:sz w:val="24"/>
                <w:szCs w:val="24"/>
              </w:rPr>
            </w:pPr>
            <w:r>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trPr>
          <w:trHeight w:val="20" w:hRule="atLeast"/>
        </w:trPr>
        <w:tc>
          <w:tcPr>
            <w:tcW w:w="7524" w:type="dxa"/>
            <w:gridSpan w:val="5"/>
            <w:tcBorders/>
          </w:tcPr>
          <w:p>
            <w:pPr>
              <w:pStyle w:val="Normal"/>
              <w:spacing w:lineRule="auto" w:line="240"/>
              <w:rPr>
                <w:sz w:val="24"/>
                <w:szCs w:val="24"/>
              </w:rPr>
            </w:pPr>
            <w:r>
              <w:rPr>
                <w:rFonts w:eastAsia="Calibri"/>
                <w:sz w:val="24"/>
                <w:szCs w:val="24"/>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2" w:type="dxa"/>
            <w:gridSpan w:val="11"/>
            <w:tcBorders/>
          </w:tcPr>
          <w:p>
            <w:pPr>
              <w:pStyle w:val="Normal"/>
              <w:spacing w:lineRule="auto" w:line="240"/>
              <w:rPr>
                <w:sz w:val="24"/>
                <w:szCs w:val="24"/>
              </w:rPr>
            </w:pPr>
            <w:r>
              <w:rPr>
                <w:sz w:val="24"/>
                <w:szCs w:val="24"/>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trPr>
          <w:trHeight w:val="924" w:hRule="atLeast"/>
        </w:trPr>
        <w:tc>
          <w:tcPr>
            <w:tcW w:w="7524" w:type="dxa"/>
            <w:gridSpan w:val="5"/>
            <w:tcBorders/>
          </w:tcPr>
          <w:p>
            <w:pPr>
              <w:pStyle w:val="Normal"/>
              <w:spacing w:lineRule="auto" w:line="240" w:before="0" w:after="160"/>
              <w:rPr>
                <w:sz w:val="24"/>
                <w:szCs w:val="24"/>
              </w:rPr>
            </w:pPr>
            <w:r>
              <w:rPr>
                <w:rFonts w:eastAsia="Calibri"/>
                <w:sz w:val="24"/>
                <w:szCs w:val="24"/>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2" w:type="dxa"/>
            <w:gridSpan w:val="11"/>
            <w:tcBorders/>
          </w:tcPr>
          <w:p>
            <w:pPr>
              <w:pStyle w:val="Normal"/>
              <w:spacing w:lineRule="auto" w:line="240"/>
              <w:rPr>
                <w:sz w:val="24"/>
                <w:szCs w:val="24"/>
              </w:rPr>
            </w:pPr>
            <w:r>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trPr>
          <w:trHeight w:val="1095" w:hRule="atLeast"/>
        </w:trPr>
        <w:tc>
          <w:tcPr>
            <w:tcW w:w="7524" w:type="dxa"/>
            <w:gridSpan w:val="5"/>
            <w:vMerge w:val="restart"/>
            <w:tcBorders/>
            <w:shd w:color="auto" w:fill="FFFFFF" w:themeFill="background1" w:val="clear"/>
          </w:tcPr>
          <w:p>
            <w:pPr>
              <w:pStyle w:val="Normal"/>
              <w:spacing w:lineRule="auto" w:line="240"/>
              <w:rPr>
                <w:sz w:val="24"/>
                <w:szCs w:val="24"/>
              </w:rPr>
            </w:pPr>
            <w:r>
              <w:rPr>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pPr>
              <w:pStyle w:val="Normal"/>
              <w:spacing w:lineRule="auto" w:line="240"/>
              <w:rPr>
                <w:rFonts w:eastAsia="Calibri"/>
                <w:sz w:val="24"/>
                <w:szCs w:val="24"/>
              </w:rPr>
            </w:pPr>
            <w:r>
              <w:rPr>
                <w:rFonts w:eastAsia="Calibri"/>
                <w:sz w:val="24"/>
                <w:szCs w:val="24"/>
              </w:rPr>
            </w:r>
          </w:p>
        </w:tc>
        <w:tc>
          <w:tcPr>
            <w:tcW w:w="7752" w:type="dxa"/>
            <w:gridSpan w:val="11"/>
            <w:tcBorders/>
          </w:tcPr>
          <w:p>
            <w:pPr>
              <w:pStyle w:val="Normal"/>
              <w:spacing w:lineRule="auto" w:line="240"/>
              <w:rPr>
                <w:sz w:val="24"/>
                <w:szCs w:val="24"/>
              </w:rPr>
            </w:pPr>
            <w:r>
              <w:rPr>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trPr>
          <w:trHeight w:val="1116" w:hRule="atLeast"/>
        </w:trPr>
        <w:tc>
          <w:tcPr>
            <w:tcW w:w="7524" w:type="dxa"/>
            <w:gridSpan w:val="5"/>
            <w:vMerge w:val="continue"/>
            <w:tcBorders/>
            <w:shd w:color="auto" w:fill="FFFFFF" w:themeFill="background1" w:val="clear"/>
          </w:tcPr>
          <w:p>
            <w:pPr>
              <w:pStyle w:val="Normal"/>
              <w:spacing w:lineRule="auto" w:line="240"/>
              <w:rPr>
                <w:rFonts w:eastAsia="Calibri"/>
                <w:sz w:val="24"/>
                <w:szCs w:val="24"/>
                <w:highlight w:val="yellow"/>
              </w:rPr>
            </w:pPr>
            <w:r>
              <w:rPr>
                <w:rFonts w:eastAsia="Calibri"/>
                <w:sz w:val="24"/>
                <w:szCs w:val="24"/>
                <w:shd w:fill="FFF2CC" w:val="clear"/>
              </w:rPr>
            </w:r>
          </w:p>
        </w:tc>
        <w:tc>
          <w:tcPr>
            <w:tcW w:w="7752" w:type="dxa"/>
            <w:gridSpan w:val="11"/>
            <w:tcBorders/>
          </w:tcPr>
          <w:p>
            <w:pPr>
              <w:pStyle w:val="Normal"/>
              <w:spacing w:lineRule="auto" w:line="240"/>
              <w:rPr>
                <w:sz w:val="24"/>
                <w:szCs w:val="24"/>
              </w:rPr>
            </w:pPr>
            <w:r>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trPr>
          <w:trHeight w:val="851" w:hRule="atLeast"/>
        </w:trPr>
        <w:tc>
          <w:tcPr>
            <w:tcW w:w="15276" w:type="dxa"/>
            <w:gridSpan w:val="16"/>
            <w:tcBorders/>
            <w:shd w:color="auto" w:fill="FFFFFF" w:themeFill="background1" w:val="clear"/>
          </w:tcPr>
          <w:p>
            <w:pPr>
              <w:pStyle w:val="Normal"/>
              <w:spacing w:lineRule="auto" w:line="240"/>
              <w:rPr>
                <w:sz w:val="24"/>
                <w:szCs w:val="24"/>
              </w:rPr>
            </w:pPr>
            <w:r>
              <w:rPr>
                <w:rFonts w:eastAsia="Calibri"/>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trPr>
          <w:trHeight w:val="468" w:hRule="atLeast"/>
        </w:trPr>
        <w:tc>
          <w:tcPr>
            <w:tcW w:w="15276" w:type="dxa"/>
            <w:gridSpan w:val="16"/>
            <w:tcBorders/>
            <w:shd w:color="auto" w:fill="FFFFFF" w:themeFill="background1" w:val="clear"/>
          </w:tcPr>
          <w:p>
            <w:pPr>
              <w:pStyle w:val="Normal"/>
              <w:spacing w:lineRule="auto" w:line="240" w:before="0" w:after="160"/>
              <w:rPr>
                <w:rFonts w:eastAsia="Calibri"/>
                <w:sz w:val="24"/>
                <w:szCs w:val="24"/>
              </w:rPr>
            </w:pPr>
            <w:r>
              <w:rPr>
                <w:rFonts w:eastAsia="Calibri"/>
                <w:sz w:val="24"/>
                <w:szCs w:val="24"/>
              </w:rPr>
              <w:t>Педагог развивает у детей художественно-творческие способности в продуктивных видах детской деятельности.</w:t>
            </w:r>
          </w:p>
        </w:tc>
      </w:tr>
      <w:tr>
        <w:trPr/>
        <w:tc>
          <w:tcPr>
            <w:tcW w:w="15276" w:type="dxa"/>
            <w:gridSpan w:val="16"/>
            <w:tcBorders/>
            <w:shd w:color="auto" w:fill="EEECE1" w:themeFill="background2" w:val="clear"/>
          </w:tcPr>
          <w:p>
            <w:pPr>
              <w:pStyle w:val="Normal"/>
              <w:spacing w:lineRule="auto" w:line="240"/>
              <w:rPr>
                <w:b/>
                <w:b/>
                <w:sz w:val="24"/>
                <w:szCs w:val="24"/>
              </w:rPr>
            </w:pPr>
            <w:r>
              <w:rPr>
                <w:b/>
                <w:sz w:val="24"/>
                <w:szCs w:val="24"/>
              </w:rPr>
              <w:t xml:space="preserve"> </w:t>
            </w:r>
            <w:r>
              <w:rPr>
                <w:b/>
                <w:sz w:val="24"/>
                <w:szCs w:val="24"/>
              </w:rPr>
              <w:t>Содержание раздела «Изобразительная деятельность» -  СЮЖЕТНОЕ РИСОВАНИЕ</w:t>
            </w:r>
          </w:p>
        </w:tc>
      </w:tr>
      <w:tr>
        <w:trPr>
          <w:trHeight w:val="20" w:hRule="atLeast"/>
        </w:trPr>
        <w:tc>
          <w:tcPr>
            <w:tcW w:w="7524" w:type="dxa"/>
            <w:gridSpan w:val="5"/>
            <w:tcBorders/>
            <w:shd w:color="auto" w:fill="FFFFFF" w:themeFill="background1" w:val="clear"/>
          </w:tcPr>
          <w:p>
            <w:pPr>
              <w:pStyle w:val="Normal"/>
              <w:spacing w:lineRule="auto" w:line="240"/>
              <w:jc w:val="center"/>
              <w:rPr>
                <w:sz w:val="24"/>
                <w:szCs w:val="24"/>
              </w:rPr>
            </w:pPr>
            <w:r>
              <w:rPr>
                <w:sz w:val="24"/>
                <w:szCs w:val="24"/>
              </w:rPr>
              <w:t>5-6 лет</w:t>
            </w:r>
          </w:p>
        </w:tc>
        <w:tc>
          <w:tcPr>
            <w:tcW w:w="7752" w:type="dxa"/>
            <w:gridSpan w:val="11"/>
            <w:tcBorders/>
            <w:shd w:color="auto" w:fill="FFFFFF" w:themeFill="background1" w:val="clear"/>
          </w:tcPr>
          <w:p>
            <w:pPr>
              <w:pStyle w:val="Normal"/>
              <w:spacing w:lineRule="auto" w:line="240"/>
              <w:jc w:val="center"/>
              <w:rPr>
                <w:sz w:val="24"/>
                <w:szCs w:val="24"/>
              </w:rPr>
            </w:pPr>
            <w:r>
              <w:rPr>
                <w:sz w:val="24"/>
                <w:szCs w:val="24"/>
              </w:rPr>
              <w:t>6-7 лет</w:t>
            </w:r>
          </w:p>
        </w:tc>
      </w:tr>
      <w:tr>
        <w:trPr>
          <w:trHeight w:val="20" w:hRule="atLeast"/>
        </w:trPr>
        <w:tc>
          <w:tcPr>
            <w:tcW w:w="7524" w:type="dxa"/>
            <w:gridSpan w:val="5"/>
            <w:tcBorders/>
          </w:tcPr>
          <w:p>
            <w:pPr>
              <w:pStyle w:val="Normal"/>
              <w:spacing w:lineRule="auto" w:line="240"/>
              <w:rPr>
                <w:sz w:val="24"/>
                <w:szCs w:val="24"/>
              </w:rPr>
            </w:pPr>
            <w:r>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2" w:type="dxa"/>
            <w:gridSpan w:val="11"/>
            <w:tcBorders/>
          </w:tcPr>
          <w:p>
            <w:pPr>
              <w:pStyle w:val="Normal"/>
              <w:spacing w:lineRule="auto" w:line="240"/>
              <w:rPr>
                <w:sz w:val="24"/>
                <w:szCs w:val="24"/>
              </w:rPr>
            </w:pPr>
            <w:r>
              <w:rPr>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trPr>
          <w:trHeight w:val="20" w:hRule="atLeast"/>
        </w:trPr>
        <w:tc>
          <w:tcPr>
            <w:tcW w:w="7524" w:type="dxa"/>
            <w:gridSpan w:val="5"/>
            <w:tcBorders/>
          </w:tcPr>
          <w:p>
            <w:pPr>
              <w:pStyle w:val="Normal"/>
              <w:spacing w:lineRule="auto" w:line="240"/>
              <w:rPr>
                <w:sz w:val="24"/>
                <w:szCs w:val="24"/>
              </w:rPr>
            </w:pPr>
            <w:r>
              <w:rPr>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2" w:type="dxa"/>
            <w:gridSpan w:val="11"/>
            <w:tcBorders/>
          </w:tcPr>
          <w:p>
            <w:pPr>
              <w:pStyle w:val="Normal"/>
              <w:spacing w:lineRule="auto" w:line="240"/>
              <w:rPr>
                <w:sz w:val="24"/>
                <w:szCs w:val="24"/>
              </w:rPr>
            </w:pPr>
            <w:r>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trPr>
          <w:trHeight w:val="20" w:hRule="atLeast"/>
        </w:trPr>
        <w:tc>
          <w:tcPr>
            <w:tcW w:w="7524" w:type="dxa"/>
            <w:gridSpan w:val="5"/>
            <w:tcBorders/>
          </w:tcPr>
          <w:p>
            <w:pPr>
              <w:pStyle w:val="Normal"/>
              <w:spacing w:lineRule="auto" w:line="240"/>
              <w:rPr>
                <w:sz w:val="24"/>
                <w:szCs w:val="24"/>
              </w:rPr>
            </w:pPr>
            <w:r>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2" w:type="dxa"/>
            <w:gridSpan w:val="11"/>
            <w:tcBorders/>
          </w:tcPr>
          <w:p>
            <w:pPr>
              <w:pStyle w:val="Normal"/>
              <w:spacing w:lineRule="auto" w:line="240"/>
              <w:rPr>
                <w:sz w:val="24"/>
                <w:szCs w:val="24"/>
              </w:rPr>
            </w:pPr>
            <w:r>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trPr/>
        <w:tc>
          <w:tcPr>
            <w:tcW w:w="15276" w:type="dxa"/>
            <w:gridSpan w:val="16"/>
            <w:tcBorders/>
            <w:shd w:color="auto" w:fill="EEECE1" w:themeFill="background2" w:val="clear"/>
          </w:tcPr>
          <w:p>
            <w:pPr>
              <w:pStyle w:val="Normal"/>
              <w:spacing w:lineRule="auto" w:line="240"/>
              <w:rPr>
                <w:b/>
                <w:b/>
                <w:sz w:val="24"/>
                <w:szCs w:val="24"/>
              </w:rPr>
            </w:pPr>
            <w:r>
              <w:rPr>
                <w:b/>
                <w:sz w:val="24"/>
                <w:szCs w:val="24"/>
              </w:rPr>
              <w:t xml:space="preserve"> </w:t>
            </w:r>
            <w:r>
              <w:rPr>
                <w:b/>
                <w:sz w:val="24"/>
                <w:szCs w:val="24"/>
              </w:rPr>
              <w:t>Содержание раздела «Изобразительная деятельность» ДЕКОРАТИВНОЕ РИСОВАНИЕ</w:t>
            </w:r>
          </w:p>
        </w:tc>
      </w:tr>
      <w:tr>
        <w:trPr>
          <w:trHeight w:val="20" w:hRule="atLeast"/>
        </w:trPr>
        <w:tc>
          <w:tcPr>
            <w:tcW w:w="7524" w:type="dxa"/>
            <w:gridSpan w:val="5"/>
            <w:tcBorders/>
            <w:shd w:color="auto" w:fill="F2F2F2" w:themeFill="background1" w:themeFillShade="f2" w:val="clear"/>
          </w:tcPr>
          <w:p>
            <w:pPr>
              <w:pStyle w:val="Normal"/>
              <w:spacing w:lineRule="auto" w:line="240"/>
              <w:jc w:val="center"/>
              <w:rPr>
                <w:sz w:val="24"/>
                <w:szCs w:val="24"/>
              </w:rPr>
            </w:pPr>
            <w:r>
              <w:rPr>
                <w:sz w:val="24"/>
                <w:szCs w:val="24"/>
              </w:rPr>
              <w:t>5-6 лет</w:t>
            </w:r>
          </w:p>
        </w:tc>
        <w:tc>
          <w:tcPr>
            <w:tcW w:w="7752" w:type="dxa"/>
            <w:gridSpan w:val="11"/>
            <w:tcBorders/>
            <w:shd w:color="auto" w:fill="F2F2F2" w:themeFill="background1" w:themeFillShade="f2" w:val="clear"/>
          </w:tcPr>
          <w:p>
            <w:pPr>
              <w:pStyle w:val="Normal"/>
              <w:spacing w:lineRule="auto" w:line="240"/>
              <w:jc w:val="center"/>
              <w:rPr>
                <w:sz w:val="24"/>
                <w:szCs w:val="24"/>
              </w:rPr>
            </w:pPr>
            <w:r>
              <w:rPr>
                <w:sz w:val="24"/>
                <w:szCs w:val="24"/>
              </w:rPr>
              <w:t>6-7 лет</w:t>
            </w:r>
          </w:p>
        </w:tc>
      </w:tr>
      <w:tr>
        <w:trPr>
          <w:trHeight w:val="20" w:hRule="atLeast"/>
        </w:trPr>
        <w:tc>
          <w:tcPr>
            <w:tcW w:w="7524" w:type="dxa"/>
            <w:gridSpan w:val="5"/>
            <w:tcBorders/>
          </w:tcPr>
          <w:p>
            <w:pPr>
              <w:pStyle w:val="Normal"/>
              <w:spacing w:lineRule="auto" w:line="240"/>
              <w:rPr>
                <w:sz w:val="24"/>
                <w:szCs w:val="24"/>
                <w:highlight w:val="yellow"/>
              </w:rPr>
            </w:pPr>
            <w:r>
              <w:rP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2" w:type="dxa"/>
            <w:gridSpan w:val="11"/>
            <w:tcBorders/>
          </w:tcPr>
          <w:p>
            <w:pPr>
              <w:pStyle w:val="Normal"/>
              <w:spacing w:lineRule="auto" w:line="240"/>
              <w:jc w:val="center"/>
              <w:rPr>
                <w:sz w:val="24"/>
                <w:szCs w:val="24"/>
              </w:rPr>
            </w:pPr>
            <w:r>
              <w:rPr>
                <w:sz w:val="24"/>
                <w:szCs w:val="24"/>
              </w:rPr>
              <w:t>Педагог продолжает развивать декоративное творчество детей</w:t>
            </w:r>
          </w:p>
        </w:tc>
      </w:tr>
      <w:tr>
        <w:trPr>
          <w:trHeight w:val="20" w:hRule="atLeast"/>
        </w:trPr>
        <w:tc>
          <w:tcPr>
            <w:tcW w:w="7524" w:type="dxa"/>
            <w:gridSpan w:val="5"/>
            <w:tcBorders/>
            <w:shd w:color="auto" w:fill="FFFFFF" w:themeFill="background1" w:val="clear"/>
          </w:tcPr>
          <w:p>
            <w:pPr>
              <w:pStyle w:val="Normal"/>
              <w:spacing w:lineRule="auto" w:line="240"/>
              <w:rPr>
                <w:sz w:val="24"/>
                <w:szCs w:val="24"/>
              </w:rPr>
            </w:pPr>
            <w:r>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2" w:type="dxa"/>
            <w:gridSpan w:val="11"/>
            <w:tcBorders/>
            <w:shd w:color="auto" w:fill="FFFFFF" w:themeFill="background1" w:val="clear"/>
          </w:tcPr>
          <w:p>
            <w:pPr>
              <w:pStyle w:val="Normal"/>
              <w:spacing w:lineRule="auto" w:line="240"/>
              <w:rPr>
                <w:sz w:val="24"/>
                <w:szCs w:val="24"/>
              </w:rPr>
            </w:pPr>
            <w:r>
              <w:rPr>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trPr>
          <w:trHeight w:val="840" w:hRule="atLeast"/>
        </w:trPr>
        <w:tc>
          <w:tcPr>
            <w:tcW w:w="7524" w:type="dxa"/>
            <w:gridSpan w:val="5"/>
            <w:vMerge w:val="restart"/>
            <w:tcBorders/>
            <w:shd w:color="auto" w:fill="FFFFFF" w:themeFill="background1" w:val="clear"/>
          </w:tcPr>
          <w:p>
            <w:pPr>
              <w:pStyle w:val="Normal"/>
              <w:spacing w:lineRule="auto" w:line="240"/>
              <w:rPr>
                <w:sz w:val="24"/>
                <w:szCs w:val="24"/>
              </w:rPr>
            </w:pPr>
            <w:r>
              <w:rPr>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752" w:type="dxa"/>
            <w:gridSpan w:val="11"/>
            <w:tcBorders/>
            <w:shd w:color="auto" w:fill="FFFFFF" w:themeFill="background1" w:val="clear"/>
          </w:tcPr>
          <w:p>
            <w:pPr>
              <w:pStyle w:val="Normal"/>
              <w:spacing w:lineRule="auto" w:line="240"/>
              <w:rPr>
                <w:sz w:val="24"/>
                <w:szCs w:val="24"/>
              </w:rPr>
            </w:pPr>
            <w:r>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trPr>
          <w:trHeight w:val="255" w:hRule="atLeast"/>
        </w:trPr>
        <w:tc>
          <w:tcPr>
            <w:tcW w:w="7524" w:type="dxa"/>
            <w:gridSpan w:val="5"/>
            <w:vMerge w:val="continue"/>
            <w:tcBorders/>
            <w:shd w:color="auto" w:fill="FFFFFF" w:themeFill="background1" w:val="clear"/>
          </w:tcPr>
          <w:p>
            <w:pPr>
              <w:pStyle w:val="Normal"/>
              <w:spacing w:lineRule="auto" w:line="240"/>
              <w:rPr>
                <w:sz w:val="24"/>
                <w:szCs w:val="24"/>
              </w:rPr>
            </w:pPr>
            <w:r>
              <w:rPr>
                <w:sz w:val="24"/>
                <w:szCs w:val="24"/>
              </w:rPr>
            </w:r>
          </w:p>
        </w:tc>
        <w:tc>
          <w:tcPr>
            <w:tcW w:w="7752" w:type="dxa"/>
            <w:gridSpan w:val="11"/>
            <w:tcBorders/>
            <w:shd w:color="auto" w:fill="FFFFFF" w:themeFill="background1" w:val="clear"/>
          </w:tcPr>
          <w:p>
            <w:pPr>
              <w:pStyle w:val="Normal"/>
              <w:spacing w:lineRule="auto" w:line="240"/>
              <w:rPr>
                <w:sz w:val="24"/>
                <w:szCs w:val="24"/>
              </w:rPr>
            </w:pPr>
            <w:r>
              <w:rPr>
                <w:sz w:val="24"/>
                <w:szCs w:val="24"/>
              </w:rPr>
              <w:t>Учит детей выделять и передавать цветовую гамму народного декоративного искусства определенного вида.</w:t>
            </w:r>
          </w:p>
        </w:tc>
      </w:tr>
      <w:tr>
        <w:trPr>
          <w:trHeight w:val="20" w:hRule="atLeast"/>
        </w:trPr>
        <w:tc>
          <w:tcPr>
            <w:tcW w:w="7524" w:type="dxa"/>
            <w:gridSpan w:val="5"/>
            <w:vMerge w:val="restart"/>
            <w:tcBorders/>
            <w:shd w:color="auto" w:fill="FFFFFF" w:themeFill="background1" w:val="clear"/>
          </w:tcPr>
          <w:p>
            <w:pPr>
              <w:pStyle w:val="Normal"/>
              <w:spacing w:lineRule="auto" w:line="240"/>
              <w:rPr>
                <w:sz w:val="24"/>
                <w:szCs w:val="24"/>
              </w:rPr>
            </w:pPr>
            <w:r>
              <w:rPr>
                <w:sz w:val="24"/>
                <w:szCs w:val="24"/>
              </w:rPr>
              <w:t>Педагог предлагает детям расписывать бумажные силуэты и объемные фигуры.</w:t>
            </w:r>
          </w:p>
        </w:tc>
        <w:tc>
          <w:tcPr>
            <w:tcW w:w="7752" w:type="dxa"/>
            <w:gridSpan w:val="11"/>
            <w:tcBorders/>
            <w:shd w:color="auto" w:fill="FFFFFF" w:themeFill="background1" w:val="clear"/>
          </w:tcPr>
          <w:p>
            <w:pPr>
              <w:pStyle w:val="Normal"/>
              <w:spacing w:lineRule="auto" w:line="240"/>
              <w:rPr>
                <w:sz w:val="24"/>
                <w:szCs w:val="24"/>
              </w:rPr>
            </w:pPr>
            <w:r>
              <w:rPr>
                <w:sz w:val="24"/>
                <w:szCs w:val="24"/>
              </w:rPr>
              <w:t xml:space="preserve">Закрепляет умение создавать композиции на листах бумаги разной формы, силуэтах предметов и игрушек. </w:t>
            </w:r>
          </w:p>
        </w:tc>
      </w:tr>
      <w:tr>
        <w:trPr>
          <w:trHeight w:val="283" w:hRule="atLeast"/>
        </w:trPr>
        <w:tc>
          <w:tcPr>
            <w:tcW w:w="7524" w:type="dxa"/>
            <w:gridSpan w:val="5"/>
            <w:vMerge w:val="continue"/>
            <w:tcBorders/>
            <w:shd w:color="auto" w:fill="FFFFFF" w:themeFill="background1" w:val="clear"/>
          </w:tcPr>
          <w:p>
            <w:pPr>
              <w:pStyle w:val="Normal"/>
              <w:spacing w:lineRule="auto" w:line="240"/>
              <w:rPr>
                <w:sz w:val="24"/>
                <w:szCs w:val="24"/>
              </w:rPr>
            </w:pPr>
            <w:r>
              <w:rPr>
                <w:sz w:val="24"/>
                <w:szCs w:val="24"/>
              </w:rPr>
            </w:r>
          </w:p>
        </w:tc>
        <w:tc>
          <w:tcPr>
            <w:tcW w:w="7752" w:type="dxa"/>
            <w:gridSpan w:val="11"/>
            <w:tcBorders/>
          </w:tcPr>
          <w:p>
            <w:pPr>
              <w:pStyle w:val="Normal"/>
              <w:spacing w:lineRule="auto" w:line="240"/>
              <w:rPr>
                <w:sz w:val="24"/>
                <w:szCs w:val="24"/>
              </w:rPr>
            </w:pPr>
            <w:r>
              <w:rPr>
                <w:sz w:val="24"/>
                <w:szCs w:val="24"/>
              </w:rPr>
              <w:t>Закрепляет у детей умение расписывать вылепленные детьми игрушки</w:t>
            </w:r>
          </w:p>
        </w:tc>
      </w:tr>
      <w:tr>
        <w:trPr>
          <w:trHeight w:val="20" w:hRule="atLeast"/>
        </w:trPr>
        <w:tc>
          <w:tcPr>
            <w:tcW w:w="15276" w:type="dxa"/>
            <w:gridSpan w:val="16"/>
            <w:tcBorders/>
            <w:shd w:color="auto" w:fill="FFFFFF" w:themeFill="background1" w:val="clear"/>
          </w:tcPr>
          <w:p>
            <w:pPr>
              <w:pStyle w:val="Normal"/>
              <w:spacing w:lineRule="auto" w:line="240"/>
              <w:rPr>
                <w:sz w:val="24"/>
                <w:szCs w:val="24"/>
              </w:rPr>
            </w:pPr>
            <w:r>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trPr>
          <w:trHeight w:val="20" w:hRule="atLeast"/>
        </w:trPr>
        <w:tc>
          <w:tcPr>
            <w:tcW w:w="7524" w:type="dxa"/>
            <w:gridSpan w:val="5"/>
            <w:tcBorders/>
            <w:shd w:color="auto" w:fill="FFFFFF" w:themeFill="background1" w:val="clear"/>
          </w:tcPr>
          <w:p>
            <w:pPr>
              <w:pStyle w:val="Normal"/>
              <w:spacing w:lineRule="auto" w:line="240"/>
              <w:rPr>
                <w:sz w:val="24"/>
                <w:szCs w:val="24"/>
              </w:rPr>
            </w:pPr>
            <w:r>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2" w:type="dxa"/>
            <w:gridSpan w:val="11"/>
            <w:tcBorders/>
            <w:shd w:color="auto" w:fill="F2F2F2" w:themeFill="background1" w:themeFillShade="f2" w:val="clear"/>
          </w:tcPr>
          <w:p>
            <w:pPr>
              <w:pStyle w:val="Normal"/>
              <w:spacing w:lineRule="auto" w:line="240"/>
              <w:rPr>
                <w:sz w:val="24"/>
                <w:szCs w:val="24"/>
              </w:rPr>
            </w:pPr>
            <w:r>
              <w:rPr>
                <w:sz w:val="24"/>
                <w:szCs w:val="24"/>
              </w:rPr>
            </w:r>
          </w:p>
        </w:tc>
      </w:tr>
      <w:tr>
        <w:trPr>
          <w:trHeight w:val="20" w:hRule="atLeast"/>
        </w:trPr>
        <w:tc>
          <w:tcPr>
            <w:tcW w:w="7524" w:type="dxa"/>
            <w:gridSpan w:val="5"/>
            <w:tcBorders/>
            <w:shd w:color="auto" w:fill="FFFFFF" w:themeFill="background1" w:val="clear"/>
          </w:tcPr>
          <w:p>
            <w:pPr>
              <w:pStyle w:val="Normal"/>
              <w:spacing w:lineRule="auto" w:line="240"/>
              <w:rPr>
                <w:sz w:val="24"/>
                <w:szCs w:val="24"/>
              </w:rPr>
            </w:pPr>
            <w:r>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2" w:type="dxa"/>
            <w:gridSpan w:val="11"/>
            <w:tcBorders/>
            <w:shd w:color="auto" w:fill="F2F2F2" w:themeFill="background1" w:themeFillShade="f2" w:val="clear"/>
          </w:tcPr>
          <w:p>
            <w:pPr>
              <w:pStyle w:val="Normal"/>
              <w:spacing w:lineRule="auto" w:line="240"/>
              <w:rPr>
                <w:sz w:val="24"/>
                <w:szCs w:val="24"/>
                <w:highlight w:val="green"/>
              </w:rPr>
            </w:pPr>
            <w:r>
              <w:rPr>
                <w:sz w:val="24"/>
                <w:szCs w:val="24"/>
                <w:highlight w:val="green"/>
              </w:rPr>
            </w:r>
          </w:p>
        </w:tc>
      </w:tr>
      <w:tr>
        <w:trPr>
          <w:trHeight w:val="20" w:hRule="atLeast"/>
        </w:trPr>
        <w:tc>
          <w:tcPr>
            <w:tcW w:w="7524" w:type="dxa"/>
            <w:gridSpan w:val="5"/>
            <w:tcBorders/>
            <w:shd w:color="auto" w:fill="FFFFFF" w:themeFill="background1" w:val="clear"/>
          </w:tcPr>
          <w:p>
            <w:pPr>
              <w:pStyle w:val="Normal"/>
              <w:spacing w:lineRule="auto" w:line="240"/>
              <w:rPr>
                <w:sz w:val="24"/>
                <w:szCs w:val="24"/>
              </w:rPr>
            </w:pPr>
            <w:r>
              <w:rPr>
                <w:sz w:val="24"/>
                <w:szCs w:val="24"/>
              </w:rPr>
              <w:t>Педагог знакомит детей с росписью Полхов-Майдана.</w:t>
            </w:r>
          </w:p>
          <w:p>
            <w:pPr>
              <w:pStyle w:val="Normal"/>
              <w:spacing w:lineRule="auto" w:line="240"/>
              <w:rPr>
                <w:sz w:val="24"/>
                <w:szCs w:val="24"/>
              </w:rPr>
            </w:pPr>
            <w:r>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2" w:type="dxa"/>
            <w:gridSpan w:val="11"/>
            <w:tcBorders/>
            <w:shd w:color="auto" w:fill="F2F2F2" w:themeFill="background1" w:themeFillShade="f2" w:val="clear"/>
          </w:tcPr>
          <w:p>
            <w:pPr>
              <w:pStyle w:val="Normal"/>
              <w:spacing w:lineRule="auto" w:line="240"/>
              <w:rPr>
                <w:sz w:val="24"/>
                <w:szCs w:val="24"/>
                <w:highlight w:val="green"/>
              </w:rPr>
            </w:pPr>
            <w:r>
              <w:rPr>
                <w:sz w:val="24"/>
                <w:szCs w:val="24"/>
                <w:highlight w:val="green"/>
              </w:rPr>
            </w:r>
          </w:p>
        </w:tc>
      </w:tr>
      <w:tr>
        <w:trPr>
          <w:trHeight w:val="20" w:hRule="atLeast"/>
        </w:trPr>
        <w:tc>
          <w:tcPr>
            <w:tcW w:w="15276" w:type="dxa"/>
            <w:gridSpan w:val="16"/>
            <w:tcBorders/>
            <w:shd w:color="auto" w:fill="FFFFFF" w:themeFill="background1" w:val="clear"/>
          </w:tcPr>
          <w:p>
            <w:pPr>
              <w:pStyle w:val="Normal"/>
              <w:spacing w:lineRule="auto" w:line="240"/>
              <w:rPr>
                <w:sz w:val="24"/>
                <w:szCs w:val="24"/>
                <w:highlight w:val="green"/>
              </w:rPr>
            </w:pPr>
            <w:r>
              <w:rPr>
                <w:sz w:val="24"/>
                <w:szCs w:val="24"/>
              </w:rPr>
              <w:t>Знакомит детей с региональным (местным) декоративным искусством.</w:t>
            </w:r>
          </w:p>
        </w:tc>
      </w:tr>
      <w:tr>
        <w:trPr/>
        <w:tc>
          <w:tcPr>
            <w:tcW w:w="15276" w:type="dxa"/>
            <w:gridSpan w:val="16"/>
            <w:tcBorders/>
            <w:shd w:color="auto" w:fill="F2F2F2" w:themeFill="background1" w:themeFillShade="f2" w:val="clear"/>
          </w:tcPr>
          <w:p>
            <w:pPr>
              <w:pStyle w:val="Normal"/>
              <w:spacing w:lineRule="auto" w:line="240"/>
              <w:rPr>
                <w:sz w:val="24"/>
                <w:szCs w:val="24"/>
              </w:rPr>
            </w:pPr>
            <w:r>
              <w:rPr>
                <w:b/>
                <w:sz w:val="24"/>
                <w:szCs w:val="24"/>
              </w:rPr>
              <w:t xml:space="preserve"> </w:t>
            </w:r>
            <w:r>
              <w:rPr>
                <w:b/>
                <w:sz w:val="24"/>
                <w:szCs w:val="24"/>
              </w:rPr>
              <w:t>Содержание раздела «Изобразительная деятельность» – ЛЕПКА</w:t>
            </w:r>
          </w:p>
        </w:tc>
      </w:tr>
      <w:tr>
        <w:trPr/>
        <w:tc>
          <w:tcPr>
            <w:tcW w:w="3765" w:type="dxa"/>
            <w:tcBorders/>
            <w:shd w:color="auto" w:fill="FFFFFF" w:themeFill="background1" w:val="clear"/>
          </w:tcPr>
          <w:p>
            <w:pPr>
              <w:pStyle w:val="Normal"/>
              <w:spacing w:lineRule="auto" w:line="240"/>
              <w:jc w:val="center"/>
              <w:rPr>
                <w:sz w:val="24"/>
                <w:szCs w:val="24"/>
              </w:rPr>
            </w:pPr>
            <w:r>
              <w:rPr>
                <w:sz w:val="24"/>
                <w:szCs w:val="24"/>
              </w:rPr>
              <w:t>3-4</w:t>
            </w:r>
          </w:p>
        </w:tc>
        <w:tc>
          <w:tcPr>
            <w:tcW w:w="3759" w:type="dxa"/>
            <w:gridSpan w:val="4"/>
            <w:tcBorders/>
            <w:shd w:color="auto" w:fill="FFFFFF" w:themeFill="background1" w:val="clear"/>
          </w:tcPr>
          <w:p>
            <w:pPr>
              <w:pStyle w:val="Normal"/>
              <w:spacing w:lineRule="auto" w:line="240"/>
              <w:jc w:val="center"/>
              <w:rPr>
                <w:sz w:val="24"/>
                <w:szCs w:val="24"/>
              </w:rPr>
            </w:pPr>
            <w:r>
              <w:rPr>
                <w:sz w:val="24"/>
                <w:szCs w:val="24"/>
              </w:rPr>
              <w:t>4-5</w:t>
            </w:r>
          </w:p>
        </w:tc>
        <w:tc>
          <w:tcPr>
            <w:tcW w:w="3763" w:type="dxa"/>
            <w:gridSpan w:val="5"/>
            <w:tcBorders/>
            <w:shd w:color="auto" w:fill="FFFFFF" w:themeFill="background1" w:val="clear"/>
          </w:tcPr>
          <w:p>
            <w:pPr>
              <w:pStyle w:val="Normal"/>
              <w:spacing w:lineRule="auto" w:line="240"/>
              <w:jc w:val="center"/>
              <w:rPr>
                <w:sz w:val="24"/>
                <w:szCs w:val="24"/>
              </w:rPr>
            </w:pPr>
            <w:r>
              <w:rPr>
                <w:sz w:val="24"/>
                <w:szCs w:val="24"/>
              </w:rPr>
              <w:t>5-6</w:t>
            </w:r>
          </w:p>
        </w:tc>
        <w:tc>
          <w:tcPr>
            <w:tcW w:w="3989" w:type="dxa"/>
            <w:gridSpan w:val="6"/>
            <w:tcBorders/>
            <w:shd w:color="auto" w:fill="FFFFFF" w:themeFill="background1" w:val="clear"/>
          </w:tcPr>
          <w:p>
            <w:pPr>
              <w:pStyle w:val="Normal"/>
              <w:spacing w:lineRule="auto" w:line="240"/>
              <w:jc w:val="center"/>
              <w:rPr>
                <w:sz w:val="24"/>
                <w:szCs w:val="24"/>
              </w:rPr>
            </w:pPr>
            <w:r>
              <w:rPr>
                <w:sz w:val="24"/>
                <w:szCs w:val="24"/>
              </w:rPr>
              <w:t>6-7</w:t>
            </w:r>
          </w:p>
        </w:tc>
      </w:tr>
      <w:tr>
        <w:trPr/>
        <w:tc>
          <w:tcPr>
            <w:tcW w:w="3765" w:type="dxa"/>
            <w:tcBorders/>
          </w:tcPr>
          <w:p>
            <w:pPr>
              <w:pStyle w:val="Normal"/>
              <w:spacing w:lineRule="auto" w:line="240"/>
              <w:rPr>
                <w:sz w:val="24"/>
                <w:szCs w:val="24"/>
              </w:rPr>
            </w:pPr>
            <w:r>
              <w:rPr>
                <w:sz w:val="24"/>
                <w:szCs w:val="24"/>
              </w:rPr>
              <w:t>Педагог формирует у детей интерес к лепке.</w:t>
            </w:r>
          </w:p>
        </w:tc>
        <w:tc>
          <w:tcPr>
            <w:tcW w:w="11511" w:type="dxa"/>
            <w:gridSpan w:val="15"/>
            <w:tcBorders/>
            <w:shd w:color="auto" w:fill="FFFFFF" w:themeFill="background1" w:val="clear"/>
          </w:tcPr>
          <w:p>
            <w:pPr>
              <w:pStyle w:val="Normal"/>
              <w:spacing w:lineRule="auto" w:line="240"/>
              <w:jc w:val="center"/>
              <w:rPr>
                <w:sz w:val="24"/>
                <w:szCs w:val="24"/>
              </w:rPr>
            </w:pPr>
            <w:r>
              <w:rPr>
                <w:sz w:val="24"/>
                <w:szCs w:val="24"/>
              </w:rPr>
              <w:t>Педагог продолжает развивать интерес детей к лепке.</w:t>
            </w:r>
          </w:p>
        </w:tc>
      </w:tr>
      <w:tr>
        <w:trPr>
          <w:trHeight w:val="688" w:hRule="atLeast"/>
        </w:trPr>
        <w:tc>
          <w:tcPr>
            <w:tcW w:w="7524" w:type="dxa"/>
            <w:gridSpan w:val="5"/>
            <w:tcBorders/>
            <w:shd w:color="auto" w:fill="FFFFFF" w:themeFill="background1" w:val="clear"/>
          </w:tcPr>
          <w:p>
            <w:pPr>
              <w:pStyle w:val="ConsPlusNormal"/>
              <w:rPr/>
            </w:pPr>
            <w:r>
              <w:rPr/>
              <w:t>Закрепляет представления детей о свойствах глины, пластилина, пластической массы и способах лепки.</w:t>
            </w:r>
          </w:p>
        </w:tc>
        <w:tc>
          <w:tcPr>
            <w:tcW w:w="7752" w:type="dxa"/>
            <w:gridSpan w:val="11"/>
            <w:tcBorders/>
            <w:shd w:color="auto" w:fill="FFFFFF" w:themeFill="background1" w:val="clear"/>
          </w:tcPr>
          <w:p>
            <w:pPr>
              <w:pStyle w:val="Normal"/>
              <w:spacing w:lineRule="auto" w:line="240"/>
              <w:rPr>
                <w:sz w:val="24"/>
                <w:szCs w:val="24"/>
              </w:rPr>
            </w:pPr>
            <w:r>
              <w:rPr>
                <w:sz w:val="24"/>
                <w:szCs w:val="24"/>
              </w:rPr>
              <w:t>Продолжает знакомить детей с особенностями лепки из глины, пластилина и пластической массы.</w:t>
            </w:r>
          </w:p>
        </w:tc>
      </w:tr>
      <w:tr>
        <w:trPr>
          <w:trHeight w:val="370" w:hRule="atLeast"/>
        </w:trPr>
        <w:tc>
          <w:tcPr>
            <w:tcW w:w="3765" w:type="dxa"/>
            <w:tcBorders/>
          </w:tcPr>
          <w:p>
            <w:pPr>
              <w:pStyle w:val="Normal"/>
              <w:spacing w:lineRule="auto" w:line="240"/>
              <w:rPr>
                <w:sz w:val="24"/>
                <w:szCs w:val="24"/>
              </w:rPr>
            </w:pPr>
            <w:r>
              <w:rPr>
                <w:sz w:val="24"/>
                <w:szCs w:val="24"/>
              </w:rPr>
              <w:t>Педагог учит детей раскатывать комочки прямыми и круговыми движениями, соединять концы получившейся палочки.</w:t>
            </w:r>
          </w:p>
        </w:tc>
        <w:tc>
          <w:tcPr>
            <w:tcW w:w="3759" w:type="dxa"/>
            <w:gridSpan w:val="4"/>
            <w:vMerge w:val="restart"/>
            <w:tcBorders/>
          </w:tcPr>
          <w:p>
            <w:pPr>
              <w:pStyle w:val="Normal"/>
              <w:spacing w:lineRule="auto" w:line="240"/>
              <w:rPr>
                <w:sz w:val="24"/>
                <w:szCs w:val="24"/>
              </w:rPr>
            </w:pPr>
            <w:r>
              <w:rPr>
                <w:sz w:val="24"/>
                <w:szCs w:val="24"/>
              </w:rPr>
              <w:t>Совершенствует у детей умение лепить из глины (из пластилина, пластической массы).</w:t>
            </w:r>
          </w:p>
        </w:tc>
        <w:tc>
          <w:tcPr>
            <w:tcW w:w="3763" w:type="dxa"/>
            <w:gridSpan w:val="5"/>
            <w:tcBorders/>
          </w:tcPr>
          <w:p>
            <w:pPr>
              <w:pStyle w:val="Normal"/>
              <w:spacing w:lineRule="auto" w:line="240"/>
              <w:rPr>
                <w:sz w:val="24"/>
                <w:szCs w:val="24"/>
              </w:rPr>
            </w:pPr>
            <w:r>
              <w:rPr>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gridSpan w:val="6"/>
            <w:vMerge w:val="restart"/>
            <w:tcBorders/>
          </w:tcPr>
          <w:p>
            <w:pPr>
              <w:pStyle w:val="Normal"/>
              <w:spacing w:lineRule="auto" w:line="240"/>
              <w:rPr>
                <w:sz w:val="24"/>
                <w:szCs w:val="24"/>
              </w:rPr>
            </w:pPr>
            <w:r>
              <w:rPr>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trPr>
          <w:trHeight w:val="1633" w:hRule="atLeast"/>
        </w:trPr>
        <w:tc>
          <w:tcPr>
            <w:tcW w:w="3765" w:type="dxa"/>
            <w:tcBorders/>
          </w:tcPr>
          <w:p>
            <w:pPr>
              <w:pStyle w:val="Normal"/>
              <w:spacing w:lineRule="auto" w:line="240"/>
              <w:rPr>
                <w:sz w:val="24"/>
                <w:szCs w:val="24"/>
              </w:rPr>
            </w:pPr>
            <w:r>
              <w:rPr>
                <w:sz w:val="24"/>
                <w:szCs w:val="24"/>
              </w:rPr>
              <w:t>Педагог учит детей лепить несложные предметы, состоящие из нескольких частей (неваляшка, цыпленок, пирамидка и другие).</w:t>
            </w:r>
          </w:p>
        </w:tc>
        <w:tc>
          <w:tcPr>
            <w:tcW w:w="3759" w:type="dxa"/>
            <w:gridSpan w:val="4"/>
            <w:vMerge w:val="continue"/>
            <w:tcBorders/>
          </w:tcPr>
          <w:p>
            <w:pPr>
              <w:pStyle w:val="Normal"/>
              <w:spacing w:lineRule="auto" w:line="240"/>
              <w:jc w:val="center"/>
              <w:rPr>
                <w:sz w:val="24"/>
                <w:szCs w:val="24"/>
              </w:rPr>
            </w:pPr>
            <w:r>
              <w:rPr>
                <w:sz w:val="24"/>
                <w:szCs w:val="24"/>
              </w:rPr>
            </w:r>
          </w:p>
        </w:tc>
        <w:tc>
          <w:tcPr>
            <w:tcW w:w="3763" w:type="dxa"/>
            <w:gridSpan w:val="5"/>
            <w:tcBorders/>
          </w:tcPr>
          <w:p>
            <w:pPr>
              <w:pStyle w:val="Normal"/>
              <w:spacing w:lineRule="auto" w:line="240"/>
              <w:rPr>
                <w:sz w:val="24"/>
                <w:szCs w:val="24"/>
              </w:rPr>
            </w:pPr>
            <w:r>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6"/>
            <w:vMerge w:val="continue"/>
            <w:tcBorders/>
          </w:tcPr>
          <w:p>
            <w:pPr>
              <w:pStyle w:val="Normal"/>
              <w:spacing w:lineRule="auto" w:line="240"/>
              <w:jc w:val="center"/>
              <w:rPr>
                <w:sz w:val="24"/>
                <w:szCs w:val="24"/>
              </w:rPr>
            </w:pPr>
            <w:r>
              <w:rPr>
                <w:sz w:val="24"/>
                <w:szCs w:val="24"/>
              </w:rPr>
            </w:r>
          </w:p>
        </w:tc>
      </w:tr>
      <w:tr>
        <w:trPr>
          <w:trHeight w:val="1708" w:hRule="atLeast"/>
        </w:trPr>
        <w:tc>
          <w:tcPr>
            <w:tcW w:w="3765" w:type="dxa"/>
            <w:tcBorders/>
          </w:tcPr>
          <w:p>
            <w:pPr>
              <w:pStyle w:val="Normal"/>
              <w:spacing w:lineRule="auto" w:line="240"/>
              <w:rPr>
                <w:sz w:val="24"/>
                <w:szCs w:val="24"/>
              </w:rPr>
            </w:pPr>
            <w:r>
              <w:rPr>
                <w:sz w:val="24"/>
                <w:szCs w:val="24"/>
              </w:rPr>
              <w:t>Педагог учит сплющивать шар, сминая его ладонями обеих рук.</w:t>
            </w:r>
          </w:p>
        </w:tc>
        <w:tc>
          <w:tcPr>
            <w:tcW w:w="3759" w:type="dxa"/>
            <w:gridSpan w:val="4"/>
            <w:tcBorders/>
          </w:tcPr>
          <w:p>
            <w:pPr>
              <w:pStyle w:val="Normal"/>
              <w:spacing w:lineRule="auto" w:line="240"/>
              <w:rPr>
                <w:sz w:val="24"/>
                <w:szCs w:val="24"/>
              </w:rPr>
            </w:pPr>
            <w:r>
              <w:rPr>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3" w:type="dxa"/>
            <w:gridSpan w:val="5"/>
            <w:vMerge w:val="restart"/>
            <w:tcBorders/>
          </w:tcPr>
          <w:p>
            <w:pPr>
              <w:pStyle w:val="Normal"/>
              <w:spacing w:lineRule="auto" w:line="240"/>
              <w:rPr>
                <w:sz w:val="24"/>
                <w:szCs w:val="24"/>
              </w:rPr>
            </w:pPr>
            <w:r>
              <w:rPr>
                <w:sz w:val="24"/>
                <w:szCs w:val="24"/>
              </w:rPr>
              <w:t>Закрепляет у детей умение лепить предметы пластическим, конструктивным и комбинированным способами.</w:t>
            </w:r>
          </w:p>
        </w:tc>
        <w:tc>
          <w:tcPr>
            <w:tcW w:w="3989" w:type="dxa"/>
            <w:gridSpan w:val="6"/>
            <w:vMerge w:val="restart"/>
            <w:tcBorders/>
          </w:tcPr>
          <w:p>
            <w:pPr>
              <w:pStyle w:val="Normal"/>
              <w:spacing w:lineRule="auto" w:line="240"/>
              <w:rPr>
                <w:sz w:val="24"/>
                <w:szCs w:val="24"/>
              </w:rPr>
            </w:pPr>
            <w:r>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trPr>
          <w:trHeight w:val="1123" w:hRule="atLeast"/>
        </w:trPr>
        <w:tc>
          <w:tcPr>
            <w:tcW w:w="3765" w:type="dxa"/>
            <w:tcBorders/>
          </w:tcPr>
          <w:p>
            <w:pPr>
              <w:pStyle w:val="Normal"/>
              <w:spacing w:lineRule="auto" w:line="240"/>
              <w:rPr>
                <w:sz w:val="24"/>
                <w:szCs w:val="24"/>
              </w:rPr>
            </w:pPr>
            <w:r>
              <w:rPr>
                <w:sz w:val="24"/>
                <w:szCs w:val="24"/>
              </w:rPr>
              <w:t>Педагог учит детей создавать; предметы, состоящие из 2 - 3 частей, соединяя их путем прижимания друг к другу.</w:t>
            </w:r>
          </w:p>
        </w:tc>
        <w:tc>
          <w:tcPr>
            <w:tcW w:w="3759" w:type="dxa"/>
            <w:gridSpan w:val="4"/>
            <w:tcBorders/>
          </w:tcPr>
          <w:p>
            <w:pPr>
              <w:pStyle w:val="Normal"/>
              <w:spacing w:lineRule="auto" w:line="240"/>
              <w:rPr>
                <w:sz w:val="24"/>
                <w:szCs w:val="24"/>
              </w:rPr>
            </w:pPr>
            <w:r>
              <w:rPr>
                <w:sz w:val="24"/>
                <w:szCs w:val="24"/>
              </w:rPr>
              <w:t>Учит детей приемам вдавливания середины шара, цилиндра для получения полой формы.</w:t>
            </w:r>
          </w:p>
        </w:tc>
        <w:tc>
          <w:tcPr>
            <w:tcW w:w="3763" w:type="dxa"/>
            <w:gridSpan w:val="5"/>
            <w:vMerge w:val="continue"/>
            <w:tcBorders/>
          </w:tcPr>
          <w:p>
            <w:pPr>
              <w:pStyle w:val="Normal"/>
              <w:spacing w:lineRule="auto" w:line="240"/>
              <w:rPr>
                <w:sz w:val="24"/>
                <w:szCs w:val="24"/>
              </w:rPr>
            </w:pPr>
            <w:r>
              <w:rPr>
                <w:sz w:val="24"/>
                <w:szCs w:val="24"/>
              </w:rPr>
            </w:r>
          </w:p>
        </w:tc>
        <w:tc>
          <w:tcPr>
            <w:tcW w:w="3989" w:type="dxa"/>
            <w:gridSpan w:val="6"/>
            <w:vMerge w:val="continue"/>
            <w:tcBorders/>
          </w:tcPr>
          <w:p>
            <w:pPr>
              <w:pStyle w:val="Normal"/>
              <w:spacing w:lineRule="auto" w:line="240"/>
              <w:rPr>
                <w:sz w:val="24"/>
                <w:szCs w:val="24"/>
              </w:rPr>
            </w:pPr>
            <w:r>
              <w:rPr>
                <w:sz w:val="24"/>
                <w:szCs w:val="24"/>
              </w:rPr>
            </w:r>
          </w:p>
        </w:tc>
      </w:tr>
      <w:tr>
        <w:trPr>
          <w:trHeight w:val="70" w:hRule="atLeast"/>
        </w:trPr>
        <w:tc>
          <w:tcPr>
            <w:tcW w:w="3765" w:type="dxa"/>
            <w:vMerge w:val="restart"/>
            <w:tcBorders/>
          </w:tcPr>
          <w:p>
            <w:pPr>
              <w:pStyle w:val="Normal"/>
              <w:spacing w:lineRule="auto" w:line="240"/>
              <w:rPr>
                <w:sz w:val="24"/>
                <w:szCs w:val="24"/>
              </w:rPr>
            </w:pPr>
            <w:r>
              <w:rPr>
                <w:rFonts w:eastAsia="Calibri"/>
                <w:sz w:val="24"/>
                <w:szCs w:val="24"/>
              </w:rPr>
              <w:t>Педагог побуждает детей украшать вылепленные предметы, используя палочку с заточенным концом.</w:t>
            </w:r>
          </w:p>
        </w:tc>
        <w:tc>
          <w:tcPr>
            <w:tcW w:w="3759" w:type="dxa"/>
            <w:gridSpan w:val="4"/>
            <w:tcBorders/>
          </w:tcPr>
          <w:p>
            <w:pPr>
              <w:pStyle w:val="Normal"/>
              <w:spacing w:lineRule="auto" w:line="240"/>
              <w:rPr>
                <w:sz w:val="24"/>
                <w:szCs w:val="24"/>
              </w:rPr>
            </w:pPr>
            <w:r>
              <w:rPr>
                <w:sz w:val="24"/>
                <w:szCs w:val="24"/>
              </w:rPr>
              <w:t>Учит детей сглаживать пальцами поверхность вылепленного предмета, фигурки.</w:t>
            </w:r>
          </w:p>
        </w:tc>
        <w:tc>
          <w:tcPr>
            <w:tcW w:w="3763" w:type="dxa"/>
            <w:gridSpan w:val="5"/>
            <w:tcBorders/>
          </w:tcPr>
          <w:p>
            <w:pPr>
              <w:pStyle w:val="Normal"/>
              <w:spacing w:lineRule="auto" w:line="240"/>
              <w:rPr>
                <w:sz w:val="24"/>
                <w:szCs w:val="24"/>
              </w:rPr>
            </w:pPr>
            <w:r>
              <w:rPr>
                <w:sz w:val="24"/>
                <w:szCs w:val="24"/>
              </w:rPr>
              <w:t>Учит сглаживать поверхность формы, делать предметы устойчивыми.</w:t>
            </w:r>
          </w:p>
        </w:tc>
        <w:tc>
          <w:tcPr>
            <w:tcW w:w="3989" w:type="dxa"/>
            <w:gridSpan w:val="6"/>
            <w:tcBorders/>
          </w:tcPr>
          <w:p>
            <w:pPr>
              <w:pStyle w:val="Normal"/>
              <w:spacing w:lineRule="auto" w:line="240"/>
              <w:rPr>
                <w:sz w:val="24"/>
                <w:szCs w:val="24"/>
              </w:rPr>
            </w:pPr>
            <w:r>
              <w:rPr>
                <w:sz w:val="24"/>
                <w:szCs w:val="24"/>
              </w:rPr>
              <w:t>Обрабатывать поверхность формы движениями пальцев.</w:t>
            </w:r>
          </w:p>
        </w:tc>
      </w:tr>
      <w:tr>
        <w:trPr/>
        <w:tc>
          <w:tcPr>
            <w:tcW w:w="3765" w:type="dxa"/>
            <w:vMerge w:val="continue"/>
            <w:tcBorders/>
          </w:tcPr>
          <w:p>
            <w:pPr>
              <w:pStyle w:val="Normal"/>
              <w:spacing w:lineRule="auto" w:line="240"/>
              <w:rPr>
                <w:sz w:val="24"/>
                <w:szCs w:val="24"/>
              </w:rPr>
            </w:pPr>
            <w:r>
              <w:rPr>
                <w:sz w:val="24"/>
                <w:szCs w:val="24"/>
              </w:rPr>
            </w:r>
          </w:p>
        </w:tc>
        <w:tc>
          <w:tcPr>
            <w:tcW w:w="3759" w:type="dxa"/>
            <w:gridSpan w:val="4"/>
            <w:tcBorders/>
          </w:tcPr>
          <w:p>
            <w:pPr>
              <w:pStyle w:val="Normal"/>
              <w:spacing w:lineRule="auto" w:line="240"/>
              <w:rPr>
                <w:sz w:val="24"/>
                <w:szCs w:val="24"/>
              </w:rPr>
            </w:pPr>
            <w:r>
              <w:rPr>
                <w:sz w:val="24"/>
                <w:szCs w:val="24"/>
              </w:rPr>
              <w:t>Знакомит с приемами использования стеки.</w:t>
            </w:r>
          </w:p>
        </w:tc>
        <w:tc>
          <w:tcPr>
            <w:tcW w:w="3763" w:type="dxa"/>
            <w:gridSpan w:val="5"/>
            <w:vMerge w:val="restart"/>
            <w:tcBorders/>
          </w:tcPr>
          <w:p>
            <w:pPr>
              <w:pStyle w:val="Normal"/>
              <w:spacing w:lineRule="auto" w:line="240"/>
              <w:rPr>
                <w:sz w:val="24"/>
                <w:szCs w:val="24"/>
              </w:rPr>
            </w:pPr>
            <w:r>
              <w:rPr>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6"/>
            <w:vMerge w:val="restart"/>
            <w:tcBorders/>
          </w:tcPr>
          <w:p>
            <w:pPr>
              <w:pStyle w:val="Normal"/>
              <w:spacing w:lineRule="auto" w:line="240"/>
              <w:rPr>
                <w:sz w:val="24"/>
                <w:szCs w:val="24"/>
              </w:rPr>
            </w:pPr>
            <w:r>
              <w:rPr>
                <w:sz w:val="24"/>
                <w:szCs w:val="24"/>
              </w:rPr>
              <w:t>Обрабатывать поверхность формы движениями пальцев и   стекой.</w:t>
            </w:r>
          </w:p>
        </w:tc>
      </w:tr>
      <w:tr>
        <w:trPr/>
        <w:tc>
          <w:tcPr>
            <w:tcW w:w="3765" w:type="dxa"/>
            <w:vMerge w:val="continue"/>
            <w:tcBorders/>
          </w:tcPr>
          <w:p>
            <w:pPr>
              <w:pStyle w:val="Normal"/>
              <w:spacing w:lineRule="auto" w:line="240"/>
              <w:rPr>
                <w:sz w:val="24"/>
                <w:szCs w:val="24"/>
              </w:rPr>
            </w:pPr>
            <w:r>
              <w:rPr>
                <w:sz w:val="24"/>
                <w:szCs w:val="24"/>
              </w:rPr>
            </w:r>
          </w:p>
        </w:tc>
        <w:tc>
          <w:tcPr>
            <w:tcW w:w="3759" w:type="dxa"/>
            <w:gridSpan w:val="4"/>
            <w:tcBorders/>
          </w:tcPr>
          <w:p>
            <w:pPr>
              <w:pStyle w:val="Normal"/>
              <w:spacing w:lineRule="auto" w:line="240"/>
              <w:rPr>
                <w:sz w:val="24"/>
                <w:szCs w:val="24"/>
              </w:rPr>
            </w:pPr>
            <w:r>
              <w:rPr>
                <w:sz w:val="24"/>
                <w:szCs w:val="24"/>
              </w:rPr>
              <w:t>Поощряет стремление украшать вылепленные изделия узором при помощи стеки.</w:t>
            </w:r>
          </w:p>
        </w:tc>
        <w:tc>
          <w:tcPr>
            <w:tcW w:w="3763" w:type="dxa"/>
            <w:gridSpan w:val="5"/>
            <w:vMerge w:val="continue"/>
            <w:tcBorders/>
          </w:tcPr>
          <w:p>
            <w:pPr>
              <w:pStyle w:val="Normal"/>
              <w:spacing w:lineRule="auto" w:line="240"/>
              <w:rPr>
                <w:sz w:val="24"/>
                <w:szCs w:val="24"/>
              </w:rPr>
            </w:pPr>
            <w:r>
              <w:rPr>
                <w:sz w:val="24"/>
                <w:szCs w:val="24"/>
              </w:rPr>
            </w:r>
          </w:p>
        </w:tc>
        <w:tc>
          <w:tcPr>
            <w:tcW w:w="3989" w:type="dxa"/>
            <w:gridSpan w:val="6"/>
            <w:vMerge w:val="continue"/>
            <w:tcBorders/>
          </w:tcPr>
          <w:p>
            <w:pPr>
              <w:pStyle w:val="Normal"/>
              <w:spacing w:lineRule="auto" w:line="240"/>
              <w:jc w:val="center"/>
              <w:rPr>
                <w:sz w:val="24"/>
                <w:szCs w:val="24"/>
              </w:rPr>
            </w:pPr>
            <w:r>
              <w:rPr>
                <w:sz w:val="24"/>
                <w:szCs w:val="24"/>
              </w:rPr>
            </w:r>
          </w:p>
        </w:tc>
      </w:tr>
      <w:tr>
        <w:trPr>
          <w:trHeight w:val="2484" w:hRule="atLeast"/>
        </w:trPr>
        <w:tc>
          <w:tcPr>
            <w:tcW w:w="3765" w:type="dxa"/>
            <w:tcBorders/>
            <w:shd w:color="auto" w:fill="F2F2F2" w:themeFill="background1" w:themeFillShade="f2" w:val="clear"/>
          </w:tcPr>
          <w:p>
            <w:pPr>
              <w:pStyle w:val="Normal"/>
              <w:spacing w:lineRule="auto" w:line="240"/>
              <w:jc w:val="center"/>
              <w:rPr>
                <w:sz w:val="24"/>
                <w:szCs w:val="24"/>
              </w:rPr>
            </w:pPr>
            <w:r>
              <w:rPr>
                <w:sz w:val="24"/>
                <w:szCs w:val="24"/>
              </w:rPr>
              <w:t xml:space="preserve"> </w:t>
            </w:r>
          </w:p>
        </w:tc>
        <w:tc>
          <w:tcPr>
            <w:tcW w:w="3759" w:type="dxa"/>
            <w:gridSpan w:val="4"/>
            <w:tcBorders/>
            <w:shd w:color="auto" w:fill="F2F2F2" w:themeFill="background1" w:themeFillShade="f2" w:val="clear"/>
          </w:tcPr>
          <w:p>
            <w:pPr>
              <w:pStyle w:val="Normal"/>
              <w:spacing w:lineRule="auto" w:line="240"/>
              <w:jc w:val="center"/>
              <w:rPr>
                <w:sz w:val="24"/>
                <w:szCs w:val="24"/>
              </w:rPr>
            </w:pPr>
            <w:r>
              <w:rPr>
                <w:sz w:val="24"/>
                <w:szCs w:val="24"/>
              </w:rPr>
            </w:r>
          </w:p>
        </w:tc>
        <w:tc>
          <w:tcPr>
            <w:tcW w:w="3763" w:type="dxa"/>
            <w:gridSpan w:val="5"/>
            <w:tcBorders/>
          </w:tcPr>
          <w:p>
            <w:pPr>
              <w:pStyle w:val="Normal"/>
              <w:spacing w:lineRule="auto" w:line="240"/>
              <w:rPr>
                <w:sz w:val="24"/>
                <w:szCs w:val="24"/>
              </w:rPr>
            </w:pPr>
            <w:r>
              <w:rPr>
                <w:sz w:val="24"/>
                <w:szCs w:val="24"/>
              </w:rPr>
              <w:t>Учит детей передавать в лепке выразительность образа, лепить фигуры человека и животных в движении.</w:t>
            </w:r>
          </w:p>
        </w:tc>
        <w:tc>
          <w:tcPr>
            <w:tcW w:w="3989" w:type="dxa"/>
            <w:gridSpan w:val="6"/>
            <w:tcBorders/>
          </w:tcPr>
          <w:p>
            <w:pPr>
              <w:pStyle w:val="Normal"/>
              <w:spacing w:lineRule="auto" w:line="240"/>
              <w:rPr>
                <w:sz w:val="24"/>
                <w:szCs w:val="24"/>
              </w:rPr>
            </w:pPr>
            <w:r>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trPr>
          <w:trHeight w:val="1183" w:hRule="atLeast"/>
        </w:trPr>
        <w:tc>
          <w:tcPr>
            <w:tcW w:w="3765" w:type="dxa"/>
            <w:tcBorders/>
          </w:tcPr>
          <w:p>
            <w:pPr>
              <w:pStyle w:val="Normal"/>
              <w:spacing w:lineRule="auto" w:line="240"/>
              <w:rPr>
                <w:sz w:val="24"/>
                <w:szCs w:val="24"/>
              </w:rPr>
            </w:pPr>
            <w:r>
              <w:rPr>
                <w:sz w:val="24"/>
                <w:szCs w:val="24"/>
              </w:rPr>
              <w:t>Закрепляет у детей умение аккуратно пользоваться глиной, класть комочки и вылепленные предметы на дощечку.</w:t>
            </w:r>
          </w:p>
        </w:tc>
        <w:tc>
          <w:tcPr>
            <w:tcW w:w="3759" w:type="dxa"/>
            <w:gridSpan w:val="4"/>
            <w:tcBorders/>
          </w:tcPr>
          <w:p>
            <w:pPr>
              <w:pStyle w:val="Normal"/>
              <w:spacing w:lineRule="auto" w:line="240"/>
              <w:rPr>
                <w:sz w:val="24"/>
                <w:szCs w:val="24"/>
              </w:rPr>
            </w:pPr>
            <w:r>
              <w:rPr>
                <w:sz w:val="24"/>
                <w:szCs w:val="24"/>
              </w:rPr>
              <w:t>Закрепляет у детей приемы аккуратной лепки.</w:t>
            </w:r>
          </w:p>
        </w:tc>
        <w:tc>
          <w:tcPr>
            <w:tcW w:w="7752" w:type="dxa"/>
            <w:gridSpan w:val="11"/>
            <w:tcBorders/>
            <w:shd w:color="auto" w:fill="FFFFFF" w:themeFill="background1" w:val="clear"/>
          </w:tcPr>
          <w:p>
            <w:pPr>
              <w:pStyle w:val="Normal"/>
              <w:spacing w:lineRule="auto" w:line="240"/>
              <w:rPr>
                <w:sz w:val="24"/>
                <w:szCs w:val="24"/>
              </w:rPr>
            </w:pPr>
            <w:r>
              <w:rPr>
                <w:sz w:val="24"/>
                <w:szCs w:val="24"/>
              </w:rPr>
              <w:t xml:space="preserve">Продолжает  закреплять у детей навыки аккуратной лепки. </w:t>
            </w:r>
          </w:p>
          <w:p>
            <w:pPr>
              <w:pStyle w:val="Normal"/>
              <w:spacing w:lineRule="auto" w:line="240"/>
              <w:rPr>
                <w:sz w:val="24"/>
                <w:szCs w:val="24"/>
              </w:rPr>
            </w:pPr>
            <w:r>
              <w:rPr>
                <w:sz w:val="24"/>
                <w:szCs w:val="24"/>
              </w:rPr>
              <w:t>Закрепляет у детей навык тщательно мыть руки по окончанию лепки.</w:t>
            </w:r>
          </w:p>
        </w:tc>
      </w:tr>
      <w:tr>
        <w:trPr/>
        <w:tc>
          <w:tcPr>
            <w:tcW w:w="7524" w:type="dxa"/>
            <w:gridSpan w:val="5"/>
            <w:tcBorders/>
            <w:shd w:color="auto" w:fill="FFFFFF" w:themeFill="background1" w:val="clear"/>
          </w:tcPr>
          <w:p>
            <w:pPr>
              <w:pStyle w:val="Normal"/>
              <w:spacing w:lineRule="auto" w:line="240"/>
              <w:rPr>
                <w:sz w:val="24"/>
                <w:szCs w:val="24"/>
              </w:rPr>
            </w:pPr>
            <w:r>
              <w:rPr>
                <w:sz w:val="24"/>
                <w:szCs w:val="24"/>
              </w:rPr>
              <w:t>Предлагает объединять вылепленные фигурки в коллективную композицию (неваляшки водят хоровод, яблоки лежат на тарелке и так далее).</w:t>
            </w:r>
          </w:p>
        </w:tc>
        <w:tc>
          <w:tcPr>
            <w:tcW w:w="3763" w:type="dxa"/>
            <w:gridSpan w:val="5"/>
            <w:tcBorders/>
          </w:tcPr>
          <w:p>
            <w:pPr>
              <w:pStyle w:val="Normal"/>
              <w:spacing w:lineRule="auto" w:line="240"/>
              <w:rPr>
                <w:sz w:val="24"/>
                <w:szCs w:val="24"/>
              </w:rPr>
            </w:pPr>
            <w:r>
              <w:rPr>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6"/>
            <w:tcBorders/>
          </w:tcPr>
          <w:p>
            <w:pPr>
              <w:pStyle w:val="Normal"/>
              <w:spacing w:lineRule="auto" w:line="240"/>
              <w:rPr>
                <w:sz w:val="24"/>
                <w:szCs w:val="24"/>
              </w:rPr>
            </w:pPr>
            <w:r>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trPr/>
        <w:tc>
          <w:tcPr>
            <w:tcW w:w="15276" w:type="dxa"/>
            <w:gridSpan w:val="16"/>
            <w:tcBorders/>
            <w:shd w:color="auto" w:fill="FFFFFF" w:themeFill="background1" w:val="clear"/>
          </w:tcPr>
          <w:p>
            <w:pPr>
              <w:pStyle w:val="Normal"/>
              <w:spacing w:lineRule="auto" w:line="240"/>
              <w:rPr>
                <w:sz w:val="24"/>
                <w:szCs w:val="24"/>
              </w:rPr>
            </w:pPr>
            <w:r>
              <w:rPr>
                <w:sz w:val="24"/>
                <w:szCs w:val="24"/>
              </w:rPr>
              <w:t>Педагог развивает у детей творчество.</w:t>
            </w:r>
          </w:p>
        </w:tc>
      </w:tr>
      <w:tr>
        <w:trPr/>
        <w:tc>
          <w:tcPr>
            <w:tcW w:w="15276" w:type="dxa"/>
            <w:gridSpan w:val="16"/>
            <w:tcBorders/>
            <w:shd w:color="auto" w:fill="EEECE1" w:themeFill="background2" w:val="clear"/>
          </w:tcPr>
          <w:p>
            <w:pPr>
              <w:pStyle w:val="Normal"/>
              <w:spacing w:lineRule="auto" w:line="240"/>
              <w:rPr>
                <w:b/>
                <w:b/>
                <w:sz w:val="24"/>
                <w:szCs w:val="24"/>
              </w:rPr>
            </w:pPr>
            <w:r>
              <w:rPr>
                <w:b/>
                <w:sz w:val="24"/>
                <w:szCs w:val="24"/>
              </w:rPr>
              <w:t xml:space="preserve"> </w:t>
            </w:r>
            <w:r>
              <w:rPr>
                <w:b/>
                <w:sz w:val="24"/>
                <w:szCs w:val="24"/>
              </w:rPr>
              <w:t>Содержание раздела «Изобразительная деятельность» -  ДЕКОРАТИВНАЯ ЛЕПКА</w:t>
            </w:r>
          </w:p>
        </w:tc>
      </w:tr>
      <w:tr>
        <w:trPr>
          <w:trHeight w:val="20" w:hRule="atLeast"/>
        </w:trPr>
        <w:tc>
          <w:tcPr>
            <w:tcW w:w="7524" w:type="dxa"/>
            <w:gridSpan w:val="5"/>
            <w:tcBorders/>
            <w:shd w:color="auto" w:fill="FFFFFF" w:themeFill="background1" w:val="clear"/>
          </w:tcPr>
          <w:p>
            <w:pPr>
              <w:pStyle w:val="Normal"/>
              <w:spacing w:lineRule="auto" w:line="240"/>
              <w:jc w:val="center"/>
              <w:rPr>
                <w:sz w:val="24"/>
                <w:szCs w:val="24"/>
              </w:rPr>
            </w:pPr>
            <w:r>
              <w:rPr>
                <w:sz w:val="24"/>
                <w:szCs w:val="24"/>
              </w:rPr>
              <w:t>5-6 лет</w:t>
            </w:r>
          </w:p>
        </w:tc>
        <w:tc>
          <w:tcPr>
            <w:tcW w:w="7752" w:type="dxa"/>
            <w:gridSpan w:val="11"/>
            <w:tcBorders/>
            <w:shd w:color="auto" w:fill="FFFFFF" w:themeFill="background1" w:val="clear"/>
          </w:tcPr>
          <w:p>
            <w:pPr>
              <w:pStyle w:val="Normal"/>
              <w:spacing w:lineRule="auto" w:line="240"/>
              <w:jc w:val="center"/>
              <w:rPr>
                <w:sz w:val="24"/>
                <w:szCs w:val="24"/>
              </w:rPr>
            </w:pPr>
            <w:r>
              <w:rPr>
                <w:sz w:val="24"/>
                <w:szCs w:val="24"/>
              </w:rPr>
              <w:t>6-7 лет</w:t>
            </w:r>
          </w:p>
        </w:tc>
      </w:tr>
      <w:tr>
        <w:trPr>
          <w:trHeight w:val="20" w:hRule="atLeast"/>
        </w:trPr>
        <w:tc>
          <w:tcPr>
            <w:tcW w:w="7524" w:type="dxa"/>
            <w:gridSpan w:val="5"/>
            <w:tcBorders/>
            <w:shd w:color="auto" w:fill="FFFFFF" w:themeFill="background1" w:val="clear"/>
          </w:tcPr>
          <w:p>
            <w:pPr>
              <w:pStyle w:val="Normal"/>
              <w:spacing w:lineRule="auto" w:line="240"/>
              <w:rPr>
                <w:rFonts w:eastAsia="Calibri"/>
                <w:sz w:val="24"/>
                <w:szCs w:val="24"/>
              </w:rPr>
            </w:pPr>
            <w:r>
              <w:rPr>
                <w:rFonts w:eastAsia="Calibri"/>
                <w:sz w:val="24"/>
                <w:szCs w:val="24"/>
              </w:rPr>
              <w:t>Продолжает знакомить детей с особенностями декоративной лепки.</w:t>
            </w:r>
          </w:p>
          <w:p>
            <w:pPr>
              <w:pStyle w:val="Normal"/>
              <w:spacing w:lineRule="auto" w:line="240"/>
              <w:rPr>
                <w:rFonts w:eastAsia="Calibri"/>
                <w:sz w:val="24"/>
                <w:szCs w:val="24"/>
              </w:rPr>
            </w:pPr>
            <w:r>
              <w:rPr>
                <w:rFonts w:eastAsia="Calibri"/>
                <w:sz w:val="24"/>
                <w:szCs w:val="24"/>
              </w:rPr>
            </w:r>
          </w:p>
        </w:tc>
        <w:tc>
          <w:tcPr>
            <w:tcW w:w="7752" w:type="dxa"/>
            <w:gridSpan w:val="11"/>
            <w:tcBorders/>
            <w:shd w:color="auto" w:fill="FFFFFF" w:themeFill="background1" w:val="clear"/>
          </w:tcPr>
          <w:p>
            <w:pPr>
              <w:pStyle w:val="Normal"/>
              <w:spacing w:lineRule="auto" w:line="240"/>
              <w:rPr>
                <w:rFonts w:eastAsia="Calibri"/>
                <w:sz w:val="24"/>
                <w:szCs w:val="24"/>
              </w:rPr>
            </w:pPr>
            <w:r>
              <w:rPr>
                <w:rFonts w:eastAsia="Calibri"/>
                <w:sz w:val="24"/>
                <w:szCs w:val="24"/>
              </w:rPr>
              <w:t>Продолжает развивать у детей навыки декоративной лепки.</w:t>
            </w:r>
          </w:p>
        </w:tc>
      </w:tr>
      <w:tr>
        <w:trPr>
          <w:trHeight w:val="373" w:hRule="atLeast"/>
        </w:trPr>
        <w:tc>
          <w:tcPr>
            <w:tcW w:w="15276" w:type="dxa"/>
            <w:gridSpan w:val="16"/>
            <w:tcBorders/>
            <w:shd w:color="auto" w:fill="FFFFFF" w:themeFill="background1" w:val="clear"/>
          </w:tcPr>
          <w:p>
            <w:pPr>
              <w:pStyle w:val="Normal"/>
              <w:spacing w:lineRule="auto" w:line="240"/>
              <w:rPr>
                <w:rFonts w:eastAsia="Calibri"/>
                <w:sz w:val="24"/>
                <w:szCs w:val="24"/>
              </w:rPr>
            </w:pPr>
            <w:r>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trPr>
          <w:trHeight w:val="283" w:hRule="atLeast"/>
        </w:trPr>
        <w:tc>
          <w:tcPr>
            <w:tcW w:w="7524" w:type="dxa"/>
            <w:gridSpan w:val="5"/>
            <w:tcBorders/>
          </w:tcPr>
          <w:p>
            <w:pPr>
              <w:pStyle w:val="Normal"/>
              <w:spacing w:lineRule="auto" w:line="240"/>
              <w:rPr>
                <w:sz w:val="24"/>
                <w:szCs w:val="24"/>
              </w:rPr>
            </w:pPr>
            <w:r>
              <w:rPr>
                <w:sz w:val="24"/>
                <w:szCs w:val="24"/>
              </w:rPr>
              <w:t>Учит детей украшать изделия налепами и углубленным рельефом.</w:t>
            </w:r>
          </w:p>
        </w:tc>
        <w:tc>
          <w:tcPr>
            <w:tcW w:w="7752" w:type="dxa"/>
            <w:gridSpan w:val="11"/>
            <w:tcBorders/>
          </w:tcPr>
          <w:p>
            <w:pPr>
              <w:pStyle w:val="Normal"/>
              <w:spacing w:lineRule="auto" w:line="240"/>
              <w:rPr>
                <w:sz w:val="24"/>
                <w:szCs w:val="24"/>
              </w:rPr>
            </w:pPr>
            <w:r>
              <w:rPr>
                <w:sz w:val="24"/>
                <w:szCs w:val="24"/>
              </w:rPr>
              <w:t>Учит использовать разные способы лепки (налеп, углубленный рельеф).</w:t>
            </w:r>
          </w:p>
        </w:tc>
      </w:tr>
      <w:tr>
        <w:trPr>
          <w:trHeight w:val="20" w:hRule="atLeast"/>
        </w:trPr>
        <w:tc>
          <w:tcPr>
            <w:tcW w:w="7524" w:type="dxa"/>
            <w:gridSpan w:val="5"/>
            <w:vMerge w:val="restart"/>
            <w:tcBorders/>
          </w:tcPr>
          <w:p>
            <w:pPr>
              <w:pStyle w:val="Normal"/>
              <w:spacing w:lineRule="auto" w:line="240"/>
              <w:rPr>
                <w:sz w:val="24"/>
                <w:szCs w:val="24"/>
              </w:rPr>
            </w:pPr>
            <w:r>
              <w:rPr>
                <w:rFonts w:eastAsia="Calibri"/>
                <w:sz w:val="24"/>
                <w:szCs w:val="24"/>
              </w:rPr>
              <w:t>Учит использовать стеку.</w:t>
            </w:r>
          </w:p>
        </w:tc>
        <w:tc>
          <w:tcPr>
            <w:tcW w:w="7752" w:type="dxa"/>
            <w:gridSpan w:val="11"/>
            <w:tcBorders/>
          </w:tcPr>
          <w:p>
            <w:pPr>
              <w:pStyle w:val="Normal"/>
              <w:spacing w:lineRule="auto" w:line="240"/>
              <w:rPr>
                <w:sz w:val="24"/>
                <w:szCs w:val="24"/>
              </w:rPr>
            </w:pPr>
            <w:r>
              <w:rPr>
                <w:sz w:val="24"/>
                <w:szCs w:val="24"/>
              </w:rPr>
              <w:t>Учит применять стеку.</w:t>
            </w:r>
          </w:p>
        </w:tc>
      </w:tr>
      <w:tr>
        <w:trPr>
          <w:trHeight w:val="20" w:hRule="atLeast"/>
        </w:trPr>
        <w:tc>
          <w:tcPr>
            <w:tcW w:w="7524" w:type="dxa"/>
            <w:gridSpan w:val="5"/>
            <w:vMerge w:val="continue"/>
            <w:tcBorders/>
          </w:tcPr>
          <w:p>
            <w:pPr>
              <w:pStyle w:val="Normal"/>
              <w:spacing w:lineRule="auto" w:line="240"/>
              <w:rPr>
                <w:sz w:val="24"/>
                <w:szCs w:val="24"/>
              </w:rPr>
            </w:pPr>
            <w:r>
              <w:rPr>
                <w:sz w:val="24"/>
                <w:szCs w:val="24"/>
              </w:rPr>
            </w:r>
          </w:p>
        </w:tc>
        <w:tc>
          <w:tcPr>
            <w:tcW w:w="7752" w:type="dxa"/>
            <w:gridSpan w:val="11"/>
            <w:tcBorders/>
          </w:tcPr>
          <w:p>
            <w:pPr>
              <w:pStyle w:val="Normal"/>
              <w:spacing w:lineRule="auto" w:line="240"/>
              <w:rPr>
                <w:sz w:val="24"/>
                <w:szCs w:val="24"/>
              </w:rPr>
            </w:pPr>
            <w:r>
              <w:rPr>
                <w:sz w:val="24"/>
                <w:szCs w:val="24"/>
              </w:rPr>
              <w:t>Учит создавать узор стекой.</w:t>
            </w:r>
          </w:p>
        </w:tc>
      </w:tr>
      <w:tr>
        <w:trPr>
          <w:trHeight w:val="227" w:hRule="atLeast"/>
        </w:trPr>
        <w:tc>
          <w:tcPr>
            <w:tcW w:w="15276" w:type="dxa"/>
            <w:gridSpan w:val="16"/>
            <w:tcBorders/>
            <w:shd w:color="auto" w:fill="FFFFFF" w:themeFill="background1" w:val="clear"/>
          </w:tcPr>
          <w:p>
            <w:pPr>
              <w:pStyle w:val="Normal"/>
              <w:spacing w:lineRule="auto" w:line="240"/>
              <w:rPr>
                <w:sz w:val="24"/>
                <w:szCs w:val="24"/>
              </w:rPr>
            </w:pPr>
            <w:r>
              <w:rPr>
                <w:sz w:val="24"/>
                <w:szCs w:val="24"/>
              </w:rPr>
              <w:t>Формирует у детей умение украшать узорами предметы декоративного искусства.</w:t>
            </w:r>
          </w:p>
        </w:tc>
      </w:tr>
      <w:tr>
        <w:trPr>
          <w:trHeight w:val="20" w:hRule="atLeast"/>
        </w:trPr>
        <w:tc>
          <w:tcPr>
            <w:tcW w:w="15276" w:type="dxa"/>
            <w:gridSpan w:val="16"/>
            <w:tcBorders/>
            <w:shd w:color="auto" w:fill="FFFFFF" w:themeFill="background1" w:val="clear"/>
          </w:tcPr>
          <w:p>
            <w:pPr>
              <w:pStyle w:val="Normal"/>
              <w:spacing w:lineRule="auto" w:line="240"/>
              <w:rPr>
                <w:sz w:val="24"/>
                <w:szCs w:val="24"/>
              </w:rPr>
            </w:pPr>
            <w:r>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trPr>
          <w:trHeight w:val="551" w:hRule="atLeast"/>
        </w:trPr>
        <w:tc>
          <w:tcPr>
            <w:tcW w:w="7524" w:type="dxa"/>
            <w:gridSpan w:val="5"/>
            <w:tcBorders/>
          </w:tcPr>
          <w:p>
            <w:pPr>
              <w:pStyle w:val="Normal"/>
              <w:spacing w:lineRule="auto" w:line="240"/>
              <w:rPr>
                <w:sz w:val="24"/>
                <w:szCs w:val="24"/>
              </w:rPr>
            </w:pPr>
            <w:r>
              <w:rPr>
                <w:sz w:val="24"/>
                <w:szCs w:val="24"/>
              </w:rPr>
              <w:t>Учит детей лепить птиц, животных, людей по типу народных игрушек (дымковской, филимоновской, каргопольской и другие).</w:t>
            </w:r>
          </w:p>
        </w:tc>
        <w:tc>
          <w:tcPr>
            <w:tcW w:w="7752" w:type="dxa"/>
            <w:gridSpan w:val="11"/>
            <w:tcBorders/>
          </w:tcPr>
          <w:p>
            <w:pPr>
              <w:pStyle w:val="Normal"/>
              <w:spacing w:lineRule="auto" w:line="240"/>
              <w:rPr>
                <w:sz w:val="24"/>
                <w:szCs w:val="24"/>
              </w:rPr>
            </w:pPr>
            <w:r>
              <w:rPr>
                <w:sz w:val="24"/>
                <w:szCs w:val="24"/>
              </w:rPr>
              <w:t>Учит создавать из глины, разноцветного пластилина предметные и сюжетные, индивидуальные и коллективные композици.</w:t>
            </w:r>
          </w:p>
        </w:tc>
      </w:tr>
      <w:tr>
        <w:trPr>
          <w:trHeight w:val="20" w:hRule="atLeast"/>
        </w:trPr>
        <w:tc>
          <w:tcPr>
            <w:tcW w:w="7524" w:type="dxa"/>
            <w:gridSpan w:val="5"/>
            <w:tcBorders/>
          </w:tcPr>
          <w:p>
            <w:pPr>
              <w:pStyle w:val="Normal"/>
              <w:spacing w:lineRule="auto" w:line="240"/>
              <w:rPr>
                <w:sz w:val="24"/>
                <w:szCs w:val="24"/>
              </w:rPr>
            </w:pPr>
            <w:r>
              <w:rPr>
                <w:sz w:val="24"/>
                <w:szCs w:val="24"/>
              </w:rPr>
              <w:t>Учит детей расписывать изделия гуашью.</w:t>
            </w:r>
          </w:p>
        </w:tc>
        <w:tc>
          <w:tcPr>
            <w:tcW w:w="7752" w:type="dxa"/>
            <w:gridSpan w:val="11"/>
            <w:tcBorders/>
          </w:tcPr>
          <w:p>
            <w:pPr>
              <w:pStyle w:val="Normal"/>
              <w:spacing w:lineRule="auto" w:line="240"/>
              <w:rPr>
                <w:sz w:val="24"/>
                <w:szCs w:val="24"/>
              </w:rPr>
            </w:pPr>
            <w:r>
              <w:rPr>
                <w:sz w:val="24"/>
                <w:szCs w:val="24"/>
              </w:rPr>
              <w:t>Учит при лепке из глины расписывать пластину.</w:t>
            </w:r>
          </w:p>
        </w:tc>
      </w:tr>
      <w:tr>
        <w:trPr/>
        <w:tc>
          <w:tcPr>
            <w:tcW w:w="15276" w:type="dxa"/>
            <w:gridSpan w:val="16"/>
            <w:tcBorders/>
            <w:shd w:color="auto" w:fill="EEECE1" w:themeFill="background2" w:val="clear"/>
          </w:tcPr>
          <w:p>
            <w:pPr>
              <w:pStyle w:val="Normal"/>
              <w:spacing w:lineRule="auto" w:line="240"/>
              <w:rPr>
                <w:sz w:val="24"/>
                <w:szCs w:val="24"/>
              </w:rPr>
            </w:pPr>
            <w:r>
              <w:rPr>
                <w:b/>
                <w:sz w:val="24"/>
                <w:szCs w:val="24"/>
              </w:rPr>
              <w:t>Содержание раздела «Изобразительная деятельность» АППЛИКАЦИЯ:</w:t>
            </w:r>
          </w:p>
        </w:tc>
      </w:tr>
      <w:tr>
        <w:trPr/>
        <w:tc>
          <w:tcPr>
            <w:tcW w:w="3765" w:type="dxa"/>
            <w:tcBorders/>
            <w:shd w:color="auto" w:fill="FFFFFF" w:themeFill="background1" w:val="clear"/>
          </w:tcPr>
          <w:p>
            <w:pPr>
              <w:pStyle w:val="Normal"/>
              <w:spacing w:lineRule="auto" w:line="240"/>
              <w:jc w:val="center"/>
              <w:rPr>
                <w:sz w:val="24"/>
                <w:szCs w:val="24"/>
              </w:rPr>
            </w:pPr>
            <w:r>
              <w:rPr>
                <w:sz w:val="24"/>
                <w:szCs w:val="24"/>
              </w:rPr>
              <w:t>3-4</w:t>
            </w:r>
          </w:p>
        </w:tc>
        <w:tc>
          <w:tcPr>
            <w:tcW w:w="3759" w:type="dxa"/>
            <w:gridSpan w:val="4"/>
            <w:tcBorders/>
            <w:shd w:color="auto" w:fill="FFFFFF" w:themeFill="background1" w:val="clear"/>
          </w:tcPr>
          <w:p>
            <w:pPr>
              <w:pStyle w:val="Normal"/>
              <w:spacing w:lineRule="auto" w:line="240"/>
              <w:jc w:val="center"/>
              <w:rPr>
                <w:sz w:val="24"/>
                <w:szCs w:val="24"/>
              </w:rPr>
            </w:pPr>
            <w:r>
              <w:rPr>
                <w:sz w:val="24"/>
                <w:szCs w:val="24"/>
              </w:rPr>
              <w:t>4-5</w:t>
            </w:r>
          </w:p>
        </w:tc>
        <w:tc>
          <w:tcPr>
            <w:tcW w:w="3763" w:type="dxa"/>
            <w:gridSpan w:val="5"/>
            <w:tcBorders/>
            <w:shd w:color="auto" w:fill="FFFFFF" w:themeFill="background1" w:val="clear"/>
          </w:tcPr>
          <w:p>
            <w:pPr>
              <w:pStyle w:val="Normal"/>
              <w:spacing w:lineRule="auto" w:line="240"/>
              <w:jc w:val="center"/>
              <w:rPr>
                <w:sz w:val="24"/>
                <w:szCs w:val="24"/>
              </w:rPr>
            </w:pPr>
            <w:r>
              <w:rPr>
                <w:sz w:val="24"/>
                <w:szCs w:val="24"/>
              </w:rPr>
              <w:t>5-6</w:t>
            </w:r>
          </w:p>
        </w:tc>
        <w:tc>
          <w:tcPr>
            <w:tcW w:w="3989" w:type="dxa"/>
            <w:gridSpan w:val="6"/>
            <w:tcBorders/>
            <w:shd w:color="auto" w:fill="FFFFFF" w:themeFill="background1" w:val="clear"/>
          </w:tcPr>
          <w:p>
            <w:pPr>
              <w:pStyle w:val="Normal"/>
              <w:spacing w:lineRule="auto" w:line="240"/>
              <w:jc w:val="center"/>
              <w:rPr>
                <w:sz w:val="24"/>
                <w:szCs w:val="24"/>
              </w:rPr>
            </w:pPr>
            <w:r>
              <w:rPr>
                <w:sz w:val="24"/>
                <w:szCs w:val="24"/>
              </w:rPr>
              <w:t>6-7</w:t>
            </w:r>
          </w:p>
        </w:tc>
      </w:tr>
      <w:tr>
        <w:trPr/>
        <w:tc>
          <w:tcPr>
            <w:tcW w:w="3765" w:type="dxa"/>
            <w:tcBorders/>
          </w:tcPr>
          <w:p>
            <w:pPr>
              <w:pStyle w:val="Normal"/>
              <w:spacing w:lineRule="auto" w:line="240"/>
              <w:rPr>
                <w:sz w:val="24"/>
                <w:szCs w:val="24"/>
              </w:rPr>
            </w:pPr>
            <w:r>
              <w:rPr>
                <w:sz w:val="24"/>
                <w:szCs w:val="24"/>
              </w:rPr>
              <w:t>Педагог приобщает детей к искусству аппликации, формирует интерес к этому виду деятельности.</w:t>
            </w:r>
          </w:p>
        </w:tc>
        <w:tc>
          <w:tcPr>
            <w:tcW w:w="3759" w:type="dxa"/>
            <w:gridSpan w:val="4"/>
            <w:tcBorders/>
          </w:tcPr>
          <w:p>
            <w:pPr>
              <w:pStyle w:val="Normal"/>
              <w:spacing w:lineRule="auto" w:line="240"/>
              <w:rPr>
                <w:sz w:val="24"/>
                <w:szCs w:val="24"/>
              </w:rPr>
            </w:pPr>
            <w:r>
              <w:rPr>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2" w:type="dxa"/>
            <w:gridSpan w:val="11"/>
            <w:tcBorders/>
            <w:shd w:color="auto" w:fill="FFFFFF" w:themeFill="background1" w:val="clear"/>
          </w:tcPr>
          <w:p>
            <w:pPr>
              <w:pStyle w:val="Normal"/>
              <w:spacing w:lineRule="auto" w:line="240"/>
              <w:rPr>
                <w:sz w:val="24"/>
                <w:szCs w:val="24"/>
              </w:rPr>
            </w:pPr>
            <w:r>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trPr/>
        <w:tc>
          <w:tcPr>
            <w:tcW w:w="3765" w:type="dxa"/>
            <w:tcBorders/>
          </w:tcPr>
          <w:p>
            <w:pPr>
              <w:pStyle w:val="Normal"/>
              <w:spacing w:lineRule="auto" w:line="240"/>
              <w:rPr>
                <w:sz w:val="24"/>
                <w:szCs w:val="24"/>
              </w:rPr>
            </w:pPr>
            <w:r>
              <w:rPr>
                <w:sz w:val="24"/>
                <w:szCs w:val="24"/>
              </w:rPr>
            </w:r>
          </w:p>
        </w:tc>
        <w:tc>
          <w:tcPr>
            <w:tcW w:w="3759" w:type="dxa"/>
            <w:gridSpan w:val="4"/>
            <w:tcBorders/>
          </w:tcPr>
          <w:p>
            <w:pPr>
              <w:pStyle w:val="Normal"/>
              <w:spacing w:lineRule="auto" w:line="240"/>
              <w:rPr>
                <w:sz w:val="24"/>
                <w:szCs w:val="24"/>
              </w:rPr>
            </w:pPr>
            <w:r>
              <w:rPr>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3" w:type="dxa"/>
            <w:gridSpan w:val="5"/>
            <w:tcBorders/>
          </w:tcPr>
          <w:p>
            <w:pPr>
              <w:pStyle w:val="Normal"/>
              <w:spacing w:lineRule="auto" w:line="240"/>
              <w:rPr>
                <w:sz w:val="24"/>
                <w:szCs w:val="24"/>
              </w:rPr>
            </w:pPr>
            <w:r>
              <w:rPr>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gridSpan w:val="6"/>
            <w:tcBorders/>
          </w:tcPr>
          <w:p>
            <w:pPr>
              <w:pStyle w:val="Normal"/>
              <w:spacing w:lineRule="auto" w:line="240"/>
              <w:rPr>
                <w:sz w:val="24"/>
                <w:szCs w:val="24"/>
              </w:rPr>
            </w:pPr>
            <w:r>
              <w:rPr>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trPr>
          <w:trHeight w:val="1361" w:hRule="atLeast"/>
        </w:trPr>
        <w:tc>
          <w:tcPr>
            <w:tcW w:w="3765" w:type="dxa"/>
            <w:tcBorders/>
          </w:tcPr>
          <w:p>
            <w:pPr>
              <w:pStyle w:val="Normal"/>
              <w:spacing w:lineRule="auto" w:line="240"/>
              <w:rPr>
                <w:sz w:val="24"/>
                <w:szCs w:val="24"/>
                <w:highlight w:val="yellow"/>
              </w:rPr>
            </w:pPr>
            <w:r>
              <w:rPr>
                <w:sz w:val="24"/>
                <w:szCs w:val="24"/>
              </w:rPr>
              <w:t>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59" w:type="dxa"/>
            <w:gridSpan w:val="4"/>
            <w:tcBorders/>
          </w:tcPr>
          <w:p>
            <w:pPr>
              <w:pStyle w:val="Normal"/>
              <w:spacing w:lineRule="auto" w:line="240"/>
              <w:rPr>
                <w:sz w:val="24"/>
                <w:szCs w:val="24"/>
              </w:rPr>
            </w:pPr>
            <w:r>
              <w:rPr>
                <w:sz w:val="24"/>
                <w:szCs w:val="24"/>
              </w:rPr>
              <w:t>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творчества.</w:t>
            </w:r>
          </w:p>
        </w:tc>
        <w:tc>
          <w:tcPr>
            <w:tcW w:w="3763" w:type="dxa"/>
            <w:gridSpan w:val="5"/>
            <w:tcBorders/>
          </w:tcPr>
          <w:p>
            <w:pPr>
              <w:pStyle w:val="Normal"/>
              <w:spacing w:lineRule="auto" w:line="240"/>
              <w:rPr>
                <w:sz w:val="24"/>
                <w:szCs w:val="24"/>
              </w:rPr>
            </w:pPr>
            <w:r>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tc>
        <w:tc>
          <w:tcPr>
            <w:tcW w:w="3989" w:type="dxa"/>
            <w:gridSpan w:val="6"/>
            <w:tcBorders/>
          </w:tcPr>
          <w:p>
            <w:pPr>
              <w:pStyle w:val="Normal"/>
              <w:spacing w:lineRule="auto" w:line="240"/>
              <w:rPr>
                <w:sz w:val="24"/>
                <w:szCs w:val="24"/>
              </w:rPr>
            </w:pPr>
            <w:r>
              <w:rPr>
                <w:sz w:val="24"/>
                <w:szCs w:val="24"/>
              </w:rPr>
              <w:t>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tc>
      </w:tr>
      <w:tr>
        <w:trPr>
          <w:trHeight w:val="3348" w:hRule="atLeast"/>
        </w:trPr>
        <w:tc>
          <w:tcPr>
            <w:tcW w:w="3765" w:type="dxa"/>
            <w:tcBorders/>
          </w:tcPr>
          <w:p>
            <w:pPr>
              <w:pStyle w:val="Normal"/>
              <w:spacing w:lineRule="auto" w:line="240"/>
              <w:rPr>
                <w:sz w:val="24"/>
                <w:szCs w:val="24"/>
                <w:highlight w:val="yellow"/>
              </w:rPr>
            </w:pPr>
            <w:r>
              <w:rPr>
                <w:sz w:val="24"/>
                <w:szCs w:val="24"/>
              </w:rPr>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59" w:type="dxa"/>
            <w:gridSpan w:val="4"/>
            <w:tcBorders/>
          </w:tcPr>
          <w:p>
            <w:pPr>
              <w:pStyle w:val="Normal"/>
              <w:spacing w:lineRule="auto" w:line="240"/>
              <w:rPr>
                <w:sz w:val="24"/>
                <w:szCs w:val="24"/>
              </w:rPr>
            </w:pPr>
            <w:r>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3" w:type="dxa"/>
            <w:gridSpan w:val="5"/>
            <w:tcBorders/>
          </w:tcPr>
          <w:p>
            <w:pPr>
              <w:pStyle w:val="Normal"/>
              <w:spacing w:lineRule="auto" w:line="240"/>
              <w:rPr>
                <w:sz w:val="24"/>
                <w:szCs w:val="24"/>
              </w:rPr>
            </w:pPr>
            <w:r>
              <w:rPr>
                <w:sz w:val="24"/>
                <w:szCs w:val="24"/>
              </w:rPr>
              <w:t>с целью создания выразительного образа, педагог учит детей приему обрывания.</w:t>
            </w:r>
          </w:p>
        </w:tc>
        <w:tc>
          <w:tcPr>
            <w:tcW w:w="3989" w:type="dxa"/>
            <w:gridSpan w:val="6"/>
            <w:tcBorders/>
          </w:tcPr>
          <w:p>
            <w:pPr>
              <w:pStyle w:val="Normal"/>
              <w:spacing w:lineRule="auto" w:line="240"/>
              <w:rPr>
                <w:sz w:val="24"/>
                <w:szCs w:val="24"/>
              </w:rPr>
            </w:pPr>
            <w:r>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bookmarkStart w:id="11" w:name="_Hlk129595323"/>
            <w:bookmarkEnd w:id="11"/>
          </w:p>
        </w:tc>
      </w:tr>
    </w:tbl>
    <w:p>
      <w:pPr>
        <w:pStyle w:val="Normal"/>
        <w:shd w:val="clear" w:color="auto" w:fill="FFFFFF"/>
        <w:spacing w:lineRule="auto" w:line="240"/>
        <w:jc w:val="center"/>
        <w:rPr>
          <w:b/>
          <w:b/>
          <w:sz w:val="24"/>
          <w:szCs w:val="24"/>
        </w:rPr>
      </w:pPr>
      <w:r>
        <w:rPr>
          <w:b/>
          <w:sz w:val="24"/>
          <w:szCs w:val="24"/>
        </w:rPr>
      </w:r>
    </w:p>
    <w:tbl>
      <w:tblPr>
        <w:tblStyle w:val="GridTableLight"/>
        <w:tblW w:w="15069" w:type="dxa"/>
        <w:jc w:val="left"/>
        <w:tblInd w:w="0" w:type="dxa"/>
        <w:tblCellMar>
          <w:top w:w="0" w:type="dxa"/>
          <w:left w:w="108" w:type="dxa"/>
          <w:bottom w:w="0" w:type="dxa"/>
          <w:right w:w="108" w:type="dxa"/>
        </w:tblCellMar>
        <w:tblLook w:val="04a0"/>
      </w:tblPr>
      <w:tblGrid>
        <w:gridCol w:w="3767"/>
        <w:gridCol w:w="3767"/>
        <w:gridCol w:w="3767"/>
        <w:gridCol w:w="3767"/>
      </w:tblGrid>
      <w:tr>
        <w:trPr/>
        <w:tc>
          <w:tcPr>
            <w:tcW w:w="15068" w:type="dxa"/>
            <w:gridSpan w:val="4"/>
            <w:tcBorders/>
          </w:tcPr>
          <w:p>
            <w:pPr>
              <w:pStyle w:val="Normal"/>
              <w:spacing w:lineRule="auto" w:line="240"/>
              <w:rPr>
                <w:sz w:val="24"/>
                <w:szCs w:val="24"/>
              </w:rPr>
            </w:pPr>
            <w:r>
              <w:rPr>
                <w:b/>
                <w:sz w:val="24"/>
                <w:szCs w:val="24"/>
              </w:rPr>
              <w:t xml:space="preserve"> </w:t>
            </w:r>
            <w:r>
              <w:rPr>
                <w:b/>
                <w:sz w:val="24"/>
                <w:szCs w:val="24"/>
              </w:rPr>
              <w:t>Содержание раздела «Изобразительная деятельность» НАРОДНОЕ ДЕКОРАТИВНО-ПРИКЛАДНОЕ  ИСКУССТВО</w:t>
            </w:r>
          </w:p>
        </w:tc>
      </w:tr>
      <w:tr>
        <w:trPr/>
        <w:tc>
          <w:tcPr>
            <w:tcW w:w="15068" w:type="dxa"/>
            <w:gridSpan w:val="4"/>
            <w:tcBorders/>
          </w:tcPr>
          <w:p>
            <w:pPr>
              <w:pStyle w:val="Normal"/>
              <w:spacing w:lineRule="auto" w:line="240"/>
              <w:rPr>
                <w:b/>
                <w:b/>
                <w:sz w:val="24"/>
                <w:szCs w:val="24"/>
              </w:rPr>
            </w:pPr>
            <w:r>
              <w:rPr>
                <w:b/>
                <w:sz w:val="24"/>
                <w:szCs w:val="24"/>
              </w:rPr>
            </w:r>
          </w:p>
        </w:tc>
      </w:tr>
      <w:tr>
        <w:trPr/>
        <w:tc>
          <w:tcPr>
            <w:tcW w:w="3767" w:type="dxa"/>
            <w:tcBorders/>
          </w:tcPr>
          <w:p>
            <w:pPr>
              <w:pStyle w:val="Normal"/>
              <w:spacing w:lineRule="auto" w:line="240"/>
              <w:jc w:val="center"/>
              <w:rPr>
                <w:sz w:val="24"/>
                <w:szCs w:val="24"/>
              </w:rPr>
            </w:pPr>
            <w:r>
              <w:rPr>
                <w:sz w:val="24"/>
                <w:szCs w:val="24"/>
              </w:rPr>
              <w:t>3-4</w:t>
            </w:r>
          </w:p>
        </w:tc>
        <w:tc>
          <w:tcPr>
            <w:tcW w:w="3767" w:type="dxa"/>
            <w:tcBorders/>
          </w:tcPr>
          <w:p>
            <w:pPr>
              <w:pStyle w:val="Normal"/>
              <w:spacing w:lineRule="auto" w:line="240"/>
              <w:jc w:val="center"/>
              <w:rPr>
                <w:sz w:val="24"/>
                <w:szCs w:val="24"/>
              </w:rPr>
            </w:pPr>
            <w:r>
              <w:rPr>
                <w:sz w:val="24"/>
                <w:szCs w:val="24"/>
              </w:rPr>
              <w:t>4-5</w:t>
            </w:r>
          </w:p>
        </w:tc>
        <w:tc>
          <w:tcPr>
            <w:tcW w:w="3767" w:type="dxa"/>
            <w:tcBorders/>
          </w:tcPr>
          <w:p>
            <w:pPr>
              <w:pStyle w:val="Normal"/>
              <w:spacing w:lineRule="auto" w:line="240"/>
              <w:jc w:val="center"/>
              <w:rPr>
                <w:sz w:val="24"/>
                <w:szCs w:val="24"/>
              </w:rPr>
            </w:pPr>
            <w:r>
              <w:rPr>
                <w:sz w:val="24"/>
                <w:szCs w:val="24"/>
              </w:rPr>
              <w:t xml:space="preserve">5-6 </w:t>
            </w:r>
          </w:p>
        </w:tc>
        <w:tc>
          <w:tcPr>
            <w:tcW w:w="3767" w:type="dxa"/>
            <w:tcBorders/>
          </w:tcPr>
          <w:p>
            <w:pPr>
              <w:pStyle w:val="Normal"/>
              <w:spacing w:lineRule="auto" w:line="240"/>
              <w:jc w:val="center"/>
              <w:rPr>
                <w:sz w:val="24"/>
                <w:szCs w:val="24"/>
              </w:rPr>
            </w:pPr>
            <w:r>
              <w:rPr>
                <w:sz w:val="24"/>
                <w:szCs w:val="24"/>
              </w:rPr>
              <w:t>6-7</w:t>
            </w:r>
          </w:p>
        </w:tc>
      </w:tr>
      <w:tr>
        <w:trPr>
          <w:trHeight w:val="550" w:hRule="atLeast"/>
        </w:trPr>
        <w:tc>
          <w:tcPr>
            <w:tcW w:w="3767" w:type="dxa"/>
            <w:tcBorders/>
          </w:tcPr>
          <w:p>
            <w:pPr>
              <w:pStyle w:val="Normal"/>
              <w:spacing w:lineRule="auto" w:line="240"/>
              <w:rPr>
                <w:sz w:val="24"/>
                <w:szCs w:val="24"/>
                <w:highlight w:val="yellow"/>
              </w:rPr>
            </w:pPr>
            <w:r>
              <w:rPr>
                <w:sz w:val="24"/>
                <w:szCs w:val="24"/>
              </w:rPr>
              <w:t>Педагог приобщает детей к декоративной деятельности.</w:t>
            </w:r>
          </w:p>
        </w:tc>
        <w:tc>
          <w:tcPr>
            <w:tcW w:w="11301" w:type="dxa"/>
            <w:gridSpan w:val="3"/>
            <w:tcBorders/>
          </w:tcPr>
          <w:p>
            <w:pPr>
              <w:pStyle w:val="Normal"/>
              <w:spacing w:lineRule="auto" w:line="240"/>
              <w:rPr>
                <w:sz w:val="24"/>
                <w:szCs w:val="24"/>
              </w:rPr>
            </w:pPr>
            <w:r>
              <w:rPr>
                <w:sz w:val="24"/>
                <w:szCs w:val="24"/>
              </w:rPr>
              <w:t>Педагог формирует интерес и эстетическое отношение к предметам народного декоративно-прикладного искусства.</w:t>
            </w:r>
          </w:p>
        </w:tc>
      </w:tr>
      <w:tr>
        <w:trPr>
          <w:trHeight w:val="690" w:hRule="atLeast"/>
        </w:trPr>
        <w:tc>
          <w:tcPr>
            <w:tcW w:w="3767" w:type="dxa"/>
            <w:tcBorders/>
          </w:tcPr>
          <w:p>
            <w:pPr>
              <w:pStyle w:val="Normal"/>
              <w:spacing w:lineRule="auto" w:line="240"/>
              <w:rPr>
                <w:sz w:val="24"/>
                <w:szCs w:val="24"/>
              </w:rPr>
            </w:pPr>
            <w:r>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tcBorders/>
          </w:tcPr>
          <w:p>
            <w:pPr>
              <w:pStyle w:val="Normal"/>
              <w:spacing w:lineRule="auto" w:line="240"/>
              <w:rPr>
                <w:sz w:val="24"/>
                <w:szCs w:val="24"/>
              </w:rPr>
            </w:pPr>
            <w:r>
              <w:rPr>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7" w:type="dxa"/>
            <w:tcBorders/>
          </w:tcPr>
          <w:p>
            <w:pPr>
              <w:pStyle w:val="Normal"/>
              <w:spacing w:lineRule="auto" w:line="240"/>
              <w:rPr>
                <w:sz w:val="24"/>
                <w:szCs w:val="24"/>
              </w:rPr>
            </w:pPr>
            <w:r>
              <w:rPr>
                <w:sz w:val="24"/>
                <w:szCs w:val="24"/>
              </w:rPr>
              <w:t>Педагог учит создавать узоры на листах в форме народного изделия (поднос, солонка, чашка, розетка и др.).</w:t>
            </w:r>
          </w:p>
        </w:tc>
        <w:tc>
          <w:tcPr>
            <w:tcW w:w="3767" w:type="dxa"/>
            <w:tcBorders/>
          </w:tcPr>
          <w:p>
            <w:pPr>
              <w:pStyle w:val="Normal"/>
              <w:spacing w:lineRule="auto" w:line="240"/>
              <w:rPr>
                <w:sz w:val="24"/>
                <w:szCs w:val="24"/>
              </w:rPr>
            </w:pPr>
            <w:r>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trPr>
          <w:trHeight w:val="690" w:hRule="atLeast"/>
        </w:trPr>
        <w:tc>
          <w:tcPr>
            <w:tcW w:w="3767" w:type="dxa"/>
            <w:tcBorders/>
          </w:tcPr>
          <w:p>
            <w:pPr>
              <w:pStyle w:val="Normal"/>
              <w:spacing w:lineRule="auto" w:line="240"/>
              <w:rPr>
                <w:sz w:val="24"/>
                <w:szCs w:val="24"/>
              </w:rPr>
            </w:pPr>
            <w:r>
              <w:rPr>
                <w:sz w:val="24"/>
                <w:szCs w:val="24"/>
              </w:rPr>
            </w:r>
          </w:p>
        </w:tc>
        <w:tc>
          <w:tcPr>
            <w:tcW w:w="3767" w:type="dxa"/>
            <w:tcBorders/>
          </w:tcPr>
          <w:p>
            <w:pPr>
              <w:pStyle w:val="Normal"/>
              <w:spacing w:lineRule="auto" w:line="240"/>
              <w:rPr>
                <w:sz w:val="24"/>
                <w:szCs w:val="24"/>
              </w:rPr>
            </w:pPr>
            <w:r>
              <w:rPr>
                <w:sz w:val="24"/>
                <w:szCs w:val="24"/>
              </w:rPr>
              <w:t>Педагог продолжает у детей формировать умение создавать декоративные композиции по мотивам дымковских, филимоновских узоров.</w:t>
            </w:r>
          </w:p>
        </w:tc>
        <w:tc>
          <w:tcPr>
            <w:tcW w:w="3767" w:type="dxa"/>
            <w:tcBorders/>
          </w:tcPr>
          <w:p>
            <w:pPr>
              <w:pStyle w:val="Normal"/>
              <w:spacing w:lineRule="auto" w:line="240"/>
              <w:rPr>
                <w:sz w:val="24"/>
                <w:szCs w:val="24"/>
              </w:rPr>
            </w:pPr>
            <w:r>
              <w:rPr>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tc>
        <w:tc>
          <w:tcPr>
            <w:tcW w:w="3767" w:type="dxa"/>
            <w:tcBorders/>
          </w:tcPr>
          <w:p>
            <w:pPr>
              <w:pStyle w:val="Normal"/>
              <w:spacing w:lineRule="auto" w:line="240"/>
              <w:rPr>
                <w:sz w:val="24"/>
                <w:szCs w:val="24"/>
              </w:rPr>
            </w:pPr>
            <w:r>
              <w:rPr>
                <w:sz w:val="24"/>
                <w:szCs w:val="24"/>
              </w:rPr>
              <w:t>Педагог закрепляет 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p>
        </w:tc>
      </w:tr>
      <w:tr>
        <w:trPr>
          <w:trHeight w:val="690" w:hRule="atLeast"/>
        </w:trPr>
        <w:tc>
          <w:tcPr>
            <w:tcW w:w="3767" w:type="dxa"/>
            <w:tcBorders/>
          </w:tcPr>
          <w:p>
            <w:pPr>
              <w:pStyle w:val="Normal"/>
              <w:spacing w:lineRule="auto" w:line="240"/>
              <w:rPr>
                <w:sz w:val="24"/>
                <w:szCs w:val="24"/>
              </w:rPr>
            </w:pPr>
            <w:r>
              <w:rPr>
                <w:sz w:val="24"/>
                <w:szCs w:val="24"/>
              </w:rPr>
            </w:r>
          </w:p>
        </w:tc>
        <w:tc>
          <w:tcPr>
            <w:tcW w:w="3767" w:type="dxa"/>
            <w:tcBorders/>
          </w:tcPr>
          <w:p>
            <w:pPr>
              <w:pStyle w:val="Normal"/>
              <w:spacing w:lineRule="auto" w:line="240"/>
              <w:rPr>
                <w:sz w:val="24"/>
                <w:szCs w:val="24"/>
              </w:rPr>
            </w:pPr>
            <w:r>
              <w:rPr>
                <w:sz w:val="24"/>
                <w:szCs w:val="24"/>
              </w:rPr>
              <w:t xml:space="preserve">Педагог знакомит детей с городецкими изделиями. </w:t>
            </w:r>
          </w:p>
          <w:p>
            <w:pPr>
              <w:pStyle w:val="Normal"/>
              <w:spacing w:lineRule="auto" w:line="240"/>
              <w:rPr>
                <w:sz w:val="24"/>
                <w:szCs w:val="24"/>
              </w:rPr>
            </w:pPr>
            <w:r>
              <w:rPr>
                <w:sz w:val="24"/>
                <w:szCs w:val="24"/>
              </w:rPr>
              <w:t>Учит детей выделять элементы городецкой росписи (бутоны, купавки, розаны, листья).</w:t>
            </w:r>
          </w:p>
        </w:tc>
        <w:tc>
          <w:tcPr>
            <w:tcW w:w="3767" w:type="dxa"/>
            <w:tcBorders/>
          </w:tcPr>
          <w:p>
            <w:pPr>
              <w:pStyle w:val="Normal"/>
              <w:spacing w:lineRule="auto" w:line="240"/>
              <w:rPr>
                <w:sz w:val="24"/>
                <w:szCs w:val="24"/>
              </w:rPr>
            </w:pPr>
            <w:r>
              <w:rPr>
                <w:sz w:val="24"/>
                <w:szCs w:val="24"/>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7" w:type="dxa"/>
            <w:tcBorders/>
          </w:tcPr>
          <w:p>
            <w:pPr>
              <w:pStyle w:val="Normal"/>
              <w:spacing w:lineRule="auto" w:line="240"/>
              <w:rPr>
                <w:sz w:val="24"/>
                <w:szCs w:val="24"/>
                <w:highlight w:val="yellow"/>
              </w:rPr>
            </w:pPr>
            <w:r>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trPr>
          <w:trHeight w:val="1077" w:hRule="atLeast"/>
        </w:trPr>
        <w:tc>
          <w:tcPr>
            <w:tcW w:w="3767" w:type="dxa"/>
            <w:tcBorders/>
          </w:tcPr>
          <w:p>
            <w:pPr>
              <w:pStyle w:val="Normal"/>
              <w:spacing w:lineRule="auto" w:line="240"/>
              <w:jc w:val="center"/>
              <w:rPr>
                <w:sz w:val="24"/>
                <w:szCs w:val="24"/>
              </w:rPr>
            </w:pPr>
            <w:r>
              <w:rPr>
                <w:sz w:val="24"/>
                <w:szCs w:val="24"/>
              </w:rPr>
            </w:r>
          </w:p>
        </w:tc>
        <w:tc>
          <w:tcPr>
            <w:tcW w:w="3767" w:type="dxa"/>
            <w:tcBorders/>
          </w:tcPr>
          <w:p>
            <w:pPr>
              <w:pStyle w:val="Normal"/>
              <w:spacing w:lineRule="auto" w:line="240"/>
              <w:rPr>
                <w:sz w:val="24"/>
                <w:szCs w:val="24"/>
              </w:rPr>
            </w:pPr>
            <w:r>
              <w:rPr>
                <w:sz w:val="24"/>
                <w:szCs w:val="24"/>
              </w:rPr>
              <w:t>Педагог учит видеть и называть цвета, используемые в росписи.</w:t>
            </w:r>
          </w:p>
        </w:tc>
        <w:tc>
          <w:tcPr>
            <w:tcW w:w="3767" w:type="dxa"/>
            <w:tcBorders/>
          </w:tcPr>
          <w:p>
            <w:pPr>
              <w:pStyle w:val="Normal"/>
              <w:spacing w:lineRule="auto" w:line="240"/>
              <w:rPr>
                <w:sz w:val="24"/>
                <w:szCs w:val="24"/>
                <w:highlight w:val="yellow"/>
              </w:rPr>
            </w:pPr>
            <w:r>
              <w:rPr>
                <w:sz w:val="24"/>
                <w:szCs w:val="24"/>
              </w:rPr>
              <w:t>Педагог учит детей выделять и передавать цветовую гамму народного декоративного искусства определенного вида.</w:t>
            </w:r>
          </w:p>
        </w:tc>
        <w:tc>
          <w:tcPr>
            <w:tcW w:w="3767" w:type="dxa"/>
            <w:tcBorders/>
          </w:tcPr>
          <w:p>
            <w:pPr>
              <w:pStyle w:val="Normal"/>
              <w:spacing w:lineRule="auto" w:line="240"/>
              <w:rPr>
                <w:sz w:val="24"/>
                <w:szCs w:val="24"/>
                <w:highlight w:val="yellow"/>
              </w:rPr>
            </w:pPr>
            <w:r>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trPr>
          <w:trHeight w:val="2928" w:hRule="atLeast"/>
        </w:trPr>
        <w:tc>
          <w:tcPr>
            <w:tcW w:w="3767" w:type="dxa"/>
            <w:tcBorders/>
          </w:tcPr>
          <w:p>
            <w:pPr>
              <w:pStyle w:val="Normal"/>
              <w:spacing w:lineRule="auto" w:line="240"/>
              <w:jc w:val="center"/>
              <w:rPr>
                <w:sz w:val="24"/>
                <w:szCs w:val="24"/>
                <w:highlight w:val="yellow"/>
              </w:rPr>
            </w:pPr>
            <w:r>
              <w:rPr>
                <w:sz w:val="24"/>
                <w:szCs w:val="24"/>
                <w:highlight w:val="yellow"/>
              </w:rPr>
            </w:r>
          </w:p>
        </w:tc>
        <w:tc>
          <w:tcPr>
            <w:tcW w:w="3767" w:type="dxa"/>
            <w:tcBorders/>
          </w:tcPr>
          <w:p>
            <w:pPr>
              <w:pStyle w:val="Normal"/>
              <w:spacing w:lineRule="auto" w:line="240"/>
              <w:rPr>
                <w:sz w:val="24"/>
                <w:szCs w:val="24"/>
                <w:highlight w:val="yellow"/>
              </w:rPr>
            </w:pPr>
            <w:r>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tcBorders/>
          </w:tcPr>
          <w:p>
            <w:pPr>
              <w:pStyle w:val="Normal"/>
              <w:spacing w:lineRule="auto" w:line="240"/>
              <w:rPr>
                <w:sz w:val="24"/>
                <w:szCs w:val="24"/>
              </w:rPr>
            </w:pPr>
            <w:r>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trPr>
          <w:trHeight w:val="688" w:hRule="atLeast"/>
        </w:trPr>
        <w:tc>
          <w:tcPr>
            <w:tcW w:w="3767" w:type="dxa"/>
            <w:tcBorders/>
          </w:tcPr>
          <w:p>
            <w:pPr>
              <w:pStyle w:val="Normal"/>
              <w:spacing w:lineRule="auto" w:line="240"/>
              <w:jc w:val="center"/>
              <w:rPr>
                <w:sz w:val="24"/>
                <w:szCs w:val="24"/>
                <w:highlight w:val="yellow"/>
              </w:rPr>
            </w:pPr>
            <w:r>
              <w:rPr>
                <w:sz w:val="24"/>
                <w:szCs w:val="24"/>
                <w:highlight w:val="yellow"/>
              </w:rPr>
            </w:r>
          </w:p>
        </w:tc>
        <w:tc>
          <w:tcPr>
            <w:tcW w:w="3767" w:type="dxa"/>
            <w:tcBorders/>
          </w:tcPr>
          <w:p>
            <w:pPr>
              <w:pStyle w:val="Normal"/>
              <w:spacing w:lineRule="auto" w:line="240"/>
              <w:rPr>
                <w:sz w:val="24"/>
                <w:szCs w:val="24"/>
                <w:highlight w:val="yellow"/>
              </w:rPr>
            </w:pPr>
            <w:r>
              <w:rPr>
                <w:sz w:val="24"/>
                <w:szCs w:val="24"/>
                <w:highlight w:val="yellow"/>
              </w:rPr>
            </w:r>
          </w:p>
        </w:tc>
        <w:tc>
          <w:tcPr>
            <w:tcW w:w="3767" w:type="dxa"/>
            <w:tcBorders/>
          </w:tcPr>
          <w:p>
            <w:pPr>
              <w:pStyle w:val="Normal"/>
              <w:spacing w:lineRule="auto" w:line="240"/>
              <w:rPr>
                <w:sz w:val="24"/>
                <w:szCs w:val="24"/>
                <w:highlight w:val="yellow"/>
              </w:rPr>
            </w:pPr>
            <w:r>
              <w:rPr>
                <w:sz w:val="24"/>
                <w:szCs w:val="24"/>
              </w:rPr>
              <w:t>Педагог развивает декоративное творчество детей (в том числе коллективное).</w:t>
            </w:r>
          </w:p>
        </w:tc>
        <w:tc>
          <w:tcPr>
            <w:tcW w:w="3767" w:type="dxa"/>
            <w:tcBorders/>
          </w:tcPr>
          <w:p>
            <w:pPr>
              <w:pStyle w:val="Normal"/>
              <w:spacing w:lineRule="auto" w:line="240"/>
              <w:rPr>
                <w:sz w:val="24"/>
                <w:szCs w:val="24"/>
                <w:highlight w:val="yellow"/>
              </w:rPr>
            </w:pPr>
            <w:r>
              <w:rPr>
                <w:sz w:val="24"/>
                <w:szCs w:val="24"/>
              </w:rPr>
              <w:t>Педагог продолжает развивать у детей декоративное творчество.</w:t>
            </w:r>
          </w:p>
        </w:tc>
      </w:tr>
      <w:tr>
        <w:trPr>
          <w:trHeight w:val="688" w:hRule="atLeast"/>
        </w:trPr>
        <w:tc>
          <w:tcPr>
            <w:tcW w:w="3767" w:type="dxa"/>
            <w:tcBorders/>
          </w:tcPr>
          <w:p>
            <w:pPr>
              <w:pStyle w:val="Normal"/>
              <w:spacing w:lineRule="auto" w:line="240"/>
              <w:jc w:val="center"/>
              <w:rPr>
                <w:sz w:val="24"/>
                <w:szCs w:val="24"/>
                <w:highlight w:val="yellow"/>
              </w:rPr>
            </w:pPr>
            <w:r>
              <w:rPr>
                <w:sz w:val="24"/>
                <w:szCs w:val="24"/>
                <w:highlight w:val="yellow"/>
              </w:rPr>
            </w:r>
          </w:p>
        </w:tc>
        <w:tc>
          <w:tcPr>
            <w:tcW w:w="3767" w:type="dxa"/>
            <w:tcBorders/>
          </w:tcPr>
          <w:p>
            <w:pPr>
              <w:pStyle w:val="Normal"/>
              <w:spacing w:lineRule="auto" w:line="240"/>
              <w:rPr>
                <w:sz w:val="24"/>
                <w:szCs w:val="24"/>
                <w:highlight w:val="yellow"/>
              </w:rPr>
            </w:pPr>
            <w:r>
              <w:rPr>
                <w:sz w:val="24"/>
                <w:szCs w:val="24"/>
                <w:highlight w:val="yellow"/>
              </w:rPr>
            </w:r>
          </w:p>
        </w:tc>
        <w:tc>
          <w:tcPr>
            <w:tcW w:w="3767" w:type="dxa"/>
            <w:tcBorders/>
          </w:tcPr>
          <w:p>
            <w:pPr>
              <w:pStyle w:val="Normal"/>
              <w:spacing w:lineRule="auto" w:line="240"/>
              <w:rPr>
                <w:sz w:val="24"/>
                <w:szCs w:val="24"/>
              </w:rPr>
            </w:pPr>
            <w:r>
              <w:rPr>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pPr>
              <w:pStyle w:val="Normal"/>
              <w:spacing w:lineRule="auto" w:line="240"/>
              <w:rPr>
                <w:sz w:val="24"/>
                <w:szCs w:val="24"/>
                <w:highlight w:val="yellow"/>
              </w:rPr>
            </w:pPr>
            <w:r>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7" w:type="dxa"/>
            <w:tcBorders/>
          </w:tcPr>
          <w:p>
            <w:pPr>
              <w:pStyle w:val="Normal"/>
              <w:spacing w:lineRule="auto" w:line="240"/>
              <w:rPr>
                <w:sz w:val="24"/>
                <w:szCs w:val="24"/>
              </w:rPr>
            </w:pPr>
            <w:r>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trPr/>
        <w:tc>
          <w:tcPr>
            <w:tcW w:w="3767" w:type="dxa"/>
            <w:tcBorders/>
          </w:tcPr>
          <w:p>
            <w:pPr>
              <w:pStyle w:val="Normal"/>
              <w:spacing w:lineRule="auto" w:line="240"/>
              <w:jc w:val="center"/>
              <w:rPr>
                <w:sz w:val="24"/>
                <w:szCs w:val="24"/>
              </w:rPr>
            </w:pPr>
            <w:r>
              <w:rPr>
                <w:sz w:val="24"/>
                <w:szCs w:val="24"/>
              </w:rPr>
            </w:r>
          </w:p>
        </w:tc>
        <w:tc>
          <w:tcPr>
            <w:tcW w:w="3767" w:type="dxa"/>
            <w:tcBorders/>
          </w:tcPr>
          <w:p>
            <w:pPr>
              <w:pStyle w:val="Normal"/>
              <w:spacing w:lineRule="auto" w:line="240"/>
              <w:rPr>
                <w:sz w:val="24"/>
                <w:szCs w:val="24"/>
              </w:rPr>
            </w:pPr>
            <w:r>
              <w:rPr>
                <w:sz w:val="24"/>
                <w:szCs w:val="24"/>
              </w:rPr>
            </w:r>
          </w:p>
        </w:tc>
        <w:tc>
          <w:tcPr>
            <w:tcW w:w="3767" w:type="dxa"/>
            <w:tcBorders/>
          </w:tcPr>
          <w:p>
            <w:pPr>
              <w:pStyle w:val="Normal"/>
              <w:spacing w:lineRule="auto" w:line="240"/>
              <w:rPr>
                <w:sz w:val="24"/>
                <w:szCs w:val="24"/>
              </w:rPr>
            </w:pPr>
            <w:r>
              <w:rPr>
                <w:sz w:val="24"/>
                <w:szCs w:val="24"/>
              </w:rPr>
            </w:r>
          </w:p>
        </w:tc>
        <w:tc>
          <w:tcPr>
            <w:tcW w:w="3767" w:type="dxa"/>
            <w:tcBorders/>
          </w:tcPr>
          <w:p>
            <w:pPr>
              <w:pStyle w:val="Normal"/>
              <w:spacing w:lineRule="auto" w:line="240"/>
              <w:rPr>
                <w:sz w:val="24"/>
                <w:szCs w:val="24"/>
              </w:rPr>
            </w:pPr>
            <w:r>
              <w:rPr>
                <w:sz w:val="24"/>
                <w:szCs w:val="24"/>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Pr>
                <w:b/>
                <w:sz w:val="24"/>
                <w:szCs w:val="24"/>
              </w:rPr>
              <w:t>перенесено в данный раздел из декоративного рисования!</w:t>
            </w:r>
          </w:p>
        </w:tc>
      </w:tr>
      <w:tr>
        <w:trPr>
          <w:trHeight w:val="70" w:hRule="atLeast"/>
        </w:trPr>
        <w:tc>
          <w:tcPr>
            <w:tcW w:w="15068" w:type="dxa"/>
            <w:gridSpan w:val="4"/>
            <w:tcBorders/>
          </w:tcPr>
          <w:p>
            <w:pPr>
              <w:pStyle w:val="Normal"/>
              <w:spacing w:lineRule="auto" w:line="240"/>
              <w:rPr>
                <w:b/>
                <w:b/>
                <w:sz w:val="24"/>
                <w:szCs w:val="24"/>
              </w:rPr>
            </w:pPr>
            <w:r>
              <w:rPr>
                <w:b/>
                <w:sz w:val="24"/>
                <w:szCs w:val="24"/>
              </w:rPr>
              <w:t>Содержание раздела «Изобразительная деятельность» ПРИКЛАДНОЕ ТВОРЧЕСТВО</w:t>
            </w:r>
          </w:p>
        </w:tc>
      </w:tr>
      <w:tr>
        <w:trPr/>
        <w:tc>
          <w:tcPr>
            <w:tcW w:w="7534" w:type="dxa"/>
            <w:gridSpan w:val="2"/>
            <w:tcBorders/>
          </w:tcPr>
          <w:p>
            <w:pPr>
              <w:pStyle w:val="Normal"/>
              <w:spacing w:lineRule="auto" w:line="240"/>
              <w:jc w:val="center"/>
              <w:rPr>
                <w:sz w:val="24"/>
                <w:szCs w:val="24"/>
              </w:rPr>
            </w:pPr>
            <w:r>
              <w:rPr>
                <w:sz w:val="24"/>
                <w:szCs w:val="24"/>
              </w:rPr>
              <w:t>5-6</w:t>
            </w:r>
          </w:p>
        </w:tc>
        <w:tc>
          <w:tcPr>
            <w:tcW w:w="7534" w:type="dxa"/>
            <w:gridSpan w:val="2"/>
            <w:tcBorders/>
          </w:tcPr>
          <w:p>
            <w:pPr>
              <w:pStyle w:val="Normal"/>
              <w:spacing w:lineRule="auto" w:line="240"/>
              <w:jc w:val="center"/>
              <w:rPr>
                <w:sz w:val="24"/>
                <w:szCs w:val="24"/>
              </w:rPr>
            </w:pPr>
            <w:r>
              <w:rPr>
                <w:sz w:val="24"/>
                <w:szCs w:val="24"/>
              </w:rPr>
              <w:t>6-7</w:t>
            </w:r>
          </w:p>
        </w:tc>
      </w:tr>
      <w:tr>
        <w:trPr/>
        <w:tc>
          <w:tcPr>
            <w:tcW w:w="7534" w:type="dxa"/>
            <w:gridSpan w:val="2"/>
            <w:tcBorders/>
          </w:tcPr>
          <w:p>
            <w:pPr>
              <w:pStyle w:val="Normal"/>
              <w:spacing w:lineRule="auto" w:line="240"/>
              <w:rPr>
                <w:sz w:val="24"/>
                <w:szCs w:val="24"/>
              </w:rPr>
            </w:pPr>
            <w:r>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tcBorders/>
          </w:tcPr>
          <w:p>
            <w:pPr>
              <w:pStyle w:val="Normal"/>
              <w:spacing w:lineRule="auto" w:line="240"/>
              <w:rPr>
                <w:sz w:val="24"/>
                <w:szCs w:val="24"/>
              </w:rPr>
            </w:pPr>
            <w:r>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trPr/>
        <w:tc>
          <w:tcPr>
            <w:tcW w:w="7534" w:type="dxa"/>
            <w:gridSpan w:val="2"/>
            <w:tcBorders/>
          </w:tcPr>
          <w:p>
            <w:pPr>
              <w:pStyle w:val="Normal"/>
              <w:spacing w:lineRule="auto" w:line="240"/>
              <w:rPr>
                <w:sz w:val="24"/>
                <w:szCs w:val="24"/>
              </w:rPr>
            </w:pPr>
            <w:r>
              <w:rPr>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tcBorders/>
          </w:tcPr>
          <w:p>
            <w:pPr>
              <w:pStyle w:val="Normal"/>
              <w:spacing w:lineRule="auto" w:line="240"/>
              <w:rPr>
                <w:sz w:val="24"/>
                <w:szCs w:val="24"/>
              </w:rPr>
            </w:pPr>
            <w:r>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trPr/>
        <w:tc>
          <w:tcPr>
            <w:tcW w:w="15068" w:type="dxa"/>
            <w:gridSpan w:val="4"/>
            <w:tcBorders/>
          </w:tcPr>
          <w:p>
            <w:pPr>
              <w:pStyle w:val="Normal"/>
              <w:spacing w:lineRule="auto" w:line="240"/>
              <w:jc w:val="center"/>
              <w:rPr>
                <w:sz w:val="24"/>
                <w:szCs w:val="24"/>
              </w:rPr>
            </w:pPr>
            <w:r>
              <w:rPr>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trPr/>
        <w:tc>
          <w:tcPr>
            <w:tcW w:w="7534" w:type="dxa"/>
            <w:gridSpan w:val="2"/>
            <w:tcBorders/>
          </w:tcPr>
          <w:p>
            <w:pPr>
              <w:pStyle w:val="Normal"/>
              <w:spacing w:lineRule="auto" w:line="240"/>
              <w:rPr>
                <w:sz w:val="24"/>
                <w:szCs w:val="24"/>
              </w:rPr>
            </w:pPr>
            <w:r>
              <w:rPr>
                <w:sz w:val="24"/>
                <w:szCs w:val="24"/>
              </w:rPr>
            </w:r>
          </w:p>
        </w:tc>
        <w:tc>
          <w:tcPr>
            <w:tcW w:w="7534" w:type="dxa"/>
            <w:gridSpan w:val="2"/>
            <w:tcBorders/>
          </w:tcPr>
          <w:p>
            <w:pPr>
              <w:pStyle w:val="Normal"/>
              <w:spacing w:lineRule="auto" w:line="240"/>
              <w:rPr>
                <w:sz w:val="24"/>
                <w:szCs w:val="24"/>
              </w:rPr>
            </w:pPr>
            <w:r>
              <w:rPr>
                <w:sz w:val="24"/>
                <w:szCs w:val="24"/>
              </w:rPr>
              <w:t>Формирует умение использовать образец.</w:t>
            </w:r>
          </w:p>
        </w:tc>
      </w:tr>
      <w:tr>
        <w:trPr/>
        <w:tc>
          <w:tcPr>
            <w:tcW w:w="7534" w:type="dxa"/>
            <w:gridSpan w:val="2"/>
            <w:tcBorders/>
          </w:tcPr>
          <w:p>
            <w:pPr>
              <w:pStyle w:val="Normal"/>
              <w:spacing w:lineRule="auto" w:line="240"/>
              <w:rPr>
                <w:sz w:val="24"/>
                <w:szCs w:val="24"/>
              </w:rPr>
            </w:pPr>
            <w:r>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Borders/>
          </w:tcPr>
          <w:p>
            <w:pPr>
              <w:pStyle w:val="Normal"/>
              <w:spacing w:lineRule="auto" w:line="240"/>
              <w:rPr>
                <w:sz w:val="24"/>
                <w:szCs w:val="24"/>
              </w:rPr>
            </w:pPr>
            <w:r>
              <w:rPr>
                <w:sz w:val="24"/>
                <w:szCs w:val="24"/>
              </w:rPr>
              <w:t>Совершенствует умение детей создавать объемные игрушки в технике оригами.</w:t>
            </w:r>
          </w:p>
        </w:tc>
      </w:tr>
      <w:tr>
        <w:trPr>
          <w:trHeight w:val="510" w:hRule="atLeast"/>
        </w:trPr>
        <w:tc>
          <w:tcPr>
            <w:tcW w:w="15068" w:type="dxa"/>
            <w:gridSpan w:val="4"/>
            <w:tcBorders/>
          </w:tcPr>
          <w:p>
            <w:pPr>
              <w:pStyle w:val="Normal"/>
              <w:spacing w:lineRule="auto" w:line="240"/>
              <w:rPr>
                <w:sz w:val="24"/>
                <w:szCs w:val="24"/>
              </w:rPr>
            </w:pPr>
            <w:r>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trPr/>
        <w:tc>
          <w:tcPr>
            <w:tcW w:w="15068" w:type="dxa"/>
            <w:gridSpan w:val="4"/>
            <w:tcBorders/>
          </w:tcPr>
          <w:p>
            <w:pPr>
              <w:pStyle w:val="Normal"/>
              <w:spacing w:lineRule="auto" w:line="240"/>
              <w:rPr>
                <w:sz w:val="24"/>
                <w:szCs w:val="24"/>
              </w:rPr>
            </w:pPr>
            <w:r>
              <w:rPr>
                <w:sz w:val="24"/>
                <w:szCs w:val="24"/>
              </w:rPr>
              <w:t>Закрепляет умение детей экономно и рационально расходовать материалы;</w:t>
            </w:r>
          </w:p>
        </w:tc>
      </w:tr>
      <w:tr>
        <w:trPr/>
        <w:tc>
          <w:tcPr>
            <w:tcW w:w="7534" w:type="dxa"/>
            <w:gridSpan w:val="2"/>
            <w:tcBorders/>
          </w:tcPr>
          <w:p>
            <w:pPr>
              <w:pStyle w:val="Normal"/>
              <w:spacing w:lineRule="auto" w:line="240"/>
              <w:rPr>
                <w:sz w:val="24"/>
                <w:szCs w:val="24"/>
              </w:rPr>
            </w:pPr>
            <w:r>
              <w:rPr>
                <w:sz w:val="24"/>
                <w:szCs w:val="24"/>
              </w:rPr>
            </w:r>
          </w:p>
          <w:p>
            <w:pPr>
              <w:pStyle w:val="Normal"/>
              <w:spacing w:lineRule="auto" w:line="240"/>
              <w:rPr>
                <w:sz w:val="24"/>
                <w:szCs w:val="24"/>
              </w:rPr>
            </w:pPr>
            <w:r>
              <w:rPr>
                <w:sz w:val="24"/>
                <w:szCs w:val="24"/>
              </w:rPr>
            </w:r>
          </w:p>
        </w:tc>
        <w:tc>
          <w:tcPr>
            <w:tcW w:w="7534" w:type="dxa"/>
            <w:gridSpan w:val="2"/>
            <w:tcBorders/>
          </w:tcPr>
          <w:p>
            <w:pPr>
              <w:pStyle w:val="Normal"/>
              <w:spacing w:lineRule="auto" w:line="240"/>
              <w:rPr>
                <w:sz w:val="24"/>
                <w:szCs w:val="24"/>
              </w:rPr>
            </w:pPr>
            <w:r>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trPr/>
        <w:tc>
          <w:tcPr>
            <w:tcW w:w="7534" w:type="dxa"/>
            <w:gridSpan w:val="2"/>
            <w:tcBorders/>
          </w:tcPr>
          <w:p>
            <w:pPr>
              <w:pStyle w:val="Normal"/>
              <w:spacing w:lineRule="auto" w:line="240"/>
              <w:rPr>
                <w:sz w:val="24"/>
                <w:szCs w:val="24"/>
              </w:rPr>
            </w:pPr>
            <w:r>
              <w:rPr>
                <w:sz w:val="24"/>
                <w:szCs w:val="24"/>
              </w:rPr>
            </w:r>
          </w:p>
        </w:tc>
        <w:tc>
          <w:tcPr>
            <w:tcW w:w="7534" w:type="dxa"/>
            <w:gridSpan w:val="2"/>
            <w:tcBorders/>
          </w:tcPr>
          <w:p>
            <w:pPr>
              <w:pStyle w:val="Normal"/>
              <w:spacing w:lineRule="auto" w:line="240"/>
              <w:rPr>
                <w:sz w:val="24"/>
                <w:szCs w:val="24"/>
              </w:rPr>
            </w:pPr>
            <w:r>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trPr/>
        <w:tc>
          <w:tcPr>
            <w:tcW w:w="7534" w:type="dxa"/>
            <w:gridSpan w:val="2"/>
            <w:tcBorders/>
          </w:tcPr>
          <w:p>
            <w:pPr>
              <w:pStyle w:val="Normal"/>
              <w:spacing w:lineRule="auto" w:line="240"/>
              <w:rPr>
                <w:sz w:val="24"/>
                <w:szCs w:val="24"/>
              </w:rPr>
            </w:pPr>
            <w:r>
              <w:rPr>
                <w:sz w:val="24"/>
                <w:szCs w:val="24"/>
              </w:rPr>
            </w:r>
          </w:p>
        </w:tc>
        <w:tc>
          <w:tcPr>
            <w:tcW w:w="7534" w:type="dxa"/>
            <w:gridSpan w:val="2"/>
            <w:tcBorders/>
          </w:tcPr>
          <w:p>
            <w:pPr>
              <w:pStyle w:val="Normal"/>
              <w:spacing w:lineRule="auto" w:line="240"/>
              <w:rPr>
                <w:sz w:val="24"/>
                <w:szCs w:val="24"/>
              </w:rPr>
            </w:pPr>
            <w:r>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trPr/>
        <w:tc>
          <w:tcPr>
            <w:tcW w:w="7534" w:type="dxa"/>
            <w:gridSpan w:val="2"/>
            <w:tcBorders/>
          </w:tcPr>
          <w:p>
            <w:pPr>
              <w:pStyle w:val="Normal"/>
              <w:spacing w:lineRule="auto" w:line="240"/>
              <w:rPr>
                <w:sz w:val="24"/>
                <w:szCs w:val="24"/>
              </w:rPr>
            </w:pPr>
            <w:r>
              <w:rPr>
                <w:sz w:val="24"/>
                <w:szCs w:val="24"/>
              </w:rPr>
            </w:r>
          </w:p>
        </w:tc>
        <w:tc>
          <w:tcPr>
            <w:tcW w:w="7534" w:type="dxa"/>
            <w:gridSpan w:val="2"/>
            <w:tcBorders/>
          </w:tcPr>
          <w:p>
            <w:pPr>
              <w:pStyle w:val="Normal"/>
              <w:spacing w:lineRule="auto" w:line="240"/>
              <w:rPr>
                <w:sz w:val="24"/>
                <w:szCs w:val="24"/>
              </w:rPr>
            </w:pPr>
            <w:r>
              <w:rPr>
                <w:sz w:val="24"/>
                <w:szCs w:val="24"/>
              </w:rPr>
              <w:t>Развивает у детей фантазию, воображение.</w:t>
            </w:r>
          </w:p>
        </w:tc>
      </w:tr>
      <w:tr>
        <w:trPr>
          <w:trHeight w:val="405" w:hRule="atLeast"/>
        </w:trPr>
        <w:tc>
          <w:tcPr>
            <w:tcW w:w="15068" w:type="dxa"/>
            <w:gridSpan w:val="4"/>
            <w:tcBorders/>
          </w:tcPr>
          <w:p>
            <w:pPr>
              <w:pStyle w:val="Normal"/>
              <w:spacing w:lineRule="auto" w:line="240"/>
              <w:rPr>
                <w:sz w:val="24"/>
                <w:szCs w:val="24"/>
              </w:rPr>
            </w:pPr>
            <w:r>
              <w:rPr>
                <w:b/>
                <w:sz w:val="24"/>
                <w:szCs w:val="24"/>
              </w:rPr>
              <w:t xml:space="preserve"> </w:t>
            </w:r>
            <w:r>
              <w:rPr>
                <w:b/>
                <w:sz w:val="24"/>
                <w:szCs w:val="24"/>
              </w:rPr>
              <w:t>Содержание раздела «Изобразительная деятельность» КОНСТРУКТИВНАЯ ДЕЯТЕЛЬНОСТЬ</w:t>
            </w:r>
          </w:p>
        </w:tc>
      </w:tr>
      <w:tr>
        <w:trPr/>
        <w:tc>
          <w:tcPr>
            <w:tcW w:w="3767" w:type="dxa"/>
            <w:tcBorders/>
          </w:tcPr>
          <w:p>
            <w:pPr>
              <w:pStyle w:val="Normal"/>
              <w:spacing w:lineRule="auto" w:line="240"/>
              <w:jc w:val="center"/>
              <w:rPr>
                <w:sz w:val="24"/>
                <w:szCs w:val="24"/>
              </w:rPr>
            </w:pPr>
            <w:r>
              <w:rPr>
                <w:sz w:val="24"/>
                <w:szCs w:val="24"/>
              </w:rPr>
              <w:t>3-4</w:t>
            </w:r>
          </w:p>
        </w:tc>
        <w:tc>
          <w:tcPr>
            <w:tcW w:w="3767" w:type="dxa"/>
            <w:tcBorders/>
          </w:tcPr>
          <w:p>
            <w:pPr>
              <w:pStyle w:val="Normal"/>
              <w:spacing w:lineRule="auto" w:line="240"/>
              <w:jc w:val="center"/>
              <w:rPr>
                <w:sz w:val="24"/>
                <w:szCs w:val="24"/>
              </w:rPr>
            </w:pPr>
            <w:r>
              <w:rPr>
                <w:sz w:val="24"/>
                <w:szCs w:val="24"/>
              </w:rPr>
              <w:t>4-5</w:t>
            </w:r>
          </w:p>
        </w:tc>
        <w:tc>
          <w:tcPr>
            <w:tcW w:w="3767" w:type="dxa"/>
            <w:tcBorders/>
          </w:tcPr>
          <w:p>
            <w:pPr>
              <w:pStyle w:val="Normal"/>
              <w:spacing w:lineRule="auto" w:line="240"/>
              <w:jc w:val="center"/>
              <w:rPr>
                <w:sz w:val="24"/>
                <w:szCs w:val="24"/>
              </w:rPr>
            </w:pPr>
            <w:r>
              <w:rPr>
                <w:sz w:val="24"/>
                <w:szCs w:val="24"/>
              </w:rPr>
              <w:t>5-6</w:t>
            </w:r>
          </w:p>
        </w:tc>
        <w:tc>
          <w:tcPr>
            <w:tcW w:w="3767" w:type="dxa"/>
            <w:tcBorders/>
          </w:tcPr>
          <w:p>
            <w:pPr>
              <w:pStyle w:val="Normal"/>
              <w:spacing w:lineRule="auto" w:line="240"/>
              <w:jc w:val="center"/>
              <w:rPr>
                <w:sz w:val="24"/>
                <w:szCs w:val="24"/>
              </w:rPr>
            </w:pPr>
            <w:r>
              <w:rPr>
                <w:sz w:val="24"/>
                <w:szCs w:val="24"/>
              </w:rPr>
              <w:t>6-7</w:t>
            </w:r>
          </w:p>
        </w:tc>
      </w:tr>
      <w:tr>
        <w:trPr/>
        <w:tc>
          <w:tcPr>
            <w:tcW w:w="3767" w:type="dxa"/>
            <w:tcBorders/>
          </w:tcPr>
          <w:p>
            <w:pPr>
              <w:pStyle w:val="Normal"/>
              <w:spacing w:lineRule="auto" w:line="240"/>
              <w:rPr>
                <w:sz w:val="24"/>
                <w:szCs w:val="24"/>
              </w:rPr>
            </w:pPr>
            <w:r>
              <w:rPr>
                <w:sz w:val="24"/>
                <w:szCs w:val="24"/>
              </w:rPr>
              <w:t>Педагог учит детей простейшему анализу созданных построек; вызывает чувство радости при удавшейся постройке.</w:t>
            </w:r>
          </w:p>
        </w:tc>
        <w:tc>
          <w:tcPr>
            <w:tcW w:w="3767" w:type="dxa"/>
            <w:tcBorders/>
          </w:tcPr>
          <w:p>
            <w:pPr>
              <w:pStyle w:val="Normal"/>
              <w:spacing w:lineRule="auto" w:line="240"/>
              <w:rPr>
                <w:sz w:val="24"/>
                <w:szCs w:val="24"/>
              </w:rPr>
            </w:pPr>
            <w:r>
              <w:rPr>
                <w:sz w:val="24"/>
                <w:szCs w:val="24"/>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c>
          <w:tcPr>
            <w:tcW w:w="3767" w:type="dxa"/>
            <w:tcBorders/>
          </w:tcPr>
          <w:p>
            <w:pPr>
              <w:pStyle w:val="Normal"/>
              <w:spacing w:lineRule="auto" w:line="240"/>
              <w:rPr>
                <w:sz w:val="24"/>
                <w:szCs w:val="24"/>
              </w:rPr>
            </w:pPr>
            <w:r>
              <w:rPr>
                <w:sz w:val="24"/>
                <w:szCs w:val="24"/>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3767" w:type="dxa"/>
            <w:tcBorders/>
          </w:tcPr>
          <w:p>
            <w:pPr>
              <w:pStyle w:val="Normal"/>
              <w:spacing w:lineRule="auto" w:line="240"/>
              <w:rPr>
                <w:sz w:val="24"/>
                <w:szCs w:val="24"/>
              </w:rPr>
            </w:pPr>
            <w:r>
              <w:rPr>
                <w:sz w:val="24"/>
                <w:szCs w:val="24"/>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trPr/>
        <w:tc>
          <w:tcPr>
            <w:tcW w:w="3767" w:type="dxa"/>
            <w:tcBorders/>
          </w:tcPr>
          <w:p>
            <w:pPr>
              <w:pStyle w:val="Normal"/>
              <w:spacing w:lineRule="auto" w:line="240"/>
              <w:rPr>
                <w:sz w:val="24"/>
                <w:szCs w:val="24"/>
              </w:rPr>
            </w:pPr>
            <w:r>
              <w:rPr>
                <w:sz w:val="24"/>
                <w:szCs w:val="24"/>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Borders/>
          </w:tcPr>
          <w:p>
            <w:pPr>
              <w:pStyle w:val="Normal"/>
              <w:spacing w:lineRule="auto" w:line="240"/>
              <w:rPr>
                <w:sz w:val="24"/>
                <w:szCs w:val="24"/>
              </w:rPr>
            </w:pPr>
            <w:r>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7" w:type="dxa"/>
            <w:tcBorders/>
          </w:tcPr>
          <w:p>
            <w:pPr>
              <w:pStyle w:val="Normal"/>
              <w:spacing w:lineRule="auto" w:line="240"/>
              <w:rPr>
                <w:sz w:val="24"/>
                <w:szCs w:val="24"/>
              </w:rPr>
            </w:pPr>
            <w:r>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7" w:type="dxa"/>
            <w:tcBorders/>
          </w:tcPr>
          <w:p>
            <w:pPr>
              <w:pStyle w:val="Normal"/>
              <w:spacing w:lineRule="auto" w:line="240"/>
              <w:rPr>
                <w:sz w:val="24"/>
                <w:szCs w:val="24"/>
              </w:rPr>
            </w:pPr>
            <w:r>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trPr/>
        <w:tc>
          <w:tcPr>
            <w:tcW w:w="3767" w:type="dxa"/>
            <w:tcBorders/>
          </w:tcPr>
          <w:p>
            <w:pPr>
              <w:pStyle w:val="Normal"/>
              <w:spacing w:lineRule="auto" w:line="240"/>
              <w:rPr>
                <w:sz w:val="24"/>
                <w:szCs w:val="24"/>
              </w:rPr>
            </w:pPr>
            <w:r>
              <w:rPr>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Borders/>
          </w:tcPr>
          <w:p>
            <w:pPr>
              <w:pStyle w:val="Normal"/>
              <w:spacing w:lineRule="auto" w:line="240"/>
              <w:rPr>
                <w:sz w:val="24"/>
                <w:szCs w:val="24"/>
              </w:rPr>
            </w:pPr>
            <w:r>
              <w:rPr>
                <w:sz w:val="24"/>
                <w:szCs w:val="24"/>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7" w:type="dxa"/>
            <w:tcBorders/>
          </w:tcPr>
          <w:p>
            <w:pPr>
              <w:pStyle w:val="Normal"/>
              <w:spacing w:lineRule="auto" w:line="240"/>
              <w:rPr>
                <w:sz w:val="24"/>
                <w:szCs w:val="24"/>
              </w:rPr>
            </w:pPr>
            <w:r>
              <w:rPr>
                <w:sz w:val="24"/>
                <w:szCs w:val="24"/>
              </w:rPr>
              <w:t>Педагог учит детей выделять основные части и характерные детали конструкций.</w:t>
            </w:r>
          </w:p>
        </w:tc>
        <w:tc>
          <w:tcPr>
            <w:tcW w:w="3767" w:type="dxa"/>
            <w:tcBorders/>
          </w:tcPr>
          <w:p>
            <w:pPr>
              <w:pStyle w:val="Normal"/>
              <w:spacing w:lineRule="auto" w:line="240"/>
              <w:rPr>
                <w:sz w:val="24"/>
                <w:szCs w:val="24"/>
              </w:rPr>
            </w:pPr>
            <w:r>
              <w:rPr>
                <w:b/>
                <w:bCs/>
                <w:sz w:val="24"/>
                <w:szCs w:val="24"/>
              </w:rPr>
              <w:t>Конструирование из строительного материала:</w:t>
            </w:r>
            <w:r>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trPr>
          <w:trHeight w:val="510" w:hRule="atLeast"/>
        </w:trPr>
        <w:tc>
          <w:tcPr>
            <w:tcW w:w="7534" w:type="dxa"/>
            <w:gridSpan w:val="2"/>
            <w:vMerge w:val="restart"/>
            <w:tcBorders/>
          </w:tcPr>
          <w:p>
            <w:pPr>
              <w:pStyle w:val="Normal"/>
              <w:spacing w:lineRule="auto" w:line="240"/>
              <w:rPr>
                <w:sz w:val="24"/>
                <w:szCs w:val="24"/>
              </w:rPr>
            </w:pPr>
            <w:r>
              <w:rPr>
                <w:sz w:val="24"/>
                <w:szCs w:val="24"/>
              </w:rPr>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tc>
        <w:tc>
          <w:tcPr>
            <w:tcW w:w="3767" w:type="dxa"/>
            <w:vMerge w:val="restart"/>
            <w:tcBorders/>
          </w:tcPr>
          <w:p>
            <w:pPr>
              <w:pStyle w:val="Normal"/>
              <w:spacing w:lineRule="auto" w:line="240"/>
              <w:rPr>
                <w:sz w:val="24"/>
                <w:szCs w:val="24"/>
              </w:rPr>
            </w:pPr>
            <w:r>
              <w:rPr>
                <w:sz w:val="24"/>
                <w:szCs w:val="24"/>
              </w:rPr>
              <w:t>Педагог продолжает знакомить с разнообразными конструкторами, имеющими различные крепления; формирует навыки монтажа и демонтажа.</w:t>
            </w:r>
          </w:p>
        </w:tc>
        <w:tc>
          <w:tcPr>
            <w:tcW w:w="3767" w:type="dxa"/>
            <w:tcBorders/>
          </w:tcPr>
          <w:p>
            <w:pPr>
              <w:pStyle w:val="Normal"/>
              <w:spacing w:lineRule="auto" w:line="240"/>
              <w:rPr>
                <w:sz w:val="24"/>
                <w:szCs w:val="24"/>
              </w:rPr>
            </w:pPr>
            <w:r>
              <w:rPr>
                <w:b/>
                <w:sz w:val="24"/>
                <w:szCs w:val="24"/>
              </w:rPr>
              <w:t>Конструирование из деталей конструкторов</w:t>
            </w:r>
            <w:r>
              <w:rPr>
                <w:sz w:val="24"/>
                <w:szCs w:val="24"/>
              </w:rPr>
              <w:t xml:space="preserve">: </w:t>
            </w:r>
          </w:p>
          <w:p>
            <w:pPr>
              <w:pStyle w:val="Normal"/>
              <w:spacing w:lineRule="auto" w:line="240"/>
              <w:rPr>
                <w:sz w:val="24"/>
                <w:szCs w:val="24"/>
              </w:rPr>
            </w:pPr>
            <w:r>
              <w:rPr>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trPr>
          <w:trHeight w:val="1740" w:hRule="atLeast"/>
        </w:trPr>
        <w:tc>
          <w:tcPr>
            <w:tcW w:w="7534" w:type="dxa"/>
            <w:gridSpan w:val="2"/>
            <w:vMerge w:val="continue"/>
            <w:tcBorders/>
          </w:tcPr>
          <w:p>
            <w:pPr>
              <w:pStyle w:val="Normal"/>
              <w:shd w:val="clear" w:color="auto" w:fill="E5DFEC" w:themeFill="accent4" w:themeFillTint="33"/>
              <w:spacing w:lineRule="auto" w:line="240"/>
              <w:rPr>
                <w:sz w:val="24"/>
                <w:szCs w:val="24"/>
              </w:rPr>
            </w:pPr>
            <w:r>
              <w:rPr>
                <w:sz w:val="24"/>
                <w:szCs w:val="24"/>
              </w:rPr>
            </w:r>
          </w:p>
        </w:tc>
        <w:tc>
          <w:tcPr>
            <w:tcW w:w="3767" w:type="dxa"/>
            <w:vMerge w:val="continue"/>
            <w:tcBorders/>
          </w:tcPr>
          <w:p>
            <w:pPr>
              <w:pStyle w:val="Normal"/>
              <w:spacing w:lineRule="auto" w:line="240"/>
              <w:rPr>
                <w:sz w:val="24"/>
                <w:szCs w:val="24"/>
              </w:rPr>
            </w:pPr>
            <w:r>
              <w:rPr>
                <w:sz w:val="24"/>
                <w:szCs w:val="24"/>
              </w:rPr>
            </w:r>
          </w:p>
        </w:tc>
        <w:tc>
          <w:tcPr>
            <w:tcW w:w="3767" w:type="dxa"/>
            <w:tcBorders/>
          </w:tcPr>
          <w:p>
            <w:pPr>
              <w:pStyle w:val="Normal"/>
              <w:spacing w:lineRule="auto" w:line="240"/>
              <w:rPr>
                <w:bCs/>
                <w:sz w:val="24"/>
                <w:szCs w:val="24"/>
              </w:rPr>
            </w:pPr>
            <w:r>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trPr/>
        <w:tc>
          <w:tcPr>
            <w:tcW w:w="3767" w:type="dxa"/>
            <w:tcBorders/>
          </w:tcPr>
          <w:p>
            <w:pPr>
              <w:pStyle w:val="Normal"/>
              <w:spacing w:lineRule="auto" w:line="240"/>
              <w:rPr>
                <w:sz w:val="24"/>
                <w:szCs w:val="24"/>
              </w:rPr>
            </w:pPr>
            <w:r>
              <w:rPr>
                <w:sz w:val="24"/>
                <w:szCs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Borders/>
          </w:tcPr>
          <w:p>
            <w:pPr>
              <w:pStyle w:val="Normal"/>
              <w:spacing w:lineRule="auto" w:line="240"/>
              <w:rPr>
                <w:sz w:val="24"/>
                <w:szCs w:val="24"/>
              </w:rPr>
            </w:pPr>
            <w:r>
              <w:rPr>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7" w:type="dxa"/>
            <w:tcBorders/>
          </w:tcPr>
          <w:p>
            <w:pPr>
              <w:pStyle w:val="Normal"/>
              <w:spacing w:lineRule="auto" w:line="240"/>
              <w:rPr>
                <w:sz w:val="24"/>
                <w:szCs w:val="24"/>
              </w:rPr>
            </w:pPr>
            <w:r>
              <w:rPr>
                <w:sz w:val="24"/>
                <w:szCs w:val="24"/>
              </w:rPr>
              <w:t>Педагог формирует у детей умение создавать различные по величине и конструкции постройки одного и того же объекта.</w:t>
            </w:r>
          </w:p>
        </w:tc>
        <w:tc>
          <w:tcPr>
            <w:tcW w:w="3767" w:type="dxa"/>
            <w:tcBorders/>
          </w:tcPr>
          <w:p>
            <w:pPr>
              <w:pStyle w:val="Normal"/>
              <w:spacing w:lineRule="auto" w:line="240"/>
              <w:rPr>
                <w:sz w:val="24"/>
                <w:szCs w:val="24"/>
              </w:rPr>
            </w:pPr>
            <w:r>
              <w:rPr>
                <w:sz w:val="24"/>
                <w:szCs w:val="24"/>
              </w:rPr>
              <w:t>Педагог учит детей создавать конструкции, объединенные общей темой (детская площадка, стоянка машин и другое).</w:t>
            </w:r>
          </w:p>
        </w:tc>
      </w:tr>
      <w:tr>
        <w:trPr/>
        <w:tc>
          <w:tcPr>
            <w:tcW w:w="3767" w:type="dxa"/>
            <w:tcBorders/>
          </w:tcPr>
          <w:p>
            <w:pPr>
              <w:pStyle w:val="Normal"/>
              <w:spacing w:lineRule="auto" w:line="240"/>
              <w:rPr>
                <w:sz w:val="24"/>
                <w:szCs w:val="24"/>
              </w:rPr>
            </w:pPr>
            <w:r>
              <w:rPr>
                <w:rFonts w:eastAsia="Calibri"/>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tcBorders/>
          </w:tcPr>
          <w:p>
            <w:pPr>
              <w:pStyle w:val="Normal"/>
              <w:spacing w:lineRule="auto" w:line="240"/>
              <w:rPr>
                <w:sz w:val="24"/>
                <w:szCs w:val="24"/>
              </w:rPr>
            </w:pPr>
            <w:r>
              <w:rPr>
                <w:sz w:val="24"/>
                <w:szCs w:val="24"/>
              </w:rPr>
              <w:t>Развивает у детей умение использовать в сюжетно-ролевой игре постройки из строительного материала.</w:t>
            </w:r>
          </w:p>
        </w:tc>
      </w:tr>
      <w:tr>
        <w:trPr/>
        <w:tc>
          <w:tcPr>
            <w:tcW w:w="3767" w:type="dxa"/>
            <w:tcBorders/>
          </w:tcPr>
          <w:p>
            <w:pPr>
              <w:pStyle w:val="Normal"/>
              <w:spacing w:lineRule="auto" w:line="240"/>
              <w:rPr>
                <w:sz w:val="24"/>
                <w:szCs w:val="24"/>
              </w:rPr>
            </w:pPr>
            <w:r>
              <w:rPr>
                <w:sz w:val="24"/>
                <w:szCs w:val="24"/>
              </w:rPr>
              <w:t>Педагог формирует умение работать коллективно, объединяя свои поделки в соответствии с общим замыслом.</w:t>
            </w:r>
          </w:p>
        </w:tc>
        <w:tc>
          <w:tcPr>
            <w:tcW w:w="3767" w:type="dxa"/>
            <w:tcBorders/>
          </w:tcPr>
          <w:p>
            <w:pPr>
              <w:pStyle w:val="Normal"/>
              <w:spacing w:lineRule="auto" w:line="240"/>
              <w:rPr>
                <w:sz w:val="24"/>
                <w:szCs w:val="24"/>
              </w:rPr>
            </w:pPr>
            <w:r>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7" w:type="dxa"/>
            <w:tcBorders/>
          </w:tcPr>
          <w:p>
            <w:pPr>
              <w:pStyle w:val="Normal"/>
              <w:spacing w:lineRule="auto" w:line="240"/>
              <w:rPr>
                <w:sz w:val="24"/>
                <w:szCs w:val="24"/>
              </w:rPr>
            </w:pPr>
            <w:r>
              <w:rPr>
                <w:sz w:val="24"/>
                <w:szCs w:val="24"/>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67" w:type="dxa"/>
            <w:tcBorders/>
          </w:tcPr>
          <w:p>
            <w:pPr>
              <w:pStyle w:val="Normal"/>
              <w:spacing w:lineRule="auto" w:line="240"/>
              <w:rPr>
                <w:sz w:val="24"/>
                <w:szCs w:val="24"/>
              </w:rPr>
            </w:pPr>
            <w:r>
              <w:rPr>
                <w:sz w:val="24"/>
                <w:szCs w:val="24"/>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trPr/>
        <w:tc>
          <w:tcPr>
            <w:tcW w:w="15068" w:type="dxa"/>
            <w:gridSpan w:val="4"/>
            <w:tcBorders/>
          </w:tcPr>
          <w:p>
            <w:pPr>
              <w:pStyle w:val="Normal"/>
              <w:spacing w:lineRule="auto" w:line="240"/>
              <w:rPr>
                <w:rFonts w:eastAsia="Calibri"/>
                <w:sz w:val="24"/>
                <w:szCs w:val="24"/>
              </w:rPr>
            </w:pPr>
            <w:r>
              <w:rPr>
                <w:sz w:val="24"/>
                <w:szCs w:val="24"/>
              </w:rPr>
              <w:t>Педагог знакомит детей со свойствами песка, снега, сооружая</w:t>
            </w:r>
            <w:r>
              <w:rPr>
                <w:rFonts w:eastAsia="Calibri"/>
                <w:sz w:val="24"/>
                <w:szCs w:val="24"/>
              </w:rPr>
              <w:t xml:space="preserve"> из них постройки.</w:t>
            </w:r>
          </w:p>
        </w:tc>
      </w:tr>
      <w:tr>
        <w:trPr/>
        <w:tc>
          <w:tcPr>
            <w:tcW w:w="3767" w:type="dxa"/>
            <w:tcBorders/>
          </w:tcPr>
          <w:p>
            <w:pPr>
              <w:pStyle w:val="Normal"/>
              <w:spacing w:lineRule="auto" w:line="240"/>
              <w:rPr>
                <w:sz w:val="24"/>
                <w:szCs w:val="24"/>
              </w:rPr>
            </w:pPr>
            <w:r>
              <w:rPr>
                <w:sz w:val="24"/>
                <w:szCs w:val="24"/>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Borders/>
          </w:tcPr>
          <w:p>
            <w:pPr>
              <w:pStyle w:val="Normal"/>
              <w:spacing w:lineRule="auto" w:line="240"/>
              <w:rPr>
                <w:sz w:val="24"/>
                <w:szCs w:val="24"/>
              </w:rPr>
            </w:pPr>
            <w:r>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tcBorders/>
          </w:tcPr>
          <w:p>
            <w:pPr>
              <w:pStyle w:val="Normal"/>
              <w:spacing w:lineRule="auto" w:line="240"/>
              <w:rPr>
                <w:sz w:val="24"/>
                <w:szCs w:val="24"/>
              </w:rPr>
            </w:pPr>
            <w:r>
              <w:rPr>
                <w:sz w:val="24"/>
                <w:szCs w:val="24"/>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7" w:type="dxa"/>
            <w:tcBorders/>
          </w:tcPr>
          <w:p>
            <w:pPr>
              <w:pStyle w:val="Normal"/>
              <w:spacing w:lineRule="auto" w:line="240"/>
              <w:rPr>
                <w:sz w:val="24"/>
                <w:szCs w:val="24"/>
              </w:rPr>
            </w:pPr>
            <w:r>
              <w:rPr>
                <w:sz w:val="24"/>
                <w:szCs w:val="24"/>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trPr/>
        <w:tc>
          <w:tcPr>
            <w:tcW w:w="3767" w:type="dxa"/>
            <w:tcBorders/>
          </w:tcPr>
          <w:p>
            <w:pPr>
              <w:pStyle w:val="Normal"/>
              <w:spacing w:lineRule="auto" w:line="240"/>
              <w:rPr>
                <w:sz w:val="24"/>
                <w:szCs w:val="24"/>
              </w:rPr>
            </w:pPr>
            <w:r>
              <w:rPr>
                <w:sz w:val="24"/>
                <w:szCs w:val="24"/>
              </w:rPr>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67" w:type="dxa"/>
            <w:tcBorders/>
          </w:tcPr>
          <w:p>
            <w:pPr>
              <w:pStyle w:val="Normal"/>
              <w:spacing w:lineRule="auto" w:line="240"/>
              <w:rPr>
                <w:sz w:val="24"/>
                <w:szCs w:val="24"/>
              </w:rPr>
            </w:pPr>
            <w:r>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tcBorders/>
          </w:tcPr>
          <w:p>
            <w:pPr>
              <w:pStyle w:val="Normal"/>
              <w:spacing w:lineRule="auto" w:line="240"/>
              <w:rPr>
                <w:sz w:val="24"/>
                <w:szCs w:val="24"/>
              </w:rPr>
            </w:pPr>
            <w:r>
              <w:rPr>
                <w:sz w:val="24"/>
                <w:szCs w:val="24"/>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7" w:type="dxa"/>
            <w:tcBorders/>
          </w:tcPr>
          <w:p>
            <w:pPr>
              <w:pStyle w:val="Normal"/>
              <w:spacing w:lineRule="auto" w:line="240"/>
              <w:rPr>
                <w:sz w:val="24"/>
                <w:szCs w:val="24"/>
              </w:rPr>
            </w:pPr>
            <w:r>
              <w:rPr>
                <w:sz w:val="24"/>
                <w:szCs w:val="24"/>
              </w:rPr>
              <w:t>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trPr>
          <w:trHeight w:val="2478" w:hRule="atLeast"/>
        </w:trPr>
        <w:tc>
          <w:tcPr>
            <w:tcW w:w="3767" w:type="dxa"/>
            <w:tcBorders/>
          </w:tcPr>
          <w:p>
            <w:pPr>
              <w:pStyle w:val="Normal"/>
              <w:spacing w:lineRule="auto" w:line="240"/>
              <w:rPr>
                <w:sz w:val="24"/>
                <w:szCs w:val="24"/>
              </w:rPr>
            </w:pPr>
            <w:r>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Borders/>
          </w:tcPr>
          <w:p>
            <w:pPr>
              <w:pStyle w:val="Normal"/>
              <w:spacing w:lineRule="auto" w:line="240"/>
              <w:rPr>
                <w:sz w:val="24"/>
                <w:szCs w:val="24"/>
              </w:rPr>
            </w:pPr>
            <w:r>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7" w:type="dxa"/>
            <w:tcBorders/>
          </w:tcPr>
          <w:p>
            <w:pPr>
              <w:pStyle w:val="Normal"/>
              <w:spacing w:lineRule="auto" w:line="240"/>
              <w:rPr>
                <w:sz w:val="24"/>
                <w:szCs w:val="24"/>
              </w:rPr>
            </w:pPr>
            <w:r>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Borders/>
          </w:tcPr>
          <w:p>
            <w:pPr>
              <w:pStyle w:val="Normal"/>
              <w:spacing w:lineRule="auto" w:line="240"/>
              <w:rPr>
                <w:sz w:val="24"/>
                <w:szCs w:val="24"/>
              </w:rPr>
            </w:pPr>
            <w:r>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pPr>
        <w:pStyle w:val="Normal"/>
        <w:shd w:val="clear" w:color="auto" w:fill="FFFFFF"/>
        <w:spacing w:lineRule="auto" w:line="240"/>
        <w:jc w:val="center"/>
        <w:rPr>
          <w:b/>
          <w:b/>
          <w:sz w:val="24"/>
          <w:szCs w:val="24"/>
        </w:rPr>
      </w:pPr>
      <w:r>
        <w:rPr>
          <w:b/>
          <w:sz w:val="24"/>
          <w:szCs w:val="24"/>
        </w:rPr>
      </w:r>
    </w:p>
    <w:tbl>
      <w:tblPr>
        <w:tblStyle w:val="GridTableLight"/>
        <w:tblW w:w="15069" w:type="dxa"/>
        <w:jc w:val="left"/>
        <w:tblInd w:w="0" w:type="dxa"/>
        <w:tblCellMar>
          <w:top w:w="0" w:type="dxa"/>
          <w:left w:w="108" w:type="dxa"/>
          <w:bottom w:w="0" w:type="dxa"/>
          <w:right w:w="108" w:type="dxa"/>
        </w:tblCellMar>
        <w:tblLook w:val="04a0"/>
      </w:tblPr>
      <w:tblGrid>
        <w:gridCol w:w="3767"/>
        <w:gridCol w:w="3767"/>
        <w:gridCol w:w="3767"/>
        <w:gridCol w:w="3767"/>
      </w:tblGrid>
      <w:tr>
        <w:trPr/>
        <w:tc>
          <w:tcPr>
            <w:tcW w:w="15068" w:type="dxa"/>
            <w:gridSpan w:val="4"/>
            <w:tcBorders/>
          </w:tcPr>
          <w:p>
            <w:pPr>
              <w:pStyle w:val="Normal"/>
              <w:spacing w:lineRule="auto" w:line="240"/>
              <w:rPr>
                <w:b/>
                <w:b/>
                <w:sz w:val="24"/>
                <w:szCs w:val="24"/>
              </w:rPr>
            </w:pPr>
            <w:r>
              <w:rPr>
                <w:b/>
                <w:sz w:val="24"/>
                <w:szCs w:val="24"/>
              </w:rPr>
              <w:t xml:space="preserve"> </w:t>
            </w:r>
            <w:r>
              <w:rPr>
                <w:b/>
                <w:sz w:val="24"/>
                <w:szCs w:val="24"/>
              </w:rPr>
              <w:t>ОСНОВНЫЕ ЗАДАЧИ</w:t>
            </w:r>
          </w:p>
        </w:tc>
      </w:tr>
      <w:tr>
        <w:trPr/>
        <w:tc>
          <w:tcPr>
            <w:tcW w:w="15068" w:type="dxa"/>
            <w:gridSpan w:val="4"/>
            <w:tcBorders/>
          </w:tcPr>
          <w:p>
            <w:pPr>
              <w:pStyle w:val="Normal"/>
              <w:spacing w:lineRule="auto" w:line="240"/>
              <w:rPr>
                <w:sz w:val="24"/>
                <w:szCs w:val="24"/>
              </w:rPr>
            </w:pPr>
            <w:r>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pPr>
              <w:pStyle w:val="Normal"/>
              <w:spacing w:lineRule="auto" w:line="240"/>
              <w:rPr>
                <w:sz w:val="24"/>
                <w:szCs w:val="24"/>
              </w:rPr>
            </w:pPr>
            <w:r>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pPr>
              <w:pStyle w:val="Normal"/>
              <w:spacing w:lineRule="auto" w:line="240"/>
              <w:rPr>
                <w:sz w:val="24"/>
                <w:szCs w:val="24"/>
              </w:rPr>
            </w:pPr>
            <w:r>
              <w:rPr>
                <w:sz w:val="24"/>
                <w:szCs w:val="24"/>
              </w:rPr>
              <w:t>- приобщение к традициям и великому культурному наследию российского народа, шедеврам мировой художественной культуры;</w:t>
            </w:r>
          </w:p>
          <w:p>
            <w:pPr>
              <w:pStyle w:val="Normal"/>
              <w:spacing w:lineRule="auto" w:line="240"/>
              <w:rPr>
                <w:sz w:val="24"/>
                <w:szCs w:val="24"/>
              </w:rPr>
            </w:pPr>
            <w:r>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pPr>
              <w:pStyle w:val="Normal"/>
              <w:spacing w:lineRule="auto" w:line="240"/>
              <w:rPr>
                <w:sz w:val="24"/>
                <w:szCs w:val="24"/>
              </w:rPr>
            </w:pPr>
            <w:r>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pPr>
              <w:pStyle w:val="Normal"/>
              <w:spacing w:lineRule="auto" w:line="240"/>
              <w:rPr>
                <w:b/>
                <w:b/>
                <w:sz w:val="24"/>
                <w:szCs w:val="24"/>
              </w:rPr>
            </w:pPr>
            <w:r>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trPr/>
        <w:tc>
          <w:tcPr>
            <w:tcW w:w="15068" w:type="dxa"/>
            <w:gridSpan w:val="4"/>
            <w:tcBorders/>
          </w:tcPr>
          <w:p>
            <w:pPr>
              <w:pStyle w:val="Normal"/>
              <w:spacing w:lineRule="auto" w:line="240"/>
              <w:rPr>
                <w:b/>
                <w:b/>
                <w:sz w:val="24"/>
                <w:szCs w:val="24"/>
              </w:rPr>
            </w:pPr>
            <w:r>
              <w:rPr>
                <w:b/>
                <w:sz w:val="24"/>
                <w:szCs w:val="24"/>
              </w:rPr>
              <w:t xml:space="preserve"> </w:t>
            </w:r>
            <w:r>
              <w:rPr>
                <w:b/>
                <w:sz w:val="24"/>
                <w:szCs w:val="24"/>
              </w:rPr>
              <w:t>Задачи раздела «Приобщение к искусству»</w:t>
            </w:r>
          </w:p>
        </w:tc>
      </w:tr>
      <w:tr>
        <w:trPr/>
        <w:tc>
          <w:tcPr>
            <w:tcW w:w="3767" w:type="dxa"/>
            <w:tcBorders/>
          </w:tcPr>
          <w:p>
            <w:pPr>
              <w:pStyle w:val="Normal"/>
              <w:spacing w:lineRule="auto" w:line="240"/>
              <w:jc w:val="center"/>
              <w:rPr>
                <w:sz w:val="24"/>
                <w:szCs w:val="24"/>
              </w:rPr>
            </w:pPr>
            <w:r>
              <w:rPr>
                <w:sz w:val="24"/>
                <w:szCs w:val="24"/>
              </w:rPr>
              <w:t>3-4</w:t>
            </w:r>
          </w:p>
        </w:tc>
        <w:tc>
          <w:tcPr>
            <w:tcW w:w="3767" w:type="dxa"/>
            <w:tcBorders/>
          </w:tcPr>
          <w:p>
            <w:pPr>
              <w:pStyle w:val="Normal"/>
              <w:spacing w:lineRule="auto" w:line="240"/>
              <w:jc w:val="center"/>
              <w:rPr>
                <w:sz w:val="24"/>
                <w:szCs w:val="24"/>
              </w:rPr>
            </w:pPr>
            <w:r>
              <w:rPr>
                <w:sz w:val="24"/>
                <w:szCs w:val="24"/>
              </w:rPr>
              <w:t>4-5</w:t>
            </w:r>
          </w:p>
        </w:tc>
        <w:tc>
          <w:tcPr>
            <w:tcW w:w="3767" w:type="dxa"/>
            <w:tcBorders/>
          </w:tcPr>
          <w:p>
            <w:pPr>
              <w:pStyle w:val="Normal"/>
              <w:spacing w:lineRule="auto" w:line="240"/>
              <w:jc w:val="center"/>
              <w:rPr>
                <w:sz w:val="24"/>
                <w:szCs w:val="24"/>
              </w:rPr>
            </w:pPr>
            <w:r>
              <w:rPr>
                <w:sz w:val="24"/>
                <w:szCs w:val="24"/>
              </w:rPr>
              <w:t>5-6</w:t>
            </w:r>
          </w:p>
        </w:tc>
        <w:tc>
          <w:tcPr>
            <w:tcW w:w="3767" w:type="dxa"/>
            <w:tcBorders/>
          </w:tcPr>
          <w:p>
            <w:pPr>
              <w:pStyle w:val="Normal"/>
              <w:spacing w:lineRule="auto" w:line="240"/>
              <w:jc w:val="center"/>
              <w:rPr>
                <w:sz w:val="24"/>
                <w:szCs w:val="24"/>
              </w:rPr>
            </w:pPr>
            <w:r>
              <w:rPr>
                <w:sz w:val="24"/>
                <w:szCs w:val="24"/>
              </w:rPr>
              <w:t>6-7</w:t>
            </w:r>
          </w:p>
        </w:tc>
      </w:tr>
      <w:tr>
        <w:trPr/>
        <w:tc>
          <w:tcPr>
            <w:tcW w:w="3767" w:type="dxa"/>
            <w:tcBorders/>
          </w:tcPr>
          <w:p>
            <w:pPr>
              <w:pStyle w:val="Normal"/>
              <w:spacing w:lineRule="auto" w:line="240"/>
              <w:rPr>
                <w:sz w:val="24"/>
                <w:szCs w:val="24"/>
              </w:rPr>
            </w:pPr>
            <w:r>
              <w:rPr>
                <w:sz w:val="24"/>
                <w:szCs w:val="24"/>
              </w:rPr>
              <w:t>Воспитывать интерес к искусству;</w:t>
            </w:r>
          </w:p>
          <w:p>
            <w:pPr>
              <w:pStyle w:val="Normal"/>
              <w:spacing w:lineRule="auto" w:line="240"/>
              <w:rPr>
                <w:sz w:val="24"/>
                <w:szCs w:val="24"/>
              </w:rPr>
            </w:pPr>
            <w:r>
              <w:rPr>
                <w:sz w:val="24"/>
                <w:szCs w:val="24"/>
              </w:rPr>
              <w:t>формировать понимание красоты произведений искусства, потребность общения с искусством;</w:t>
            </w:r>
          </w:p>
          <w:p>
            <w:pPr>
              <w:pStyle w:val="Normal"/>
              <w:spacing w:lineRule="auto" w:line="240"/>
              <w:rPr>
                <w:sz w:val="24"/>
                <w:szCs w:val="24"/>
              </w:rPr>
            </w:pPr>
            <w:r>
              <w:rPr>
                <w:sz w:val="24"/>
                <w:szCs w:val="24"/>
              </w:rPr>
              <w:t xml:space="preserve">развивать у детей эстетические чувства при восприятии музыки, </w:t>
            </w:r>
          </w:p>
        </w:tc>
        <w:tc>
          <w:tcPr>
            <w:tcW w:w="3767" w:type="dxa"/>
            <w:tcBorders/>
          </w:tcPr>
          <w:p>
            <w:pPr>
              <w:pStyle w:val="Normal"/>
              <w:spacing w:lineRule="auto" w:line="240"/>
              <w:rPr>
                <w:sz w:val="24"/>
                <w:szCs w:val="24"/>
              </w:rPr>
            </w:pPr>
            <w:r>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7" w:type="dxa"/>
            <w:tcBorders/>
          </w:tcPr>
          <w:p>
            <w:pPr>
              <w:pStyle w:val="Normal"/>
              <w:spacing w:lineRule="auto" w:line="240"/>
              <w:rPr>
                <w:sz w:val="24"/>
                <w:szCs w:val="24"/>
              </w:rPr>
            </w:pPr>
            <w:r>
              <w:rPr>
                <w:sz w:val="24"/>
                <w:szCs w:val="24"/>
              </w:rPr>
              <w:t xml:space="preserve">Продолжать развивать эстетическое восприятие, эстетические чувства, эмоции, эстетический вкус, интерес к искусству; </w:t>
            </w:r>
          </w:p>
          <w:p>
            <w:pPr>
              <w:pStyle w:val="Normal"/>
              <w:spacing w:lineRule="auto" w:line="240"/>
              <w:rPr>
                <w:sz w:val="24"/>
                <w:szCs w:val="24"/>
              </w:rPr>
            </w:pPr>
            <w:r>
              <w:rPr>
                <w:sz w:val="24"/>
                <w:szCs w:val="24"/>
              </w:rPr>
              <w:t xml:space="preserve">- умение наблюдать и оценивать прекрасное в окружающей действительности, природе; </w:t>
            </w:r>
          </w:p>
          <w:p>
            <w:pPr>
              <w:pStyle w:val="Normal"/>
              <w:spacing w:lineRule="auto" w:line="240"/>
              <w:rPr>
                <w:sz w:val="24"/>
                <w:szCs w:val="24"/>
              </w:rPr>
            </w:pPr>
            <w:r>
              <w:rPr>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7" w:type="dxa"/>
            <w:tcBorders/>
          </w:tcPr>
          <w:p>
            <w:pPr>
              <w:pStyle w:val="Normal"/>
              <w:spacing w:lineRule="auto" w:line="240"/>
              <w:rPr>
                <w:sz w:val="24"/>
                <w:szCs w:val="24"/>
              </w:rPr>
            </w:pPr>
            <w:r>
              <w:rPr>
                <w:sz w:val="24"/>
                <w:szCs w:val="24"/>
              </w:rPr>
              <w:t xml:space="preserve">Продолжать развивать у детей интерес к искусству, эстетический вкус; </w:t>
            </w:r>
          </w:p>
          <w:p>
            <w:pPr>
              <w:pStyle w:val="Normal"/>
              <w:spacing w:lineRule="auto" w:line="240"/>
              <w:rPr>
                <w:sz w:val="24"/>
                <w:szCs w:val="24"/>
              </w:rPr>
            </w:pPr>
            <w:r>
              <w:rPr>
                <w:sz w:val="24"/>
                <w:szCs w:val="24"/>
              </w:rPr>
              <w:t>- формировать у детей предпочтения в области музыкальной, театрализованной деятельности;</w:t>
            </w:r>
          </w:p>
          <w:p>
            <w:pPr>
              <w:pStyle w:val="Normal"/>
              <w:spacing w:lineRule="auto" w:line="240"/>
              <w:rPr>
                <w:sz w:val="24"/>
                <w:szCs w:val="24"/>
              </w:rPr>
            </w:pPr>
            <w:r>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trPr/>
        <w:tc>
          <w:tcPr>
            <w:tcW w:w="3767" w:type="dxa"/>
            <w:tcBorders/>
          </w:tcPr>
          <w:p>
            <w:pPr>
              <w:pStyle w:val="Normal"/>
              <w:spacing w:lineRule="auto" w:line="240"/>
              <w:rPr>
                <w:sz w:val="24"/>
                <w:szCs w:val="24"/>
              </w:rPr>
            </w:pPr>
            <w:r>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7" w:type="dxa"/>
            <w:tcBorders/>
          </w:tcPr>
          <w:p>
            <w:pPr>
              <w:pStyle w:val="Normal"/>
              <w:spacing w:lineRule="auto" w:line="240"/>
              <w:rPr>
                <w:sz w:val="24"/>
                <w:szCs w:val="24"/>
              </w:rPr>
            </w:pPr>
            <w:r>
              <w:rPr>
                <w:sz w:val="24"/>
                <w:szCs w:val="24"/>
              </w:rPr>
              <w:t>Формировать у детей умение сравнивать произведения различных видов искусства;</w:t>
            </w:r>
          </w:p>
        </w:tc>
        <w:tc>
          <w:tcPr>
            <w:tcW w:w="3767" w:type="dxa"/>
            <w:tcBorders/>
          </w:tcPr>
          <w:p>
            <w:pPr>
              <w:pStyle w:val="Normal"/>
              <w:spacing w:lineRule="auto" w:line="240"/>
              <w:rPr>
                <w:sz w:val="24"/>
                <w:szCs w:val="24"/>
              </w:rPr>
            </w:pPr>
            <w:r>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7" w:type="dxa"/>
            <w:tcBorders/>
          </w:tcPr>
          <w:p>
            <w:pPr>
              <w:pStyle w:val="Normal"/>
              <w:spacing w:lineRule="auto" w:line="240"/>
              <w:rPr>
                <w:sz w:val="24"/>
                <w:szCs w:val="24"/>
              </w:rPr>
            </w:pPr>
            <w:r>
              <w:rPr>
                <w:sz w:val="24"/>
                <w:szCs w:val="24"/>
              </w:rPr>
              <w:t>Закреплять знания детей о видах искусства (музыка, театр, танец, кино, цирк);</w:t>
            </w:r>
          </w:p>
        </w:tc>
      </w:tr>
      <w:tr>
        <w:trPr/>
        <w:tc>
          <w:tcPr>
            <w:tcW w:w="3767" w:type="dxa"/>
            <w:tcBorders/>
          </w:tcPr>
          <w:p>
            <w:pPr>
              <w:pStyle w:val="Normal"/>
              <w:spacing w:lineRule="auto" w:line="240"/>
              <w:rPr>
                <w:sz w:val="24"/>
                <w:szCs w:val="24"/>
              </w:rPr>
            </w:pPr>
            <w:r>
              <w:rPr>
                <w:sz w:val="24"/>
                <w:szCs w:val="24"/>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7" w:type="dxa"/>
            <w:tcBorders/>
          </w:tcPr>
          <w:p>
            <w:pPr>
              <w:pStyle w:val="Normal"/>
              <w:spacing w:lineRule="auto" w:line="240"/>
              <w:rPr>
                <w:sz w:val="24"/>
                <w:szCs w:val="24"/>
              </w:rPr>
            </w:pPr>
            <w:r>
              <w:rPr>
                <w:sz w:val="24"/>
                <w:szCs w:val="24"/>
              </w:rPr>
              <w:t>Развивать отзывчивость и эстетическое сопереживание на красоту окружающей действительности;</w:t>
            </w:r>
          </w:p>
          <w:p>
            <w:pPr>
              <w:pStyle w:val="Normal"/>
              <w:spacing w:lineRule="auto" w:line="240"/>
              <w:rPr>
                <w:sz w:val="24"/>
                <w:szCs w:val="24"/>
              </w:rPr>
            </w:pPr>
            <w:r>
              <w:rPr>
                <w:sz w:val="24"/>
                <w:szCs w:val="24"/>
              </w:rPr>
              <w:t>- развивать у детей интерес к искусству как виду творческой деятельности человека;</w:t>
            </w:r>
          </w:p>
          <w:p>
            <w:pPr>
              <w:pStyle w:val="Normal"/>
              <w:spacing w:lineRule="auto" w:line="240"/>
              <w:rPr>
                <w:sz w:val="24"/>
                <w:szCs w:val="24"/>
              </w:rPr>
            </w:pPr>
            <w:r>
              <w:rPr>
                <w:sz w:val="24"/>
                <w:szCs w:val="24"/>
              </w:rPr>
              <w:t>- познакомить детей с видами и жанрами искусства, историей его возникновения, средствами выразительности разных видов искусства;</w:t>
            </w:r>
          </w:p>
        </w:tc>
        <w:tc>
          <w:tcPr>
            <w:tcW w:w="3767" w:type="dxa"/>
            <w:tcBorders/>
          </w:tcPr>
          <w:p>
            <w:pPr>
              <w:pStyle w:val="Normal"/>
              <w:spacing w:lineRule="auto" w:line="240"/>
              <w:rPr>
                <w:sz w:val="24"/>
                <w:szCs w:val="24"/>
              </w:rPr>
            </w:pPr>
            <w:r>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pPr>
              <w:pStyle w:val="Normal"/>
              <w:spacing w:lineRule="auto" w:line="240"/>
              <w:rPr>
                <w:sz w:val="24"/>
                <w:szCs w:val="24"/>
              </w:rPr>
            </w:pPr>
            <w:r>
              <w:rPr>
                <w:sz w:val="24"/>
                <w:szCs w:val="24"/>
              </w:rPr>
              <w:t>- формировать бережное отношение к произведениям искусства;</w:t>
            </w:r>
          </w:p>
          <w:p>
            <w:pPr>
              <w:pStyle w:val="Normal"/>
              <w:spacing w:lineRule="auto" w:line="240"/>
              <w:rPr>
                <w:sz w:val="24"/>
                <w:szCs w:val="24"/>
              </w:rPr>
            </w:pPr>
            <w:r>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7" w:type="dxa"/>
            <w:tcBorders/>
          </w:tcPr>
          <w:p>
            <w:pPr>
              <w:pStyle w:val="Normal"/>
              <w:spacing w:lineRule="auto" w:line="240"/>
              <w:rPr>
                <w:sz w:val="24"/>
                <w:szCs w:val="24"/>
              </w:rPr>
            </w:pPr>
            <w:r>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pPr>
              <w:pStyle w:val="Normal"/>
              <w:spacing w:lineRule="auto" w:line="240"/>
              <w:rPr>
                <w:sz w:val="24"/>
                <w:szCs w:val="24"/>
              </w:rPr>
            </w:pPr>
            <w:r>
              <w:rPr>
                <w:sz w:val="24"/>
                <w:szCs w:val="24"/>
              </w:rPr>
              <w:t>- формировать духовно-нравственное отношение и чувство сопричастности к культурному наследию своего народа;</w:t>
            </w:r>
          </w:p>
          <w:p>
            <w:pPr>
              <w:pStyle w:val="Normal"/>
              <w:spacing w:lineRule="auto" w:line="240"/>
              <w:rPr>
                <w:sz w:val="24"/>
                <w:szCs w:val="24"/>
              </w:rPr>
            </w:pPr>
            <w:r>
              <w:rPr>
                <w:sz w:val="24"/>
                <w:szCs w:val="24"/>
              </w:rPr>
              <w:t>- закреплять у детей знания об искусстве как виде творческой деятельности людей;</w:t>
            </w:r>
          </w:p>
          <w:p>
            <w:pPr>
              <w:pStyle w:val="Normal"/>
              <w:spacing w:lineRule="auto" w:line="240"/>
              <w:rPr>
                <w:sz w:val="24"/>
                <w:szCs w:val="24"/>
              </w:rPr>
            </w:pPr>
            <w:r>
              <w:rPr>
                <w:sz w:val="24"/>
                <w:szCs w:val="24"/>
              </w:rPr>
              <w:t>- помогать детям различать народное и профессиональное искусство;</w:t>
            </w:r>
          </w:p>
        </w:tc>
      </w:tr>
      <w:tr>
        <w:trPr/>
        <w:tc>
          <w:tcPr>
            <w:tcW w:w="3767" w:type="dxa"/>
            <w:tcBorders/>
          </w:tcPr>
          <w:p>
            <w:pPr>
              <w:pStyle w:val="Normal"/>
              <w:spacing w:lineRule="auto" w:line="240"/>
              <w:rPr>
                <w:sz w:val="24"/>
                <w:szCs w:val="24"/>
              </w:rPr>
            </w:pPr>
            <w:r>
              <w:rPr>
                <w:sz w:val="24"/>
                <w:szCs w:val="24"/>
              </w:rPr>
              <w:t>Знакомить детей с элементарными средствами выразительности в разных видах искусства (музыке, театрализованной деятельности);</w:t>
            </w:r>
          </w:p>
        </w:tc>
        <w:tc>
          <w:tcPr>
            <w:tcW w:w="3767" w:type="dxa"/>
            <w:tcBorders/>
          </w:tcPr>
          <w:p>
            <w:pPr>
              <w:pStyle w:val="Normal"/>
              <w:spacing w:lineRule="auto" w:line="240"/>
              <w:rPr>
                <w:sz w:val="24"/>
                <w:szCs w:val="24"/>
              </w:rPr>
            </w:pPr>
            <w:r>
              <w:rPr>
                <w:sz w:val="24"/>
                <w:szCs w:val="24"/>
              </w:rPr>
              <w:t>Формировать понимание красоты произведений искусства, потребность общения с искусством;</w:t>
            </w:r>
          </w:p>
          <w:p>
            <w:pPr>
              <w:pStyle w:val="Normal"/>
              <w:spacing w:lineRule="auto" w:line="240"/>
              <w:rPr>
                <w:sz w:val="24"/>
                <w:szCs w:val="24"/>
              </w:rPr>
            </w:pPr>
            <w:r>
              <w:rPr>
                <w:sz w:val="24"/>
                <w:szCs w:val="24"/>
              </w:rPr>
              <w:t>- формировать у детей интерес к детским выставкам, спектаклям;</w:t>
            </w:r>
          </w:p>
          <w:p>
            <w:pPr>
              <w:pStyle w:val="Normal"/>
              <w:spacing w:lineRule="auto" w:line="240"/>
              <w:rPr>
                <w:sz w:val="24"/>
                <w:szCs w:val="24"/>
              </w:rPr>
            </w:pPr>
            <w:r>
              <w:rPr>
                <w:sz w:val="24"/>
                <w:szCs w:val="24"/>
              </w:rPr>
              <w:t>- желание посещать театр, музей и тому подобное;</w:t>
            </w:r>
          </w:p>
        </w:tc>
        <w:tc>
          <w:tcPr>
            <w:tcW w:w="3767" w:type="dxa"/>
            <w:tcBorders/>
          </w:tcPr>
          <w:p>
            <w:pPr>
              <w:pStyle w:val="Normal"/>
              <w:spacing w:lineRule="auto" w:line="240"/>
              <w:rPr>
                <w:sz w:val="24"/>
                <w:szCs w:val="24"/>
              </w:rPr>
            </w:pPr>
            <w:r>
              <w:rPr>
                <w:sz w:val="24"/>
                <w:szCs w:val="24"/>
              </w:rPr>
              <w:t>Продолжать развивать у детей стремление к познанию культурных традиций своего народа через творческую деятельность;</w:t>
            </w:r>
          </w:p>
          <w:p>
            <w:pPr>
              <w:pStyle w:val="Normal"/>
              <w:spacing w:lineRule="auto" w:line="240"/>
              <w:jc w:val="center"/>
              <w:rPr>
                <w:sz w:val="24"/>
                <w:szCs w:val="24"/>
              </w:rPr>
            </w:pPr>
            <w:r>
              <w:rPr>
                <w:sz w:val="24"/>
                <w:szCs w:val="24"/>
              </w:rPr>
            </w:r>
          </w:p>
        </w:tc>
        <w:tc>
          <w:tcPr>
            <w:tcW w:w="3767" w:type="dxa"/>
            <w:tcBorders/>
          </w:tcPr>
          <w:p>
            <w:pPr>
              <w:pStyle w:val="Normal"/>
              <w:spacing w:lineRule="auto" w:line="240"/>
              <w:rPr>
                <w:sz w:val="24"/>
                <w:szCs w:val="24"/>
              </w:rPr>
            </w:pPr>
            <w:r>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pPr>
              <w:pStyle w:val="Normal"/>
              <w:spacing w:lineRule="auto" w:line="240"/>
              <w:rPr>
                <w:sz w:val="24"/>
                <w:szCs w:val="24"/>
              </w:rPr>
            </w:pPr>
            <w:r>
              <w:rPr>
                <w:sz w:val="24"/>
                <w:szCs w:val="24"/>
              </w:rPr>
              <w:t>- формировать гуманное отношение к людям и окружающей природе;</w:t>
            </w:r>
          </w:p>
        </w:tc>
      </w:tr>
      <w:tr>
        <w:trPr/>
        <w:tc>
          <w:tcPr>
            <w:tcW w:w="3767" w:type="dxa"/>
            <w:tcBorders/>
          </w:tcPr>
          <w:p>
            <w:pPr>
              <w:pStyle w:val="Normal"/>
              <w:spacing w:lineRule="auto" w:line="240"/>
              <w:rPr>
                <w:sz w:val="24"/>
                <w:szCs w:val="24"/>
              </w:rPr>
            </w:pPr>
            <w:r>
              <w:rPr>
                <w:sz w:val="24"/>
                <w:szCs w:val="24"/>
              </w:rPr>
              <w:t>Готовить детей к посещению кукольного театра,</w:t>
            </w:r>
          </w:p>
          <w:p>
            <w:pPr>
              <w:pStyle w:val="Normal"/>
              <w:spacing w:lineRule="auto" w:line="240"/>
              <w:rPr>
                <w:sz w:val="24"/>
                <w:szCs w:val="24"/>
              </w:rPr>
            </w:pPr>
            <w:r>
              <w:rPr>
                <w:sz w:val="24"/>
                <w:szCs w:val="24"/>
              </w:rPr>
              <w:t>- приобщать детей к участию в концертах, праздниках в семье и ДОО: исполнение танца, песни, чтение стихов;</w:t>
            </w:r>
          </w:p>
        </w:tc>
        <w:tc>
          <w:tcPr>
            <w:tcW w:w="3767" w:type="dxa"/>
            <w:tcBorders/>
          </w:tcPr>
          <w:p>
            <w:pPr>
              <w:pStyle w:val="Normal"/>
              <w:spacing w:lineRule="auto" w:line="240"/>
              <w:rPr>
                <w:sz w:val="24"/>
                <w:szCs w:val="24"/>
              </w:rPr>
            </w:pPr>
            <w:r>
              <w:rPr>
                <w:sz w:val="24"/>
                <w:szCs w:val="24"/>
              </w:rPr>
              <w:t>Приобщать детей к лучшим образцам отечественного и мирового искусства;</w:t>
            </w:r>
          </w:p>
        </w:tc>
        <w:tc>
          <w:tcPr>
            <w:tcW w:w="3767" w:type="dxa"/>
            <w:tcBorders/>
          </w:tcPr>
          <w:p>
            <w:pPr>
              <w:pStyle w:val="Normal"/>
              <w:spacing w:lineRule="auto" w:line="240"/>
              <w:rPr>
                <w:sz w:val="24"/>
                <w:szCs w:val="24"/>
              </w:rPr>
            </w:pPr>
            <w:r>
              <w:rPr>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pPr>
              <w:pStyle w:val="Normal"/>
              <w:spacing w:lineRule="auto" w:line="240"/>
              <w:rPr>
                <w:rFonts w:eastAsia="" w:eastAsiaTheme="minorEastAsia"/>
                <w:sz w:val="24"/>
                <w:szCs w:val="24"/>
              </w:rPr>
            </w:pPr>
            <w:r>
              <w:rPr>
                <w:sz w:val="24"/>
                <w:szCs w:val="24"/>
              </w:rPr>
              <w:t>- продолжать знакомить детей с жанрами изобразительного и музыкального искусства;</w:t>
            </w:r>
            <w:r>
              <w:rPr>
                <w:rFonts w:eastAsia="" w:eastAsiaTheme="minorEastAsia"/>
                <w:sz w:val="24"/>
                <w:szCs w:val="24"/>
              </w:rPr>
              <w:t xml:space="preserve"> </w:t>
            </w:r>
          </w:p>
          <w:p>
            <w:pPr>
              <w:pStyle w:val="Normal"/>
              <w:spacing w:lineRule="auto" w:line="240"/>
              <w:rPr>
                <w:sz w:val="24"/>
                <w:szCs w:val="24"/>
              </w:rPr>
            </w:pPr>
            <w:r>
              <w:rPr>
                <w:rFonts w:eastAsia="" w:eastAsiaTheme="minorEastAsia"/>
                <w:sz w:val="24"/>
                <w:szCs w:val="24"/>
              </w:rPr>
              <w:t xml:space="preserve">- </w:t>
            </w:r>
            <w:r>
              <w:rPr>
                <w:sz w:val="24"/>
                <w:szCs w:val="24"/>
              </w:rPr>
              <w:t>продолжать знакомить детей с архитектурой</w:t>
            </w:r>
          </w:p>
        </w:tc>
        <w:tc>
          <w:tcPr>
            <w:tcW w:w="3767" w:type="dxa"/>
            <w:tcBorders/>
          </w:tcPr>
          <w:p>
            <w:pPr>
              <w:pStyle w:val="Normal"/>
              <w:spacing w:lineRule="auto" w:line="240"/>
              <w:rPr>
                <w:sz w:val="24"/>
                <w:szCs w:val="24"/>
              </w:rPr>
            </w:pPr>
            <w:r>
              <w:rPr>
                <w:sz w:val="24"/>
                <w:szCs w:val="24"/>
              </w:rPr>
              <w:t>Расширять знания детей о музыке, театре;</w:t>
            </w:r>
          </w:p>
          <w:p>
            <w:pPr>
              <w:pStyle w:val="Normal"/>
              <w:spacing w:lineRule="auto" w:line="240"/>
              <w:rPr>
                <w:rFonts w:eastAsia="" w:eastAsiaTheme="minorEastAsia"/>
                <w:sz w:val="24"/>
                <w:szCs w:val="24"/>
              </w:rPr>
            </w:pPr>
            <w:r>
              <w:rPr>
                <w:sz w:val="24"/>
                <w:szCs w:val="24"/>
              </w:rPr>
              <w:t>- расширять знания детей о творчестве известных композиторов;</w:t>
            </w:r>
            <w:r>
              <w:rPr>
                <w:rFonts w:eastAsia="" w:eastAsiaTheme="minorEastAsia"/>
                <w:sz w:val="24"/>
                <w:szCs w:val="24"/>
              </w:rPr>
              <w:t xml:space="preserve"> </w:t>
            </w:r>
          </w:p>
          <w:p>
            <w:pPr>
              <w:pStyle w:val="Normal"/>
              <w:spacing w:lineRule="auto" w:line="240"/>
              <w:rPr>
                <w:sz w:val="24"/>
                <w:szCs w:val="24"/>
              </w:rPr>
            </w:pPr>
            <w:r>
              <w:rPr>
                <w:rFonts w:eastAsia="" w:eastAsiaTheme="minorEastAsia"/>
                <w:sz w:val="24"/>
                <w:szCs w:val="24"/>
              </w:rPr>
              <w:t xml:space="preserve">- </w:t>
            </w:r>
            <w:r>
              <w:rPr>
                <w:sz w:val="24"/>
                <w:szCs w:val="24"/>
              </w:rPr>
              <w:t>расширять знания детей о творческой деятельности, ее особенностях;</w:t>
            </w:r>
            <w:r>
              <w:rPr>
                <w:rFonts w:eastAsia="" w:eastAsiaTheme="minorEastAsia"/>
                <w:sz w:val="24"/>
                <w:szCs w:val="24"/>
              </w:rPr>
              <w:t xml:space="preserve"> </w:t>
            </w:r>
            <w:r>
              <w:rPr>
                <w:sz w:val="24"/>
                <w:szCs w:val="24"/>
              </w:rPr>
              <w:t>называть виды художественной деятельности, профессию деятеля искусства;</w:t>
            </w:r>
            <w:r>
              <w:rPr>
                <w:rFonts w:eastAsia="" w:eastAsiaTheme="minorEastAsia"/>
                <w:sz w:val="24"/>
                <w:szCs w:val="24"/>
              </w:rPr>
              <w:t xml:space="preserve"> </w:t>
            </w:r>
            <w:r>
              <w:rPr>
                <w:sz w:val="24"/>
                <w:szCs w:val="24"/>
              </w:rPr>
              <w:t>формировать у детей основы художественной культуры;</w:t>
            </w:r>
          </w:p>
        </w:tc>
      </w:tr>
      <w:tr>
        <w:trPr/>
        <w:tc>
          <w:tcPr>
            <w:tcW w:w="3767" w:type="dxa"/>
            <w:tcBorders/>
          </w:tcPr>
          <w:p>
            <w:pPr>
              <w:pStyle w:val="Normal"/>
              <w:spacing w:lineRule="auto" w:line="240"/>
              <w:jc w:val="center"/>
              <w:rPr>
                <w:sz w:val="24"/>
                <w:szCs w:val="24"/>
              </w:rPr>
            </w:pPr>
            <w:r>
              <w:rPr>
                <w:sz w:val="24"/>
                <w:szCs w:val="24"/>
              </w:rPr>
            </w:r>
          </w:p>
        </w:tc>
        <w:tc>
          <w:tcPr>
            <w:tcW w:w="3767" w:type="dxa"/>
            <w:tcBorders/>
          </w:tcPr>
          <w:p>
            <w:pPr>
              <w:pStyle w:val="Normal"/>
              <w:spacing w:lineRule="auto" w:line="240"/>
              <w:rPr>
                <w:sz w:val="24"/>
                <w:szCs w:val="24"/>
              </w:rPr>
            </w:pPr>
            <w:r>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7" w:type="dxa"/>
            <w:tcBorders/>
          </w:tcPr>
          <w:p>
            <w:pPr>
              <w:pStyle w:val="Normal"/>
              <w:spacing w:lineRule="auto" w:line="240"/>
              <w:rPr>
                <w:sz w:val="24"/>
                <w:szCs w:val="24"/>
              </w:rPr>
            </w:pPr>
            <w:r>
              <w:rPr>
                <w:sz w:val="24"/>
                <w:szCs w:val="24"/>
              </w:rPr>
              <w:t>Расширять представления детей о народном искусстве, музыкальном фольклоре, художественных промыслах;</w:t>
            </w:r>
          </w:p>
          <w:p>
            <w:pPr>
              <w:pStyle w:val="Normal"/>
              <w:spacing w:lineRule="auto" w:line="240"/>
              <w:rPr>
                <w:sz w:val="24"/>
                <w:szCs w:val="24"/>
              </w:rPr>
            </w:pPr>
            <w:r>
              <w:rPr>
                <w:sz w:val="24"/>
                <w:szCs w:val="24"/>
              </w:rPr>
              <w:t>- развивать интерес к участию в фольклорных праздниках;</w:t>
            </w:r>
          </w:p>
        </w:tc>
        <w:tc>
          <w:tcPr>
            <w:tcW w:w="3767" w:type="dxa"/>
            <w:tcBorders/>
          </w:tcPr>
          <w:p>
            <w:pPr>
              <w:pStyle w:val="Normal"/>
              <w:spacing w:lineRule="auto" w:line="240"/>
              <w:rPr>
                <w:sz w:val="24"/>
                <w:szCs w:val="24"/>
              </w:rPr>
            </w:pPr>
            <w:r>
              <w:rPr>
                <w:sz w:val="24"/>
                <w:szCs w:val="24"/>
              </w:rPr>
              <w:t>Организовать посещение выставки, театра, музея, цирка (совместно с родителями (законными представителями).</w:t>
            </w:r>
          </w:p>
        </w:tc>
      </w:tr>
      <w:tr>
        <w:trPr/>
        <w:tc>
          <w:tcPr>
            <w:tcW w:w="3767" w:type="dxa"/>
            <w:tcBorders/>
          </w:tcPr>
          <w:p>
            <w:pPr>
              <w:pStyle w:val="Normal"/>
              <w:spacing w:lineRule="auto" w:line="240"/>
              <w:jc w:val="center"/>
              <w:rPr>
                <w:sz w:val="24"/>
                <w:szCs w:val="24"/>
              </w:rPr>
            </w:pPr>
            <w:r>
              <w:rPr>
                <w:sz w:val="24"/>
                <w:szCs w:val="24"/>
              </w:rPr>
            </w:r>
          </w:p>
        </w:tc>
        <w:tc>
          <w:tcPr>
            <w:tcW w:w="3767" w:type="dxa"/>
            <w:tcBorders/>
          </w:tcPr>
          <w:p>
            <w:pPr>
              <w:pStyle w:val="Normal"/>
              <w:spacing w:lineRule="auto" w:line="240"/>
              <w:rPr>
                <w:sz w:val="24"/>
                <w:szCs w:val="24"/>
              </w:rPr>
            </w:pPr>
            <w:r>
              <w:rPr>
                <w:sz w:val="24"/>
                <w:szCs w:val="24"/>
              </w:rPr>
            </w:r>
          </w:p>
        </w:tc>
        <w:tc>
          <w:tcPr>
            <w:tcW w:w="7534" w:type="dxa"/>
            <w:gridSpan w:val="2"/>
            <w:tcBorders/>
          </w:tcPr>
          <w:p>
            <w:pPr>
              <w:pStyle w:val="Normal"/>
              <w:spacing w:lineRule="auto" w:line="240"/>
              <w:jc w:val="center"/>
              <w:rPr>
                <w:sz w:val="24"/>
                <w:szCs w:val="24"/>
              </w:rPr>
            </w:pPr>
            <w:r>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trPr/>
        <w:tc>
          <w:tcPr>
            <w:tcW w:w="3767" w:type="dxa"/>
            <w:tcBorders/>
          </w:tcPr>
          <w:p>
            <w:pPr>
              <w:pStyle w:val="Normal"/>
              <w:spacing w:lineRule="auto" w:line="240"/>
              <w:jc w:val="center"/>
              <w:rPr>
                <w:sz w:val="24"/>
                <w:szCs w:val="24"/>
              </w:rPr>
            </w:pPr>
            <w:r>
              <w:rPr>
                <w:sz w:val="24"/>
                <w:szCs w:val="24"/>
              </w:rPr>
            </w:r>
          </w:p>
        </w:tc>
        <w:tc>
          <w:tcPr>
            <w:tcW w:w="3767" w:type="dxa"/>
            <w:tcBorders/>
          </w:tcPr>
          <w:p>
            <w:pPr>
              <w:pStyle w:val="Normal"/>
              <w:spacing w:lineRule="auto" w:line="240"/>
              <w:rPr>
                <w:sz w:val="24"/>
                <w:szCs w:val="24"/>
              </w:rPr>
            </w:pPr>
            <w:r>
              <w:rPr>
                <w:sz w:val="24"/>
                <w:szCs w:val="24"/>
              </w:rPr>
            </w:r>
          </w:p>
        </w:tc>
        <w:tc>
          <w:tcPr>
            <w:tcW w:w="7534" w:type="dxa"/>
            <w:gridSpan w:val="2"/>
            <w:tcBorders/>
          </w:tcPr>
          <w:p>
            <w:pPr>
              <w:pStyle w:val="Normal"/>
              <w:spacing w:lineRule="auto" w:line="240"/>
              <w:rPr>
                <w:sz w:val="24"/>
                <w:szCs w:val="24"/>
              </w:rPr>
            </w:pPr>
            <w:r>
              <w:rPr>
                <w:sz w:val="24"/>
                <w:szCs w:val="24"/>
              </w:rPr>
              <w:t>Уметь называть вид художественной деятельности, профессию и людей, которые работают в том или ином виде искусства;</w:t>
            </w:r>
          </w:p>
          <w:p>
            <w:pPr>
              <w:pStyle w:val="Normal"/>
              <w:spacing w:lineRule="auto" w:line="240"/>
              <w:jc w:val="center"/>
              <w:rPr>
                <w:sz w:val="24"/>
                <w:szCs w:val="24"/>
              </w:rPr>
            </w:pPr>
            <w:r>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trPr/>
        <w:tc>
          <w:tcPr>
            <w:tcW w:w="3767" w:type="dxa"/>
            <w:tcBorders/>
          </w:tcPr>
          <w:p>
            <w:pPr>
              <w:pStyle w:val="Normal"/>
              <w:spacing w:lineRule="auto" w:line="240"/>
              <w:jc w:val="center"/>
              <w:rPr>
                <w:sz w:val="24"/>
                <w:szCs w:val="24"/>
              </w:rPr>
            </w:pPr>
            <w:r>
              <w:rPr>
                <w:sz w:val="24"/>
                <w:szCs w:val="24"/>
              </w:rPr>
            </w:r>
          </w:p>
        </w:tc>
        <w:tc>
          <w:tcPr>
            <w:tcW w:w="3767" w:type="dxa"/>
            <w:tcBorders/>
          </w:tcPr>
          <w:p>
            <w:pPr>
              <w:pStyle w:val="Normal"/>
              <w:spacing w:lineRule="auto" w:line="240"/>
              <w:rPr>
                <w:sz w:val="24"/>
                <w:szCs w:val="24"/>
              </w:rPr>
            </w:pPr>
            <w:r>
              <w:rPr>
                <w:sz w:val="24"/>
                <w:szCs w:val="24"/>
              </w:rPr>
            </w:r>
          </w:p>
        </w:tc>
        <w:tc>
          <w:tcPr>
            <w:tcW w:w="7534" w:type="dxa"/>
            <w:gridSpan w:val="2"/>
            <w:tcBorders/>
          </w:tcPr>
          <w:p>
            <w:pPr>
              <w:pStyle w:val="Normal"/>
              <w:spacing w:lineRule="auto" w:line="240"/>
              <w:jc w:val="center"/>
              <w:rPr>
                <w:sz w:val="24"/>
                <w:szCs w:val="24"/>
              </w:rPr>
            </w:pPr>
            <w:r>
              <w:rPr>
                <w:sz w:val="24"/>
                <w:szCs w:val="24"/>
              </w:rPr>
              <w:t>Организовать посещение выставки, театра, музея, цирка;</w:t>
            </w:r>
          </w:p>
        </w:tc>
      </w:tr>
      <w:tr>
        <w:trPr/>
        <w:tc>
          <w:tcPr>
            <w:tcW w:w="15068" w:type="dxa"/>
            <w:gridSpan w:val="4"/>
            <w:tcBorders/>
          </w:tcPr>
          <w:p>
            <w:pPr>
              <w:pStyle w:val="ListParagraph"/>
              <w:spacing w:lineRule="auto" w:line="240"/>
              <w:ind w:left="142" w:hanging="0"/>
              <w:rPr>
                <w:b/>
                <w:b/>
                <w:sz w:val="24"/>
                <w:szCs w:val="24"/>
              </w:rPr>
            </w:pPr>
            <w:r>
              <w:rPr>
                <w:b/>
                <w:sz w:val="24"/>
                <w:szCs w:val="24"/>
              </w:rPr>
              <w:t xml:space="preserve"> </w:t>
            </w:r>
            <w:r>
              <w:rPr>
                <w:b/>
                <w:sz w:val="24"/>
                <w:szCs w:val="24"/>
              </w:rPr>
              <w:t xml:space="preserve">Задачи музыкальной деятельности </w:t>
            </w:r>
          </w:p>
        </w:tc>
      </w:tr>
      <w:tr>
        <w:trPr/>
        <w:tc>
          <w:tcPr>
            <w:tcW w:w="3767" w:type="dxa"/>
            <w:tcBorders/>
          </w:tcPr>
          <w:p>
            <w:pPr>
              <w:pStyle w:val="Normal"/>
              <w:spacing w:lineRule="auto" w:line="240"/>
              <w:jc w:val="center"/>
              <w:rPr>
                <w:sz w:val="24"/>
                <w:szCs w:val="24"/>
              </w:rPr>
            </w:pPr>
            <w:r>
              <w:rPr>
                <w:sz w:val="24"/>
                <w:szCs w:val="24"/>
              </w:rPr>
              <w:t>3-4</w:t>
            </w:r>
          </w:p>
        </w:tc>
        <w:tc>
          <w:tcPr>
            <w:tcW w:w="3767" w:type="dxa"/>
            <w:tcBorders/>
          </w:tcPr>
          <w:p>
            <w:pPr>
              <w:pStyle w:val="Normal"/>
              <w:spacing w:lineRule="auto" w:line="240"/>
              <w:jc w:val="center"/>
              <w:rPr>
                <w:sz w:val="24"/>
                <w:szCs w:val="24"/>
              </w:rPr>
            </w:pPr>
            <w:r>
              <w:rPr>
                <w:sz w:val="24"/>
                <w:szCs w:val="24"/>
              </w:rPr>
              <w:t>4-5</w:t>
            </w:r>
          </w:p>
        </w:tc>
        <w:tc>
          <w:tcPr>
            <w:tcW w:w="3767" w:type="dxa"/>
            <w:tcBorders/>
          </w:tcPr>
          <w:p>
            <w:pPr>
              <w:pStyle w:val="Normal"/>
              <w:spacing w:lineRule="auto" w:line="240"/>
              <w:jc w:val="center"/>
              <w:rPr>
                <w:sz w:val="24"/>
                <w:szCs w:val="24"/>
              </w:rPr>
            </w:pPr>
            <w:r>
              <w:rPr>
                <w:sz w:val="24"/>
                <w:szCs w:val="24"/>
              </w:rPr>
              <w:t>5-6</w:t>
            </w:r>
          </w:p>
        </w:tc>
        <w:tc>
          <w:tcPr>
            <w:tcW w:w="3767" w:type="dxa"/>
            <w:tcBorders/>
          </w:tcPr>
          <w:p>
            <w:pPr>
              <w:pStyle w:val="Normal"/>
              <w:spacing w:lineRule="auto" w:line="240"/>
              <w:jc w:val="center"/>
              <w:rPr>
                <w:sz w:val="24"/>
                <w:szCs w:val="24"/>
              </w:rPr>
            </w:pPr>
            <w:r>
              <w:rPr>
                <w:sz w:val="24"/>
                <w:szCs w:val="24"/>
              </w:rPr>
              <w:t>6-7</w:t>
            </w:r>
          </w:p>
        </w:tc>
      </w:tr>
      <w:tr>
        <w:trPr/>
        <w:tc>
          <w:tcPr>
            <w:tcW w:w="3767" w:type="dxa"/>
            <w:tcBorders/>
          </w:tcPr>
          <w:p>
            <w:pPr>
              <w:pStyle w:val="Normal"/>
              <w:spacing w:lineRule="auto" w:line="240"/>
              <w:rPr>
                <w:sz w:val="24"/>
                <w:szCs w:val="24"/>
              </w:rPr>
            </w:pPr>
            <w:r>
              <w:rPr>
                <w:sz w:val="24"/>
                <w:szCs w:val="24"/>
              </w:rPr>
              <w:t>Развивать у детей эмоциональную отзывчивость на музыку;</w:t>
            </w:r>
          </w:p>
          <w:p>
            <w:pPr>
              <w:pStyle w:val="Normal"/>
              <w:spacing w:lineRule="auto" w:line="240"/>
              <w:rPr>
                <w:sz w:val="24"/>
                <w:szCs w:val="24"/>
              </w:rPr>
            </w:pPr>
            <w:r>
              <w:rPr>
                <w:sz w:val="24"/>
                <w:szCs w:val="24"/>
              </w:rPr>
              <w:t>- знакомить детей с тремя жанрами музыкальных произведений: песней, танцем, маршем; (Задачи не соответствуют возрасту, эти задачи реализует возраст 5-6)</w:t>
            </w:r>
          </w:p>
          <w:p>
            <w:pPr>
              <w:pStyle w:val="Normal"/>
              <w:spacing w:lineRule="auto" w:line="240"/>
              <w:rPr>
                <w:sz w:val="24"/>
                <w:szCs w:val="24"/>
              </w:rPr>
            </w:pPr>
            <w:r>
              <w:rPr>
                <w:sz w:val="24"/>
                <w:szCs w:val="24"/>
              </w:rPr>
              <w:t>- формировать у детей умение узнавать знакомые песни, пьесы;</w:t>
            </w:r>
          </w:p>
          <w:p>
            <w:pPr>
              <w:pStyle w:val="Normal"/>
              <w:spacing w:lineRule="auto" w:line="240"/>
              <w:rPr>
                <w:sz w:val="24"/>
                <w:szCs w:val="24"/>
              </w:rPr>
            </w:pPr>
            <w:r>
              <w:rPr>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7" w:type="dxa"/>
            <w:tcBorders/>
          </w:tcPr>
          <w:p>
            <w:pPr>
              <w:pStyle w:val="Normal"/>
              <w:spacing w:lineRule="auto" w:line="240"/>
              <w:rPr>
                <w:sz w:val="24"/>
                <w:szCs w:val="24"/>
              </w:rPr>
            </w:pPr>
            <w:r>
              <w:rPr>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pPr>
              <w:pStyle w:val="Normal"/>
              <w:spacing w:lineRule="auto" w:line="240"/>
              <w:rPr>
                <w:sz w:val="24"/>
                <w:szCs w:val="24"/>
              </w:rPr>
            </w:pPr>
            <w:r>
              <w:rPr>
                <w:sz w:val="24"/>
                <w:szCs w:val="24"/>
              </w:rPr>
              <w:t>- обогащать музыкальные впечатления детей, способствовать дальнейшему развитию основ музыкальной культуры;</w:t>
            </w:r>
          </w:p>
          <w:p>
            <w:pPr>
              <w:pStyle w:val="Normal"/>
              <w:spacing w:lineRule="auto" w:line="240"/>
              <w:rPr>
                <w:sz w:val="24"/>
                <w:szCs w:val="24"/>
              </w:rPr>
            </w:pPr>
            <w:r>
              <w:rPr>
                <w:sz w:val="24"/>
                <w:szCs w:val="24"/>
              </w:rPr>
              <w:t xml:space="preserve">- воспитывать слушательскую культуру детей; </w:t>
            </w:r>
          </w:p>
          <w:p>
            <w:pPr>
              <w:pStyle w:val="Normal"/>
              <w:spacing w:lineRule="auto" w:line="240"/>
              <w:rPr>
                <w:sz w:val="24"/>
                <w:szCs w:val="24"/>
              </w:rPr>
            </w:pPr>
            <w:r>
              <w:rPr>
                <w:sz w:val="24"/>
                <w:szCs w:val="24"/>
              </w:rPr>
              <w:t>- развивать музыкальность детей; - воспитывать интерес и любовь к высокохудожественной музыке;</w:t>
            </w:r>
          </w:p>
          <w:p>
            <w:pPr>
              <w:pStyle w:val="Normal"/>
              <w:spacing w:lineRule="auto" w:line="240"/>
              <w:rPr>
                <w:sz w:val="24"/>
                <w:szCs w:val="24"/>
              </w:rPr>
            </w:pPr>
            <w:r>
              <w:rPr>
                <w:sz w:val="24"/>
                <w:szCs w:val="24"/>
              </w:rPr>
              <w:t>- продолжать формировать умение у детей различать средства выразительности в музыке, различать звуки по высоте;</w:t>
            </w:r>
          </w:p>
          <w:p>
            <w:pPr>
              <w:pStyle w:val="Normal"/>
              <w:spacing w:lineRule="auto" w:line="240"/>
              <w:rPr>
                <w:sz w:val="24"/>
                <w:szCs w:val="24"/>
              </w:rPr>
            </w:pPr>
            <w:r>
              <w:rPr>
                <w:sz w:val="24"/>
                <w:szCs w:val="24"/>
              </w:rPr>
            </w:r>
          </w:p>
        </w:tc>
        <w:tc>
          <w:tcPr>
            <w:tcW w:w="3767" w:type="dxa"/>
            <w:tcBorders/>
          </w:tcPr>
          <w:p>
            <w:pPr>
              <w:pStyle w:val="Normal"/>
              <w:spacing w:lineRule="auto" w:line="240"/>
              <w:rPr>
                <w:sz w:val="24"/>
                <w:szCs w:val="24"/>
              </w:rPr>
            </w:pPr>
            <w:r>
              <w:rPr>
                <w:sz w:val="24"/>
                <w:szCs w:val="24"/>
              </w:rPr>
              <w:t xml:space="preserve">Продолжать формировать у детей эстетическое восприятие музыки, умение различать жанры музыкальных произведений (песня, танец, марш); </w:t>
            </w:r>
          </w:p>
          <w:p>
            <w:pPr>
              <w:pStyle w:val="Normal"/>
              <w:spacing w:lineRule="auto" w:line="240"/>
              <w:rPr>
                <w:sz w:val="24"/>
                <w:szCs w:val="24"/>
              </w:rPr>
            </w:pPr>
            <w:r>
              <w:rPr>
                <w:sz w:val="24"/>
                <w:szCs w:val="24"/>
              </w:rPr>
              <w:t xml:space="preserve">- развивать у детей музыкальную память, умение различать на слух звуки по высоте, музыкальные инструменты; </w:t>
            </w:r>
          </w:p>
          <w:p>
            <w:pPr>
              <w:pStyle w:val="Normal"/>
              <w:spacing w:lineRule="auto" w:line="240"/>
              <w:rPr>
                <w:sz w:val="24"/>
                <w:szCs w:val="24"/>
              </w:rPr>
            </w:pPr>
            <w:r>
              <w:rPr>
                <w:sz w:val="24"/>
                <w:szCs w:val="24"/>
              </w:rPr>
              <w:t>- формировать у детей музыкальную культуру на основе знакомства с классической, народной и современной музыкой;</w:t>
            </w:r>
          </w:p>
          <w:p>
            <w:pPr>
              <w:pStyle w:val="Normal"/>
              <w:spacing w:lineRule="auto" w:line="240"/>
              <w:rPr>
                <w:sz w:val="24"/>
                <w:szCs w:val="24"/>
              </w:rPr>
            </w:pPr>
            <w:r>
              <w:rPr>
                <w:sz w:val="24"/>
                <w:szCs w:val="24"/>
              </w:rPr>
              <w:t xml:space="preserve">- накапливать представления о жизни и творчестве композиторов; </w:t>
            </w:r>
          </w:p>
          <w:p>
            <w:pPr>
              <w:pStyle w:val="Normal"/>
              <w:spacing w:lineRule="auto" w:line="240"/>
              <w:rPr>
                <w:sz w:val="24"/>
                <w:szCs w:val="24"/>
              </w:rPr>
            </w:pPr>
            <w:r>
              <w:rPr>
                <w:sz w:val="24"/>
                <w:szCs w:val="24"/>
              </w:rPr>
              <w:t xml:space="preserve">- продолжать развивать у детей интерес и любовь к музыке, музыкальную отзывчивость на нее; </w:t>
            </w:r>
          </w:p>
          <w:p>
            <w:pPr>
              <w:pStyle w:val="Normal"/>
              <w:spacing w:lineRule="auto" w:line="240"/>
              <w:rPr>
                <w:sz w:val="24"/>
                <w:szCs w:val="24"/>
              </w:rPr>
            </w:pPr>
            <w:r>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7" w:type="dxa"/>
            <w:tcBorders/>
          </w:tcPr>
          <w:p>
            <w:pPr>
              <w:pStyle w:val="Normal"/>
              <w:spacing w:lineRule="auto" w:line="240"/>
              <w:rPr>
                <w:sz w:val="24"/>
                <w:szCs w:val="24"/>
              </w:rPr>
            </w:pPr>
            <w:r>
              <w:rPr>
                <w:sz w:val="24"/>
                <w:szCs w:val="24"/>
              </w:rPr>
              <w:t xml:space="preserve">Воспитывать гражданско-патриотические чувства через изучение Государственного гимна Российской Федерации; </w:t>
            </w:r>
          </w:p>
          <w:p>
            <w:pPr>
              <w:pStyle w:val="Normal"/>
              <w:spacing w:lineRule="auto" w:line="240"/>
              <w:rPr>
                <w:sz w:val="24"/>
                <w:szCs w:val="24"/>
              </w:rPr>
            </w:pPr>
            <w:r>
              <w:rPr>
                <w:sz w:val="24"/>
                <w:szCs w:val="24"/>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pPr>
              <w:pStyle w:val="Normal"/>
              <w:spacing w:lineRule="auto" w:line="240"/>
              <w:rPr>
                <w:sz w:val="24"/>
                <w:szCs w:val="24"/>
              </w:rPr>
            </w:pPr>
            <w:r>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pPr>
              <w:pStyle w:val="Normal"/>
              <w:spacing w:lineRule="auto" w:line="240"/>
              <w:rPr>
                <w:sz w:val="24"/>
                <w:szCs w:val="24"/>
              </w:rPr>
            </w:pPr>
            <w:r>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trPr/>
        <w:tc>
          <w:tcPr>
            <w:tcW w:w="3767" w:type="dxa"/>
            <w:tcBorders/>
          </w:tcPr>
          <w:p>
            <w:pPr>
              <w:pStyle w:val="Normal"/>
              <w:spacing w:lineRule="auto" w:line="240"/>
              <w:rPr>
                <w:sz w:val="24"/>
                <w:szCs w:val="24"/>
              </w:rPr>
            </w:pPr>
            <w:r>
              <w:rPr>
                <w:sz w:val="24"/>
                <w:szCs w:val="24"/>
              </w:rPr>
              <w:t>Учить детей петь простые народные песни, попевки, прибаутки, передавая их настроение и характер;</w:t>
            </w:r>
          </w:p>
        </w:tc>
        <w:tc>
          <w:tcPr>
            <w:tcW w:w="3767" w:type="dxa"/>
            <w:tcBorders/>
          </w:tcPr>
          <w:p>
            <w:pPr>
              <w:pStyle w:val="Normal"/>
              <w:spacing w:lineRule="auto" w:line="240"/>
              <w:rPr>
                <w:sz w:val="24"/>
                <w:szCs w:val="24"/>
              </w:rPr>
            </w:pPr>
            <w:r>
              <w:rPr>
                <w:sz w:val="24"/>
                <w:szCs w:val="24"/>
              </w:rPr>
              <w:t>Поддерживать у детей интерес к пению;</w:t>
            </w:r>
          </w:p>
          <w:p>
            <w:pPr>
              <w:pStyle w:val="Normal"/>
              <w:spacing w:lineRule="auto" w:line="240"/>
              <w:rPr>
                <w:sz w:val="24"/>
                <w:szCs w:val="24"/>
              </w:rPr>
            </w:pPr>
            <w:r>
              <w:rPr>
                <w:sz w:val="24"/>
                <w:szCs w:val="24"/>
              </w:rPr>
            </w:r>
          </w:p>
        </w:tc>
        <w:tc>
          <w:tcPr>
            <w:tcW w:w="3767" w:type="dxa"/>
            <w:tcBorders/>
          </w:tcPr>
          <w:p>
            <w:pPr>
              <w:pStyle w:val="Normal"/>
              <w:spacing w:lineRule="auto" w:line="240"/>
              <w:rPr>
                <w:sz w:val="24"/>
                <w:szCs w:val="24"/>
              </w:rPr>
            </w:pPr>
            <w:r>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7" w:type="dxa"/>
            <w:tcBorders/>
          </w:tcPr>
          <w:p>
            <w:pPr>
              <w:pStyle w:val="Normal"/>
              <w:spacing w:lineRule="auto" w:line="240"/>
              <w:rPr>
                <w:sz w:val="24"/>
                <w:szCs w:val="24"/>
              </w:rPr>
            </w:pPr>
            <w:r>
              <w:rPr>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trPr/>
        <w:tc>
          <w:tcPr>
            <w:tcW w:w="3767" w:type="dxa"/>
            <w:tcBorders/>
          </w:tcPr>
          <w:p>
            <w:pPr>
              <w:pStyle w:val="Normal"/>
              <w:spacing w:lineRule="auto" w:line="240"/>
              <w:rPr>
                <w:sz w:val="24"/>
                <w:szCs w:val="24"/>
              </w:rPr>
            </w:pPr>
            <w:r>
              <w:rPr>
                <w:sz w:val="24"/>
                <w:szCs w:val="24"/>
              </w:rPr>
              <w:t xml:space="preserve">Поддерживать детское игровое, танцевальное творчество; </w:t>
            </w:r>
          </w:p>
        </w:tc>
        <w:tc>
          <w:tcPr>
            <w:tcW w:w="3767" w:type="dxa"/>
            <w:tcBorders/>
          </w:tcPr>
          <w:p>
            <w:pPr>
              <w:pStyle w:val="Normal"/>
              <w:spacing w:lineRule="auto" w:line="240"/>
              <w:rPr>
                <w:sz w:val="24"/>
                <w:szCs w:val="24"/>
              </w:rPr>
            </w:pPr>
            <w:r>
              <w:rPr>
                <w:sz w:val="24"/>
                <w:szCs w:val="24"/>
              </w:rPr>
              <w:t>Поощрять желание детей самостоятельно заниматься музыкальной деятельностью;</w:t>
            </w:r>
          </w:p>
        </w:tc>
        <w:tc>
          <w:tcPr>
            <w:tcW w:w="3767" w:type="dxa"/>
            <w:tcBorders/>
          </w:tcPr>
          <w:p>
            <w:pPr>
              <w:pStyle w:val="Normal"/>
              <w:spacing w:lineRule="auto" w:line="240"/>
              <w:rPr>
                <w:sz w:val="24"/>
                <w:szCs w:val="24"/>
              </w:rPr>
            </w:pPr>
            <w:r>
              <w:rPr>
                <w:sz w:val="24"/>
                <w:szCs w:val="24"/>
              </w:rPr>
              <w:t>Развивать у детей умение сотрудничества в коллективной музыкальной деятельности</w:t>
            </w:r>
          </w:p>
        </w:tc>
        <w:tc>
          <w:tcPr>
            <w:tcW w:w="3767" w:type="dxa"/>
            <w:tcBorders/>
          </w:tcPr>
          <w:p>
            <w:pPr>
              <w:pStyle w:val="Normal"/>
              <w:spacing w:lineRule="auto" w:line="240"/>
              <w:rPr>
                <w:sz w:val="24"/>
                <w:szCs w:val="24"/>
              </w:rPr>
            </w:pPr>
            <w:r>
              <w:rPr>
                <w:sz w:val="24"/>
                <w:szCs w:val="24"/>
              </w:rPr>
              <w:t>Развивать у детей навык движения под музыку;</w:t>
            </w:r>
          </w:p>
        </w:tc>
      </w:tr>
      <w:tr>
        <w:trPr/>
        <w:tc>
          <w:tcPr>
            <w:tcW w:w="3767" w:type="dxa"/>
            <w:tcBorders/>
          </w:tcPr>
          <w:p>
            <w:pPr>
              <w:pStyle w:val="Normal"/>
              <w:spacing w:lineRule="auto" w:line="240"/>
              <w:rPr>
                <w:sz w:val="24"/>
                <w:szCs w:val="24"/>
              </w:rPr>
            </w:pPr>
            <w:r>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767" w:type="dxa"/>
            <w:tcBorders/>
          </w:tcPr>
          <w:p>
            <w:pPr>
              <w:pStyle w:val="Normal"/>
              <w:spacing w:lineRule="auto" w:line="240"/>
              <w:rPr>
                <w:sz w:val="24"/>
                <w:szCs w:val="24"/>
              </w:rPr>
            </w:pPr>
            <w:r>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767" w:type="dxa"/>
            <w:tcBorders/>
          </w:tcPr>
          <w:p>
            <w:pPr>
              <w:pStyle w:val="Normal"/>
              <w:spacing w:lineRule="auto" w:line="240"/>
              <w:rPr>
                <w:sz w:val="24"/>
                <w:szCs w:val="24"/>
              </w:rPr>
            </w:pPr>
            <w:r>
              <w:rPr>
                <w:sz w:val="24"/>
                <w:szCs w:val="24"/>
              </w:rPr>
              <w:t>Развивать у детей умение творческой интерпретации музыки разными средствами художественной выразительности;</w:t>
            </w:r>
          </w:p>
          <w:p>
            <w:pPr>
              <w:pStyle w:val="Normal"/>
              <w:spacing w:lineRule="auto" w:line="240"/>
              <w:rPr>
                <w:sz w:val="24"/>
                <w:szCs w:val="24"/>
              </w:rPr>
            </w:pPr>
            <w:r>
              <w:rPr>
                <w:sz w:val="24"/>
                <w:szCs w:val="24"/>
              </w:rPr>
            </w:r>
          </w:p>
        </w:tc>
        <w:tc>
          <w:tcPr>
            <w:tcW w:w="3767" w:type="dxa"/>
            <w:tcBorders/>
          </w:tcPr>
          <w:p>
            <w:pPr>
              <w:pStyle w:val="Normal"/>
              <w:spacing w:lineRule="auto" w:line="240"/>
              <w:rPr>
                <w:sz w:val="24"/>
                <w:szCs w:val="24"/>
              </w:rPr>
            </w:pPr>
            <w:r>
              <w:rPr>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pPr>
              <w:pStyle w:val="Normal"/>
              <w:spacing w:lineRule="auto" w:line="240"/>
              <w:rPr>
                <w:sz w:val="24"/>
                <w:szCs w:val="24"/>
              </w:rPr>
            </w:pPr>
            <w:r>
              <w:rPr>
                <w:sz w:val="24"/>
                <w:szCs w:val="24"/>
              </w:rPr>
              <w:t>- формировать у детей умение использовать полученные знания и навыки в быту и на досуге;</w:t>
            </w:r>
          </w:p>
        </w:tc>
      </w:tr>
      <w:tr>
        <w:trPr/>
        <w:tc>
          <w:tcPr>
            <w:tcW w:w="3767" w:type="dxa"/>
            <w:tcBorders/>
          </w:tcPr>
          <w:p>
            <w:pPr>
              <w:pStyle w:val="Normal"/>
              <w:spacing w:lineRule="auto" w:line="240"/>
              <w:rPr>
                <w:sz w:val="24"/>
                <w:szCs w:val="24"/>
              </w:rPr>
            </w:pPr>
            <w:r>
              <w:rPr>
                <w:sz w:val="24"/>
                <w:szCs w:val="24"/>
              </w:rPr>
            </w:r>
          </w:p>
        </w:tc>
        <w:tc>
          <w:tcPr>
            <w:tcW w:w="3767" w:type="dxa"/>
            <w:tcBorders/>
          </w:tcPr>
          <w:p>
            <w:pPr>
              <w:pStyle w:val="Normal"/>
              <w:spacing w:lineRule="auto" w:line="240"/>
              <w:rPr>
                <w:sz w:val="24"/>
                <w:szCs w:val="24"/>
              </w:rPr>
            </w:pPr>
            <w:r>
              <w:rPr>
                <w:sz w:val="24"/>
                <w:szCs w:val="24"/>
              </w:rPr>
              <w:t>- способствовать освоению детьми приемов игры на детских музыкальных инструментах;</w:t>
            </w:r>
          </w:p>
        </w:tc>
        <w:tc>
          <w:tcPr>
            <w:tcW w:w="3767" w:type="dxa"/>
            <w:tcBorders/>
          </w:tcPr>
          <w:p>
            <w:pPr>
              <w:pStyle w:val="Normal"/>
              <w:spacing w:lineRule="auto" w:line="240"/>
              <w:rPr>
                <w:sz w:val="24"/>
                <w:szCs w:val="24"/>
              </w:rPr>
            </w:pPr>
            <w:r>
              <w:rPr>
                <w:sz w:val="24"/>
                <w:szCs w:val="24"/>
              </w:rPr>
            </w:r>
          </w:p>
        </w:tc>
        <w:tc>
          <w:tcPr>
            <w:tcW w:w="3767" w:type="dxa"/>
            <w:tcBorders/>
          </w:tcPr>
          <w:p>
            <w:pPr>
              <w:pStyle w:val="Normal"/>
              <w:spacing w:lineRule="auto" w:line="240"/>
              <w:rPr>
                <w:sz w:val="24"/>
                <w:szCs w:val="24"/>
              </w:rPr>
            </w:pPr>
            <w:r>
              <w:rPr>
                <w:sz w:val="24"/>
                <w:szCs w:val="24"/>
              </w:rPr>
              <w:t>- обучать детей игре на детских музыкальных инструментах;</w:t>
            </w:r>
          </w:p>
        </w:tc>
      </w:tr>
      <w:tr>
        <w:trPr/>
        <w:tc>
          <w:tcPr>
            <w:tcW w:w="15068" w:type="dxa"/>
            <w:gridSpan w:val="4"/>
            <w:tcBorders/>
          </w:tcPr>
          <w:p>
            <w:pPr>
              <w:pStyle w:val="Normal"/>
              <w:spacing w:lineRule="auto" w:line="240"/>
              <w:rPr>
                <w:b/>
                <w:b/>
                <w:sz w:val="24"/>
                <w:szCs w:val="24"/>
              </w:rPr>
            </w:pPr>
            <w:r>
              <w:rPr>
                <w:b/>
                <w:sz w:val="24"/>
                <w:szCs w:val="24"/>
              </w:rPr>
              <w:t>Задачи театрализованной деятельности</w:t>
            </w:r>
          </w:p>
        </w:tc>
      </w:tr>
      <w:tr>
        <w:trPr/>
        <w:tc>
          <w:tcPr>
            <w:tcW w:w="3767" w:type="dxa"/>
            <w:tcBorders/>
          </w:tcPr>
          <w:p>
            <w:pPr>
              <w:pStyle w:val="Normal"/>
              <w:spacing w:lineRule="auto" w:line="240"/>
              <w:jc w:val="center"/>
              <w:rPr>
                <w:sz w:val="24"/>
                <w:szCs w:val="24"/>
              </w:rPr>
            </w:pPr>
            <w:r>
              <w:rPr>
                <w:sz w:val="24"/>
                <w:szCs w:val="24"/>
              </w:rPr>
              <w:t>3-4</w:t>
            </w:r>
          </w:p>
        </w:tc>
        <w:tc>
          <w:tcPr>
            <w:tcW w:w="3767" w:type="dxa"/>
            <w:tcBorders/>
          </w:tcPr>
          <w:p>
            <w:pPr>
              <w:pStyle w:val="Normal"/>
              <w:spacing w:lineRule="auto" w:line="240"/>
              <w:jc w:val="center"/>
              <w:rPr>
                <w:sz w:val="24"/>
                <w:szCs w:val="24"/>
              </w:rPr>
            </w:pPr>
            <w:r>
              <w:rPr>
                <w:sz w:val="24"/>
                <w:szCs w:val="24"/>
              </w:rPr>
              <w:t>4-5</w:t>
            </w:r>
          </w:p>
        </w:tc>
        <w:tc>
          <w:tcPr>
            <w:tcW w:w="3767" w:type="dxa"/>
            <w:tcBorders/>
          </w:tcPr>
          <w:p>
            <w:pPr>
              <w:pStyle w:val="Normal"/>
              <w:spacing w:lineRule="auto" w:line="240"/>
              <w:jc w:val="center"/>
              <w:rPr>
                <w:sz w:val="24"/>
                <w:szCs w:val="24"/>
              </w:rPr>
            </w:pPr>
            <w:r>
              <w:rPr>
                <w:sz w:val="24"/>
                <w:szCs w:val="24"/>
              </w:rPr>
              <w:t>5-6</w:t>
            </w:r>
          </w:p>
        </w:tc>
        <w:tc>
          <w:tcPr>
            <w:tcW w:w="3767" w:type="dxa"/>
            <w:tcBorders/>
          </w:tcPr>
          <w:p>
            <w:pPr>
              <w:pStyle w:val="Normal"/>
              <w:spacing w:lineRule="auto" w:line="240"/>
              <w:jc w:val="center"/>
              <w:rPr>
                <w:sz w:val="24"/>
                <w:szCs w:val="24"/>
              </w:rPr>
            </w:pPr>
            <w:r>
              <w:rPr>
                <w:sz w:val="24"/>
                <w:szCs w:val="24"/>
              </w:rPr>
              <w:t>6-7</w:t>
            </w:r>
          </w:p>
        </w:tc>
      </w:tr>
      <w:tr>
        <w:trPr/>
        <w:tc>
          <w:tcPr>
            <w:tcW w:w="3767" w:type="dxa"/>
            <w:tcBorders/>
          </w:tcPr>
          <w:p>
            <w:pPr>
              <w:pStyle w:val="Normal"/>
              <w:spacing w:lineRule="auto" w:line="240"/>
              <w:rPr>
                <w:sz w:val="24"/>
                <w:szCs w:val="24"/>
              </w:rPr>
            </w:pPr>
            <w:r>
              <w:rPr>
                <w:sz w:val="24"/>
                <w:szCs w:val="24"/>
              </w:rPr>
              <w:t>Воспитывать у детей устойчивый интерес детей к театрализованной игре, создавать условия для ее проведения;</w:t>
            </w:r>
          </w:p>
          <w:p>
            <w:pPr>
              <w:pStyle w:val="Normal"/>
              <w:spacing w:lineRule="auto" w:line="240"/>
              <w:rPr>
                <w:sz w:val="24"/>
                <w:szCs w:val="24"/>
              </w:rPr>
            </w:pPr>
            <w:r>
              <w:rPr>
                <w:sz w:val="24"/>
                <w:szCs w:val="24"/>
              </w:rPr>
              <w:t>- формировать положительные, доброжелательные, коллективные взаимоотношения;</w:t>
            </w:r>
          </w:p>
        </w:tc>
        <w:tc>
          <w:tcPr>
            <w:tcW w:w="3767" w:type="dxa"/>
            <w:tcBorders/>
          </w:tcPr>
          <w:p>
            <w:pPr>
              <w:pStyle w:val="Normal"/>
              <w:spacing w:lineRule="auto" w:line="240"/>
              <w:rPr>
                <w:sz w:val="24"/>
                <w:szCs w:val="24"/>
              </w:rPr>
            </w:pPr>
            <w:r>
              <w:rPr>
                <w:sz w:val="24"/>
                <w:szCs w:val="24"/>
              </w:rPr>
              <w:t>Продолжать развивать интерес детей к театрализованной деятельности;</w:t>
            </w:r>
          </w:p>
        </w:tc>
        <w:tc>
          <w:tcPr>
            <w:tcW w:w="3767" w:type="dxa"/>
            <w:tcBorders/>
          </w:tcPr>
          <w:p>
            <w:pPr>
              <w:pStyle w:val="Normal"/>
              <w:spacing w:lineRule="auto" w:line="240"/>
              <w:rPr>
                <w:sz w:val="24"/>
                <w:szCs w:val="24"/>
              </w:rPr>
            </w:pPr>
            <w:r>
              <w:rPr>
                <w:sz w:val="24"/>
                <w:szCs w:val="24"/>
              </w:rPr>
              <w:t>Знакомить детей с различными видами театрального искусства (кукольный театр, балет, опера</w:t>
            </w:r>
          </w:p>
          <w:p>
            <w:pPr>
              <w:pStyle w:val="Normal"/>
              <w:spacing w:lineRule="auto" w:line="240"/>
              <w:rPr>
                <w:sz w:val="24"/>
                <w:szCs w:val="24"/>
              </w:rPr>
            </w:pPr>
            <w:r>
              <w:rPr>
                <w:sz w:val="24"/>
                <w:szCs w:val="24"/>
              </w:rPr>
              <w:t>и прочее);</w:t>
            </w:r>
          </w:p>
        </w:tc>
        <w:tc>
          <w:tcPr>
            <w:tcW w:w="3767" w:type="dxa"/>
            <w:tcBorders/>
          </w:tcPr>
          <w:p>
            <w:pPr>
              <w:pStyle w:val="Normal"/>
              <w:spacing w:lineRule="auto" w:line="240"/>
              <w:rPr>
                <w:sz w:val="24"/>
                <w:szCs w:val="24"/>
              </w:rPr>
            </w:pPr>
            <w:r>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pPr>
              <w:pStyle w:val="Normal"/>
              <w:spacing w:lineRule="auto" w:line="240"/>
              <w:rPr>
                <w:sz w:val="24"/>
                <w:szCs w:val="24"/>
              </w:rPr>
            </w:pPr>
            <w:r>
              <w:rPr>
                <w:sz w:val="24"/>
                <w:szCs w:val="24"/>
              </w:rPr>
            </w:r>
          </w:p>
        </w:tc>
      </w:tr>
      <w:tr>
        <w:trPr/>
        <w:tc>
          <w:tcPr>
            <w:tcW w:w="3767" w:type="dxa"/>
            <w:tcBorders/>
          </w:tcPr>
          <w:p>
            <w:pPr>
              <w:pStyle w:val="Normal"/>
              <w:spacing w:lineRule="auto" w:line="240"/>
              <w:rPr>
                <w:sz w:val="24"/>
                <w:szCs w:val="24"/>
              </w:rPr>
            </w:pPr>
            <w:r>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7" w:type="dxa"/>
            <w:tcBorders/>
          </w:tcPr>
          <w:p>
            <w:pPr>
              <w:pStyle w:val="Normal"/>
              <w:spacing w:lineRule="auto" w:line="240"/>
              <w:rPr>
                <w:sz w:val="24"/>
                <w:szCs w:val="24"/>
              </w:rPr>
            </w:pPr>
            <w:r>
              <w:rPr>
                <w:sz w:val="24"/>
                <w:szCs w:val="24"/>
              </w:rPr>
              <w:t>Формировать опыт социальных навыков поведения, создавать условия для развития творческой активности детей;</w:t>
            </w:r>
          </w:p>
        </w:tc>
        <w:tc>
          <w:tcPr>
            <w:tcW w:w="3767" w:type="dxa"/>
            <w:tcBorders/>
          </w:tcPr>
          <w:p>
            <w:pPr>
              <w:pStyle w:val="Normal"/>
              <w:spacing w:lineRule="auto" w:line="240"/>
              <w:rPr>
                <w:sz w:val="24"/>
                <w:szCs w:val="24"/>
              </w:rPr>
            </w:pPr>
            <w:r>
              <w:rPr>
                <w:sz w:val="24"/>
                <w:szCs w:val="24"/>
              </w:rPr>
              <w:t>Знакомить детей с театральной терминологией (акт, актер, антракт, кулисы и так далее);</w:t>
            </w:r>
          </w:p>
        </w:tc>
        <w:tc>
          <w:tcPr>
            <w:tcW w:w="3767" w:type="dxa"/>
            <w:tcBorders/>
          </w:tcPr>
          <w:p>
            <w:pPr>
              <w:pStyle w:val="Normal"/>
              <w:spacing w:lineRule="auto" w:line="240"/>
              <w:rPr>
                <w:sz w:val="24"/>
                <w:szCs w:val="24"/>
              </w:rPr>
            </w:pPr>
            <w:r>
              <w:rPr>
                <w:sz w:val="24"/>
                <w:szCs w:val="24"/>
              </w:rPr>
              <w:t>Продолжать знакомить детей с разными видами театрализованной деятельности;</w:t>
            </w:r>
          </w:p>
          <w:p>
            <w:pPr>
              <w:pStyle w:val="Normal"/>
              <w:spacing w:lineRule="auto" w:line="240"/>
              <w:rPr>
                <w:sz w:val="24"/>
                <w:szCs w:val="24"/>
              </w:rPr>
            </w:pPr>
            <w:r>
              <w:rPr>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pPr>
              <w:pStyle w:val="Normal"/>
              <w:spacing w:lineRule="auto" w:line="240"/>
              <w:rPr>
                <w:sz w:val="24"/>
                <w:szCs w:val="24"/>
              </w:rPr>
            </w:pPr>
            <w:r>
              <w:rPr>
                <w:sz w:val="24"/>
                <w:szCs w:val="24"/>
              </w:rPr>
              <w:t>- продолжать развивать навыки кукловождения в различных театральных системах (перчаточными, тростевыми, марионеткам и так далее);</w:t>
            </w:r>
          </w:p>
        </w:tc>
      </w:tr>
      <w:tr>
        <w:trPr/>
        <w:tc>
          <w:tcPr>
            <w:tcW w:w="3767" w:type="dxa"/>
            <w:tcBorders/>
          </w:tcPr>
          <w:p>
            <w:pPr>
              <w:pStyle w:val="Normal"/>
              <w:spacing w:lineRule="auto" w:line="240"/>
              <w:rPr>
                <w:sz w:val="24"/>
                <w:szCs w:val="24"/>
              </w:rPr>
            </w:pPr>
            <w:r>
              <w:rPr>
                <w:sz w:val="24"/>
                <w:szCs w:val="24"/>
              </w:rPr>
              <w:t>Формировать умение у детей имитировать характерные действия персонажей (птички летают, козленок скачет);</w:t>
            </w:r>
          </w:p>
          <w:p>
            <w:pPr>
              <w:pStyle w:val="Normal"/>
              <w:spacing w:lineRule="auto" w:line="240"/>
              <w:rPr>
                <w:sz w:val="24"/>
                <w:szCs w:val="24"/>
              </w:rPr>
            </w:pPr>
            <w:r>
              <w:rPr>
                <w:sz w:val="24"/>
                <w:szCs w:val="24"/>
              </w:rPr>
              <w:t>- передавать эмоциональное состояние человека (мимикой, позой, жестом, движением);</w:t>
            </w:r>
          </w:p>
        </w:tc>
        <w:tc>
          <w:tcPr>
            <w:tcW w:w="3767" w:type="dxa"/>
            <w:tcBorders/>
          </w:tcPr>
          <w:p>
            <w:pPr>
              <w:pStyle w:val="Normal"/>
              <w:spacing w:lineRule="auto" w:line="240"/>
              <w:rPr>
                <w:sz w:val="24"/>
                <w:szCs w:val="24"/>
              </w:rPr>
            </w:pPr>
            <w:r>
              <w:rPr>
                <w:sz w:val="24"/>
                <w:szCs w:val="24"/>
              </w:rPr>
              <w:t xml:space="preserve">Учить элементам художественно-образных выразительных средств (интонация, мимика, пантомимика); </w:t>
            </w:r>
          </w:p>
          <w:p>
            <w:pPr>
              <w:pStyle w:val="Normal"/>
              <w:spacing w:lineRule="auto" w:line="240"/>
              <w:rPr>
                <w:sz w:val="24"/>
                <w:szCs w:val="24"/>
              </w:rPr>
            </w:pPr>
            <w:r>
              <w:rPr>
                <w:sz w:val="24"/>
                <w:szCs w:val="24"/>
              </w:rPr>
              <w:t>- активизировать словарь детей, совершенствовать звуковую культуру речи, интонационный строй, диалогическую речь;</w:t>
            </w:r>
          </w:p>
        </w:tc>
        <w:tc>
          <w:tcPr>
            <w:tcW w:w="3767" w:type="dxa"/>
            <w:tcBorders/>
          </w:tcPr>
          <w:p>
            <w:pPr>
              <w:pStyle w:val="Normal"/>
              <w:spacing w:lineRule="auto" w:line="240"/>
              <w:rPr>
                <w:sz w:val="24"/>
                <w:szCs w:val="24"/>
              </w:rPr>
            </w:pPr>
            <w:r>
              <w:rPr>
                <w:sz w:val="24"/>
                <w:szCs w:val="24"/>
              </w:rPr>
              <w:t>Развивать интерес к сценическому искусству;</w:t>
            </w:r>
          </w:p>
        </w:tc>
        <w:tc>
          <w:tcPr>
            <w:tcW w:w="3767" w:type="dxa"/>
            <w:tcBorders/>
          </w:tcPr>
          <w:p>
            <w:pPr>
              <w:pStyle w:val="Normal"/>
              <w:spacing w:lineRule="auto" w:line="240"/>
              <w:rPr>
                <w:sz w:val="24"/>
                <w:szCs w:val="24"/>
              </w:rPr>
            </w:pPr>
            <w:r>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pPr>
              <w:pStyle w:val="Normal"/>
              <w:spacing w:lineRule="auto" w:line="240"/>
              <w:rPr>
                <w:sz w:val="24"/>
                <w:szCs w:val="24"/>
              </w:rPr>
            </w:pPr>
            <w:r>
              <w:rPr>
                <w:sz w:val="24"/>
                <w:szCs w:val="24"/>
              </w:rPr>
            </w:r>
          </w:p>
        </w:tc>
      </w:tr>
      <w:tr>
        <w:trPr/>
        <w:tc>
          <w:tcPr>
            <w:tcW w:w="3767" w:type="dxa"/>
            <w:tcBorders/>
          </w:tcPr>
          <w:p>
            <w:pPr>
              <w:pStyle w:val="Normal"/>
              <w:spacing w:lineRule="auto" w:line="240"/>
              <w:rPr>
                <w:sz w:val="24"/>
                <w:szCs w:val="24"/>
              </w:rPr>
            </w:pPr>
            <w:r>
              <w:rPr>
                <w:sz w:val="24"/>
                <w:szCs w:val="24"/>
              </w:rPr>
              <w:t>Познакомить детей с различными видами театра (кукольным, настольным, пальчиковым, театром теней, театром на фланелеграфе);</w:t>
            </w:r>
          </w:p>
          <w:p>
            <w:pPr>
              <w:pStyle w:val="Normal"/>
              <w:spacing w:lineRule="auto" w:line="240"/>
              <w:rPr>
                <w:sz w:val="24"/>
                <w:szCs w:val="24"/>
              </w:rPr>
            </w:pPr>
            <w:r>
              <w:rPr>
                <w:sz w:val="24"/>
                <w:szCs w:val="24"/>
              </w:rPr>
              <w:t>- знакомить детей с приемами вождения настольных кукол;</w:t>
            </w:r>
          </w:p>
          <w:p>
            <w:pPr>
              <w:pStyle w:val="Normal"/>
              <w:spacing w:lineRule="auto" w:line="240"/>
              <w:rPr>
                <w:sz w:val="24"/>
                <w:szCs w:val="24"/>
              </w:rPr>
            </w:pPr>
            <w:r>
              <w:rPr>
                <w:sz w:val="24"/>
                <w:szCs w:val="24"/>
              </w:rPr>
              <w:t>- формировать у детей умение сопровождать движения простой песенкой;</w:t>
            </w:r>
          </w:p>
        </w:tc>
        <w:tc>
          <w:tcPr>
            <w:tcW w:w="3767" w:type="dxa"/>
            <w:tcBorders/>
          </w:tcPr>
          <w:p>
            <w:pPr>
              <w:pStyle w:val="Normal"/>
              <w:spacing w:lineRule="auto" w:line="240"/>
              <w:rPr>
                <w:sz w:val="24"/>
                <w:szCs w:val="24"/>
              </w:rPr>
            </w:pPr>
            <w:r>
              <w:rPr>
                <w:sz w:val="24"/>
                <w:szCs w:val="24"/>
              </w:rPr>
              <w:t>Познакомить детей с различными видами театра (кукольный, музыкальный, детский, театр зверей и другое);</w:t>
            </w:r>
          </w:p>
        </w:tc>
        <w:tc>
          <w:tcPr>
            <w:tcW w:w="3767" w:type="dxa"/>
            <w:tcBorders/>
          </w:tcPr>
          <w:p>
            <w:pPr>
              <w:pStyle w:val="Normal"/>
              <w:spacing w:lineRule="auto" w:line="240"/>
              <w:rPr>
                <w:sz w:val="24"/>
                <w:szCs w:val="24"/>
              </w:rPr>
            </w:pPr>
            <w:r>
              <w:rPr>
                <w:sz w:val="24"/>
                <w:szCs w:val="24"/>
              </w:rPr>
              <w:t>Создавать атмосферу творческого выбора и инициативы для каждого ребенка;</w:t>
            </w:r>
          </w:p>
        </w:tc>
        <w:tc>
          <w:tcPr>
            <w:tcW w:w="3767" w:type="dxa"/>
            <w:tcBorders/>
          </w:tcPr>
          <w:p>
            <w:pPr>
              <w:pStyle w:val="Normal"/>
              <w:spacing w:lineRule="auto" w:line="240"/>
              <w:rPr>
                <w:sz w:val="24"/>
                <w:szCs w:val="24"/>
              </w:rPr>
            </w:pPr>
            <w:r>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pPr>
              <w:pStyle w:val="Normal"/>
              <w:spacing w:lineRule="auto" w:line="240"/>
              <w:rPr>
                <w:sz w:val="24"/>
                <w:szCs w:val="24"/>
              </w:rPr>
            </w:pPr>
            <w:r>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trPr/>
        <w:tc>
          <w:tcPr>
            <w:tcW w:w="3767" w:type="dxa"/>
            <w:tcBorders/>
          </w:tcPr>
          <w:p>
            <w:pPr>
              <w:pStyle w:val="Normal"/>
              <w:spacing w:lineRule="auto" w:line="240"/>
              <w:rPr>
                <w:sz w:val="24"/>
                <w:szCs w:val="24"/>
              </w:rPr>
            </w:pPr>
            <w:r>
              <w:rPr>
                <w:sz w:val="24"/>
                <w:szCs w:val="24"/>
              </w:rPr>
              <w:t>Вызывать желание действовать с элементами костюмов (шапочки, воротнички и так далее) и атрибутами как внешними символами роли;</w:t>
            </w:r>
          </w:p>
          <w:p>
            <w:pPr>
              <w:pStyle w:val="Normal"/>
              <w:spacing w:lineRule="auto" w:line="240"/>
              <w:rPr>
                <w:sz w:val="24"/>
                <w:szCs w:val="24"/>
              </w:rPr>
            </w:pPr>
            <w:r>
              <w:rPr>
                <w:sz w:val="24"/>
                <w:szCs w:val="24"/>
              </w:rPr>
              <w:t>- формировать у детей интонационную выразительность речи в процессе театрально-игровой деятельности;</w:t>
            </w:r>
          </w:p>
        </w:tc>
        <w:tc>
          <w:tcPr>
            <w:tcW w:w="3767" w:type="dxa"/>
            <w:tcBorders/>
          </w:tcPr>
          <w:p>
            <w:pPr>
              <w:pStyle w:val="Normal"/>
              <w:spacing w:lineRule="auto" w:line="240"/>
              <w:rPr>
                <w:sz w:val="24"/>
                <w:szCs w:val="24"/>
              </w:rPr>
            </w:pPr>
            <w:r>
              <w:rPr>
                <w:sz w:val="24"/>
                <w:szCs w:val="24"/>
              </w:rPr>
              <w:t>Формировать у детей простейшие образно-выразительные умения, имитировать характерные движения сказочных животных;</w:t>
            </w:r>
          </w:p>
          <w:p>
            <w:pPr>
              <w:pStyle w:val="Normal"/>
              <w:spacing w:lineRule="auto" w:line="240"/>
              <w:rPr>
                <w:sz w:val="24"/>
                <w:szCs w:val="24"/>
              </w:rPr>
            </w:pPr>
            <w:r>
              <w:rPr>
                <w:sz w:val="24"/>
                <w:szCs w:val="24"/>
              </w:rPr>
            </w:r>
          </w:p>
        </w:tc>
        <w:tc>
          <w:tcPr>
            <w:tcW w:w="3767" w:type="dxa"/>
            <w:tcBorders/>
          </w:tcPr>
          <w:p>
            <w:pPr>
              <w:pStyle w:val="Normal"/>
              <w:spacing w:lineRule="auto" w:line="240"/>
              <w:rPr>
                <w:sz w:val="24"/>
                <w:szCs w:val="24"/>
              </w:rPr>
            </w:pPr>
            <w:r>
              <w:rPr>
                <w:sz w:val="24"/>
                <w:szCs w:val="24"/>
              </w:rPr>
              <w:t xml:space="preserve">Развивать личностные качеств (коммуникативные навыки, партнерские взаимоотношения); </w:t>
            </w:r>
          </w:p>
          <w:p>
            <w:pPr>
              <w:pStyle w:val="Normal"/>
              <w:spacing w:lineRule="auto" w:line="240"/>
              <w:rPr>
                <w:sz w:val="24"/>
                <w:szCs w:val="24"/>
              </w:rPr>
            </w:pPr>
            <w:r>
              <w:rPr>
                <w:sz w:val="24"/>
                <w:szCs w:val="24"/>
              </w:rPr>
              <w:t>- воспитывать доброжелательность и контактность в отношениях со сверстниками;</w:t>
            </w:r>
          </w:p>
        </w:tc>
        <w:tc>
          <w:tcPr>
            <w:tcW w:w="3767" w:type="dxa"/>
            <w:tcBorders/>
          </w:tcPr>
          <w:p>
            <w:pPr>
              <w:pStyle w:val="Normal"/>
              <w:spacing w:lineRule="auto" w:line="240"/>
              <w:rPr>
                <w:sz w:val="24"/>
                <w:szCs w:val="24"/>
              </w:rPr>
            </w:pPr>
            <w:r>
              <w:rPr>
                <w:sz w:val="24"/>
                <w:szCs w:val="24"/>
              </w:rPr>
              <w:t>Поощрять способность творчески передавать образ в играх драматизациях, спектаклях;</w:t>
            </w:r>
          </w:p>
          <w:p>
            <w:pPr>
              <w:pStyle w:val="Normal"/>
              <w:spacing w:lineRule="auto" w:line="240"/>
              <w:rPr>
                <w:sz w:val="24"/>
                <w:szCs w:val="24"/>
              </w:rPr>
            </w:pPr>
            <w:r>
              <w:rPr>
                <w:sz w:val="24"/>
                <w:szCs w:val="24"/>
              </w:rPr>
            </w:r>
          </w:p>
        </w:tc>
      </w:tr>
      <w:tr>
        <w:trPr/>
        <w:tc>
          <w:tcPr>
            <w:tcW w:w="3767" w:type="dxa"/>
            <w:tcBorders/>
          </w:tcPr>
          <w:p>
            <w:pPr>
              <w:pStyle w:val="Normal"/>
              <w:spacing w:lineRule="auto" w:line="240"/>
              <w:rPr>
                <w:sz w:val="24"/>
                <w:szCs w:val="24"/>
              </w:rPr>
            </w:pPr>
            <w:r>
              <w:rPr>
                <w:sz w:val="24"/>
                <w:szCs w:val="24"/>
              </w:rPr>
              <w:t>Развивать у детей диалогическую речь в процессе театрально-игровой деятельности;</w:t>
            </w:r>
          </w:p>
          <w:p>
            <w:pPr>
              <w:pStyle w:val="Normal"/>
              <w:spacing w:lineRule="auto" w:line="240"/>
              <w:rPr>
                <w:sz w:val="24"/>
                <w:szCs w:val="24"/>
              </w:rPr>
            </w:pPr>
            <w:r>
              <w:rPr>
                <w:sz w:val="24"/>
                <w:szCs w:val="24"/>
              </w:rPr>
              <w:t xml:space="preserve">- формировать у детей умение следить за развитием действия в драматизациях и кукольных спектаклях; </w:t>
            </w:r>
          </w:p>
          <w:p>
            <w:pPr>
              <w:pStyle w:val="Normal"/>
              <w:spacing w:lineRule="auto" w:line="240"/>
              <w:rPr>
                <w:sz w:val="24"/>
                <w:szCs w:val="24"/>
              </w:rPr>
            </w:pPr>
            <w:r>
              <w:rPr>
                <w:sz w:val="24"/>
                <w:szCs w:val="24"/>
              </w:rPr>
              <w:t>- формировать у детей умение использовать импровизационные формы диалогов действующих лиц в хорошо знакомых сказках;</w:t>
            </w:r>
          </w:p>
        </w:tc>
        <w:tc>
          <w:tcPr>
            <w:tcW w:w="3767" w:type="dxa"/>
            <w:tcBorders/>
          </w:tcPr>
          <w:p>
            <w:pPr>
              <w:pStyle w:val="Normal"/>
              <w:spacing w:lineRule="auto" w:line="240"/>
              <w:rPr>
                <w:sz w:val="24"/>
                <w:szCs w:val="24"/>
              </w:rPr>
            </w:pPr>
            <w:r>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pPr>
              <w:pStyle w:val="Normal"/>
              <w:spacing w:lineRule="auto" w:line="240"/>
              <w:rPr>
                <w:sz w:val="24"/>
                <w:szCs w:val="24"/>
              </w:rPr>
            </w:pPr>
            <w:r>
              <w:rPr>
                <w:sz w:val="24"/>
                <w:szCs w:val="24"/>
              </w:rPr>
            </w:r>
          </w:p>
        </w:tc>
        <w:tc>
          <w:tcPr>
            <w:tcW w:w="3767" w:type="dxa"/>
            <w:tcBorders/>
          </w:tcPr>
          <w:p>
            <w:pPr>
              <w:pStyle w:val="Normal"/>
              <w:spacing w:lineRule="auto" w:line="240"/>
              <w:rPr>
                <w:sz w:val="24"/>
                <w:szCs w:val="24"/>
              </w:rPr>
            </w:pPr>
            <w:r>
              <w:rPr>
                <w:sz w:val="24"/>
                <w:szCs w:val="24"/>
              </w:rPr>
              <w:t>Развивать навыки действий с воображаемыми предметами;</w:t>
            </w:r>
          </w:p>
          <w:p>
            <w:pPr>
              <w:pStyle w:val="Normal"/>
              <w:spacing w:lineRule="auto" w:line="240"/>
              <w:rPr>
                <w:sz w:val="24"/>
                <w:szCs w:val="24"/>
              </w:rPr>
            </w:pPr>
            <w:r>
              <w:rPr>
                <w:sz w:val="24"/>
                <w:szCs w:val="24"/>
              </w:rPr>
              <w:t>- способствовать развитию навыков передачи образа различными способами (речь, мимика, жест, пантомима и прочее);</w:t>
            </w:r>
          </w:p>
        </w:tc>
        <w:tc>
          <w:tcPr>
            <w:tcW w:w="3767" w:type="dxa"/>
            <w:tcBorders/>
          </w:tcPr>
          <w:p>
            <w:pPr>
              <w:pStyle w:val="Normal"/>
              <w:spacing w:lineRule="auto" w:line="240"/>
              <w:jc w:val="center"/>
              <w:rPr>
                <w:sz w:val="24"/>
                <w:szCs w:val="24"/>
              </w:rPr>
            </w:pPr>
            <w:r>
              <w:rPr>
                <w:sz w:val="24"/>
                <w:szCs w:val="24"/>
              </w:rPr>
            </w:r>
          </w:p>
        </w:tc>
      </w:tr>
      <w:tr>
        <w:trPr/>
        <w:tc>
          <w:tcPr>
            <w:tcW w:w="3767" w:type="dxa"/>
            <w:tcBorders/>
          </w:tcPr>
          <w:p>
            <w:pPr>
              <w:pStyle w:val="Normal"/>
              <w:spacing w:lineRule="auto" w:line="240"/>
              <w:rPr>
                <w:sz w:val="24"/>
                <w:szCs w:val="24"/>
              </w:rPr>
            </w:pPr>
            <w:r>
              <w:rPr>
                <w:sz w:val="24"/>
                <w:szCs w:val="24"/>
              </w:rPr>
            </w:r>
          </w:p>
        </w:tc>
        <w:tc>
          <w:tcPr>
            <w:tcW w:w="3767" w:type="dxa"/>
            <w:tcBorders/>
          </w:tcPr>
          <w:p>
            <w:pPr>
              <w:pStyle w:val="Normal"/>
              <w:spacing w:lineRule="auto" w:line="240"/>
              <w:rPr>
                <w:sz w:val="24"/>
                <w:szCs w:val="24"/>
              </w:rPr>
            </w:pPr>
            <w:r>
              <w:rPr>
                <w:sz w:val="24"/>
                <w:szCs w:val="24"/>
              </w:rPr>
              <w:t xml:space="preserve">Побуждать интерес к творческим проявлениям в игре и игровому общению со сверстниками; </w:t>
            </w:r>
          </w:p>
        </w:tc>
        <w:tc>
          <w:tcPr>
            <w:tcW w:w="3767" w:type="dxa"/>
            <w:tcBorders/>
          </w:tcPr>
          <w:p>
            <w:pPr>
              <w:pStyle w:val="Normal"/>
              <w:spacing w:lineRule="auto" w:line="240"/>
              <w:rPr>
                <w:sz w:val="24"/>
                <w:szCs w:val="24"/>
              </w:rPr>
            </w:pPr>
            <w:r>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7" w:type="dxa"/>
            <w:tcBorders/>
          </w:tcPr>
          <w:p>
            <w:pPr>
              <w:pStyle w:val="Normal"/>
              <w:spacing w:lineRule="auto" w:line="240"/>
              <w:jc w:val="center"/>
              <w:rPr>
                <w:sz w:val="24"/>
                <w:szCs w:val="24"/>
              </w:rPr>
            </w:pPr>
            <w:r>
              <w:rPr>
                <w:sz w:val="24"/>
                <w:szCs w:val="24"/>
              </w:rPr>
            </w:r>
          </w:p>
        </w:tc>
      </w:tr>
      <w:tr>
        <w:trPr/>
        <w:tc>
          <w:tcPr>
            <w:tcW w:w="15068" w:type="dxa"/>
            <w:gridSpan w:val="4"/>
            <w:tcBorders/>
          </w:tcPr>
          <w:p>
            <w:pPr>
              <w:pStyle w:val="Normal"/>
              <w:spacing w:lineRule="auto" w:line="240"/>
              <w:rPr>
                <w:sz w:val="24"/>
                <w:szCs w:val="24"/>
              </w:rPr>
            </w:pPr>
            <w:r>
              <w:rPr>
                <w:b/>
                <w:sz w:val="24"/>
                <w:szCs w:val="24"/>
              </w:rPr>
              <w:t xml:space="preserve"> </w:t>
            </w:r>
            <w:r>
              <w:rPr>
                <w:b/>
                <w:sz w:val="24"/>
                <w:szCs w:val="24"/>
              </w:rPr>
              <w:t>Задачи культурно-досуговой деятельности</w:t>
            </w:r>
          </w:p>
        </w:tc>
      </w:tr>
      <w:tr>
        <w:trPr/>
        <w:tc>
          <w:tcPr>
            <w:tcW w:w="3767" w:type="dxa"/>
            <w:tcBorders/>
          </w:tcPr>
          <w:p>
            <w:pPr>
              <w:pStyle w:val="Normal"/>
              <w:spacing w:lineRule="auto" w:line="240"/>
              <w:jc w:val="center"/>
              <w:rPr>
                <w:sz w:val="24"/>
                <w:szCs w:val="24"/>
              </w:rPr>
            </w:pPr>
            <w:r>
              <w:rPr>
                <w:sz w:val="24"/>
                <w:szCs w:val="24"/>
              </w:rPr>
              <w:t>3-4</w:t>
            </w:r>
          </w:p>
        </w:tc>
        <w:tc>
          <w:tcPr>
            <w:tcW w:w="3767" w:type="dxa"/>
            <w:tcBorders/>
          </w:tcPr>
          <w:p>
            <w:pPr>
              <w:pStyle w:val="Normal"/>
              <w:spacing w:lineRule="auto" w:line="240"/>
              <w:jc w:val="center"/>
              <w:rPr>
                <w:sz w:val="24"/>
                <w:szCs w:val="24"/>
              </w:rPr>
            </w:pPr>
            <w:r>
              <w:rPr>
                <w:sz w:val="24"/>
                <w:szCs w:val="24"/>
              </w:rPr>
              <w:t>4-5</w:t>
            </w:r>
          </w:p>
        </w:tc>
        <w:tc>
          <w:tcPr>
            <w:tcW w:w="3767" w:type="dxa"/>
            <w:tcBorders/>
          </w:tcPr>
          <w:p>
            <w:pPr>
              <w:pStyle w:val="Normal"/>
              <w:spacing w:lineRule="auto" w:line="240"/>
              <w:jc w:val="center"/>
              <w:rPr>
                <w:sz w:val="24"/>
                <w:szCs w:val="24"/>
              </w:rPr>
            </w:pPr>
            <w:r>
              <w:rPr>
                <w:sz w:val="24"/>
                <w:szCs w:val="24"/>
              </w:rPr>
              <w:t>5-6</w:t>
            </w:r>
          </w:p>
        </w:tc>
        <w:tc>
          <w:tcPr>
            <w:tcW w:w="3767" w:type="dxa"/>
            <w:tcBorders/>
          </w:tcPr>
          <w:p>
            <w:pPr>
              <w:pStyle w:val="Normal"/>
              <w:spacing w:lineRule="auto" w:line="240"/>
              <w:jc w:val="center"/>
              <w:rPr>
                <w:sz w:val="24"/>
                <w:szCs w:val="24"/>
              </w:rPr>
            </w:pPr>
            <w:r>
              <w:rPr>
                <w:sz w:val="24"/>
                <w:szCs w:val="24"/>
              </w:rPr>
              <w:t>6-7</w:t>
            </w:r>
          </w:p>
        </w:tc>
      </w:tr>
      <w:tr>
        <w:trPr/>
        <w:tc>
          <w:tcPr>
            <w:tcW w:w="3767" w:type="dxa"/>
            <w:tcBorders/>
          </w:tcPr>
          <w:p>
            <w:pPr>
              <w:pStyle w:val="Normal"/>
              <w:spacing w:lineRule="auto" w:line="240"/>
              <w:rPr>
                <w:sz w:val="24"/>
                <w:szCs w:val="24"/>
              </w:rPr>
            </w:pPr>
            <w:r>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7" w:type="dxa"/>
            <w:tcBorders/>
          </w:tcPr>
          <w:p>
            <w:pPr>
              <w:pStyle w:val="Normal"/>
              <w:spacing w:lineRule="auto" w:line="240"/>
              <w:rPr>
                <w:sz w:val="24"/>
                <w:szCs w:val="24"/>
              </w:rPr>
            </w:pPr>
            <w:r>
              <w:rPr>
                <w:sz w:val="24"/>
                <w:szCs w:val="24"/>
              </w:rPr>
              <w:t xml:space="preserve">Развивать умение организовывать свободное время с пользой; </w:t>
            </w:r>
          </w:p>
          <w:p>
            <w:pPr>
              <w:pStyle w:val="Normal"/>
              <w:spacing w:lineRule="auto" w:line="240"/>
              <w:rPr>
                <w:sz w:val="24"/>
                <w:szCs w:val="24"/>
              </w:rPr>
            </w:pPr>
            <w:r>
              <w:rPr>
                <w:sz w:val="24"/>
                <w:szCs w:val="24"/>
              </w:rPr>
            </w:r>
          </w:p>
        </w:tc>
        <w:tc>
          <w:tcPr>
            <w:tcW w:w="3767" w:type="dxa"/>
            <w:tcBorders/>
          </w:tcPr>
          <w:p>
            <w:pPr>
              <w:pStyle w:val="Normal"/>
              <w:spacing w:lineRule="auto" w:line="240"/>
              <w:rPr>
                <w:sz w:val="24"/>
                <w:szCs w:val="24"/>
              </w:rPr>
            </w:pPr>
            <w:r>
              <w:rPr>
                <w:sz w:val="24"/>
                <w:szCs w:val="24"/>
              </w:rPr>
              <w:t>Развивать желание организовывать свободное время с интересом и пользой;</w:t>
            </w:r>
          </w:p>
        </w:tc>
        <w:tc>
          <w:tcPr>
            <w:tcW w:w="3767" w:type="dxa"/>
            <w:tcBorders/>
          </w:tcPr>
          <w:p>
            <w:pPr>
              <w:pStyle w:val="Normal"/>
              <w:spacing w:lineRule="auto" w:line="240"/>
              <w:rPr>
                <w:sz w:val="24"/>
                <w:szCs w:val="24"/>
              </w:rPr>
            </w:pPr>
            <w:r>
              <w:rPr>
                <w:sz w:val="24"/>
                <w:szCs w:val="24"/>
              </w:rPr>
              <w:t>Продолжать формировать интерес к полезной деятельности в свободное время (отдых, творчество, самообразование);</w:t>
            </w:r>
          </w:p>
        </w:tc>
      </w:tr>
      <w:tr>
        <w:trPr/>
        <w:tc>
          <w:tcPr>
            <w:tcW w:w="3767" w:type="dxa"/>
            <w:tcBorders/>
          </w:tcPr>
          <w:p>
            <w:pPr>
              <w:pStyle w:val="Normal"/>
              <w:spacing w:lineRule="auto" w:line="240"/>
              <w:rPr>
                <w:sz w:val="24"/>
                <w:szCs w:val="24"/>
              </w:rPr>
            </w:pPr>
            <w:r>
              <w:rPr>
                <w:sz w:val="24"/>
                <w:szCs w:val="24"/>
              </w:rPr>
              <w:t>Помогать детям организовывать свободное время с интересом;</w:t>
            </w:r>
          </w:p>
        </w:tc>
        <w:tc>
          <w:tcPr>
            <w:tcW w:w="3767" w:type="dxa"/>
            <w:tcBorders/>
          </w:tcPr>
          <w:p>
            <w:pPr>
              <w:pStyle w:val="Normal"/>
              <w:spacing w:lineRule="auto" w:line="240"/>
              <w:rPr>
                <w:sz w:val="24"/>
                <w:szCs w:val="24"/>
              </w:rPr>
            </w:pPr>
            <w:r>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7" w:type="dxa"/>
            <w:tcBorders/>
          </w:tcPr>
          <w:p>
            <w:pPr>
              <w:pStyle w:val="Normal"/>
              <w:spacing w:lineRule="auto" w:line="240"/>
              <w:rPr>
                <w:sz w:val="24"/>
                <w:szCs w:val="24"/>
              </w:rPr>
            </w:pPr>
            <w:r>
              <w:rPr>
                <w:sz w:val="24"/>
                <w:szCs w:val="24"/>
              </w:rPr>
              <w:t>Формировать основы досуговой культуры во время игр, творчества, прогулки и прочее;</w:t>
            </w:r>
          </w:p>
          <w:p>
            <w:pPr>
              <w:pStyle w:val="Normal"/>
              <w:spacing w:lineRule="auto" w:line="240"/>
              <w:rPr>
                <w:sz w:val="24"/>
                <w:szCs w:val="24"/>
              </w:rPr>
            </w:pPr>
            <w:r>
              <w:rPr>
                <w:sz w:val="24"/>
                <w:szCs w:val="24"/>
              </w:rPr>
              <w:t xml:space="preserve"> </w:t>
            </w:r>
            <w:r>
              <w:rPr>
                <w:sz w:val="24"/>
                <w:szCs w:val="24"/>
              </w:rPr>
              <w:t xml:space="preserve">- воспитывать интерес к народной культуре, продолжать знакомить с традициями народов страны; </w:t>
            </w:r>
          </w:p>
          <w:p>
            <w:pPr>
              <w:pStyle w:val="Normal"/>
              <w:spacing w:lineRule="auto" w:line="240"/>
              <w:rPr>
                <w:sz w:val="24"/>
                <w:szCs w:val="24"/>
              </w:rPr>
            </w:pPr>
            <w:r>
              <w:rPr>
                <w:sz w:val="24"/>
                <w:szCs w:val="24"/>
              </w:rPr>
              <w:t>- воспитывать интерес и желание участвовать в народных праздниках и развлечениях;</w:t>
            </w:r>
          </w:p>
        </w:tc>
        <w:tc>
          <w:tcPr>
            <w:tcW w:w="3767" w:type="dxa"/>
            <w:tcBorders/>
          </w:tcPr>
          <w:p>
            <w:pPr>
              <w:pStyle w:val="Normal"/>
              <w:spacing w:lineRule="auto" w:line="240"/>
              <w:rPr>
                <w:sz w:val="24"/>
                <w:szCs w:val="24"/>
              </w:rPr>
            </w:pPr>
            <w:r>
              <w:rPr>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pPr>
              <w:pStyle w:val="Normal"/>
              <w:spacing w:lineRule="auto" w:line="240"/>
              <w:rPr>
                <w:sz w:val="24"/>
                <w:szCs w:val="24"/>
              </w:rPr>
            </w:pPr>
            <w:r>
              <w:rPr>
                <w:sz w:val="24"/>
                <w:szCs w:val="24"/>
              </w:rPr>
            </w:r>
          </w:p>
        </w:tc>
      </w:tr>
      <w:tr>
        <w:trPr/>
        <w:tc>
          <w:tcPr>
            <w:tcW w:w="3767" w:type="dxa"/>
            <w:tcBorders/>
          </w:tcPr>
          <w:p>
            <w:pPr>
              <w:pStyle w:val="Normal"/>
              <w:spacing w:lineRule="auto" w:line="240"/>
              <w:rPr>
                <w:sz w:val="24"/>
                <w:szCs w:val="24"/>
              </w:rPr>
            </w:pPr>
            <w:r>
              <w:rPr>
                <w:sz w:val="24"/>
                <w:szCs w:val="24"/>
              </w:rPr>
              <w:t>Создавать условия для активного и пассивного отдыха;</w:t>
            </w:r>
          </w:p>
          <w:p>
            <w:pPr>
              <w:pStyle w:val="Normal"/>
              <w:spacing w:lineRule="auto" w:line="240"/>
              <w:rPr>
                <w:sz w:val="24"/>
                <w:szCs w:val="24"/>
              </w:rPr>
            </w:pPr>
            <w:r>
              <w:rPr>
                <w:sz w:val="24"/>
                <w:szCs w:val="24"/>
              </w:rPr>
              <w:t>- создавать атмосферу эмоционального благополучия в культурно-досуговой деятельности;</w:t>
            </w:r>
          </w:p>
        </w:tc>
        <w:tc>
          <w:tcPr>
            <w:tcW w:w="3767" w:type="dxa"/>
            <w:tcBorders/>
          </w:tcPr>
          <w:p>
            <w:pPr>
              <w:pStyle w:val="Normal"/>
              <w:spacing w:lineRule="auto" w:line="240"/>
              <w:rPr>
                <w:sz w:val="24"/>
                <w:szCs w:val="24"/>
              </w:rPr>
            </w:pPr>
            <w:r>
              <w:rPr>
                <w:sz w:val="24"/>
                <w:szCs w:val="24"/>
              </w:rPr>
              <w:t>Развивать интерес к развлечениям, знакомящим с культурой и традициями народов страны;</w:t>
            </w:r>
          </w:p>
        </w:tc>
        <w:tc>
          <w:tcPr>
            <w:tcW w:w="3767" w:type="dxa"/>
            <w:tcBorders/>
          </w:tcPr>
          <w:p>
            <w:pPr>
              <w:pStyle w:val="Normal"/>
              <w:spacing w:lineRule="auto" w:line="240"/>
              <w:rPr>
                <w:sz w:val="24"/>
                <w:szCs w:val="24"/>
              </w:rPr>
            </w:pPr>
            <w:r>
              <w:rPr>
                <w:sz w:val="24"/>
                <w:szCs w:val="24"/>
              </w:rPr>
              <w:t>Создавать условия для проявления культурных потребностей и интересов, а также их использования в организации своего досуга;</w:t>
            </w:r>
          </w:p>
          <w:p>
            <w:pPr>
              <w:pStyle w:val="Normal"/>
              <w:spacing w:lineRule="auto" w:line="240"/>
              <w:rPr>
                <w:sz w:val="24"/>
                <w:szCs w:val="24"/>
              </w:rPr>
            </w:pPr>
            <w:r>
              <w:rPr>
                <w:sz w:val="24"/>
                <w:szCs w:val="24"/>
              </w:rPr>
              <w:t>- формировать понятия праздничный и будний день, понимать их различия;</w:t>
            </w:r>
          </w:p>
          <w:p>
            <w:pPr>
              <w:pStyle w:val="Normal"/>
              <w:spacing w:lineRule="auto" w:line="240"/>
              <w:rPr>
                <w:sz w:val="24"/>
                <w:szCs w:val="24"/>
              </w:rPr>
            </w:pPr>
            <w:r>
              <w:rPr>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67" w:type="dxa"/>
            <w:tcBorders/>
          </w:tcPr>
          <w:p>
            <w:pPr>
              <w:pStyle w:val="Normal"/>
              <w:spacing w:lineRule="auto" w:line="240"/>
              <w:rPr>
                <w:sz w:val="24"/>
                <w:szCs w:val="24"/>
              </w:rPr>
            </w:pPr>
            <w:r>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pPr>
              <w:pStyle w:val="Normal"/>
              <w:spacing w:lineRule="auto" w:line="240"/>
              <w:rPr>
                <w:sz w:val="24"/>
                <w:szCs w:val="24"/>
              </w:rPr>
            </w:pPr>
            <w:r>
              <w:rPr>
                <w:sz w:val="24"/>
                <w:szCs w:val="24"/>
              </w:rPr>
              <w:t>- воспитывать уважительное отношение к своей стране в ходе предпраздничной подготовки;</w:t>
            </w:r>
          </w:p>
        </w:tc>
      </w:tr>
      <w:tr>
        <w:trPr/>
        <w:tc>
          <w:tcPr>
            <w:tcW w:w="3767" w:type="dxa"/>
            <w:tcBorders/>
          </w:tcPr>
          <w:p>
            <w:pPr>
              <w:pStyle w:val="Normal"/>
              <w:spacing w:lineRule="auto" w:line="240"/>
              <w:rPr>
                <w:sz w:val="24"/>
                <w:szCs w:val="24"/>
              </w:rPr>
            </w:pPr>
            <w:r>
              <w:rPr>
                <w:sz w:val="24"/>
                <w:szCs w:val="24"/>
              </w:rPr>
              <w:t>Развивать интерес к просмотру кукольных спектаклей, прослушиванию музыкальных и литературных произведений;</w:t>
            </w:r>
          </w:p>
          <w:p>
            <w:pPr>
              <w:pStyle w:val="Normal"/>
              <w:spacing w:lineRule="auto" w:line="240"/>
              <w:rPr>
                <w:sz w:val="24"/>
                <w:szCs w:val="24"/>
              </w:rPr>
            </w:pPr>
            <w:r>
              <w:rPr>
                <w:sz w:val="24"/>
                <w:szCs w:val="24"/>
              </w:rPr>
              <w:t>- формировать желание участвовать в праздниках и развлечениях;</w:t>
            </w:r>
          </w:p>
          <w:p>
            <w:pPr>
              <w:pStyle w:val="Normal"/>
              <w:spacing w:lineRule="auto" w:line="240"/>
              <w:rPr>
                <w:sz w:val="24"/>
                <w:szCs w:val="24"/>
              </w:rPr>
            </w:pPr>
            <w:r>
              <w:rPr>
                <w:sz w:val="24"/>
                <w:szCs w:val="24"/>
              </w:rPr>
              <w:t xml:space="preserve"> </w:t>
            </w:r>
            <w:r>
              <w:rPr>
                <w:sz w:val="24"/>
                <w:szCs w:val="24"/>
              </w:rPr>
              <w:t>- формировать основы праздничной культуры и навыки общения в ходе праздника и развлечения;</w:t>
            </w:r>
          </w:p>
        </w:tc>
        <w:tc>
          <w:tcPr>
            <w:tcW w:w="3767" w:type="dxa"/>
            <w:tcBorders/>
          </w:tcPr>
          <w:p>
            <w:pPr>
              <w:pStyle w:val="Normal"/>
              <w:spacing w:lineRule="auto" w:line="240"/>
              <w:rPr>
                <w:sz w:val="24"/>
                <w:szCs w:val="24"/>
              </w:rPr>
            </w:pPr>
            <w:r>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tc>
        <w:tc>
          <w:tcPr>
            <w:tcW w:w="3767" w:type="dxa"/>
            <w:tcBorders/>
          </w:tcPr>
          <w:p>
            <w:pPr>
              <w:pStyle w:val="Normal"/>
              <w:spacing w:lineRule="auto" w:line="240"/>
              <w:rPr>
                <w:sz w:val="24"/>
                <w:szCs w:val="24"/>
              </w:rPr>
            </w:pPr>
            <w:r>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7" w:type="dxa"/>
            <w:tcBorders/>
          </w:tcPr>
          <w:p>
            <w:pPr>
              <w:pStyle w:val="Normal"/>
              <w:spacing w:lineRule="auto" w:line="240"/>
              <w:rPr>
                <w:sz w:val="24"/>
                <w:szCs w:val="24"/>
              </w:rPr>
            </w:pPr>
            <w:r>
              <w:rPr>
                <w:sz w:val="24"/>
                <w:szCs w:val="24"/>
              </w:rPr>
              <w:t>Формировать чувство удовлетворения от участия в коллективной досуговой деятельности;</w:t>
            </w:r>
          </w:p>
        </w:tc>
      </w:tr>
      <w:tr>
        <w:trPr/>
        <w:tc>
          <w:tcPr>
            <w:tcW w:w="3767" w:type="dxa"/>
            <w:tcBorders/>
          </w:tcPr>
          <w:p>
            <w:pPr>
              <w:pStyle w:val="Normal"/>
              <w:spacing w:lineRule="auto" w:line="240"/>
              <w:jc w:val="center"/>
              <w:rPr>
                <w:sz w:val="24"/>
                <w:szCs w:val="24"/>
              </w:rPr>
            </w:pPr>
            <w:r>
              <w:rPr>
                <w:sz w:val="24"/>
                <w:szCs w:val="24"/>
              </w:rPr>
            </w:r>
          </w:p>
        </w:tc>
        <w:tc>
          <w:tcPr>
            <w:tcW w:w="3767" w:type="dxa"/>
            <w:tcBorders/>
          </w:tcPr>
          <w:p>
            <w:pPr>
              <w:pStyle w:val="Normal"/>
              <w:spacing w:lineRule="auto" w:line="240"/>
              <w:rPr>
                <w:sz w:val="24"/>
                <w:szCs w:val="24"/>
              </w:rPr>
            </w:pPr>
            <w:r>
              <w:rPr>
                <w:sz w:val="24"/>
                <w:szCs w:val="24"/>
              </w:rPr>
              <w:t>Приобщать к праздничной культуре, развивать желание принимать участие в праздниках (календарных, государственных, народных);</w:t>
            </w:r>
          </w:p>
          <w:p>
            <w:pPr>
              <w:pStyle w:val="Normal"/>
              <w:spacing w:lineRule="auto" w:line="240"/>
              <w:rPr>
                <w:sz w:val="24"/>
                <w:szCs w:val="24"/>
              </w:rPr>
            </w:pPr>
            <w:r>
              <w:rPr>
                <w:sz w:val="24"/>
                <w:szCs w:val="24"/>
              </w:rPr>
              <w:t>- формировать чувства причастности к событиям, происходящим в стране;</w:t>
            </w:r>
          </w:p>
        </w:tc>
        <w:tc>
          <w:tcPr>
            <w:tcW w:w="3767" w:type="dxa"/>
            <w:tcBorders/>
          </w:tcPr>
          <w:p>
            <w:pPr>
              <w:pStyle w:val="Normal"/>
              <w:spacing w:lineRule="auto" w:line="240"/>
              <w:rPr>
                <w:sz w:val="24"/>
                <w:szCs w:val="24"/>
              </w:rPr>
            </w:pPr>
            <w:r>
              <w:rPr>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pPr>
              <w:pStyle w:val="Normal"/>
              <w:spacing w:lineRule="auto" w:line="240"/>
              <w:rPr>
                <w:sz w:val="24"/>
                <w:szCs w:val="24"/>
              </w:rPr>
            </w:pPr>
            <w:r>
              <w:rPr>
                <w:sz w:val="24"/>
                <w:szCs w:val="24"/>
              </w:rPr>
              <w:t>- поддерживать интерес к участию в творческих объединениях дополнительного образования в ДОО и вне ее;</w:t>
            </w:r>
          </w:p>
        </w:tc>
        <w:tc>
          <w:tcPr>
            <w:tcW w:w="3767" w:type="dxa"/>
            <w:tcBorders/>
          </w:tcPr>
          <w:p>
            <w:pPr>
              <w:pStyle w:val="Normal"/>
              <w:spacing w:lineRule="auto" w:line="240"/>
              <w:rPr>
                <w:sz w:val="24"/>
                <w:szCs w:val="24"/>
              </w:rPr>
            </w:pPr>
            <w:r>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trPr/>
        <w:tc>
          <w:tcPr>
            <w:tcW w:w="3767" w:type="dxa"/>
            <w:tcBorders/>
          </w:tcPr>
          <w:p>
            <w:pPr>
              <w:pStyle w:val="Normal"/>
              <w:spacing w:lineRule="auto" w:line="240"/>
              <w:jc w:val="center"/>
              <w:rPr>
                <w:sz w:val="24"/>
                <w:szCs w:val="24"/>
              </w:rPr>
            </w:pPr>
            <w:r>
              <w:rPr>
                <w:sz w:val="24"/>
                <w:szCs w:val="24"/>
              </w:rPr>
            </w:r>
          </w:p>
        </w:tc>
        <w:tc>
          <w:tcPr>
            <w:tcW w:w="3767" w:type="dxa"/>
            <w:tcBorders/>
          </w:tcPr>
          <w:p>
            <w:pPr>
              <w:pStyle w:val="Normal"/>
              <w:spacing w:lineRule="auto" w:line="240"/>
              <w:rPr>
                <w:sz w:val="24"/>
                <w:szCs w:val="24"/>
              </w:rPr>
            </w:pPr>
            <w:r>
              <w:rPr>
                <w:sz w:val="24"/>
                <w:szCs w:val="24"/>
              </w:rPr>
              <w:t>Развивать индивидуальные творческие способности и художественные наклонности ребенка;</w:t>
            </w:r>
          </w:p>
        </w:tc>
        <w:tc>
          <w:tcPr>
            <w:tcW w:w="3767" w:type="dxa"/>
            <w:tcBorders/>
          </w:tcPr>
          <w:p>
            <w:pPr>
              <w:pStyle w:val="Normal"/>
              <w:spacing w:lineRule="auto" w:line="240"/>
              <w:jc w:val="center"/>
              <w:rPr>
                <w:sz w:val="24"/>
                <w:szCs w:val="24"/>
              </w:rPr>
            </w:pPr>
            <w:r>
              <w:rPr>
                <w:sz w:val="24"/>
                <w:szCs w:val="24"/>
              </w:rPr>
            </w:r>
          </w:p>
        </w:tc>
        <w:tc>
          <w:tcPr>
            <w:tcW w:w="3767" w:type="dxa"/>
            <w:tcBorders/>
          </w:tcPr>
          <w:p>
            <w:pPr>
              <w:pStyle w:val="Normal"/>
              <w:spacing w:lineRule="auto" w:line="240"/>
              <w:jc w:val="center"/>
              <w:rPr>
                <w:sz w:val="24"/>
                <w:szCs w:val="24"/>
              </w:rPr>
            </w:pPr>
            <w:r>
              <w:rPr>
                <w:sz w:val="24"/>
                <w:szCs w:val="24"/>
              </w:rPr>
            </w:r>
          </w:p>
        </w:tc>
      </w:tr>
      <w:tr>
        <w:trPr/>
        <w:tc>
          <w:tcPr>
            <w:tcW w:w="3767" w:type="dxa"/>
            <w:tcBorders/>
          </w:tcPr>
          <w:p>
            <w:pPr>
              <w:pStyle w:val="Normal"/>
              <w:spacing w:lineRule="auto" w:line="240"/>
              <w:jc w:val="center"/>
              <w:rPr>
                <w:sz w:val="24"/>
                <w:szCs w:val="24"/>
              </w:rPr>
            </w:pPr>
            <w:r>
              <w:rPr>
                <w:sz w:val="24"/>
                <w:szCs w:val="24"/>
              </w:rPr>
            </w:r>
          </w:p>
        </w:tc>
        <w:tc>
          <w:tcPr>
            <w:tcW w:w="3767" w:type="dxa"/>
            <w:tcBorders/>
          </w:tcPr>
          <w:p>
            <w:pPr>
              <w:pStyle w:val="Normal"/>
              <w:spacing w:lineRule="auto" w:line="240"/>
              <w:rPr>
                <w:sz w:val="24"/>
                <w:szCs w:val="24"/>
              </w:rPr>
            </w:pPr>
            <w:r>
              <w:rPr>
                <w:sz w:val="24"/>
                <w:szCs w:val="24"/>
              </w:rPr>
              <w:t>Вовлекать детей в процесс подготовки разных видов развлечений;</w:t>
            </w:r>
          </w:p>
          <w:p>
            <w:pPr>
              <w:pStyle w:val="Normal"/>
              <w:spacing w:lineRule="auto" w:line="240"/>
              <w:rPr>
                <w:sz w:val="24"/>
                <w:szCs w:val="24"/>
              </w:rPr>
            </w:pPr>
            <w:r>
              <w:rPr>
                <w:sz w:val="24"/>
                <w:szCs w:val="24"/>
              </w:rPr>
              <w:t>- формировать желание участвовать в кукольном спектакле, музыкальных и литературных композициях, концертах;</w:t>
            </w:r>
          </w:p>
        </w:tc>
        <w:tc>
          <w:tcPr>
            <w:tcW w:w="3767" w:type="dxa"/>
            <w:tcBorders/>
          </w:tcPr>
          <w:p>
            <w:pPr>
              <w:pStyle w:val="Normal"/>
              <w:spacing w:lineRule="auto" w:line="240"/>
              <w:jc w:val="center"/>
              <w:rPr>
                <w:sz w:val="24"/>
                <w:szCs w:val="24"/>
              </w:rPr>
            </w:pPr>
            <w:r>
              <w:rPr>
                <w:sz w:val="24"/>
                <w:szCs w:val="24"/>
              </w:rPr>
            </w:r>
          </w:p>
        </w:tc>
        <w:tc>
          <w:tcPr>
            <w:tcW w:w="3767" w:type="dxa"/>
            <w:tcBorders/>
          </w:tcPr>
          <w:p>
            <w:pPr>
              <w:pStyle w:val="Normal"/>
              <w:spacing w:lineRule="auto" w:line="240"/>
              <w:jc w:val="center"/>
              <w:rPr>
                <w:sz w:val="24"/>
                <w:szCs w:val="24"/>
              </w:rPr>
            </w:pPr>
            <w:r>
              <w:rPr>
                <w:sz w:val="24"/>
                <w:szCs w:val="24"/>
              </w:rPr>
            </w:r>
          </w:p>
        </w:tc>
      </w:tr>
    </w:tbl>
    <w:p>
      <w:pPr>
        <w:pStyle w:val="Normal"/>
        <w:shd w:val="clear" w:color="auto" w:fill="FFFFFF"/>
        <w:spacing w:lineRule="auto" w:line="240"/>
        <w:jc w:val="center"/>
        <w:rPr>
          <w:b/>
          <w:b/>
          <w:sz w:val="24"/>
          <w:szCs w:val="24"/>
        </w:rPr>
      </w:pPr>
      <w:r>
        <w:rPr>
          <w:b/>
          <w:sz w:val="24"/>
          <w:szCs w:val="24"/>
        </w:rPr>
      </w:r>
    </w:p>
    <w:tbl>
      <w:tblPr>
        <w:tblStyle w:val="GridTableLight"/>
        <w:tblW w:w="15072" w:type="dxa"/>
        <w:jc w:val="left"/>
        <w:tblInd w:w="0" w:type="dxa"/>
        <w:tblCellMar>
          <w:top w:w="0" w:type="dxa"/>
          <w:left w:w="108" w:type="dxa"/>
          <w:bottom w:w="0" w:type="dxa"/>
          <w:right w:w="108" w:type="dxa"/>
        </w:tblCellMar>
        <w:tblLook w:val="04a0"/>
      </w:tblPr>
      <w:tblGrid>
        <w:gridCol w:w="3769"/>
        <w:gridCol w:w="3768"/>
        <w:gridCol w:w="3766"/>
        <w:gridCol w:w="3768"/>
      </w:tblGrid>
      <w:tr>
        <w:trPr/>
        <w:tc>
          <w:tcPr>
            <w:tcW w:w="15071" w:type="dxa"/>
            <w:gridSpan w:val="4"/>
            <w:tcBorders/>
          </w:tcPr>
          <w:p>
            <w:pPr>
              <w:pStyle w:val="Normal"/>
              <w:spacing w:lineRule="auto" w:line="240"/>
              <w:rPr>
                <w:b/>
                <w:b/>
                <w:sz w:val="24"/>
                <w:szCs w:val="24"/>
              </w:rPr>
            </w:pPr>
            <w:r>
              <w:rPr>
                <w:b/>
                <w:sz w:val="24"/>
                <w:szCs w:val="24"/>
              </w:rPr>
              <w:t xml:space="preserve"> </w:t>
            </w:r>
            <w:r>
              <w:rPr>
                <w:b/>
                <w:sz w:val="24"/>
                <w:szCs w:val="24"/>
              </w:rPr>
              <w:t>СОДЕРЖАНИЕ МУЗЫКАЛЬНОЙ ДЕЯТЕЛЬНОСТИ</w:t>
            </w:r>
          </w:p>
        </w:tc>
      </w:tr>
      <w:tr>
        <w:trPr/>
        <w:tc>
          <w:tcPr>
            <w:tcW w:w="15071" w:type="dxa"/>
            <w:gridSpan w:val="4"/>
            <w:tcBorders/>
          </w:tcPr>
          <w:p>
            <w:pPr>
              <w:pStyle w:val="Normal"/>
              <w:spacing w:lineRule="auto" w:line="240"/>
              <w:rPr>
                <w:b/>
                <w:b/>
                <w:sz w:val="24"/>
                <w:szCs w:val="24"/>
              </w:rPr>
            </w:pPr>
            <w:r>
              <w:rPr>
                <w:b/>
                <w:sz w:val="24"/>
                <w:szCs w:val="24"/>
              </w:rPr>
              <w:t>Содержание раздела СЛУШАНИЕ</w:t>
            </w:r>
          </w:p>
        </w:tc>
      </w:tr>
      <w:tr>
        <w:trPr/>
        <w:tc>
          <w:tcPr>
            <w:tcW w:w="3769" w:type="dxa"/>
            <w:tcBorders/>
          </w:tcPr>
          <w:p>
            <w:pPr>
              <w:pStyle w:val="Normal"/>
              <w:spacing w:lineRule="auto" w:line="240"/>
              <w:jc w:val="center"/>
              <w:rPr>
                <w:sz w:val="24"/>
                <w:szCs w:val="24"/>
              </w:rPr>
            </w:pPr>
            <w:r>
              <w:rPr>
                <w:sz w:val="24"/>
                <w:szCs w:val="24"/>
              </w:rPr>
              <w:t>3-4</w:t>
            </w:r>
          </w:p>
        </w:tc>
        <w:tc>
          <w:tcPr>
            <w:tcW w:w="3768" w:type="dxa"/>
            <w:tcBorders/>
          </w:tcPr>
          <w:p>
            <w:pPr>
              <w:pStyle w:val="Normal"/>
              <w:spacing w:lineRule="auto" w:line="240"/>
              <w:jc w:val="center"/>
              <w:rPr>
                <w:sz w:val="24"/>
                <w:szCs w:val="24"/>
              </w:rPr>
            </w:pPr>
            <w:r>
              <w:rPr>
                <w:sz w:val="24"/>
                <w:szCs w:val="24"/>
              </w:rPr>
              <w:t>4-5</w:t>
            </w:r>
          </w:p>
        </w:tc>
        <w:tc>
          <w:tcPr>
            <w:tcW w:w="3766" w:type="dxa"/>
            <w:tcBorders/>
          </w:tcPr>
          <w:p>
            <w:pPr>
              <w:pStyle w:val="Normal"/>
              <w:spacing w:lineRule="auto" w:line="240"/>
              <w:jc w:val="center"/>
              <w:rPr>
                <w:sz w:val="24"/>
                <w:szCs w:val="24"/>
              </w:rPr>
            </w:pPr>
            <w:r>
              <w:rPr>
                <w:sz w:val="24"/>
                <w:szCs w:val="24"/>
              </w:rPr>
              <w:t>5-6</w:t>
            </w:r>
          </w:p>
        </w:tc>
        <w:tc>
          <w:tcPr>
            <w:tcW w:w="3768" w:type="dxa"/>
            <w:tcBorders/>
          </w:tcPr>
          <w:p>
            <w:pPr>
              <w:pStyle w:val="Normal"/>
              <w:spacing w:lineRule="auto" w:line="240"/>
              <w:jc w:val="center"/>
              <w:rPr>
                <w:sz w:val="24"/>
                <w:szCs w:val="24"/>
              </w:rPr>
            </w:pPr>
            <w:r>
              <w:rPr>
                <w:sz w:val="24"/>
                <w:szCs w:val="24"/>
              </w:rPr>
              <w:t>6-7</w:t>
            </w:r>
          </w:p>
        </w:tc>
      </w:tr>
      <w:tr>
        <w:trPr/>
        <w:tc>
          <w:tcPr>
            <w:tcW w:w="3769" w:type="dxa"/>
            <w:tcBorders/>
          </w:tcPr>
          <w:p>
            <w:pPr>
              <w:pStyle w:val="Normal"/>
              <w:spacing w:lineRule="auto" w:line="240"/>
              <w:rPr>
                <w:sz w:val="24"/>
                <w:szCs w:val="24"/>
              </w:rPr>
            </w:pPr>
            <w:r>
              <w:rPr>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Музыкально – ритмические движения). </w:t>
            </w:r>
          </w:p>
          <w:p>
            <w:pPr>
              <w:pStyle w:val="Normal"/>
              <w:spacing w:lineRule="auto" w:line="240"/>
              <w:rPr>
                <w:sz w:val="24"/>
                <w:szCs w:val="24"/>
              </w:rPr>
            </w:pPr>
            <w:r>
              <w:rPr>
                <w:sz w:val="24"/>
                <w:szCs w:val="24"/>
              </w:rPr>
              <w:t>Выражать свои впечатления после прослушивания словом, мимикой, жестом.</w:t>
            </w:r>
          </w:p>
          <w:p>
            <w:pPr>
              <w:pStyle w:val="Normal"/>
              <w:spacing w:lineRule="auto" w:line="240"/>
              <w:rPr>
                <w:sz w:val="24"/>
                <w:szCs w:val="24"/>
              </w:rPr>
            </w:pPr>
            <w:r>
              <w:rPr>
                <w:sz w:val="24"/>
                <w:szCs w:val="24"/>
              </w:rPr>
              <w:t xml:space="preserve">Развивает у детей способность различать звуки по высоте в пределах октавы – септимы. (Только в разделе Пение) </w:t>
            </w:r>
          </w:p>
          <w:p>
            <w:pPr>
              <w:pStyle w:val="Normal"/>
              <w:spacing w:lineRule="auto" w:line="240"/>
              <w:rPr>
                <w:sz w:val="24"/>
                <w:szCs w:val="24"/>
              </w:rPr>
            </w:pPr>
            <w:r>
              <w:rPr>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Borders/>
          </w:tcPr>
          <w:p>
            <w:pPr>
              <w:pStyle w:val="Normal"/>
              <w:spacing w:lineRule="auto" w:line="240"/>
              <w:rPr>
                <w:sz w:val="24"/>
                <w:szCs w:val="24"/>
              </w:rPr>
            </w:pPr>
            <w:r>
              <w:rPr>
                <w:sz w:val="24"/>
                <w:szCs w:val="24"/>
              </w:rPr>
              <w:t>Педагог формирует навыки культуры слушания музыки (не отвлекаться, дослушивать произведение до конца).</w:t>
            </w:r>
          </w:p>
          <w:p>
            <w:pPr>
              <w:pStyle w:val="Normal"/>
              <w:spacing w:lineRule="auto" w:line="240"/>
              <w:rPr>
                <w:sz w:val="24"/>
                <w:szCs w:val="24"/>
              </w:rPr>
            </w:pPr>
            <w:r>
              <w:rPr>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pPr>
              <w:pStyle w:val="Normal"/>
              <w:spacing w:lineRule="auto" w:line="240"/>
              <w:rPr>
                <w:sz w:val="24"/>
                <w:szCs w:val="24"/>
              </w:rPr>
            </w:pPr>
            <w:r>
              <w:rPr>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pPr>
              <w:pStyle w:val="Normal"/>
              <w:spacing w:lineRule="auto" w:line="240"/>
              <w:rPr>
                <w:sz w:val="24"/>
                <w:szCs w:val="24"/>
              </w:rPr>
            </w:pPr>
            <w:r>
              <w:rPr>
                <w:sz w:val="24"/>
                <w:szCs w:val="24"/>
              </w:rPr>
              <w:t>Развивает у детей способность различать звуки по высоте (высокий, низкий в пределах сексты, септимы).</w:t>
            </w:r>
          </w:p>
          <w:p>
            <w:pPr>
              <w:pStyle w:val="Normal"/>
              <w:spacing w:lineRule="auto" w:line="240"/>
              <w:rPr>
                <w:sz w:val="24"/>
                <w:szCs w:val="24"/>
              </w:rPr>
            </w:pPr>
            <w:r>
              <w:rPr>
                <w:sz w:val="24"/>
                <w:szCs w:val="24"/>
              </w:rPr>
              <w:t>Педагог учит детей выражать полученные впечатления с помощью слова, движения, пантомимы.</w:t>
            </w:r>
          </w:p>
        </w:tc>
        <w:tc>
          <w:tcPr>
            <w:tcW w:w="3766" w:type="dxa"/>
            <w:tcBorders/>
          </w:tcPr>
          <w:p>
            <w:pPr>
              <w:pStyle w:val="Normal"/>
              <w:spacing w:lineRule="auto" w:line="240"/>
              <w:rPr>
                <w:sz w:val="24"/>
                <w:szCs w:val="24"/>
              </w:rPr>
            </w:pPr>
            <w:r>
              <w:rPr>
                <w:sz w:val="24"/>
                <w:szCs w:val="24"/>
              </w:rPr>
              <w:t xml:space="preserve">Педагог учит детей различать жанры музыкальных произведений (песня, танец, марш). </w:t>
            </w:r>
          </w:p>
          <w:p>
            <w:pPr>
              <w:pStyle w:val="Normal"/>
              <w:spacing w:lineRule="auto" w:line="240"/>
              <w:rPr>
                <w:sz w:val="24"/>
                <w:szCs w:val="24"/>
              </w:rPr>
            </w:pPr>
            <w:r>
              <w:rPr>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pPr>
              <w:pStyle w:val="Normal"/>
              <w:spacing w:lineRule="auto" w:line="240"/>
              <w:rPr>
                <w:sz w:val="24"/>
                <w:szCs w:val="24"/>
              </w:rPr>
            </w:pPr>
            <w:r>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pPr>
              <w:pStyle w:val="Normal"/>
              <w:spacing w:lineRule="auto" w:line="240"/>
              <w:rPr>
                <w:sz w:val="24"/>
                <w:szCs w:val="24"/>
              </w:rPr>
            </w:pPr>
            <w:r>
              <w:rPr>
                <w:sz w:val="24"/>
                <w:szCs w:val="24"/>
              </w:rPr>
              <w:t>Знакомит с творчеством некоторых композиторов</w:t>
            </w:r>
          </w:p>
        </w:tc>
        <w:tc>
          <w:tcPr>
            <w:tcW w:w="3768" w:type="dxa"/>
            <w:tcBorders/>
          </w:tcPr>
          <w:p>
            <w:pPr>
              <w:pStyle w:val="Normal"/>
              <w:spacing w:lineRule="auto" w:line="240"/>
              <w:rPr>
                <w:sz w:val="24"/>
                <w:szCs w:val="24"/>
              </w:rPr>
            </w:pPr>
            <w:r>
              <w:rPr>
                <w:sz w:val="24"/>
                <w:szCs w:val="24"/>
              </w:rPr>
              <w:t xml:space="preserve">Педагог развивает у детей навык восприятия звуков по высоте в пределах квинты – терции. (Септимы); </w:t>
            </w:r>
          </w:p>
          <w:p>
            <w:pPr>
              <w:pStyle w:val="Normal"/>
              <w:spacing w:lineRule="auto" w:line="240"/>
              <w:rPr>
                <w:sz w:val="24"/>
                <w:szCs w:val="24"/>
              </w:rPr>
            </w:pPr>
            <w:r>
              <w:rPr>
                <w:sz w:val="24"/>
                <w:szCs w:val="24"/>
              </w:rPr>
              <w:t xml:space="preserve">Обогащает впечатления детей и формирует музыкальный вкус, развивает музыкальную память. </w:t>
            </w:r>
          </w:p>
          <w:p>
            <w:pPr>
              <w:pStyle w:val="Normal"/>
              <w:spacing w:lineRule="auto" w:line="240"/>
              <w:rPr>
                <w:sz w:val="24"/>
                <w:szCs w:val="24"/>
              </w:rPr>
            </w:pPr>
            <w:r>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pPr>
              <w:pStyle w:val="Normal"/>
              <w:spacing w:lineRule="auto" w:line="240"/>
              <w:rPr>
                <w:sz w:val="24"/>
                <w:szCs w:val="24"/>
              </w:rPr>
            </w:pPr>
            <w:r>
              <w:rPr>
                <w:sz w:val="24"/>
                <w:szCs w:val="24"/>
              </w:rPr>
              <w:t>Педагог знакомит детей с мелодией Государственного гимна Российской Федерации.</w:t>
            </w:r>
          </w:p>
        </w:tc>
      </w:tr>
      <w:tr>
        <w:trPr/>
        <w:tc>
          <w:tcPr>
            <w:tcW w:w="15071" w:type="dxa"/>
            <w:gridSpan w:val="4"/>
            <w:tcBorders/>
          </w:tcPr>
          <w:p>
            <w:pPr>
              <w:pStyle w:val="Normal"/>
              <w:spacing w:lineRule="auto" w:line="240"/>
              <w:rPr>
                <w:b/>
                <w:b/>
                <w:sz w:val="24"/>
                <w:szCs w:val="24"/>
              </w:rPr>
            </w:pPr>
            <w:r>
              <w:rPr>
                <w:b/>
                <w:sz w:val="24"/>
                <w:szCs w:val="24"/>
              </w:rPr>
              <w:t xml:space="preserve"> </w:t>
            </w:r>
            <w:r>
              <w:rPr>
                <w:b/>
                <w:sz w:val="24"/>
                <w:szCs w:val="24"/>
              </w:rPr>
              <w:t>Содержание раздела ПЕНИЕ</w:t>
            </w:r>
          </w:p>
        </w:tc>
      </w:tr>
      <w:tr>
        <w:trPr/>
        <w:tc>
          <w:tcPr>
            <w:tcW w:w="3769" w:type="dxa"/>
            <w:tcBorders/>
          </w:tcPr>
          <w:p>
            <w:pPr>
              <w:pStyle w:val="Normal"/>
              <w:spacing w:lineRule="auto" w:line="240"/>
              <w:jc w:val="center"/>
              <w:rPr>
                <w:sz w:val="24"/>
                <w:szCs w:val="24"/>
              </w:rPr>
            </w:pPr>
            <w:r>
              <w:rPr>
                <w:sz w:val="24"/>
                <w:szCs w:val="24"/>
              </w:rPr>
              <w:t>3-4</w:t>
            </w:r>
          </w:p>
        </w:tc>
        <w:tc>
          <w:tcPr>
            <w:tcW w:w="3768" w:type="dxa"/>
            <w:tcBorders/>
          </w:tcPr>
          <w:p>
            <w:pPr>
              <w:pStyle w:val="Normal"/>
              <w:spacing w:lineRule="auto" w:line="240"/>
              <w:jc w:val="center"/>
              <w:rPr>
                <w:sz w:val="24"/>
                <w:szCs w:val="24"/>
              </w:rPr>
            </w:pPr>
            <w:r>
              <w:rPr>
                <w:sz w:val="24"/>
                <w:szCs w:val="24"/>
              </w:rPr>
              <w:t>4-5</w:t>
            </w:r>
          </w:p>
        </w:tc>
        <w:tc>
          <w:tcPr>
            <w:tcW w:w="3766" w:type="dxa"/>
            <w:tcBorders/>
          </w:tcPr>
          <w:p>
            <w:pPr>
              <w:pStyle w:val="Normal"/>
              <w:spacing w:lineRule="auto" w:line="240"/>
              <w:jc w:val="center"/>
              <w:rPr>
                <w:sz w:val="24"/>
                <w:szCs w:val="24"/>
              </w:rPr>
            </w:pPr>
            <w:r>
              <w:rPr>
                <w:sz w:val="24"/>
                <w:szCs w:val="24"/>
              </w:rPr>
              <w:t>5-6</w:t>
            </w:r>
          </w:p>
        </w:tc>
        <w:tc>
          <w:tcPr>
            <w:tcW w:w="3768" w:type="dxa"/>
            <w:tcBorders/>
          </w:tcPr>
          <w:p>
            <w:pPr>
              <w:pStyle w:val="Normal"/>
              <w:spacing w:lineRule="auto" w:line="240"/>
              <w:jc w:val="center"/>
              <w:rPr>
                <w:sz w:val="24"/>
                <w:szCs w:val="24"/>
              </w:rPr>
            </w:pPr>
            <w:r>
              <w:rPr>
                <w:sz w:val="24"/>
                <w:szCs w:val="24"/>
              </w:rPr>
              <w:t>6-7</w:t>
            </w:r>
          </w:p>
        </w:tc>
      </w:tr>
      <w:tr>
        <w:trPr/>
        <w:tc>
          <w:tcPr>
            <w:tcW w:w="3769" w:type="dxa"/>
            <w:tcBorders/>
          </w:tcPr>
          <w:p>
            <w:pPr>
              <w:pStyle w:val="Normal"/>
              <w:spacing w:lineRule="auto" w:line="240"/>
              <w:rPr>
                <w:sz w:val="24"/>
                <w:szCs w:val="24"/>
              </w:rPr>
            </w:pPr>
            <w:r>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68" w:type="dxa"/>
            <w:tcBorders/>
          </w:tcPr>
          <w:p>
            <w:pPr>
              <w:pStyle w:val="Normal"/>
              <w:spacing w:lineRule="auto" w:line="240"/>
              <w:rPr>
                <w:sz w:val="24"/>
                <w:szCs w:val="24"/>
              </w:rPr>
            </w:pPr>
            <w:r>
              <w:rPr>
                <w:sz w:val="24"/>
                <w:szCs w:val="24"/>
              </w:rPr>
              <w:t>Педагог учит детей выразительному пению, формирует умение петь протяжно, подвижно, согласованно (в пределах ре - си первой октавы) (Могут петь только в пределах ре (1) – ля (1), интервал - квинта)</w:t>
            </w:r>
          </w:p>
          <w:p>
            <w:pPr>
              <w:pStyle w:val="Normal"/>
              <w:spacing w:lineRule="auto" w:line="240"/>
              <w:rPr>
                <w:sz w:val="24"/>
                <w:szCs w:val="24"/>
              </w:rPr>
            </w:pPr>
            <w:r>
              <w:rPr>
                <w:sz w:val="24"/>
                <w:szCs w:val="24"/>
              </w:rPr>
              <w:t xml:space="preserve">Развивает у детей умение брать дыхание между короткими музыкальными фразами. </w:t>
            </w:r>
          </w:p>
          <w:p>
            <w:pPr>
              <w:pStyle w:val="Normal"/>
              <w:spacing w:lineRule="auto" w:line="240"/>
              <w:rPr>
                <w:sz w:val="24"/>
                <w:szCs w:val="24"/>
              </w:rPr>
            </w:pPr>
            <w:r>
              <w:rPr>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Borders/>
          </w:tcPr>
          <w:p>
            <w:pPr>
              <w:pStyle w:val="Normal"/>
              <w:spacing w:lineRule="auto" w:line="240"/>
              <w:rPr>
                <w:sz w:val="24"/>
                <w:szCs w:val="24"/>
              </w:rPr>
            </w:pPr>
            <w:r>
              <w:rPr>
                <w:sz w:val="24"/>
                <w:szCs w:val="24"/>
              </w:rPr>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pPr>
              <w:pStyle w:val="Normal"/>
              <w:spacing w:lineRule="auto" w:line="240"/>
              <w:rPr>
                <w:sz w:val="24"/>
                <w:szCs w:val="24"/>
              </w:rPr>
            </w:pPr>
            <w:r>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pPr>
              <w:pStyle w:val="Normal"/>
              <w:spacing w:lineRule="auto" w:line="240"/>
              <w:rPr>
                <w:sz w:val="24"/>
                <w:szCs w:val="24"/>
              </w:rPr>
            </w:pPr>
            <w:r>
              <w:rPr>
                <w:sz w:val="24"/>
                <w:szCs w:val="24"/>
              </w:rPr>
              <w:t xml:space="preserve">Способствует развитию у детей навыков сольного пения, с музыкальным сопровождением и без него. </w:t>
            </w:r>
          </w:p>
          <w:p>
            <w:pPr>
              <w:pStyle w:val="Normal"/>
              <w:spacing w:lineRule="auto" w:line="240"/>
              <w:rPr>
                <w:sz w:val="24"/>
                <w:szCs w:val="24"/>
              </w:rPr>
            </w:pPr>
            <w:r>
              <w:rPr>
                <w:sz w:val="24"/>
                <w:szCs w:val="24"/>
              </w:rPr>
              <w:t>Развивает у детей песенный музыкальный вкус.</w:t>
            </w:r>
          </w:p>
        </w:tc>
        <w:tc>
          <w:tcPr>
            <w:tcW w:w="3768" w:type="dxa"/>
            <w:tcBorders/>
          </w:tcPr>
          <w:p>
            <w:pPr>
              <w:pStyle w:val="Normal"/>
              <w:spacing w:lineRule="auto" w:line="240"/>
              <w:rPr>
                <w:sz w:val="24"/>
                <w:szCs w:val="24"/>
              </w:rPr>
            </w:pPr>
            <w:r>
              <w:rPr>
                <w:sz w:val="24"/>
                <w:szCs w:val="24"/>
              </w:rPr>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pPr>
              <w:pStyle w:val="Normal"/>
              <w:spacing w:lineRule="auto" w:line="240"/>
              <w:rPr>
                <w:sz w:val="24"/>
                <w:szCs w:val="24"/>
              </w:rPr>
            </w:pPr>
            <w:r>
              <w:rPr>
                <w:sz w:val="24"/>
                <w:szCs w:val="24"/>
              </w:rPr>
              <w:t xml:space="preserve">Учит брать дыхание и удерживать его до конца фразы; обращает внимание на артикуляцию (дикцию). </w:t>
            </w:r>
          </w:p>
          <w:p>
            <w:pPr>
              <w:pStyle w:val="Normal"/>
              <w:spacing w:lineRule="auto" w:line="240"/>
              <w:rPr>
                <w:sz w:val="24"/>
                <w:szCs w:val="24"/>
              </w:rPr>
            </w:pPr>
            <w:r>
              <w:rPr>
                <w:sz w:val="24"/>
                <w:szCs w:val="24"/>
              </w:rPr>
              <w:t>Закрепляет умение петь самостоятельно, индивидуально и коллективно, с музыкальным сопровождением и без него.</w:t>
            </w:r>
          </w:p>
        </w:tc>
      </w:tr>
      <w:tr>
        <w:trPr/>
        <w:tc>
          <w:tcPr>
            <w:tcW w:w="15071" w:type="dxa"/>
            <w:gridSpan w:val="4"/>
            <w:tcBorders/>
          </w:tcPr>
          <w:p>
            <w:pPr>
              <w:pStyle w:val="Normal"/>
              <w:spacing w:lineRule="auto" w:line="240"/>
              <w:rPr>
                <w:sz w:val="24"/>
                <w:szCs w:val="24"/>
              </w:rPr>
            </w:pPr>
            <w:r>
              <w:rPr>
                <w:b/>
                <w:sz w:val="24"/>
                <w:szCs w:val="24"/>
              </w:rPr>
              <w:t xml:space="preserve"> </w:t>
            </w:r>
            <w:r>
              <w:rPr>
                <w:b/>
                <w:sz w:val="24"/>
                <w:szCs w:val="24"/>
              </w:rPr>
              <w:t>Содержание раздела ПЕСЕННОЕ ТВОРЧЕСТВО</w:t>
            </w:r>
          </w:p>
        </w:tc>
      </w:tr>
      <w:tr>
        <w:trPr/>
        <w:tc>
          <w:tcPr>
            <w:tcW w:w="3769" w:type="dxa"/>
            <w:tcBorders/>
          </w:tcPr>
          <w:p>
            <w:pPr>
              <w:pStyle w:val="Normal"/>
              <w:spacing w:lineRule="auto" w:line="240"/>
              <w:jc w:val="center"/>
              <w:rPr>
                <w:sz w:val="24"/>
                <w:szCs w:val="24"/>
              </w:rPr>
            </w:pPr>
            <w:r>
              <w:rPr>
                <w:sz w:val="24"/>
                <w:szCs w:val="24"/>
              </w:rPr>
              <w:t>3-4</w:t>
            </w:r>
          </w:p>
        </w:tc>
        <w:tc>
          <w:tcPr>
            <w:tcW w:w="3768" w:type="dxa"/>
            <w:tcBorders/>
          </w:tcPr>
          <w:p>
            <w:pPr>
              <w:pStyle w:val="Normal"/>
              <w:spacing w:lineRule="auto" w:line="240"/>
              <w:jc w:val="center"/>
              <w:rPr>
                <w:sz w:val="24"/>
                <w:szCs w:val="24"/>
              </w:rPr>
            </w:pPr>
            <w:r>
              <w:rPr>
                <w:sz w:val="24"/>
                <w:szCs w:val="24"/>
              </w:rPr>
              <w:t>4-5</w:t>
            </w:r>
          </w:p>
        </w:tc>
        <w:tc>
          <w:tcPr>
            <w:tcW w:w="3766" w:type="dxa"/>
            <w:tcBorders/>
          </w:tcPr>
          <w:p>
            <w:pPr>
              <w:pStyle w:val="Normal"/>
              <w:spacing w:lineRule="auto" w:line="240"/>
              <w:jc w:val="center"/>
              <w:rPr>
                <w:sz w:val="24"/>
                <w:szCs w:val="24"/>
              </w:rPr>
            </w:pPr>
            <w:r>
              <w:rPr>
                <w:sz w:val="24"/>
                <w:szCs w:val="24"/>
              </w:rPr>
              <w:t>5-6</w:t>
            </w:r>
          </w:p>
        </w:tc>
        <w:tc>
          <w:tcPr>
            <w:tcW w:w="3768" w:type="dxa"/>
            <w:tcBorders/>
          </w:tcPr>
          <w:p>
            <w:pPr>
              <w:pStyle w:val="Normal"/>
              <w:spacing w:lineRule="auto" w:line="240"/>
              <w:jc w:val="center"/>
              <w:rPr>
                <w:sz w:val="24"/>
                <w:szCs w:val="24"/>
              </w:rPr>
            </w:pPr>
            <w:r>
              <w:rPr>
                <w:sz w:val="24"/>
                <w:szCs w:val="24"/>
              </w:rPr>
              <w:t>6-7</w:t>
            </w:r>
          </w:p>
        </w:tc>
      </w:tr>
      <w:tr>
        <w:trPr/>
        <w:tc>
          <w:tcPr>
            <w:tcW w:w="3769" w:type="dxa"/>
            <w:tcBorders/>
          </w:tcPr>
          <w:p>
            <w:pPr>
              <w:pStyle w:val="Normal"/>
              <w:spacing w:lineRule="auto" w:line="240"/>
              <w:rPr>
                <w:sz w:val="24"/>
                <w:szCs w:val="24"/>
              </w:rPr>
            </w:pPr>
            <w:r>
              <w:rPr>
                <w:sz w:val="24"/>
                <w:szCs w:val="24"/>
              </w:rPr>
              <w:t xml:space="preserve">Педагог учит детей допевать мелодии колыбельных песен на слог "баю-баю" и веселых мелодий на слог "ля-ля". </w:t>
            </w:r>
          </w:p>
          <w:p>
            <w:pPr>
              <w:pStyle w:val="Normal"/>
              <w:spacing w:lineRule="auto" w:line="240"/>
              <w:rPr>
                <w:sz w:val="24"/>
                <w:szCs w:val="24"/>
              </w:rPr>
            </w:pPr>
            <w:r>
              <w:rPr>
                <w:sz w:val="24"/>
                <w:szCs w:val="24"/>
              </w:rPr>
              <w:t>Способствует у детей формированию навыка сочинительства веселых и грустных мелодий по образцу.</w:t>
            </w:r>
          </w:p>
        </w:tc>
        <w:tc>
          <w:tcPr>
            <w:tcW w:w="3768" w:type="dxa"/>
            <w:tcBorders/>
          </w:tcPr>
          <w:p>
            <w:pPr>
              <w:pStyle w:val="Normal"/>
              <w:spacing w:lineRule="auto" w:line="240"/>
              <w:rPr>
                <w:sz w:val="24"/>
                <w:szCs w:val="24"/>
              </w:rPr>
            </w:pPr>
            <w:r>
              <w:rPr>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pPr>
              <w:pStyle w:val="Normal"/>
              <w:spacing w:lineRule="auto" w:line="240"/>
              <w:rPr>
                <w:sz w:val="24"/>
                <w:szCs w:val="24"/>
              </w:rPr>
            </w:pPr>
            <w:r>
              <w:rPr>
                <w:sz w:val="24"/>
                <w:szCs w:val="24"/>
              </w:rPr>
              <w:t>Формирует у детей умение импровизировать мелодии на заданный текст.</w:t>
            </w:r>
          </w:p>
        </w:tc>
        <w:tc>
          <w:tcPr>
            <w:tcW w:w="3766" w:type="dxa"/>
            <w:tcBorders/>
          </w:tcPr>
          <w:p>
            <w:pPr>
              <w:pStyle w:val="Normal"/>
              <w:spacing w:lineRule="auto" w:line="240"/>
              <w:rPr>
                <w:sz w:val="24"/>
                <w:szCs w:val="24"/>
              </w:rPr>
            </w:pPr>
            <w:r>
              <w:rPr>
                <w:sz w:val="24"/>
                <w:szCs w:val="24"/>
              </w:rPr>
              <w:t xml:space="preserve">Педагог содействует проявлению у детей самостоятельности и творческому исполнению песен разного характера. </w:t>
            </w:r>
          </w:p>
          <w:p>
            <w:pPr>
              <w:pStyle w:val="Normal"/>
              <w:spacing w:lineRule="auto" w:line="240"/>
              <w:rPr>
                <w:sz w:val="24"/>
                <w:szCs w:val="24"/>
              </w:rPr>
            </w:pPr>
            <w:r>
              <w:rPr>
                <w:sz w:val="24"/>
                <w:szCs w:val="24"/>
              </w:rPr>
              <w:t xml:space="preserve">Педагог учит детей импровизировать мелодию на заданный текст. </w:t>
            </w:r>
          </w:p>
          <w:p>
            <w:pPr>
              <w:pStyle w:val="Normal"/>
              <w:spacing w:lineRule="auto" w:line="240"/>
              <w:rPr>
                <w:sz w:val="24"/>
                <w:szCs w:val="24"/>
              </w:rPr>
            </w:pPr>
            <w:r>
              <w:rPr>
                <w:sz w:val="24"/>
                <w:szCs w:val="24"/>
              </w:rPr>
              <w:t>Учит детей сочинять мелодии различного характера: ласковую колыбельную, задорный или бодрый марш, плавный вальс, веселую плясовую.</w:t>
            </w:r>
          </w:p>
        </w:tc>
        <w:tc>
          <w:tcPr>
            <w:tcW w:w="3768" w:type="dxa"/>
            <w:tcBorders/>
          </w:tcPr>
          <w:p>
            <w:pPr>
              <w:pStyle w:val="Normal"/>
              <w:spacing w:lineRule="auto" w:line="240"/>
              <w:rPr>
                <w:sz w:val="24"/>
                <w:szCs w:val="24"/>
              </w:rPr>
            </w:pPr>
            <w:r>
              <w:rPr>
                <w:sz w:val="24"/>
                <w:szCs w:val="24"/>
              </w:rPr>
              <w:t xml:space="preserve">Способствует развитию у детей мышления, фантазии, памяти, слуха. </w:t>
            </w:r>
          </w:p>
          <w:p>
            <w:pPr>
              <w:pStyle w:val="Normal"/>
              <w:spacing w:lineRule="auto" w:line="240"/>
              <w:rPr>
                <w:sz w:val="24"/>
                <w:szCs w:val="24"/>
              </w:rPr>
            </w:pPr>
            <w:r>
              <w:rPr>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trPr/>
        <w:tc>
          <w:tcPr>
            <w:tcW w:w="15071" w:type="dxa"/>
            <w:gridSpan w:val="4"/>
            <w:tcBorders/>
          </w:tcPr>
          <w:p>
            <w:pPr>
              <w:pStyle w:val="Normal"/>
              <w:spacing w:lineRule="auto" w:line="240"/>
              <w:rPr>
                <w:sz w:val="24"/>
                <w:szCs w:val="24"/>
              </w:rPr>
            </w:pPr>
            <w:r>
              <w:rPr>
                <w:b/>
                <w:sz w:val="24"/>
                <w:szCs w:val="24"/>
              </w:rPr>
              <w:t xml:space="preserve"> </w:t>
            </w:r>
            <w:r>
              <w:rPr>
                <w:b/>
                <w:sz w:val="24"/>
                <w:szCs w:val="24"/>
              </w:rPr>
              <w:t>Содержание раздела МУЗЫКАЛЬНО-РИТМИЧЕСКИЕ ДВИЖЕНИЯ</w:t>
            </w:r>
          </w:p>
        </w:tc>
      </w:tr>
      <w:tr>
        <w:trPr/>
        <w:tc>
          <w:tcPr>
            <w:tcW w:w="3769" w:type="dxa"/>
            <w:tcBorders/>
          </w:tcPr>
          <w:p>
            <w:pPr>
              <w:pStyle w:val="Normal"/>
              <w:spacing w:lineRule="auto" w:line="240"/>
              <w:jc w:val="center"/>
              <w:rPr>
                <w:sz w:val="24"/>
                <w:szCs w:val="24"/>
              </w:rPr>
            </w:pPr>
            <w:r>
              <w:rPr>
                <w:sz w:val="24"/>
                <w:szCs w:val="24"/>
              </w:rPr>
              <w:t>3-4</w:t>
            </w:r>
          </w:p>
        </w:tc>
        <w:tc>
          <w:tcPr>
            <w:tcW w:w="3768" w:type="dxa"/>
            <w:tcBorders/>
          </w:tcPr>
          <w:p>
            <w:pPr>
              <w:pStyle w:val="Normal"/>
              <w:spacing w:lineRule="auto" w:line="240"/>
              <w:jc w:val="center"/>
              <w:rPr>
                <w:sz w:val="24"/>
                <w:szCs w:val="24"/>
              </w:rPr>
            </w:pPr>
            <w:r>
              <w:rPr>
                <w:sz w:val="24"/>
                <w:szCs w:val="24"/>
              </w:rPr>
              <w:t>4-5</w:t>
            </w:r>
          </w:p>
        </w:tc>
        <w:tc>
          <w:tcPr>
            <w:tcW w:w="3766" w:type="dxa"/>
            <w:tcBorders/>
          </w:tcPr>
          <w:p>
            <w:pPr>
              <w:pStyle w:val="Normal"/>
              <w:spacing w:lineRule="auto" w:line="240"/>
              <w:jc w:val="center"/>
              <w:rPr>
                <w:sz w:val="24"/>
                <w:szCs w:val="24"/>
              </w:rPr>
            </w:pPr>
            <w:r>
              <w:rPr>
                <w:sz w:val="24"/>
                <w:szCs w:val="24"/>
              </w:rPr>
              <w:t>5-6</w:t>
            </w:r>
          </w:p>
        </w:tc>
        <w:tc>
          <w:tcPr>
            <w:tcW w:w="3768" w:type="dxa"/>
            <w:tcBorders/>
          </w:tcPr>
          <w:p>
            <w:pPr>
              <w:pStyle w:val="Normal"/>
              <w:spacing w:lineRule="auto" w:line="240"/>
              <w:jc w:val="center"/>
              <w:rPr>
                <w:sz w:val="24"/>
                <w:szCs w:val="24"/>
              </w:rPr>
            </w:pPr>
            <w:r>
              <w:rPr>
                <w:sz w:val="24"/>
                <w:szCs w:val="24"/>
              </w:rPr>
              <w:t>6-7</w:t>
            </w:r>
          </w:p>
        </w:tc>
      </w:tr>
      <w:tr>
        <w:trPr/>
        <w:tc>
          <w:tcPr>
            <w:tcW w:w="3769" w:type="dxa"/>
            <w:tcBorders/>
          </w:tcPr>
          <w:p>
            <w:pPr>
              <w:pStyle w:val="Normal"/>
              <w:spacing w:lineRule="auto" w:line="240"/>
              <w:rPr>
                <w:sz w:val="24"/>
                <w:szCs w:val="24"/>
              </w:rPr>
            </w:pPr>
            <w:r>
              <w:rPr>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pPr>
              <w:pStyle w:val="Normal"/>
              <w:spacing w:lineRule="auto" w:line="240"/>
              <w:rPr>
                <w:sz w:val="24"/>
                <w:szCs w:val="24"/>
              </w:rPr>
            </w:pPr>
            <w:r>
              <w:rPr>
                <w:sz w:val="24"/>
                <w:szCs w:val="24"/>
              </w:rPr>
              <w:t xml:space="preserve">Совершенствует у детей навыки основных движений (ходьба и бег). </w:t>
            </w:r>
          </w:p>
          <w:p>
            <w:pPr>
              <w:pStyle w:val="Normal"/>
              <w:spacing w:lineRule="auto" w:line="240"/>
              <w:rPr>
                <w:sz w:val="24"/>
                <w:szCs w:val="24"/>
              </w:rPr>
            </w:pPr>
            <w:r>
              <w:rPr>
                <w:sz w:val="24"/>
                <w:szCs w:val="24"/>
              </w:rPr>
              <w:t xml:space="preserve">Учит детей маршировать вместе со всеми и индивидуально, бегать легко, в умеренном и быстром темпе под музыку. </w:t>
            </w:r>
          </w:p>
          <w:p>
            <w:pPr>
              <w:pStyle w:val="Normal"/>
              <w:spacing w:lineRule="auto" w:line="240"/>
              <w:rPr>
                <w:sz w:val="24"/>
                <w:szCs w:val="24"/>
              </w:rPr>
            </w:pPr>
            <w:r>
              <w:rPr>
                <w:sz w:val="24"/>
                <w:szCs w:val="24"/>
              </w:rPr>
              <w:t xml:space="preserve">Педагог улучшает качество исполнения танцевальных движений: притопывания попеременно двумя ногами и одной ногой. </w:t>
            </w:r>
          </w:p>
          <w:p>
            <w:pPr>
              <w:pStyle w:val="Normal"/>
              <w:spacing w:lineRule="auto" w:line="240"/>
              <w:rPr>
                <w:sz w:val="24"/>
                <w:szCs w:val="24"/>
              </w:rPr>
            </w:pPr>
            <w:r>
              <w:rPr>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pPr>
              <w:pStyle w:val="Normal"/>
              <w:spacing w:lineRule="auto" w:line="240"/>
              <w:rPr>
                <w:sz w:val="24"/>
                <w:szCs w:val="24"/>
              </w:rPr>
            </w:pPr>
            <w:r>
              <w:rPr>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tcBorders/>
          </w:tcPr>
          <w:p>
            <w:pPr>
              <w:pStyle w:val="Normal"/>
              <w:spacing w:lineRule="auto" w:line="240"/>
              <w:rPr>
                <w:sz w:val="24"/>
                <w:szCs w:val="24"/>
              </w:rPr>
            </w:pPr>
            <w:r>
              <w:rPr>
                <w:sz w:val="24"/>
                <w:szCs w:val="24"/>
              </w:rPr>
              <w:t xml:space="preserve">Педагог продолжает формировать у детей навык ритмичного движения в соответствии с характером музыки. </w:t>
            </w:r>
          </w:p>
          <w:p>
            <w:pPr>
              <w:pStyle w:val="Normal"/>
              <w:spacing w:lineRule="auto" w:line="240"/>
              <w:rPr>
                <w:sz w:val="24"/>
                <w:szCs w:val="24"/>
              </w:rPr>
            </w:pPr>
            <w:r>
              <w:rPr>
                <w:sz w:val="24"/>
                <w:szCs w:val="24"/>
              </w:rPr>
              <w:t xml:space="preserve">Учит детей самостоятельно менять движения в соответствии с двух- и трехчастной формой музыки. </w:t>
            </w:r>
          </w:p>
          <w:p>
            <w:pPr>
              <w:pStyle w:val="Normal"/>
              <w:spacing w:lineRule="auto" w:line="240"/>
              <w:rPr>
                <w:sz w:val="24"/>
                <w:szCs w:val="24"/>
              </w:rPr>
            </w:pPr>
            <w:r>
              <w:rPr>
                <w:sz w:val="24"/>
                <w:szCs w:val="24"/>
              </w:rPr>
              <w:t>Совершенствует танцевальные движения детей: прямой галоп, пружинка, кружение по одному и в парах.</w:t>
            </w:r>
          </w:p>
          <w:p>
            <w:pPr>
              <w:pStyle w:val="Normal"/>
              <w:spacing w:lineRule="auto" w:line="240"/>
              <w:rPr>
                <w:sz w:val="24"/>
                <w:szCs w:val="24"/>
              </w:rPr>
            </w:pPr>
            <w:r>
              <w:rPr>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pPr>
              <w:pStyle w:val="Normal"/>
              <w:spacing w:lineRule="auto" w:line="240"/>
              <w:rPr>
                <w:sz w:val="24"/>
                <w:szCs w:val="24"/>
              </w:rPr>
            </w:pPr>
            <w:r>
              <w:rPr>
                <w:sz w:val="24"/>
                <w:szCs w:val="24"/>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tcBorders/>
          </w:tcPr>
          <w:p>
            <w:pPr>
              <w:pStyle w:val="Normal"/>
              <w:spacing w:lineRule="auto" w:line="240"/>
              <w:rPr>
                <w:sz w:val="24"/>
                <w:szCs w:val="24"/>
              </w:rPr>
            </w:pPr>
            <w:r>
              <w:rPr>
                <w:sz w:val="24"/>
                <w:szCs w:val="24"/>
              </w:rPr>
              <w:t xml:space="preserve">Педагог развивает у детей чувство ритма, умение передавать через движения характер музыки, ее эмоционально - образное содержание. </w:t>
            </w:r>
          </w:p>
          <w:p>
            <w:pPr>
              <w:pStyle w:val="Normal"/>
              <w:spacing w:lineRule="auto" w:line="240"/>
              <w:rPr>
                <w:sz w:val="24"/>
                <w:szCs w:val="24"/>
              </w:rPr>
            </w:pPr>
            <w:r>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pPr>
              <w:pStyle w:val="Normal"/>
              <w:spacing w:lineRule="auto" w:line="240"/>
              <w:rPr>
                <w:sz w:val="24"/>
                <w:szCs w:val="24"/>
              </w:rPr>
            </w:pPr>
            <w:r>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pPr>
              <w:pStyle w:val="Normal"/>
              <w:spacing w:lineRule="auto" w:line="240"/>
              <w:rPr>
                <w:sz w:val="24"/>
                <w:szCs w:val="24"/>
              </w:rPr>
            </w:pPr>
            <w:r>
              <w:rPr>
                <w:sz w:val="24"/>
                <w:szCs w:val="24"/>
              </w:rPr>
              <w:t xml:space="preserve">Знакомит детей с русским хороводом, пляской, а также с танцами других народов. </w:t>
            </w:r>
          </w:p>
          <w:p>
            <w:pPr>
              <w:pStyle w:val="Normal"/>
              <w:spacing w:lineRule="auto" w:line="240"/>
              <w:rPr>
                <w:sz w:val="24"/>
                <w:szCs w:val="24"/>
              </w:rPr>
            </w:pPr>
            <w:r>
              <w:rPr>
                <w:sz w:val="24"/>
                <w:szCs w:val="24"/>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8" w:type="dxa"/>
            <w:tcBorders/>
          </w:tcPr>
          <w:p>
            <w:pPr>
              <w:pStyle w:val="Normal"/>
              <w:spacing w:lineRule="auto" w:line="240"/>
              <w:rPr>
                <w:sz w:val="24"/>
                <w:szCs w:val="24"/>
              </w:rPr>
            </w:pPr>
            <w:r>
              <w:rPr>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pPr>
              <w:pStyle w:val="Normal"/>
              <w:spacing w:lineRule="auto" w:line="240"/>
              <w:rPr>
                <w:sz w:val="24"/>
                <w:szCs w:val="24"/>
              </w:rPr>
            </w:pPr>
            <w:r>
              <w:rPr>
                <w:sz w:val="24"/>
                <w:szCs w:val="24"/>
              </w:rPr>
              <w:t>Знакомит детей с национальными плясками (русские, белорусские, украинские и так далее).</w:t>
            </w:r>
          </w:p>
        </w:tc>
      </w:tr>
      <w:tr>
        <w:trPr/>
        <w:tc>
          <w:tcPr>
            <w:tcW w:w="15071" w:type="dxa"/>
            <w:gridSpan w:val="4"/>
            <w:tcBorders/>
          </w:tcPr>
          <w:p>
            <w:pPr>
              <w:pStyle w:val="Normal"/>
              <w:spacing w:lineRule="auto" w:line="240"/>
              <w:rPr>
                <w:b/>
                <w:b/>
                <w:sz w:val="24"/>
                <w:szCs w:val="24"/>
              </w:rPr>
            </w:pPr>
            <w:r>
              <w:rPr>
                <w:b/>
                <w:sz w:val="24"/>
                <w:szCs w:val="24"/>
              </w:rPr>
              <w:t>Содержание раздела МУЗЫКАЛЬНО-ИГРОВОЕ и ТАНЦЕВАЛЬНОЕ ТВОРЧЕСТВО</w:t>
            </w:r>
          </w:p>
        </w:tc>
      </w:tr>
      <w:tr>
        <w:trPr/>
        <w:tc>
          <w:tcPr>
            <w:tcW w:w="3769" w:type="dxa"/>
            <w:tcBorders/>
          </w:tcPr>
          <w:p>
            <w:pPr>
              <w:pStyle w:val="Normal"/>
              <w:spacing w:lineRule="auto" w:line="240"/>
              <w:jc w:val="center"/>
              <w:rPr>
                <w:sz w:val="24"/>
                <w:szCs w:val="24"/>
              </w:rPr>
            </w:pPr>
            <w:r>
              <w:rPr>
                <w:sz w:val="24"/>
                <w:szCs w:val="24"/>
              </w:rPr>
              <w:t>3-4</w:t>
            </w:r>
          </w:p>
        </w:tc>
        <w:tc>
          <w:tcPr>
            <w:tcW w:w="3768" w:type="dxa"/>
            <w:tcBorders/>
          </w:tcPr>
          <w:p>
            <w:pPr>
              <w:pStyle w:val="Normal"/>
              <w:spacing w:lineRule="auto" w:line="240"/>
              <w:jc w:val="center"/>
              <w:rPr>
                <w:sz w:val="24"/>
                <w:szCs w:val="24"/>
              </w:rPr>
            </w:pPr>
            <w:r>
              <w:rPr>
                <w:sz w:val="24"/>
                <w:szCs w:val="24"/>
              </w:rPr>
              <w:t>4-5</w:t>
            </w:r>
          </w:p>
        </w:tc>
        <w:tc>
          <w:tcPr>
            <w:tcW w:w="3766" w:type="dxa"/>
            <w:tcBorders/>
          </w:tcPr>
          <w:p>
            <w:pPr>
              <w:pStyle w:val="Normal"/>
              <w:spacing w:lineRule="auto" w:line="240"/>
              <w:jc w:val="center"/>
              <w:rPr>
                <w:sz w:val="24"/>
                <w:szCs w:val="24"/>
              </w:rPr>
            </w:pPr>
            <w:r>
              <w:rPr>
                <w:sz w:val="24"/>
                <w:szCs w:val="24"/>
              </w:rPr>
              <w:t>5-6</w:t>
            </w:r>
          </w:p>
        </w:tc>
        <w:tc>
          <w:tcPr>
            <w:tcW w:w="3768" w:type="dxa"/>
            <w:tcBorders/>
          </w:tcPr>
          <w:p>
            <w:pPr>
              <w:pStyle w:val="Normal"/>
              <w:spacing w:lineRule="auto" w:line="240"/>
              <w:jc w:val="center"/>
              <w:rPr>
                <w:sz w:val="24"/>
                <w:szCs w:val="24"/>
                <w:lang w:val="en-US"/>
              </w:rPr>
            </w:pPr>
            <w:r>
              <w:rPr>
                <w:sz w:val="24"/>
                <w:szCs w:val="24"/>
                <w:lang w:val="en-US"/>
              </w:rPr>
              <w:t>6-7</w:t>
            </w:r>
          </w:p>
        </w:tc>
      </w:tr>
      <w:tr>
        <w:trPr/>
        <w:tc>
          <w:tcPr>
            <w:tcW w:w="3769" w:type="dxa"/>
            <w:tcBorders/>
          </w:tcPr>
          <w:p>
            <w:pPr>
              <w:pStyle w:val="Normal"/>
              <w:spacing w:lineRule="auto" w:line="240"/>
              <w:rPr>
                <w:sz w:val="24"/>
                <w:szCs w:val="24"/>
              </w:rPr>
            </w:pPr>
            <w:r>
              <w:rPr>
                <w:sz w:val="24"/>
                <w:szCs w:val="24"/>
              </w:rPr>
              <w:t xml:space="preserve">Педагог активизирует танцевально-игровое творчество детей. </w:t>
            </w:r>
          </w:p>
          <w:p>
            <w:pPr>
              <w:pStyle w:val="Normal"/>
              <w:spacing w:lineRule="auto" w:line="240"/>
              <w:rPr>
                <w:sz w:val="24"/>
                <w:szCs w:val="24"/>
              </w:rPr>
            </w:pPr>
            <w:r>
              <w:rPr>
                <w:sz w:val="24"/>
                <w:szCs w:val="24"/>
              </w:rPr>
              <w:t xml:space="preserve">Поддерживает у детей самостоятельность в выполнение танцевальных движений под плясовые мелодии. </w:t>
            </w:r>
          </w:p>
          <w:p>
            <w:pPr>
              <w:pStyle w:val="Normal"/>
              <w:spacing w:lineRule="auto" w:line="240"/>
              <w:rPr>
                <w:sz w:val="24"/>
                <w:szCs w:val="24"/>
              </w:rPr>
            </w:pPr>
            <w:r>
              <w:rPr>
                <w:sz w:val="24"/>
                <w:szCs w:val="24"/>
              </w:rPr>
              <w:t>Учит детей точности выполнения движений, передающих характер изображаемых животных.</w:t>
            </w:r>
          </w:p>
        </w:tc>
        <w:tc>
          <w:tcPr>
            <w:tcW w:w="3768" w:type="dxa"/>
            <w:tcBorders/>
          </w:tcPr>
          <w:p>
            <w:pPr>
              <w:pStyle w:val="Normal"/>
              <w:spacing w:lineRule="auto" w:line="240"/>
              <w:rPr>
                <w:sz w:val="24"/>
                <w:szCs w:val="24"/>
              </w:rPr>
            </w:pPr>
            <w:r>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pPr>
              <w:pStyle w:val="Normal"/>
              <w:spacing w:lineRule="auto" w:line="240"/>
              <w:rPr>
                <w:sz w:val="24"/>
                <w:szCs w:val="24"/>
              </w:rPr>
            </w:pPr>
            <w:r>
              <w:rPr>
                <w:sz w:val="24"/>
                <w:szCs w:val="24"/>
              </w:rPr>
              <w:t>Учит детей инсценированию песен и постановке небольших музыкальных спектаклей.</w:t>
            </w:r>
          </w:p>
        </w:tc>
        <w:tc>
          <w:tcPr>
            <w:tcW w:w="3766" w:type="dxa"/>
            <w:tcBorders/>
          </w:tcPr>
          <w:p>
            <w:pPr>
              <w:pStyle w:val="Normal"/>
              <w:spacing w:lineRule="auto" w:line="240"/>
              <w:rPr>
                <w:sz w:val="24"/>
                <w:szCs w:val="24"/>
              </w:rPr>
            </w:pPr>
            <w:r>
              <w:rPr>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pPr>
              <w:pStyle w:val="Normal"/>
              <w:spacing w:lineRule="auto" w:line="240"/>
              <w:rPr>
                <w:sz w:val="24"/>
                <w:szCs w:val="24"/>
              </w:rPr>
            </w:pPr>
            <w:r>
              <w:rPr>
                <w:sz w:val="24"/>
                <w:szCs w:val="24"/>
              </w:rPr>
              <w:t xml:space="preserve">Учит детей самостоятельно придумывать движения, отражающие содержание песни. </w:t>
            </w:r>
          </w:p>
          <w:p>
            <w:pPr>
              <w:pStyle w:val="Normal"/>
              <w:spacing w:lineRule="auto" w:line="240"/>
              <w:rPr>
                <w:sz w:val="24"/>
                <w:szCs w:val="24"/>
              </w:rPr>
            </w:pPr>
            <w:r>
              <w:rPr>
                <w:sz w:val="24"/>
                <w:szCs w:val="24"/>
              </w:rPr>
              <w:t>Побуждает детей к инсценированию содержания песен, хороводов.</w:t>
            </w:r>
          </w:p>
        </w:tc>
        <w:tc>
          <w:tcPr>
            <w:tcW w:w="3768" w:type="dxa"/>
            <w:tcBorders/>
          </w:tcPr>
          <w:p>
            <w:pPr>
              <w:pStyle w:val="Normal"/>
              <w:spacing w:lineRule="auto" w:line="240"/>
              <w:rPr>
                <w:sz w:val="24"/>
                <w:szCs w:val="24"/>
              </w:rPr>
            </w:pPr>
            <w:r>
              <w:rPr>
                <w:sz w:val="24"/>
                <w:szCs w:val="24"/>
              </w:rPr>
              <w:t xml:space="preserve">Педагог развивает у детей танцевально-игровое творчество. </w:t>
            </w:r>
          </w:p>
          <w:p>
            <w:pPr>
              <w:pStyle w:val="Normal"/>
              <w:spacing w:lineRule="auto" w:line="240"/>
              <w:rPr>
                <w:sz w:val="24"/>
                <w:szCs w:val="24"/>
              </w:rPr>
            </w:pPr>
            <w:r>
              <w:rPr>
                <w:sz w:val="24"/>
                <w:szCs w:val="24"/>
              </w:rPr>
              <w:t xml:space="preserve">Формирует навыки художественного исполнения различных образов при инсценировании песен, театральных постановок. </w:t>
            </w:r>
          </w:p>
          <w:p>
            <w:pPr>
              <w:pStyle w:val="Normal"/>
              <w:spacing w:lineRule="auto" w:line="240"/>
              <w:rPr>
                <w:sz w:val="24"/>
                <w:szCs w:val="24"/>
              </w:rPr>
            </w:pPr>
            <w:r>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pPr>
              <w:pStyle w:val="Normal"/>
              <w:spacing w:lineRule="auto" w:line="240"/>
              <w:rPr>
                <w:sz w:val="24"/>
                <w:szCs w:val="24"/>
              </w:rPr>
            </w:pPr>
            <w:r>
              <w:rPr>
                <w:sz w:val="24"/>
                <w:szCs w:val="24"/>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pPr>
              <w:pStyle w:val="Normal"/>
              <w:spacing w:lineRule="auto" w:line="240"/>
              <w:rPr>
                <w:sz w:val="24"/>
                <w:szCs w:val="24"/>
              </w:rPr>
            </w:pPr>
            <w:r>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pPr>
              <w:pStyle w:val="Normal"/>
              <w:spacing w:lineRule="auto" w:line="240"/>
              <w:rPr>
                <w:sz w:val="24"/>
                <w:szCs w:val="24"/>
              </w:rPr>
            </w:pPr>
            <w:r>
              <w:rPr>
                <w:sz w:val="24"/>
                <w:szCs w:val="24"/>
              </w:rPr>
              <w:t xml:space="preserve">- Формирует у детей музыкальные способности. </w:t>
            </w:r>
          </w:p>
          <w:p>
            <w:pPr>
              <w:pStyle w:val="Normal"/>
              <w:spacing w:lineRule="auto" w:line="240"/>
              <w:rPr>
                <w:sz w:val="24"/>
                <w:szCs w:val="24"/>
              </w:rPr>
            </w:pPr>
            <w:r>
              <w:rPr>
                <w:sz w:val="24"/>
                <w:szCs w:val="24"/>
              </w:rPr>
              <w:t>Содействует проявлению активности и самостоятельности.</w:t>
            </w:r>
          </w:p>
        </w:tc>
      </w:tr>
      <w:tr>
        <w:trPr/>
        <w:tc>
          <w:tcPr>
            <w:tcW w:w="15071" w:type="dxa"/>
            <w:gridSpan w:val="4"/>
            <w:tcBorders/>
          </w:tcPr>
          <w:p>
            <w:pPr>
              <w:pStyle w:val="Normal"/>
              <w:spacing w:lineRule="auto" w:line="240"/>
              <w:rPr>
                <w:sz w:val="24"/>
                <w:szCs w:val="24"/>
              </w:rPr>
            </w:pPr>
            <w:r>
              <w:rPr>
                <w:b/>
                <w:sz w:val="24"/>
                <w:szCs w:val="24"/>
              </w:rPr>
              <w:t xml:space="preserve"> </w:t>
            </w:r>
            <w:r>
              <w:rPr>
                <w:b/>
                <w:sz w:val="24"/>
                <w:szCs w:val="24"/>
              </w:rPr>
              <w:t>Содержание раздела ИГРА НА ДЕТСКИХ МУЗЫКАЛЬНЫХ ИНСТРУМЕНТАХ</w:t>
            </w:r>
          </w:p>
        </w:tc>
      </w:tr>
      <w:tr>
        <w:trPr/>
        <w:tc>
          <w:tcPr>
            <w:tcW w:w="3769" w:type="dxa"/>
            <w:tcBorders/>
          </w:tcPr>
          <w:p>
            <w:pPr>
              <w:pStyle w:val="Normal"/>
              <w:spacing w:lineRule="auto" w:line="240"/>
              <w:jc w:val="center"/>
              <w:rPr>
                <w:sz w:val="24"/>
                <w:szCs w:val="24"/>
              </w:rPr>
            </w:pPr>
            <w:r>
              <w:rPr>
                <w:sz w:val="24"/>
                <w:szCs w:val="24"/>
              </w:rPr>
              <w:t>3-4</w:t>
            </w:r>
          </w:p>
        </w:tc>
        <w:tc>
          <w:tcPr>
            <w:tcW w:w="3768" w:type="dxa"/>
            <w:tcBorders/>
          </w:tcPr>
          <w:p>
            <w:pPr>
              <w:pStyle w:val="Normal"/>
              <w:spacing w:lineRule="auto" w:line="240"/>
              <w:jc w:val="center"/>
              <w:rPr>
                <w:sz w:val="24"/>
                <w:szCs w:val="24"/>
              </w:rPr>
            </w:pPr>
            <w:r>
              <w:rPr>
                <w:sz w:val="24"/>
                <w:szCs w:val="24"/>
              </w:rPr>
              <w:t>4-5</w:t>
            </w:r>
          </w:p>
        </w:tc>
        <w:tc>
          <w:tcPr>
            <w:tcW w:w="3766" w:type="dxa"/>
            <w:tcBorders/>
          </w:tcPr>
          <w:p>
            <w:pPr>
              <w:pStyle w:val="Normal"/>
              <w:spacing w:lineRule="auto" w:line="240"/>
              <w:jc w:val="center"/>
              <w:rPr>
                <w:sz w:val="24"/>
                <w:szCs w:val="24"/>
              </w:rPr>
            </w:pPr>
            <w:r>
              <w:rPr>
                <w:sz w:val="24"/>
                <w:szCs w:val="24"/>
              </w:rPr>
              <w:t>5-6</w:t>
            </w:r>
          </w:p>
        </w:tc>
        <w:tc>
          <w:tcPr>
            <w:tcW w:w="3768" w:type="dxa"/>
            <w:tcBorders/>
          </w:tcPr>
          <w:p>
            <w:pPr>
              <w:pStyle w:val="Normal"/>
              <w:spacing w:lineRule="auto" w:line="240"/>
              <w:jc w:val="center"/>
              <w:rPr>
                <w:sz w:val="24"/>
                <w:szCs w:val="24"/>
              </w:rPr>
            </w:pPr>
            <w:r>
              <w:rPr>
                <w:sz w:val="24"/>
                <w:szCs w:val="24"/>
              </w:rPr>
              <w:t>6-7</w:t>
            </w:r>
          </w:p>
        </w:tc>
      </w:tr>
      <w:tr>
        <w:trPr/>
        <w:tc>
          <w:tcPr>
            <w:tcW w:w="3769" w:type="dxa"/>
            <w:tcBorders/>
          </w:tcPr>
          <w:p>
            <w:pPr>
              <w:pStyle w:val="Normal"/>
              <w:spacing w:lineRule="auto" w:line="240"/>
              <w:rPr>
                <w:sz w:val="24"/>
                <w:szCs w:val="24"/>
              </w:rPr>
            </w:pPr>
            <w:r>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pPr>
              <w:pStyle w:val="Normal"/>
              <w:spacing w:lineRule="auto" w:line="240"/>
              <w:rPr>
                <w:sz w:val="24"/>
                <w:szCs w:val="24"/>
              </w:rPr>
            </w:pPr>
            <w:r>
              <w:rPr>
                <w:sz w:val="24"/>
                <w:szCs w:val="24"/>
              </w:rPr>
              <w:t>Учит детей подыгрывать на детских ударных музыкальных инструментах.</w:t>
            </w:r>
          </w:p>
          <w:p>
            <w:pPr>
              <w:pStyle w:val="Normal"/>
              <w:spacing w:lineRule="auto" w:line="240"/>
              <w:rPr>
                <w:sz w:val="24"/>
                <w:szCs w:val="24"/>
              </w:rPr>
            </w:pPr>
            <w:r>
              <w:rPr>
                <w:sz w:val="24"/>
                <w:szCs w:val="24"/>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pPr>
              <w:pStyle w:val="Normal"/>
              <w:spacing w:lineRule="auto" w:line="240"/>
              <w:rPr>
                <w:sz w:val="24"/>
                <w:szCs w:val="24"/>
              </w:rPr>
            </w:pPr>
            <w:r>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pPr>
              <w:pStyle w:val="Normal"/>
              <w:spacing w:lineRule="auto" w:line="240"/>
              <w:rPr>
                <w:sz w:val="24"/>
                <w:szCs w:val="24"/>
              </w:rPr>
            </w:pPr>
            <w:r>
              <w:rPr>
                <w:sz w:val="24"/>
                <w:szCs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(Из раздела Слушание)</w:t>
            </w:r>
          </w:p>
        </w:tc>
        <w:tc>
          <w:tcPr>
            <w:tcW w:w="3768" w:type="dxa"/>
            <w:tcBorders/>
          </w:tcPr>
          <w:p>
            <w:pPr>
              <w:pStyle w:val="Normal"/>
              <w:spacing w:lineRule="auto" w:line="240"/>
              <w:rPr>
                <w:sz w:val="24"/>
                <w:szCs w:val="24"/>
              </w:rPr>
            </w:pPr>
            <w:r>
              <w:rPr>
                <w:sz w:val="24"/>
                <w:szCs w:val="24"/>
              </w:rPr>
              <w:t>Педагог формирует у детей умение подыгрывать простейшие мелодии на деревянных ложках, погремушках, барабане, металлофоне.</w:t>
            </w:r>
          </w:p>
          <w:p>
            <w:pPr>
              <w:pStyle w:val="Normal"/>
              <w:spacing w:lineRule="auto" w:line="240"/>
              <w:jc w:val="center"/>
              <w:rPr>
                <w:sz w:val="24"/>
                <w:szCs w:val="24"/>
              </w:rPr>
            </w:pPr>
            <w:r>
              <w:rPr>
                <w:sz w:val="24"/>
                <w:szCs w:val="24"/>
              </w:rPr>
            </w:r>
          </w:p>
        </w:tc>
        <w:tc>
          <w:tcPr>
            <w:tcW w:w="3766" w:type="dxa"/>
            <w:tcBorders/>
          </w:tcPr>
          <w:p>
            <w:pPr>
              <w:pStyle w:val="Normal"/>
              <w:spacing w:lineRule="auto" w:line="240"/>
              <w:rPr>
                <w:sz w:val="24"/>
                <w:szCs w:val="24"/>
              </w:rPr>
            </w:pPr>
            <w:r>
              <w:rPr>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pPr>
              <w:pStyle w:val="Normal"/>
              <w:spacing w:lineRule="auto" w:line="240"/>
              <w:rPr>
                <w:sz w:val="24"/>
                <w:szCs w:val="24"/>
              </w:rPr>
            </w:pPr>
            <w:r>
              <w:rPr>
                <w:sz w:val="24"/>
                <w:szCs w:val="24"/>
              </w:rPr>
              <w:t>Развивает творчество детей, побуждает их к активным самостоятельным действиям.</w:t>
            </w:r>
          </w:p>
        </w:tc>
        <w:tc>
          <w:tcPr>
            <w:tcW w:w="3768" w:type="dxa"/>
            <w:tcBorders/>
          </w:tcPr>
          <w:p>
            <w:pPr>
              <w:pStyle w:val="Normal"/>
              <w:spacing w:lineRule="auto" w:line="240"/>
              <w:rPr>
                <w:sz w:val="24"/>
                <w:szCs w:val="24"/>
              </w:rPr>
            </w:pPr>
            <w:r>
              <w:rPr>
                <w:sz w:val="24"/>
                <w:szCs w:val="24"/>
              </w:rPr>
              <w:t>Педагог знакомит детей с музыкальными произведениями в исполнении на различных инструментах и в оркестровой обработке.</w:t>
            </w:r>
          </w:p>
          <w:p>
            <w:pPr>
              <w:pStyle w:val="Normal"/>
              <w:spacing w:lineRule="auto" w:line="240"/>
              <w:rPr>
                <w:sz w:val="24"/>
                <w:szCs w:val="24"/>
              </w:rPr>
            </w:pPr>
            <w:r>
              <w:rPr>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trPr/>
        <w:tc>
          <w:tcPr>
            <w:tcW w:w="15071" w:type="dxa"/>
            <w:gridSpan w:val="4"/>
            <w:tcBorders/>
          </w:tcPr>
          <w:p>
            <w:pPr>
              <w:pStyle w:val="Normal"/>
              <w:spacing w:lineRule="auto" w:line="240"/>
              <w:rPr>
                <w:b/>
                <w:b/>
                <w:sz w:val="24"/>
                <w:szCs w:val="24"/>
              </w:rPr>
            </w:pPr>
            <w:r>
              <w:rPr>
                <w:b/>
                <w:sz w:val="24"/>
                <w:szCs w:val="24"/>
              </w:rPr>
              <w:t xml:space="preserve"> </w:t>
            </w:r>
            <w:r>
              <w:rPr>
                <w:b/>
                <w:sz w:val="24"/>
                <w:szCs w:val="24"/>
              </w:rPr>
              <w:t>Содержание раздела ТЕАТРАЛИЗОВАННОЙ ДЕЯТЕЛЬНОСТИ</w:t>
            </w:r>
          </w:p>
        </w:tc>
      </w:tr>
      <w:tr>
        <w:trPr/>
        <w:tc>
          <w:tcPr>
            <w:tcW w:w="3769" w:type="dxa"/>
            <w:tcBorders/>
          </w:tcPr>
          <w:p>
            <w:pPr>
              <w:pStyle w:val="Normal"/>
              <w:spacing w:lineRule="auto" w:line="240"/>
              <w:jc w:val="center"/>
              <w:rPr>
                <w:sz w:val="24"/>
                <w:szCs w:val="24"/>
              </w:rPr>
            </w:pPr>
            <w:r>
              <w:rPr>
                <w:sz w:val="24"/>
                <w:szCs w:val="24"/>
              </w:rPr>
              <w:t>3-4</w:t>
            </w:r>
          </w:p>
        </w:tc>
        <w:tc>
          <w:tcPr>
            <w:tcW w:w="3768" w:type="dxa"/>
            <w:tcBorders/>
          </w:tcPr>
          <w:p>
            <w:pPr>
              <w:pStyle w:val="Normal"/>
              <w:spacing w:lineRule="auto" w:line="240"/>
              <w:jc w:val="center"/>
              <w:rPr>
                <w:sz w:val="24"/>
                <w:szCs w:val="24"/>
              </w:rPr>
            </w:pPr>
            <w:r>
              <w:rPr>
                <w:sz w:val="24"/>
                <w:szCs w:val="24"/>
              </w:rPr>
              <w:t>4-5</w:t>
            </w:r>
          </w:p>
        </w:tc>
        <w:tc>
          <w:tcPr>
            <w:tcW w:w="3766" w:type="dxa"/>
            <w:tcBorders/>
          </w:tcPr>
          <w:p>
            <w:pPr>
              <w:pStyle w:val="Normal"/>
              <w:spacing w:lineRule="auto" w:line="240"/>
              <w:jc w:val="center"/>
              <w:rPr>
                <w:sz w:val="24"/>
                <w:szCs w:val="24"/>
              </w:rPr>
            </w:pPr>
            <w:r>
              <w:rPr>
                <w:sz w:val="24"/>
                <w:szCs w:val="24"/>
              </w:rPr>
              <w:t>5-6</w:t>
            </w:r>
          </w:p>
        </w:tc>
        <w:tc>
          <w:tcPr>
            <w:tcW w:w="3768" w:type="dxa"/>
            <w:tcBorders/>
          </w:tcPr>
          <w:p>
            <w:pPr>
              <w:pStyle w:val="Normal"/>
              <w:spacing w:lineRule="auto" w:line="240"/>
              <w:jc w:val="center"/>
              <w:rPr>
                <w:sz w:val="24"/>
                <w:szCs w:val="24"/>
              </w:rPr>
            </w:pPr>
            <w:r>
              <w:rPr>
                <w:sz w:val="24"/>
                <w:szCs w:val="24"/>
              </w:rPr>
              <w:t>6-7</w:t>
            </w:r>
          </w:p>
        </w:tc>
      </w:tr>
      <w:tr>
        <w:trPr/>
        <w:tc>
          <w:tcPr>
            <w:tcW w:w="3769" w:type="dxa"/>
            <w:tcBorders/>
          </w:tcPr>
          <w:p>
            <w:pPr>
              <w:pStyle w:val="Normal"/>
              <w:spacing w:lineRule="auto" w:line="240"/>
              <w:rPr>
                <w:sz w:val="24"/>
                <w:szCs w:val="24"/>
              </w:rPr>
            </w:pPr>
            <w:r>
              <w:rPr>
                <w:sz w:val="24"/>
                <w:szCs w:val="24"/>
              </w:rPr>
              <w:t>Педагог формирует у детей интерес к театрализованной деятельности.</w:t>
            </w:r>
          </w:p>
        </w:tc>
        <w:tc>
          <w:tcPr>
            <w:tcW w:w="3768" w:type="dxa"/>
            <w:tcBorders/>
          </w:tcPr>
          <w:p>
            <w:pPr>
              <w:pStyle w:val="Normal"/>
              <w:spacing w:lineRule="auto" w:line="240"/>
              <w:rPr>
                <w:sz w:val="24"/>
                <w:szCs w:val="24"/>
              </w:rPr>
            </w:pPr>
            <w:r>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Borders/>
          </w:tcPr>
          <w:p>
            <w:pPr>
              <w:pStyle w:val="Normal"/>
              <w:spacing w:lineRule="auto" w:line="240"/>
              <w:rPr>
                <w:sz w:val="24"/>
                <w:szCs w:val="24"/>
              </w:rPr>
            </w:pPr>
            <w:r>
              <w:rPr>
                <w:sz w:val="24"/>
                <w:szCs w:val="24"/>
              </w:rPr>
              <w:t>Педагог продолжает знакомить детей с различными видами театрального искусства (кукольный театр, балет, опера и прочее).</w:t>
            </w:r>
          </w:p>
        </w:tc>
        <w:tc>
          <w:tcPr>
            <w:tcW w:w="3768" w:type="dxa"/>
            <w:tcBorders/>
          </w:tcPr>
          <w:p>
            <w:pPr>
              <w:pStyle w:val="Normal"/>
              <w:spacing w:lineRule="auto" w:line="240"/>
              <w:rPr>
                <w:sz w:val="24"/>
                <w:szCs w:val="24"/>
              </w:rPr>
            </w:pPr>
            <w:r>
              <w:rPr>
                <w:sz w:val="24"/>
                <w:szCs w:val="24"/>
              </w:rPr>
              <w:t xml:space="preserve">Воспитывает любовь к театру. </w:t>
            </w:r>
          </w:p>
          <w:p>
            <w:pPr>
              <w:pStyle w:val="Normal"/>
              <w:spacing w:lineRule="auto" w:line="240"/>
              <w:rPr>
                <w:sz w:val="24"/>
                <w:szCs w:val="24"/>
              </w:rPr>
            </w:pPr>
            <w:r>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pPr>
              <w:pStyle w:val="Normal"/>
              <w:spacing w:lineRule="auto" w:line="240"/>
              <w:rPr>
                <w:sz w:val="24"/>
                <w:szCs w:val="24"/>
              </w:rPr>
            </w:pPr>
            <w:r>
              <w:rPr>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trPr/>
        <w:tc>
          <w:tcPr>
            <w:tcW w:w="3769" w:type="dxa"/>
            <w:tcBorders/>
          </w:tcPr>
          <w:p>
            <w:pPr>
              <w:pStyle w:val="Normal"/>
              <w:spacing w:lineRule="auto" w:line="240"/>
              <w:rPr>
                <w:sz w:val="24"/>
                <w:szCs w:val="24"/>
              </w:rPr>
            </w:pPr>
            <w:r>
              <w:rPr>
                <w:sz w:val="24"/>
                <w:szCs w:val="24"/>
              </w:rPr>
              <w:t>Педагог поощряет участие детей в играх-драматизациях.</w:t>
            </w:r>
          </w:p>
          <w:p>
            <w:pPr>
              <w:pStyle w:val="Normal"/>
              <w:spacing w:lineRule="auto" w:line="240"/>
              <w:rPr>
                <w:sz w:val="24"/>
                <w:szCs w:val="24"/>
              </w:rPr>
            </w:pPr>
            <w:r>
              <w:rPr>
                <w:sz w:val="24"/>
                <w:szCs w:val="24"/>
              </w:rPr>
              <w:t>Формирует умение следить за сюжетом.</w:t>
            </w:r>
          </w:p>
        </w:tc>
        <w:tc>
          <w:tcPr>
            <w:tcW w:w="3768" w:type="dxa"/>
            <w:tcBorders/>
          </w:tcPr>
          <w:p>
            <w:pPr>
              <w:pStyle w:val="Normal"/>
              <w:spacing w:lineRule="auto" w:line="240"/>
              <w:rPr>
                <w:sz w:val="24"/>
                <w:szCs w:val="24"/>
              </w:rPr>
            </w:pPr>
            <w:r>
              <w:rPr>
                <w:sz w:val="24"/>
                <w:szCs w:val="24"/>
              </w:rPr>
              <w:t>Организует с детьми игровые этюды для развития восприятия, воображения, внимания, мышления.</w:t>
            </w:r>
          </w:p>
        </w:tc>
        <w:tc>
          <w:tcPr>
            <w:tcW w:w="3766" w:type="dxa"/>
            <w:tcBorders/>
          </w:tcPr>
          <w:p>
            <w:pPr>
              <w:pStyle w:val="Normal"/>
              <w:spacing w:lineRule="auto" w:line="240"/>
              <w:rPr>
                <w:sz w:val="24"/>
                <w:szCs w:val="24"/>
              </w:rPr>
            </w:pPr>
            <w:r>
              <w:rPr>
                <w:sz w:val="24"/>
                <w:szCs w:val="24"/>
              </w:rPr>
              <w:t>Расширяет представления детей в области театральной терминологии (акт, актер, антракт, кулисы и так далее).</w:t>
            </w:r>
          </w:p>
        </w:tc>
        <w:tc>
          <w:tcPr>
            <w:tcW w:w="3768" w:type="dxa"/>
            <w:tcBorders/>
          </w:tcPr>
          <w:p>
            <w:pPr>
              <w:pStyle w:val="Normal"/>
              <w:spacing w:lineRule="auto" w:line="240"/>
              <w:rPr>
                <w:sz w:val="24"/>
                <w:szCs w:val="24"/>
              </w:rPr>
            </w:pPr>
            <w:r>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trPr/>
        <w:tc>
          <w:tcPr>
            <w:tcW w:w="3769" w:type="dxa"/>
            <w:tcBorders/>
          </w:tcPr>
          <w:p>
            <w:pPr>
              <w:pStyle w:val="Normal"/>
              <w:spacing w:lineRule="auto" w:line="240"/>
              <w:rPr>
                <w:sz w:val="24"/>
                <w:szCs w:val="24"/>
              </w:rPr>
            </w:pPr>
            <w:r>
              <w:rPr>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Borders/>
          </w:tcPr>
          <w:p>
            <w:pPr>
              <w:pStyle w:val="Normal"/>
              <w:spacing w:lineRule="auto" w:line="240"/>
              <w:rPr>
                <w:sz w:val="24"/>
                <w:szCs w:val="24"/>
              </w:rPr>
            </w:pPr>
            <w:r>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Borders/>
          </w:tcPr>
          <w:p>
            <w:pPr>
              <w:pStyle w:val="Normal"/>
              <w:spacing w:lineRule="auto" w:line="240"/>
              <w:rPr>
                <w:sz w:val="24"/>
                <w:szCs w:val="24"/>
              </w:rPr>
            </w:pPr>
            <w:r>
              <w:rPr>
                <w:sz w:val="24"/>
                <w:szCs w:val="24"/>
              </w:rPr>
              <w:t>Способствует развитию интереса к сценическому искусству,</w:t>
            </w:r>
          </w:p>
        </w:tc>
        <w:tc>
          <w:tcPr>
            <w:tcW w:w="3768" w:type="dxa"/>
            <w:tcBorders/>
          </w:tcPr>
          <w:p>
            <w:pPr>
              <w:pStyle w:val="Normal"/>
              <w:spacing w:lineRule="auto" w:line="240"/>
              <w:rPr>
                <w:sz w:val="24"/>
                <w:szCs w:val="24"/>
              </w:rPr>
            </w:pPr>
            <w:r>
              <w:rPr>
                <w:sz w:val="24"/>
                <w:szCs w:val="24"/>
              </w:rPr>
              <w:t>Формирует умение выразительно передавать в действии, мимике, пантомимике, интонации эмоциональное состояние персонажей.</w:t>
            </w:r>
          </w:p>
          <w:p>
            <w:pPr>
              <w:pStyle w:val="Normal"/>
              <w:spacing w:lineRule="auto" w:line="240"/>
              <w:rPr>
                <w:sz w:val="24"/>
                <w:szCs w:val="24"/>
              </w:rPr>
            </w:pPr>
            <w:r>
              <w:rPr>
                <w:sz w:val="24"/>
                <w:szCs w:val="24"/>
              </w:rPr>
              <w:t xml:space="preserve">Развивает творческую самостоятельность, эстетический вкус в передаче образа; отчетливость произношения. </w:t>
            </w:r>
          </w:p>
          <w:p>
            <w:pPr>
              <w:pStyle w:val="Normal"/>
              <w:spacing w:lineRule="auto" w:line="240"/>
              <w:rPr>
                <w:sz w:val="24"/>
                <w:szCs w:val="24"/>
              </w:rPr>
            </w:pPr>
            <w:r>
              <w:rPr>
                <w:sz w:val="24"/>
                <w:szCs w:val="24"/>
              </w:rPr>
              <w:t>Использовать средства выразительности (поза, жесты, мимика, интонация, движения).</w:t>
            </w:r>
          </w:p>
        </w:tc>
      </w:tr>
      <w:tr>
        <w:trPr/>
        <w:tc>
          <w:tcPr>
            <w:tcW w:w="3769" w:type="dxa"/>
            <w:tcBorders/>
          </w:tcPr>
          <w:p>
            <w:pPr>
              <w:pStyle w:val="Normal"/>
              <w:spacing w:lineRule="auto" w:line="240"/>
              <w:rPr>
                <w:sz w:val="24"/>
                <w:szCs w:val="24"/>
              </w:rPr>
            </w:pPr>
            <w:r>
              <w:rPr>
                <w:sz w:val="24"/>
                <w:szCs w:val="24"/>
              </w:rPr>
              <w:t xml:space="preserve"> </w:t>
            </w:r>
            <w:r>
              <w:rPr>
                <w:sz w:val="24"/>
                <w:szCs w:val="24"/>
              </w:rPr>
              <w:t>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Borders/>
          </w:tcPr>
          <w:p>
            <w:pPr>
              <w:pStyle w:val="Normal"/>
              <w:spacing w:lineRule="auto" w:line="240"/>
              <w:rPr>
                <w:sz w:val="24"/>
                <w:szCs w:val="24"/>
              </w:rPr>
            </w:pPr>
            <w:r>
              <w:rPr>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Borders/>
          </w:tcPr>
          <w:p>
            <w:pPr>
              <w:pStyle w:val="Normal"/>
              <w:spacing w:lineRule="auto" w:line="240"/>
              <w:rPr>
                <w:sz w:val="24"/>
                <w:szCs w:val="24"/>
              </w:rPr>
            </w:pPr>
            <w:r>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8" w:type="dxa"/>
            <w:tcBorders/>
          </w:tcPr>
          <w:p>
            <w:pPr>
              <w:pStyle w:val="Normal"/>
              <w:spacing w:lineRule="auto" w:line="240"/>
              <w:rPr>
                <w:sz w:val="24"/>
                <w:szCs w:val="24"/>
              </w:rPr>
            </w:pPr>
            <w:r>
              <w:rPr>
                <w:sz w:val="24"/>
                <w:szCs w:val="24"/>
              </w:rPr>
              <w:t xml:space="preserve">Умение распределять между собой обязанности и роли; </w:t>
            </w:r>
          </w:p>
          <w:p>
            <w:pPr>
              <w:pStyle w:val="Normal"/>
              <w:spacing w:lineRule="auto" w:line="240"/>
              <w:rPr>
                <w:sz w:val="24"/>
                <w:szCs w:val="24"/>
              </w:rPr>
            </w:pPr>
            <w:r>
              <w:rPr>
                <w:sz w:val="24"/>
                <w:szCs w:val="24"/>
              </w:rPr>
              <w:t xml:space="preserve">Педагог учит детей использовать разные формы взаимодействия детей и взрослых в театрализованной игре. </w:t>
            </w:r>
          </w:p>
          <w:p>
            <w:pPr>
              <w:pStyle w:val="Normal"/>
              <w:spacing w:lineRule="auto" w:line="240"/>
              <w:rPr>
                <w:sz w:val="24"/>
                <w:szCs w:val="24"/>
              </w:rPr>
            </w:pPr>
            <w:r>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trPr>
          <w:trHeight w:val="1361" w:hRule="atLeast"/>
        </w:trPr>
        <w:tc>
          <w:tcPr>
            <w:tcW w:w="3769" w:type="dxa"/>
            <w:vMerge w:val="restart"/>
            <w:tcBorders/>
          </w:tcPr>
          <w:p>
            <w:pPr>
              <w:pStyle w:val="Normal"/>
              <w:spacing w:lineRule="auto" w:line="240"/>
              <w:rPr>
                <w:sz w:val="24"/>
                <w:szCs w:val="24"/>
              </w:rPr>
            </w:pPr>
            <w:r>
              <w:rPr>
                <w:sz w:val="24"/>
                <w:szCs w:val="24"/>
              </w:rPr>
              <w:t>Формирует умение использовать в игре различные шапочки, воротники, атрибуты.</w:t>
            </w:r>
          </w:p>
        </w:tc>
        <w:tc>
          <w:tcPr>
            <w:tcW w:w="3768" w:type="dxa"/>
            <w:tcBorders/>
          </w:tcPr>
          <w:p>
            <w:pPr>
              <w:pStyle w:val="Normal"/>
              <w:spacing w:lineRule="auto" w:line="240"/>
              <w:rPr>
                <w:sz w:val="24"/>
                <w:szCs w:val="24"/>
              </w:rPr>
            </w:pPr>
            <w:r>
              <w:rPr>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Borders/>
          </w:tcPr>
          <w:p>
            <w:pPr>
              <w:pStyle w:val="Normal"/>
              <w:spacing w:lineRule="auto" w:line="240"/>
              <w:rPr>
                <w:sz w:val="24"/>
                <w:szCs w:val="24"/>
              </w:rPr>
            </w:pPr>
            <w:r>
              <w:rPr>
                <w:sz w:val="24"/>
                <w:szCs w:val="24"/>
              </w:rPr>
              <w:t>Развивает личностные качеств (коммуникативные навыки, партнерские взаимоотношения).</w:t>
            </w:r>
          </w:p>
        </w:tc>
        <w:tc>
          <w:tcPr>
            <w:tcW w:w="3768" w:type="dxa"/>
            <w:vMerge w:val="restart"/>
            <w:tcBorders/>
          </w:tcPr>
          <w:p>
            <w:pPr>
              <w:pStyle w:val="Normal"/>
              <w:spacing w:lineRule="auto" w:line="240"/>
              <w:rPr>
                <w:sz w:val="24"/>
                <w:szCs w:val="24"/>
              </w:rPr>
            </w:pPr>
            <w:r>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pPr>
              <w:pStyle w:val="Normal"/>
              <w:spacing w:lineRule="auto" w:line="240"/>
              <w:rPr>
                <w:sz w:val="24"/>
                <w:szCs w:val="24"/>
              </w:rPr>
            </w:pPr>
            <w:r>
              <w:rPr>
                <w:sz w:val="24"/>
                <w:szCs w:val="24"/>
              </w:rPr>
              <w:t xml:space="preserve">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pPr>
              <w:pStyle w:val="Normal"/>
              <w:spacing w:lineRule="auto" w:line="240"/>
              <w:rPr>
                <w:sz w:val="24"/>
                <w:szCs w:val="24"/>
              </w:rPr>
            </w:pPr>
            <w:r>
              <w:rPr>
                <w:sz w:val="24"/>
                <w:szCs w:val="24"/>
              </w:rPr>
              <w:t>Педагог формирует умение проводить анализ сыгранных ролей, просмотренных спектаклей.</w:t>
            </w:r>
          </w:p>
        </w:tc>
      </w:tr>
      <w:tr>
        <w:trPr>
          <w:trHeight w:val="907" w:hRule="atLeast"/>
        </w:trPr>
        <w:tc>
          <w:tcPr>
            <w:tcW w:w="3769" w:type="dxa"/>
            <w:vMerge w:val="continue"/>
            <w:tcBorders/>
          </w:tcPr>
          <w:p>
            <w:pPr>
              <w:pStyle w:val="Normal"/>
              <w:spacing w:lineRule="auto" w:line="240"/>
              <w:rPr>
                <w:sz w:val="24"/>
                <w:szCs w:val="24"/>
              </w:rPr>
            </w:pPr>
            <w:r>
              <w:rPr>
                <w:sz w:val="24"/>
                <w:szCs w:val="24"/>
              </w:rPr>
            </w:r>
          </w:p>
        </w:tc>
        <w:tc>
          <w:tcPr>
            <w:tcW w:w="3768" w:type="dxa"/>
            <w:tcBorders/>
          </w:tcPr>
          <w:p>
            <w:pPr>
              <w:pStyle w:val="Normal"/>
              <w:spacing w:lineRule="auto" w:line="240"/>
              <w:rPr>
                <w:sz w:val="24"/>
                <w:szCs w:val="24"/>
              </w:rPr>
            </w:pPr>
            <w:r>
              <w:rPr>
                <w:sz w:val="24"/>
                <w:szCs w:val="24"/>
              </w:rPr>
              <w:t>Развивает навык режиссерской игры, создавая для этого специальные условия (место, материалы, атрибуты).</w:t>
            </w:r>
          </w:p>
        </w:tc>
        <w:tc>
          <w:tcPr>
            <w:tcW w:w="3766" w:type="dxa"/>
            <w:tcBorders/>
          </w:tcPr>
          <w:p>
            <w:pPr>
              <w:pStyle w:val="Normal"/>
              <w:spacing w:lineRule="auto" w:line="240"/>
              <w:rPr>
                <w:sz w:val="24"/>
                <w:szCs w:val="24"/>
              </w:rPr>
            </w:pPr>
            <w:r>
              <w:rPr>
                <w:sz w:val="24"/>
                <w:szCs w:val="24"/>
              </w:rPr>
              <w:t>Способствует развитию навыков передачи образа различными способами (речь, мимика, жест, пантомима и прочее).</w:t>
            </w:r>
          </w:p>
        </w:tc>
        <w:tc>
          <w:tcPr>
            <w:tcW w:w="3768" w:type="dxa"/>
            <w:vMerge w:val="continue"/>
            <w:tcBorders/>
          </w:tcPr>
          <w:p>
            <w:pPr>
              <w:pStyle w:val="Normal"/>
              <w:spacing w:lineRule="auto" w:line="240"/>
              <w:rPr>
                <w:sz w:val="24"/>
                <w:szCs w:val="24"/>
              </w:rPr>
            </w:pPr>
            <w:r>
              <w:rPr>
                <w:sz w:val="24"/>
                <w:szCs w:val="24"/>
              </w:rPr>
            </w:r>
          </w:p>
        </w:tc>
      </w:tr>
      <w:tr>
        <w:trPr>
          <w:trHeight w:val="1656" w:hRule="atLeast"/>
        </w:trPr>
        <w:tc>
          <w:tcPr>
            <w:tcW w:w="3769" w:type="dxa"/>
            <w:vMerge w:val="continue"/>
            <w:tcBorders/>
          </w:tcPr>
          <w:p>
            <w:pPr>
              <w:pStyle w:val="Normal"/>
              <w:spacing w:lineRule="auto" w:line="240"/>
              <w:rPr>
                <w:sz w:val="24"/>
                <w:szCs w:val="24"/>
              </w:rPr>
            </w:pPr>
            <w:r>
              <w:rPr>
                <w:sz w:val="24"/>
                <w:szCs w:val="24"/>
              </w:rPr>
            </w:r>
          </w:p>
        </w:tc>
        <w:tc>
          <w:tcPr>
            <w:tcW w:w="3768" w:type="dxa"/>
            <w:tcBorders/>
          </w:tcPr>
          <w:p>
            <w:pPr>
              <w:pStyle w:val="Normal"/>
              <w:spacing w:lineRule="auto" w:line="240"/>
              <w:rPr>
                <w:sz w:val="24"/>
                <w:szCs w:val="24"/>
              </w:rPr>
            </w:pPr>
            <w:r>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Borders/>
          </w:tcPr>
          <w:p>
            <w:pPr>
              <w:pStyle w:val="Normal"/>
              <w:spacing w:lineRule="auto" w:line="240"/>
              <w:rPr>
                <w:sz w:val="24"/>
                <w:szCs w:val="24"/>
              </w:rPr>
            </w:pPr>
            <w:r>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8" w:type="dxa"/>
            <w:vMerge w:val="continue"/>
            <w:tcBorders/>
          </w:tcPr>
          <w:p>
            <w:pPr>
              <w:pStyle w:val="Normal"/>
              <w:spacing w:lineRule="auto" w:line="240"/>
              <w:rPr>
                <w:sz w:val="24"/>
                <w:szCs w:val="24"/>
              </w:rPr>
            </w:pPr>
            <w:r>
              <w:rPr>
                <w:sz w:val="24"/>
                <w:szCs w:val="24"/>
              </w:rPr>
            </w:r>
          </w:p>
        </w:tc>
      </w:tr>
      <w:tr>
        <w:trPr>
          <w:trHeight w:val="1656" w:hRule="atLeast"/>
        </w:trPr>
        <w:tc>
          <w:tcPr>
            <w:tcW w:w="3769" w:type="dxa"/>
            <w:vMerge w:val="continue"/>
            <w:tcBorders/>
          </w:tcPr>
          <w:p>
            <w:pPr>
              <w:pStyle w:val="Normal"/>
              <w:spacing w:lineRule="auto" w:line="240"/>
              <w:rPr>
                <w:sz w:val="24"/>
                <w:szCs w:val="24"/>
              </w:rPr>
            </w:pPr>
            <w:r>
              <w:rPr>
                <w:sz w:val="24"/>
                <w:szCs w:val="24"/>
              </w:rPr>
            </w:r>
          </w:p>
        </w:tc>
        <w:tc>
          <w:tcPr>
            <w:tcW w:w="3768" w:type="dxa"/>
            <w:tcBorders/>
          </w:tcPr>
          <w:p>
            <w:pPr>
              <w:pStyle w:val="Normal"/>
              <w:spacing w:lineRule="auto" w:line="240"/>
              <w:rPr>
                <w:sz w:val="24"/>
                <w:szCs w:val="24"/>
              </w:rPr>
            </w:pPr>
            <w:r>
              <w:rPr>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Borders/>
          </w:tcPr>
          <w:p>
            <w:pPr>
              <w:pStyle w:val="Normal"/>
              <w:spacing w:lineRule="auto" w:line="240"/>
              <w:rPr>
                <w:sz w:val="24"/>
                <w:szCs w:val="24"/>
              </w:rPr>
            </w:pPr>
            <w:r>
              <w:rPr>
                <w:sz w:val="24"/>
                <w:szCs w:val="24"/>
              </w:rPr>
            </w:r>
          </w:p>
        </w:tc>
        <w:tc>
          <w:tcPr>
            <w:tcW w:w="3768" w:type="dxa"/>
            <w:vMerge w:val="continue"/>
            <w:tcBorders/>
          </w:tcPr>
          <w:p>
            <w:pPr>
              <w:pStyle w:val="Normal"/>
              <w:spacing w:lineRule="auto" w:line="240"/>
              <w:rPr>
                <w:sz w:val="24"/>
                <w:szCs w:val="24"/>
              </w:rPr>
            </w:pPr>
            <w:r>
              <w:rPr>
                <w:sz w:val="24"/>
                <w:szCs w:val="24"/>
              </w:rPr>
            </w:r>
          </w:p>
        </w:tc>
      </w:tr>
      <w:tr>
        <w:trPr/>
        <w:tc>
          <w:tcPr>
            <w:tcW w:w="3769" w:type="dxa"/>
            <w:tcBorders/>
          </w:tcPr>
          <w:p>
            <w:pPr>
              <w:pStyle w:val="Normal"/>
              <w:spacing w:lineRule="auto" w:line="240"/>
              <w:jc w:val="center"/>
              <w:rPr>
                <w:sz w:val="24"/>
                <w:szCs w:val="24"/>
              </w:rPr>
            </w:pPr>
            <w:r>
              <w:rPr>
                <w:sz w:val="24"/>
                <w:szCs w:val="24"/>
              </w:rPr>
            </w:r>
          </w:p>
        </w:tc>
        <w:tc>
          <w:tcPr>
            <w:tcW w:w="11302" w:type="dxa"/>
            <w:gridSpan w:val="3"/>
            <w:tcBorders/>
          </w:tcPr>
          <w:p>
            <w:pPr>
              <w:pStyle w:val="Normal"/>
              <w:spacing w:lineRule="auto" w:line="240"/>
              <w:rPr>
                <w:sz w:val="24"/>
                <w:szCs w:val="24"/>
              </w:rPr>
            </w:pPr>
            <w:r>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trPr/>
        <w:tc>
          <w:tcPr>
            <w:tcW w:w="3769" w:type="dxa"/>
            <w:tcBorders/>
          </w:tcPr>
          <w:p>
            <w:pPr>
              <w:pStyle w:val="Normal"/>
              <w:spacing w:lineRule="auto" w:line="240"/>
              <w:jc w:val="center"/>
              <w:rPr>
                <w:sz w:val="24"/>
                <w:szCs w:val="24"/>
              </w:rPr>
            </w:pPr>
            <w:r>
              <w:rPr>
                <w:sz w:val="24"/>
                <w:szCs w:val="24"/>
              </w:rPr>
            </w:r>
          </w:p>
        </w:tc>
        <w:tc>
          <w:tcPr>
            <w:tcW w:w="11302" w:type="dxa"/>
            <w:gridSpan w:val="3"/>
            <w:tcBorders/>
          </w:tcPr>
          <w:p>
            <w:pPr>
              <w:pStyle w:val="Normal"/>
              <w:spacing w:lineRule="auto" w:line="240"/>
              <w:rPr>
                <w:sz w:val="24"/>
                <w:szCs w:val="24"/>
              </w:rPr>
            </w:pPr>
            <w:r>
              <w:rPr>
                <w:sz w:val="24"/>
                <w:szCs w:val="24"/>
              </w:rPr>
              <w:t>Учит чувствовать и понимать эмоциональное состояние героя, вступать в ролевое взаимодействие с другими персонажами.</w:t>
            </w:r>
          </w:p>
        </w:tc>
      </w:tr>
      <w:tr>
        <w:trPr/>
        <w:tc>
          <w:tcPr>
            <w:tcW w:w="3769" w:type="dxa"/>
            <w:tcBorders/>
          </w:tcPr>
          <w:p>
            <w:pPr>
              <w:pStyle w:val="Normal"/>
              <w:spacing w:lineRule="auto" w:line="240"/>
              <w:jc w:val="center"/>
              <w:rPr>
                <w:sz w:val="24"/>
                <w:szCs w:val="24"/>
              </w:rPr>
            </w:pPr>
            <w:r>
              <w:rPr>
                <w:sz w:val="24"/>
                <w:szCs w:val="24"/>
              </w:rPr>
            </w:r>
          </w:p>
        </w:tc>
        <w:tc>
          <w:tcPr>
            <w:tcW w:w="11302" w:type="dxa"/>
            <w:gridSpan w:val="3"/>
            <w:tcBorders/>
          </w:tcPr>
          <w:p>
            <w:pPr>
              <w:pStyle w:val="Normal"/>
              <w:spacing w:lineRule="auto" w:line="240"/>
              <w:rPr>
                <w:sz w:val="24"/>
                <w:szCs w:val="24"/>
              </w:rPr>
            </w:pPr>
            <w:r>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trPr/>
        <w:tc>
          <w:tcPr>
            <w:tcW w:w="15071" w:type="dxa"/>
            <w:gridSpan w:val="4"/>
            <w:tcBorders/>
          </w:tcPr>
          <w:p>
            <w:pPr>
              <w:pStyle w:val="Normal"/>
              <w:spacing w:lineRule="auto" w:line="240"/>
              <w:rPr>
                <w:b/>
                <w:b/>
                <w:sz w:val="24"/>
                <w:szCs w:val="24"/>
              </w:rPr>
            </w:pPr>
            <w:r>
              <w:rPr>
                <w:b/>
                <w:sz w:val="24"/>
                <w:szCs w:val="24"/>
              </w:rPr>
              <w:t xml:space="preserve"> </w:t>
            </w:r>
            <w:r>
              <w:rPr>
                <w:b/>
                <w:sz w:val="24"/>
                <w:szCs w:val="24"/>
              </w:rPr>
              <w:t>Содержание раздела КУЛЬТУРНО-ДОСУГОВОЙ ДЕЯТЕЛЬНОСТИ</w:t>
            </w:r>
          </w:p>
        </w:tc>
      </w:tr>
      <w:tr>
        <w:trPr/>
        <w:tc>
          <w:tcPr>
            <w:tcW w:w="3769" w:type="dxa"/>
            <w:tcBorders/>
          </w:tcPr>
          <w:p>
            <w:pPr>
              <w:pStyle w:val="Normal"/>
              <w:spacing w:lineRule="auto" w:line="240"/>
              <w:jc w:val="center"/>
              <w:rPr>
                <w:sz w:val="24"/>
                <w:szCs w:val="24"/>
              </w:rPr>
            </w:pPr>
            <w:r>
              <w:rPr>
                <w:sz w:val="24"/>
                <w:szCs w:val="24"/>
              </w:rPr>
              <w:t>3-4</w:t>
            </w:r>
          </w:p>
        </w:tc>
        <w:tc>
          <w:tcPr>
            <w:tcW w:w="3768" w:type="dxa"/>
            <w:tcBorders/>
          </w:tcPr>
          <w:p>
            <w:pPr>
              <w:pStyle w:val="Normal"/>
              <w:spacing w:lineRule="auto" w:line="240"/>
              <w:jc w:val="center"/>
              <w:rPr>
                <w:sz w:val="24"/>
                <w:szCs w:val="24"/>
              </w:rPr>
            </w:pPr>
            <w:r>
              <w:rPr>
                <w:sz w:val="24"/>
                <w:szCs w:val="24"/>
              </w:rPr>
              <w:t>4-5</w:t>
            </w:r>
          </w:p>
        </w:tc>
        <w:tc>
          <w:tcPr>
            <w:tcW w:w="3766" w:type="dxa"/>
            <w:tcBorders/>
          </w:tcPr>
          <w:p>
            <w:pPr>
              <w:pStyle w:val="Normal"/>
              <w:spacing w:lineRule="auto" w:line="240"/>
              <w:jc w:val="center"/>
              <w:rPr>
                <w:sz w:val="24"/>
                <w:szCs w:val="24"/>
              </w:rPr>
            </w:pPr>
            <w:r>
              <w:rPr>
                <w:sz w:val="24"/>
                <w:szCs w:val="24"/>
              </w:rPr>
              <w:t>5-6</w:t>
            </w:r>
          </w:p>
        </w:tc>
        <w:tc>
          <w:tcPr>
            <w:tcW w:w="3768" w:type="dxa"/>
            <w:tcBorders/>
          </w:tcPr>
          <w:p>
            <w:pPr>
              <w:pStyle w:val="Normal"/>
              <w:spacing w:lineRule="auto" w:line="240"/>
              <w:jc w:val="center"/>
              <w:rPr>
                <w:sz w:val="24"/>
                <w:szCs w:val="24"/>
              </w:rPr>
            </w:pPr>
            <w:r>
              <w:rPr>
                <w:sz w:val="24"/>
                <w:szCs w:val="24"/>
              </w:rPr>
              <w:t>6-7</w:t>
            </w:r>
          </w:p>
        </w:tc>
      </w:tr>
      <w:tr>
        <w:trPr/>
        <w:tc>
          <w:tcPr>
            <w:tcW w:w="3769" w:type="dxa"/>
            <w:tcBorders/>
          </w:tcPr>
          <w:p>
            <w:pPr>
              <w:pStyle w:val="Normal"/>
              <w:spacing w:lineRule="auto" w:line="240"/>
              <w:rPr>
                <w:sz w:val="24"/>
                <w:szCs w:val="24"/>
              </w:rPr>
            </w:pPr>
            <w:r>
              <w:rPr>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tcBorders/>
          </w:tcPr>
          <w:p>
            <w:pPr>
              <w:pStyle w:val="Normal"/>
              <w:spacing w:lineRule="auto" w:line="240"/>
              <w:rPr>
                <w:sz w:val="24"/>
                <w:szCs w:val="24"/>
              </w:rPr>
            </w:pPr>
            <w:r>
              <w:rPr>
                <w:sz w:val="24"/>
                <w:szCs w:val="24"/>
              </w:rPr>
              <w:t>- Педагог развивает умение детей организовывать свой досуг с пользой.</w:t>
            </w:r>
          </w:p>
        </w:tc>
        <w:tc>
          <w:tcPr>
            <w:tcW w:w="3766" w:type="dxa"/>
            <w:tcBorders/>
          </w:tcPr>
          <w:p>
            <w:pPr>
              <w:pStyle w:val="Normal"/>
              <w:spacing w:lineRule="auto" w:line="240"/>
              <w:rPr>
                <w:sz w:val="24"/>
                <w:szCs w:val="24"/>
              </w:rPr>
            </w:pPr>
            <w:r>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8" w:type="dxa"/>
            <w:tcBorders/>
          </w:tcPr>
          <w:p>
            <w:pPr>
              <w:pStyle w:val="Normal"/>
              <w:spacing w:lineRule="auto" w:line="240"/>
              <w:rPr>
                <w:sz w:val="24"/>
                <w:szCs w:val="24"/>
              </w:rPr>
            </w:pPr>
            <w:r>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trPr/>
        <w:tc>
          <w:tcPr>
            <w:tcW w:w="3769" w:type="dxa"/>
            <w:tcBorders/>
          </w:tcPr>
          <w:p>
            <w:pPr>
              <w:pStyle w:val="Normal"/>
              <w:spacing w:lineRule="auto" w:line="240"/>
              <w:rPr>
                <w:sz w:val="24"/>
                <w:szCs w:val="24"/>
              </w:rPr>
            </w:pPr>
            <w:r>
              <w:rPr>
                <w:sz w:val="24"/>
                <w:szCs w:val="24"/>
              </w:rPr>
              <w:t>- Педагог учит детей организовывать свободное время с пользой.</w:t>
            </w:r>
          </w:p>
        </w:tc>
        <w:tc>
          <w:tcPr>
            <w:tcW w:w="3768" w:type="dxa"/>
            <w:tcBorders/>
          </w:tcPr>
          <w:p>
            <w:pPr>
              <w:pStyle w:val="Normal"/>
              <w:spacing w:lineRule="auto" w:line="240"/>
              <w:rPr>
                <w:sz w:val="24"/>
                <w:szCs w:val="24"/>
              </w:rPr>
            </w:pPr>
            <w:r>
              <w:rPr>
                <w:sz w:val="24"/>
                <w:szCs w:val="24"/>
              </w:rPr>
              <w:t xml:space="preserve">- Вовлекает детей в процесс подготовки к развлечениям (концерт, кукольный спектакль, вечер загадок и прочее). </w:t>
            </w:r>
          </w:p>
          <w:p>
            <w:pPr>
              <w:pStyle w:val="Normal"/>
              <w:spacing w:lineRule="auto" w:line="240"/>
              <w:rPr>
                <w:sz w:val="24"/>
                <w:szCs w:val="24"/>
              </w:rPr>
            </w:pPr>
            <w:r>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pPr>
              <w:pStyle w:val="Normal"/>
              <w:spacing w:lineRule="auto" w:line="240"/>
              <w:rPr>
                <w:sz w:val="24"/>
                <w:szCs w:val="24"/>
              </w:rPr>
            </w:pPr>
            <w:r>
              <w:rPr>
                <w:sz w:val="24"/>
                <w:szCs w:val="24"/>
              </w:rPr>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Borders/>
          </w:tcPr>
          <w:p>
            <w:pPr>
              <w:pStyle w:val="Normal"/>
              <w:spacing w:lineRule="auto" w:line="240"/>
              <w:rPr>
                <w:sz w:val="24"/>
                <w:szCs w:val="24"/>
              </w:rPr>
            </w:pPr>
            <w:r>
              <w:rPr>
                <w:sz w:val="24"/>
                <w:szCs w:val="24"/>
              </w:rPr>
              <w:t xml:space="preserve">- Формирует у детей основы праздничной культуры. </w:t>
            </w:r>
          </w:p>
          <w:p>
            <w:pPr>
              <w:pStyle w:val="Normal"/>
              <w:spacing w:lineRule="auto" w:line="240"/>
              <w:rPr>
                <w:sz w:val="24"/>
                <w:szCs w:val="24"/>
              </w:rPr>
            </w:pPr>
            <w:r>
              <w:rPr>
                <w:sz w:val="24"/>
                <w:szCs w:val="24"/>
              </w:rPr>
              <w:t>- Знакомит с историей возникновения праздников, учит бережно относиться к народным праздничным традициям и обычаям.</w:t>
            </w:r>
          </w:p>
        </w:tc>
        <w:tc>
          <w:tcPr>
            <w:tcW w:w="3768" w:type="dxa"/>
            <w:tcBorders/>
          </w:tcPr>
          <w:p>
            <w:pPr>
              <w:pStyle w:val="Normal"/>
              <w:spacing w:lineRule="auto" w:line="240"/>
              <w:rPr>
                <w:sz w:val="24"/>
                <w:szCs w:val="24"/>
              </w:rPr>
            </w:pPr>
            <w:r>
              <w:rPr>
                <w:sz w:val="24"/>
                <w:szCs w:val="24"/>
              </w:rPr>
              <w:t xml:space="preserve">- Развивает активность детей, участие в подготовке развлечений. </w:t>
            </w:r>
          </w:p>
          <w:p>
            <w:pPr>
              <w:pStyle w:val="Normal"/>
              <w:spacing w:lineRule="auto" w:line="240"/>
              <w:rPr>
                <w:sz w:val="24"/>
                <w:szCs w:val="24"/>
              </w:rPr>
            </w:pPr>
            <w:r>
              <w:rPr>
                <w:sz w:val="24"/>
                <w:szCs w:val="24"/>
              </w:rPr>
              <w:t xml:space="preserve">- Формирует навыки культуры общения со сверстниками, педагогами и гостями. </w:t>
            </w:r>
          </w:p>
          <w:p>
            <w:pPr>
              <w:pStyle w:val="Normal"/>
              <w:spacing w:lineRule="auto" w:line="240"/>
              <w:rPr>
                <w:sz w:val="24"/>
                <w:szCs w:val="24"/>
              </w:rPr>
            </w:pPr>
            <w:r>
              <w:rPr>
                <w:sz w:val="24"/>
                <w:szCs w:val="24"/>
              </w:rPr>
              <w:t xml:space="preserve">- Поддерживает интерес к подготовке и участию в праздничных мероприятиях, опираясь на полученные навыки и опыт. </w:t>
            </w:r>
          </w:p>
          <w:p>
            <w:pPr>
              <w:pStyle w:val="Normal"/>
              <w:spacing w:lineRule="auto" w:line="240"/>
              <w:rPr>
                <w:sz w:val="24"/>
                <w:szCs w:val="24"/>
              </w:rPr>
            </w:pPr>
            <w:r>
              <w:rPr>
                <w:sz w:val="24"/>
                <w:szCs w:val="24"/>
              </w:rPr>
              <w:t>- Поощряет реализацию творческих проявлений в объединениях дополнительного образования.</w:t>
            </w:r>
          </w:p>
        </w:tc>
      </w:tr>
      <w:tr>
        <w:trPr/>
        <w:tc>
          <w:tcPr>
            <w:tcW w:w="3769" w:type="dxa"/>
            <w:tcBorders/>
          </w:tcPr>
          <w:p>
            <w:pPr>
              <w:pStyle w:val="Normal"/>
              <w:spacing w:lineRule="auto" w:line="240"/>
              <w:rPr>
                <w:sz w:val="24"/>
                <w:szCs w:val="24"/>
              </w:rPr>
            </w:pPr>
            <w:r>
              <w:rPr>
                <w:sz w:val="24"/>
                <w:szCs w:val="24"/>
              </w:rPr>
              <w:t>- Побуждает к участию в развлечениях (играх-забавах, музыкальных рассказах, просмотрах настольного театра и так далее).</w:t>
            </w:r>
          </w:p>
        </w:tc>
        <w:tc>
          <w:tcPr>
            <w:tcW w:w="3768" w:type="dxa"/>
            <w:tcBorders/>
          </w:tcPr>
          <w:p>
            <w:pPr>
              <w:pStyle w:val="Normal"/>
              <w:spacing w:lineRule="auto" w:line="240"/>
              <w:rPr>
                <w:sz w:val="24"/>
                <w:szCs w:val="24"/>
              </w:rPr>
            </w:pPr>
            <w:r>
              <w:rPr>
                <w:sz w:val="24"/>
                <w:szCs w:val="24"/>
              </w:rPr>
              <w:t>- Знакомит с традициями и культурой народов страны, воспитывает чувство гордости за свою страну (населенный пункт).</w:t>
            </w:r>
          </w:p>
        </w:tc>
        <w:tc>
          <w:tcPr>
            <w:tcW w:w="3766" w:type="dxa"/>
            <w:tcBorders/>
          </w:tcPr>
          <w:p>
            <w:pPr>
              <w:pStyle w:val="Normal"/>
              <w:spacing w:lineRule="auto" w:line="240"/>
              <w:rPr>
                <w:sz w:val="24"/>
                <w:szCs w:val="24"/>
              </w:rPr>
            </w:pPr>
            <w:r>
              <w:rPr>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8" w:type="dxa"/>
            <w:tcBorders/>
          </w:tcPr>
          <w:p>
            <w:pPr>
              <w:pStyle w:val="Normal"/>
              <w:spacing w:lineRule="auto" w:line="240"/>
              <w:rPr>
                <w:sz w:val="24"/>
                <w:szCs w:val="24"/>
              </w:rPr>
            </w:pPr>
            <w:r>
              <w:rPr>
                <w:sz w:val="24"/>
                <w:szCs w:val="24"/>
              </w:rPr>
              <w:t>- Педагог расширяет знания детей об обычаях и традициях народов России, воспитывает уважение к культуре других этносов.</w:t>
            </w:r>
          </w:p>
        </w:tc>
      </w:tr>
      <w:tr>
        <w:trPr/>
        <w:tc>
          <w:tcPr>
            <w:tcW w:w="3769" w:type="dxa"/>
            <w:tcBorders/>
          </w:tcPr>
          <w:p>
            <w:pPr>
              <w:pStyle w:val="Normal"/>
              <w:spacing w:lineRule="auto" w:line="240"/>
              <w:rPr>
                <w:sz w:val="24"/>
                <w:szCs w:val="24"/>
              </w:rPr>
            </w:pPr>
            <w:r>
              <w:rPr>
                <w:sz w:val="24"/>
                <w:szCs w:val="24"/>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Borders/>
          </w:tcPr>
          <w:p>
            <w:pPr>
              <w:pStyle w:val="Normal"/>
              <w:spacing w:lineRule="auto" w:line="240"/>
              <w:rPr>
                <w:sz w:val="24"/>
                <w:szCs w:val="24"/>
              </w:rPr>
            </w:pPr>
            <w:r>
              <w:rPr>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Borders/>
          </w:tcPr>
          <w:p>
            <w:pPr>
              <w:pStyle w:val="Normal"/>
              <w:spacing w:lineRule="auto" w:line="240"/>
              <w:rPr>
                <w:sz w:val="24"/>
                <w:szCs w:val="24"/>
              </w:rPr>
            </w:pPr>
            <w:r>
              <w:rPr>
                <w:sz w:val="24"/>
                <w:szCs w:val="24"/>
              </w:rPr>
              <w:t>- Поддерживает желание участвовать в оформлении помещений к празднику.</w:t>
            </w:r>
          </w:p>
        </w:tc>
        <w:tc>
          <w:tcPr>
            <w:tcW w:w="3768" w:type="dxa"/>
            <w:tcBorders/>
          </w:tcPr>
          <w:p>
            <w:pPr>
              <w:pStyle w:val="Normal"/>
              <w:spacing w:lineRule="auto" w:line="240"/>
              <w:rPr>
                <w:sz w:val="24"/>
                <w:szCs w:val="24"/>
              </w:rPr>
            </w:pPr>
            <w:r>
              <w:rPr>
                <w:sz w:val="24"/>
                <w:szCs w:val="24"/>
              </w:rPr>
              <w:t>- Формирует чувство удовлетворения от участия в совместной досуговой деятельности.</w:t>
            </w:r>
          </w:p>
        </w:tc>
      </w:tr>
      <w:tr>
        <w:trPr/>
        <w:tc>
          <w:tcPr>
            <w:tcW w:w="3769" w:type="dxa"/>
            <w:tcBorders/>
          </w:tcPr>
          <w:p>
            <w:pPr>
              <w:pStyle w:val="Normal"/>
              <w:spacing w:lineRule="auto" w:line="240"/>
              <w:rPr>
                <w:sz w:val="24"/>
                <w:szCs w:val="24"/>
              </w:rPr>
            </w:pPr>
            <w:r>
              <w:rPr>
                <w:sz w:val="24"/>
                <w:szCs w:val="24"/>
              </w:rPr>
              <w:t xml:space="preserve">- Формирует желание участвовать в праздниках. </w:t>
            </w:r>
          </w:p>
          <w:p>
            <w:pPr>
              <w:pStyle w:val="Normal"/>
              <w:spacing w:lineRule="auto" w:line="240"/>
              <w:rPr>
                <w:sz w:val="24"/>
                <w:szCs w:val="24"/>
              </w:rPr>
            </w:pPr>
            <w:r>
              <w:rPr>
                <w:sz w:val="24"/>
                <w:szCs w:val="24"/>
              </w:rPr>
              <w:t>- Педагог знакомит с культурой поведения в ходе праздничных мероприятий.</w:t>
            </w:r>
          </w:p>
        </w:tc>
        <w:tc>
          <w:tcPr>
            <w:tcW w:w="3768" w:type="dxa"/>
            <w:tcBorders/>
          </w:tcPr>
          <w:p>
            <w:pPr>
              <w:pStyle w:val="Normal"/>
              <w:spacing w:lineRule="auto" w:line="240"/>
              <w:rPr>
                <w:sz w:val="24"/>
                <w:szCs w:val="24"/>
              </w:rPr>
            </w:pPr>
            <w:r>
              <w:rPr>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Borders/>
          </w:tcPr>
          <w:p>
            <w:pPr>
              <w:pStyle w:val="Normal"/>
              <w:spacing w:lineRule="auto" w:line="240"/>
              <w:rPr>
                <w:sz w:val="24"/>
                <w:szCs w:val="24"/>
              </w:rPr>
            </w:pPr>
            <w:r>
              <w:rPr>
                <w:sz w:val="24"/>
                <w:szCs w:val="24"/>
              </w:rPr>
              <w:t>- Формирует внимание и отзывчивость ко всем участникам праздничного действия (сверстники, педагоги, гости).</w:t>
            </w:r>
          </w:p>
        </w:tc>
        <w:tc>
          <w:tcPr>
            <w:tcW w:w="3768" w:type="dxa"/>
            <w:tcBorders/>
          </w:tcPr>
          <w:p>
            <w:pPr>
              <w:pStyle w:val="Normal"/>
              <w:spacing w:lineRule="auto" w:line="240"/>
              <w:rPr>
                <w:sz w:val="24"/>
                <w:szCs w:val="24"/>
              </w:rPr>
            </w:pPr>
            <w:r>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pPr>
              <w:pStyle w:val="Normal"/>
              <w:spacing w:lineRule="auto" w:line="240"/>
              <w:rPr>
                <w:sz w:val="24"/>
                <w:szCs w:val="24"/>
              </w:rPr>
            </w:pPr>
            <w:r>
              <w:rPr>
                <w:sz w:val="24"/>
                <w:szCs w:val="24"/>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trPr/>
        <w:tc>
          <w:tcPr>
            <w:tcW w:w="3769" w:type="dxa"/>
            <w:tcBorders/>
          </w:tcPr>
          <w:p>
            <w:pPr>
              <w:pStyle w:val="Normal"/>
              <w:spacing w:lineRule="auto" w:line="240"/>
              <w:rPr>
                <w:sz w:val="24"/>
                <w:szCs w:val="24"/>
              </w:rPr>
            </w:pPr>
            <w:r>
              <w:rPr>
                <w:sz w:val="24"/>
                <w:szCs w:val="24"/>
              </w:rPr>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768" w:type="dxa"/>
            <w:tcBorders/>
          </w:tcPr>
          <w:p>
            <w:pPr>
              <w:pStyle w:val="Normal"/>
              <w:spacing w:lineRule="auto" w:line="240"/>
              <w:rPr>
                <w:sz w:val="24"/>
                <w:szCs w:val="24"/>
              </w:rPr>
            </w:pPr>
            <w:r>
              <w:rPr>
                <w:sz w:val="24"/>
                <w:szCs w:val="24"/>
              </w:rPr>
              <w:t xml:space="preserve">- Педагог развивает индивидуальные творческие способности и художественные наклонности детей. </w:t>
            </w:r>
          </w:p>
          <w:p>
            <w:pPr>
              <w:pStyle w:val="Normal"/>
              <w:spacing w:lineRule="auto" w:line="240"/>
              <w:rPr>
                <w:sz w:val="24"/>
                <w:szCs w:val="24"/>
              </w:rPr>
            </w:pPr>
            <w:r>
              <w:rPr>
                <w:sz w:val="24"/>
                <w:szCs w:val="24"/>
              </w:rPr>
              <w:t xml:space="preserve">- Развивает творческие способности. </w:t>
            </w:r>
          </w:p>
          <w:p>
            <w:pPr>
              <w:pStyle w:val="Normal"/>
              <w:spacing w:lineRule="auto" w:line="240"/>
              <w:rPr>
                <w:sz w:val="24"/>
                <w:szCs w:val="24"/>
              </w:rPr>
            </w:pPr>
            <w:r>
              <w:rPr>
                <w:sz w:val="24"/>
                <w:szCs w:val="24"/>
              </w:rPr>
              <w:t>- Активизирует желание посещать творческие объединения дополнительного образования.</w:t>
            </w:r>
          </w:p>
        </w:tc>
        <w:tc>
          <w:tcPr>
            <w:tcW w:w="3766" w:type="dxa"/>
            <w:tcBorders/>
          </w:tcPr>
          <w:p>
            <w:pPr>
              <w:pStyle w:val="Normal"/>
              <w:spacing w:lineRule="auto" w:line="240"/>
              <w:rPr>
                <w:sz w:val="24"/>
                <w:szCs w:val="24"/>
              </w:rPr>
            </w:pPr>
            <w:r>
              <w:rPr>
                <w:sz w:val="24"/>
                <w:szCs w:val="24"/>
              </w:rPr>
              <w:t>-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(Из Содержания Игра на детских музыкальных инструментах)</w:t>
            </w:r>
          </w:p>
          <w:p>
            <w:pPr>
              <w:pStyle w:val="Normal"/>
              <w:spacing w:lineRule="auto" w:line="240"/>
              <w:rPr>
                <w:sz w:val="24"/>
                <w:szCs w:val="24"/>
              </w:rPr>
            </w:pPr>
            <w:r>
              <w:rPr>
                <w:sz w:val="24"/>
                <w:szCs w:val="24"/>
              </w:rPr>
            </w:r>
          </w:p>
          <w:p>
            <w:pPr>
              <w:pStyle w:val="Normal"/>
              <w:spacing w:lineRule="auto" w:line="240"/>
              <w:jc w:val="center"/>
              <w:rPr>
                <w:sz w:val="24"/>
                <w:szCs w:val="24"/>
              </w:rPr>
            </w:pPr>
            <w:r>
              <w:rPr>
                <w:sz w:val="24"/>
                <w:szCs w:val="24"/>
              </w:rPr>
            </w:r>
          </w:p>
        </w:tc>
        <w:tc>
          <w:tcPr>
            <w:tcW w:w="3768" w:type="dxa"/>
            <w:tcBorders/>
          </w:tcPr>
          <w:p>
            <w:pPr>
              <w:pStyle w:val="Normal"/>
              <w:spacing w:lineRule="auto" w:line="240"/>
              <w:rPr>
                <w:sz w:val="24"/>
                <w:szCs w:val="24"/>
              </w:rPr>
            </w:pPr>
            <w:r>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pPr>
              <w:pStyle w:val="Normal"/>
              <w:spacing w:lineRule="auto" w:line="240"/>
              <w:rPr>
                <w:sz w:val="24"/>
                <w:szCs w:val="24"/>
              </w:rPr>
            </w:pPr>
            <w:r>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pPr>
              <w:pStyle w:val="Normal"/>
              <w:spacing w:lineRule="auto" w:line="240"/>
              <w:rPr>
                <w:sz w:val="24"/>
                <w:szCs w:val="24"/>
              </w:rPr>
            </w:pPr>
            <w:r>
              <w:rPr>
                <w:sz w:val="24"/>
                <w:szCs w:val="24"/>
              </w:rPr>
              <w:t>приобщение к традициям и великому культурному наследию российского народа, шедеврам мировой художественной культуры;</w:t>
            </w:r>
          </w:p>
          <w:p>
            <w:pPr>
              <w:pStyle w:val="Normal"/>
              <w:spacing w:lineRule="auto" w:line="240"/>
              <w:rPr>
                <w:sz w:val="24"/>
                <w:szCs w:val="24"/>
              </w:rPr>
            </w:pPr>
            <w:r>
              <w:rPr>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r>
          </w:p>
        </w:tc>
      </w:tr>
    </w:tbl>
    <w:p>
      <w:pPr>
        <w:pStyle w:val="Normal"/>
        <w:shd w:val="clear" w:color="auto" w:fill="FFFFFF"/>
        <w:spacing w:lineRule="auto" w:line="240"/>
        <w:jc w:val="center"/>
        <w:rPr>
          <w:b/>
          <w:b/>
          <w:sz w:val="24"/>
          <w:szCs w:val="24"/>
        </w:rPr>
      </w:pPr>
      <w:r>
        <w:rPr>
          <w:b/>
          <w:sz w:val="24"/>
          <w:szCs w:val="24"/>
        </w:rPr>
      </w:r>
    </w:p>
    <w:p>
      <w:pPr>
        <w:pStyle w:val="Normal"/>
        <w:shd w:val="clear" w:color="auto" w:fill="FFFFFF"/>
        <w:spacing w:lineRule="auto" w:line="240"/>
        <w:jc w:val="center"/>
        <w:rPr>
          <w:b/>
          <w:b/>
          <w:sz w:val="24"/>
          <w:szCs w:val="24"/>
        </w:rPr>
      </w:pPr>
      <w:r>
        <w:rPr>
          <w:b/>
          <w:sz w:val="24"/>
          <w:szCs w:val="24"/>
        </w:rPr>
      </w:r>
    </w:p>
    <w:p>
      <w:pPr>
        <w:pStyle w:val="Normal"/>
        <w:shd w:val="clear" w:color="auto" w:fill="FFFFFF"/>
        <w:spacing w:lineRule="auto" w:line="240"/>
        <w:jc w:val="center"/>
        <w:rPr>
          <w:b/>
          <w:b/>
          <w:sz w:val="24"/>
          <w:szCs w:val="24"/>
        </w:rPr>
      </w:pPr>
      <w:r>
        <w:rPr>
          <w:b/>
          <w:sz w:val="24"/>
          <w:szCs w:val="24"/>
        </w:rPr>
      </w:r>
    </w:p>
    <w:p>
      <w:pPr>
        <w:pStyle w:val="Normal"/>
        <w:shd w:val="clear" w:color="auto" w:fill="FFFFFF"/>
        <w:spacing w:lineRule="auto" w:line="240"/>
        <w:jc w:val="center"/>
        <w:rPr>
          <w:b/>
          <w:b/>
          <w:sz w:val="24"/>
          <w:szCs w:val="24"/>
        </w:rPr>
      </w:pPr>
      <w:r>
        <w:rPr>
          <w:b/>
          <w:sz w:val="24"/>
          <w:szCs w:val="24"/>
        </w:rPr>
      </w:r>
    </w:p>
    <w:tbl>
      <w:tblPr>
        <w:tblStyle w:val="afb"/>
        <w:tblpPr w:bottomFromText="0" w:horzAnchor="margin" w:leftFromText="180" w:rightFromText="180" w:tblpX="0" w:tblpY="811" w:topFromText="0" w:vertAnchor="page"/>
        <w:tblW w:w="5000" w:type="pct"/>
        <w:jc w:val="left"/>
        <w:tblInd w:w="108" w:type="dxa"/>
        <w:tblCellMar>
          <w:top w:w="0" w:type="dxa"/>
          <w:left w:w="108" w:type="dxa"/>
          <w:bottom w:w="0" w:type="dxa"/>
          <w:right w:w="108" w:type="dxa"/>
        </w:tblCellMar>
        <w:tblLook w:val="04a0"/>
      </w:tblPr>
      <w:tblGrid>
        <w:gridCol w:w="3688"/>
        <w:gridCol w:w="29"/>
        <w:gridCol w:w="85"/>
        <w:gridCol w:w="28"/>
        <w:gridCol w:w="35"/>
        <w:gridCol w:w="15"/>
        <w:gridCol w:w="116"/>
        <w:gridCol w:w="3378"/>
        <w:gridCol w:w="67"/>
        <w:gridCol w:w="216"/>
        <w:gridCol w:w="110"/>
        <w:gridCol w:w="3299"/>
        <w:gridCol w:w="96"/>
        <w:gridCol w:w="495"/>
        <w:gridCol w:w="3110"/>
        <w:gridCol w:w="39"/>
        <w:gridCol w:w="77"/>
      </w:tblGrid>
      <w:tr>
        <w:trPr>
          <w:trHeight w:val="397" w:hRule="atLeast"/>
        </w:trPr>
        <w:tc>
          <w:tcPr>
            <w:tcW w:w="14767" w:type="dxa"/>
            <w:gridSpan w:val="15"/>
            <w:tcBorders/>
          </w:tcPr>
          <w:p>
            <w:pPr>
              <w:pStyle w:val="Normal"/>
              <w:spacing w:lineRule="auto" w:line="240"/>
              <w:jc w:val="both"/>
              <w:rPr>
                <w:b/>
                <w:b/>
                <w:sz w:val="24"/>
                <w:szCs w:val="24"/>
              </w:rPr>
            </w:pPr>
            <w:r>
              <w:rPr>
                <w:rFonts w:eastAsia="Times New Roman" w:cs="Times New Roman"/>
                <w:b/>
                <w:sz w:val="24"/>
                <w:szCs w:val="24"/>
              </w:rPr>
              <w:t xml:space="preserve"> </w:t>
            </w:r>
            <w:r>
              <w:rPr>
                <w:rFonts w:eastAsia="Times New Roman" w:cs="Times New Roman"/>
                <w:b/>
                <w:sz w:val="24"/>
                <w:szCs w:val="24"/>
              </w:rPr>
              <w:t>Основные задачи образовательной деятельности в области физического развития</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688" w:type="dxa"/>
            <w:tcBorders/>
          </w:tcPr>
          <w:p>
            <w:pPr>
              <w:pStyle w:val="Normal"/>
              <w:spacing w:lineRule="auto" w:line="240"/>
              <w:jc w:val="center"/>
              <w:rPr>
                <w:b/>
                <w:b/>
                <w:sz w:val="24"/>
                <w:szCs w:val="24"/>
              </w:rPr>
            </w:pPr>
            <w:r>
              <w:rPr>
                <w:rFonts w:eastAsia="Times New Roman" w:cs="Times New Roman"/>
                <w:b/>
                <w:sz w:val="24"/>
                <w:szCs w:val="24"/>
              </w:rPr>
              <w:t>3 - 4</w:t>
            </w:r>
          </w:p>
        </w:tc>
        <w:tc>
          <w:tcPr>
            <w:tcW w:w="3686" w:type="dxa"/>
            <w:gridSpan w:val="7"/>
            <w:tcBorders/>
          </w:tcPr>
          <w:p>
            <w:pPr>
              <w:pStyle w:val="Normal"/>
              <w:spacing w:lineRule="auto" w:line="240"/>
              <w:jc w:val="center"/>
              <w:rPr>
                <w:b/>
                <w:b/>
                <w:sz w:val="24"/>
                <w:szCs w:val="24"/>
              </w:rPr>
            </w:pPr>
            <w:r>
              <w:rPr>
                <w:rFonts w:eastAsia="Times New Roman" w:cs="Times New Roman"/>
                <w:b/>
                <w:sz w:val="24"/>
                <w:szCs w:val="24"/>
              </w:rPr>
              <w:t>4 - 5</w:t>
            </w:r>
          </w:p>
        </w:tc>
        <w:tc>
          <w:tcPr>
            <w:tcW w:w="3692" w:type="dxa"/>
            <w:gridSpan w:val="4"/>
            <w:tcBorders/>
          </w:tcPr>
          <w:p>
            <w:pPr>
              <w:pStyle w:val="Normal"/>
              <w:spacing w:lineRule="auto" w:line="240"/>
              <w:jc w:val="center"/>
              <w:rPr>
                <w:b/>
                <w:b/>
                <w:sz w:val="24"/>
                <w:szCs w:val="24"/>
              </w:rPr>
            </w:pPr>
            <w:r>
              <w:rPr>
                <w:rFonts w:eastAsia="Times New Roman" w:cs="Times New Roman"/>
                <w:b/>
                <w:sz w:val="24"/>
                <w:szCs w:val="24"/>
              </w:rPr>
              <w:t>5 - 6</w:t>
            </w:r>
          </w:p>
        </w:tc>
        <w:tc>
          <w:tcPr>
            <w:tcW w:w="3701" w:type="dxa"/>
            <w:gridSpan w:val="3"/>
            <w:tcBorders/>
          </w:tcPr>
          <w:p>
            <w:pPr>
              <w:pStyle w:val="Normal"/>
              <w:spacing w:lineRule="auto" w:line="240"/>
              <w:jc w:val="center"/>
              <w:rPr>
                <w:b/>
                <w:b/>
                <w:sz w:val="24"/>
                <w:szCs w:val="24"/>
              </w:rPr>
            </w:pPr>
            <w:r>
              <w:rPr>
                <w:rFonts w:eastAsia="Times New Roman" w:cs="Times New Roman"/>
                <w:b/>
                <w:sz w:val="24"/>
                <w:szCs w:val="24"/>
              </w:rPr>
              <w:t>6 – 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3110" w:hRule="atLeast"/>
        </w:trPr>
        <w:tc>
          <w:tcPr>
            <w:tcW w:w="3688" w:type="dxa"/>
            <w:tcBorders/>
          </w:tcPr>
          <w:p>
            <w:pPr>
              <w:pStyle w:val="ConsPlusNormal"/>
              <w:rPr>
                <w:rFonts w:ascii="Times New Roman" w:hAnsi="Times New Roman"/>
              </w:rPr>
            </w:pPr>
            <w:r>
              <w:rPr>
                <w:u w:val="single"/>
              </w:rPr>
              <w:t>Обогащать</w:t>
            </w:r>
            <w:r>
              <w:rPr/>
              <w:t xml:space="preserve"> двигательный опыт детей, </w:t>
            </w:r>
            <w:r>
              <w:rPr>
                <w:u w:val="single"/>
              </w:rPr>
              <w:t>используя упражнения основной гимнастики</w:t>
            </w:r>
            <w:r>
              <w:rPr/>
              <w:t xml:space="preserve"> (строевые упражнения, основные движения, общеразвивающие, в том числе музыкально-ритмические упражнения),</w:t>
            </w:r>
          </w:p>
          <w:p>
            <w:pPr>
              <w:pStyle w:val="ConsPlusNormal"/>
              <w:rPr>
                <w:rFonts w:ascii="Times New Roman" w:hAnsi="Times New Roman"/>
              </w:rPr>
            </w:pPr>
            <w:r>
              <w:rPr/>
              <w:t xml:space="preserve"> </w:t>
            </w:r>
            <w:r>
              <w:rPr/>
              <w:t xml:space="preserve">спортивные упражнения, </w:t>
            </w:r>
          </w:p>
          <w:p>
            <w:pPr>
              <w:pStyle w:val="ConsPlusNormal"/>
              <w:rPr>
                <w:rFonts w:ascii="Times New Roman" w:hAnsi="Times New Roman"/>
              </w:rPr>
            </w:pPr>
            <w:r>
              <w:rPr/>
              <w:t xml:space="preserve">подвижные игры, </w:t>
            </w:r>
          </w:p>
          <w:p>
            <w:pPr>
              <w:pStyle w:val="ConsPlusNormal"/>
              <w:rPr>
                <w:b/>
                <w:b/>
              </w:rPr>
            </w:pPr>
            <w:r>
              <w:rPr/>
              <w:t>помогая согласовывать свои действия с действиями других детей, соблюдать правила в игре.</w:t>
            </w:r>
          </w:p>
        </w:tc>
        <w:tc>
          <w:tcPr>
            <w:tcW w:w="3686" w:type="dxa"/>
            <w:gridSpan w:val="7"/>
            <w:tcBorders/>
          </w:tcPr>
          <w:p>
            <w:pPr>
              <w:pStyle w:val="ConsPlusNormal"/>
              <w:rPr>
                <w:rFonts w:ascii="Times New Roman" w:hAnsi="Times New Roman"/>
              </w:rPr>
            </w:pPr>
            <w:r>
              <w:rPr>
                <w:u w:val="single"/>
              </w:rPr>
              <w:t>Обогащать</w:t>
            </w:r>
            <w:r>
              <w:rPr/>
              <w:t xml:space="preserve"> двигательный опыт детей, </w:t>
            </w:r>
            <w:r>
              <w:rPr>
                <w:u w:val="single"/>
              </w:rPr>
              <w:t>способствуя техничному выполнению упражнений основной гимнастики</w:t>
            </w:r>
            <w:r>
              <w:rPr/>
              <w:t xml:space="preserve"> (строевые упражнения, основные движения, общеразвивающие, в том числе музыкально-ритмические упражнения), </w:t>
            </w:r>
          </w:p>
          <w:p>
            <w:pPr>
              <w:pStyle w:val="ConsPlusNormal"/>
              <w:rPr>
                <w:rFonts w:ascii="Times New Roman" w:hAnsi="Times New Roman"/>
              </w:rPr>
            </w:pPr>
            <w:r>
              <w:rPr/>
              <w:t>создавать условия для освоения спортивных упражнений, подвижных игр.</w:t>
            </w:r>
          </w:p>
        </w:tc>
        <w:tc>
          <w:tcPr>
            <w:tcW w:w="3692" w:type="dxa"/>
            <w:gridSpan w:val="4"/>
            <w:tcBorders/>
          </w:tcPr>
          <w:p>
            <w:pPr>
              <w:pStyle w:val="NoSpacing"/>
              <w:rPr>
                <w:rFonts w:ascii="Times New Roman" w:hAnsi="Times New Roman"/>
              </w:rPr>
            </w:pPr>
            <w:r>
              <w:rPr>
                <w:u w:val="single"/>
              </w:rPr>
              <w:t xml:space="preserve">Обогащать </w:t>
            </w:r>
            <w:r>
              <w:rPr/>
              <w:t xml:space="preserve">двигательный опыт, </w:t>
            </w:r>
            <w:r>
              <w:rPr>
                <w:u w:val="single"/>
              </w:rPr>
              <w:t>создавать условия для оптимальной двигательной деятельности, развивая умения осознанно,</w:t>
            </w:r>
            <w:r>
              <w:rPr/>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3701" w:type="dxa"/>
            <w:gridSpan w:val="3"/>
            <w:tcBorders/>
          </w:tcPr>
          <w:p>
            <w:pPr>
              <w:pStyle w:val="ConsPlusNormal"/>
              <w:rPr>
                <w:rFonts w:ascii="Times New Roman" w:hAnsi="Times New Roman"/>
              </w:rPr>
            </w:pPr>
            <w:r>
              <w:rPr>
                <w:u w:val="single"/>
              </w:rPr>
              <w:t>Обогащать</w:t>
            </w:r>
            <w:r>
              <w:rPr/>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pPr>
              <w:pStyle w:val="ConsPlusNormal"/>
              <w:ind w:firstLine="540"/>
              <w:rPr/>
            </w:pPr>
            <w:r>
              <w:rPr>
                <w:b/>
              </w:rPr>
              <w:t xml:space="preserve">Требуется добавить: </w:t>
            </w:r>
            <w:r>
              <w:rPr/>
              <w:t>освоение новых элементов спортивных игр и совершенствование сформированных умений и навыков в предыдущих возрастных периодах.</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781" w:hRule="atLeast"/>
        </w:trPr>
        <w:tc>
          <w:tcPr>
            <w:tcW w:w="3688" w:type="dxa"/>
            <w:tcBorders/>
          </w:tcPr>
          <w:p>
            <w:pPr>
              <w:pStyle w:val="ConsPlusNormal"/>
              <w:rPr>
                <w:rFonts w:ascii="Times New Roman" w:hAnsi="Times New Roman"/>
              </w:rPr>
            </w:pPr>
            <w:r>
              <w:rPr>
                <w:u w:val="single"/>
              </w:rPr>
              <w:t>Развивать</w:t>
            </w:r>
            <w:r>
              <w:rPr/>
              <w:t xml:space="preserve"> психофизические качества, </w:t>
            </w:r>
          </w:p>
          <w:p>
            <w:pPr>
              <w:pStyle w:val="ConsPlusNormal"/>
              <w:numPr>
                <w:ilvl w:val="0"/>
                <w:numId w:val="129"/>
              </w:numPr>
              <w:tabs>
                <w:tab w:val="clear" w:pos="708"/>
                <w:tab w:val="left" w:pos="426" w:leader="none"/>
              </w:tabs>
              <w:ind w:left="0" w:hanging="0"/>
              <w:jc w:val="both"/>
              <w:rPr>
                <w:rFonts w:ascii="Times New Roman" w:hAnsi="Times New Roman" w:eastAsia="Times New Roman" w:cs="Times New Roman"/>
              </w:rPr>
            </w:pPr>
            <w:r>
              <w:rPr>
                <w:rFonts w:eastAsia="Times New Roman" w:cs="Times New Roman"/>
              </w:rPr>
              <w:t xml:space="preserve">ориентировку в пространстве, </w:t>
            </w:r>
          </w:p>
          <w:p>
            <w:pPr>
              <w:pStyle w:val="ConsPlusNormal"/>
              <w:numPr>
                <w:ilvl w:val="0"/>
                <w:numId w:val="129"/>
              </w:numPr>
              <w:tabs>
                <w:tab w:val="clear" w:pos="708"/>
                <w:tab w:val="left" w:pos="426" w:leader="none"/>
              </w:tabs>
              <w:ind w:left="0" w:hanging="0"/>
              <w:jc w:val="both"/>
              <w:rPr>
                <w:rFonts w:ascii="Times New Roman" w:hAnsi="Times New Roman" w:eastAsia="Times New Roman" w:cs="Times New Roman"/>
              </w:rPr>
            </w:pPr>
            <w:r>
              <w:rPr>
                <w:rFonts w:eastAsia="Times New Roman" w:cs="Times New Roman"/>
              </w:rPr>
              <w:t xml:space="preserve">координацию, </w:t>
            </w:r>
          </w:p>
          <w:p>
            <w:pPr>
              <w:pStyle w:val="ConsPlusNormal"/>
              <w:numPr>
                <w:ilvl w:val="0"/>
                <w:numId w:val="129"/>
              </w:numPr>
              <w:tabs>
                <w:tab w:val="clear" w:pos="708"/>
                <w:tab w:val="left" w:pos="426" w:leader="none"/>
              </w:tabs>
              <w:ind w:left="0" w:hanging="0"/>
              <w:jc w:val="both"/>
              <w:rPr>
                <w:rFonts w:ascii="Times New Roman" w:hAnsi="Times New Roman" w:eastAsia="Times New Roman" w:cs="Times New Roman"/>
              </w:rPr>
            </w:pPr>
            <w:r>
              <w:rPr>
                <w:rFonts w:eastAsia="Times New Roman" w:cs="Times New Roman"/>
              </w:rPr>
              <w:t xml:space="preserve">равновесие, </w:t>
            </w:r>
          </w:p>
          <w:p>
            <w:pPr>
              <w:pStyle w:val="ConsPlusNormal"/>
              <w:numPr>
                <w:ilvl w:val="0"/>
                <w:numId w:val="129"/>
              </w:numPr>
              <w:tabs>
                <w:tab w:val="clear" w:pos="708"/>
                <w:tab w:val="left" w:pos="426" w:leader="none"/>
              </w:tabs>
              <w:ind w:left="0" w:hanging="0"/>
              <w:jc w:val="both"/>
              <w:rPr>
                <w:rFonts w:ascii="Times New Roman" w:hAnsi="Times New Roman" w:eastAsia="Times New Roman" w:cs="Times New Roman"/>
              </w:rPr>
            </w:pPr>
            <w:r>
              <w:rPr>
                <w:rFonts w:eastAsia="Times New Roman" w:cs="Times New Roman"/>
              </w:rPr>
              <w:t>способность быстро реагировать на сигнал.</w:t>
            </w:r>
          </w:p>
        </w:tc>
        <w:tc>
          <w:tcPr>
            <w:tcW w:w="3686" w:type="dxa"/>
            <w:gridSpan w:val="7"/>
            <w:tcBorders/>
          </w:tcPr>
          <w:p>
            <w:pPr>
              <w:pStyle w:val="ConsPlusNormal"/>
              <w:rPr>
                <w:rFonts w:ascii="Times New Roman" w:hAnsi="Times New Roman"/>
              </w:rPr>
            </w:pPr>
            <w:r>
              <w:rPr>
                <w:u w:val="single"/>
              </w:rPr>
              <w:t>Формировать</w:t>
            </w:r>
            <w:r>
              <w:rPr/>
              <w:t xml:space="preserve"> психофизические качества (сила, быстрота, выносливость, гибкость, ловкость),</w:t>
            </w:r>
          </w:p>
          <w:p>
            <w:pPr>
              <w:pStyle w:val="ConsPlusNormal"/>
              <w:numPr>
                <w:ilvl w:val="0"/>
                <w:numId w:val="130"/>
              </w:numPr>
              <w:tabs>
                <w:tab w:val="clear" w:pos="708"/>
                <w:tab w:val="left" w:pos="367" w:leader="none"/>
              </w:tabs>
              <w:ind w:left="0" w:hanging="0"/>
              <w:jc w:val="both"/>
              <w:rPr>
                <w:rFonts w:ascii="Times New Roman" w:hAnsi="Times New Roman" w:eastAsia="Times New Roman" w:cs="Times New Roman"/>
              </w:rPr>
            </w:pPr>
            <w:r>
              <w:rPr>
                <w:rFonts w:eastAsia="Times New Roman" w:cs="Times New Roman"/>
              </w:rPr>
              <w:t xml:space="preserve">ориентировку в пространстве </w:t>
            </w:r>
          </w:p>
          <w:p>
            <w:pPr>
              <w:pStyle w:val="ConsPlusNormal"/>
              <w:numPr>
                <w:ilvl w:val="0"/>
                <w:numId w:val="130"/>
              </w:numPr>
              <w:tabs>
                <w:tab w:val="clear" w:pos="708"/>
                <w:tab w:val="left" w:pos="367" w:leader="none"/>
              </w:tabs>
              <w:ind w:left="0" w:hanging="0"/>
              <w:jc w:val="both"/>
              <w:rPr>
                <w:rFonts w:ascii="Times New Roman" w:hAnsi="Times New Roman" w:eastAsia="Times New Roman" w:cs="Times New Roman"/>
              </w:rPr>
            </w:pPr>
            <w:r>
              <w:rPr>
                <w:rFonts w:eastAsia="Times New Roman" w:cs="Times New Roman"/>
              </w:rPr>
              <w:t xml:space="preserve">развивать координацию, </w:t>
            </w:r>
          </w:p>
          <w:p>
            <w:pPr>
              <w:pStyle w:val="ConsPlusNormal"/>
              <w:numPr>
                <w:ilvl w:val="0"/>
                <w:numId w:val="130"/>
              </w:numPr>
              <w:tabs>
                <w:tab w:val="clear" w:pos="708"/>
                <w:tab w:val="left" w:pos="367" w:leader="none"/>
              </w:tabs>
              <w:ind w:left="0" w:hanging="0"/>
              <w:jc w:val="both"/>
              <w:rPr>
                <w:rFonts w:ascii="Times New Roman" w:hAnsi="Times New Roman" w:eastAsia="Times New Roman" w:cs="Times New Roman"/>
              </w:rPr>
            </w:pPr>
            <w:r>
              <w:rPr>
                <w:rFonts w:eastAsia="Times New Roman" w:cs="Times New Roman"/>
              </w:rPr>
              <w:t xml:space="preserve">меткость, </w:t>
            </w:r>
          </w:p>
        </w:tc>
        <w:tc>
          <w:tcPr>
            <w:tcW w:w="3692" w:type="dxa"/>
            <w:gridSpan w:val="4"/>
            <w:tcBorders/>
          </w:tcPr>
          <w:p>
            <w:pPr>
              <w:pStyle w:val="NoSpacing"/>
              <w:rPr>
                <w:rFonts w:ascii="Times New Roman" w:hAnsi="Times New Roman"/>
              </w:rPr>
            </w:pPr>
            <w:r>
              <w:rPr>
                <w:u w:val="single"/>
              </w:rPr>
              <w:t xml:space="preserve">Развивать </w:t>
            </w:r>
            <w:r>
              <w:rPr/>
              <w:t xml:space="preserve">психофизические качества, </w:t>
            </w:r>
          </w:p>
          <w:p>
            <w:pPr>
              <w:pStyle w:val="NoSpacing"/>
              <w:widowControl/>
              <w:numPr>
                <w:ilvl w:val="0"/>
                <w:numId w:val="131"/>
              </w:numPr>
              <w:tabs>
                <w:tab w:val="clear" w:pos="708"/>
                <w:tab w:val="left" w:pos="179" w:leader="none"/>
              </w:tabs>
              <w:ind w:left="0" w:hanging="0"/>
              <w:jc w:val="both"/>
              <w:rPr>
                <w:rFonts w:ascii="Times New Roman" w:hAnsi="Times New Roman" w:eastAsia="Times New Roman" w:cs="Times New Roman"/>
              </w:rPr>
            </w:pPr>
            <w:r>
              <w:rPr>
                <w:rFonts w:eastAsia="Times New Roman" w:cs="Times New Roman"/>
              </w:rPr>
              <w:t xml:space="preserve">ориентировку в пространстве, </w:t>
            </w:r>
          </w:p>
          <w:p>
            <w:pPr>
              <w:pStyle w:val="NoSpacing"/>
              <w:widowControl/>
              <w:numPr>
                <w:ilvl w:val="0"/>
                <w:numId w:val="131"/>
              </w:numPr>
              <w:tabs>
                <w:tab w:val="clear" w:pos="708"/>
                <w:tab w:val="left" w:pos="179" w:leader="none"/>
              </w:tabs>
              <w:ind w:left="0" w:hanging="0"/>
              <w:jc w:val="both"/>
              <w:rPr>
                <w:rFonts w:ascii="Times New Roman" w:hAnsi="Times New Roman" w:eastAsia="Times New Roman" w:cs="Times New Roman"/>
              </w:rPr>
            </w:pPr>
            <w:r>
              <w:rPr>
                <w:rFonts w:eastAsia="Times New Roman" w:cs="Times New Roman"/>
              </w:rPr>
              <w:t xml:space="preserve">равновесие, </w:t>
            </w:r>
          </w:p>
          <w:p>
            <w:pPr>
              <w:pStyle w:val="NoSpacing"/>
              <w:widowControl/>
              <w:numPr>
                <w:ilvl w:val="0"/>
                <w:numId w:val="131"/>
              </w:numPr>
              <w:tabs>
                <w:tab w:val="clear" w:pos="708"/>
                <w:tab w:val="left" w:pos="179" w:leader="none"/>
              </w:tabs>
              <w:ind w:left="0" w:hanging="0"/>
              <w:jc w:val="both"/>
              <w:rPr>
                <w:rFonts w:ascii="Times New Roman" w:hAnsi="Times New Roman" w:eastAsia="Times New Roman" w:cs="Times New Roman"/>
              </w:rPr>
            </w:pPr>
            <w:r>
              <w:rPr>
                <w:rFonts w:eastAsia="Times New Roman" w:cs="Times New Roman"/>
              </w:rPr>
              <w:t xml:space="preserve">координацию, </w:t>
            </w:r>
          </w:p>
          <w:p>
            <w:pPr>
              <w:pStyle w:val="NoSpacing"/>
              <w:widowControl/>
              <w:numPr>
                <w:ilvl w:val="0"/>
                <w:numId w:val="131"/>
              </w:numPr>
              <w:tabs>
                <w:tab w:val="clear" w:pos="708"/>
                <w:tab w:val="left" w:pos="179" w:leader="none"/>
              </w:tabs>
              <w:ind w:left="0" w:hanging="0"/>
              <w:jc w:val="both"/>
              <w:rPr>
                <w:rFonts w:ascii="Times New Roman" w:hAnsi="Times New Roman" w:eastAsia="Times New Roman" w:cs="Times New Roman"/>
              </w:rPr>
            </w:pPr>
            <w:r>
              <w:rPr>
                <w:rFonts w:eastAsia="Times New Roman" w:cs="Times New Roman"/>
              </w:rPr>
              <w:t xml:space="preserve">мелкую моторику, </w:t>
            </w:r>
          </w:p>
          <w:p>
            <w:pPr>
              <w:pStyle w:val="NoSpacing"/>
              <w:widowControl/>
              <w:numPr>
                <w:ilvl w:val="0"/>
                <w:numId w:val="131"/>
              </w:numPr>
              <w:tabs>
                <w:tab w:val="clear" w:pos="708"/>
                <w:tab w:val="left" w:pos="179" w:leader="none"/>
              </w:tabs>
              <w:ind w:left="0" w:hanging="0"/>
              <w:jc w:val="both"/>
              <w:rPr>
                <w:rFonts w:ascii="Times New Roman" w:hAnsi="Times New Roman" w:eastAsia="Times New Roman" w:cs="Times New Roman"/>
              </w:rPr>
            </w:pPr>
            <w:r>
              <w:rPr>
                <w:rFonts w:eastAsia="Times New Roman" w:cs="Times New Roman"/>
              </w:rPr>
              <w:t xml:space="preserve">точность и меткость. </w:t>
            </w:r>
          </w:p>
        </w:tc>
        <w:tc>
          <w:tcPr>
            <w:tcW w:w="3701" w:type="dxa"/>
            <w:gridSpan w:val="3"/>
            <w:tcBorders/>
          </w:tcPr>
          <w:p>
            <w:pPr>
              <w:pStyle w:val="ConsPlusNormal"/>
              <w:rPr>
                <w:rFonts w:ascii="Times New Roman" w:hAnsi="Times New Roman"/>
              </w:rPr>
            </w:pPr>
            <w:r>
              <w:rPr>
                <w:u w:val="single"/>
              </w:rPr>
              <w:t>Развивать</w:t>
            </w:r>
            <w:r>
              <w:rPr/>
              <w:t xml:space="preserve"> психофизические качества (точность, меткость, глазомер, мелкая моторика), </w:t>
            </w:r>
          </w:p>
          <w:p>
            <w:pPr>
              <w:pStyle w:val="ConsPlusNormal"/>
              <w:numPr>
                <w:ilvl w:val="0"/>
                <w:numId w:val="131"/>
              </w:numPr>
              <w:tabs>
                <w:tab w:val="clear" w:pos="708"/>
                <w:tab w:val="left" w:pos="286" w:leader="none"/>
              </w:tabs>
              <w:ind w:left="0" w:hanging="0"/>
              <w:jc w:val="both"/>
              <w:rPr>
                <w:rFonts w:ascii="Times New Roman" w:hAnsi="Times New Roman" w:eastAsia="Times New Roman" w:cs="Times New Roman"/>
              </w:rPr>
            </w:pPr>
            <w:r>
              <w:rPr>
                <w:rFonts w:eastAsia="Times New Roman" w:cs="Times New Roman"/>
              </w:rPr>
              <w:t>ориентировку в пространстве,</w:t>
            </w:r>
          </w:p>
          <w:p>
            <w:pPr>
              <w:pStyle w:val="ConsPlusNormal"/>
              <w:numPr>
                <w:ilvl w:val="0"/>
                <w:numId w:val="131"/>
              </w:numPr>
              <w:tabs>
                <w:tab w:val="clear" w:pos="708"/>
                <w:tab w:val="left" w:pos="286" w:leader="none"/>
              </w:tabs>
              <w:ind w:left="0" w:hanging="0"/>
              <w:jc w:val="both"/>
              <w:rPr>
                <w:rFonts w:ascii="Times New Roman" w:hAnsi="Times New Roman" w:eastAsia="Times New Roman" w:cs="Times New Roman"/>
              </w:rPr>
            </w:pPr>
            <w:r>
              <w:rPr>
                <w:rFonts w:eastAsia="Times New Roman" w:cs="Times New Roman"/>
              </w:rPr>
              <w:t xml:space="preserve">самоконтроль, </w:t>
            </w:r>
          </w:p>
          <w:p>
            <w:pPr>
              <w:pStyle w:val="ConsPlusNormal"/>
              <w:numPr>
                <w:ilvl w:val="0"/>
                <w:numId w:val="131"/>
              </w:numPr>
              <w:tabs>
                <w:tab w:val="clear" w:pos="708"/>
                <w:tab w:val="left" w:pos="286" w:leader="none"/>
              </w:tabs>
              <w:ind w:left="0" w:hanging="0"/>
              <w:jc w:val="both"/>
              <w:rPr>
                <w:rFonts w:ascii="Times New Roman" w:hAnsi="Times New Roman" w:eastAsia="Times New Roman" w:cs="Times New Roman"/>
              </w:rPr>
            </w:pPr>
            <w:r>
              <w:rPr>
                <w:rFonts w:eastAsia="Times New Roman" w:cs="Times New Roman"/>
              </w:rPr>
              <w:t xml:space="preserve">самостоятельность, </w:t>
            </w:r>
          </w:p>
          <w:p>
            <w:pPr>
              <w:pStyle w:val="ConsPlusNormal"/>
              <w:numPr>
                <w:ilvl w:val="0"/>
                <w:numId w:val="131"/>
              </w:numPr>
              <w:tabs>
                <w:tab w:val="clear" w:pos="708"/>
                <w:tab w:val="left" w:pos="286" w:leader="none"/>
              </w:tabs>
              <w:ind w:left="0" w:hanging="0"/>
              <w:jc w:val="both"/>
              <w:rPr>
                <w:rFonts w:ascii="Times New Roman" w:hAnsi="Times New Roman" w:eastAsia="Times New Roman" w:cs="Times New Roman"/>
              </w:rPr>
            </w:pPr>
            <w:r>
              <w:rPr>
                <w:rFonts w:eastAsia="Times New Roman" w:cs="Times New Roman"/>
              </w:rPr>
              <w:t>творчество.</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2551" w:hRule="atLeast"/>
        </w:trPr>
        <w:tc>
          <w:tcPr>
            <w:tcW w:w="3688" w:type="dxa"/>
            <w:tcBorders/>
          </w:tcPr>
          <w:p>
            <w:pPr>
              <w:pStyle w:val="ConsPlusNormal"/>
              <w:rPr>
                <w:rFonts w:ascii="Times New Roman" w:hAnsi="Times New Roman"/>
              </w:rPr>
            </w:pPr>
            <w:r>
              <w:rPr/>
            </w:r>
          </w:p>
        </w:tc>
        <w:tc>
          <w:tcPr>
            <w:tcW w:w="3686" w:type="dxa"/>
            <w:gridSpan w:val="7"/>
            <w:tcBorders/>
          </w:tcPr>
          <w:p>
            <w:pPr>
              <w:pStyle w:val="ConsPlusNormal"/>
              <w:rPr>
                <w:u w:val="single"/>
              </w:rPr>
            </w:pPr>
            <w:r>
              <w:rPr>
                <w:u w:val="single"/>
              </w:rPr>
              <w:t xml:space="preserve">Воспитывать </w:t>
            </w:r>
          </w:p>
          <w:p>
            <w:pPr>
              <w:pStyle w:val="ConsPlusNormal"/>
              <w:numPr>
                <w:ilvl w:val="0"/>
                <w:numId w:val="132"/>
              </w:numPr>
              <w:shd w:val="clear" w:color="auto" w:fill="FFFFFF" w:themeFill="background1"/>
              <w:tabs>
                <w:tab w:val="clear" w:pos="708"/>
                <w:tab w:val="left" w:pos="367" w:leader="none"/>
              </w:tabs>
              <w:ind w:left="0" w:hanging="0"/>
              <w:jc w:val="both"/>
              <w:rPr>
                <w:rFonts w:ascii="Times New Roman" w:hAnsi="Times New Roman" w:eastAsia="Times New Roman" w:cs="Times New Roman"/>
              </w:rPr>
            </w:pPr>
            <w:r>
              <w:rPr>
                <w:rFonts w:eastAsia="Times New Roman" w:cs="Times New Roman"/>
              </w:rPr>
              <w:t xml:space="preserve">волевые качества, самостоятельность, </w:t>
            </w:r>
          </w:p>
          <w:p>
            <w:pPr>
              <w:pStyle w:val="ConsPlusNormal"/>
              <w:numPr>
                <w:ilvl w:val="0"/>
                <w:numId w:val="132"/>
              </w:numPr>
              <w:shd w:val="clear" w:color="auto" w:fill="FFFFFF" w:themeFill="background1"/>
              <w:tabs>
                <w:tab w:val="clear" w:pos="708"/>
                <w:tab w:val="left" w:pos="367" w:leader="none"/>
              </w:tabs>
              <w:ind w:left="0" w:hanging="0"/>
              <w:jc w:val="both"/>
              <w:rPr>
                <w:rFonts w:ascii="Times New Roman" w:hAnsi="Times New Roman" w:eastAsia="Times New Roman" w:cs="Times New Roman"/>
              </w:rPr>
            </w:pPr>
            <w:r>
              <w:rPr>
                <w:rFonts w:eastAsia="Times New Roman" w:cs="Times New Roman"/>
              </w:rPr>
              <w:t xml:space="preserve">стремление соблюдать правила в подвижных играх, </w:t>
            </w:r>
          </w:p>
          <w:p>
            <w:pPr>
              <w:pStyle w:val="ConsPlusNormal"/>
              <w:numPr>
                <w:ilvl w:val="0"/>
                <w:numId w:val="132"/>
              </w:numPr>
              <w:shd w:val="clear" w:color="auto" w:fill="FFFFFF" w:themeFill="background1"/>
              <w:tabs>
                <w:tab w:val="clear" w:pos="708"/>
                <w:tab w:val="left" w:pos="367" w:leader="none"/>
              </w:tabs>
              <w:ind w:left="0" w:hanging="0"/>
              <w:jc w:val="both"/>
              <w:rPr>
                <w:rFonts w:ascii="Times New Roman" w:hAnsi="Times New Roman" w:eastAsia="Times New Roman" w:cs="Times New Roman"/>
              </w:rPr>
            </w:pPr>
            <w:r>
              <w:rPr>
                <w:rFonts w:eastAsia="Times New Roman" w:cs="Times New Roman"/>
              </w:rPr>
              <w:t>проявлять самостоятельность при выполнении физических упражнений.</w:t>
            </w:r>
          </w:p>
        </w:tc>
        <w:tc>
          <w:tcPr>
            <w:tcW w:w="3692" w:type="dxa"/>
            <w:gridSpan w:val="4"/>
            <w:tcBorders/>
          </w:tcPr>
          <w:p>
            <w:pPr>
              <w:pStyle w:val="NoSpacing"/>
              <w:rPr>
                <w:rFonts w:ascii="Times New Roman" w:hAnsi="Times New Roman"/>
              </w:rPr>
            </w:pPr>
            <w:r>
              <w:rPr>
                <w:u w:val="single"/>
              </w:rPr>
              <w:t>Воспитывать</w:t>
            </w:r>
            <w:r>
              <w:rPr/>
              <w:t xml:space="preserve"> </w:t>
            </w:r>
          </w:p>
          <w:p>
            <w:pPr>
              <w:pStyle w:val="NoSpacing"/>
              <w:widowControl/>
              <w:numPr>
                <w:ilvl w:val="0"/>
                <w:numId w:val="133"/>
              </w:numPr>
              <w:tabs>
                <w:tab w:val="clear" w:pos="708"/>
                <w:tab w:val="left" w:pos="321" w:leader="none"/>
              </w:tabs>
              <w:ind w:left="37" w:hanging="0"/>
              <w:jc w:val="both"/>
              <w:rPr>
                <w:rFonts w:ascii="Times New Roman" w:hAnsi="Times New Roman" w:eastAsia="Times New Roman" w:cs="Times New Roman"/>
              </w:rPr>
            </w:pPr>
            <w:r>
              <w:rPr>
                <w:rFonts w:eastAsia="Times New Roman" w:cs="Times New Roman"/>
              </w:rPr>
              <w:t xml:space="preserve">самоконтроль и самостоятельность, </w:t>
            </w:r>
          </w:p>
          <w:p>
            <w:pPr>
              <w:pStyle w:val="NoSpacing"/>
              <w:widowControl/>
              <w:numPr>
                <w:ilvl w:val="0"/>
                <w:numId w:val="133"/>
              </w:numPr>
              <w:tabs>
                <w:tab w:val="clear" w:pos="708"/>
                <w:tab w:val="left" w:pos="321" w:leader="none"/>
              </w:tabs>
              <w:ind w:left="37" w:hanging="0"/>
              <w:jc w:val="both"/>
              <w:rPr>
                <w:rFonts w:ascii="Times New Roman" w:hAnsi="Times New Roman" w:eastAsia="Times New Roman" w:cs="Times New Roman"/>
              </w:rPr>
            </w:pPr>
            <w:r>
              <w:rPr>
                <w:rFonts w:eastAsia="Times New Roman" w:cs="Times New Roman"/>
              </w:rPr>
              <w:t xml:space="preserve">проявлять творчество при выполнении движений и в подвижных играх, </w:t>
            </w:r>
          </w:p>
          <w:p>
            <w:pPr>
              <w:pStyle w:val="NoSpacing"/>
              <w:widowControl/>
              <w:numPr>
                <w:ilvl w:val="0"/>
                <w:numId w:val="133"/>
              </w:numPr>
              <w:tabs>
                <w:tab w:val="clear" w:pos="708"/>
                <w:tab w:val="left" w:pos="321" w:leader="none"/>
              </w:tabs>
              <w:ind w:left="37" w:hanging="0"/>
              <w:jc w:val="both"/>
              <w:rPr>
                <w:rFonts w:ascii="Times New Roman" w:hAnsi="Times New Roman" w:eastAsia="Times New Roman" w:cs="Times New Roman"/>
              </w:rPr>
            </w:pPr>
            <w:r>
              <w:rPr>
                <w:rFonts w:eastAsia="Times New Roman" w:cs="Times New Roman"/>
              </w:rPr>
              <w:t xml:space="preserve">соблюдать правила в подвижной игре, </w:t>
            </w:r>
          </w:p>
          <w:p>
            <w:pPr>
              <w:pStyle w:val="NoSpacing"/>
              <w:widowControl/>
              <w:numPr>
                <w:ilvl w:val="0"/>
                <w:numId w:val="133"/>
              </w:numPr>
              <w:tabs>
                <w:tab w:val="clear" w:pos="708"/>
                <w:tab w:val="left" w:pos="321" w:leader="none"/>
              </w:tabs>
              <w:ind w:left="37" w:hanging="0"/>
              <w:jc w:val="both"/>
              <w:rPr>
                <w:rFonts w:ascii="Times New Roman" w:hAnsi="Times New Roman" w:eastAsia="Times New Roman" w:cs="Times New Roman"/>
              </w:rPr>
            </w:pPr>
            <w:r>
              <w:rPr>
                <w:rFonts w:eastAsia="Times New Roman" w:cs="Times New Roman"/>
              </w:rPr>
              <w:t>взаимодействовать в команде.</w:t>
            </w:r>
          </w:p>
        </w:tc>
        <w:tc>
          <w:tcPr>
            <w:tcW w:w="3701" w:type="dxa"/>
            <w:gridSpan w:val="3"/>
            <w:tcBorders/>
          </w:tcPr>
          <w:p>
            <w:pPr>
              <w:pStyle w:val="ConsPlusNormal"/>
              <w:rPr>
                <w:rFonts w:ascii="Times New Roman" w:hAnsi="Times New Roman"/>
              </w:rPr>
            </w:pPr>
            <w:r>
              <w:rPr>
                <w:u w:val="single"/>
              </w:rPr>
              <w:t>Поощрять</w:t>
            </w:r>
            <w:r>
              <w:rPr/>
              <w:t xml:space="preserve"> </w:t>
            </w:r>
          </w:p>
          <w:p>
            <w:pPr>
              <w:pStyle w:val="ConsPlusNormal"/>
              <w:numPr>
                <w:ilvl w:val="0"/>
                <w:numId w:val="134"/>
              </w:numPr>
              <w:tabs>
                <w:tab w:val="clear" w:pos="708"/>
                <w:tab w:val="left" w:pos="427" w:leader="none"/>
              </w:tabs>
              <w:ind w:left="0" w:hanging="0"/>
              <w:jc w:val="both"/>
              <w:rPr>
                <w:rFonts w:ascii="Times New Roman" w:hAnsi="Times New Roman" w:eastAsia="Times New Roman" w:cs="Times New Roman"/>
              </w:rPr>
            </w:pPr>
            <w:r>
              <w:rPr>
                <w:rFonts w:eastAsia="Times New Roman" w:cs="Times New Roman"/>
              </w:rPr>
              <w:t xml:space="preserve">соблюдение правил в подвижной игре, </w:t>
            </w:r>
          </w:p>
          <w:p>
            <w:pPr>
              <w:pStyle w:val="ConsPlusNormal"/>
              <w:numPr>
                <w:ilvl w:val="0"/>
                <w:numId w:val="134"/>
              </w:numPr>
              <w:tabs>
                <w:tab w:val="clear" w:pos="708"/>
                <w:tab w:val="left" w:pos="427" w:leader="none"/>
              </w:tabs>
              <w:ind w:left="0" w:hanging="0"/>
              <w:jc w:val="both"/>
              <w:rPr>
                <w:rFonts w:ascii="Times New Roman" w:hAnsi="Times New Roman" w:eastAsia="Times New Roman" w:cs="Times New Roman"/>
              </w:rPr>
            </w:pPr>
            <w:r>
              <w:rPr>
                <w:rFonts w:eastAsia="Times New Roman" w:cs="Times New Roman"/>
              </w:rPr>
              <w:t xml:space="preserve">проявление инициативы и самостоятельности при ее организации, </w:t>
            </w:r>
          </w:p>
          <w:p>
            <w:pPr>
              <w:pStyle w:val="ConsPlusNormal"/>
              <w:numPr>
                <w:ilvl w:val="0"/>
                <w:numId w:val="134"/>
              </w:numPr>
              <w:tabs>
                <w:tab w:val="clear" w:pos="708"/>
                <w:tab w:val="left" w:pos="427" w:leader="none"/>
              </w:tabs>
              <w:ind w:left="0" w:hanging="0"/>
              <w:jc w:val="both"/>
              <w:rPr>
                <w:rFonts w:ascii="Times New Roman" w:hAnsi="Times New Roman" w:eastAsia="Times New Roman" w:cs="Times New Roman"/>
              </w:rPr>
            </w:pPr>
            <w:r>
              <w:rPr>
                <w:rFonts w:eastAsia="Times New Roman" w:cs="Times New Roman"/>
              </w:rPr>
              <w:t>партнерское взаимодействие в команде.</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725" w:hRule="atLeast"/>
        </w:trPr>
        <w:tc>
          <w:tcPr>
            <w:tcW w:w="3688" w:type="dxa"/>
            <w:tcBorders/>
          </w:tcPr>
          <w:p>
            <w:pPr>
              <w:pStyle w:val="ConsPlusNormal"/>
              <w:rPr>
                <w:rFonts w:ascii="Times New Roman" w:hAnsi="Times New Roman"/>
              </w:rPr>
            </w:pPr>
            <w:r>
              <w:rPr/>
            </w:r>
          </w:p>
        </w:tc>
        <w:tc>
          <w:tcPr>
            <w:tcW w:w="3686" w:type="dxa"/>
            <w:gridSpan w:val="7"/>
            <w:tcBorders/>
          </w:tcPr>
          <w:p>
            <w:pPr>
              <w:pStyle w:val="ConsPlusNormal"/>
              <w:rPr>
                <w:rFonts w:ascii="Times New Roman" w:hAnsi="Times New Roman"/>
              </w:rPr>
            </w:pPr>
            <w:r>
              <w:rPr/>
            </w:r>
          </w:p>
        </w:tc>
        <w:tc>
          <w:tcPr>
            <w:tcW w:w="3692" w:type="dxa"/>
            <w:gridSpan w:val="4"/>
            <w:tcBorders/>
          </w:tcPr>
          <w:p>
            <w:pPr>
              <w:pStyle w:val="NoSpacing"/>
              <w:rPr>
                <w:rFonts w:ascii="Times New Roman" w:hAnsi="Times New Roman"/>
              </w:rPr>
            </w:pPr>
            <w:r>
              <w:rPr>
                <w:u w:val="single"/>
              </w:rPr>
              <w:t>Воспитывать</w:t>
            </w:r>
            <w:r>
              <w:rPr/>
              <w:t xml:space="preserve"> </w:t>
            </w:r>
          </w:p>
          <w:p>
            <w:pPr>
              <w:pStyle w:val="NoSpacing"/>
              <w:widowControl/>
              <w:numPr>
                <w:ilvl w:val="0"/>
                <w:numId w:val="134"/>
              </w:numPr>
              <w:tabs>
                <w:tab w:val="clear" w:pos="708"/>
                <w:tab w:val="left" w:pos="321" w:leader="none"/>
              </w:tabs>
              <w:ind w:left="0" w:hanging="0"/>
              <w:jc w:val="both"/>
              <w:rPr>
                <w:rFonts w:ascii="Times New Roman" w:hAnsi="Times New Roman" w:eastAsia="Times New Roman" w:cs="Times New Roman"/>
              </w:rPr>
            </w:pPr>
            <w:r>
              <w:rPr>
                <w:rFonts w:eastAsia="Times New Roman" w:cs="Times New Roman"/>
              </w:rPr>
              <w:t>патриотические чувства и</w:t>
            </w:r>
          </w:p>
          <w:p>
            <w:pPr>
              <w:pStyle w:val="NoSpacing"/>
              <w:widowControl/>
              <w:numPr>
                <w:ilvl w:val="0"/>
                <w:numId w:val="134"/>
              </w:numPr>
              <w:tabs>
                <w:tab w:val="clear" w:pos="708"/>
                <w:tab w:val="left" w:pos="321" w:leader="none"/>
              </w:tabs>
              <w:ind w:left="0" w:hanging="0"/>
              <w:jc w:val="both"/>
              <w:rPr>
                <w:rFonts w:ascii="Times New Roman" w:hAnsi="Times New Roman" w:eastAsia="Times New Roman" w:cs="Times New Roman"/>
              </w:rPr>
            </w:pPr>
            <w:r>
              <w:rPr>
                <w:rFonts w:eastAsia="Times New Roman" w:cs="Times New Roman"/>
              </w:rPr>
              <w:t xml:space="preserve">нравственно-волевые качества в подвижных и спортивных играх, </w:t>
            </w:r>
          </w:p>
          <w:p>
            <w:pPr>
              <w:pStyle w:val="NoSpacing"/>
              <w:widowControl/>
              <w:numPr>
                <w:ilvl w:val="0"/>
                <w:numId w:val="134"/>
              </w:numPr>
              <w:tabs>
                <w:tab w:val="clear" w:pos="708"/>
                <w:tab w:val="left" w:pos="321" w:leader="none"/>
              </w:tabs>
              <w:ind w:left="0" w:hanging="0"/>
              <w:jc w:val="both"/>
              <w:rPr>
                <w:rFonts w:ascii="Times New Roman" w:hAnsi="Times New Roman" w:eastAsia="Times New Roman" w:cs="Times New Roman"/>
              </w:rPr>
            </w:pPr>
            <w:r>
              <w:rPr>
                <w:rFonts w:eastAsia="Times New Roman" w:cs="Times New Roman"/>
              </w:rPr>
              <w:t>формах активного отдыха.</w:t>
            </w:r>
          </w:p>
        </w:tc>
        <w:tc>
          <w:tcPr>
            <w:tcW w:w="3701" w:type="dxa"/>
            <w:gridSpan w:val="3"/>
            <w:tcBorders/>
          </w:tcPr>
          <w:p>
            <w:pPr>
              <w:pStyle w:val="ConsPlusNormal"/>
              <w:rPr>
                <w:rFonts w:ascii="Times New Roman" w:hAnsi="Times New Roman"/>
              </w:rPr>
            </w:pPr>
            <w:r>
              <w:rPr>
                <w:u w:val="single"/>
              </w:rPr>
              <w:t>Воспитывать</w:t>
            </w:r>
            <w:r>
              <w:rPr/>
              <w:t xml:space="preserve"> </w:t>
            </w:r>
          </w:p>
          <w:p>
            <w:pPr>
              <w:pStyle w:val="ConsPlusNormal"/>
              <w:numPr>
                <w:ilvl w:val="0"/>
                <w:numId w:val="135"/>
              </w:numPr>
              <w:ind w:left="286" w:hanging="283"/>
              <w:jc w:val="both"/>
              <w:rPr>
                <w:rFonts w:ascii="Times New Roman" w:hAnsi="Times New Roman" w:eastAsia="Times New Roman" w:cs="Times New Roman"/>
              </w:rPr>
            </w:pPr>
            <w:r>
              <w:rPr>
                <w:rFonts w:eastAsia="Times New Roman" w:cs="Times New Roman"/>
              </w:rPr>
              <w:t xml:space="preserve">патриотизм, </w:t>
            </w:r>
          </w:p>
          <w:p>
            <w:pPr>
              <w:pStyle w:val="ConsPlusNormal"/>
              <w:numPr>
                <w:ilvl w:val="0"/>
                <w:numId w:val="135"/>
              </w:numPr>
              <w:ind w:left="286" w:hanging="283"/>
              <w:jc w:val="both"/>
              <w:rPr>
                <w:rFonts w:ascii="Times New Roman" w:hAnsi="Times New Roman" w:eastAsia="Times New Roman" w:cs="Times New Roman"/>
              </w:rPr>
            </w:pPr>
            <w:r>
              <w:rPr>
                <w:rFonts w:eastAsia="Times New Roman" w:cs="Times New Roman"/>
              </w:rPr>
              <w:t xml:space="preserve">нравственно-волевые качества и </w:t>
            </w:r>
          </w:p>
          <w:p>
            <w:pPr>
              <w:pStyle w:val="ConsPlusNormal"/>
              <w:numPr>
                <w:ilvl w:val="0"/>
                <w:numId w:val="135"/>
              </w:numPr>
              <w:ind w:left="286" w:hanging="283"/>
              <w:jc w:val="both"/>
              <w:rPr>
                <w:rFonts w:ascii="Times New Roman" w:hAnsi="Times New Roman" w:eastAsia="Times New Roman" w:cs="Times New Roman"/>
              </w:rPr>
            </w:pPr>
            <w:r>
              <w:rPr>
                <w:rFonts w:eastAsia="Times New Roman" w:cs="Times New Roman"/>
                <w:u w:val="single"/>
              </w:rPr>
              <w:t>гражданскую идентичность в двигательной деятельности</w:t>
            </w:r>
            <w:r>
              <w:rPr>
                <w:rFonts w:eastAsia="Times New Roman" w:cs="Times New Roman"/>
              </w:rPr>
              <w:t xml:space="preserve"> и различных формах активного отдыха.</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698" w:hRule="atLeast"/>
        </w:trPr>
        <w:tc>
          <w:tcPr>
            <w:tcW w:w="3688" w:type="dxa"/>
            <w:tcBorders/>
          </w:tcPr>
          <w:p>
            <w:pPr>
              <w:pStyle w:val="ConsPlusNormal"/>
              <w:rPr>
                <w:rFonts w:ascii="Times New Roman" w:hAnsi="Times New Roman"/>
              </w:rPr>
            </w:pPr>
            <w:r>
              <w:rPr>
                <w:u w:val="single"/>
              </w:rPr>
              <w:t xml:space="preserve">Формировать </w:t>
            </w:r>
            <w:r>
              <w:rPr/>
              <w:t xml:space="preserve">интерес и положительное отношение к </w:t>
            </w:r>
          </w:p>
          <w:p>
            <w:pPr>
              <w:pStyle w:val="ConsPlusNormal"/>
              <w:numPr>
                <w:ilvl w:val="0"/>
                <w:numId w:val="136"/>
              </w:numPr>
              <w:ind w:left="426" w:hanging="360"/>
              <w:jc w:val="both"/>
              <w:rPr>
                <w:rFonts w:ascii="Times New Roman" w:hAnsi="Times New Roman" w:eastAsia="Times New Roman" w:cs="Times New Roman"/>
              </w:rPr>
            </w:pPr>
            <w:r>
              <w:rPr>
                <w:rFonts w:eastAsia="Times New Roman" w:cs="Times New Roman"/>
              </w:rPr>
              <w:t>занятиям физической культурой и</w:t>
            </w:r>
          </w:p>
          <w:p>
            <w:pPr>
              <w:pStyle w:val="ConsPlusNormal"/>
              <w:numPr>
                <w:ilvl w:val="0"/>
                <w:numId w:val="136"/>
              </w:numPr>
              <w:ind w:left="426" w:hanging="360"/>
              <w:jc w:val="both"/>
              <w:rPr>
                <w:rFonts w:ascii="Times New Roman" w:hAnsi="Times New Roman" w:eastAsia="Times New Roman" w:cs="Times New Roman"/>
              </w:rPr>
            </w:pPr>
            <w:r>
              <w:rPr>
                <w:rFonts w:eastAsia="Times New Roman" w:cs="Times New Roman"/>
              </w:rPr>
              <w:t xml:space="preserve">активному отдыху, </w:t>
            </w:r>
          </w:p>
          <w:p>
            <w:pPr>
              <w:pStyle w:val="ConsPlusNormal"/>
              <w:numPr>
                <w:ilvl w:val="0"/>
                <w:numId w:val="136"/>
              </w:numPr>
              <w:ind w:left="426" w:hanging="360"/>
              <w:jc w:val="both"/>
              <w:rPr>
                <w:rFonts w:ascii="Times New Roman" w:hAnsi="Times New Roman" w:eastAsia="Times New Roman" w:cs="Times New Roman"/>
              </w:rPr>
            </w:pPr>
            <w:r>
              <w:rPr>
                <w:rFonts w:eastAsia="Times New Roman" w:cs="Times New Roman"/>
              </w:rPr>
              <w:t>воспитывать самостоятельность.</w:t>
            </w:r>
          </w:p>
        </w:tc>
        <w:tc>
          <w:tcPr>
            <w:tcW w:w="3686" w:type="dxa"/>
            <w:gridSpan w:val="7"/>
            <w:tcBorders/>
          </w:tcPr>
          <w:p>
            <w:pPr>
              <w:pStyle w:val="ConsPlusNormal"/>
              <w:rPr>
                <w:rFonts w:ascii="Times New Roman" w:hAnsi="Times New Roman"/>
              </w:rPr>
            </w:pPr>
            <w:r>
              <w:rPr>
                <w:u w:val="single"/>
              </w:rPr>
              <w:t>Продолжать формировать</w:t>
            </w:r>
            <w:r>
              <w:rPr/>
              <w:t xml:space="preserve"> интерес и положительное отношение к </w:t>
            </w:r>
          </w:p>
          <w:p>
            <w:pPr>
              <w:pStyle w:val="ConsPlusNormal"/>
              <w:numPr>
                <w:ilvl w:val="0"/>
                <w:numId w:val="137"/>
              </w:numPr>
              <w:tabs>
                <w:tab w:val="clear" w:pos="708"/>
                <w:tab w:val="left" w:pos="367" w:leader="none"/>
              </w:tabs>
              <w:ind w:left="0" w:hanging="0"/>
              <w:jc w:val="both"/>
              <w:rPr>
                <w:rFonts w:ascii="Times New Roman" w:hAnsi="Times New Roman" w:eastAsia="Times New Roman" w:cs="Times New Roman"/>
              </w:rPr>
            </w:pPr>
            <w:r>
              <w:rPr>
                <w:rFonts w:eastAsia="Times New Roman" w:cs="Times New Roman"/>
              </w:rPr>
              <w:t xml:space="preserve">физической культуре и </w:t>
            </w:r>
          </w:p>
          <w:p>
            <w:pPr>
              <w:pStyle w:val="ConsPlusNormal"/>
              <w:numPr>
                <w:ilvl w:val="0"/>
                <w:numId w:val="137"/>
              </w:numPr>
              <w:tabs>
                <w:tab w:val="clear" w:pos="708"/>
                <w:tab w:val="left" w:pos="367" w:leader="none"/>
              </w:tabs>
              <w:ind w:left="0" w:hanging="0"/>
              <w:jc w:val="both"/>
              <w:rPr>
                <w:rFonts w:ascii="Times New Roman" w:hAnsi="Times New Roman" w:eastAsia="Times New Roman" w:cs="Times New Roman"/>
              </w:rPr>
            </w:pPr>
            <w:r>
              <w:rPr>
                <w:rFonts w:eastAsia="Times New Roman" w:cs="Times New Roman"/>
              </w:rPr>
              <w:t xml:space="preserve">активному отдыху, </w:t>
            </w:r>
          </w:p>
          <w:p>
            <w:pPr>
              <w:pStyle w:val="ConsPlusNormal"/>
              <w:numPr>
                <w:ilvl w:val="0"/>
                <w:numId w:val="137"/>
              </w:numPr>
              <w:tabs>
                <w:tab w:val="clear" w:pos="708"/>
                <w:tab w:val="left" w:pos="367" w:leader="none"/>
              </w:tabs>
              <w:ind w:left="0" w:hanging="0"/>
              <w:jc w:val="both"/>
              <w:rPr>
                <w:rFonts w:ascii="Times New Roman" w:hAnsi="Times New Roman" w:eastAsia="Times New Roman" w:cs="Times New Roman"/>
              </w:rPr>
            </w:pPr>
            <w:r>
              <w:rPr>
                <w:rFonts w:eastAsia="Times New Roman" w:cs="Times New Roman"/>
              </w:rPr>
              <w:t>формировать первичные представления об отдельных видах спорта.</w:t>
            </w:r>
          </w:p>
        </w:tc>
        <w:tc>
          <w:tcPr>
            <w:tcW w:w="3692" w:type="dxa"/>
            <w:gridSpan w:val="4"/>
            <w:tcBorders/>
          </w:tcPr>
          <w:p>
            <w:pPr>
              <w:pStyle w:val="NoSpacing"/>
              <w:rPr>
                <w:rFonts w:ascii="Times New Roman" w:hAnsi="Times New Roman"/>
              </w:rPr>
            </w:pPr>
            <w:r>
              <w:rPr>
                <w:u w:val="single"/>
              </w:rPr>
              <w:t>Продолжать развивать</w:t>
            </w:r>
            <w:r>
              <w:rPr/>
              <w:t xml:space="preserve"> интерес к </w:t>
            </w:r>
          </w:p>
          <w:p>
            <w:pPr>
              <w:pStyle w:val="NoSpacing"/>
              <w:widowControl/>
              <w:numPr>
                <w:ilvl w:val="0"/>
                <w:numId w:val="138"/>
              </w:numPr>
              <w:tabs>
                <w:tab w:val="clear" w:pos="708"/>
                <w:tab w:val="left" w:pos="321" w:leader="none"/>
              </w:tabs>
              <w:ind w:left="0" w:hanging="0"/>
              <w:jc w:val="both"/>
              <w:rPr>
                <w:rFonts w:ascii="Times New Roman" w:hAnsi="Times New Roman" w:eastAsia="Times New Roman" w:cs="Times New Roman"/>
              </w:rPr>
            </w:pPr>
            <w:r>
              <w:rPr>
                <w:rFonts w:eastAsia="Times New Roman" w:cs="Times New Roman"/>
              </w:rPr>
              <w:t xml:space="preserve">физической культуре, </w:t>
            </w:r>
          </w:p>
          <w:p>
            <w:pPr>
              <w:pStyle w:val="NoSpacing"/>
              <w:widowControl/>
              <w:numPr>
                <w:ilvl w:val="0"/>
                <w:numId w:val="138"/>
              </w:numPr>
              <w:tabs>
                <w:tab w:val="clear" w:pos="708"/>
                <w:tab w:val="left" w:pos="321" w:leader="none"/>
              </w:tabs>
              <w:ind w:left="0" w:hanging="0"/>
              <w:jc w:val="both"/>
              <w:rPr>
                <w:rFonts w:ascii="Times New Roman" w:hAnsi="Times New Roman" w:eastAsia="Times New Roman" w:cs="Times New Roman"/>
              </w:rPr>
            </w:pPr>
            <w:r>
              <w:rPr>
                <w:rFonts w:eastAsia="Times New Roman" w:cs="Times New Roman"/>
              </w:rPr>
              <w:t>формировать представления о разных видах  спорта и достижениях российских спортсменов.</w:t>
            </w:r>
          </w:p>
        </w:tc>
        <w:tc>
          <w:tcPr>
            <w:tcW w:w="3701" w:type="dxa"/>
            <w:gridSpan w:val="3"/>
            <w:tcBorders/>
          </w:tcPr>
          <w:p>
            <w:pPr>
              <w:pStyle w:val="ConsPlusNormal"/>
              <w:rPr>
                <w:rFonts w:ascii="Times New Roman" w:hAnsi="Times New Roman"/>
              </w:rPr>
            </w:pPr>
            <w:r>
              <w:rPr>
                <w:u w:val="single"/>
              </w:rPr>
              <w:t>Формировать осознанную потребность</w:t>
            </w:r>
            <w:r>
              <w:rPr/>
              <w:t xml:space="preserve"> в двигательной деятельности, </w:t>
            </w:r>
          </w:p>
          <w:p>
            <w:pPr>
              <w:pStyle w:val="ConsPlusNormal"/>
              <w:numPr>
                <w:ilvl w:val="0"/>
                <w:numId w:val="139"/>
              </w:numPr>
              <w:tabs>
                <w:tab w:val="clear" w:pos="708"/>
                <w:tab w:val="left" w:pos="427" w:leader="none"/>
              </w:tabs>
              <w:ind w:left="2" w:firstLine="142"/>
              <w:jc w:val="both"/>
              <w:rPr>
                <w:rFonts w:ascii="Times New Roman" w:hAnsi="Times New Roman" w:eastAsia="Times New Roman" w:cs="Times New Roman"/>
              </w:rPr>
            </w:pPr>
            <w:r>
              <w:rPr>
                <w:rFonts w:eastAsia="Times New Roman" w:cs="Times New Roman"/>
                <w:u w:val="single"/>
              </w:rPr>
              <w:t>поддерживать  интерес</w:t>
            </w:r>
            <w:r>
              <w:rPr>
                <w:rFonts w:eastAsia="Times New Roman" w:cs="Times New Roman"/>
              </w:rPr>
              <w:t xml:space="preserve"> к физической культуре и спортивным достижениям России,</w:t>
            </w:r>
          </w:p>
          <w:p>
            <w:pPr>
              <w:pStyle w:val="ConsPlusNormal"/>
              <w:numPr>
                <w:ilvl w:val="0"/>
                <w:numId w:val="139"/>
              </w:numPr>
              <w:tabs>
                <w:tab w:val="clear" w:pos="708"/>
                <w:tab w:val="left" w:pos="427" w:leader="none"/>
              </w:tabs>
              <w:ind w:left="2" w:firstLine="142"/>
              <w:jc w:val="both"/>
              <w:rPr>
                <w:rFonts w:ascii="Times New Roman" w:hAnsi="Times New Roman" w:eastAsia="Times New Roman" w:cs="Times New Roman"/>
              </w:rPr>
            </w:pPr>
            <w:r>
              <w:rPr>
                <w:rFonts w:eastAsia="Times New Roman" w:cs="Times New Roman"/>
                <w:u w:val="single"/>
              </w:rPr>
              <w:t>расширять представления</w:t>
            </w:r>
            <w:r>
              <w:rPr>
                <w:rFonts w:eastAsia="Times New Roman" w:cs="Times New Roman"/>
              </w:rPr>
              <w:t xml:space="preserve"> о разных видах спорта. </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191" w:hRule="atLeast"/>
        </w:trPr>
        <w:tc>
          <w:tcPr>
            <w:tcW w:w="3688" w:type="dxa"/>
            <w:tcBorders/>
          </w:tcPr>
          <w:p>
            <w:pPr>
              <w:pStyle w:val="ConsPlusNormal"/>
              <w:rPr>
                <w:rFonts w:ascii="Times New Roman" w:hAnsi="Times New Roman"/>
              </w:rPr>
            </w:pPr>
            <w:r>
              <w:rPr>
                <w:u w:val="single"/>
              </w:rPr>
              <w:t>Укреплять здоровье</w:t>
            </w:r>
            <w:r>
              <w:rPr/>
              <w:t xml:space="preserve"> детей средствами физического воспитания,</w:t>
            </w:r>
          </w:p>
          <w:p>
            <w:pPr>
              <w:pStyle w:val="ConsPlusNormal"/>
              <w:numPr>
                <w:ilvl w:val="0"/>
                <w:numId w:val="140"/>
              </w:numPr>
              <w:tabs>
                <w:tab w:val="clear" w:pos="708"/>
                <w:tab w:val="left" w:pos="284" w:leader="none"/>
              </w:tabs>
              <w:ind w:left="0" w:hanging="0"/>
              <w:jc w:val="both"/>
              <w:rPr>
                <w:rFonts w:ascii="Times New Roman" w:hAnsi="Times New Roman" w:eastAsia="Times New Roman" w:cs="Times New Roman"/>
              </w:rPr>
            </w:pPr>
            <w:r>
              <w:rPr>
                <w:rFonts w:eastAsia="Times New Roman" w:cs="Times New Roman"/>
                <w:u w:val="single"/>
              </w:rPr>
              <w:t>создавать условия</w:t>
            </w:r>
            <w:r>
              <w:rPr>
                <w:rFonts w:eastAsia="Times New Roman" w:cs="Times New Roman"/>
              </w:rPr>
              <w:t xml:space="preserve"> для формирования правильной осанки, </w:t>
            </w:r>
          </w:p>
          <w:p>
            <w:pPr>
              <w:pStyle w:val="ConsPlusNormal"/>
              <w:numPr>
                <w:ilvl w:val="0"/>
                <w:numId w:val="140"/>
              </w:numPr>
              <w:tabs>
                <w:tab w:val="clear" w:pos="708"/>
                <w:tab w:val="left" w:pos="284" w:leader="none"/>
              </w:tabs>
              <w:ind w:left="0" w:hanging="0"/>
              <w:jc w:val="both"/>
              <w:rPr>
                <w:rFonts w:ascii="Times New Roman" w:hAnsi="Times New Roman" w:eastAsia="Times New Roman" w:cs="Times New Roman"/>
              </w:rPr>
            </w:pPr>
            <w:r>
              <w:rPr>
                <w:rFonts w:eastAsia="Times New Roman" w:cs="Times New Roman"/>
                <w:u w:val="single"/>
              </w:rPr>
              <w:t>способствовать усвоению</w:t>
            </w:r>
            <w:r>
              <w:rPr>
                <w:rFonts w:eastAsia="Times New Roman" w:cs="Times New Roman"/>
              </w:rPr>
              <w:t xml:space="preserve"> правил безопасного поведения в двигательной деятельности.</w:t>
            </w:r>
          </w:p>
        </w:tc>
        <w:tc>
          <w:tcPr>
            <w:tcW w:w="3686" w:type="dxa"/>
            <w:gridSpan w:val="7"/>
            <w:tcBorders/>
          </w:tcPr>
          <w:p>
            <w:pPr>
              <w:pStyle w:val="ConsPlusNormal"/>
              <w:rPr>
                <w:rFonts w:ascii="Times New Roman" w:hAnsi="Times New Roman"/>
              </w:rPr>
            </w:pPr>
            <w:r>
              <w:rPr>
                <w:u w:val="single"/>
              </w:rPr>
              <w:t>Укреплять здоровье</w:t>
            </w:r>
            <w:r>
              <w:rPr/>
              <w:t xml:space="preserve"> ребенка, опорно-двигательный аппарат, </w:t>
            </w:r>
          </w:p>
          <w:p>
            <w:pPr>
              <w:pStyle w:val="ConsPlusNormal"/>
              <w:numPr>
                <w:ilvl w:val="0"/>
                <w:numId w:val="141"/>
              </w:numPr>
              <w:ind w:left="0" w:firstLine="360"/>
              <w:jc w:val="both"/>
              <w:rPr>
                <w:rFonts w:ascii="Times New Roman" w:hAnsi="Times New Roman" w:eastAsia="Times New Roman" w:cs="Times New Roman"/>
              </w:rPr>
            </w:pPr>
            <w:r>
              <w:rPr>
                <w:rFonts w:eastAsia="Times New Roman" w:cs="Times New Roman"/>
                <w:u w:val="single"/>
              </w:rPr>
              <w:t xml:space="preserve">формировать </w:t>
            </w:r>
            <w:r>
              <w:rPr>
                <w:rFonts w:eastAsia="Times New Roman" w:cs="Times New Roman"/>
              </w:rPr>
              <w:t xml:space="preserve">правильную осанку, </w:t>
            </w:r>
          </w:p>
          <w:p>
            <w:pPr>
              <w:pStyle w:val="ConsPlusNormal"/>
              <w:numPr>
                <w:ilvl w:val="0"/>
                <w:numId w:val="141"/>
              </w:numPr>
              <w:ind w:left="0" w:firstLine="360"/>
              <w:jc w:val="both"/>
              <w:rPr>
                <w:rFonts w:ascii="Times New Roman" w:hAnsi="Times New Roman" w:eastAsia="Times New Roman" w:cs="Times New Roman"/>
              </w:rPr>
            </w:pPr>
            <w:r>
              <w:rPr>
                <w:rFonts w:eastAsia="Times New Roman" w:cs="Times New Roman"/>
                <w:u w:val="single"/>
              </w:rPr>
              <w:t>повышать</w:t>
            </w:r>
            <w:r>
              <w:rPr>
                <w:rFonts w:eastAsia="Times New Roman" w:cs="Times New Roman"/>
              </w:rPr>
              <w:t xml:space="preserve"> иммунитет средствами физического воспитания.</w:t>
            </w:r>
          </w:p>
        </w:tc>
        <w:tc>
          <w:tcPr>
            <w:tcW w:w="3692" w:type="dxa"/>
            <w:gridSpan w:val="4"/>
            <w:tcBorders/>
          </w:tcPr>
          <w:p>
            <w:pPr>
              <w:pStyle w:val="NoSpacing"/>
              <w:rPr>
                <w:rFonts w:ascii="Times New Roman" w:hAnsi="Times New Roman"/>
              </w:rPr>
            </w:pPr>
            <w:r>
              <w:rPr>
                <w:u w:val="single"/>
              </w:rPr>
              <w:t>Укреплять здоровье</w:t>
            </w:r>
            <w:r>
              <w:rPr/>
              <w:t xml:space="preserve"> ребенка,  опорно-двигательный аппарат,</w:t>
            </w:r>
          </w:p>
          <w:p>
            <w:pPr>
              <w:pStyle w:val="NoSpacing"/>
              <w:widowControl/>
              <w:numPr>
                <w:ilvl w:val="0"/>
                <w:numId w:val="142"/>
              </w:numPr>
              <w:ind w:left="37" w:firstLine="142"/>
              <w:jc w:val="both"/>
              <w:rPr>
                <w:rFonts w:ascii="Times New Roman" w:hAnsi="Times New Roman" w:eastAsia="Times New Roman" w:cs="Times New Roman"/>
              </w:rPr>
            </w:pPr>
            <w:r>
              <w:rPr>
                <w:rFonts w:eastAsia="Times New Roman" w:cs="Times New Roman"/>
                <w:u w:val="single"/>
              </w:rPr>
              <w:t>формировать правильную осанку</w:t>
            </w:r>
            <w:r>
              <w:rPr>
                <w:rFonts w:eastAsia="Times New Roman" w:cs="Times New Roman"/>
              </w:rPr>
              <w:t xml:space="preserve">, </w:t>
            </w:r>
          </w:p>
          <w:p>
            <w:pPr>
              <w:pStyle w:val="NoSpacing"/>
              <w:widowControl/>
              <w:numPr>
                <w:ilvl w:val="0"/>
                <w:numId w:val="142"/>
              </w:numPr>
              <w:ind w:left="37" w:firstLine="142"/>
              <w:jc w:val="both"/>
              <w:rPr>
                <w:rFonts w:ascii="Times New Roman" w:hAnsi="Times New Roman" w:eastAsia="Times New Roman" w:cs="Times New Roman"/>
              </w:rPr>
            </w:pPr>
            <w:r>
              <w:rPr>
                <w:rFonts w:eastAsia="Times New Roman" w:cs="Times New Roman"/>
                <w:u w:val="single"/>
              </w:rPr>
              <w:t>повышать иммунитет</w:t>
            </w:r>
            <w:r>
              <w:rPr>
                <w:rFonts w:eastAsia="Times New Roman" w:cs="Times New Roman"/>
              </w:rPr>
              <w:t xml:space="preserve"> средствами физического воспитания.</w:t>
            </w:r>
          </w:p>
        </w:tc>
        <w:tc>
          <w:tcPr>
            <w:tcW w:w="3701" w:type="dxa"/>
            <w:gridSpan w:val="3"/>
            <w:tcBorders/>
          </w:tcPr>
          <w:p>
            <w:pPr>
              <w:pStyle w:val="ConsPlusNormal"/>
              <w:ind w:left="144" w:hanging="0"/>
              <w:rPr/>
            </w:pPr>
            <w:r>
              <w:rPr>
                <w:u w:val="single"/>
              </w:rPr>
              <w:t>Сохранять и укреплять</w:t>
            </w:r>
            <w:r>
              <w:rPr/>
              <w:t xml:space="preserve"> здоровье детей средствами физического воспитания, </w:t>
            </w:r>
          </w:p>
          <w:p>
            <w:pPr>
              <w:pStyle w:val="ConsPlusNormal"/>
              <w:rPr>
                <w:rFonts w:ascii="Times New Roman" w:hAnsi="Times New Roman"/>
              </w:rPr>
            </w:pPr>
            <w:r>
              <w:rPr/>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405" w:hRule="atLeast"/>
        </w:trPr>
        <w:tc>
          <w:tcPr>
            <w:tcW w:w="3688" w:type="dxa"/>
            <w:tcBorders/>
          </w:tcPr>
          <w:p>
            <w:pPr>
              <w:pStyle w:val="ConsPlusNormal"/>
              <w:rPr>
                <w:u w:val="single"/>
              </w:rPr>
            </w:pPr>
            <w:r>
              <w:rPr>
                <w:u w:val="single"/>
              </w:rPr>
              <w:t xml:space="preserve">Закреплять </w:t>
            </w:r>
            <w:r>
              <w:rPr/>
              <w:t xml:space="preserve">культурно-гигиенические </w:t>
            </w:r>
            <w:r>
              <w:rPr>
                <w:u w:val="single"/>
              </w:rPr>
              <w:t>навыки и навыки</w:t>
            </w:r>
            <w:r>
              <w:rPr/>
              <w:t xml:space="preserve"> самообслуживания, формируя полезные привычки, приобщая к здоровому образу жизни</w:t>
            </w:r>
          </w:p>
        </w:tc>
        <w:tc>
          <w:tcPr>
            <w:tcW w:w="3686" w:type="dxa"/>
            <w:gridSpan w:val="7"/>
            <w:tcBorders/>
          </w:tcPr>
          <w:p>
            <w:pPr>
              <w:pStyle w:val="ConsPlusNormal"/>
              <w:rPr>
                <w:rFonts w:ascii="Times New Roman" w:hAnsi="Times New Roman"/>
              </w:rPr>
            </w:pPr>
            <w:r>
              <w:rPr>
                <w:u w:val="single"/>
              </w:rPr>
              <w:t xml:space="preserve">Формировать представления </w:t>
            </w:r>
            <w:r>
              <w:rPr/>
              <w:t xml:space="preserve">о факторах, влияющих на здоровье, воспитывать полезные привычки, </w:t>
            </w:r>
          </w:p>
          <w:p>
            <w:pPr>
              <w:pStyle w:val="ConsPlusNormal"/>
              <w:rPr>
                <w:u w:val="single"/>
              </w:rPr>
            </w:pPr>
            <w:r>
              <w:rPr/>
              <w:t>способствовать усвоению правил безопасного поведения в двигательной деятельности</w:t>
            </w:r>
          </w:p>
        </w:tc>
        <w:tc>
          <w:tcPr>
            <w:tcW w:w="3692" w:type="dxa"/>
            <w:gridSpan w:val="4"/>
            <w:tcBorders/>
          </w:tcPr>
          <w:p>
            <w:pPr>
              <w:pStyle w:val="NoSpacing"/>
              <w:rPr>
                <w:rFonts w:ascii="Times New Roman" w:hAnsi="Times New Roman"/>
              </w:rPr>
            </w:pPr>
            <w:r>
              <w:rPr>
                <w:u w:val="single"/>
              </w:rPr>
              <w:t xml:space="preserve">Расширять представления </w:t>
            </w:r>
            <w:r>
              <w:rPr/>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3701" w:type="dxa"/>
            <w:gridSpan w:val="3"/>
            <w:tcBorders/>
          </w:tcPr>
          <w:p>
            <w:pPr>
              <w:pStyle w:val="ConsPlusNormal"/>
              <w:rPr>
                <w:u w:val="single"/>
              </w:rPr>
            </w:pPr>
            <w:r>
              <w:rPr>
                <w:u w:val="single"/>
              </w:rPr>
              <w:t xml:space="preserve">Расширять и уточнять представления </w:t>
            </w:r>
            <w:r>
              <w:rPr/>
              <w:t>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405" w:hRule="atLeast"/>
        </w:trPr>
        <w:tc>
          <w:tcPr>
            <w:tcW w:w="3688" w:type="dxa"/>
            <w:tcBorders/>
          </w:tcPr>
          <w:p>
            <w:pPr>
              <w:pStyle w:val="ConsPlusNormal"/>
              <w:rPr>
                <w:u w:val="single"/>
              </w:rPr>
            </w:pPr>
            <w:r>
              <w:rPr>
                <w:u w:val="single"/>
              </w:rPr>
            </w:r>
          </w:p>
        </w:tc>
        <w:tc>
          <w:tcPr>
            <w:tcW w:w="3686" w:type="dxa"/>
            <w:gridSpan w:val="7"/>
            <w:tcBorders/>
          </w:tcPr>
          <w:p>
            <w:pPr>
              <w:pStyle w:val="ConsPlusNormal"/>
              <w:rPr>
                <w:u w:val="single"/>
              </w:rPr>
            </w:pPr>
            <w:r>
              <w:rPr>
                <w:u w:val="single"/>
              </w:rPr>
            </w:r>
          </w:p>
        </w:tc>
        <w:tc>
          <w:tcPr>
            <w:tcW w:w="3692" w:type="dxa"/>
            <w:gridSpan w:val="4"/>
            <w:tcBorders/>
          </w:tcPr>
          <w:p>
            <w:pPr>
              <w:pStyle w:val="NoSpacing"/>
              <w:rPr>
                <w:u w:val="single"/>
              </w:rPr>
            </w:pPr>
            <w:r>
              <w:rPr>
                <w:u w:val="single"/>
              </w:rPr>
              <w:t>Воспитывать</w:t>
            </w:r>
            <w:r>
              <w:rPr/>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3701" w:type="dxa"/>
            <w:gridSpan w:val="3"/>
            <w:tcBorders/>
          </w:tcPr>
          <w:p>
            <w:pPr>
              <w:pStyle w:val="ConsPlusNormal"/>
              <w:rPr>
                <w:u w:val="single"/>
              </w:rPr>
            </w:pPr>
            <w:r>
              <w:rPr>
                <w:u w:val="single"/>
              </w:rPr>
              <w:t>Воспитывать</w:t>
            </w:r>
            <w:r>
              <w:rPr/>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Pr>
                <w:u w:val="single"/>
              </w:rPr>
              <w:t>.</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397" w:hRule="atLeast"/>
        </w:trPr>
        <w:tc>
          <w:tcPr>
            <w:tcW w:w="14767" w:type="dxa"/>
            <w:gridSpan w:val="15"/>
            <w:tcBorders/>
          </w:tcPr>
          <w:p>
            <w:pPr>
              <w:pStyle w:val="Normal"/>
              <w:spacing w:lineRule="auto" w:line="240"/>
              <w:jc w:val="both"/>
              <w:rPr>
                <w:b/>
                <w:b/>
                <w:sz w:val="24"/>
                <w:szCs w:val="24"/>
              </w:rPr>
            </w:pPr>
            <w:r>
              <w:rPr>
                <w:rFonts w:eastAsia="Times New Roman" w:cs="Times New Roman"/>
                <w:b/>
                <w:sz w:val="24"/>
                <w:szCs w:val="24"/>
              </w:rPr>
              <w:t xml:space="preserve"> </w:t>
            </w:r>
            <w:r>
              <w:rPr>
                <w:rFonts w:eastAsia="Times New Roman" w:cs="Times New Roman"/>
                <w:b/>
                <w:sz w:val="24"/>
                <w:szCs w:val="24"/>
              </w:rPr>
              <w:t>Содержание образовательной деятельности.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20" w:hRule="atLeast"/>
        </w:trPr>
        <w:tc>
          <w:tcPr>
            <w:tcW w:w="3865" w:type="dxa"/>
            <w:gridSpan w:val="5"/>
            <w:tcBorders/>
          </w:tcPr>
          <w:p>
            <w:pPr>
              <w:pStyle w:val="Normal"/>
              <w:spacing w:lineRule="auto" w:line="240"/>
              <w:jc w:val="center"/>
              <w:rPr>
                <w:b/>
                <w:b/>
                <w:sz w:val="24"/>
                <w:szCs w:val="24"/>
              </w:rPr>
            </w:pPr>
            <w:r>
              <w:rPr>
                <w:rFonts w:eastAsia="Times New Roman" w:cs="Times New Roman"/>
                <w:b/>
                <w:sz w:val="24"/>
                <w:szCs w:val="24"/>
              </w:rPr>
              <w:t>3 - 4</w:t>
            </w:r>
          </w:p>
        </w:tc>
        <w:tc>
          <w:tcPr>
            <w:tcW w:w="3902" w:type="dxa"/>
            <w:gridSpan w:val="6"/>
            <w:tcBorders/>
          </w:tcPr>
          <w:p>
            <w:pPr>
              <w:pStyle w:val="Normal"/>
              <w:spacing w:lineRule="auto" w:line="240"/>
              <w:jc w:val="center"/>
              <w:rPr>
                <w:b/>
                <w:b/>
                <w:sz w:val="24"/>
                <w:szCs w:val="24"/>
              </w:rPr>
            </w:pPr>
            <w:r>
              <w:rPr>
                <w:rFonts w:eastAsia="Times New Roman" w:cs="Times New Roman"/>
                <w:b/>
                <w:sz w:val="24"/>
                <w:szCs w:val="24"/>
              </w:rPr>
              <w:t>4 - 5</w:t>
            </w:r>
          </w:p>
        </w:tc>
        <w:tc>
          <w:tcPr>
            <w:tcW w:w="3890" w:type="dxa"/>
            <w:gridSpan w:val="3"/>
            <w:tcBorders/>
          </w:tcPr>
          <w:p>
            <w:pPr>
              <w:pStyle w:val="Normal"/>
              <w:spacing w:lineRule="auto" w:line="240"/>
              <w:jc w:val="center"/>
              <w:rPr>
                <w:b/>
                <w:b/>
                <w:sz w:val="24"/>
                <w:szCs w:val="24"/>
              </w:rPr>
            </w:pPr>
            <w:r>
              <w:rPr>
                <w:rFonts w:eastAsia="Times New Roman" w:cs="Times New Roman"/>
                <w:b/>
                <w:sz w:val="24"/>
                <w:szCs w:val="24"/>
              </w:rPr>
              <w:t>5 - 6</w:t>
            </w:r>
          </w:p>
        </w:tc>
        <w:tc>
          <w:tcPr>
            <w:tcW w:w="3110" w:type="dxa"/>
            <w:tcBorders/>
          </w:tcPr>
          <w:p>
            <w:pPr>
              <w:pStyle w:val="Normal"/>
              <w:spacing w:lineRule="auto" w:line="240"/>
              <w:jc w:val="center"/>
              <w:rPr>
                <w:b/>
                <w:b/>
                <w:sz w:val="24"/>
                <w:szCs w:val="24"/>
              </w:rPr>
            </w:pPr>
            <w:r>
              <w:rPr>
                <w:rFonts w:eastAsia="Times New Roman" w:cs="Times New Roman"/>
                <w:b/>
                <w:sz w:val="24"/>
                <w:szCs w:val="24"/>
              </w:rPr>
              <w:t>6 – 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2820" w:hRule="atLeast"/>
        </w:trPr>
        <w:tc>
          <w:tcPr>
            <w:tcW w:w="3865" w:type="dxa"/>
            <w:gridSpan w:val="5"/>
            <w:tcBorders/>
          </w:tcPr>
          <w:p>
            <w:pPr>
              <w:pStyle w:val="ConsPlusNormal"/>
              <w:rPr>
                <w:b/>
                <w:b/>
              </w:rPr>
            </w:pPr>
            <w:r>
              <w:rPr/>
              <w:t xml:space="preserve">Педагог </w:t>
            </w:r>
            <w:r>
              <w:rPr>
                <w:u w:val="single"/>
              </w:rPr>
              <w:t>формирует умение:</w:t>
            </w:r>
          </w:p>
          <w:p>
            <w:pPr>
              <w:pStyle w:val="ConsPlusNormal"/>
              <w:numPr>
                <w:ilvl w:val="0"/>
                <w:numId w:val="143"/>
              </w:numPr>
              <w:tabs>
                <w:tab w:val="clear" w:pos="708"/>
                <w:tab w:val="left" w:pos="426" w:leader="none"/>
              </w:tabs>
              <w:ind w:left="0" w:hanging="0"/>
              <w:jc w:val="both"/>
              <w:rPr>
                <w:rFonts w:ascii="Times New Roman" w:hAnsi="Times New Roman" w:eastAsia="Times New Roman" w:cs="Times New Roman"/>
              </w:rPr>
            </w:pPr>
            <w:r>
              <w:rPr>
                <w:rFonts w:eastAsia="Times New Roman" w:cs="Times New Roman"/>
              </w:rPr>
              <w:t xml:space="preserve">организованно выполнять строевые упражнения, </w:t>
            </w:r>
          </w:p>
          <w:p>
            <w:pPr>
              <w:pStyle w:val="ConsPlusNormal"/>
              <w:numPr>
                <w:ilvl w:val="0"/>
                <w:numId w:val="143"/>
              </w:numPr>
              <w:tabs>
                <w:tab w:val="clear" w:pos="708"/>
                <w:tab w:val="left" w:pos="426" w:leader="none"/>
              </w:tabs>
              <w:ind w:left="0" w:hanging="0"/>
              <w:jc w:val="both"/>
              <w:rPr>
                <w:rFonts w:ascii="Times New Roman" w:hAnsi="Times New Roman" w:eastAsia="Times New Roman" w:cs="Times New Roman"/>
              </w:rPr>
            </w:pPr>
            <w:r>
              <w:rPr>
                <w:rFonts w:eastAsia="Times New Roman" w:cs="Times New Roman"/>
              </w:rPr>
              <w:t xml:space="preserve">находить свое место при совместных построениях, передвижениях. </w:t>
            </w:r>
          </w:p>
        </w:tc>
        <w:tc>
          <w:tcPr>
            <w:tcW w:w="3902" w:type="dxa"/>
            <w:gridSpan w:val="6"/>
            <w:tcBorders/>
          </w:tcPr>
          <w:p>
            <w:pPr>
              <w:pStyle w:val="ConsPlusNormal"/>
              <w:rPr>
                <w:b/>
                <w:b/>
              </w:rPr>
            </w:pPr>
            <w:r>
              <w:rPr/>
              <w:t xml:space="preserve">Педагог </w:t>
            </w:r>
            <w:r>
              <w:rPr>
                <w:u w:val="single"/>
              </w:rPr>
              <w:t>формирует и закрепляет</w:t>
            </w:r>
            <w:r>
              <w:rPr>
                <w:b/>
              </w:rPr>
              <w:t>:</w:t>
            </w:r>
          </w:p>
          <w:p>
            <w:pPr>
              <w:pStyle w:val="ConsPlusNormal"/>
              <w:numPr>
                <w:ilvl w:val="0"/>
                <w:numId w:val="144"/>
              </w:numPr>
              <w:ind w:left="0" w:firstLine="226"/>
              <w:jc w:val="both"/>
              <w:rPr>
                <w:rFonts w:ascii="Times New Roman" w:hAnsi="Times New Roman" w:eastAsia="Times New Roman" w:cs="Times New Roman"/>
              </w:rPr>
            </w:pPr>
            <w:r>
              <w:rPr>
                <w:rFonts w:eastAsia="Times New Roman" w:cs="Times New Roman"/>
              </w:rPr>
              <w:t xml:space="preserve">двигательные умения и навыки, </w:t>
            </w:r>
          </w:p>
          <w:p>
            <w:pPr>
              <w:pStyle w:val="ConsPlusNormal"/>
              <w:numPr>
                <w:ilvl w:val="0"/>
                <w:numId w:val="144"/>
              </w:numPr>
              <w:ind w:left="0" w:firstLine="226"/>
              <w:jc w:val="both"/>
              <w:rPr>
                <w:rFonts w:ascii="Times New Roman" w:hAnsi="Times New Roman" w:eastAsia="Times New Roman" w:cs="Times New Roman"/>
              </w:rPr>
            </w:pPr>
            <w:r>
              <w:rPr>
                <w:rFonts w:eastAsia="Times New Roman" w:cs="Times New Roman"/>
              </w:rPr>
              <w:t xml:space="preserve">развивает психофизические качества при: </w:t>
            </w:r>
          </w:p>
          <w:p>
            <w:pPr>
              <w:pStyle w:val="ConsPlusNormal"/>
              <w:numPr>
                <w:ilvl w:val="0"/>
                <w:numId w:val="145"/>
              </w:numPr>
              <w:ind w:left="357" w:firstLine="10"/>
              <w:jc w:val="both"/>
              <w:rPr>
                <w:rFonts w:ascii="Times New Roman" w:hAnsi="Times New Roman" w:eastAsia="Times New Roman" w:cs="Times New Roman"/>
              </w:rPr>
            </w:pPr>
            <w:r>
              <w:rPr>
                <w:rFonts w:eastAsia="Times New Roman" w:cs="Times New Roman"/>
              </w:rPr>
              <w:t xml:space="preserve">выполнении упражнений основной гимнастики, </w:t>
            </w:r>
          </w:p>
          <w:p>
            <w:pPr>
              <w:pStyle w:val="ConsPlusNormal"/>
              <w:numPr>
                <w:ilvl w:val="0"/>
                <w:numId w:val="145"/>
              </w:numPr>
              <w:ind w:left="357" w:firstLine="10"/>
              <w:jc w:val="both"/>
              <w:rPr>
                <w:rFonts w:ascii="Times New Roman" w:hAnsi="Times New Roman" w:eastAsia="Times New Roman" w:cs="Times New Roman"/>
              </w:rPr>
            </w:pPr>
            <w:r>
              <w:rPr>
                <w:rFonts w:eastAsia="Times New Roman" w:cs="Times New Roman"/>
              </w:rPr>
              <w:t xml:space="preserve">а также при проведении подвижных и спортивных игр. </w:t>
            </w:r>
          </w:p>
        </w:tc>
        <w:tc>
          <w:tcPr>
            <w:tcW w:w="3890" w:type="dxa"/>
            <w:gridSpan w:val="3"/>
            <w:tcBorders/>
          </w:tcPr>
          <w:p>
            <w:pPr>
              <w:pStyle w:val="Normal"/>
              <w:spacing w:lineRule="auto" w:line="240"/>
              <w:jc w:val="both"/>
              <w:rPr>
                <w:b/>
                <w:b/>
                <w:sz w:val="24"/>
                <w:szCs w:val="24"/>
              </w:rPr>
            </w:pPr>
            <w:r>
              <w:rPr>
                <w:rFonts w:eastAsia="Times New Roman" w:cs="Times New Roman"/>
                <w:sz w:val="24"/>
                <w:szCs w:val="24"/>
              </w:rPr>
              <w:t xml:space="preserve">Педагог </w:t>
            </w:r>
            <w:r>
              <w:rPr>
                <w:rFonts w:eastAsia="Times New Roman" w:cs="Times New Roman"/>
                <w:sz w:val="24"/>
                <w:szCs w:val="24"/>
                <w:u w:val="single"/>
              </w:rPr>
              <w:t>формирует, закрепляет и совершенствует</w:t>
            </w:r>
            <w:r>
              <w:rPr>
                <w:rFonts w:eastAsia="Times New Roman" w:cs="Times New Roman"/>
                <w:b/>
                <w:sz w:val="24"/>
                <w:szCs w:val="24"/>
              </w:rPr>
              <w:t>:</w:t>
            </w:r>
          </w:p>
          <w:p>
            <w:pPr>
              <w:pStyle w:val="ListParagraph"/>
              <w:numPr>
                <w:ilvl w:val="0"/>
                <w:numId w:val="146"/>
              </w:numPr>
              <w:tabs>
                <w:tab w:val="clear" w:pos="708"/>
                <w:tab w:val="left" w:pos="462" w:leader="none"/>
              </w:tabs>
              <w:spacing w:lineRule="auto" w:line="240"/>
              <w:ind w:left="0" w:firstLine="37"/>
              <w:jc w:val="left"/>
              <w:rPr>
                <w:sz w:val="24"/>
                <w:szCs w:val="24"/>
              </w:rPr>
            </w:pPr>
            <w:r>
              <w:rPr>
                <w:rFonts w:eastAsia="Times New Roman" w:cs="Times New Roman"/>
                <w:sz w:val="24"/>
                <w:szCs w:val="24"/>
              </w:rPr>
              <w:t xml:space="preserve">двигательные умения и навыки, </w:t>
            </w:r>
          </w:p>
          <w:p>
            <w:pPr>
              <w:pStyle w:val="ListParagraph"/>
              <w:numPr>
                <w:ilvl w:val="0"/>
                <w:numId w:val="146"/>
              </w:numPr>
              <w:tabs>
                <w:tab w:val="clear" w:pos="708"/>
                <w:tab w:val="left" w:pos="462" w:leader="none"/>
              </w:tabs>
              <w:spacing w:lineRule="auto" w:line="240"/>
              <w:ind w:left="0" w:firstLine="37"/>
              <w:jc w:val="left"/>
              <w:rPr>
                <w:sz w:val="24"/>
                <w:szCs w:val="24"/>
              </w:rPr>
            </w:pPr>
            <w:r>
              <w:rPr>
                <w:rFonts w:eastAsia="Times New Roman" w:cs="Times New Roman"/>
                <w:sz w:val="24"/>
                <w:szCs w:val="24"/>
              </w:rPr>
              <w:t xml:space="preserve">развивает психофизические качества, </w:t>
            </w:r>
          </w:p>
          <w:p>
            <w:pPr>
              <w:pStyle w:val="ListParagraph"/>
              <w:numPr>
                <w:ilvl w:val="0"/>
                <w:numId w:val="146"/>
              </w:numPr>
              <w:tabs>
                <w:tab w:val="clear" w:pos="708"/>
                <w:tab w:val="left" w:pos="462" w:leader="none"/>
              </w:tabs>
              <w:spacing w:lineRule="auto" w:line="240"/>
              <w:ind w:left="0" w:firstLine="37"/>
              <w:jc w:val="left"/>
              <w:rPr>
                <w:sz w:val="24"/>
                <w:szCs w:val="24"/>
              </w:rPr>
            </w:pPr>
            <w:r>
              <w:rPr>
                <w:rFonts w:eastAsia="Times New Roman" w:cs="Times New Roman"/>
                <w:sz w:val="24"/>
                <w:szCs w:val="24"/>
              </w:rPr>
              <w:t xml:space="preserve">обогащает двигательный опыт детей разнообразными физическими упражнениями, </w:t>
            </w:r>
          </w:p>
          <w:p>
            <w:pPr>
              <w:pStyle w:val="ListParagraph"/>
              <w:numPr>
                <w:ilvl w:val="0"/>
                <w:numId w:val="146"/>
              </w:numPr>
              <w:tabs>
                <w:tab w:val="clear" w:pos="708"/>
                <w:tab w:val="left" w:pos="462" w:leader="none"/>
              </w:tabs>
              <w:spacing w:lineRule="auto" w:line="240"/>
              <w:ind w:left="0" w:firstLine="37"/>
              <w:jc w:val="left"/>
              <w:rPr>
                <w:sz w:val="24"/>
                <w:szCs w:val="24"/>
              </w:rPr>
            </w:pPr>
            <w:r>
              <w:rPr>
                <w:rFonts w:eastAsia="Times New Roman" w:cs="Times New Roman"/>
                <w:sz w:val="24"/>
                <w:szCs w:val="24"/>
              </w:rPr>
              <w:t xml:space="preserve">поддерживает детскую инициативу. </w:t>
            </w:r>
          </w:p>
        </w:tc>
        <w:tc>
          <w:tcPr>
            <w:tcW w:w="3110" w:type="dxa"/>
            <w:tcBorders/>
          </w:tcPr>
          <w:p>
            <w:pPr>
              <w:pStyle w:val="ConsPlusNormal"/>
              <w:rPr>
                <w:b/>
                <w:b/>
              </w:rPr>
            </w:pPr>
            <w:r>
              <w:rPr/>
              <w:t xml:space="preserve">Педагог </w:t>
            </w:r>
            <w:r>
              <w:rPr>
                <w:u w:val="single"/>
              </w:rPr>
              <w:t>создает условия для дальнейшего совершенствования и закрепления</w:t>
            </w:r>
          </w:p>
          <w:p>
            <w:pPr>
              <w:pStyle w:val="ConsPlusNormal"/>
              <w:numPr>
                <w:ilvl w:val="0"/>
                <w:numId w:val="147"/>
              </w:numPr>
              <w:tabs>
                <w:tab w:val="clear" w:pos="708"/>
                <w:tab w:val="left" w:pos="251" w:leader="none"/>
              </w:tabs>
              <w:ind w:left="0" w:hanging="0"/>
              <w:jc w:val="both"/>
              <w:rPr>
                <w:rFonts w:ascii="Times New Roman" w:hAnsi="Times New Roman" w:eastAsia="Times New Roman" w:cs="Times New Roman"/>
              </w:rPr>
            </w:pPr>
            <w:r>
              <w:rPr>
                <w:rFonts w:eastAsia="Times New Roman" w:cs="Times New Roman"/>
              </w:rPr>
              <w:t>основных движений</w:t>
            </w:r>
            <w:r>
              <w:rPr>
                <w:rFonts w:eastAsia="Times New Roman" w:cs="Times New Roman"/>
                <w:b/>
              </w:rPr>
              <w:t>,</w:t>
            </w:r>
            <w:r>
              <w:rPr>
                <w:rFonts w:eastAsia="Times New Roman" w:cs="Times New Roman"/>
              </w:rPr>
              <w:t xml:space="preserve"> </w:t>
            </w:r>
          </w:p>
          <w:p>
            <w:pPr>
              <w:pStyle w:val="ConsPlusNormal"/>
              <w:numPr>
                <w:ilvl w:val="0"/>
                <w:numId w:val="147"/>
              </w:numPr>
              <w:tabs>
                <w:tab w:val="clear" w:pos="708"/>
                <w:tab w:val="left" w:pos="251" w:leader="none"/>
              </w:tabs>
              <w:ind w:left="0" w:hanging="0"/>
              <w:jc w:val="both"/>
              <w:rPr>
                <w:rFonts w:ascii="Times New Roman" w:hAnsi="Times New Roman" w:eastAsia="Times New Roman" w:cs="Times New Roman"/>
              </w:rPr>
            </w:pPr>
            <w:r>
              <w:rPr>
                <w:rFonts w:eastAsia="Times New Roman" w:cs="Times New Roman"/>
              </w:rPr>
              <w:t xml:space="preserve">развития психофизических качеств и способностей, </w:t>
            </w:r>
          </w:p>
          <w:p>
            <w:pPr>
              <w:pStyle w:val="ConsPlusNormal"/>
              <w:numPr>
                <w:ilvl w:val="0"/>
                <w:numId w:val="147"/>
              </w:numPr>
              <w:tabs>
                <w:tab w:val="clear" w:pos="708"/>
                <w:tab w:val="left" w:pos="251" w:leader="none"/>
              </w:tabs>
              <w:ind w:left="0" w:hanging="0"/>
              <w:jc w:val="both"/>
              <w:rPr>
                <w:rFonts w:ascii="Times New Roman" w:hAnsi="Times New Roman" w:eastAsia="Times New Roman" w:cs="Times New Roman"/>
              </w:rPr>
            </w:pPr>
            <w:r>
              <w:rPr>
                <w:rFonts w:eastAsia="Times New Roman" w:cs="Times New Roman"/>
              </w:rPr>
              <w:t xml:space="preserve">общеразвивающих, музыкально-ритмических упражнений и их комбинаций, </w:t>
            </w:r>
          </w:p>
          <w:p>
            <w:pPr>
              <w:pStyle w:val="ConsPlusNormal"/>
              <w:numPr>
                <w:ilvl w:val="0"/>
                <w:numId w:val="147"/>
              </w:numPr>
              <w:tabs>
                <w:tab w:val="clear" w:pos="708"/>
                <w:tab w:val="left" w:pos="251" w:leader="none"/>
              </w:tabs>
              <w:ind w:left="0" w:hanging="0"/>
              <w:jc w:val="both"/>
              <w:rPr>
                <w:rFonts w:ascii="Times New Roman" w:hAnsi="Times New Roman" w:eastAsia="Times New Roman" w:cs="Times New Roman"/>
              </w:rPr>
            </w:pPr>
            <w:r>
              <w:rPr>
                <w:rFonts w:eastAsia="Times New Roman" w:cs="Times New Roman"/>
              </w:rPr>
              <w:t xml:space="preserve">спортивных упражнений, </w:t>
            </w:r>
          </w:p>
          <w:p>
            <w:pPr>
              <w:pStyle w:val="ConsPlusNormal"/>
              <w:numPr>
                <w:ilvl w:val="0"/>
                <w:numId w:val="147"/>
              </w:numPr>
              <w:tabs>
                <w:tab w:val="clear" w:pos="708"/>
                <w:tab w:val="left" w:pos="251" w:leader="none"/>
              </w:tabs>
              <w:ind w:left="0" w:hanging="0"/>
              <w:jc w:val="both"/>
              <w:rPr>
                <w:rFonts w:ascii="Times New Roman" w:hAnsi="Times New Roman" w:eastAsia="Times New Roman" w:cs="Times New Roman"/>
              </w:rPr>
            </w:pPr>
            <w:r>
              <w:rPr>
                <w:rFonts w:eastAsia="Times New Roman" w:cs="Times New Roman"/>
              </w:rPr>
              <w:t>освоения элементов спортивных игр, игр-эстафет.</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911" w:hRule="atLeast"/>
        </w:trPr>
        <w:tc>
          <w:tcPr>
            <w:tcW w:w="3802" w:type="dxa"/>
            <w:gridSpan w:val="3"/>
            <w:tcBorders/>
          </w:tcPr>
          <w:p>
            <w:pPr>
              <w:pStyle w:val="ConsPlusNormal"/>
              <w:rPr>
                <w:u w:val="single"/>
              </w:rPr>
            </w:pPr>
            <w:r>
              <w:rPr>
                <w:u w:val="single"/>
              </w:rPr>
              <w:t>Педагог формирует умение организованно выполнять  по показу</w:t>
            </w:r>
          </w:p>
          <w:p>
            <w:pPr>
              <w:pStyle w:val="ConsPlusNormal"/>
              <w:numPr>
                <w:ilvl w:val="0"/>
                <w:numId w:val="148"/>
              </w:numPr>
              <w:tabs>
                <w:tab w:val="clear" w:pos="708"/>
                <w:tab w:val="left" w:pos="426" w:leader="none"/>
              </w:tabs>
              <w:ind w:left="0" w:hanging="0"/>
              <w:jc w:val="both"/>
              <w:rPr>
                <w:rFonts w:ascii="Times New Roman" w:hAnsi="Times New Roman" w:eastAsia="Times New Roman" w:cs="Times New Roman"/>
              </w:rPr>
            </w:pPr>
            <w:r>
              <w:rPr>
                <w:rFonts w:eastAsia="Times New Roman" w:cs="Times New Roman"/>
              </w:rPr>
              <w:t xml:space="preserve">общеразвивающие, музыкально - ритмические упражнения; </w:t>
            </w:r>
          </w:p>
          <w:p>
            <w:pPr>
              <w:pStyle w:val="ConsPlusNormal"/>
              <w:numPr>
                <w:ilvl w:val="0"/>
                <w:numId w:val="148"/>
              </w:numPr>
              <w:tabs>
                <w:tab w:val="clear" w:pos="708"/>
                <w:tab w:val="left" w:pos="426" w:leader="none"/>
              </w:tabs>
              <w:ind w:left="0" w:hanging="0"/>
              <w:jc w:val="both"/>
              <w:rPr>
                <w:rFonts w:ascii="Times New Roman" w:hAnsi="Times New Roman" w:eastAsia="Times New Roman" w:cs="Times New Roman"/>
              </w:rPr>
            </w:pPr>
            <w:r>
              <w:rPr>
                <w:rFonts w:eastAsia="Times New Roman" w:cs="Times New Roman"/>
              </w:rPr>
              <w:t>создает условия для активной двигательной деятельности и</w:t>
            </w:r>
          </w:p>
          <w:p>
            <w:pPr>
              <w:pStyle w:val="ConsPlusNormal"/>
              <w:numPr>
                <w:ilvl w:val="0"/>
                <w:numId w:val="148"/>
              </w:numPr>
              <w:tabs>
                <w:tab w:val="clear" w:pos="708"/>
                <w:tab w:val="left" w:pos="426" w:leader="none"/>
              </w:tabs>
              <w:ind w:left="0" w:hanging="0"/>
              <w:jc w:val="both"/>
              <w:rPr>
                <w:rFonts w:ascii="Times New Roman" w:hAnsi="Times New Roman" w:eastAsia="Times New Roman" w:cs="Times New Roman"/>
              </w:rPr>
            </w:pPr>
            <w:r>
              <w:rPr>
                <w:rFonts w:eastAsia="Times New Roman" w:cs="Times New Roman"/>
              </w:rPr>
              <w:t>положительного эмоционального состояния детей.</w:t>
            </w:r>
          </w:p>
        </w:tc>
        <w:tc>
          <w:tcPr>
            <w:tcW w:w="3855" w:type="dxa"/>
            <w:gridSpan w:val="7"/>
            <w:tcBorders/>
          </w:tcPr>
          <w:p>
            <w:pPr>
              <w:pStyle w:val="Normal"/>
              <w:spacing w:lineRule="auto" w:line="240"/>
              <w:jc w:val="both"/>
              <w:rPr>
                <w:sz w:val="24"/>
                <w:szCs w:val="24"/>
                <w:u w:val="single"/>
              </w:rPr>
            </w:pPr>
            <w:r>
              <w:rPr>
                <w:rFonts w:eastAsia="Times New Roman" w:cs="Times New Roman"/>
                <w:sz w:val="24"/>
                <w:szCs w:val="24"/>
                <w:u w:val="single"/>
              </w:rPr>
              <w:t>Помогает:</w:t>
            </w:r>
          </w:p>
          <w:p>
            <w:pPr>
              <w:pStyle w:val="ListParagraph"/>
              <w:numPr>
                <w:ilvl w:val="0"/>
                <w:numId w:val="149"/>
              </w:numPr>
              <w:tabs>
                <w:tab w:val="clear" w:pos="708"/>
                <w:tab w:val="left" w:pos="567" w:leader="none"/>
              </w:tabs>
              <w:spacing w:lineRule="auto" w:line="240"/>
              <w:ind w:left="0" w:hanging="0"/>
              <w:jc w:val="left"/>
              <w:rPr>
                <w:sz w:val="24"/>
                <w:szCs w:val="24"/>
              </w:rPr>
            </w:pPr>
            <w:r>
              <w:rPr>
                <w:rFonts w:eastAsia="Times New Roman" w:cs="Times New Roman"/>
                <w:sz w:val="24"/>
                <w:szCs w:val="24"/>
              </w:rPr>
              <w:t xml:space="preserve">точно принимать исходное положение,  </w:t>
            </w:r>
          </w:p>
          <w:p>
            <w:pPr>
              <w:pStyle w:val="ListParagraph"/>
              <w:numPr>
                <w:ilvl w:val="0"/>
                <w:numId w:val="149"/>
              </w:numPr>
              <w:tabs>
                <w:tab w:val="clear" w:pos="708"/>
                <w:tab w:val="left" w:pos="567" w:leader="none"/>
              </w:tabs>
              <w:spacing w:lineRule="auto" w:line="240"/>
              <w:ind w:left="0" w:hanging="0"/>
              <w:jc w:val="left"/>
              <w:rPr>
                <w:sz w:val="24"/>
                <w:szCs w:val="24"/>
              </w:rPr>
            </w:pPr>
            <w:r>
              <w:rPr>
                <w:rFonts w:eastAsia="Times New Roman" w:cs="Times New Roman"/>
                <w:sz w:val="24"/>
                <w:szCs w:val="24"/>
              </w:rPr>
              <w:t>показывает возможность использования разученного движения в самостоятельной двигательной деятельности,</w:t>
            </w:r>
          </w:p>
          <w:p>
            <w:pPr>
              <w:pStyle w:val="ListParagraph"/>
              <w:numPr>
                <w:ilvl w:val="0"/>
                <w:numId w:val="149"/>
              </w:numPr>
              <w:tabs>
                <w:tab w:val="clear" w:pos="708"/>
                <w:tab w:val="left" w:pos="567" w:leader="none"/>
              </w:tabs>
              <w:spacing w:lineRule="auto" w:line="240"/>
              <w:ind w:left="0" w:hanging="0"/>
              <w:jc w:val="left"/>
              <w:rPr>
                <w:sz w:val="24"/>
                <w:szCs w:val="24"/>
              </w:rPr>
            </w:pPr>
            <w:r>
              <w:rPr>
                <w:rFonts w:eastAsia="Times New Roman" w:cs="Times New Roman"/>
                <w:sz w:val="24"/>
                <w:szCs w:val="24"/>
              </w:rPr>
              <w:t>укреплять дружеские взаимоотношения со сверстниками,</w:t>
            </w:r>
          </w:p>
        </w:tc>
        <w:tc>
          <w:tcPr>
            <w:tcW w:w="7149" w:type="dxa"/>
            <w:gridSpan w:val="6"/>
            <w:tcBorders/>
          </w:tcPr>
          <w:p>
            <w:pPr>
              <w:pStyle w:val="ConsPlusNormal"/>
              <w:rPr>
                <w:rFonts w:ascii="Times New Roman" w:hAnsi="Times New Roman"/>
              </w:rPr>
            </w:pPr>
            <w:r>
              <w:rPr>
                <w:u w:val="single"/>
              </w:rPr>
              <w:t>Поощряет стремление выполнять упражнения</w:t>
            </w:r>
            <w:r>
              <w:rPr/>
              <w:t xml:space="preserve"> технично, рационально, экономно, выразительно, в соответствии с разнообразным характером музыки, ритмом, темпом, амплитудой.</w:t>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2647" w:hRule="atLeast"/>
        </w:trPr>
        <w:tc>
          <w:tcPr>
            <w:tcW w:w="3865" w:type="dxa"/>
            <w:gridSpan w:val="5"/>
            <w:tcBorders/>
          </w:tcPr>
          <w:p>
            <w:pPr>
              <w:pStyle w:val="ConsPlusNormal"/>
              <w:rPr>
                <w:rFonts w:ascii="Times New Roman" w:hAnsi="Times New Roman"/>
              </w:rPr>
            </w:pPr>
            <w:r>
              <w:rPr/>
              <w:t xml:space="preserve">1. Педагог </w:t>
            </w:r>
            <w:r>
              <w:rPr>
                <w:u w:val="single"/>
              </w:rPr>
              <w:t>воспитывает/ формирует</w:t>
            </w:r>
            <w:r>
              <w:rPr/>
              <w:t xml:space="preserve"> </w:t>
            </w:r>
          </w:p>
          <w:p>
            <w:pPr>
              <w:pStyle w:val="ConsPlusNormal"/>
              <w:numPr>
                <w:ilvl w:val="0"/>
                <w:numId w:val="150"/>
              </w:numPr>
              <w:tabs>
                <w:tab w:val="clear" w:pos="708"/>
                <w:tab w:val="left" w:pos="426" w:leader="none"/>
              </w:tabs>
              <w:ind w:left="0" w:hanging="0"/>
              <w:jc w:val="both"/>
              <w:rPr>
                <w:rFonts w:ascii="Times New Roman" w:hAnsi="Times New Roman" w:eastAsia="Times New Roman" w:cs="Times New Roman"/>
              </w:rPr>
            </w:pPr>
            <w:r>
              <w:rPr>
                <w:rFonts w:eastAsia="Times New Roman" w:cs="Times New Roman"/>
              </w:rPr>
              <w:t>умение слушать и следить за показом,</w:t>
            </w:r>
          </w:p>
          <w:p>
            <w:pPr>
              <w:pStyle w:val="ConsPlusNormal"/>
              <w:numPr>
                <w:ilvl w:val="0"/>
                <w:numId w:val="150"/>
              </w:numPr>
              <w:tabs>
                <w:tab w:val="clear" w:pos="708"/>
                <w:tab w:val="left" w:pos="426" w:leader="none"/>
              </w:tabs>
              <w:ind w:left="0" w:hanging="0"/>
              <w:jc w:val="both"/>
              <w:rPr>
                <w:rFonts w:ascii="Times New Roman" w:hAnsi="Times New Roman" w:eastAsia="Times New Roman" w:cs="Times New Roman"/>
              </w:rPr>
            </w:pPr>
            <w:r>
              <w:rPr>
                <w:rFonts w:eastAsia="Times New Roman" w:cs="Times New Roman"/>
              </w:rPr>
              <w:t xml:space="preserve">умение выполнять предложенные задания сообща, действуя, в общем, для всех темпе. </w:t>
            </w:r>
          </w:p>
        </w:tc>
        <w:tc>
          <w:tcPr>
            <w:tcW w:w="3902" w:type="dxa"/>
            <w:gridSpan w:val="6"/>
            <w:tcBorders/>
          </w:tcPr>
          <w:p>
            <w:pPr>
              <w:pStyle w:val="Normal"/>
              <w:spacing w:lineRule="auto" w:line="240"/>
              <w:jc w:val="both"/>
              <w:rPr>
                <w:sz w:val="24"/>
                <w:szCs w:val="24"/>
                <w:u w:val="single"/>
              </w:rPr>
            </w:pPr>
            <w:r>
              <w:rPr>
                <w:rFonts w:eastAsia="Times New Roman" w:cs="Times New Roman"/>
                <w:sz w:val="24"/>
                <w:szCs w:val="24"/>
              </w:rPr>
              <w:t xml:space="preserve">Педагог </w:t>
            </w:r>
            <w:r>
              <w:rPr>
                <w:rFonts w:eastAsia="Times New Roman" w:cs="Times New Roman"/>
                <w:sz w:val="24"/>
                <w:szCs w:val="24"/>
                <w:u w:val="single"/>
              </w:rPr>
              <w:t>воспитывает/ формирует:</w:t>
            </w:r>
          </w:p>
          <w:p>
            <w:pPr>
              <w:pStyle w:val="ListParagraph"/>
              <w:numPr>
                <w:ilvl w:val="0"/>
                <w:numId w:val="151"/>
              </w:numPr>
              <w:tabs>
                <w:tab w:val="clear" w:pos="708"/>
                <w:tab w:val="left" w:pos="415" w:leader="none"/>
              </w:tabs>
              <w:spacing w:lineRule="auto" w:line="240"/>
              <w:ind w:left="0" w:hanging="0"/>
              <w:jc w:val="left"/>
              <w:rPr>
                <w:sz w:val="24"/>
                <w:szCs w:val="24"/>
              </w:rPr>
            </w:pPr>
            <w:r>
              <w:rPr>
                <w:rFonts w:eastAsia="Times New Roman" w:cs="Times New Roman"/>
                <w:sz w:val="24"/>
                <w:szCs w:val="24"/>
              </w:rPr>
              <w:t xml:space="preserve">умение слышать и выполнять указания, </w:t>
            </w:r>
          </w:p>
          <w:p>
            <w:pPr>
              <w:pStyle w:val="ListParagraph"/>
              <w:numPr>
                <w:ilvl w:val="0"/>
                <w:numId w:val="151"/>
              </w:numPr>
              <w:tabs>
                <w:tab w:val="clear" w:pos="708"/>
                <w:tab w:val="left" w:pos="415" w:leader="none"/>
              </w:tabs>
              <w:spacing w:lineRule="auto" w:line="240"/>
              <w:ind w:left="0" w:hanging="0"/>
              <w:jc w:val="left"/>
              <w:rPr>
                <w:sz w:val="24"/>
                <w:szCs w:val="24"/>
              </w:rPr>
            </w:pPr>
            <w:r>
              <w:rPr>
                <w:rFonts w:eastAsia="Times New Roman" w:cs="Times New Roman"/>
                <w:sz w:val="24"/>
                <w:szCs w:val="24"/>
              </w:rPr>
              <w:t>умение ориентироваться на словесную инструкцию;</w:t>
            </w:r>
          </w:p>
          <w:p>
            <w:pPr>
              <w:pStyle w:val="Normal"/>
              <w:spacing w:lineRule="auto" w:line="240"/>
              <w:jc w:val="both"/>
              <w:rPr>
                <w:sz w:val="24"/>
                <w:szCs w:val="24"/>
              </w:rPr>
            </w:pPr>
            <w:r>
              <w:rPr>
                <w:rFonts w:eastAsia="Times New Roman" w:cs="Times New Roman"/>
                <w:sz w:val="24"/>
                <w:szCs w:val="24"/>
              </w:rPr>
              <w:t>Поддерживает стремление соблюдать технику выполнения упражнений</w:t>
            </w:r>
          </w:p>
        </w:tc>
        <w:tc>
          <w:tcPr>
            <w:tcW w:w="3890" w:type="dxa"/>
            <w:gridSpan w:val="3"/>
            <w:tcBorders/>
          </w:tcPr>
          <w:p>
            <w:pPr>
              <w:pStyle w:val="NoSpacing"/>
              <w:rPr>
                <w:u w:val="single"/>
              </w:rPr>
            </w:pPr>
            <w:r>
              <w:rPr>
                <w:u w:val="single"/>
              </w:rPr>
              <w:t>Закрепляет умение осуществлять</w:t>
            </w:r>
          </w:p>
          <w:p>
            <w:pPr>
              <w:pStyle w:val="NoSpacing"/>
              <w:widowControl/>
              <w:numPr>
                <w:ilvl w:val="0"/>
                <w:numId w:val="152"/>
              </w:numPr>
              <w:ind w:left="0" w:hanging="0"/>
              <w:jc w:val="both"/>
              <w:rPr>
                <w:rFonts w:ascii="Times New Roman" w:hAnsi="Times New Roman" w:eastAsia="Times New Roman" w:cs="Times New Roman"/>
              </w:rPr>
            </w:pPr>
            <w:r>
              <w:rPr>
                <w:rFonts w:eastAsia="Times New Roman" w:cs="Times New Roman"/>
              </w:rPr>
              <w:t>самоконтроль за соблюдением техники выполнения упражнений;</w:t>
            </w:r>
          </w:p>
          <w:p>
            <w:pPr>
              <w:pStyle w:val="NoSpacing"/>
              <w:widowControl/>
              <w:numPr>
                <w:ilvl w:val="0"/>
                <w:numId w:val="152"/>
              </w:numPr>
              <w:ind w:left="0" w:hanging="0"/>
              <w:jc w:val="both"/>
              <w:rPr>
                <w:rFonts w:ascii="Times New Roman" w:hAnsi="Times New Roman" w:eastAsia="Times New Roman" w:cs="Times New Roman"/>
              </w:rPr>
            </w:pPr>
            <w:r>
              <w:rPr>
                <w:rFonts w:eastAsia="Times New Roman" w:cs="Times New Roman"/>
              </w:rPr>
              <w:t>самоконтроль</w:t>
            </w:r>
          </w:p>
          <w:p>
            <w:pPr>
              <w:pStyle w:val="NoSpacing"/>
              <w:widowControl/>
              <w:numPr>
                <w:ilvl w:val="0"/>
                <w:numId w:val="152"/>
              </w:numPr>
              <w:ind w:left="0" w:hanging="0"/>
              <w:jc w:val="both"/>
              <w:rPr>
                <w:rFonts w:ascii="Times New Roman" w:hAnsi="Times New Roman" w:eastAsia="Times New Roman" w:cs="Times New Roman"/>
              </w:rPr>
            </w:pPr>
            <w:r>
              <w:rPr>
                <w:rFonts w:eastAsia="Times New Roman" w:cs="Times New Roman"/>
              </w:rPr>
              <w:t>оценку качества выполнения упражнений другими детьми;</w:t>
            </w:r>
          </w:p>
        </w:tc>
        <w:tc>
          <w:tcPr>
            <w:tcW w:w="3110" w:type="dxa"/>
            <w:tcBorders/>
          </w:tcPr>
          <w:p>
            <w:pPr>
              <w:pStyle w:val="ConsPlusNormal"/>
              <w:rPr>
                <w:rFonts w:ascii="Times New Roman" w:hAnsi="Times New Roman"/>
              </w:rPr>
            </w:pPr>
            <w:r>
              <w:rPr/>
              <w:t xml:space="preserve">В процессе организации разных форм физкультурно-оздоровительной работы </w:t>
            </w:r>
            <w:r>
              <w:rPr>
                <w:u w:val="single"/>
              </w:rPr>
              <w:t xml:space="preserve">педагог обучает детей </w:t>
            </w:r>
          </w:p>
          <w:p>
            <w:pPr>
              <w:pStyle w:val="ConsPlusNormal"/>
              <w:numPr>
                <w:ilvl w:val="0"/>
                <w:numId w:val="151"/>
              </w:numPr>
              <w:tabs>
                <w:tab w:val="clear" w:pos="708"/>
                <w:tab w:val="left" w:pos="393" w:leader="none"/>
              </w:tabs>
              <w:ind w:left="2" w:hanging="35"/>
              <w:jc w:val="both"/>
              <w:rPr>
                <w:rFonts w:ascii="Times New Roman" w:hAnsi="Times New Roman" w:eastAsia="Times New Roman" w:cs="Times New Roman"/>
              </w:rPr>
            </w:pPr>
            <w:r>
              <w:rPr>
                <w:rFonts w:eastAsia="Times New Roman" w:cs="Times New Roman"/>
              </w:rPr>
              <w:t xml:space="preserve">следовать инструкции, </w:t>
            </w:r>
          </w:p>
          <w:p>
            <w:pPr>
              <w:pStyle w:val="ConsPlusNormal"/>
              <w:numPr>
                <w:ilvl w:val="0"/>
                <w:numId w:val="151"/>
              </w:numPr>
              <w:tabs>
                <w:tab w:val="clear" w:pos="708"/>
                <w:tab w:val="left" w:pos="393" w:leader="none"/>
              </w:tabs>
              <w:ind w:left="2" w:hanging="35"/>
              <w:jc w:val="both"/>
              <w:rPr>
                <w:rFonts w:ascii="Times New Roman" w:hAnsi="Times New Roman" w:eastAsia="Times New Roman" w:cs="Times New Roman"/>
              </w:rPr>
            </w:pPr>
            <w:r>
              <w:rPr>
                <w:rFonts w:eastAsia="Times New Roman" w:cs="Times New Roman"/>
              </w:rPr>
              <w:t xml:space="preserve">слышать и выполнять указания, </w:t>
            </w:r>
          </w:p>
          <w:p>
            <w:pPr>
              <w:pStyle w:val="ConsPlusNormal"/>
              <w:numPr>
                <w:ilvl w:val="0"/>
                <w:numId w:val="151"/>
              </w:numPr>
              <w:tabs>
                <w:tab w:val="clear" w:pos="708"/>
                <w:tab w:val="left" w:pos="393" w:leader="none"/>
              </w:tabs>
              <w:ind w:left="2" w:hanging="35"/>
              <w:jc w:val="both"/>
              <w:rPr>
                <w:rFonts w:ascii="Times New Roman" w:hAnsi="Times New Roman" w:eastAsia="Times New Roman" w:cs="Times New Roman"/>
              </w:rPr>
            </w:pPr>
            <w:r>
              <w:rPr>
                <w:rFonts w:eastAsia="Times New Roman" w:cs="Times New Roman"/>
              </w:rPr>
              <w:t>соблюдать дисциплину,</w:t>
            </w:r>
          </w:p>
          <w:p>
            <w:pPr>
              <w:pStyle w:val="ConsPlusNormal"/>
              <w:numPr>
                <w:ilvl w:val="0"/>
                <w:numId w:val="151"/>
              </w:numPr>
              <w:tabs>
                <w:tab w:val="clear" w:pos="708"/>
                <w:tab w:val="left" w:pos="393" w:leader="none"/>
              </w:tabs>
              <w:ind w:left="2" w:hanging="35"/>
              <w:jc w:val="both"/>
              <w:rPr>
                <w:rFonts w:ascii="Times New Roman" w:hAnsi="Times New Roman" w:eastAsia="Times New Roman" w:cs="Times New Roman"/>
              </w:rPr>
            </w:pPr>
            <w:r>
              <w:rPr>
                <w:rFonts w:eastAsia="Times New Roman" w:cs="Times New Roman"/>
              </w:rPr>
              <w:t xml:space="preserve">осуществлять самоконтроль </w:t>
            </w:r>
          </w:p>
          <w:p>
            <w:pPr>
              <w:pStyle w:val="ConsPlusNormal"/>
              <w:numPr>
                <w:ilvl w:val="0"/>
                <w:numId w:val="151"/>
              </w:numPr>
              <w:tabs>
                <w:tab w:val="clear" w:pos="708"/>
                <w:tab w:val="left" w:pos="393" w:leader="none"/>
              </w:tabs>
              <w:ind w:left="2" w:hanging="35"/>
              <w:jc w:val="both"/>
              <w:rPr>
                <w:rFonts w:ascii="Times New Roman" w:hAnsi="Times New Roman" w:eastAsia="Times New Roman" w:cs="Times New Roman"/>
              </w:rPr>
            </w:pPr>
            <w:r>
              <w:rPr>
                <w:rFonts w:eastAsia="Times New Roman" w:cs="Times New Roman"/>
              </w:rPr>
              <w:t>давать оценку качества выполнения упражнений.</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3118" w:hRule="atLeast"/>
        </w:trPr>
        <w:tc>
          <w:tcPr>
            <w:tcW w:w="3865" w:type="dxa"/>
            <w:gridSpan w:val="5"/>
            <w:tcBorders/>
          </w:tcPr>
          <w:p>
            <w:pPr>
              <w:pStyle w:val="Normal"/>
              <w:widowControl w:val="false"/>
              <w:spacing w:lineRule="auto" w:line="240"/>
              <w:jc w:val="both"/>
              <w:rPr>
                <w:sz w:val="24"/>
                <w:szCs w:val="24"/>
              </w:rPr>
            </w:pPr>
            <w:r>
              <w:rPr>
                <w:rFonts w:eastAsia="Times New Roman" w:cs="Times New Roman"/>
                <w:sz w:val="24"/>
                <w:szCs w:val="24"/>
                <w:u w:val="single"/>
              </w:rPr>
              <w:t>Организует</w:t>
            </w:r>
            <w:r>
              <w:rPr>
                <w:rFonts w:eastAsia="Times New Roman" w:cs="Times New Roman"/>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3902" w:type="dxa"/>
            <w:gridSpan w:val="6"/>
            <w:tcBorders/>
          </w:tcPr>
          <w:p>
            <w:pPr>
              <w:pStyle w:val="Normal"/>
              <w:spacing w:lineRule="auto" w:line="240"/>
              <w:jc w:val="both"/>
              <w:rPr>
                <w:sz w:val="24"/>
                <w:szCs w:val="24"/>
              </w:rPr>
            </w:pPr>
            <w:r>
              <w:rPr>
                <w:rFonts w:eastAsia="Times New Roman" w:cs="Times New Roman"/>
                <w:sz w:val="24"/>
                <w:szCs w:val="24"/>
                <w:u w:val="single"/>
              </w:rPr>
              <w:t>Поддерживает стремление</w:t>
            </w:r>
            <w:r>
              <w:rPr>
                <w:rFonts w:eastAsia="Times New Roman" w:cs="Times New Roman"/>
                <w:sz w:val="24"/>
                <w:szCs w:val="24"/>
              </w:rPr>
              <w:t xml:space="preserve"> соблюдать правила в подвижной игре; </w:t>
            </w:r>
          </w:p>
          <w:p>
            <w:pPr>
              <w:pStyle w:val="Normal"/>
              <w:spacing w:lineRule="auto" w:line="240"/>
              <w:jc w:val="both"/>
              <w:rPr>
                <w:sz w:val="24"/>
                <w:szCs w:val="24"/>
              </w:rPr>
            </w:pPr>
            <w:r>
              <w:rPr>
                <w:rFonts w:eastAsia="Times New Roman" w:cs="Times New Roman"/>
                <w:sz w:val="24"/>
                <w:szCs w:val="24"/>
                <w:u w:val="single"/>
              </w:rPr>
              <w:t>поощряет проявление</w:t>
            </w:r>
            <w:r>
              <w:rPr>
                <w:rFonts w:eastAsia="Times New Roman" w:cs="Times New Roman"/>
                <w:sz w:val="24"/>
                <w:szCs w:val="24"/>
              </w:rPr>
              <w:t xml:space="preserve"> целеустремленности и упорства в достижении цели, стремление к творчеству.</w:t>
            </w:r>
          </w:p>
        </w:tc>
        <w:tc>
          <w:tcPr>
            <w:tcW w:w="3890" w:type="dxa"/>
            <w:gridSpan w:val="3"/>
            <w:tcBorders/>
          </w:tcPr>
          <w:p>
            <w:pPr>
              <w:pStyle w:val="Normal"/>
              <w:spacing w:lineRule="auto" w:line="240"/>
              <w:jc w:val="both"/>
              <w:rPr>
                <w:sz w:val="24"/>
                <w:szCs w:val="24"/>
              </w:rPr>
            </w:pPr>
            <w:r>
              <w:rPr>
                <w:rFonts w:eastAsia="Times New Roman" w:cs="Times New Roman"/>
                <w:sz w:val="24"/>
                <w:szCs w:val="24"/>
                <w:u w:val="single"/>
              </w:rPr>
              <w:t xml:space="preserve">Создает условия </w:t>
            </w:r>
            <w:r>
              <w:rPr>
                <w:rFonts w:eastAsia="Times New Roman" w:cs="Times New Roman"/>
                <w:sz w:val="24"/>
                <w:szCs w:val="24"/>
              </w:rPr>
              <w:t xml:space="preserve">для </w:t>
            </w:r>
          </w:p>
          <w:p>
            <w:pPr>
              <w:pStyle w:val="ListParagraph"/>
              <w:numPr>
                <w:ilvl w:val="0"/>
                <w:numId w:val="153"/>
              </w:numPr>
              <w:spacing w:lineRule="auto" w:line="240"/>
              <w:ind w:left="0" w:firstLine="179"/>
              <w:jc w:val="left"/>
              <w:rPr>
                <w:sz w:val="24"/>
                <w:szCs w:val="24"/>
              </w:rPr>
            </w:pPr>
            <w:r>
              <w:rPr>
                <w:rFonts w:eastAsia="Times New Roman" w:cs="Times New Roman"/>
                <w:sz w:val="24"/>
                <w:szCs w:val="24"/>
              </w:rPr>
              <w:t xml:space="preserve">освоения элементов спортивных игр, </w:t>
            </w:r>
          </w:p>
          <w:p>
            <w:pPr>
              <w:pStyle w:val="ListParagraph"/>
              <w:numPr>
                <w:ilvl w:val="0"/>
                <w:numId w:val="153"/>
              </w:numPr>
              <w:spacing w:lineRule="auto" w:line="240"/>
              <w:ind w:left="0" w:firstLine="179"/>
              <w:jc w:val="left"/>
              <w:rPr>
                <w:sz w:val="24"/>
                <w:szCs w:val="24"/>
              </w:rPr>
            </w:pPr>
            <w:r>
              <w:rPr>
                <w:rFonts w:eastAsia="Times New Roman" w:cs="Times New Roman"/>
                <w:sz w:val="24"/>
                <w:szCs w:val="24"/>
              </w:rPr>
              <w:t xml:space="preserve">использует игры-эстафеты; </w:t>
            </w:r>
          </w:p>
          <w:p>
            <w:pPr>
              <w:pStyle w:val="Normal"/>
              <w:spacing w:lineRule="auto" w:line="240"/>
              <w:jc w:val="both"/>
              <w:rPr>
                <w:sz w:val="24"/>
                <w:szCs w:val="24"/>
              </w:rPr>
            </w:pPr>
            <w:r>
              <w:rPr>
                <w:rFonts w:eastAsia="Times New Roman" w:cs="Times New Roman"/>
                <w:sz w:val="24"/>
                <w:szCs w:val="24"/>
                <w:u w:val="single"/>
              </w:rPr>
              <w:t>Поощряет осознанное выполнение</w:t>
            </w:r>
            <w:r>
              <w:rPr>
                <w:rFonts w:eastAsia="Times New Roman" w:cs="Times New Roman"/>
                <w:sz w:val="24"/>
                <w:szCs w:val="24"/>
              </w:rPr>
              <w:t xml:space="preserve"> упражнений и </w:t>
            </w:r>
            <w:r>
              <w:rPr>
                <w:rFonts w:eastAsia="Times New Roman" w:cs="Times New Roman"/>
                <w:sz w:val="24"/>
                <w:szCs w:val="24"/>
                <w:u w:val="single"/>
              </w:rPr>
              <w:t xml:space="preserve">соблюдение правил </w:t>
            </w:r>
            <w:r>
              <w:rPr>
                <w:rFonts w:eastAsia="Times New Roman" w:cs="Times New Roman"/>
                <w:sz w:val="24"/>
                <w:szCs w:val="24"/>
              </w:rPr>
              <w:t>в подвижных играх:</w:t>
            </w:r>
          </w:p>
          <w:p>
            <w:pPr>
              <w:pStyle w:val="ListParagraph"/>
              <w:numPr>
                <w:ilvl w:val="0"/>
                <w:numId w:val="153"/>
              </w:numPr>
              <w:spacing w:lineRule="auto" w:line="240"/>
              <w:ind w:left="0" w:firstLine="179"/>
              <w:jc w:val="left"/>
              <w:rPr>
                <w:sz w:val="24"/>
                <w:szCs w:val="24"/>
              </w:rPr>
            </w:pPr>
            <w:r>
              <w:rPr>
                <w:rFonts w:eastAsia="Times New Roman" w:cs="Times New Roman"/>
                <w:sz w:val="24"/>
                <w:szCs w:val="24"/>
              </w:rPr>
              <w:t xml:space="preserve">поддерживает предложенные детьми варианты их усложнения; </w:t>
            </w:r>
          </w:p>
          <w:p>
            <w:pPr>
              <w:pStyle w:val="NoSpacing"/>
              <w:widowControl/>
              <w:numPr>
                <w:ilvl w:val="0"/>
                <w:numId w:val="153"/>
              </w:numPr>
              <w:ind w:left="0" w:firstLine="179"/>
              <w:jc w:val="both"/>
              <w:rPr>
                <w:rFonts w:ascii="Times New Roman" w:hAnsi="Times New Roman" w:eastAsia="Times New Roman" w:cs="Times New Roman"/>
              </w:rPr>
            </w:pPr>
            <w:r>
              <w:rPr>
                <w:rFonts w:eastAsia="Times New Roman" w:cs="Times New Roman"/>
              </w:rPr>
              <w:t>поощряет проявление нравственно-волевых качеств, дружеских взаимоотношения со сверстниками.</w:t>
            </w:r>
          </w:p>
        </w:tc>
        <w:tc>
          <w:tcPr>
            <w:tcW w:w="3110" w:type="dxa"/>
            <w:tcBorders/>
          </w:tcPr>
          <w:p>
            <w:pPr>
              <w:pStyle w:val="Normal"/>
              <w:widowControl w:val="false"/>
              <w:spacing w:lineRule="auto" w:line="240"/>
              <w:jc w:val="both"/>
              <w:rPr>
                <w:sz w:val="24"/>
                <w:szCs w:val="24"/>
              </w:rPr>
            </w:pPr>
            <w:r>
              <w:rPr>
                <w:rFonts w:eastAsia="Times New Roman" w:cs="Times New Roman"/>
                <w:sz w:val="24"/>
                <w:szCs w:val="24"/>
                <w:u w:val="single"/>
              </w:rPr>
              <w:t>Поддерживает стремление творчески использовать двигательный опыт</w:t>
            </w:r>
            <w:r>
              <w:rPr>
                <w:rFonts w:eastAsia="Times New Roman" w:cs="Times New Roman"/>
                <w:sz w:val="24"/>
                <w:szCs w:val="24"/>
              </w:rPr>
              <w:t xml:space="preserve"> в </w:t>
            </w:r>
          </w:p>
          <w:p>
            <w:pPr>
              <w:pStyle w:val="ListParagraph"/>
              <w:widowControl w:val="false"/>
              <w:numPr>
                <w:ilvl w:val="0"/>
                <w:numId w:val="153"/>
              </w:numPr>
              <w:spacing w:lineRule="auto" w:line="240"/>
              <w:ind w:left="2" w:firstLine="142"/>
              <w:jc w:val="left"/>
              <w:rPr>
                <w:sz w:val="24"/>
                <w:szCs w:val="24"/>
              </w:rPr>
            </w:pPr>
            <w:r>
              <w:rPr>
                <w:rFonts w:eastAsia="Times New Roman" w:cs="Times New Roman"/>
                <w:sz w:val="24"/>
                <w:szCs w:val="24"/>
              </w:rPr>
              <w:t>самостоятельной деятельности;</w:t>
            </w:r>
          </w:p>
          <w:p>
            <w:pPr>
              <w:pStyle w:val="ListParagraph"/>
              <w:widowControl w:val="false"/>
              <w:numPr>
                <w:ilvl w:val="0"/>
                <w:numId w:val="153"/>
              </w:numPr>
              <w:spacing w:lineRule="auto" w:line="240"/>
              <w:ind w:left="2" w:firstLine="142"/>
              <w:jc w:val="left"/>
              <w:rPr>
                <w:sz w:val="24"/>
                <w:szCs w:val="24"/>
              </w:rPr>
            </w:pPr>
            <w:r>
              <w:rPr>
                <w:rFonts w:eastAsia="Times New Roman" w:cs="Times New Roman"/>
                <w:sz w:val="24"/>
                <w:szCs w:val="24"/>
              </w:rPr>
              <w:t xml:space="preserve">на занятиях гимнастикой; </w:t>
            </w:r>
          </w:p>
          <w:p>
            <w:pPr>
              <w:pStyle w:val="ListParagraph"/>
              <w:widowControl w:val="false"/>
              <w:numPr>
                <w:ilvl w:val="0"/>
                <w:numId w:val="153"/>
              </w:numPr>
              <w:spacing w:lineRule="auto" w:line="240"/>
              <w:ind w:left="2" w:firstLine="142"/>
              <w:jc w:val="left"/>
              <w:rPr>
                <w:sz w:val="24"/>
                <w:szCs w:val="24"/>
              </w:rPr>
            </w:pPr>
            <w:r>
              <w:rPr>
                <w:rFonts w:eastAsia="Times New Roman" w:cs="Times New Roman"/>
                <w:sz w:val="24"/>
                <w:szCs w:val="24"/>
              </w:rPr>
              <w:t xml:space="preserve">самостоятельно организовывать и придумывать подвижные игры; </w:t>
            </w:r>
          </w:p>
          <w:p>
            <w:pPr>
              <w:pStyle w:val="ListParagraph"/>
              <w:widowControl w:val="false"/>
              <w:numPr>
                <w:ilvl w:val="0"/>
                <w:numId w:val="153"/>
              </w:numPr>
              <w:spacing w:lineRule="auto" w:line="240"/>
              <w:ind w:left="2" w:firstLine="142"/>
              <w:jc w:val="left"/>
              <w:rPr>
                <w:sz w:val="24"/>
                <w:szCs w:val="24"/>
              </w:rPr>
            </w:pPr>
            <w:r>
              <w:rPr>
                <w:rFonts w:eastAsia="Times New Roman" w:cs="Times New Roman"/>
                <w:sz w:val="24"/>
                <w:szCs w:val="24"/>
              </w:rPr>
              <w:t xml:space="preserve">общеразвивающие упражнения; </w:t>
            </w:r>
          </w:p>
          <w:p>
            <w:pPr>
              <w:pStyle w:val="ListParagraph"/>
              <w:widowControl w:val="false"/>
              <w:numPr>
                <w:ilvl w:val="0"/>
                <w:numId w:val="153"/>
              </w:numPr>
              <w:spacing w:lineRule="auto" w:line="240"/>
              <w:ind w:left="2" w:firstLine="142"/>
              <w:jc w:val="left"/>
              <w:rPr>
                <w:sz w:val="24"/>
                <w:szCs w:val="24"/>
              </w:rPr>
            </w:pPr>
            <w:r>
              <w:rPr>
                <w:rFonts w:eastAsia="Times New Roman" w:cs="Times New Roman"/>
                <w:sz w:val="24"/>
                <w:szCs w:val="24"/>
              </w:rPr>
              <w:t>комбинировать их элементы, импровизировать.</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850" w:hRule="atLeast"/>
        </w:trPr>
        <w:tc>
          <w:tcPr>
            <w:tcW w:w="3865" w:type="dxa"/>
            <w:gridSpan w:val="5"/>
            <w:tcBorders/>
          </w:tcPr>
          <w:p>
            <w:pPr>
              <w:pStyle w:val="Normal"/>
              <w:widowControl w:val="false"/>
              <w:spacing w:lineRule="auto" w:line="240"/>
              <w:jc w:val="both"/>
              <w:rPr>
                <w:sz w:val="24"/>
                <w:szCs w:val="24"/>
              </w:rPr>
            </w:pPr>
            <w:r>
              <w:rPr>
                <w:rFonts w:eastAsia="Times New Roman" w:cs="Times New Roman"/>
                <w:sz w:val="24"/>
                <w:szCs w:val="24"/>
              </w:rPr>
              <w:t xml:space="preserve">Педагог </w:t>
            </w:r>
            <w:r>
              <w:rPr>
                <w:rFonts w:eastAsia="Times New Roman" w:cs="Times New Roman"/>
                <w:sz w:val="24"/>
                <w:szCs w:val="24"/>
                <w:u w:val="single"/>
              </w:rPr>
              <w:t>продумывает и организует</w:t>
            </w:r>
            <w:r>
              <w:rPr>
                <w:rFonts w:eastAsia="Times New Roman" w:cs="Times New Roman"/>
                <w:sz w:val="24"/>
                <w:szCs w:val="24"/>
              </w:rPr>
              <w:t xml:space="preserve"> активный отдых</w:t>
            </w:r>
          </w:p>
        </w:tc>
        <w:tc>
          <w:tcPr>
            <w:tcW w:w="3902" w:type="dxa"/>
            <w:gridSpan w:val="6"/>
            <w:tcBorders/>
          </w:tcPr>
          <w:p>
            <w:pPr>
              <w:pStyle w:val="Normal"/>
              <w:widowControl w:val="false"/>
              <w:spacing w:lineRule="auto" w:line="240"/>
              <w:jc w:val="both"/>
              <w:rPr>
                <w:sz w:val="24"/>
                <w:szCs w:val="24"/>
              </w:rPr>
            </w:pPr>
            <w:r>
              <w:rPr>
                <w:rFonts w:eastAsia="Times New Roman" w:cs="Times New Roman"/>
                <w:sz w:val="24"/>
                <w:szCs w:val="24"/>
                <w:u w:val="single"/>
              </w:rPr>
              <w:t>Начинает формировать элементарные представления</w:t>
            </w:r>
            <w:r>
              <w:rPr>
                <w:rFonts w:eastAsia="Times New Roman" w:cs="Times New Roman"/>
                <w:sz w:val="24"/>
                <w:szCs w:val="24"/>
              </w:rPr>
              <w:t xml:space="preserve"> о разных формах активного отдыха, включая туризм,</w:t>
            </w:r>
          </w:p>
        </w:tc>
        <w:tc>
          <w:tcPr>
            <w:tcW w:w="3890" w:type="dxa"/>
            <w:gridSpan w:val="3"/>
            <w:tcBorders/>
          </w:tcPr>
          <w:p>
            <w:pPr>
              <w:pStyle w:val="Normal"/>
              <w:spacing w:lineRule="auto" w:line="240"/>
              <w:jc w:val="both"/>
              <w:rPr>
                <w:sz w:val="24"/>
                <w:szCs w:val="24"/>
              </w:rPr>
            </w:pPr>
            <w:r>
              <w:rPr>
                <w:rFonts w:eastAsia="Times New Roman" w:cs="Times New Roman"/>
                <w:sz w:val="24"/>
                <w:szCs w:val="24"/>
                <w:u w:val="single"/>
              </w:rPr>
              <w:t>Организует</w:t>
            </w:r>
            <w:r>
              <w:rPr>
                <w:rFonts w:eastAsia="Times New Roman" w:cs="Times New Roman"/>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3110" w:type="dxa"/>
            <w:tcBorders/>
          </w:tcPr>
          <w:p>
            <w:pPr>
              <w:pStyle w:val="Normal"/>
              <w:widowControl w:val="false"/>
              <w:spacing w:lineRule="auto" w:line="240"/>
              <w:jc w:val="both"/>
              <w:rPr>
                <w:sz w:val="24"/>
                <w:szCs w:val="24"/>
              </w:rPr>
            </w:pPr>
            <w:r>
              <w:rPr>
                <w:rFonts w:eastAsia="Times New Roman" w:cs="Times New Roman"/>
                <w:sz w:val="24"/>
                <w:szCs w:val="24"/>
                <w:u w:val="single"/>
              </w:rPr>
              <w:t>Поддерживает интерес</w:t>
            </w:r>
            <w:r>
              <w:rPr>
                <w:rFonts w:eastAsia="Times New Roman" w:cs="Times New Roman"/>
                <w:sz w:val="24"/>
                <w:szCs w:val="24"/>
              </w:rPr>
              <w:t xml:space="preserve"> к физической культуре, спорту и туризму, активному отдыху,</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850" w:hRule="atLeast"/>
        </w:trPr>
        <w:tc>
          <w:tcPr>
            <w:tcW w:w="3865" w:type="dxa"/>
            <w:gridSpan w:val="5"/>
            <w:tcBorders/>
          </w:tcPr>
          <w:p>
            <w:pPr>
              <w:pStyle w:val="Normal"/>
              <w:widowControl w:val="false"/>
              <w:spacing w:lineRule="auto" w:line="240"/>
              <w:jc w:val="both"/>
              <w:rPr>
                <w:sz w:val="24"/>
                <w:szCs w:val="24"/>
              </w:rPr>
            </w:pPr>
            <w:r>
              <w:rPr>
                <w:rFonts w:eastAsia="Times New Roman" w:cs="Times New Roman"/>
                <w:sz w:val="24"/>
                <w:szCs w:val="24"/>
                <w:u w:val="single"/>
              </w:rPr>
              <w:t>Приобщает</w:t>
            </w:r>
            <w:r>
              <w:rPr>
                <w:rFonts w:eastAsia="Times New Roman" w:cs="Times New Roman"/>
                <w:sz w:val="24"/>
                <w:szCs w:val="24"/>
              </w:rPr>
              <w:t xml:space="preserve"> детей к овладению элементарными нормами и правилами поведения в двигательной деятельности, </w:t>
            </w:r>
          </w:p>
        </w:tc>
        <w:tc>
          <w:tcPr>
            <w:tcW w:w="3902" w:type="dxa"/>
            <w:gridSpan w:val="6"/>
            <w:tcBorders/>
          </w:tcPr>
          <w:p>
            <w:pPr>
              <w:pStyle w:val="Normal"/>
              <w:widowControl w:val="false"/>
              <w:spacing w:lineRule="auto" w:line="240"/>
              <w:jc w:val="both"/>
              <w:rPr>
                <w:sz w:val="24"/>
                <w:szCs w:val="24"/>
              </w:rPr>
            </w:pPr>
            <w:r>
              <w:rPr>
                <w:rFonts w:eastAsia="Times New Roman" w:cs="Times New Roman"/>
                <w:sz w:val="24"/>
                <w:szCs w:val="24"/>
                <w:u w:val="single"/>
              </w:rPr>
              <w:t>Формирует представление</w:t>
            </w:r>
            <w:r>
              <w:rPr>
                <w:rFonts w:eastAsia="Times New Roman" w:cs="Times New Roman"/>
                <w:sz w:val="24"/>
                <w:szCs w:val="24"/>
              </w:rPr>
              <w:t xml:space="preserve"> о правилах поведения в двигательной деятельности</w:t>
            </w:r>
          </w:p>
        </w:tc>
        <w:tc>
          <w:tcPr>
            <w:tcW w:w="7000" w:type="dxa"/>
            <w:gridSpan w:val="4"/>
            <w:tcBorders/>
          </w:tcPr>
          <w:p>
            <w:pPr>
              <w:pStyle w:val="Normal"/>
              <w:spacing w:lineRule="auto" w:line="240"/>
              <w:jc w:val="both"/>
              <w:rPr>
                <w:sz w:val="24"/>
                <w:szCs w:val="24"/>
              </w:rPr>
            </w:pPr>
            <w:r>
              <w:rPr>
                <w:rFonts w:eastAsia="Times New Roman" w:cs="Times New Roman"/>
                <w:sz w:val="24"/>
                <w:szCs w:val="24"/>
                <w:u w:val="single"/>
              </w:rPr>
              <w:t>Способствует формированию навыков</w:t>
            </w:r>
            <w:r>
              <w:rPr>
                <w:rFonts w:eastAsia="Times New Roman" w:cs="Times New Roman"/>
                <w:sz w:val="24"/>
                <w:szCs w:val="24"/>
              </w:rPr>
              <w:t xml:space="preserve"> безопасного поведения в двигательной деятельности.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850" w:hRule="atLeast"/>
        </w:trPr>
        <w:tc>
          <w:tcPr>
            <w:tcW w:w="3865" w:type="dxa"/>
            <w:gridSpan w:val="5"/>
            <w:tcBorders/>
          </w:tcPr>
          <w:p>
            <w:pPr>
              <w:pStyle w:val="Normal"/>
              <w:widowControl w:val="false"/>
              <w:spacing w:lineRule="auto" w:line="240"/>
              <w:jc w:val="both"/>
              <w:rPr>
                <w:sz w:val="24"/>
                <w:szCs w:val="24"/>
              </w:rPr>
            </w:pPr>
            <w:r>
              <w:rPr>
                <w:rFonts w:eastAsia="Times New Roman" w:cs="Times New Roman"/>
                <w:sz w:val="24"/>
                <w:szCs w:val="24"/>
                <w:u w:val="single"/>
              </w:rPr>
              <w:t>Приобщает</w:t>
            </w:r>
            <w:r>
              <w:rPr>
                <w:rFonts w:eastAsia="Times New Roman" w:cs="Times New Roman"/>
                <w:sz w:val="24"/>
                <w:szCs w:val="24"/>
              </w:rPr>
              <w:t xml:space="preserve"> детей к здоровому образу жизни.</w:t>
            </w:r>
          </w:p>
        </w:tc>
        <w:tc>
          <w:tcPr>
            <w:tcW w:w="3902" w:type="dxa"/>
            <w:gridSpan w:val="6"/>
            <w:tcBorders/>
          </w:tcPr>
          <w:p>
            <w:pPr>
              <w:pStyle w:val="Normal"/>
              <w:widowControl w:val="false"/>
              <w:spacing w:lineRule="auto" w:line="240"/>
              <w:jc w:val="both"/>
              <w:rPr>
                <w:sz w:val="24"/>
                <w:szCs w:val="24"/>
              </w:rPr>
            </w:pPr>
            <w:r>
              <w:rPr>
                <w:rFonts w:eastAsia="Times New Roman" w:cs="Times New Roman"/>
                <w:sz w:val="24"/>
                <w:szCs w:val="24"/>
              </w:rPr>
              <w:t xml:space="preserve">Педагог </w:t>
            </w:r>
            <w:r>
              <w:rPr>
                <w:rFonts w:eastAsia="Times New Roman" w:cs="Times New Roman"/>
                <w:sz w:val="24"/>
                <w:szCs w:val="24"/>
                <w:u w:val="single"/>
              </w:rPr>
              <w:t>способствует овладению</w:t>
            </w:r>
            <w:r>
              <w:rPr>
                <w:rFonts w:eastAsia="Times New Roman" w:cs="Times New Roman"/>
                <w:sz w:val="24"/>
                <w:szCs w:val="24"/>
              </w:rPr>
              <w:t xml:space="preserve"> элементарными нормами и правилами здорового образа жизни.</w:t>
            </w:r>
          </w:p>
        </w:tc>
        <w:tc>
          <w:tcPr>
            <w:tcW w:w="3890" w:type="dxa"/>
            <w:gridSpan w:val="3"/>
            <w:tcBorders/>
          </w:tcPr>
          <w:p>
            <w:pPr>
              <w:pStyle w:val="Normal"/>
              <w:spacing w:lineRule="auto" w:line="240"/>
              <w:jc w:val="both"/>
              <w:rPr>
                <w:sz w:val="24"/>
                <w:szCs w:val="24"/>
              </w:rPr>
            </w:pPr>
            <w:r>
              <w:rPr>
                <w:rFonts w:eastAsia="Times New Roman" w:cs="Times New Roman"/>
                <w:sz w:val="24"/>
                <w:szCs w:val="24"/>
              </w:rPr>
              <w:t xml:space="preserve">Педагог </w:t>
            </w:r>
            <w:r>
              <w:rPr>
                <w:rFonts w:eastAsia="Times New Roman" w:cs="Times New Roman"/>
                <w:sz w:val="24"/>
                <w:szCs w:val="24"/>
                <w:u w:val="single"/>
              </w:rPr>
              <w:t>уточняет, расширяет и закрепляет</w:t>
            </w:r>
            <w:r>
              <w:rPr>
                <w:rFonts w:eastAsia="Times New Roman" w:cs="Times New Roman"/>
                <w:sz w:val="24"/>
                <w:szCs w:val="24"/>
              </w:rPr>
              <w:t xml:space="preserve"> представления о здоровье и здоровом образ жизни.</w:t>
            </w:r>
          </w:p>
        </w:tc>
        <w:tc>
          <w:tcPr>
            <w:tcW w:w="3110" w:type="dxa"/>
            <w:tcBorders/>
          </w:tcPr>
          <w:p>
            <w:pPr>
              <w:pStyle w:val="Normal"/>
              <w:widowControl w:val="false"/>
              <w:spacing w:lineRule="auto" w:line="240"/>
              <w:jc w:val="both"/>
              <w:rPr>
                <w:sz w:val="24"/>
                <w:szCs w:val="24"/>
              </w:rPr>
            </w:pPr>
            <w:r>
              <w:rPr>
                <w:rFonts w:eastAsia="Times New Roman" w:cs="Times New Roman"/>
                <w:sz w:val="24"/>
                <w:szCs w:val="24"/>
              </w:rPr>
              <w:t xml:space="preserve">Педагог </w:t>
            </w:r>
            <w:r>
              <w:rPr>
                <w:rFonts w:eastAsia="Times New Roman" w:cs="Times New Roman"/>
                <w:sz w:val="24"/>
                <w:szCs w:val="24"/>
                <w:u w:val="single"/>
              </w:rPr>
              <w:t>продолжает приобщать</w:t>
            </w:r>
            <w:r>
              <w:rPr>
                <w:rFonts w:eastAsia="Times New Roman" w:cs="Times New Roman"/>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850" w:hRule="atLeast"/>
        </w:trPr>
        <w:tc>
          <w:tcPr>
            <w:tcW w:w="3865" w:type="dxa"/>
            <w:gridSpan w:val="5"/>
            <w:tcBorders/>
          </w:tcPr>
          <w:p>
            <w:pPr>
              <w:pStyle w:val="Normal"/>
              <w:widowControl w:val="false"/>
              <w:spacing w:lineRule="auto" w:line="240"/>
              <w:jc w:val="both"/>
              <w:rPr>
                <w:sz w:val="24"/>
                <w:szCs w:val="24"/>
              </w:rPr>
            </w:pPr>
            <w:r>
              <w:rPr>
                <w:rFonts w:eastAsia="Times New Roman" w:cs="Times New Roman"/>
                <w:sz w:val="24"/>
                <w:szCs w:val="24"/>
              </w:rPr>
              <w:t>Формирует умения и навыки личной гигиены, воспитывает полезные для здоровья привычки.</w:t>
            </w:r>
          </w:p>
        </w:tc>
        <w:tc>
          <w:tcPr>
            <w:tcW w:w="10902" w:type="dxa"/>
            <w:gridSpan w:val="10"/>
            <w:tcBorders/>
          </w:tcPr>
          <w:p>
            <w:pPr>
              <w:pStyle w:val="Normal"/>
              <w:widowControl w:val="false"/>
              <w:spacing w:lineRule="auto" w:line="240"/>
              <w:jc w:val="both"/>
              <w:rPr>
                <w:sz w:val="24"/>
                <w:szCs w:val="24"/>
              </w:rPr>
            </w:pPr>
            <w:r>
              <w:rPr>
                <w:rFonts w:eastAsia="Times New Roman" w:cs="Times New Roman"/>
                <w:sz w:val="24"/>
                <w:szCs w:val="24"/>
              </w:rPr>
              <w:t>Формирует и закрепляет полезные привычки, способствующие укреплению и сохранению здоровья.</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227" w:hRule="atLeast"/>
        </w:trPr>
        <w:tc>
          <w:tcPr>
            <w:tcW w:w="14767" w:type="dxa"/>
            <w:gridSpan w:val="15"/>
            <w:tcBorders/>
          </w:tcPr>
          <w:p>
            <w:pPr>
              <w:pStyle w:val="Normal"/>
              <w:widowControl w:val="false"/>
              <w:spacing w:lineRule="auto" w:line="240"/>
              <w:jc w:val="both"/>
              <w:rPr>
                <w:sz w:val="24"/>
                <w:szCs w:val="24"/>
              </w:rPr>
            </w:pPr>
            <w:r>
              <w:rPr>
                <w:rFonts w:eastAsia="Times New Roman" w:cs="Times New Roman"/>
                <w:sz w:val="24"/>
                <w:szCs w:val="24"/>
              </w:rPr>
              <w:t>Воспитывает полезные привычки, осознанное, заботливое, бережное отношение к своему здоровью и здоровью окружающих.</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340" w:hRule="atLeast"/>
        </w:trPr>
        <w:tc>
          <w:tcPr>
            <w:tcW w:w="14767" w:type="dxa"/>
            <w:gridSpan w:val="15"/>
            <w:tcBorders/>
          </w:tcPr>
          <w:p>
            <w:pPr>
              <w:pStyle w:val="ConsPlusNormal"/>
              <w:rPr>
                <w:b/>
                <w:b/>
              </w:rPr>
            </w:pPr>
            <w:r>
              <w:rPr>
                <w:b/>
              </w:rPr>
              <w:t xml:space="preserve"> </w:t>
            </w:r>
            <w:r>
              <w:rPr>
                <w:b/>
              </w:rPr>
              <w:t>Основная гимнастика (основные движения, общеразвивающие упражнения, ритмическая гимнастика и строевые упражнения)</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rmal"/>
              <w:spacing w:lineRule="auto" w:line="240"/>
              <w:jc w:val="both"/>
              <w:rPr>
                <w:b/>
                <w:b/>
                <w:sz w:val="24"/>
                <w:szCs w:val="24"/>
              </w:rPr>
            </w:pPr>
            <w:r>
              <w:rPr>
                <w:rFonts w:eastAsia="Times New Roman" w:cs="Times New Roman"/>
                <w:b/>
                <w:sz w:val="24"/>
                <w:szCs w:val="24"/>
              </w:rPr>
              <w:t xml:space="preserve"> </w:t>
            </w:r>
            <w:r>
              <w:rPr>
                <w:rFonts w:eastAsia="Times New Roman" w:cs="Times New Roman"/>
                <w:b/>
                <w:sz w:val="24"/>
                <w:szCs w:val="24"/>
              </w:rPr>
              <w:t>Основные виды движения</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Spacing"/>
              <w:rPr>
                <w:rFonts w:ascii="Times New Roman" w:hAnsi="Times New Roman"/>
              </w:rPr>
            </w:pPr>
            <w:r>
              <w:rPr>
                <w:b/>
              </w:rPr>
              <w:t>Бросание, катание, ловля, метание</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jc w:val="center"/>
              <w:rPr>
                <w:b/>
                <w:b/>
              </w:rPr>
            </w:pPr>
            <w:r>
              <w:rPr>
                <w:b/>
              </w:rPr>
              <w:t>3-4</w:t>
            </w:r>
          </w:p>
        </w:tc>
        <w:tc>
          <w:tcPr>
            <w:tcW w:w="3902" w:type="dxa"/>
            <w:gridSpan w:val="6"/>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2494" w:hRule="atLeast"/>
        </w:trPr>
        <w:tc>
          <w:tcPr>
            <w:tcW w:w="3865" w:type="dxa"/>
            <w:gridSpan w:val="5"/>
            <w:tcBorders/>
          </w:tcPr>
          <w:p>
            <w:pPr>
              <w:pStyle w:val="ConsPlusNormal"/>
              <w:numPr>
                <w:ilvl w:val="0"/>
                <w:numId w:val="154"/>
              </w:numPr>
              <w:tabs>
                <w:tab w:val="clear" w:pos="708"/>
                <w:tab w:val="left" w:pos="426" w:leader="none"/>
              </w:tabs>
              <w:ind w:left="0" w:hanging="0"/>
              <w:jc w:val="both"/>
              <w:rPr>
                <w:rFonts w:ascii="Times New Roman" w:hAnsi="Times New Roman" w:eastAsia="Times New Roman" w:cs="Times New Roman"/>
              </w:rPr>
            </w:pPr>
            <w:r>
              <w:rPr>
                <w:rFonts w:eastAsia="Times New Roman" w:cs="Times New Roman"/>
              </w:rPr>
              <w:t>катание мяча друг другу, сидя парами ноги врозь, стоя на коленях</w:t>
            </w:r>
          </w:p>
          <w:p>
            <w:pPr>
              <w:pStyle w:val="ConsPlusNormal"/>
              <w:rPr>
                <w:rFonts w:ascii="Times New Roman" w:hAnsi="Times New Roman"/>
              </w:rPr>
            </w:pPr>
            <w:r>
              <w:rPr/>
              <w:t>прокатывание мяча в воротца, под дугу, стоя парами;</w:t>
            </w:r>
          </w:p>
          <w:p>
            <w:pPr>
              <w:pStyle w:val="ConsPlusNormal"/>
              <w:rPr>
                <w:i/>
                <w:i/>
              </w:rPr>
            </w:pPr>
            <w:r>
              <w:rPr>
                <w:i/>
              </w:rPr>
              <w:t>-прокатывание мячей в прямом направлении, друг другу, в ворота, бросание мячей воспитателю*</w:t>
            </w:r>
          </w:p>
        </w:tc>
        <w:tc>
          <w:tcPr>
            <w:tcW w:w="3902" w:type="dxa"/>
            <w:gridSpan w:val="6"/>
            <w:tcBorders/>
          </w:tcPr>
          <w:p>
            <w:pPr>
              <w:pStyle w:val="ConsPlusNormal"/>
              <w:numPr>
                <w:ilvl w:val="0"/>
                <w:numId w:val="154"/>
              </w:numPr>
              <w:tabs>
                <w:tab w:val="clear" w:pos="708"/>
                <w:tab w:val="left" w:pos="365" w:leader="none"/>
              </w:tabs>
              <w:ind w:left="0" w:firstLine="224"/>
              <w:jc w:val="both"/>
              <w:rPr>
                <w:rFonts w:ascii="Times New Roman" w:hAnsi="Times New Roman" w:eastAsia="Times New Roman" w:cs="Times New Roman"/>
              </w:rPr>
            </w:pPr>
            <w:r>
              <w:rPr>
                <w:rFonts w:eastAsia="Times New Roman" w:cs="Times New Roman"/>
              </w:rPr>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pPr>
              <w:pStyle w:val="ConsPlusNormal"/>
              <w:rPr>
                <w:rFonts w:ascii="Times New Roman" w:hAnsi="Times New Roman"/>
              </w:rPr>
            </w:pPr>
            <w:r>
              <w:rPr/>
              <w:t>скатывание мяча по наклонной доске, попадая в предмет;</w:t>
            </w:r>
          </w:p>
        </w:tc>
        <w:tc>
          <w:tcPr>
            <w:tcW w:w="3890" w:type="dxa"/>
            <w:gridSpan w:val="3"/>
            <w:tcBorders/>
          </w:tcPr>
          <w:p>
            <w:pPr>
              <w:pStyle w:val="NoSpacing"/>
              <w:widowControl/>
              <w:numPr>
                <w:ilvl w:val="0"/>
                <w:numId w:val="154"/>
              </w:numPr>
              <w:tabs>
                <w:tab w:val="clear" w:pos="708"/>
                <w:tab w:val="left" w:pos="255" w:leader="none"/>
              </w:tabs>
              <w:ind w:left="0" w:firstLine="113"/>
              <w:jc w:val="both"/>
              <w:rPr>
                <w:rFonts w:ascii="Times New Roman" w:hAnsi="Times New Roman" w:eastAsia="Times New Roman" w:cs="Times New Roman"/>
              </w:rPr>
            </w:pPr>
            <w:r>
              <w:rPr>
                <w:rFonts w:eastAsia="Times New Roman" w:cs="Times New Roman"/>
              </w:rPr>
              <w:t xml:space="preserve">прокатывание мяча по гимнастической скамейке, направляя его рукой (правой и левой); </w:t>
            </w:r>
          </w:p>
          <w:p>
            <w:pPr>
              <w:pStyle w:val="NoSpacing"/>
              <w:widowControl/>
              <w:numPr>
                <w:ilvl w:val="0"/>
                <w:numId w:val="154"/>
              </w:numPr>
              <w:tabs>
                <w:tab w:val="clear" w:pos="708"/>
                <w:tab w:val="left" w:pos="255" w:leader="none"/>
              </w:tabs>
              <w:ind w:left="0" w:firstLine="113"/>
              <w:jc w:val="both"/>
              <w:rPr>
                <w:rFonts w:ascii="Times New Roman" w:hAnsi="Times New Roman" w:eastAsia="Times New Roman" w:cs="Times New Roman"/>
              </w:rPr>
            </w:pPr>
            <w:r>
              <w:rPr>
                <w:rFonts w:eastAsia="Times New Roman" w:cs="Times New Roman"/>
              </w:rPr>
              <w:t>прокатывание набивного мяча;</w:t>
            </w:r>
          </w:p>
        </w:tc>
        <w:tc>
          <w:tcPr>
            <w:tcW w:w="3110" w:type="dxa"/>
            <w:tcBorders/>
          </w:tcPr>
          <w:p>
            <w:pPr>
              <w:pStyle w:val="ListParagraph"/>
              <w:numPr>
                <w:ilvl w:val="0"/>
                <w:numId w:val="154"/>
              </w:numPr>
              <w:tabs>
                <w:tab w:val="clear" w:pos="708"/>
                <w:tab w:val="left" w:pos="393" w:leader="none"/>
              </w:tabs>
              <w:spacing w:lineRule="auto" w:line="240"/>
              <w:ind w:left="0" w:hanging="0"/>
              <w:jc w:val="left"/>
              <w:rPr>
                <w:sz w:val="24"/>
                <w:szCs w:val="24"/>
              </w:rPr>
            </w:pPr>
            <w:r>
              <w:rPr>
                <w:rFonts w:eastAsia="Times New Roman" w:cs="Times New Roman"/>
                <w:sz w:val="24"/>
                <w:szCs w:val="24"/>
              </w:rPr>
              <w:t xml:space="preserve">катание мяча правой и левой ногой  по прямой, в цель, между предметами, друг другу; </w:t>
            </w:r>
          </w:p>
          <w:p>
            <w:pPr>
              <w:pStyle w:val="NoSpacing"/>
              <w:rPr>
                <w:rFonts w:ascii="Times New Roman" w:hAnsi="Times New Roman"/>
              </w:rPr>
            </w:pPr>
            <w:r>
              <w:rPr/>
              <w:t>- прокатывание и перебрасывание друг другу набивных мячей</w:t>
            </w:r>
          </w:p>
          <w:p>
            <w:pPr>
              <w:pStyle w:val="NoSpacing"/>
              <w:rPr>
                <w:i/>
                <w:i/>
              </w:rPr>
            </w:pPr>
            <w:r>
              <w:rPr>
                <w:i/>
              </w:rPr>
              <w:t>- Прокатывание мяча между предметами;*</w:t>
            </w:r>
          </w:p>
          <w:p>
            <w:pPr>
              <w:pStyle w:val="NoSpacing"/>
              <w:rPr>
                <w:rFonts w:ascii="Times New Roman" w:hAnsi="Times New Roman"/>
              </w:rPr>
            </w:pPr>
            <w:r>
              <w:rPr>
                <w:i/>
              </w:rPr>
              <w:t xml:space="preserve"> </w:t>
            </w:r>
            <w:r>
              <w:rPr>
                <w:i/>
              </w:rPr>
              <w:t>- прокатывание набивного мяча;**</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907" w:hRule="atLeast"/>
        </w:trPr>
        <w:tc>
          <w:tcPr>
            <w:tcW w:w="3865" w:type="dxa"/>
            <w:gridSpan w:val="5"/>
            <w:tcBorders/>
          </w:tcPr>
          <w:p>
            <w:pPr>
              <w:pStyle w:val="ConsPlusNormal"/>
              <w:rPr>
                <w:b/>
                <w:b/>
              </w:rPr>
            </w:pPr>
            <w:r>
              <w:rPr/>
              <w:t>подбрасывание мяча вверх и ловля его;</w:t>
            </w:r>
          </w:p>
        </w:tc>
        <w:tc>
          <w:tcPr>
            <w:tcW w:w="3902" w:type="dxa"/>
            <w:gridSpan w:val="6"/>
            <w:tcBorders/>
          </w:tcPr>
          <w:p>
            <w:pPr>
              <w:pStyle w:val="ConsPlusNormal"/>
              <w:numPr>
                <w:ilvl w:val="0"/>
                <w:numId w:val="154"/>
              </w:numPr>
              <w:tabs>
                <w:tab w:val="clear" w:pos="708"/>
                <w:tab w:val="left" w:pos="365" w:leader="none"/>
              </w:tabs>
              <w:ind w:left="0" w:firstLine="224"/>
              <w:jc w:val="both"/>
              <w:rPr>
                <w:rFonts w:ascii="Times New Roman" w:hAnsi="Times New Roman" w:eastAsia="Times New Roman" w:cs="Times New Roman"/>
              </w:rPr>
            </w:pPr>
            <w:r>
              <w:rPr>
                <w:rFonts w:eastAsia="Times New Roman" w:cs="Times New Roman"/>
              </w:rPr>
              <w:t>подбрасывание мяча вверх и ловля его после удара об пол;</w:t>
            </w:r>
          </w:p>
          <w:p>
            <w:pPr>
              <w:pStyle w:val="ConsPlusNormal"/>
              <w:rPr>
                <w:rFonts w:ascii="Times New Roman" w:hAnsi="Times New Roman"/>
              </w:rPr>
            </w:pPr>
            <w:r>
              <w:rPr/>
              <w:t>подбрасывание и ловля мяча не менее 3 - 4 раз подряд;</w:t>
            </w:r>
          </w:p>
        </w:tc>
        <w:tc>
          <w:tcPr>
            <w:tcW w:w="3890" w:type="dxa"/>
            <w:gridSpan w:val="3"/>
            <w:tcBorders/>
          </w:tcPr>
          <w:p>
            <w:pPr>
              <w:pStyle w:val="NoSpacing"/>
              <w:rPr>
                <w:rFonts w:ascii="Times New Roman" w:hAnsi="Times New Roman"/>
              </w:rPr>
            </w:pPr>
            <w:r>
              <w:rPr/>
              <w:t>подбрасывание и ловля мяча одной рукой 4 - 5 раз подряд;</w:t>
            </w:r>
          </w:p>
        </w:tc>
        <w:tc>
          <w:tcPr>
            <w:tcW w:w="3110" w:type="dxa"/>
            <w:tcBorders/>
          </w:tcPr>
          <w:p>
            <w:pPr>
              <w:pStyle w:val="NoSpacing"/>
              <w:rPr>
                <w:i/>
                <w:i/>
              </w:rPr>
            </w:pPr>
            <w:r>
              <w:rPr>
                <w:i/>
              </w:rPr>
              <w:t>-подбрасывание мяча вверх и ловля его в прыжке**</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417" w:hRule="atLeast"/>
        </w:trPr>
        <w:tc>
          <w:tcPr>
            <w:tcW w:w="3865" w:type="dxa"/>
            <w:gridSpan w:val="5"/>
            <w:tcBorders/>
          </w:tcPr>
          <w:p>
            <w:pPr>
              <w:pStyle w:val="ConsPlusNormal"/>
              <w:numPr>
                <w:ilvl w:val="0"/>
                <w:numId w:val="154"/>
              </w:numPr>
              <w:tabs>
                <w:tab w:val="clear" w:pos="708"/>
                <w:tab w:val="left" w:pos="426" w:leader="none"/>
              </w:tabs>
              <w:ind w:left="0" w:hanging="0"/>
              <w:jc w:val="both"/>
              <w:rPr>
                <w:rFonts w:ascii="Times New Roman" w:hAnsi="Times New Roman" w:eastAsia="Times New Roman" w:cs="Times New Roman"/>
              </w:rPr>
            </w:pPr>
            <w:r>
              <w:rPr>
                <w:rFonts w:eastAsia="Times New Roman" w:cs="Times New Roman"/>
              </w:rPr>
              <w:t xml:space="preserve">бросание мяча о землю и ловля его; </w:t>
            </w:r>
          </w:p>
          <w:p>
            <w:pPr>
              <w:pStyle w:val="ConsPlusNormal"/>
              <w:rPr>
                <w:b/>
                <w:b/>
              </w:rPr>
            </w:pPr>
            <w:r>
              <w:rPr/>
              <w:t>бросание и ловля мяча в парах</w:t>
            </w:r>
          </w:p>
        </w:tc>
        <w:tc>
          <w:tcPr>
            <w:tcW w:w="3902" w:type="dxa"/>
            <w:gridSpan w:val="6"/>
            <w:tcBorders/>
          </w:tcPr>
          <w:p>
            <w:pPr>
              <w:pStyle w:val="ConsPlusNormal"/>
              <w:numPr>
                <w:ilvl w:val="0"/>
                <w:numId w:val="154"/>
              </w:numPr>
              <w:tabs>
                <w:tab w:val="clear" w:pos="708"/>
                <w:tab w:val="left" w:pos="365" w:leader="none"/>
              </w:tabs>
              <w:ind w:left="0" w:firstLine="224"/>
              <w:jc w:val="both"/>
              <w:rPr>
                <w:rFonts w:ascii="Times New Roman" w:hAnsi="Times New Roman" w:eastAsia="Times New Roman" w:cs="Times New Roman"/>
              </w:rPr>
            </w:pPr>
            <w:r>
              <w:rPr>
                <w:rFonts w:eastAsia="Times New Roman" w:cs="Times New Roman"/>
              </w:rPr>
              <w:t>бросание и ловля мяча в паре;</w:t>
            </w:r>
          </w:p>
          <w:p>
            <w:pPr>
              <w:pStyle w:val="ConsPlusNormal"/>
              <w:numPr>
                <w:ilvl w:val="0"/>
                <w:numId w:val="154"/>
              </w:numPr>
              <w:tabs>
                <w:tab w:val="clear" w:pos="708"/>
                <w:tab w:val="left" w:pos="365" w:leader="none"/>
              </w:tabs>
              <w:ind w:left="0" w:firstLine="224"/>
              <w:jc w:val="both"/>
              <w:rPr>
                <w:rFonts w:ascii="Times New Roman" w:hAnsi="Times New Roman" w:eastAsia="Times New Roman" w:cs="Times New Roman"/>
              </w:rPr>
            </w:pPr>
            <w:r>
              <w:rPr>
                <w:rFonts w:eastAsia="Times New Roman" w:cs="Times New Roman"/>
              </w:rPr>
              <w:t xml:space="preserve">бросание мяча двумя руками из-за головы стоя; </w:t>
            </w:r>
          </w:p>
          <w:p>
            <w:pPr>
              <w:pStyle w:val="ConsPlusNormal"/>
              <w:numPr>
                <w:ilvl w:val="0"/>
                <w:numId w:val="154"/>
              </w:numPr>
              <w:tabs>
                <w:tab w:val="clear" w:pos="708"/>
                <w:tab w:val="left" w:pos="365" w:leader="none"/>
              </w:tabs>
              <w:ind w:left="0" w:firstLine="224"/>
              <w:jc w:val="both"/>
              <w:rPr>
                <w:rFonts w:ascii="Times New Roman" w:hAnsi="Times New Roman" w:eastAsia="Times New Roman" w:cs="Times New Roman"/>
              </w:rPr>
            </w:pPr>
            <w:r>
              <w:rPr>
                <w:rFonts w:eastAsia="Times New Roman" w:cs="Times New Roman"/>
              </w:rPr>
              <w:t xml:space="preserve">бросание мяча двумя руками из-за головы сидя; </w:t>
            </w:r>
          </w:p>
          <w:p>
            <w:pPr>
              <w:pStyle w:val="ConsPlusNormal"/>
              <w:rPr>
                <w:rFonts w:ascii="Times New Roman" w:hAnsi="Times New Roman"/>
              </w:rPr>
            </w:pPr>
            <w:r>
              <w:rPr/>
              <w:t>- бросание вдаль</w:t>
            </w:r>
          </w:p>
        </w:tc>
        <w:tc>
          <w:tcPr>
            <w:tcW w:w="3890" w:type="dxa"/>
            <w:gridSpan w:val="3"/>
            <w:tcBorders/>
          </w:tcPr>
          <w:p>
            <w:pPr>
              <w:pStyle w:val="NoSpacing"/>
              <w:rPr>
                <w:i/>
                <w:i/>
              </w:rPr>
            </w:pPr>
            <w:r>
              <w:rPr>
                <w:i/>
              </w:rPr>
              <w:t>- бросание в цель одной и двумя руками снизу и из-за головы: бросать вдаль предметы разного веса;</w:t>
            </w:r>
          </w:p>
          <w:p>
            <w:pPr>
              <w:pStyle w:val="NoSpacing"/>
              <w:rPr>
                <w:rFonts w:ascii="Times New Roman" w:hAnsi="Times New Roman"/>
              </w:rPr>
            </w:pPr>
            <w:r>
              <w:rPr>
                <w:i/>
              </w:rPr>
              <w:t>-сидя бросать двумя руками из-за головы набивной мяч;**</w:t>
            </w:r>
          </w:p>
        </w:tc>
        <w:tc>
          <w:tcPr>
            <w:tcW w:w="3110" w:type="dxa"/>
            <w:tcBorders/>
          </w:tcPr>
          <w:p>
            <w:pPr>
              <w:pStyle w:val="NoSpacing"/>
              <w:rPr>
                <w:rFonts w:ascii="Times New Roman" w:hAnsi="Times New Roman"/>
              </w:rPr>
            </w:pPr>
            <w:r>
              <w:rPr/>
              <w:t>-бросание мяча вверх, о землю и ловля его двумя руками не менее 20 раз подряд, одной рукой не менее 10 раз;</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567" w:hRule="atLeast"/>
        </w:trPr>
        <w:tc>
          <w:tcPr>
            <w:tcW w:w="3865" w:type="dxa"/>
            <w:gridSpan w:val="5"/>
            <w:tcBorders/>
          </w:tcPr>
          <w:p>
            <w:pPr>
              <w:pStyle w:val="ConsPlusNormal"/>
              <w:rPr>
                <w:rFonts w:ascii="Times New Roman" w:hAnsi="Times New Roman"/>
              </w:rPr>
            </w:pPr>
            <w:r>
              <w:rPr>
                <w:i/>
              </w:rPr>
              <w:t>бросание мяча вверх и о землю и ловля его*</w:t>
            </w:r>
          </w:p>
        </w:tc>
        <w:tc>
          <w:tcPr>
            <w:tcW w:w="3902" w:type="dxa"/>
            <w:gridSpan w:val="6"/>
            <w:tcBorders/>
          </w:tcPr>
          <w:p>
            <w:pPr>
              <w:pStyle w:val="ConsPlusNormal"/>
              <w:rPr>
                <w:rFonts w:ascii="Times New Roman" w:hAnsi="Times New Roman"/>
              </w:rPr>
            </w:pPr>
            <w:r>
              <w:rPr/>
              <w:t>отбивание мяча правой и левой рукой о землю не менее 5 раз подряд;</w:t>
            </w:r>
          </w:p>
        </w:tc>
        <w:tc>
          <w:tcPr>
            <w:tcW w:w="3890" w:type="dxa"/>
            <w:gridSpan w:val="3"/>
            <w:tcBorders/>
          </w:tcPr>
          <w:p>
            <w:pPr>
              <w:pStyle w:val="NoSpacing"/>
              <w:tabs>
                <w:tab w:val="clear" w:pos="708"/>
                <w:tab w:val="left" w:pos="120" w:leader="none"/>
                <w:tab w:val="left" w:pos="262" w:leader="none"/>
              </w:tabs>
              <w:rPr/>
            </w:pPr>
            <w:r>
              <w:rPr/>
              <w:t xml:space="preserve">отбивание мяча об пол на месте 10раз </w:t>
            </w:r>
          </w:p>
        </w:tc>
        <w:tc>
          <w:tcPr>
            <w:tcW w:w="3110" w:type="dxa"/>
            <w:tcBorders/>
          </w:tcPr>
          <w:p>
            <w:pPr>
              <w:pStyle w:val="NoSpacing"/>
              <w:rPr>
                <w:rFonts w:ascii="Times New Roman" w:hAnsi="Times New Roman"/>
              </w:rPr>
            </w:pPr>
            <w:r>
              <w:rPr/>
              <w:t>передача мяча с отскоком от пола из одной руки в другую;</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510" w:hRule="atLeast"/>
        </w:trPr>
        <w:tc>
          <w:tcPr>
            <w:tcW w:w="3865" w:type="dxa"/>
            <w:gridSpan w:val="5"/>
            <w:tcBorders/>
          </w:tcPr>
          <w:p>
            <w:pPr>
              <w:pStyle w:val="ConsPlusNormal"/>
              <w:rPr>
                <w:rFonts w:ascii="Times New Roman" w:hAnsi="Times New Roman"/>
              </w:rPr>
            </w:pPr>
            <w:r>
              <w:rPr>
                <w:i/>
              </w:rPr>
              <w:t>бросание мяча воспитателю и ловля его обратно*</w:t>
            </w:r>
          </w:p>
        </w:tc>
        <w:tc>
          <w:tcPr>
            <w:tcW w:w="3902" w:type="dxa"/>
            <w:gridSpan w:val="6"/>
            <w:tcBorders/>
          </w:tcPr>
          <w:p>
            <w:pPr>
              <w:pStyle w:val="NoSpacing"/>
              <w:tabs>
                <w:tab w:val="clear" w:pos="708"/>
                <w:tab w:val="left" w:pos="120" w:leader="none"/>
                <w:tab w:val="left" w:pos="262" w:leader="none"/>
              </w:tabs>
              <w:rPr/>
            </w:pPr>
            <w:r>
              <w:rPr/>
              <w:t>передача мяча друг другу стоя и сидя, в разных построениях;</w:t>
            </w:r>
          </w:p>
        </w:tc>
        <w:tc>
          <w:tcPr>
            <w:tcW w:w="3890" w:type="dxa"/>
            <w:gridSpan w:val="3"/>
            <w:tcBorders/>
          </w:tcPr>
          <w:p>
            <w:pPr>
              <w:pStyle w:val="NoSpacing"/>
              <w:tabs>
                <w:tab w:val="clear" w:pos="708"/>
                <w:tab w:val="left" w:pos="120" w:leader="none"/>
                <w:tab w:val="left" w:pos="262" w:leader="none"/>
              </w:tabs>
              <w:rPr/>
            </w:pPr>
            <w:r>
              <w:rPr/>
              <w:t>перебрасывание мяча из одной руки в другую;</w:t>
            </w:r>
          </w:p>
        </w:tc>
        <w:tc>
          <w:tcPr>
            <w:tcW w:w="3110" w:type="dxa"/>
            <w:tcBorders/>
          </w:tcPr>
          <w:p>
            <w:pPr>
              <w:pStyle w:val="NoSpacing"/>
              <w:rPr>
                <w:i/>
                <w:i/>
              </w:rPr>
            </w:pPr>
            <w:r>
              <w:rPr>
                <w:i/>
              </w:rPr>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850" w:hRule="atLeast"/>
        </w:trPr>
        <w:tc>
          <w:tcPr>
            <w:tcW w:w="3865" w:type="dxa"/>
            <w:gridSpan w:val="5"/>
            <w:tcBorders/>
          </w:tcPr>
          <w:p>
            <w:pPr>
              <w:pStyle w:val="ConsPlusNormal"/>
              <w:rPr>
                <w:rFonts w:ascii="Times New Roman" w:hAnsi="Times New Roman"/>
              </w:rPr>
            </w:pPr>
            <w:r>
              <w:rPr/>
              <w:t xml:space="preserve">- </w:t>
            </w:r>
            <w:r>
              <w:rPr>
                <w:i/>
              </w:rPr>
              <w:t xml:space="preserve"> перебрасывание мяча, стоя парами лицом друг другу;**</w:t>
            </w:r>
          </w:p>
        </w:tc>
        <w:tc>
          <w:tcPr>
            <w:tcW w:w="3902" w:type="dxa"/>
            <w:gridSpan w:val="6"/>
            <w:tcBorders/>
          </w:tcPr>
          <w:p>
            <w:pPr>
              <w:pStyle w:val="ConsPlusNormal"/>
              <w:rPr>
                <w:rFonts w:ascii="Times New Roman" w:hAnsi="Times New Roman"/>
              </w:rPr>
            </w:pPr>
            <w:r>
              <w:rPr/>
              <w:t>перебрасывание мяча друг другу в кругу;</w:t>
            </w:r>
          </w:p>
        </w:tc>
        <w:tc>
          <w:tcPr>
            <w:tcW w:w="3890" w:type="dxa"/>
            <w:gridSpan w:val="3"/>
            <w:tcBorders/>
          </w:tcPr>
          <w:p>
            <w:pPr>
              <w:pStyle w:val="NoSpacing"/>
              <w:widowControl/>
              <w:numPr>
                <w:ilvl w:val="0"/>
                <w:numId w:val="155"/>
              </w:numPr>
              <w:tabs>
                <w:tab w:val="clear" w:pos="708"/>
                <w:tab w:val="left" w:pos="120" w:leader="none"/>
                <w:tab w:val="left" w:pos="262" w:leader="none"/>
              </w:tabs>
              <w:ind w:left="-22" w:firstLine="22"/>
              <w:jc w:val="both"/>
              <w:rPr>
                <w:rFonts w:ascii="Times New Roman" w:hAnsi="Times New Roman" w:eastAsia="Times New Roman" w:cs="Times New Roman"/>
              </w:rPr>
            </w:pPr>
            <w:r>
              <w:rPr>
                <w:rFonts w:eastAsia="Times New Roman" w:cs="Times New Roman"/>
              </w:rPr>
              <w:t xml:space="preserve">перебрасывание мяча друг другу и ловля его разными способами стоя и сидя, в разных построениях; </w:t>
            </w:r>
          </w:p>
        </w:tc>
        <w:tc>
          <w:tcPr>
            <w:tcW w:w="3110" w:type="dxa"/>
            <w:tcBorders/>
          </w:tcPr>
          <w:p>
            <w:pPr>
              <w:pStyle w:val="NoSpacing"/>
              <w:widowControl/>
              <w:numPr>
                <w:ilvl w:val="0"/>
                <w:numId w:val="154"/>
              </w:numPr>
              <w:tabs>
                <w:tab w:val="clear" w:pos="708"/>
                <w:tab w:val="left" w:pos="287" w:leader="none"/>
              </w:tabs>
              <w:ind w:left="0" w:firstLine="142"/>
              <w:jc w:val="both"/>
              <w:rPr>
                <w:rFonts w:ascii="Times New Roman" w:hAnsi="Times New Roman" w:eastAsia="Times New Roman" w:cs="Times New Roman"/>
              </w:rPr>
            </w:pPr>
            <w:r>
              <w:rPr>
                <w:rFonts w:eastAsia="Times New Roman" w:cs="Times New Roman"/>
              </w:rPr>
              <w:t>перебрасывание мяча друг другу снизу, от груди, сверху двумя руками; одной рукой от плеча;</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57" w:hRule="atLeast"/>
        </w:trPr>
        <w:tc>
          <w:tcPr>
            <w:tcW w:w="3865" w:type="dxa"/>
            <w:gridSpan w:val="5"/>
            <w:tcBorders/>
          </w:tcPr>
          <w:p>
            <w:pPr>
              <w:pStyle w:val="ConsPlusNormal"/>
              <w:rPr>
                <w:rFonts w:ascii="Times New Roman" w:hAnsi="Times New Roman"/>
              </w:rPr>
            </w:pPr>
            <w:r>
              <w:rPr/>
              <w:t>перебрасывание мяча через сетку;</w:t>
            </w:r>
          </w:p>
        </w:tc>
        <w:tc>
          <w:tcPr>
            <w:tcW w:w="3902" w:type="dxa"/>
            <w:gridSpan w:val="6"/>
            <w:tcBorders/>
          </w:tcPr>
          <w:p>
            <w:pPr>
              <w:pStyle w:val="ConsPlusNormal"/>
              <w:rPr>
                <w:rFonts w:ascii="Times New Roman" w:hAnsi="Times New Roman"/>
              </w:rPr>
            </w:pPr>
            <w:r>
              <w:rPr/>
              <w:t>перебрасывание мяча через сетку;</w:t>
            </w:r>
          </w:p>
        </w:tc>
        <w:tc>
          <w:tcPr>
            <w:tcW w:w="3890" w:type="dxa"/>
            <w:gridSpan w:val="3"/>
            <w:tcBorders/>
          </w:tcPr>
          <w:p>
            <w:pPr>
              <w:pStyle w:val="NoSpacing"/>
              <w:widowControl/>
              <w:numPr>
                <w:ilvl w:val="0"/>
                <w:numId w:val="155"/>
              </w:numPr>
              <w:tabs>
                <w:tab w:val="clear" w:pos="708"/>
                <w:tab w:val="left" w:pos="120" w:leader="none"/>
                <w:tab w:val="left" w:pos="262" w:leader="none"/>
              </w:tabs>
              <w:ind w:left="-22" w:firstLine="22"/>
              <w:jc w:val="both"/>
              <w:rPr>
                <w:rFonts w:ascii="Times New Roman" w:hAnsi="Times New Roman" w:eastAsia="Times New Roman" w:cs="Times New Roman"/>
              </w:rPr>
            </w:pPr>
            <w:r>
              <w:rPr>
                <w:rFonts w:eastAsia="Times New Roman" w:cs="Times New Roman"/>
              </w:rPr>
              <w:t>перебрасывание мяча через сетку</w:t>
            </w:r>
          </w:p>
        </w:tc>
        <w:tc>
          <w:tcPr>
            <w:tcW w:w="3110" w:type="dxa"/>
            <w:tcBorders/>
          </w:tcPr>
          <w:p>
            <w:pPr>
              <w:pStyle w:val="NoSpacing"/>
              <w:widowControl/>
              <w:numPr>
                <w:ilvl w:val="0"/>
                <w:numId w:val="154"/>
              </w:numPr>
              <w:tabs>
                <w:tab w:val="clear" w:pos="708"/>
                <w:tab w:val="left" w:pos="287" w:leader="none"/>
              </w:tabs>
              <w:ind w:left="0" w:firstLine="142"/>
              <w:jc w:val="both"/>
              <w:rPr>
                <w:rFonts w:ascii="Times New Roman" w:hAnsi="Times New Roman" w:eastAsia="Times New Roman" w:cs="Times New Roman"/>
              </w:rPr>
            </w:pPr>
            <w:r>
              <w:rPr>
                <w:rFonts w:eastAsia="Times New Roman" w:cs="Times New Roman"/>
              </w:rPr>
              <w:t>- перебрасывание мяча через сетку</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843" w:hRule="atLeast"/>
        </w:trPr>
        <w:tc>
          <w:tcPr>
            <w:tcW w:w="3865" w:type="dxa"/>
            <w:gridSpan w:val="5"/>
            <w:tcBorders/>
          </w:tcPr>
          <w:p>
            <w:pPr>
              <w:pStyle w:val="ConsPlusNormal"/>
              <w:rPr>
                <w:i/>
                <w:i/>
              </w:rPr>
            </w:pPr>
            <w:r>
              <w:rPr>
                <w:i/>
              </w:rPr>
            </w:r>
          </w:p>
        </w:tc>
        <w:tc>
          <w:tcPr>
            <w:tcW w:w="3902" w:type="dxa"/>
            <w:gridSpan w:val="6"/>
            <w:tcBorders/>
          </w:tcPr>
          <w:p>
            <w:pPr>
              <w:pStyle w:val="ConsPlusNormal"/>
              <w:rPr>
                <w:rFonts w:ascii="Times New Roman" w:hAnsi="Times New Roman"/>
              </w:rPr>
            </w:pPr>
            <w:r>
              <w:rPr/>
            </w:r>
          </w:p>
        </w:tc>
        <w:tc>
          <w:tcPr>
            <w:tcW w:w="3890" w:type="dxa"/>
            <w:gridSpan w:val="3"/>
            <w:tcBorders/>
          </w:tcPr>
          <w:p>
            <w:pPr>
              <w:pStyle w:val="NoSpacing"/>
              <w:rPr>
                <w:rFonts w:ascii="Times New Roman" w:hAnsi="Times New Roman"/>
              </w:rPr>
            </w:pPr>
            <w:r>
              <w:rPr/>
              <w:t>ведение мяча 5 - 6 м;</w:t>
            </w:r>
          </w:p>
        </w:tc>
        <w:tc>
          <w:tcPr>
            <w:tcW w:w="3110" w:type="dxa"/>
            <w:tcBorders/>
          </w:tcPr>
          <w:p>
            <w:pPr>
              <w:pStyle w:val="NoSpacing"/>
              <w:rPr>
                <w:rFonts w:ascii="Times New Roman" w:hAnsi="Times New Roman"/>
              </w:rPr>
            </w:pPr>
            <w:r>
              <w:rPr/>
              <w:t xml:space="preserve">ведение мяча, продвигаясь между предметами, по кругу; </w:t>
            </w:r>
          </w:p>
          <w:p>
            <w:pPr>
              <w:pStyle w:val="NoSpacing"/>
              <w:rPr>
                <w:rFonts w:ascii="Times New Roman" w:hAnsi="Times New Roman"/>
              </w:rPr>
            </w:pPr>
            <w:r>
              <w:rPr/>
              <w:t>-ведение мяча с выполнением заданий (поворотом, передачей другому);</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tabs>
                <w:tab w:val="clear" w:pos="708"/>
                <w:tab w:val="left" w:pos="2504" w:leader="none"/>
              </w:tabs>
              <w:rPr/>
            </w:pPr>
            <w:r>
              <w:rPr/>
              <w:t xml:space="preserve">произвольное прокатывание обруча, </w:t>
            </w:r>
          </w:p>
          <w:p>
            <w:pPr>
              <w:pStyle w:val="ConsPlusNormal"/>
              <w:tabs>
                <w:tab w:val="clear" w:pos="708"/>
                <w:tab w:val="left" w:pos="2504" w:leader="none"/>
                <w:tab w:val="left" w:pos="2863" w:leader="none"/>
              </w:tabs>
              <w:rPr>
                <w:b/>
                <w:b/>
              </w:rPr>
            </w:pPr>
            <w:r>
              <w:rPr/>
              <w:t>ловля обруча, катящегося от педагога</w:t>
            </w:r>
          </w:p>
        </w:tc>
        <w:tc>
          <w:tcPr>
            <w:tcW w:w="3902" w:type="dxa"/>
            <w:gridSpan w:val="6"/>
            <w:tcBorders/>
          </w:tcPr>
          <w:p>
            <w:pPr>
              <w:pStyle w:val="ConsPlusNormal"/>
              <w:rPr>
                <w:rFonts w:ascii="Times New Roman" w:hAnsi="Times New Roman"/>
              </w:rPr>
            </w:pPr>
            <w:r>
              <w:rPr/>
              <w:t xml:space="preserve">- прокатывание обруча педагогу, удержание обруча, катящегося от педагога; </w:t>
            </w:r>
          </w:p>
          <w:p>
            <w:pPr>
              <w:pStyle w:val="ConsPlusNormal"/>
              <w:rPr>
                <w:rFonts w:ascii="Times New Roman" w:hAnsi="Times New Roman"/>
              </w:rPr>
            </w:pPr>
            <w:r>
              <w:rPr/>
              <w:t>- прокатывание обруча друг другу в парах;</w:t>
            </w:r>
          </w:p>
        </w:tc>
        <w:tc>
          <w:tcPr>
            <w:tcW w:w="3890" w:type="dxa"/>
            <w:gridSpan w:val="3"/>
            <w:tcBorders/>
          </w:tcPr>
          <w:p>
            <w:pPr>
              <w:pStyle w:val="NoSpacing"/>
              <w:widowControl/>
              <w:numPr>
                <w:ilvl w:val="0"/>
                <w:numId w:val="154"/>
              </w:numPr>
              <w:ind w:left="0" w:hanging="360"/>
              <w:jc w:val="both"/>
              <w:rPr>
                <w:rFonts w:ascii="Times New Roman" w:hAnsi="Times New Roman" w:eastAsia="Times New Roman" w:cs="Times New Roman"/>
              </w:rPr>
            </w:pPr>
            <w:r>
              <w:rPr>
                <w:rFonts w:eastAsia="Times New Roman" w:cs="Times New Roman"/>
              </w:rPr>
              <w:t xml:space="preserve">- прокатывание обруча, бег за ним и ловля; </w:t>
            </w:r>
          </w:p>
          <w:p>
            <w:pPr>
              <w:pStyle w:val="NoSpacing"/>
              <w:ind w:firstLine="708"/>
              <w:rPr/>
            </w:pPr>
            <w:r>
              <w:rPr/>
            </w:r>
          </w:p>
        </w:tc>
        <w:tc>
          <w:tcPr>
            <w:tcW w:w="3110" w:type="dxa"/>
            <w:tcBorders/>
          </w:tcPr>
          <w:p>
            <w:pPr>
              <w:pStyle w:val="NoSpacing"/>
              <w:rPr>
                <w:i/>
                <w:i/>
              </w:rPr>
            </w:pPr>
            <w:r>
              <w:rPr>
                <w:i/>
              </w:rPr>
              <w:t>- совершенствование навыков владения обручем*</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numPr>
                <w:ilvl w:val="0"/>
                <w:numId w:val="154"/>
              </w:numPr>
              <w:tabs>
                <w:tab w:val="clear" w:pos="708"/>
                <w:tab w:val="left" w:pos="284" w:leader="none"/>
              </w:tabs>
              <w:ind w:left="0" w:hanging="0"/>
              <w:jc w:val="both"/>
              <w:rPr>
                <w:rFonts w:ascii="Times New Roman" w:hAnsi="Times New Roman" w:eastAsia="Times New Roman" w:cs="Times New Roman"/>
              </w:rPr>
            </w:pPr>
            <w:r>
              <w:rPr>
                <w:rFonts w:eastAsia="Times New Roman" w:cs="Times New Roman"/>
              </w:rPr>
              <w:t xml:space="preserve">бросание мешочка в горизонтальную цель (корзину) двумя и одной рукой; </w:t>
            </w:r>
          </w:p>
          <w:p>
            <w:pPr>
              <w:pStyle w:val="ConsPlusNormal"/>
              <w:numPr>
                <w:ilvl w:val="0"/>
                <w:numId w:val="154"/>
              </w:numPr>
              <w:tabs>
                <w:tab w:val="clear" w:pos="708"/>
                <w:tab w:val="left" w:pos="284" w:leader="none"/>
              </w:tabs>
              <w:ind w:left="0" w:hanging="0"/>
              <w:jc w:val="both"/>
              <w:rPr>
                <w:rFonts w:ascii="Times New Roman" w:hAnsi="Times New Roman" w:eastAsia="Times New Roman" w:cs="Times New Roman"/>
              </w:rPr>
            </w:pPr>
            <w:r>
              <w:rPr>
                <w:rFonts w:eastAsia="Times New Roman" w:cs="Times New Roman"/>
              </w:rPr>
              <w:t xml:space="preserve">бросание, одной рукой мяча в обруч, расположенный на уровне глаз ребенка, с расстояния 1,5 м; </w:t>
            </w:r>
          </w:p>
          <w:p>
            <w:pPr>
              <w:pStyle w:val="ConsPlusNormal"/>
              <w:rPr>
                <w:b/>
                <w:b/>
              </w:rPr>
            </w:pPr>
            <w:r>
              <w:rPr/>
              <w:t>метание вдаль;</w:t>
            </w:r>
          </w:p>
        </w:tc>
        <w:tc>
          <w:tcPr>
            <w:tcW w:w="3902" w:type="dxa"/>
            <w:gridSpan w:val="6"/>
            <w:tcBorders/>
          </w:tcPr>
          <w:p>
            <w:pPr>
              <w:pStyle w:val="ConsPlusNormal"/>
              <w:rPr>
                <w:rFonts w:ascii="Times New Roman" w:hAnsi="Times New Roman"/>
              </w:rPr>
            </w:pPr>
            <w:r>
              <w:rPr/>
              <w:t>-попадание мячом в горизонтальную и вертикальную цели с расстояния 2 - 2,5 м.</w:t>
            </w:r>
          </w:p>
        </w:tc>
        <w:tc>
          <w:tcPr>
            <w:tcW w:w="3890" w:type="dxa"/>
            <w:gridSpan w:val="3"/>
            <w:tcBorders/>
          </w:tcPr>
          <w:p>
            <w:pPr>
              <w:pStyle w:val="NoSpacing"/>
              <w:widowControl/>
              <w:numPr>
                <w:ilvl w:val="0"/>
                <w:numId w:val="154"/>
              </w:numPr>
              <w:ind w:left="0" w:hanging="360"/>
              <w:jc w:val="both"/>
              <w:rPr>
                <w:rFonts w:ascii="Times New Roman" w:hAnsi="Times New Roman" w:eastAsia="Times New Roman" w:cs="Times New Roman"/>
              </w:rPr>
            </w:pPr>
            <w:r>
              <w:rPr>
                <w:rFonts w:eastAsia="Times New Roman" w:cs="Times New Roman"/>
              </w:rPr>
              <w:t xml:space="preserve">-метание в цель одной и двумя руками снизу и из-за головы; </w:t>
            </w:r>
          </w:p>
          <w:p>
            <w:pPr>
              <w:pStyle w:val="NoSpacing"/>
              <w:widowControl/>
              <w:numPr>
                <w:ilvl w:val="0"/>
                <w:numId w:val="154"/>
              </w:numPr>
              <w:ind w:left="0" w:hanging="360"/>
              <w:jc w:val="both"/>
              <w:rPr>
                <w:rFonts w:ascii="Times New Roman" w:hAnsi="Times New Roman" w:eastAsia="Times New Roman" w:cs="Times New Roman"/>
              </w:rPr>
            </w:pPr>
            <w:r>
              <w:rPr>
                <w:rFonts w:eastAsia="Times New Roman" w:cs="Times New Roman"/>
              </w:rPr>
              <w:t>метание вдаль предметов разной массы (мешочки, шишки, мячи и другие);</w:t>
            </w:r>
          </w:p>
          <w:p>
            <w:pPr>
              <w:pStyle w:val="NoSpacing"/>
              <w:rPr>
                <w:rFonts w:ascii="Times New Roman" w:hAnsi="Times New Roman"/>
              </w:rPr>
            </w:pPr>
            <w:r>
              <w:rPr/>
              <w:t>-забрасывание его в баскетбольную корзину.</w:t>
            </w:r>
          </w:p>
        </w:tc>
        <w:tc>
          <w:tcPr>
            <w:tcW w:w="3110" w:type="dxa"/>
            <w:tcBorders/>
          </w:tcPr>
          <w:p>
            <w:pPr>
              <w:pStyle w:val="NoSpacing"/>
              <w:widowControl/>
              <w:numPr>
                <w:ilvl w:val="0"/>
                <w:numId w:val="154"/>
              </w:numPr>
              <w:tabs>
                <w:tab w:val="clear" w:pos="708"/>
                <w:tab w:val="left" w:pos="287" w:leader="none"/>
              </w:tabs>
              <w:ind w:left="0" w:firstLine="142"/>
              <w:jc w:val="both"/>
              <w:rPr>
                <w:rFonts w:ascii="Times New Roman" w:hAnsi="Times New Roman" w:eastAsia="Times New Roman" w:cs="Times New Roman"/>
              </w:rPr>
            </w:pPr>
            <w:r>
              <w:rPr>
                <w:rFonts w:eastAsia="Times New Roman" w:cs="Times New Roman"/>
              </w:rPr>
              <w:t xml:space="preserve">метание в цель из положения стоя на коленях и сидя; </w:t>
            </w:r>
          </w:p>
          <w:p>
            <w:pPr>
              <w:pStyle w:val="NoSpacing"/>
              <w:widowControl/>
              <w:numPr>
                <w:ilvl w:val="0"/>
                <w:numId w:val="154"/>
              </w:numPr>
              <w:tabs>
                <w:tab w:val="clear" w:pos="708"/>
                <w:tab w:val="left" w:pos="287" w:leader="none"/>
              </w:tabs>
              <w:ind w:left="0" w:firstLine="142"/>
              <w:jc w:val="both"/>
              <w:rPr>
                <w:rFonts w:ascii="Times New Roman" w:hAnsi="Times New Roman" w:eastAsia="Times New Roman" w:cs="Times New Roman"/>
              </w:rPr>
            </w:pPr>
            <w:r>
              <w:rPr>
                <w:rFonts w:eastAsia="Times New Roman" w:cs="Times New Roman"/>
              </w:rPr>
              <w:t xml:space="preserve">метание вдаль, </w:t>
            </w:r>
          </w:p>
          <w:p>
            <w:pPr>
              <w:pStyle w:val="NoSpacing"/>
              <w:widowControl/>
              <w:numPr>
                <w:ilvl w:val="0"/>
                <w:numId w:val="154"/>
              </w:numPr>
              <w:tabs>
                <w:tab w:val="clear" w:pos="708"/>
                <w:tab w:val="left" w:pos="287" w:leader="none"/>
              </w:tabs>
              <w:ind w:left="0" w:firstLine="142"/>
              <w:jc w:val="both"/>
              <w:rPr>
                <w:rFonts w:ascii="Times New Roman" w:hAnsi="Times New Roman" w:eastAsia="Times New Roman" w:cs="Times New Roman"/>
              </w:rPr>
            </w:pPr>
            <w:r>
              <w:rPr>
                <w:rFonts w:eastAsia="Times New Roman" w:cs="Times New Roman"/>
              </w:rPr>
              <w:t>метание в движущуюся цель;</w:t>
            </w:r>
          </w:p>
          <w:p>
            <w:pPr>
              <w:pStyle w:val="NoSpacing"/>
              <w:rPr>
                <w:rFonts w:ascii="Times New Roman" w:hAnsi="Times New Roman"/>
              </w:rPr>
            </w:pPr>
            <w:r>
              <w:rPr/>
              <w:t xml:space="preserve"> </w:t>
            </w:r>
            <w:r>
              <w:rPr/>
              <w:t>забрасывание мяча в баскетбольную корзину;</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Spacing"/>
              <w:rPr>
                <w:rFonts w:ascii="Times New Roman" w:hAnsi="Times New Roman"/>
              </w:rPr>
            </w:pPr>
            <w:r>
              <w:rPr>
                <w:b/>
              </w:rPr>
              <w:t xml:space="preserve"> </w:t>
            </w:r>
            <w:r>
              <w:rPr>
                <w:b/>
              </w:rPr>
              <w:t>Ползание, лазанье</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jc w:val="center"/>
              <w:rPr>
                <w:b/>
                <w:b/>
              </w:rPr>
            </w:pPr>
            <w:r>
              <w:rPr>
                <w:b/>
              </w:rPr>
              <w:t>3-4</w:t>
            </w:r>
          </w:p>
        </w:tc>
        <w:tc>
          <w:tcPr>
            <w:tcW w:w="3902" w:type="dxa"/>
            <w:gridSpan w:val="6"/>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tabs>
                <w:tab w:val="clear" w:pos="708"/>
                <w:tab w:val="left" w:pos="284" w:leader="none"/>
              </w:tabs>
              <w:rPr/>
            </w:pPr>
            <w:r>
              <w:rPr/>
              <w:t>ползание на четвереньках на расстояние 4 - 5 - 6 м до кегли (взять ее, встать, выпрямиться, поднять двумя руками над головой);</w:t>
            </w:r>
          </w:p>
        </w:tc>
        <w:tc>
          <w:tcPr>
            <w:tcW w:w="3902" w:type="dxa"/>
            <w:gridSpan w:val="6"/>
            <w:tcBorders/>
          </w:tcPr>
          <w:p>
            <w:pPr>
              <w:pStyle w:val="ConsPlusNormal"/>
              <w:rPr>
                <w:rFonts w:ascii="Times New Roman" w:hAnsi="Times New Roman"/>
              </w:rPr>
            </w:pPr>
            <w:r>
              <w:rPr/>
              <w:t xml:space="preserve">ползание на четвереньках "змейкой" между расставленными кеглями </w:t>
            </w:r>
          </w:p>
        </w:tc>
        <w:tc>
          <w:tcPr>
            <w:tcW w:w="7000" w:type="dxa"/>
            <w:gridSpan w:val="4"/>
            <w:tcBorders/>
          </w:tcPr>
          <w:p>
            <w:pPr>
              <w:pStyle w:val="NoSpacing"/>
              <w:rPr>
                <w:rFonts w:ascii="Times New Roman" w:hAnsi="Times New Roman"/>
              </w:rPr>
            </w:pPr>
            <w:r>
              <w:rPr/>
              <w:t xml:space="preserve">-ползание на четвереньках, разными способами (с опорой на ладони и колени, на ступни и ладони, предплечья и колени); </w:t>
            </w:r>
          </w:p>
          <w:p>
            <w:pPr>
              <w:pStyle w:val="NoSpacing"/>
              <w:rPr>
                <w:rFonts w:ascii="Times New Roman" w:hAnsi="Times New Roman"/>
              </w:rPr>
            </w:pPr>
            <w:r>
              <w:rPr/>
              <w:t>-ползание на четвереньках по прямой, толкая головой мяч (3 - 4 м), "змейкой" между кеглями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ползание по гимнастической скамейке за катящимся мячом</w:t>
            </w:r>
          </w:p>
        </w:tc>
        <w:tc>
          <w:tcPr>
            <w:tcW w:w="3902" w:type="dxa"/>
            <w:gridSpan w:val="6"/>
            <w:tcBorders/>
          </w:tcPr>
          <w:p>
            <w:pPr>
              <w:pStyle w:val="ConsPlusNormal"/>
              <w:rPr>
                <w:rFonts w:ascii="Times New Roman" w:hAnsi="Times New Roman"/>
              </w:rPr>
            </w:pPr>
            <w:r>
              <w:rPr/>
              <w:t>ползание на четвереньках по наклонной доске по гимнастической скамейке на животе, подтягиваясь руками</w:t>
            </w:r>
          </w:p>
        </w:tc>
        <w:tc>
          <w:tcPr>
            <w:tcW w:w="7000" w:type="dxa"/>
            <w:gridSpan w:val="4"/>
            <w:tcBorders/>
          </w:tcPr>
          <w:p>
            <w:pPr>
              <w:pStyle w:val="NoSpacing"/>
              <w:tabs>
                <w:tab w:val="clear" w:pos="708"/>
                <w:tab w:val="left" w:pos="287" w:leader="none"/>
              </w:tabs>
              <w:ind w:left="142" w:hanging="0"/>
              <w:rPr/>
            </w:pPr>
            <w:r>
              <w:rPr/>
              <w:t xml:space="preserve">ползание на четвереньках по гимнастической скамейке вперед и назад; </w:t>
            </w:r>
          </w:p>
          <w:p>
            <w:pPr>
              <w:pStyle w:val="NoSpacing"/>
              <w:rPr>
                <w:rFonts w:ascii="Times New Roman" w:hAnsi="Times New Roman"/>
              </w:rPr>
            </w:pPr>
            <w:r>
              <w:rPr/>
              <w:t>на животе и на спине, отталкиваясь руками и ногами;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b/>
                <w:b/>
              </w:rPr>
            </w:pPr>
            <w:r>
              <w:rPr/>
              <w:t>проползание на четвереньках под 3- 4 дугами (высота 50 см, расстояние 1 м)</w:t>
            </w:r>
          </w:p>
        </w:tc>
        <w:tc>
          <w:tcPr>
            <w:tcW w:w="3902" w:type="dxa"/>
            <w:gridSpan w:val="6"/>
            <w:tcBorders/>
          </w:tcPr>
          <w:p>
            <w:pPr>
              <w:pStyle w:val="ConsPlusNormal"/>
              <w:rPr>
                <w:rFonts w:ascii="Times New Roman" w:hAnsi="Times New Roman"/>
              </w:rPr>
            </w:pPr>
            <w:r>
              <w:rPr/>
              <w:t>проползание в обручи, под дуги</w:t>
            </w:r>
          </w:p>
        </w:tc>
        <w:tc>
          <w:tcPr>
            <w:tcW w:w="7000" w:type="dxa"/>
            <w:gridSpan w:val="4"/>
            <w:tcBorders/>
          </w:tcPr>
          <w:p>
            <w:pPr>
              <w:pStyle w:val="NoSpacing"/>
              <w:rPr>
                <w:rFonts w:ascii="Times New Roman" w:hAnsi="Times New Roman"/>
              </w:rPr>
            </w:pPr>
            <w:r>
              <w:rPr/>
              <w:t>проползание под скамейкой;</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ползание на четвереньках с опорой на ладони и ступни по доске;</w:t>
            </w:r>
          </w:p>
        </w:tc>
        <w:tc>
          <w:tcPr>
            <w:tcW w:w="3902" w:type="dxa"/>
            <w:gridSpan w:val="6"/>
            <w:tcBorders/>
          </w:tcPr>
          <w:p>
            <w:pPr>
              <w:pStyle w:val="ConsPlusNormal"/>
              <w:rPr>
                <w:rFonts w:ascii="Times New Roman" w:hAnsi="Times New Roman"/>
              </w:rPr>
            </w:pPr>
            <w:r>
              <w:rPr/>
              <w:t>ползание на четвереньках с опорой на стопы и ладони</w:t>
            </w:r>
          </w:p>
        </w:tc>
        <w:tc>
          <w:tcPr>
            <w:tcW w:w="7000" w:type="dxa"/>
            <w:gridSpan w:val="4"/>
            <w:tcBorders/>
          </w:tcPr>
          <w:p>
            <w:pPr>
              <w:pStyle w:val="NoSpacing"/>
              <w:rPr>
                <w:rFonts w:ascii="Times New Roman" w:hAnsi="Times New Roman"/>
              </w:rPr>
            </w:pPr>
            <w:r>
              <w:rPr/>
              <w:t xml:space="preserve">-ползание на животе; ползание по скамейке с опорой на предплечья и колени; </w:t>
            </w:r>
          </w:p>
          <w:p>
            <w:pPr>
              <w:pStyle w:val="NoSpacing"/>
              <w:rPr>
                <w:rFonts w:ascii="Times New Roman" w:hAnsi="Times New Roman"/>
              </w:rPr>
            </w:pPr>
            <w:r>
              <w:rPr/>
              <w:t>ползание на четвереньках по скамейке назад;</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b/>
                <w:b/>
              </w:rPr>
            </w:pPr>
            <w:r>
              <w:rPr/>
              <w:t>влезание на лесенку-стремянку или гимнастическую стенку произвольным способом (не пропуская реек) и спуск с нее;</w:t>
            </w:r>
          </w:p>
        </w:tc>
        <w:tc>
          <w:tcPr>
            <w:tcW w:w="3902" w:type="dxa"/>
            <w:gridSpan w:val="6"/>
            <w:tcBorders/>
          </w:tcPr>
          <w:p>
            <w:pPr>
              <w:pStyle w:val="ConsPlusNormal"/>
              <w:tabs>
                <w:tab w:val="clear" w:pos="708"/>
                <w:tab w:val="left" w:pos="416" w:leader="none"/>
              </w:tabs>
              <w:rPr/>
            </w:pPr>
            <w:r>
              <w:rPr/>
              <w:t xml:space="preserve">влезание на гимнастическую стенку и спуск с нее, не пропуская реек; </w:t>
            </w:r>
          </w:p>
        </w:tc>
        <w:tc>
          <w:tcPr>
            <w:tcW w:w="3890" w:type="dxa"/>
            <w:gridSpan w:val="3"/>
            <w:tcBorders/>
          </w:tcPr>
          <w:p>
            <w:pPr>
              <w:pStyle w:val="NoSpacing"/>
              <w:rPr>
                <w:rFonts w:ascii="Times New Roman" w:hAnsi="Times New Roman"/>
              </w:rPr>
            </w:pPr>
            <w:r>
              <w:rPr/>
              <w:t>лазанье по гимнастической стенке чередующимся шагом.</w:t>
            </w:r>
          </w:p>
        </w:tc>
        <w:tc>
          <w:tcPr>
            <w:tcW w:w="3110" w:type="dxa"/>
            <w:tcBorders/>
          </w:tcPr>
          <w:p>
            <w:pPr>
              <w:pStyle w:val="NoSpacing"/>
              <w:rPr>
                <w:rFonts w:ascii="Times New Roman" w:hAnsi="Times New Roman"/>
              </w:rPr>
            </w:pPr>
            <w:r>
              <w:rPr/>
              <w:t>влезание на гимнастическую стенку до верха и спуск с нее чередующимся шагом одноименным и разноименным</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r>
          </w:p>
        </w:tc>
        <w:tc>
          <w:tcPr>
            <w:tcW w:w="10902" w:type="dxa"/>
            <w:gridSpan w:val="10"/>
            <w:tcBorders/>
          </w:tcPr>
          <w:p>
            <w:pPr>
              <w:pStyle w:val="NoSpacing"/>
              <w:rPr>
                <w:rFonts w:ascii="Times New Roman" w:hAnsi="Times New Roman"/>
              </w:rPr>
            </w:pPr>
            <w:r>
              <w:rPr/>
              <w:t>переход по гимнастической стенке с пролета на пролет вправо и влево на уровне 1 - 2 рейки,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b/>
                <w:b/>
              </w:rPr>
            </w:pPr>
            <w:r>
              <w:rPr/>
              <w:t>-подлезание под дугу, не касаясь руками пола;</w:t>
            </w:r>
          </w:p>
        </w:tc>
        <w:tc>
          <w:tcPr>
            <w:tcW w:w="3902" w:type="dxa"/>
            <w:gridSpan w:val="6"/>
            <w:tcBorders/>
          </w:tcPr>
          <w:p>
            <w:pPr>
              <w:pStyle w:val="ConsPlusNormal"/>
              <w:rPr>
                <w:rFonts w:ascii="Times New Roman" w:hAnsi="Times New Roman"/>
              </w:rPr>
            </w:pPr>
            <w:r>
              <w:rPr/>
              <w:t>-подлезание под веревку или дугу, не касаясь руками пола прямо и боком.</w:t>
            </w:r>
          </w:p>
          <w:p>
            <w:pPr>
              <w:pStyle w:val="ConsPlusNormal"/>
              <w:rPr>
                <w:rFonts w:ascii="Times New Roman" w:hAnsi="Times New Roman"/>
              </w:rPr>
            </w:pPr>
            <w:r>
              <w:rPr/>
            </w:r>
          </w:p>
        </w:tc>
        <w:tc>
          <w:tcPr>
            <w:tcW w:w="3890" w:type="dxa"/>
            <w:gridSpan w:val="3"/>
            <w:tcBorders/>
          </w:tcPr>
          <w:p>
            <w:pPr>
              <w:pStyle w:val="NoSpacing"/>
              <w:rPr>
                <w:rFonts w:ascii="Times New Roman" w:hAnsi="Times New Roman"/>
              </w:rPr>
            </w:pPr>
            <w:r>
              <w:rPr/>
              <w:t>-переползание через несколько предметов подряд, под дугами, в туннеле;</w:t>
            </w:r>
          </w:p>
        </w:tc>
        <w:tc>
          <w:tcPr>
            <w:tcW w:w="3110" w:type="dxa"/>
            <w:tcBorders/>
          </w:tcPr>
          <w:p>
            <w:pPr>
              <w:pStyle w:val="NoSpacing"/>
              <w:widowControl/>
              <w:numPr>
                <w:ilvl w:val="0"/>
                <w:numId w:val="154"/>
              </w:numPr>
              <w:tabs>
                <w:tab w:val="clear" w:pos="708"/>
                <w:tab w:val="left" w:pos="287" w:leader="none"/>
              </w:tabs>
              <w:ind w:left="0" w:firstLine="142"/>
              <w:jc w:val="both"/>
              <w:rPr>
                <w:rFonts w:ascii="Times New Roman" w:hAnsi="Times New Roman" w:eastAsia="Times New Roman" w:cs="Times New Roman"/>
              </w:rPr>
            </w:pPr>
            <w:r>
              <w:rPr>
                <w:rFonts w:eastAsia="Times New Roman" w:cs="Times New Roman"/>
              </w:rPr>
              <w:t xml:space="preserve">перелезание с пролета на пролет по диагонали; </w:t>
            </w:r>
          </w:p>
          <w:p>
            <w:pPr>
              <w:pStyle w:val="NoSpacing"/>
              <w:rPr>
                <w:rFonts w:ascii="Times New Roman" w:hAnsi="Times New Roman"/>
              </w:rPr>
            </w:pPr>
            <w:r>
              <w:rPr/>
              <w:t>пролезание в обруч разными способами;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vMerge w:val="restart"/>
            <w:tcBorders/>
          </w:tcPr>
          <w:p>
            <w:pPr>
              <w:pStyle w:val="ConsPlusNormal"/>
              <w:rPr>
                <w:b/>
                <w:b/>
              </w:rPr>
            </w:pPr>
            <w:r>
              <w:rPr>
                <w:b/>
              </w:rPr>
            </w:r>
          </w:p>
        </w:tc>
        <w:tc>
          <w:tcPr>
            <w:tcW w:w="3902" w:type="dxa"/>
            <w:gridSpan w:val="6"/>
            <w:vMerge w:val="restart"/>
            <w:tcBorders/>
          </w:tcPr>
          <w:p>
            <w:pPr>
              <w:pStyle w:val="ConsPlusNormal"/>
              <w:rPr>
                <w:rFonts w:ascii="Times New Roman" w:hAnsi="Times New Roman"/>
              </w:rPr>
            </w:pPr>
            <w:r>
              <w:rPr/>
            </w:r>
          </w:p>
        </w:tc>
        <w:tc>
          <w:tcPr>
            <w:tcW w:w="7039" w:type="dxa"/>
            <w:gridSpan w:val="5"/>
            <w:tcBorders/>
          </w:tcPr>
          <w:p>
            <w:pPr>
              <w:pStyle w:val="NoSpacing"/>
              <w:tabs>
                <w:tab w:val="clear" w:pos="708"/>
                <w:tab w:val="left" w:pos="287" w:leader="none"/>
              </w:tabs>
              <w:rPr/>
            </w:pPr>
            <w:r>
              <w:rPr/>
              <w:t xml:space="preserve">-лазанье по веревочной лестнице;  </w:t>
            </w:r>
          </w:p>
          <w:p>
            <w:pPr>
              <w:pStyle w:val="NoSpacing"/>
              <w:rPr>
                <w:rFonts w:ascii="Times New Roman" w:hAnsi="Times New Roman"/>
              </w:rPr>
            </w:pPr>
            <w:r>
              <w:rPr/>
              <w:t>выполнение упражнений на канате (захват каната ступнями ног, выпрямление ног с одновременным сгибанием рук, перехватывание каната руками);</w:t>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vMerge w:val="continue"/>
            <w:tcBorders/>
          </w:tcPr>
          <w:p>
            <w:pPr>
              <w:pStyle w:val="ConsPlusNormal"/>
              <w:rPr>
                <w:b/>
                <w:b/>
              </w:rPr>
            </w:pPr>
            <w:r>
              <w:rPr>
                <w:b/>
              </w:rPr>
            </w:r>
          </w:p>
        </w:tc>
        <w:tc>
          <w:tcPr>
            <w:tcW w:w="3902" w:type="dxa"/>
            <w:gridSpan w:val="6"/>
            <w:vMerge w:val="continue"/>
            <w:tcBorders/>
          </w:tcPr>
          <w:p>
            <w:pPr>
              <w:pStyle w:val="ConsPlusNormal"/>
              <w:rPr>
                <w:rFonts w:ascii="Times New Roman" w:hAnsi="Times New Roman"/>
              </w:rPr>
            </w:pPr>
            <w:r>
              <w:rPr/>
            </w:r>
          </w:p>
        </w:tc>
        <w:tc>
          <w:tcPr>
            <w:tcW w:w="3890" w:type="dxa"/>
            <w:gridSpan w:val="3"/>
            <w:tcBorders/>
          </w:tcPr>
          <w:p>
            <w:pPr>
              <w:pStyle w:val="NoSpacing"/>
              <w:rPr>
                <w:rFonts w:ascii="Times New Roman" w:hAnsi="Times New Roman"/>
              </w:rPr>
            </w:pPr>
            <w:r>
              <w:rPr/>
            </w:r>
          </w:p>
        </w:tc>
        <w:tc>
          <w:tcPr>
            <w:tcW w:w="3110" w:type="dxa"/>
            <w:tcBorders/>
          </w:tcPr>
          <w:p>
            <w:pPr>
              <w:pStyle w:val="NoSpacing"/>
              <w:rPr>
                <w:rFonts w:ascii="Times New Roman" w:hAnsi="Times New Roman"/>
              </w:rPr>
            </w:pPr>
            <w:r>
              <w:rPr/>
              <w:t>влезание по канату на доступную высоту</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Spacing"/>
              <w:tabs>
                <w:tab w:val="clear" w:pos="708"/>
                <w:tab w:val="left" w:pos="2847" w:leader="none"/>
              </w:tabs>
              <w:rPr/>
            </w:pPr>
            <w:r>
              <w:rPr>
                <w:b/>
              </w:rPr>
              <w:t xml:space="preserve"> </w:t>
            </w:r>
            <w:r>
              <w:rPr>
                <w:b/>
              </w:rPr>
              <w:t>Ходьба</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jc w:val="center"/>
              <w:rPr>
                <w:b/>
                <w:b/>
              </w:rPr>
            </w:pPr>
            <w:r>
              <w:rPr>
                <w:b/>
              </w:rPr>
              <w:t>3-4</w:t>
            </w:r>
          </w:p>
        </w:tc>
        <w:tc>
          <w:tcPr>
            <w:tcW w:w="3902" w:type="dxa"/>
            <w:gridSpan w:val="6"/>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tabs>
                <w:tab w:val="clear" w:pos="708"/>
                <w:tab w:val="left" w:pos="284" w:leader="none"/>
              </w:tabs>
              <w:rPr/>
            </w:pPr>
            <w:r>
              <w:rPr/>
              <w:t>ходьба в заданном направлении</w:t>
            </w:r>
          </w:p>
          <w:p>
            <w:pPr>
              <w:pStyle w:val="ConsPlusNormal"/>
              <w:numPr>
                <w:ilvl w:val="0"/>
                <w:numId w:val="156"/>
              </w:numPr>
              <w:tabs>
                <w:tab w:val="clear" w:pos="708"/>
                <w:tab w:val="left" w:pos="284" w:leader="none"/>
              </w:tabs>
              <w:jc w:val="both"/>
              <w:rPr>
                <w:rFonts w:ascii="Times New Roman" w:hAnsi="Times New Roman" w:eastAsia="Times New Roman" w:cs="Times New Roman"/>
              </w:rPr>
            </w:pPr>
            <w:r>
              <w:rPr>
                <w:rFonts w:eastAsia="Times New Roman" w:cs="Times New Roman"/>
              </w:rPr>
              <w:t xml:space="preserve">небольшими группами, </w:t>
            </w:r>
          </w:p>
          <w:p>
            <w:pPr>
              <w:pStyle w:val="ConsPlusNormal"/>
              <w:numPr>
                <w:ilvl w:val="0"/>
                <w:numId w:val="156"/>
              </w:numPr>
              <w:tabs>
                <w:tab w:val="clear" w:pos="708"/>
                <w:tab w:val="left" w:pos="284" w:leader="none"/>
              </w:tabs>
              <w:jc w:val="both"/>
              <w:rPr>
                <w:rFonts w:ascii="Times New Roman" w:hAnsi="Times New Roman" w:eastAsia="Times New Roman" w:cs="Times New Roman"/>
              </w:rPr>
            </w:pPr>
            <w:r>
              <w:rPr>
                <w:rFonts w:eastAsia="Times New Roman" w:cs="Times New Roman"/>
              </w:rPr>
              <w:t xml:space="preserve">друг за другом, </w:t>
            </w:r>
          </w:p>
          <w:p>
            <w:pPr>
              <w:pStyle w:val="ConsPlusNormal"/>
              <w:numPr>
                <w:ilvl w:val="0"/>
                <w:numId w:val="156"/>
              </w:numPr>
              <w:tabs>
                <w:tab w:val="clear" w:pos="708"/>
                <w:tab w:val="left" w:pos="284" w:leader="none"/>
              </w:tabs>
              <w:jc w:val="both"/>
              <w:rPr>
                <w:rFonts w:ascii="Times New Roman" w:hAnsi="Times New Roman" w:eastAsia="Times New Roman" w:cs="Times New Roman"/>
              </w:rPr>
            </w:pPr>
            <w:r>
              <w:rPr>
                <w:rFonts w:eastAsia="Times New Roman" w:cs="Times New Roman"/>
              </w:rPr>
              <w:t>парами друг за другом</w:t>
            </w:r>
          </w:p>
        </w:tc>
        <w:tc>
          <w:tcPr>
            <w:tcW w:w="3902" w:type="dxa"/>
            <w:gridSpan w:val="6"/>
            <w:tcBorders/>
          </w:tcPr>
          <w:p>
            <w:pPr>
              <w:pStyle w:val="ConsPlusNormal"/>
              <w:rPr>
                <w:rFonts w:ascii="Times New Roman" w:hAnsi="Times New Roman"/>
              </w:rPr>
            </w:pPr>
            <w:r>
              <w:rPr/>
              <w:t>ходьба обычная, в колонне по одному, придерживаясь указанного направления, с изменением темпа движения</w:t>
            </w:r>
          </w:p>
        </w:tc>
        <w:tc>
          <w:tcPr>
            <w:tcW w:w="3890" w:type="dxa"/>
            <w:gridSpan w:val="3"/>
            <w:tcBorders/>
          </w:tcPr>
          <w:p>
            <w:pPr>
              <w:pStyle w:val="NoSpacing"/>
              <w:widowControl/>
              <w:numPr>
                <w:ilvl w:val="0"/>
                <w:numId w:val="154"/>
              </w:numPr>
              <w:ind w:left="0" w:hanging="360"/>
              <w:jc w:val="both"/>
              <w:rPr>
                <w:rFonts w:ascii="Times New Roman" w:hAnsi="Times New Roman" w:eastAsia="Times New Roman" w:cs="Times New Roman"/>
              </w:rPr>
            </w:pPr>
            <w:r>
              <w:rPr>
                <w:rFonts w:eastAsia="Times New Roman" w:cs="Times New Roman"/>
              </w:rPr>
              <w:t>ходьба обычным шагом, в колонне по одному и по два вдоль границ зала, обозначая  повороты.</w:t>
            </w:r>
          </w:p>
        </w:tc>
        <w:tc>
          <w:tcPr>
            <w:tcW w:w="3110" w:type="dxa"/>
            <w:tcBorders/>
          </w:tcPr>
          <w:p>
            <w:pPr>
              <w:pStyle w:val="NoSpacing"/>
              <w:rPr>
                <w:rFonts w:ascii="Times New Roman" w:hAnsi="Times New Roman"/>
              </w:rPr>
            </w:pPr>
            <w:r>
              <w:rPr/>
              <w:t>ходьба обычная, гимнастическим шагом, скрестным шагом, спиной вперед;</w:t>
            </w:r>
          </w:p>
          <w:p>
            <w:pPr>
              <w:pStyle w:val="NoSpacing"/>
              <w:rPr>
                <w:rFonts w:ascii="Times New Roman" w:hAnsi="Times New Roman"/>
              </w:rPr>
            </w:pPr>
            <w:r>
              <w:rPr/>
              <w:t xml:space="preserve"> </w:t>
            </w:r>
            <w:r>
              <w:rPr/>
              <w:t>-ходьба выпадами, с закрытыми глазами, приставными шагами назад;</w:t>
            </w:r>
          </w:p>
          <w:p>
            <w:pPr>
              <w:pStyle w:val="NoSpacing"/>
              <w:rPr>
                <w:rFonts w:ascii="Times New Roman" w:hAnsi="Times New Roman"/>
              </w:rPr>
            </w:pPr>
            <w:r>
              <w:rPr/>
              <w:t xml:space="preserve"> </w:t>
            </w:r>
            <w:r>
              <w:rPr/>
              <w:t>-ходьба в приседе, с различными движениями рук, в различных построениях;</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tabs>
                <w:tab w:val="clear" w:pos="708"/>
                <w:tab w:val="left" w:pos="0" w:leader="none"/>
              </w:tabs>
              <w:rPr/>
            </w:pPr>
            <w:r>
              <w:rPr/>
              <w:t>- ходьба по ориентирам (по прямой, по кругу;</w:t>
            </w:r>
          </w:p>
          <w:p>
            <w:pPr>
              <w:pStyle w:val="ConsPlusNormal"/>
              <w:numPr>
                <w:ilvl w:val="0"/>
                <w:numId w:val="154"/>
              </w:numPr>
              <w:tabs>
                <w:tab w:val="clear" w:pos="708"/>
                <w:tab w:val="left" w:pos="284" w:leader="none"/>
              </w:tabs>
              <w:ind w:left="0" w:hanging="0"/>
              <w:jc w:val="both"/>
              <w:rPr>
                <w:rFonts w:ascii="Times New Roman" w:hAnsi="Times New Roman" w:eastAsia="Times New Roman" w:cs="Times New Roman"/>
              </w:rPr>
            </w:pPr>
            <w:r>
              <w:rPr>
                <w:rFonts w:eastAsia="Times New Roman" w:cs="Times New Roman"/>
              </w:rPr>
              <w:t xml:space="preserve"> </w:t>
            </w:r>
            <w:r>
              <w:rPr>
                <w:rFonts w:eastAsia="Times New Roman" w:cs="Times New Roman"/>
              </w:rPr>
              <w:t>ходить, обходя предметы, врассыпную, "змейкой";</w:t>
            </w:r>
          </w:p>
          <w:p>
            <w:pPr>
              <w:pStyle w:val="ConsPlusNormal"/>
              <w:numPr>
                <w:ilvl w:val="0"/>
                <w:numId w:val="154"/>
              </w:numPr>
              <w:tabs>
                <w:tab w:val="clear" w:pos="708"/>
                <w:tab w:val="left" w:pos="284" w:leader="none"/>
              </w:tabs>
              <w:ind w:left="0" w:hanging="0"/>
              <w:jc w:val="both"/>
              <w:rPr>
                <w:rFonts w:ascii="Times New Roman" w:hAnsi="Times New Roman" w:eastAsia="Times New Roman" w:cs="Times New Roman"/>
              </w:rPr>
            </w:pPr>
            <w:r>
              <w:rPr>
                <w:rFonts w:eastAsia="Times New Roman" w:cs="Times New Roman"/>
              </w:rPr>
              <w:t>ходьба  с поворотом и сменой направления);</w:t>
            </w:r>
          </w:p>
          <w:p>
            <w:pPr>
              <w:pStyle w:val="ConsPlusNormal"/>
              <w:numPr>
                <w:ilvl w:val="0"/>
                <w:numId w:val="154"/>
              </w:numPr>
              <w:tabs>
                <w:tab w:val="clear" w:pos="708"/>
                <w:tab w:val="left" w:pos="284" w:leader="none"/>
              </w:tabs>
              <w:ind w:left="0" w:hanging="0"/>
              <w:jc w:val="both"/>
              <w:rPr>
                <w:rFonts w:ascii="Times New Roman" w:hAnsi="Times New Roman" w:eastAsia="Times New Roman" w:cs="Times New Roman"/>
              </w:rPr>
            </w:pPr>
            <w:r>
              <w:rPr>
                <w:rFonts w:eastAsia="Times New Roman" w:cs="Times New Roman"/>
              </w:rPr>
              <w:t xml:space="preserve">ходьба  на носках; </w:t>
            </w:r>
          </w:p>
          <w:p>
            <w:pPr>
              <w:pStyle w:val="ConsPlusNormal"/>
              <w:rPr>
                <w:b/>
                <w:b/>
              </w:rPr>
            </w:pPr>
            <w:r>
              <w:rPr/>
              <w:t>-  ходьба, высоко поднимая колени</w:t>
            </w:r>
          </w:p>
        </w:tc>
        <w:tc>
          <w:tcPr>
            <w:tcW w:w="3902" w:type="dxa"/>
            <w:gridSpan w:val="6"/>
            <w:tcBorders/>
          </w:tcPr>
          <w:p>
            <w:pPr>
              <w:pStyle w:val="ConsPlusNormal"/>
              <w:rPr>
                <w:rFonts w:ascii="Times New Roman" w:hAnsi="Times New Roman"/>
              </w:rPr>
            </w:pPr>
            <w:r>
              <w:rPr/>
              <w:t xml:space="preserve">- ходьба на носках, на пятках, на внешней стороне стопы, приставным шагом вперед и по шнуру; </w:t>
            </w:r>
          </w:p>
          <w:p>
            <w:pPr>
              <w:pStyle w:val="ConsPlusNormal"/>
              <w:rPr>
                <w:rFonts w:ascii="Times New Roman" w:hAnsi="Times New Roman"/>
              </w:rPr>
            </w:pPr>
            <w:r>
              <w:rPr/>
              <w:t xml:space="preserve">- ходьба в противоположную сторону; </w:t>
            </w:r>
          </w:p>
          <w:p>
            <w:pPr>
              <w:pStyle w:val="ConsPlusNormal"/>
              <w:rPr>
                <w:rFonts w:ascii="Times New Roman" w:hAnsi="Times New Roman"/>
              </w:rPr>
            </w:pPr>
            <w:r>
              <w:rPr/>
              <w:t>- ходьба со сменой ведущего</w:t>
            </w:r>
          </w:p>
        </w:tc>
        <w:tc>
          <w:tcPr>
            <w:tcW w:w="7000" w:type="dxa"/>
            <w:gridSpan w:val="4"/>
            <w:tcBorders/>
          </w:tcPr>
          <w:p>
            <w:pPr>
              <w:pStyle w:val="NoSpacing"/>
              <w:widowControl/>
              <w:numPr>
                <w:ilvl w:val="0"/>
                <w:numId w:val="154"/>
              </w:numPr>
              <w:ind w:left="0" w:hanging="360"/>
              <w:jc w:val="both"/>
              <w:rPr>
                <w:rFonts w:ascii="Times New Roman" w:hAnsi="Times New Roman" w:eastAsia="Times New Roman" w:cs="Times New Roman"/>
              </w:rPr>
            </w:pPr>
            <w:r>
              <w:rPr>
                <w:rFonts w:eastAsia="Times New Roman" w:cs="Times New Roman"/>
              </w:rPr>
              <w:t>- ходьба на носках, на пятках, с высоким подниманием колен, на внешней стороне стопы</w:t>
            </w:r>
          </w:p>
          <w:p>
            <w:pPr>
              <w:pStyle w:val="NoSpacing"/>
              <w:widowControl/>
              <w:numPr>
                <w:ilvl w:val="0"/>
                <w:numId w:val="154"/>
              </w:numPr>
              <w:ind w:left="0" w:hanging="360"/>
              <w:jc w:val="both"/>
              <w:rPr>
                <w:rFonts w:ascii="Times New Roman" w:hAnsi="Times New Roman" w:eastAsia="Times New Roman" w:cs="Times New Roman"/>
              </w:rPr>
            </w:pPr>
            <w:r>
              <w:rPr>
                <w:rFonts w:eastAsia="Times New Roman" w:cs="Times New Roman"/>
              </w:rPr>
              <w:t>- ходьба приставным шагом в сторону (направо и налево), в полуприседе,</w:t>
            </w:r>
          </w:p>
          <w:p>
            <w:pPr>
              <w:pStyle w:val="NoSpacing"/>
              <w:rPr>
                <w:rFonts w:ascii="Times New Roman" w:hAnsi="Times New Roman"/>
              </w:rPr>
            </w:pPr>
            <w:r>
              <w:rPr/>
              <w:t>мелким и широким шагом, перекатом с пятки на носок, гимнастическим шагом, с закрытыми глазами 3 - 4 м;</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b/>
                <w:b/>
              </w:rPr>
            </w:pPr>
            <w:r>
              <w:rPr/>
              <w:t>- ходьба, перешагивая предметы</w:t>
            </w:r>
          </w:p>
        </w:tc>
        <w:tc>
          <w:tcPr>
            <w:tcW w:w="3902" w:type="dxa"/>
            <w:gridSpan w:val="6"/>
            <w:tcBorders/>
          </w:tcPr>
          <w:p>
            <w:pPr>
              <w:pStyle w:val="ConsPlusNormal"/>
              <w:rPr>
                <w:rFonts w:ascii="Times New Roman" w:hAnsi="Times New Roman"/>
              </w:rPr>
            </w:pPr>
            <w:r>
              <w:rPr/>
              <w:t xml:space="preserve">- ходьба, перешагивая предметы; </w:t>
            </w:r>
          </w:p>
          <w:p>
            <w:pPr>
              <w:pStyle w:val="ConsPlusNormal"/>
              <w:rPr>
                <w:rFonts w:ascii="Times New Roman" w:hAnsi="Times New Roman"/>
              </w:rPr>
            </w:pPr>
            <w:r>
              <w:rPr/>
              <w:t>- ходьба, чередуя мелкий и широкий шаг, "змейкой"</w:t>
            </w:r>
          </w:p>
        </w:tc>
        <w:tc>
          <w:tcPr>
            <w:tcW w:w="7000" w:type="dxa"/>
            <w:gridSpan w:val="4"/>
            <w:tcBorders/>
          </w:tcPr>
          <w:p>
            <w:pPr>
              <w:pStyle w:val="ConsPlusNormal"/>
              <w:rPr>
                <w:rFonts w:ascii="Times New Roman" w:hAnsi="Times New Roman"/>
              </w:rPr>
            </w:pPr>
            <w:r>
              <w:rPr/>
              <w:t xml:space="preserve">- ходьба,  перешагивая  предметы; </w:t>
            </w:r>
          </w:p>
          <w:p>
            <w:pPr>
              <w:pStyle w:val="ConsPlusNormal"/>
              <w:rPr>
                <w:rFonts w:ascii="Times New Roman" w:hAnsi="Times New Roman"/>
              </w:rPr>
            </w:pPr>
            <w:r>
              <w:rPr/>
              <w:t>- ходьба, чередуя мелкий и широкий шаг, "змейкой", без ориентиров.</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tabs>
                <w:tab w:val="clear" w:pos="708"/>
                <w:tab w:val="left" w:pos="1038" w:leader="none"/>
              </w:tabs>
              <w:rPr/>
            </w:pPr>
            <w:r>
              <w:rPr/>
              <w:t xml:space="preserve">- ходьба в разных направлениях; </w:t>
            </w:r>
          </w:p>
          <w:p>
            <w:pPr>
              <w:pStyle w:val="ConsPlusNormal"/>
              <w:tabs>
                <w:tab w:val="clear" w:pos="708"/>
                <w:tab w:val="left" w:pos="1038" w:leader="none"/>
              </w:tabs>
              <w:rPr>
                <w:b/>
                <w:b/>
              </w:rPr>
            </w:pPr>
            <w:r>
              <w:rPr/>
              <w:t>-ходьба с выполнением заданий (присесть, встать, идти дальше)</w:t>
            </w:r>
          </w:p>
        </w:tc>
        <w:tc>
          <w:tcPr>
            <w:tcW w:w="10941" w:type="dxa"/>
            <w:gridSpan w:val="11"/>
            <w:tcBorders/>
          </w:tcPr>
          <w:p>
            <w:pPr>
              <w:pStyle w:val="NoSpacing"/>
              <w:tabs>
                <w:tab w:val="clear" w:pos="708"/>
                <w:tab w:val="left" w:pos="2847" w:leader="none"/>
              </w:tabs>
              <w:rPr/>
            </w:pPr>
            <w:r>
              <w:rPr/>
              <w:t xml:space="preserve"> </w:t>
            </w:r>
            <w:r>
              <w:rPr/>
              <w:t xml:space="preserve">- ходьба в сторону, назад, на месте; </w:t>
            </w:r>
          </w:p>
          <w:p>
            <w:pPr>
              <w:pStyle w:val="NoSpacing"/>
              <w:tabs>
                <w:tab w:val="clear" w:pos="708"/>
                <w:tab w:val="left" w:pos="2847" w:leader="none"/>
              </w:tabs>
              <w:rPr/>
            </w:pPr>
            <w:r>
              <w:rPr/>
              <w:t>- ходьба с разным положением рук (на поясе, в стороны (плечи развести), за спиной).</w:t>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b/>
                <w:b/>
              </w:rPr>
            </w:pPr>
            <w:r>
              <w:rPr/>
              <w:t>- ходьба по наклонной доске</w:t>
            </w:r>
          </w:p>
        </w:tc>
        <w:tc>
          <w:tcPr>
            <w:tcW w:w="10941" w:type="dxa"/>
            <w:gridSpan w:val="11"/>
            <w:tcBorders/>
          </w:tcPr>
          <w:p>
            <w:pPr>
              <w:pStyle w:val="NoSpacing"/>
              <w:tabs>
                <w:tab w:val="clear" w:pos="708"/>
                <w:tab w:val="left" w:pos="2847" w:leader="none"/>
              </w:tabs>
              <w:rPr/>
            </w:pPr>
            <w:r>
              <w:rPr/>
              <w:t>- ходьба по наклонной доске с выполнением заданий</w:t>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b/>
                <w:b/>
              </w:rPr>
            </w:pPr>
            <w:r>
              <w:rPr/>
              <w:t>- ходьба в чередовании с бегом;</w:t>
            </w:r>
          </w:p>
        </w:tc>
        <w:tc>
          <w:tcPr>
            <w:tcW w:w="10941" w:type="dxa"/>
            <w:gridSpan w:val="11"/>
            <w:tcBorders/>
          </w:tcPr>
          <w:p>
            <w:pPr>
              <w:pStyle w:val="NoSpacing"/>
              <w:tabs>
                <w:tab w:val="clear" w:pos="708"/>
                <w:tab w:val="left" w:pos="2847" w:leader="none"/>
              </w:tabs>
              <w:rPr/>
            </w:pPr>
            <w:r>
              <w:rPr/>
              <w:t xml:space="preserve">- ходьба в чередовании с бегом, прыжками; </w:t>
            </w:r>
          </w:p>
          <w:p>
            <w:pPr>
              <w:pStyle w:val="NoSpacing"/>
              <w:tabs>
                <w:tab w:val="clear" w:pos="708"/>
                <w:tab w:val="left" w:pos="2847" w:leader="none"/>
              </w:tabs>
              <w:rPr/>
            </w:pPr>
            <w:r>
              <w:rPr/>
              <w:t>- ходьба приставным шагом вперед, с остановкой по сигналу</w:t>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Spacing"/>
              <w:tabs>
                <w:tab w:val="clear" w:pos="708"/>
                <w:tab w:val="left" w:pos="2847" w:leader="none"/>
              </w:tabs>
              <w:rPr/>
            </w:pPr>
            <w:r>
              <w:rPr>
                <w:b/>
              </w:rPr>
              <w:t xml:space="preserve"> </w:t>
            </w:r>
            <w:r>
              <w:rPr>
                <w:b/>
              </w:rPr>
              <w:t>Бег</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jc w:val="center"/>
              <w:rPr>
                <w:b/>
                <w:b/>
              </w:rPr>
            </w:pPr>
            <w:r>
              <w:rPr>
                <w:b/>
              </w:rPr>
              <w:t>3-4</w:t>
            </w:r>
          </w:p>
        </w:tc>
        <w:tc>
          <w:tcPr>
            <w:tcW w:w="3902" w:type="dxa"/>
            <w:gridSpan w:val="6"/>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-бег группами и по одному за направляющим, врассыпную, со сменой темпа;</w:t>
            </w:r>
          </w:p>
          <w:p>
            <w:pPr>
              <w:pStyle w:val="ConsPlusNormal"/>
              <w:rPr>
                <w:rFonts w:ascii="Times New Roman" w:hAnsi="Times New Roman"/>
              </w:rPr>
            </w:pPr>
            <w:r>
              <w:rPr/>
              <w:t>- бег по кругу, в парах;</w:t>
            </w:r>
          </w:p>
          <w:p>
            <w:pPr>
              <w:pStyle w:val="ConsPlusNormal"/>
              <w:rPr>
                <w:b/>
                <w:b/>
              </w:rPr>
            </w:pPr>
            <w:r>
              <w:rPr/>
              <w:t>- бег по кругу, держась за руки</w:t>
            </w:r>
          </w:p>
        </w:tc>
        <w:tc>
          <w:tcPr>
            <w:tcW w:w="3902" w:type="dxa"/>
            <w:gridSpan w:val="6"/>
            <w:tcBorders/>
          </w:tcPr>
          <w:p>
            <w:pPr>
              <w:pStyle w:val="Normal"/>
              <w:widowControl w:val="false"/>
              <w:spacing w:lineRule="auto" w:line="240"/>
              <w:jc w:val="both"/>
              <w:rPr>
                <w:sz w:val="24"/>
                <w:szCs w:val="24"/>
              </w:rPr>
            </w:pPr>
            <w:r>
              <w:rPr>
                <w:rFonts w:eastAsia="Times New Roman" w:cs="Times New Roman"/>
                <w:sz w:val="24"/>
                <w:szCs w:val="24"/>
              </w:rPr>
              <w:t>- бег в колонне по одному, высоко поднимая колени;</w:t>
            </w:r>
          </w:p>
          <w:p>
            <w:pPr>
              <w:pStyle w:val="ConsPlusNormal"/>
              <w:rPr>
                <w:rFonts w:ascii="Times New Roman" w:hAnsi="Times New Roman"/>
              </w:rPr>
            </w:pPr>
            <w:r>
              <w:rPr/>
              <w:t xml:space="preserve">- бег на месте; </w:t>
            </w:r>
          </w:p>
          <w:p>
            <w:pPr>
              <w:pStyle w:val="ConsPlusNormal"/>
              <w:rPr>
                <w:rFonts w:ascii="Times New Roman" w:hAnsi="Times New Roman"/>
              </w:rPr>
            </w:pPr>
            <w:r>
              <w:rPr/>
              <w:t xml:space="preserve">- бег в парах; </w:t>
            </w:r>
          </w:p>
          <w:p>
            <w:pPr>
              <w:pStyle w:val="ConsPlusNormal"/>
              <w:rPr>
                <w:rFonts w:ascii="Times New Roman" w:hAnsi="Times New Roman"/>
              </w:rPr>
            </w:pPr>
            <w:r>
              <w:rPr/>
              <w:t>- бег по кругу, держась за руки;</w:t>
            </w:r>
          </w:p>
        </w:tc>
        <w:tc>
          <w:tcPr>
            <w:tcW w:w="3890" w:type="dxa"/>
            <w:gridSpan w:val="3"/>
            <w:tcBorders/>
          </w:tcPr>
          <w:p>
            <w:pPr>
              <w:pStyle w:val="NoSpacing"/>
              <w:shd w:val="clear" w:color="auto" w:fill="FFFFFF" w:themeFill="background1"/>
              <w:rPr/>
            </w:pPr>
            <w:r>
              <w:rPr>
                <w:shd w:fill="FFFFFF" w:val="clear"/>
              </w:rPr>
              <w:t>-бег в колонне по одному</w:t>
            </w:r>
            <w:r>
              <w:rPr/>
              <w:t xml:space="preserve"> "змейкой", бег с пролезанием в обруч; </w:t>
            </w:r>
          </w:p>
          <w:p>
            <w:pPr>
              <w:pStyle w:val="NoSpacing"/>
              <w:rPr>
                <w:rFonts w:ascii="Times New Roman" w:hAnsi="Times New Roman"/>
              </w:rPr>
            </w:pPr>
            <w:r>
              <w:rPr/>
              <w:t xml:space="preserve">- бег, высоко поднимая колени; </w:t>
            </w:r>
          </w:p>
          <w:p>
            <w:pPr>
              <w:pStyle w:val="NoSpacing"/>
              <w:rPr>
                <w:rFonts w:ascii="Times New Roman" w:hAnsi="Times New Roman"/>
              </w:rPr>
            </w:pPr>
            <w:r>
              <w:rPr/>
              <w:t xml:space="preserve">- бег группами,  оббегая предметы; </w:t>
            </w:r>
          </w:p>
        </w:tc>
        <w:tc>
          <w:tcPr>
            <w:tcW w:w="3110" w:type="dxa"/>
            <w:tcBorders/>
          </w:tcPr>
          <w:p>
            <w:pPr>
              <w:pStyle w:val="NoSpacing"/>
              <w:rPr>
                <w:rFonts w:ascii="Times New Roman" w:hAnsi="Times New Roman"/>
              </w:rPr>
            </w:pPr>
            <w:r>
              <w:rPr/>
              <w:t>бег в колонне по одному, врассыпную, парами, тройками, четверками</w:t>
              <w:tab/>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 бег, оббегая предметы, между двух или вдоль одной линии;</w:t>
            </w:r>
          </w:p>
        </w:tc>
        <w:tc>
          <w:tcPr>
            <w:tcW w:w="3902" w:type="dxa"/>
            <w:gridSpan w:val="6"/>
            <w:tcBorders/>
          </w:tcPr>
          <w:p>
            <w:pPr>
              <w:pStyle w:val="ConsPlusNormal"/>
              <w:rPr>
                <w:rFonts w:ascii="Times New Roman" w:hAnsi="Times New Roman"/>
              </w:rPr>
            </w:pPr>
            <w:r>
              <w:rPr/>
              <w:t>- бег, оббегая предметы</w:t>
            </w:r>
          </w:p>
        </w:tc>
        <w:tc>
          <w:tcPr>
            <w:tcW w:w="3890" w:type="dxa"/>
            <w:gridSpan w:val="3"/>
            <w:tcBorders/>
          </w:tcPr>
          <w:p>
            <w:pPr>
              <w:pStyle w:val="NoSpacing"/>
              <w:rPr>
                <w:rFonts w:ascii="Times New Roman" w:hAnsi="Times New Roman"/>
              </w:rPr>
            </w:pPr>
            <w:r>
              <w:rPr/>
              <w:t xml:space="preserve">-бег между расставленными предметами; </w:t>
            </w:r>
          </w:p>
        </w:tc>
        <w:tc>
          <w:tcPr>
            <w:tcW w:w="3110" w:type="dxa"/>
            <w:tcBorders/>
          </w:tcPr>
          <w:p>
            <w:pPr>
              <w:pStyle w:val="NoSpacing"/>
              <w:tabs>
                <w:tab w:val="clear" w:pos="708"/>
                <w:tab w:val="left" w:pos="2847" w:leader="none"/>
              </w:tabs>
              <w:rPr>
                <w:i/>
                <w:i/>
              </w:rPr>
            </w:pPr>
            <w:r>
              <w:rPr>
                <w:i/>
              </w:rPr>
              <w:t>-бег, перешагивая рейки и другие невысокие препятствия**</w:t>
              <w:tab/>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 бег со сменой направления,</w:t>
            </w:r>
          </w:p>
          <w:p>
            <w:pPr>
              <w:pStyle w:val="ConsPlusNormal"/>
              <w:rPr>
                <w:rFonts w:ascii="Times New Roman" w:hAnsi="Times New Roman"/>
              </w:rPr>
            </w:pPr>
            <w:r>
              <w:rPr/>
              <w:t xml:space="preserve"> </w:t>
            </w:r>
            <w:r>
              <w:rPr/>
              <w:t>с остановками;</w:t>
            </w:r>
          </w:p>
          <w:p>
            <w:pPr>
              <w:pStyle w:val="ConsPlusNormal"/>
              <w:rPr>
                <w:rFonts w:ascii="Times New Roman" w:hAnsi="Times New Roman"/>
              </w:rPr>
            </w:pPr>
            <w:r>
              <w:rPr/>
              <w:t>-бег мелким шагом;</w:t>
            </w:r>
          </w:p>
          <w:p>
            <w:pPr>
              <w:pStyle w:val="ConsPlusNormal"/>
              <w:rPr>
                <w:rFonts w:ascii="Times New Roman" w:hAnsi="Times New Roman"/>
              </w:rPr>
            </w:pPr>
            <w:r>
              <w:rPr/>
              <w:t>-бег на носках;</w:t>
            </w:r>
          </w:p>
          <w:p>
            <w:pPr>
              <w:pStyle w:val="ConsPlusNormal"/>
              <w:rPr>
                <w:rFonts w:ascii="Times New Roman" w:hAnsi="Times New Roman"/>
              </w:rPr>
            </w:pPr>
            <w:r>
              <w:rPr/>
              <w:t>-бег в чередовании с ходьбой;</w:t>
            </w:r>
          </w:p>
          <w:p>
            <w:pPr>
              <w:pStyle w:val="ConsPlusNormal"/>
              <w:rPr>
                <w:rFonts w:ascii="Times New Roman" w:hAnsi="Times New Roman"/>
              </w:rPr>
            </w:pPr>
            <w:r>
              <w:rPr/>
              <w:t>- бег убегание от ловящего,</w:t>
            </w:r>
          </w:p>
          <w:p>
            <w:pPr>
              <w:pStyle w:val="ConsPlusNormal"/>
              <w:rPr>
                <w:b/>
                <w:b/>
              </w:rPr>
            </w:pPr>
            <w:r>
              <w:rPr/>
              <w:t xml:space="preserve"> </w:t>
            </w:r>
            <w:r>
              <w:rPr/>
              <w:t>ловля убегающего;</w:t>
            </w:r>
          </w:p>
        </w:tc>
        <w:tc>
          <w:tcPr>
            <w:tcW w:w="3902" w:type="dxa"/>
            <w:gridSpan w:val="6"/>
            <w:tcBorders/>
          </w:tcPr>
          <w:p>
            <w:pPr>
              <w:pStyle w:val="ConsPlusNormal"/>
              <w:rPr>
                <w:rFonts w:ascii="Times New Roman" w:hAnsi="Times New Roman"/>
              </w:rPr>
            </w:pPr>
            <w:r>
              <w:rPr/>
              <w:t>- бег со сменой направляющего, меняя направление движения и темп;</w:t>
            </w:r>
          </w:p>
          <w:p>
            <w:pPr>
              <w:pStyle w:val="ConsPlusNormal"/>
              <w:rPr>
                <w:rFonts w:ascii="Times New Roman" w:hAnsi="Times New Roman"/>
              </w:rPr>
            </w:pPr>
            <w:r>
              <w:rPr/>
              <w:t>-бег мелким шагом;</w:t>
            </w:r>
          </w:p>
          <w:p>
            <w:pPr>
              <w:pStyle w:val="ConsPlusNormal"/>
              <w:rPr>
                <w:rFonts w:ascii="Times New Roman" w:hAnsi="Times New Roman"/>
              </w:rPr>
            </w:pPr>
            <w:r>
              <w:rPr/>
              <w:t>-бег на носках;</w:t>
            </w:r>
          </w:p>
          <w:p>
            <w:pPr>
              <w:pStyle w:val="ConsPlusNormal"/>
              <w:rPr>
                <w:rFonts w:ascii="Times New Roman" w:hAnsi="Times New Roman"/>
              </w:rPr>
            </w:pPr>
            <w:r>
              <w:rPr/>
              <w:t>-бег в чередовании с ходьбой;</w:t>
            </w:r>
          </w:p>
          <w:p>
            <w:pPr>
              <w:pStyle w:val="ConsPlusNormal"/>
              <w:rPr>
                <w:rFonts w:ascii="Times New Roman" w:hAnsi="Times New Roman"/>
              </w:rPr>
            </w:pPr>
            <w:r>
              <w:rPr/>
              <w:t>-бег врассыпную с ловлей и увертыванием.</w:t>
            </w:r>
          </w:p>
        </w:tc>
        <w:tc>
          <w:tcPr>
            <w:tcW w:w="3890" w:type="dxa"/>
            <w:gridSpan w:val="3"/>
            <w:tcBorders/>
          </w:tcPr>
          <w:p>
            <w:pPr>
              <w:pStyle w:val="NoSpacing"/>
              <w:rPr>
                <w:rFonts w:ascii="Times New Roman" w:hAnsi="Times New Roman"/>
              </w:rPr>
            </w:pPr>
            <w:r>
              <w:rPr/>
              <w:t>- бег в заданном темпе;</w:t>
            </w:r>
          </w:p>
          <w:p>
            <w:pPr>
              <w:pStyle w:val="NoSpacing"/>
              <w:rPr>
                <w:rFonts w:ascii="Times New Roman" w:hAnsi="Times New Roman"/>
              </w:rPr>
            </w:pPr>
            <w:r>
              <w:rPr/>
              <w:t>-бег мелким шагом и широким шагом;</w:t>
            </w:r>
          </w:p>
          <w:p>
            <w:pPr>
              <w:pStyle w:val="NoSpacing"/>
              <w:rPr>
                <w:rFonts w:ascii="Times New Roman" w:hAnsi="Times New Roman"/>
              </w:rPr>
            </w:pPr>
            <w:r>
              <w:rPr/>
              <w:t>-бег на носках;</w:t>
            </w:r>
          </w:p>
          <w:p>
            <w:pPr>
              <w:pStyle w:val="NoSpacing"/>
              <w:rPr>
                <w:rFonts w:ascii="Times New Roman" w:hAnsi="Times New Roman"/>
              </w:rPr>
            </w:pPr>
            <w:r>
              <w:rPr/>
              <w:t>-бег с ловлей и увертыванием, догоняя убегающих, и убегая от ловящих;</w:t>
            </w:r>
          </w:p>
        </w:tc>
        <w:tc>
          <w:tcPr>
            <w:tcW w:w="3110" w:type="dxa"/>
            <w:tcBorders/>
          </w:tcPr>
          <w:p>
            <w:pPr>
              <w:pStyle w:val="NoSpacing"/>
              <w:tabs>
                <w:tab w:val="clear" w:pos="708"/>
                <w:tab w:val="left" w:pos="287" w:leader="none"/>
              </w:tabs>
              <w:ind w:left="142" w:hanging="0"/>
              <w:rPr/>
            </w:pPr>
            <w:r>
              <w:rPr/>
              <w:t>- бег с остановкой по сигналу,</w:t>
            </w:r>
          </w:p>
          <w:p>
            <w:pPr>
              <w:pStyle w:val="NoSpacing"/>
              <w:tabs>
                <w:tab w:val="clear" w:pos="708"/>
                <w:tab w:val="left" w:pos="2847" w:leader="none"/>
              </w:tabs>
              <w:rPr/>
            </w:pPr>
            <w:r>
              <w:rPr/>
              <w:t xml:space="preserve"> </w:t>
            </w:r>
            <w:r>
              <w:rPr/>
              <w:t>в сочетании с прыжками (с линии на линию, из кружка в кружок)</w:t>
            </w:r>
          </w:p>
          <w:p>
            <w:pPr>
              <w:pStyle w:val="Normal"/>
              <w:spacing w:lineRule="auto" w:line="240"/>
              <w:jc w:val="both"/>
              <w:rPr>
                <w:sz w:val="24"/>
                <w:szCs w:val="24"/>
              </w:rPr>
            </w:pPr>
            <w:r>
              <w:rPr>
                <w:rFonts w:eastAsia="Times New Roman" w:cs="Times New Roman"/>
                <w:sz w:val="24"/>
                <w:szCs w:val="24"/>
              </w:rPr>
              <w:t>-бег  мелким шагом и широким шагом;</w:t>
            </w:r>
          </w:p>
          <w:p>
            <w:pPr>
              <w:pStyle w:val="Normal"/>
              <w:spacing w:lineRule="auto" w:line="240"/>
              <w:jc w:val="both"/>
              <w:rPr>
                <w:sz w:val="24"/>
                <w:szCs w:val="24"/>
              </w:rPr>
            </w:pPr>
            <w:r>
              <w:rPr>
                <w:rFonts w:eastAsia="Times New Roman" w:cs="Times New Roman"/>
                <w:sz w:val="24"/>
                <w:szCs w:val="24"/>
              </w:rPr>
              <w:t>-бег  на носках;</w:t>
            </w:r>
          </w:p>
          <w:p>
            <w:pPr>
              <w:pStyle w:val="Normal"/>
              <w:spacing w:lineRule="auto" w:line="240"/>
              <w:jc w:val="both"/>
              <w:rPr>
                <w:sz w:val="24"/>
                <w:szCs w:val="24"/>
              </w:rPr>
            </w:pPr>
            <w:r>
              <w:rPr>
                <w:rFonts w:eastAsia="Times New Roman" w:cs="Times New Roman"/>
                <w:sz w:val="24"/>
                <w:szCs w:val="24"/>
              </w:rPr>
              <w:t>-бег с ловлей и увертыванием, догоняя убегающих, и убегая от ловящих;</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340" w:hRule="atLeast"/>
        </w:trPr>
        <w:tc>
          <w:tcPr>
            <w:tcW w:w="3865" w:type="dxa"/>
            <w:gridSpan w:val="5"/>
            <w:tcBorders/>
          </w:tcPr>
          <w:p>
            <w:pPr>
              <w:pStyle w:val="Normal"/>
              <w:widowControl w:val="false"/>
              <w:spacing w:lineRule="auto" w:line="240"/>
              <w:jc w:val="both"/>
              <w:rPr>
                <w:sz w:val="24"/>
                <w:szCs w:val="24"/>
              </w:rPr>
            </w:pPr>
            <w:r>
              <w:rPr>
                <w:rFonts w:eastAsia="Times New Roman" w:cs="Times New Roman"/>
                <w:sz w:val="24"/>
                <w:szCs w:val="24"/>
              </w:rPr>
              <w:t xml:space="preserve">- бег в течение 50 - 60 сек; </w:t>
            </w:r>
          </w:p>
          <w:p>
            <w:pPr>
              <w:pStyle w:val="Normal"/>
              <w:widowControl w:val="false"/>
              <w:spacing w:lineRule="auto" w:line="240"/>
              <w:jc w:val="both"/>
              <w:rPr>
                <w:sz w:val="24"/>
                <w:szCs w:val="24"/>
              </w:rPr>
            </w:pPr>
            <w:r>
              <w:rPr>
                <w:rFonts w:eastAsia="Times New Roman" w:cs="Times New Roman"/>
                <w:sz w:val="24"/>
                <w:szCs w:val="24"/>
              </w:rPr>
              <w:t xml:space="preserve">- быстрый бег 10 - 15 м; </w:t>
            </w:r>
          </w:p>
          <w:p>
            <w:pPr>
              <w:pStyle w:val="Normal"/>
              <w:widowControl w:val="false"/>
              <w:spacing w:lineRule="auto" w:line="240"/>
              <w:jc w:val="both"/>
              <w:rPr>
                <w:sz w:val="24"/>
                <w:szCs w:val="24"/>
              </w:rPr>
            </w:pPr>
            <w:r>
              <w:rPr>
                <w:rFonts w:eastAsia="Times New Roman" w:cs="Times New Roman"/>
                <w:sz w:val="24"/>
                <w:szCs w:val="24"/>
              </w:rPr>
              <w:t>- медленный бег 120 - 150 м</w:t>
            </w:r>
          </w:p>
        </w:tc>
        <w:tc>
          <w:tcPr>
            <w:tcW w:w="3902" w:type="dxa"/>
            <w:gridSpan w:val="6"/>
            <w:tcBorders/>
          </w:tcPr>
          <w:p>
            <w:pPr>
              <w:pStyle w:val="ConsPlusNormal"/>
              <w:rPr>
                <w:rFonts w:ascii="Times New Roman" w:hAnsi="Times New Roman"/>
              </w:rPr>
            </w:pPr>
            <w:r>
              <w:rPr/>
              <w:t xml:space="preserve">- непрерывный бег 1 - 1,5 мин; </w:t>
            </w:r>
          </w:p>
          <w:p>
            <w:pPr>
              <w:pStyle w:val="ConsPlusNormal"/>
              <w:rPr>
                <w:rFonts w:ascii="Times New Roman" w:hAnsi="Times New Roman"/>
              </w:rPr>
            </w:pPr>
            <w:r>
              <w:rPr/>
              <w:t xml:space="preserve">- медленный бег 150 - 200 м; </w:t>
            </w:r>
          </w:p>
          <w:p>
            <w:pPr>
              <w:pStyle w:val="ConsPlusNormal"/>
              <w:rPr>
                <w:rFonts w:ascii="Times New Roman" w:hAnsi="Times New Roman"/>
              </w:rPr>
            </w:pPr>
            <w:r>
              <w:rPr/>
              <w:t>- бег на скорость 20 м;</w:t>
            </w:r>
          </w:p>
          <w:p>
            <w:pPr>
              <w:pStyle w:val="ConsPlusNormal"/>
              <w:rPr>
                <w:rFonts w:ascii="Times New Roman" w:hAnsi="Times New Roman"/>
              </w:rPr>
            </w:pPr>
            <w:r>
              <w:rPr/>
              <w:t>- бег врассыпную по сигналу с последующим нахождением своего места в колонне;</w:t>
            </w:r>
          </w:p>
          <w:p>
            <w:pPr>
              <w:pStyle w:val="ConsPlusNormal"/>
              <w:rPr>
                <w:rFonts w:ascii="Times New Roman" w:hAnsi="Times New Roman"/>
              </w:rPr>
            </w:pPr>
            <w:r>
              <w:rPr/>
              <w:t>- пробегание 30 - 40 м в чередовании с ходьбой 2 - 3 раза;</w:t>
            </w:r>
          </w:p>
          <w:p>
            <w:pPr>
              <w:pStyle w:val="ConsPlusNormal"/>
              <w:rPr>
                <w:rFonts w:ascii="Times New Roman" w:hAnsi="Times New Roman"/>
              </w:rPr>
            </w:pPr>
            <w:r>
              <w:rPr/>
              <w:t>-  челночный  бег 2x5</w:t>
            </w:r>
          </w:p>
        </w:tc>
        <w:tc>
          <w:tcPr>
            <w:tcW w:w="3890" w:type="dxa"/>
            <w:gridSpan w:val="3"/>
            <w:tcBorders/>
          </w:tcPr>
          <w:p>
            <w:pPr>
              <w:pStyle w:val="NoSpacing"/>
              <w:rPr>
                <w:rFonts w:ascii="Times New Roman" w:hAnsi="Times New Roman"/>
              </w:rPr>
            </w:pPr>
            <w:r>
              <w:rPr/>
              <w:t>- непрерывный бег 1,5 - 2 мин;</w:t>
            </w:r>
          </w:p>
          <w:p>
            <w:pPr>
              <w:pStyle w:val="NoSpacing"/>
              <w:rPr>
                <w:rFonts w:ascii="Times New Roman" w:hAnsi="Times New Roman"/>
              </w:rPr>
            </w:pPr>
            <w:r>
              <w:rPr/>
              <w:t>- медленный бег 250 - 300 м;</w:t>
            </w:r>
          </w:p>
          <w:p>
            <w:pPr>
              <w:pStyle w:val="NoSpacing"/>
              <w:rPr>
                <w:rFonts w:ascii="Times New Roman" w:hAnsi="Times New Roman"/>
              </w:rPr>
            </w:pPr>
            <w:r>
              <w:rPr/>
              <w:t>- быстрый бег 10 м 2 - 3 - 4 раза;</w:t>
            </w:r>
          </w:p>
          <w:p>
            <w:pPr>
              <w:pStyle w:val="NoSpacing"/>
              <w:rPr>
                <w:rFonts w:ascii="Times New Roman" w:hAnsi="Times New Roman"/>
              </w:rPr>
            </w:pPr>
            <w:r>
              <w:rPr/>
              <w:t>- бег врассыпную по сигналу с последующим нахождением своего места в колонне;</w:t>
            </w:r>
          </w:p>
          <w:p>
            <w:pPr>
              <w:pStyle w:val="Normal"/>
              <w:spacing w:lineRule="auto" w:line="240"/>
              <w:jc w:val="both"/>
              <w:rPr>
                <w:sz w:val="24"/>
                <w:szCs w:val="24"/>
              </w:rPr>
            </w:pPr>
            <w:r>
              <w:rPr>
                <w:rFonts w:eastAsia="Times New Roman" w:cs="Times New Roman"/>
                <w:sz w:val="24"/>
                <w:szCs w:val="24"/>
              </w:rPr>
              <w:t>- челночный бег 2 x 10 м, 3 x 10 м;</w:t>
            </w:r>
          </w:p>
          <w:p>
            <w:pPr>
              <w:pStyle w:val="NoSpacing"/>
              <w:rPr>
                <w:rFonts w:ascii="Times New Roman" w:hAnsi="Times New Roman"/>
              </w:rPr>
            </w:pPr>
            <w:r>
              <w:rPr/>
              <w:t xml:space="preserve">- пробегание на скорость 20 м; </w:t>
            </w:r>
          </w:p>
        </w:tc>
        <w:tc>
          <w:tcPr>
            <w:tcW w:w="3110" w:type="dxa"/>
            <w:tcBorders/>
          </w:tcPr>
          <w:p>
            <w:pPr>
              <w:pStyle w:val="NoSpacing"/>
              <w:tabs>
                <w:tab w:val="clear" w:pos="708"/>
                <w:tab w:val="left" w:pos="2847" w:leader="none"/>
              </w:tabs>
              <w:rPr/>
            </w:pPr>
            <w:r>
              <w:rPr/>
              <w:t xml:space="preserve">- медленный бег до 2 - 3 минут; </w:t>
            </w:r>
          </w:p>
          <w:p>
            <w:pPr>
              <w:pStyle w:val="NoSpacing"/>
              <w:tabs>
                <w:tab w:val="clear" w:pos="708"/>
                <w:tab w:val="left" w:pos="2847" w:leader="none"/>
              </w:tabs>
              <w:rPr/>
            </w:pPr>
            <w:r>
              <w:rPr/>
              <w:t>-быстрый бег 20 м 2 - 3 раза с перерывами;</w:t>
            </w:r>
          </w:p>
          <w:p>
            <w:pPr>
              <w:pStyle w:val="Normal"/>
              <w:spacing w:lineRule="auto" w:line="240"/>
              <w:jc w:val="both"/>
              <w:rPr>
                <w:sz w:val="24"/>
                <w:szCs w:val="24"/>
              </w:rPr>
            </w:pPr>
            <w:r>
              <w:rPr>
                <w:rFonts w:eastAsia="Times New Roman" w:cs="Times New Roman"/>
                <w:sz w:val="24"/>
                <w:szCs w:val="24"/>
              </w:rPr>
              <w:t>- бег врассыпную по сигналу с последующим нахождением своего места в колонне;</w:t>
            </w:r>
          </w:p>
          <w:p>
            <w:pPr>
              <w:pStyle w:val="Normal"/>
              <w:spacing w:lineRule="auto" w:line="240"/>
              <w:jc w:val="both"/>
              <w:rPr>
                <w:sz w:val="24"/>
                <w:szCs w:val="24"/>
              </w:rPr>
            </w:pPr>
            <w:r>
              <w:rPr>
                <w:rFonts w:eastAsia="Times New Roman" w:cs="Times New Roman"/>
                <w:sz w:val="24"/>
                <w:szCs w:val="24"/>
              </w:rPr>
              <w:t>- челночный бег 3x10 м;</w:t>
            </w:r>
          </w:p>
          <w:p>
            <w:pPr>
              <w:pStyle w:val="Normal"/>
              <w:spacing w:lineRule="auto" w:line="240"/>
              <w:jc w:val="both"/>
              <w:rPr>
                <w:sz w:val="24"/>
                <w:szCs w:val="24"/>
              </w:rPr>
            </w:pPr>
            <w:r>
              <w:rPr>
                <w:rFonts w:eastAsia="Times New Roman" w:cs="Times New Roman"/>
                <w:sz w:val="24"/>
                <w:szCs w:val="24"/>
              </w:rPr>
              <w:t>- бег наперегонки;</w:t>
            </w:r>
          </w:p>
          <w:p>
            <w:pPr>
              <w:pStyle w:val="Normal"/>
              <w:spacing w:lineRule="auto" w:line="240"/>
              <w:jc w:val="both"/>
              <w:rPr>
                <w:sz w:val="24"/>
                <w:szCs w:val="24"/>
                <w:highlight w:val="white"/>
              </w:rPr>
            </w:pPr>
            <w:r>
              <w:rPr>
                <w:rFonts w:eastAsia="Times New Roman" w:cs="Times New Roman"/>
                <w:sz w:val="24"/>
                <w:szCs w:val="24"/>
              </w:rPr>
              <w:t>- бег по п</w:t>
            </w:r>
            <w:r>
              <w:rPr>
                <w:rFonts w:eastAsia="Times New Roman" w:cs="Times New Roman"/>
                <w:sz w:val="24"/>
                <w:szCs w:val="24"/>
                <w:shd w:fill="FFFFFF" w:val="clear"/>
              </w:rPr>
              <w:t>ересеченной местности;</w:t>
            </w:r>
          </w:p>
          <w:p>
            <w:pPr>
              <w:pStyle w:val="Normal"/>
              <w:spacing w:lineRule="auto" w:line="240"/>
              <w:jc w:val="both"/>
              <w:rPr>
                <w:sz w:val="24"/>
                <w:szCs w:val="24"/>
              </w:rPr>
            </w:pPr>
            <w:r>
              <w:rPr>
                <w:rFonts w:eastAsia="Times New Roman" w:cs="Times New Roman"/>
                <w:sz w:val="24"/>
                <w:szCs w:val="24"/>
                <w:shd w:fill="FFFFFF" w:val="clear"/>
              </w:rPr>
              <w:t>-</w:t>
            </w:r>
            <w:r>
              <w:rPr>
                <w:rFonts w:eastAsia="Times New Roman" w:cs="Times New Roman"/>
                <w:sz w:val="24"/>
                <w:szCs w:val="24"/>
              </w:rPr>
              <w:t xml:space="preserve"> </w:t>
            </w:r>
            <w:r>
              <w:rPr>
                <w:rFonts w:eastAsia="Times New Roman" w:cs="Times New Roman"/>
                <w:sz w:val="24"/>
                <w:szCs w:val="24"/>
                <w:shd w:fill="FFFFFF" w:val="clear"/>
              </w:rPr>
              <w:t>бег 10 м с наименьшим числом шагов;</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7767" w:type="dxa"/>
            <w:gridSpan w:val="11"/>
            <w:tcBorders/>
          </w:tcPr>
          <w:p>
            <w:pPr>
              <w:pStyle w:val="ConsPlusNormal"/>
              <w:rPr>
                <w:rFonts w:ascii="Times New Roman" w:hAnsi="Times New Roman"/>
              </w:rPr>
            </w:pPr>
            <w:r>
              <w:rPr/>
              <w:t>-перебегание подгруппами по 5 - 6 человек с одной стороны площадки на другую;</w:t>
            </w:r>
          </w:p>
        </w:tc>
        <w:tc>
          <w:tcPr>
            <w:tcW w:w="7000" w:type="dxa"/>
            <w:gridSpan w:val="4"/>
            <w:tcBorders/>
          </w:tcPr>
          <w:p>
            <w:pPr>
              <w:pStyle w:val="NoSpacing"/>
              <w:rPr>
                <w:rFonts w:ascii="Times New Roman" w:hAnsi="Times New Roman"/>
              </w:rPr>
            </w:pPr>
            <w:r>
              <w:rPr/>
              <w:t>- бег с перестроением на ходу в пары, звенья, со сменой ведущих;</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276" w:hRule="atLeast"/>
        </w:trPr>
        <w:tc>
          <w:tcPr>
            <w:tcW w:w="3865" w:type="dxa"/>
            <w:gridSpan w:val="5"/>
            <w:vMerge w:val="restart"/>
            <w:tcBorders/>
          </w:tcPr>
          <w:p>
            <w:pPr>
              <w:pStyle w:val="ConsPlusNormal"/>
              <w:rPr>
                <w:b/>
                <w:b/>
              </w:rPr>
            </w:pPr>
            <w:r>
              <w:rPr>
                <w:b/>
              </w:rPr>
            </w:r>
          </w:p>
        </w:tc>
        <w:tc>
          <w:tcPr>
            <w:tcW w:w="3902" w:type="dxa"/>
            <w:gridSpan w:val="6"/>
            <w:vMerge w:val="restart"/>
            <w:tcBorders/>
          </w:tcPr>
          <w:p>
            <w:pPr>
              <w:pStyle w:val="ConsPlusNormal"/>
              <w:rPr>
                <w:rFonts w:ascii="Times New Roman" w:hAnsi="Times New Roman"/>
              </w:rPr>
            </w:pPr>
            <w:r>
              <w:rPr/>
            </w:r>
          </w:p>
        </w:tc>
        <w:tc>
          <w:tcPr>
            <w:tcW w:w="3890" w:type="dxa"/>
            <w:gridSpan w:val="3"/>
            <w:tcBorders/>
          </w:tcPr>
          <w:p>
            <w:pPr>
              <w:pStyle w:val="NoSpacing"/>
              <w:rPr>
                <w:rFonts w:ascii="Times New Roman" w:hAnsi="Times New Roman"/>
              </w:rPr>
            </w:pPr>
            <w:r>
              <w:rPr/>
              <w:t>- бег под вращающейся скакалкой;</w:t>
            </w:r>
          </w:p>
        </w:tc>
        <w:tc>
          <w:tcPr>
            <w:tcW w:w="3110" w:type="dxa"/>
            <w:tcBorders/>
          </w:tcPr>
          <w:p>
            <w:pPr>
              <w:pStyle w:val="NoSpacing"/>
              <w:tabs>
                <w:tab w:val="clear" w:pos="708"/>
                <w:tab w:val="left" w:pos="2847" w:leader="none"/>
                <w:tab w:val="left" w:pos="2947" w:leader="none"/>
              </w:tabs>
              <w:rPr/>
            </w:pPr>
            <w:r>
              <w:rPr/>
              <w:t>- бег со скакалкой;</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3384" w:hRule="atLeast"/>
        </w:trPr>
        <w:tc>
          <w:tcPr>
            <w:tcW w:w="3865" w:type="dxa"/>
            <w:gridSpan w:val="5"/>
            <w:vMerge w:val="continue"/>
            <w:tcBorders/>
          </w:tcPr>
          <w:p>
            <w:pPr>
              <w:pStyle w:val="ConsPlusNormal"/>
              <w:rPr>
                <w:b/>
                <w:b/>
              </w:rPr>
            </w:pPr>
            <w:r>
              <w:rPr>
                <w:b/>
              </w:rPr>
            </w:r>
          </w:p>
        </w:tc>
        <w:tc>
          <w:tcPr>
            <w:tcW w:w="3902" w:type="dxa"/>
            <w:gridSpan w:val="6"/>
            <w:vMerge w:val="continue"/>
            <w:tcBorders/>
          </w:tcPr>
          <w:p>
            <w:pPr>
              <w:pStyle w:val="ConsPlusNormal"/>
              <w:rPr>
                <w:rFonts w:ascii="Times New Roman" w:hAnsi="Times New Roman"/>
              </w:rPr>
            </w:pPr>
            <w:r>
              <w:rPr/>
            </w:r>
          </w:p>
        </w:tc>
        <w:tc>
          <w:tcPr>
            <w:tcW w:w="3890" w:type="dxa"/>
            <w:gridSpan w:val="3"/>
            <w:tcBorders/>
          </w:tcPr>
          <w:p>
            <w:pPr>
              <w:pStyle w:val="NoSpacing"/>
              <w:rPr>
                <w:rFonts w:ascii="Times New Roman" w:hAnsi="Times New Roman"/>
              </w:rPr>
            </w:pPr>
            <w:r>
              <w:rPr/>
            </w:r>
          </w:p>
        </w:tc>
        <w:tc>
          <w:tcPr>
            <w:tcW w:w="3110" w:type="dxa"/>
            <w:tcBorders/>
          </w:tcPr>
          <w:p>
            <w:pPr>
              <w:pStyle w:val="NoSpacing"/>
              <w:tabs>
                <w:tab w:val="clear" w:pos="708"/>
                <w:tab w:val="left" w:pos="2847" w:leader="none"/>
                <w:tab w:val="left" w:pos="2947" w:leader="none"/>
              </w:tabs>
              <w:rPr/>
            </w:pPr>
            <w:r>
              <w:rPr/>
              <w:t>- бег в сочетании с прыжками;</w:t>
            </w:r>
          </w:p>
          <w:p>
            <w:pPr>
              <w:pStyle w:val="NoSpacing"/>
              <w:tabs>
                <w:tab w:val="clear" w:pos="708"/>
                <w:tab w:val="left" w:pos="2847" w:leader="none"/>
                <w:tab w:val="left" w:pos="2947" w:leader="none"/>
              </w:tabs>
              <w:rPr/>
            </w:pPr>
            <w:r>
              <w:rPr/>
              <w:t>- бег, высоко поднимая колени, стараясь коснуться коленями ладоней согнутых в локтях рук</w:t>
            </w:r>
          </w:p>
          <w:p>
            <w:pPr>
              <w:pStyle w:val="NoSpacing"/>
              <w:tabs>
                <w:tab w:val="clear" w:pos="708"/>
                <w:tab w:val="left" w:pos="2847" w:leader="none"/>
                <w:tab w:val="left" w:pos="2947" w:leader="none"/>
              </w:tabs>
              <w:rPr/>
            </w:pPr>
            <w:r>
              <w:rPr/>
              <w:t>- бег с захлестыванием голени назад;</w:t>
            </w:r>
          </w:p>
          <w:p>
            <w:pPr>
              <w:pStyle w:val="NoSpacing"/>
              <w:tabs>
                <w:tab w:val="clear" w:pos="708"/>
                <w:tab w:val="left" w:pos="2847" w:leader="none"/>
                <w:tab w:val="left" w:pos="2947" w:leader="none"/>
              </w:tabs>
              <w:rPr/>
            </w:pPr>
            <w:r>
              <w:rPr/>
              <w:t>- бег, выбрасывая прямые ноги вперед;</w:t>
            </w:r>
          </w:p>
          <w:p>
            <w:pPr>
              <w:pStyle w:val="NoSpacing"/>
              <w:tabs>
                <w:tab w:val="clear" w:pos="708"/>
                <w:tab w:val="left" w:pos="2847" w:leader="none"/>
                <w:tab w:val="left" w:pos="2947" w:leader="none"/>
              </w:tabs>
              <w:rPr/>
            </w:pPr>
            <w:r>
              <w:rPr/>
              <w:t>- бег из разных исходных положений (лежа на животе, ногами по направлению к движению, сидя по-турецки, лежа на спине, головой к направлению бега);</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Spacing"/>
              <w:tabs>
                <w:tab w:val="clear" w:pos="708"/>
                <w:tab w:val="left" w:pos="2847" w:leader="none"/>
                <w:tab w:val="left" w:pos="2947" w:leader="none"/>
              </w:tabs>
              <w:rPr/>
            </w:pPr>
            <w:r>
              <w:rPr>
                <w:b/>
              </w:rPr>
              <w:t xml:space="preserve"> </w:t>
            </w:r>
            <w:r>
              <w:rPr>
                <w:b/>
              </w:rPr>
              <w:t>Прыжки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jc w:val="center"/>
              <w:rPr>
                <w:b/>
                <w:b/>
              </w:rPr>
            </w:pPr>
            <w:r>
              <w:rPr>
                <w:b/>
              </w:rPr>
              <w:t>3-4</w:t>
            </w:r>
          </w:p>
        </w:tc>
        <w:tc>
          <w:tcPr>
            <w:tcW w:w="3902" w:type="dxa"/>
            <w:gridSpan w:val="6"/>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 xml:space="preserve">- прыжки на двух и на одной ноге; </w:t>
            </w:r>
          </w:p>
          <w:p>
            <w:pPr>
              <w:pStyle w:val="ConsPlusNormal"/>
              <w:rPr>
                <w:rFonts w:ascii="Times New Roman" w:hAnsi="Times New Roman"/>
              </w:rPr>
            </w:pPr>
            <w:r>
              <w:rPr/>
              <w:t>- прыжки на месте,</w:t>
            </w:r>
          </w:p>
        </w:tc>
        <w:tc>
          <w:tcPr>
            <w:tcW w:w="3902" w:type="dxa"/>
            <w:gridSpan w:val="6"/>
            <w:tcBorders/>
          </w:tcPr>
          <w:p>
            <w:pPr>
              <w:pStyle w:val="ConsPlusNormal"/>
              <w:numPr>
                <w:ilvl w:val="0"/>
                <w:numId w:val="157"/>
              </w:numPr>
              <w:tabs>
                <w:tab w:val="clear" w:pos="708"/>
                <w:tab w:val="left" w:pos="416" w:leader="none"/>
              </w:tabs>
              <w:ind w:left="-10" w:firstLine="10"/>
              <w:jc w:val="both"/>
              <w:rPr>
                <w:rFonts w:ascii="Times New Roman" w:hAnsi="Times New Roman" w:eastAsia="Times New Roman" w:cs="Times New Roman"/>
              </w:rPr>
            </w:pPr>
            <w:r>
              <w:rPr>
                <w:rFonts w:eastAsia="Times New Roman" w:cs="Times New Roman"/>
              </w:rPr>
              <w:t xml:space="preserve">прыжки на двух ногах на месте, </w:t>
            </w:r>
          </w:p>
          <w:p>
            <w:pPr>
              <w:pStyle w:val="ConsPlusNormal"/>
              <w:numPr>
                <w:ilvl w:val="0"/>
                <w:numId w:val="157"/>
              </w:numPr>
              <w:tabs>
                <w:tab w:val="clear" w:pos="708"/>
                <w:tab w:val="left" w:pos="416" w:leader="none"/>
              </w:tabs>
              <w:ind w:left="-10" w:firstLine="10"/>
              <w:jc w:val="both"/>
              <w:rPr>
                <w:rFonts w:ascii="Times New Roman" w:hAnsi="Times New Roman" w:eastAsia="Times New Roman" w:cs="Times New Roman"/>
              </w:rPr>
            </w:pPr>
            <w:r>
              <w:rPr>
                <w:rFonts w:eastAsia="Times New Roman" w:cs="Times New Roman"/>
              </w:rPr>
              <w:t>прыжки на двух ногах на месте с поворотом вправо и влево, вокруг себя, ноги вместе-ноги врозь;</w:t>
            </w:r>
          </w:p>
          <w:p>
            <w:pPr>
              <w:pStyle w:val="ConsPlusNormal"/>
              <w:numPr>
                <w:ilvl w:val="0"/>
                <w:numId w:val="157"/>
              </w:numPr>
              <w:tabs>
                <w:tab w:val="clear" w:pos="708"/>
                <w:tab w:val="left" w:pos="416" w:leader="none"/>
              </w:tabs>
              <w:ind w:left="-10" w:firstLine="10"/>
              <w:jc w:val="both"/>
              <w:rPr>
                <w:rFonts w:ascii="Times New Roman" w:hAnsi="Times New Roman" w:eastAsia="Times New Roman" w:cs="Times New Roman"/>
              </w:rPr>
            </w:pPr>
            <w:r>
              <w:rPr>
                <w:rFonts w:eastAsia="Times New Roman" w:cs="Times New Roman"/>
              </w:rPr>
              <w:t>прямой галоп;</w:t>
            </w:r>
          </w:p>
        </w:tc>
        <w:tc>
          <w:tcPr>
            <w:tcW w:w="3890" w:type="dxa"/>
            <w:gridSpan w:val="3"/>
            <w:tcBorders/>
          </w:tcPr>
          <w:p>
            <w:pPr>
              <w:pStyle w:val="NoSpacing"/>
              <w:widowControl/>
              <w:numPr>
                <w:ilvl w:val="0"/>
                <w:numId w:val="158"/>
              </w:numPr>
              <w:tabs>
                <w:tab w:val="clear" w:pos="708"/>
                <w:tab w:val="left" w:pos="405" w:leader="none"/>
              </w:tabs>
              <w:ind w:left="0" w:hanging="0"/>
              <w:jc w:val="both"/>
              <w:rPr>
                <w:rFonts w:ascii="Times New Roman" w:hAnsi="Times New Roman" w:eastAsia="Times New Roman" w:cs="Times New Roman"/>
              </w:rPr>
            </w:pPr>
            <w:r>
              <w:rPr>
                <w:rFonts w:eastAsia="Times New Roman" w:cs="Times New Roman"/>
              </w:rPr>
              <w:t xml:space="preserve">подпрыгивание на месте одна нога вперед-другая назад, ноги скрестно-ноги врозь; на одной ноге; </w:t>
            </w:r>
          </w:p>
          <w:p>
            <w:pPr>
              <w:pStyle w:val="NoSpacing"/>
              <w:widowControl/>
              <w:numPr>
                <w:ilvl w:val="0"/>
                <w:numId w:val="158"/>
              </w:numPr>
              <w:tabs>
                <w:tab w:val="clear" w:pos="708"/>
                <w:tab w:val="left" w:pos="405" w:leader="none"/>
              </w:tabs>
              <w:ind w:left="0" w:hanging="0"/>
              <w:jc w:val="both"/>
              <w:rPr>
                <w:rFonts w:ascii="Times New Roman" w:hAnsi="Times New Roman" w:eastAsia="Times New Roman" w:cs="Times New Roman"/>
              </w:rPr>
            </w:pPr>
            <w:r>
              <w:rPr>
                <w:rFonts w:eastAsia="Times New Roman" w:cs="Times New Roman"/>
              </w:rPr>
              <w:t>подпрыгивание с хлопками перед собой, над головой, за спиной;</w:t>
            </w:r>
          </w:p>
          <w:p>
            <w:pPr>
              <w:pStyle w:val="NoSpacing"/>
              <w:widowControl/>
              <w:numPr>
                <w:ilvl w:val="0"/>
                <w:numId w:val="158"/>
              </w:numPr>
              <w:tabs>
                <w:tab w:val="clear" w:pos="708"/>
                <w:tab w:val="left" w:pos="405" w:leader="none"/>
              </w:tabs>
              <w:ind w:left="0" w:hanging="0"/>
              <w:jc w:val="both"/>
              <w:rPr>
                <w:rFonts w:ascii="Times New Roman" w:hAnsi="Times New Roman" w:eastAsia="Times New Roman" w:cs="Times New Roman"/>
              </w:rPr>
            </w:pPr>
            <w:r>
              <w:rPr>
                <w:rFonts w:eastAsia="Times New Roman" w:cs="Times New Roman"/>
              </w:rPr>
              <w:t xml:space="preserve">подпрыгивание с ноги на ногу, </w:t>
            </w:r>
          </w:p>
        </w:tc>
        <w:tc>
          <w:tcPr>
            <w:tcW w:w="3110" w:type="dxa"/>
            <w:tcBorders/>
          </w:tcPr>
          <w:p>
            <w:pPr>
              <w:pStyle w:val="NoSpacing"/>
              <w:widowControl/>
              <w:numPr>
                <w:ilvl w:val="0"/>
                <w:numId w:val="158"/>
              </w:numPr>
              <w:tabs>
                <w:tab w:val="clear" w:pos="708"/>
                <w:tab w:val="left" w:pos="395" w:leader="none"/>
              </w:tabs>
              <w:ind w:left="0" w:hanging="0"/>
              <w:jc w:val="both"/>
              <w:rPr>
                <w:rFonts w:ascii="Times New Roman" w:hAnsi="Times New Roman" w:eastAsia="Times New Roman" w:cs="Times New Roman"/>
              </w:rPr>
            </w:pPr>
            <w:r>
              <w:rPr>
                <w:rFonts w:eastAsia="Times New Roman" w:cs="Times New Roman"/>
                <w:bCs/>
              </w:rPr>
              <w:t>прыжки</w:t>
            </w:r>
            <w:r>
              <w:rPr>
                <w:rFonts w:eastAsia="Times New Roman" w:cs="Times New Roman"/>
              </w:rPr>
              <w:t xml:space="preserve"> на месте и с поворотом кругом;</w:t>
            </w:r>
          </w:p>
          <w:p>
            <w:pPr>
              <w:pStyle w:val="NoSpacing"/>
              <w:widowControl/>
              <w:numPr>
                <w:ilvl w:val="0"/>
                <w:numId w:val="158"/>
              </w:numPr>
              <w:tabs>
                <w:tab w:val="clear" w:pos="708"/>
                <w:tab w:val="left" w:pos="395" w:leader="none"/>
              </w:tabs>
              <w:ind w:left="0" w:hanging="0"/>
              <w:jc w:val="both"/>
              <w:rPr>
                <w:rFonts w:ascii="Times New Roman" w:hAnsi="Times New Roman" w:eastAsia="Times New Roman" w:cs="Times New Roman"/>
              </w:rPr>
            </w:pPr>
            <w:r>
              <w:rPr>
                <w:rFonts w:eastAsia="Times New Roman" w:cs="Times New Roman"/>
              </w:rPr>
              <w:t xml:space="preserve">прыжки смещая ноги вправо-влево-вперед-назад, с движениями рук; </w:t>
            </w:r>
          </w:p>
          <w:p>
            <w:pPr>
              <w:pStyle w:val="NoSpacing"/>
              <w:widowControl/>
              <w:numPr>
                <w:ilvl w:val="0"/>
                <w:numId w:val="158"/>
              </w:numPr>
              <w:tabs>
                <w:tab w:val="clear" w:pos="708"/>
                <w:tab w:val="left" w:pos="395" w:leader="none"/>
              </w:tabs>
              <w:ind w:left="0" w:hanging="0"/>
              <w:jc w:val="both"/>
              <w:rPr>
                <w:rFonts w:ascii="Times New Roman" w:hAnsi="Times New Roman" w:eastAsia="Times New Roman" w:cs="Times New Roman"/>
              </w:rPr>
            </w:pPr>
            <w:r>
              <w:rPr>
                <w:rFonts w:eastAsia="Times New Roman" w:cs="Times New Roman"/>
              </w:rPr>
              <w:t xml:space="preserve">подпрыгивания вверх из глубокого приседа; </w:t>
            </w:r>
          </w:p>
          <w:p>
            <w:pPr>
              <w:pStyle w:val="NoSpacing"/>
              <w:widowControl/>
              <w:numPr>
                <w:ilvl w:val="0"/>
                <w:numId w:val="158"/>
              </w:numPr>
              <w:tabs>
                <w:tab w:val="clear" w:pos="708"/>
                <w:tab w:val="left" w:pos="395" w:leader="none"/>
              </w:tabs>
              <w:ind w:left="0" w:hanging="0"/>
              <w:jc w:val="both"/>
              <w:rPr>
                <w:rFonts w:ascii="Times New Roman" w:hAnsi="Times New Roman" w:eastAsia="Times New Roman" w:cs="Times New Roman"/>
              </w:rPr>
            </w:pPr>
            <w:r>
              <w:rPr>
                <w:rFonts w:eastAsia="Times New Roman" w:cs="Times New Roman"/>
              </w:rPr>
              <w:t xml:space="preserve">прыжки на одной ноге, другой толкая перед собой камешек; </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b/>
                <w:b/>
              </w:rPr>
            </w:pPr>
            <w:r>
              <w:rPr/>
              <w:t>прыжки, продвигаясь вперед на 2 - 3 м;</w:t>
            </w:r>
          </w:p>
        </w:tc>
        <w:tc>
          <w:tcPr>
            <w:tcW w:w="3902" w:type="dxa"/>
            <w:gridSpan w:val="6"/>
            <w:tcBorders/>
          </w:tcPr>
          <w:p>
            <w:pPr>
              <w:pStyle w:val="ConsPlusNormal"/>
              <w:rPr>
                <w:rFonts w:ascii="Times New Roman" w:hAnsi="Times New Roman"/>
              </w:rPr>
            </w:pPr>
            <w:r>
              <w:rPr/>
              <w:t>подпрыгивание на двух ногах с продвижением вперед на 2 - 3 м;</w:t>
            </w:r>
          </w:p>
        </w:tc>
        <w:tc>
          <w:tcPr>
            <w:tcW w:w="7116" w:type="dxa"/>
            <w:gridSpan w:val="6"/>
            <w:tcBorders/>
          </w:tcPr>
          <w:p>
            <w:pPr>
              <w:pStyle w:val="NoSpacing"/>
              <w:tabs>
                <w:tab w:val="clear" w:pos="708"/>
                <w:tab w:val="left" w:pos="2847" w:leader="none"/>
                <w:tab w:val="left" w:pos="2947" w:leader="none"/>
              </w:tabs>
              <w:rPr/>
            </w:pPr>
            <w:r>
              <w:rPr/>
              <w:t xml:space="preserve">- прыжки на двух ногах с продвижением вперед на 3 - 4 м; </w:t>
            </w:r>
          </w:p>
          <w:p>
            <w:pPr>
              <w:pStyle w:val="NoSpacing"/>
              <w:tabs>
                <w:tab w:val="clear" w:pos="708"/>
                <w:tab w:val="left" w:pos="2847" w:leader="none"/>
                <w:tab w:val="left" w:pos="2947" w:leader="none"/>
              </w:tabs>
              <w:rPr/>
            </w:pPr>
            <w:r>
              <w:rPr/>
              <w:t>- прыжки на одной ноге (правой и левой) 2 - 2,5 м;</w:t>
            </w:r>
          </w:p>
        </w:tc>
      </w:tr>
      <w:tr>
        <w:trPr/>
        <w:tc>
          <w:tcPr>
            <w:tcW w:w="3865" w:type="dxa"/>
            <w:gridSpan w:val="5"/>
            <w:tcBorders/>
          </w:tcPr>
          <w:p>
            <w:pPr>
              <w:pStyle w:val="ConsPlusNormal"/>
              <w:rPr>
                <w:rFonts w:ascii="Times New Roman" w:hAnsi="Times New Roman"/>
              </w:rPr>
            </w:pPr>
            <w:r>
              <w:rPr/>
              <w:t xml:space="preserve">-прыжки через линию, (вперед и, развернувшись, в обратную сторону); </w:t>
            </w:r>
          </w:p>
          <w:p>
            <w:pPr>
              <w:pStyle w:val="ConsPlusNormal"/>
              <w:rPr>
                <w:rFonts w:ascii="Times New Roman" w:hAnsi="Times New Roman"/>
              </w:rPr>
            </w:pPr>
            <w:r>
              <w:rPr/>
              <w:t>- прыжки через 2 линии (расстояние 25 - 30 см),</w:t>
            </w:r>
          </w:p>
          <w:p>
            <w:pPr>
              <w:pStyle w:val="ConsPlusNormal"/>
              <w:rPr>
                <w:rFonts w:ascii="Times New Roman" w:hAnsi="Times New Roman"/>
              </w:rPr>
            </w:pPr>
            <w:r>
              <w:rPr/>
              <w:t>- прыжки через 4 - 6 параллельных линий (расстояние 15 - 20 см);</w:t>
            </w:r>
          </w:p>
          <w:p>
            <w:pPr>
              <w:pStyle w:val="ConsPlusNormal"/>
              <w:rPr>
                <w:rFonts w:ascii="Times New Roman" w:hAnsi="Times New Roman"/>
              </w:rPr>
            </w:pPr>
            <w:r>
              <w:rPr/>
              <w:t>- прыжки из обруча в обруч (плоский) по прямой;</w:t>
            </w:r>
          </w:p>
          <w:p>
            <w:pPr>
              <w:pStyle w:val="ConsPlusNormal"/>
              <w:rPr>
                <w:rFonts w:ascii="Times New Roman" w:hAnsi="Times New Roman"/>
              </w:rPr>
            </w:pPr>
            <w:r>
              <w:rPr/>
              <w:t>-прыжки в длину с места (не менее 40 см);</w:t>
            </w:r>
          </w:p>
        </w:tc>
        <w:tc>
          <w:tcPr>
            <w:tcW w:w="3902" w:type="dxa"/>
            <w:gridSpan w:val="6"/>
            <w:tcBorders/>
          </w:tcPr>
          <w:p>
            <w:pPr>
              <w:pStyle w:val="ConsPlusNormal"/>
              <w:rPr>
                <w:rFonts w:ascii="Times New Roman" w:hAnsi="Times New Roman"/>
              </w:rPr>
            </w:pPr>
            <w:r>
              <w:rPr/>
              <w:t>- прыжки через 4 - 6 линий (расстояние между линиями 40 - 50 см);</w:t>
            </w:r>
          </w:p>
          <w:p>
            <w:pPr>
              <w:pStyle w:val="ConsPlusNormal"/>
              <w:rPr>
                <w:rFonts w:ascii="Times New Roman" w:hAnsi="Times New Roman"/>
              </w:rPr>
            </w:pPr>
            <w:r>
              <w:rPr/>
              <w:t>- прыжки из обруча в обруч (плоский) по прямой;</w:t>
            </w:r>
          </w:p>
          <w:p>
            <w:pPr>
              <w:pStyle w:val="Normal"/>
              <w:spacing w:lineRule="auto" w:line="240"/>
              <w:jc w:val="both"/>
              <w:rPr>
                <w:sz w:val="24"/>
                <w:szCs w:val="24"/>
              </w:rPr>
            </w:pPr>
            <w:r>
              <w:rPr>
                <w:rFonts w:eastAsia="Times New Roman" w:cs="Times New Roman"/>
                <w:sz w:val="24"/>
                <w:szCs w:val="24"/>
              </w:rPr>
              <w:t>-прыжки в длину с места( не менее 40-50 см.)</w:t>
            </w:r>
          </w:p>
        </w:tc>
        <w:tc>
          <w:tcPr>
            <w:tcW w:w="7116" w:type="dxa"/>
            <w:gridSpan w:val="6"/>
            <w:tcBorders/>
          </w:tcPr>
          <w:p>
            <w:pPr>
              <w:pStyle w:val="NoSpacing"/>
              <w:rPr>
                <w:rFonts w:ascii="Times New Roman" w:hAnsi="Times New Roman"/>
              </w:rPr>
            </w:pPr>
            <w:r>
              <w:rPr/>
              <w:t>- прыжки, продвигаясь вперед через начерченные линии, из кружка в кружок;</w:t>
            </w:r>
          </w:p>
          <w:p>
            <w:pPr>
              <w:pStyle w:val="NoSpacing"/>
              <w:tabs>
                <w:tab w:val="clear" w:pos="708"/>
                <w:tab w:val="left" w:pos="2863" w:leader="none"/>
              </w:tabs>
              <w:rPr/>
            </w:pPr>
            <w:r>
              <w:rPr/>
              <w:t>- прыжки из обруча в обруч (плоский) по прямой;</w:t>
              <w:tab/>
            </w:r>
          </w:p>
          <w:p>
            <w:pPr>
              <w:pStyle w:val="Normal"/>
              <w:spacing w:lineRule="auto" w:line="240"/>
              <w:jc w:val="both"/>
              <w:rPr>
                <w:sz w:val="24"/>
                <w:szCs w:val="24"/>
              </w:rPr>
            </w:pPr>
            <w:r>
              <w:rPr>
                <w:rFonts w:eastAsia="Times New Roman" w:cs="Times New Roman"/>
                <w:sz w:val="24"/>
                <w:szCs w:val="24"/>
              </w:rPr>
              <w:t xml:space="preserve">- перепрыгивание боком невысокие препятствия (шнур, канат, кубик); </w:t>
            </w:r>
          </w:p>
          <w:p>
            <w:pPr>
              <w:pStyle w:val="Normal"/>
              <w:spacing w:lineRule="auto" w:line="240"/>
              <w:jc w:val="both"/>
              <w:rPr>
                <w:sz w:val="24"/>
                <w:szCs w:val="24"/>
              </w:rPr>
            </w:pPr>
            <w:r>
              <w:rPr>
                <w:rFonts w:eastAsia="Times New Roman" w:cs="Times New Roman"/>
                <w:sz w:val="24"/>
                <w:szCs w:val="24"/>
              </w:rPr>
              <w:t>- прыжки в длину с места (от 50 см и более, с учётом индивидуальных возможностей)</w:t>
            </w:r>
          </w:p>
          <w:p>
            <w:pPr>
              <w:pStyle w:val="Normal"/>
              <w:spacing w:lineRule="auto" w:line="240"/>
              <w:jc w:val="both"/>
              <w:rPr>
                <w:sz w:val="24"/>
                <w:szCs w:val="24"/>
              </w:rPr>
            </w:pPr>
            <w:r>
              <w:rPr>
                <w:rFonts w:eastAsia="Times New Roman" w:cs="Times New Roman"/>
                <w:sz w:val="24"/>
                <w:szCs w:val="24"/>
              </w:rPr>
            </w:r>
          </w:p>
        </w:tc>
      </w:tr>
      <w:tr>
        <w:trPr/>
        <w:tc>
          <w:tcPr>
            <w:tcW w:w="3865" w:type="dxa"/>
            <w:gridSpan w:val="5"/>
            <w:tcBorders/>
          </w:tcPr>
          <w:p>
            <w:pPr>
              <w:pStyle w:val="ConsPlusNormal"/>
              <w:rPr>
                <w:b/>
                <w:b/>
              </w:rPr>
            </w:pPr>
            <w:r>
              <w:rPr/>
              <w:t>- спрыгивание (высота 10 - 15 см),</w:t>
            </w:r>
          </w:p>
        </w:tc>
        <w:tc>
          <w:tcPr>
            <w:tcW w:w="3902" w:type="dxa"/>
            <w:gridSpan w:val="6"/>
            <w:tcBorders/>
          </w:tcPr>
          <w:p>
            <w:pPr>
              <w:pStyle w:val="ConsPlusNormal"/>
              <w:rPr>
                <w:rFonts w:ascii="Times New Roman" w:hAnsi="Times New Roman"/>
              </w:rPr>
            </w:pPr>
            <w:r>
              <w:rPr/>
              <w:t>- спрыгивание со скамейки (высота 15-20 см)</w:t>
            </w:r>
          </w:p>
        </w:tc>
        <w:tc>
          <w:tcPr>
            <w:tcW w:w="7000" w:type="dxa"/>
            <w:gridSpan w:val="4"/>
            <w:tcBorders/>
          </w:tcPr>
          <w:p>
            <w:pPr>
              <w:pStyle w:val="NoSpacing"/>
              <w:tabs>
                <w:tab w:val="clear" w:pos="708"/>
                <w:tab w:val="left" w:pos="2863" w:leader="none"/>
              </w:tabs>
              <w:rPr/>
            </w:pPr>
            <w:r>
              <w:rPr/>
              <w:t xml:space="preserve">- спрыгивание с высоты (высота 20-25 см) в обозначенное место; </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vMerge w:val="restart"/>
            <w:tcBorders/>
          </w:tcPr>
          <w:p>
            <w:pPr>
              <w:pStyle w:val="ConsPlusNormal"/>
              <w:rPr>
                <w:rFonts w:ascii="Times New Roman" w:hAnsi="Times New Roman"/>
              </w:rPr>
            </w:pPr>
            <w:r>
              <w:rPr/>
            </w:r>
          </w:p>
        </w:tc>
        <w:tc>
          <w:tcPr>
            <w:tcW w:w="3902" w:type="dxa"/>
            <w:gridSpan w:val="6"/>
            <w:tcBorders/>
          </w:tcPr>
          <w:p>
            <w:pPr>
              <w:pStyle w:val="ConsPlusNormal"/>
              <w:rPr>
                <w:rFonts w:ascii="Times New Roman" w:hAnsi="Times New Roman"/>
              </w:rPr>
            </w:pPr>
            <w:r>
              <w:rPr/>
            </w:r>
          </w:p>
        </w:tc>
        <w:tc>
          <w:tcPr>
            <w:tcW w:w="3890" w:type="dxa"/>
            <w:gridSpan w:val="3"/>
            <w:tcBorders/>
          </w:tcPr>
          <w:p>
            <w:pPr>
              <w:pStyle w:val="NoSpacing"/>
              <w:rPr>
                <w:rFonts w:ascii="Times New Roman" w:hAnsi="Times New Roman"/>
              </w:rPr>
            </w:pPr>
            <w:r>
              <w:rPr/>
              <w:t>- впрыгивание на возвышение 20 см двумя ногами;</w:t>
            </w:r>
          </w:p>
        </w:tc>
        <w:tc>
          <w:tcPr>
            <w:tcW w:w="3110" w:type="dxa"/>
            <w:tcBorders/>
          </w:tcPr>
          <w:p>
            <w:pPr>
              <w:pStyle w:val="NoSpacing"/>
              <w:tabs>
                <w:tab w:val="clear" w:pos="708"/>
                <w:tab w:val="left" w:pos="2863" w:leader="none"/>
              </w:tabs>
              <w:rPr/>
            </w:pPr>
            <w:r>
              <w:rPr/>
              <w:t>- впрыгивание на предметы высотой 30 см с разбега 3 шага;</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vMerge w:val="continue"/>
            <w:tcBorders/>
          </w:tcPr>
          <w:p>
            <w:pPr>
              <w:pStyle w:val="ConsPlusNormal"/>
              <w:rPr>
                <w:b/>
                <w:b/>
              </w:rPr>
            </w:pPr>
            <w:r>
              <w:rPr>
                <w:b/>
              </w:rPr>
            </w:r>
          </w:p>
        </w:tc>
        <w:tc>
          <w:tcPr>
            <w:tcW w:w="3902" w:type="dxa"/>
            <w:gridSpan w:val="6"/>
            <w:tcBorders/>
          </w:tcPr>
          <w:p>
            <w:pPr>
              <w:pStyle w:val="ConsPlusNormal"/>
              <w:rPr>
                <w:rFonts w:ascii="Times New Roman" w:hAnsi="Times New Roman"/>
              </w:rPr>
            </w:pPr>
            <w:r>
              <w:rPr/>
              <w:t>- прыжки стараясь достать предмет, подвешенный над головой;</w:t>
            </w:r>
          </w:p>
        </w:tc>
        <w:tc>
          <w:tcPr>
            <w:tcW w:w="3890" w:type="dxa"/>
            <w:gridSpan w:val="3"/>
            <w:tcBorders/>
          </w:tcPr>
          <w:p>
            <w:pPr>
              <w:pStyle w:val="NoSpacing"/>
              <w:rPr>
                <w:rFonts w:ascii="Times New Roman" w:hAnsi="Times New Roman"/>
              </w:rPr>
            </w:pPr>
            <w:r>
              <w:rPr/>
              <w:t xml:space="preserve">- прыжки в высоту с разбега; </w:t>
            </w:r>
          </w:p>
          <w:p>
            <w:pPr>
              <w:pStyle w:val="NoSpacing"/>
              <w:rPr>
                <w:rFonts w:ascii="Times New Roman" w:hAnsi="Times New Roman"/>
              </w:rPr>
            </w:pPr>
            <w:r>
              <w:rPr/>
              <w:t>- прыжки в длину с разбега.</w:t>
            </w:r>
          </w:p>
        </w:tc>
        <w:tc>
          <w:tcPr>
            <w:tcW w:w="3110" w:type="dxa"/>
            <w:tcBorders/>
          </w:tcPr>
          <w:p>
            <w:pPr>
              <w:pStyle w:val="NoSpacing"/>
              <w:tabs>
                <w:tab w:val="clear" w:pos="708"/>
                <w:tab w:val="left" w:pos="2863" w:leader="none"/>
              </w:tabs>
              <w:rPr/>
            </w:pPr>
            <w:r>
              <w:rPr/>
              <w:t>прыжки в длину и в высоту с места и с разбега на соревнование</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vMerge w:val="continue"/>
            <w:tcBorders/>
          </w:tcPr>
          <w:p>
            <w:pPr>
              <w:pStyle w:val="ConsPlusNormal"/>
              <w:rPr>
                <w:b/>
                <w:b/>
              </w:rPr>
            </w:pPr>
            <w:r>
              <w:rPr>
                <w:b/>
              </w:rPr>
            </w:r>
          </w:p>
        </w:tc>
        <w:tc>
          <w:tcPr>
            <w:tcW w:w="3902" w:type="dxa"/>
            <w:gridSpan w:val="6"/>
            <w:tcBorders/>
          </w:tcPr>
          <w:p>
            <w:pPr>
              <w:pStyle w:val="ConsPlusNormal"/>
              <w:rPr>
                <w:rFonts w:ascii="Times New Roman" w:hAnsi="Times New Roman"/>
              </w:rPr>
            </w:pPr>
            <w:r>
              <w:rPr/>
              <w:t>- выполнение 20 подпрыгиваний с небольшими перерывами;</w:t>
            </w:r>
          </w:p>
        </w:tc>
        <w:tc>
          <w:tcPr>
            <w:tcW w:w="3890" w:type="dxa"/>
            <w:gridSpan w:val="3"/>
            <w:tcBorders/>
          </w:tcPr>
          <w:p>
            <w:pPr>
              <w:pStyle w:val="NoSpacing"/>
              <w:rPr>
                <w:rFonts w:ascii="Times New Roman" w:hAnsi="Times New Roman"/>
              </w:rPr>
            </w:pPr>
            <w:r>
              <w:rPr/>
              <w:t xml:space="preserve">- подпрыгивание на месте 30 - 40 раз подряд 2 раза; </w:t>
            </w:r>
          </w:p>
          <w:p>
            <w:pPr>
              <w:pStyle w:val="NoSpacing"/>
              <w:rPr>
                <w:rFonts w:ascii="Times New Roman" w:hAnsi="Times New Roman"/>
              </w:rPr>
            </w:pPr>
            <w:r>
              <w:rPr/>
              <w:t>- подпрыгивание на одной ноге 10 - 15 раз;</w:t>
            </w:r>
          </w:p>
        </w:tc>
        <w:tc>
          <w:tcPr>
            <w:tcW w:w="3110" w:type="dxa"/>
            <w:tcBorders/>
          </w:tcPr>
          <w:p>
            <w:pPr>
              <w:pStyle w:val="NoSpacing"/>
              <w:tabs>
                <w:tab w:val="clear" w:pos="708"/>
                <w:tab w:val="left" w:pos="2863" w:leader="none"/>
              </w:tabs>
              <w:rPr/>
            </w:pPr>
            <w:r>
              <w:rPr/>
              <w:t>- подпрыгивания на двух ногах 30 раз в чередовании с ходьбой,</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vMerge w:val="continue"/>
            <w:tcBorders/>
          </w:tcPr>
          <w:p>
            <w:pPr>
              <w:pStyle w:val="ConsPlusNormal"/>
              <w:rPr>
                <w:b/>
                <w:b/>
              </w:rPr>
            </w:pPr>
            <w:r>
              <w:rPr>
                <w:b/>
              </w:rPr>
            </w:r>
          </w:p>
        </w:tc>
        <w:tc>
          <w:tcPr>
            <w:tcW w:w="3902" w:type="dxa"/>
            <w:gridSpan w:val="6"/>
            <w:tcBorders/>
          </w:tcPr>
          <w:p>
            <w:pPr>
              <w:pStyle w:val="ConsPlusNormal"/>
              <w:rPr>
                <w:rFonts w:ascii="Times New Roman" w:hAnsi="Times New Roman"/>
              </w:rPr>
            </w:pPr>
            <w:r>
              <w:rPr/>
              <w:t>- попытки выполнения прыжков с короткой скакалкой</w:t>
            </w:r>
          </w:p>
        </w:tc>
        <w:tc>
          <w:tcPr>
            <w:tcW w:w="3890" w:type="dxa"/>
            <w:gridSpan w:val="3"/>
            <w:tcBorders/>
          </w:tcPr>
          <w:p>
            <w:pPr>
              <w:pStyle w:val="NoSpacing"/>
              <w:rPr>
                <w:rFonts w:ascii="Times New Roman" w:hAnsi="Times New Roman"/>
              </w:rPr>
            </w:pPr>
            <w:r>
              <w:rPr/>
              <w:t xml:space="preserve">- прыжки со скакалкой: </w:t>
            </w:r>
          </w:p>
          <w:p>
            <w:pPr>
              <w:pStyle w:val="NoSpacing"/>
              <w:rPr>
                <w:rFonts w:ascii="Times New Roman" w:hAnsi="Times New Roman"/>
              </w:rPr>
            </w:pPr>
            <w:r>
              <w:rPr/>
              <w:t xml:space="preserve">перешагивание и прыжки через неподвижную скакалку (высота 3 - 5 см); </w:t>
            </w:r>
          </w:p>
          <w:p>
            <w:pPr>
              <w:pStyle w:val="NoSpacing"/>
              <w:rPr>
                <w:rFonts w:ascii="Times New Roman" w:hAnsi="Times New Roman"/>
              </w:rPr>
            </w:pPr>
            <w:r>
              <w:rPr/>
              <w:t xml:space="preserve">- перепрыгивание через скакалку с одной ноги на другую с места, шагом и бегом; </w:t>
            </w:r>
          </w:p>
          <w:p>
            <w:pPr>
              <w:pStyle w:val="NoSpacing"/>
              <w:rPr>
                <w:rFonts w:ascii="Times New Roman" w:hAnsi="Times New Roman"/>
              </w:rPr>
            </w:pPr>
            <w:r>
              <w:rPr/>
              <w:t>- прыжки через скакалку на двух ногах, через вращающуюся скакалку.</w:t>
            </w:r>
          </w:p>
        </w:tc>
        <w:tc>
          <w:tcPr>
            <w:tcW w:w="3110" w:type="dxa"/>
            <w:tcBorders/>
          </w:tcPr>
          <w:p>
            <w:pPr>
              <w:pStyle w:val="NoSpacing"/>
              <w:tabs>
                <w:tab w:val="clear" w:pos="708"/>
                <w:tab w:val="left" w:pos="287" w:leader="none"/>
              </w:tabs>
              <w:ind w:left="2" w:hanging="0"/>
              <w:rPr/>
            </w:pPr>
            <w:r>
              <w:rPr/>
              <w:t xml:space="preserve">- прыжки с короткой скакалкой: прыжки на двух ногах с промежуточными прыжками и без них; </w:t>
            </w:r>
          </w:p>
          <w:p>
            <w:pPr>
              <w:pStyle w:val="NoSpacing"/>
              <w:tabs>
                <w:tab w:val="clear" w:pos="708"/>
                <w:tab w:val="left" w:pos="287" w:leader="none"/>
              </w:tabs>
              <w:ind w:left="2" w:hanging="0"/>
              <w:rPr/>
            </w:pPr>
            <w:r>
              <w:rPr/>
              <w:t>- прыжки с ноги на ногу;</w:t>
            </w:r>
          </w:p>
          <w:p>
            <w:pPr>
              <w:pStyle w:val="NoSpacing"/>
              <w:ind w:left="2" w:hanging="0"/>
              <w:rPr/>
            </w:pPr>
            <w:r>
              <w:rPr/>
              <w:t xml:space="preserve">- бег со скакалкой; </w:t>
            </w:r>
          </w:p>
          <w:p>
            <w:pPr>
              <w:pStyle w:val="NoSpacing"/>
              <w:tabs>
                <w:tab w:val="clear" w:pos="708"/>
                <w:tab w:val="left" w:pos="287" w:leader="none"/>
              </w:tabs>
              <w:ind w:left="2" w:hanging="0"/>
              <w:rPr/>
            </w:pPr>
            <w:r>
              <w:rPr/>
              <w:t xml:space="preserve">- прыжки через обруч, вращая его как скакалку; </w:t>
            </w:r>
          </w:p>
          <w:p>
            <w:pPr>
              <w:pStyle w:val="NoSpacing"/>
              <w:tabs>
                <w:tab w:val="clear" w:pos="708"/>
                <w:tab w:val="left" w:pos="287" w:leader="none"/>
              </w:tabs>
              <w:ind w:left="2" w:hanging="0"/>
              <w:rPr/>
            </w:pPr>
            <w:r>
              <w:rPr/>
              <w:t>- прыжки через длинную скакалку</w:t>
            </w:r>
          </w:p>
          <w:p>
            <w:pPr>
              <w:pStyle w:val="NoSpacing"/>
              <w:tabs>
                <w:tab w:val="clear" w:pos="708"/>
                <w:tab w:val="left" w:pos="2863" w:leader="none"/>
              </w:tabs>
              <w:ind w:left="2" w:hanging="0"/>
              <w:rPr/>
            </w:pPr>
            <w:r>
              <w:rPr/>
              <w:t xml:space="preserve">- пробегание под вращающейся скакалкой, прыжки через вращающуюся скакалку с места; </w:t>
            </w:r>
          </w:p>
          <w:p>
            <w:pPr>
              <w:pStyle w:val="NoSpacing"/>
              <w:tabs>
                <w:tab w:val="clear" w:pos="708"/>
                <w:tab w:val="left" w:pos="2863" w:leader="none"/>
              </w:tabs>
              <w:ind w:left="2" w:hanging="0"/>
              <w:rPr/>
            </w:pPr>
            <w:r>
              <w:rPr/>
              <w:t xml:space="preserve">- вбегание под вращающуюся скакалку - прыжок - выбегание; </w:t>
            </w:r>
          </w:p>
          <w:p>
            <w:pPr>
              <w:pStyle w:val="NoSpacing"/>
              <w:tabs>
                <w:tab w:val="clear" w:pos="708"/>
                <w:tab w:val="left" w:pos="2863" w:leader="none"/>
              </w:tabs>
              <w:rPr/>
            </w:pPr>
            <w:r>
              <w:rPr/>
              <w:t>-пробегание под вращающейся скакалкой парами.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Spacing"/>
              <w:tabs>
                <w:tab w:val="clear" w:pos="708"/>
                <w:tab w:val="left" w:pos="2863" w:leader="none"/>
              </w:tabs>
              <w:rPr>
                <w:b/>
                <w:b/>
              </w:rPr>
            </w:pPr>
            <w:r>
              <w:rPr>
                <w:b/>
              </w:rPr>
              <w:t xml:space="preserve"> </w:t>
            </w:r>
            <w:r>
              <w:rPr>
                <w:b/>
              </w:rPr>
              <w:t>Упражнения в равновесии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996" w:type="dxa"/>
            <w:gridSpan w:val="7"/>
            <w:tcBorders/>
          </w:tcPr>
          <w:p>
            <w:pPr>
              <w:pStyle w:val="ConsPlusNormal"/>
              <w:jc w:val="center"/>
              <w:rPr>
                <w:b/>
                <w:b/>
              </w:rPr>
            </w:pPr>
            <w:r>
              <w:rPr>
                <w:b/>
              </w:rPr>
              <w:t>3-4</w:t>
            </w:r>
          </w:p>
        </w:tc>
        <w:tc>
          <w:tcPr>
            <w:tcW w:w="3771" w:type="dxa"/>
            <w:gridSpan w:val="4"/>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999" w:hRule="atLeast"/>
        </w:trPr>
        <w:tc>
          <w:tcPr>
            <w:tcW w:w="3996" w:type="dxa"/>
            <w:gridSpan w:val="7"/>
            <w:vMerge w:val="restart"/>
            <w:tcBorders/>
          </w:tcPr>
          <w:p>
            <w:pPr>
              <w:pStyle w:val="ConsPlusNormal"/>
              <w:rPr>
                <w:rFonts w:ascii="Times New Roman" w:hAnsi="Times New Roman"/>
              </w:rPr>
            </w:pPr>
            <w:r>
              <w:rPr/>
              <w:t xml:space="preserve">- ходьба по прямой и извилистой дорожке (ширина 15 - 20 см, длина 2 - 2,5 м), обычным и приставным шагом; </w:t>
            </w:r>
          </w:p>
          <w:p>
            <w:pPr>
              <w:pStyle w:val="ConsPlusNormal"/>
              <w:rPr>
                <w:rFonts w:ascii="Times New Roman" w:hAnsi="Times New Roman"/>
              </w:rPr>
            </w:pPr>
            <w:r>
              <w:rPr/>
              <w:t>- ходьба на носках, с остановкой.</w:t>
            </w:r>
          </w:p>
          <w:p>
            <w:pPr>
              <w:pStyle w:val="ConsPlusNormal"/>
              <w:rPr>
                <w:rFonts w:ascii="Times New Roman" w:hAnsi="Times New Roman"/>
              </w:rPr>
            </w:pPr>
            <w:r>
              <w:rPr/>
              <w:t xml:space="preserve">-ходьба с выполнением заданий (присесть, встать и продолжить движение); </w:t>
            </w:r>
          </w:p>
        </w:tc>
        <w:tc>
          <w:tcPr>
            <w:tcW w:w="3771" w:type="dxa"/>
            <w:gridSpan w:val="4"/>
            <w:tcBorders/>
          </w:tcPr>
          <w:p>
            <w:pPr>
              <w:pStyle w:val="ConsPlusNormal"/>
              <w:rPr>
                <w:rFonts w:ascii="Times New Roman" w:hAnsi="Times New Roman"/>
              </w:rPr>
            </w:pPr>
            <w:r>
              <w:rPr/>
              <w:t>ходьба по доске до конца и обратно с поворотом;</w:t>
            </w:r>
          </w:p>
        </w:tc>
        <w:tc>
          <w:tcPr>
            <w:tcW w:w="3890" w:type="dxa"/>
            <w:gridSpan w:val="3"/>
            <w:vMerge w:val="restart"/>
            <w:tcBorders/>
          </w:tcPr>
          <w:p>
            <w:pPr>
              <w:pStyle w:val="NoSpacing"/>
              <w:rPr>
                <w:rFonts w:ascii="Times New Roman" w:hAnsi="Times New Roman"/>
              </w:rPr>
            </w:pPr>
            <w:r>
              <w:rPr/>
              <w:t xml:space="preserve">ходьба по шнуру прямо и зигзагообразно, приставляя пятку одной ноги к носку другой; </w:t>
            </w:r>
          </w:p>
        </w:tc>
        <w:tc>
          <w:tcPr>
            <w:tcW w:w="3110" w:type="dxa"/>
            <w:vMerge w:val="restart"/>
            <w:tcBorders/>
          </w:tcPr>
          <w:p>
            <w:pPr>
              <w:pStyle w:val="NoSpacing"/>
              <w:rPr>
                <w:rFonts w:ascii="Times New Roman" w:hAnsi="Times New Roman"/>
              </w:rPr>
            </w:pPr>
            <w:r>
              <w:rPr/>
              <w:t>педагог способствует совершенствованию двигательных навыков детей;</w:t>
            </w:r>
          </w:p>
          <w:p>
            <w:pPr>
              <w:pStyle w:val="NoSpacing"/>
              <w:rPr>
                <w:rFonts w:ascii="Times New Roman" w:hAnsi="Times New Roman"/>
              </w:rPr>
            </w:pPr>
            <w:r>
              <w:rPr/>
              <w:t>стойка на одной ноге, закрыв по сигналу глаза;</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998" w:hRule="atLeast"/>
        </w:trPr>
        <w:tc>
          <w:tcPr>
            <w:tcW w:w="3996" w:type="dxa"/>
            <w:gridSpan w:val="7"/>
            <w:vMerge w:val="continue"/>
            <w:tcBorders/>
          </w:tcPr>
          <w:p>
            <w:pPr>
              <w:pStyle w:val="ConsPlusNormal"/>
              <w:rPr>
                <w:rFonts w:ascii="Times New Roman" w:hAnsi="Times New Roman"/>
              </w:rPr>
            </w:pPr>
            <w:r>
              <w:rPr/>
            </w:r>
          </w:p>
        </w:tc>
        <w:tc>
          <w:tcPr>
            <w:tcW w:w="3771" w:type="dxa"/>
            <w:gridSpan w:val="4"/>
            <w:tcBorders/>
          </w:tcPr>
          <w:p>
            <w:pPr>
              <w:pStyle w:val="ConsPlusNormal"/>
              <w:rPr>
                <w:rFonts w:ascii="Times New Roman" w:hAnsi="Times New Roman"/>
              </w:rPr>
            </w:pPr>
            <w:r>
              <w:rPr/>
              <w:t xml:space="preserve">ходьба по доске, (с перешагиванием через предметы, </w:t>
            </w:r>
          </w:p>
          <w:p>
            <w:pPr>
              <w:pStyle w:val="ConsPlusNormal"/>
              <w:rPr>
                <w:highlight w:val="yellow"/>
              </w:rPr>
            </w:pPr>
            <w:r>
              <w:rPr/>
              <w:t>с мешочком на голове, с предметом в руках, ставя ногу с носка руки в стороны);</w:t>
            </w:r>
          </w:p>
        </w:tc>
        <w:tc>
          <w:tcPr>
            <w:tcW w:w="3890" w:type="dxa"/>
            <w:gridSpan w:val="3"/>
            <w:vMerge w:val="continue"/>
            <w:tcBorders/>
          </w:tcPr>
          <w:p>
            <w:pPr>
              <w:pStyle w:val="NoSpacing"/>
              <w:rPr>
                <w:highlight w:val="cyan"/>
              </w:rPr>
            </w:pPr>
            <w:r>
              <w:rPr>
                <w:highlight w:val="cyan"/>
              </w:rPr>
            </w:r>
          </w:p>
        </w:tc>
        <w:tc>
          <w:tcPr>
            <w:tcW w:w="3110" w:type="dxa"/>
            <w:vMerge w:val="continue"/>
            <w:tcBorders/>
          </w:tcPr>
          <w:p>
            <w:pPr>
              <w:pStyle w:val="NoSpacing"/>
              <w:rPr>
                <w:rFonts w:ascii="Times New Roman" w:hAnsi="Times New Roman"/>
              </w:rPr>
            </w:pPr>
            <w:r>
              <w:rPr/>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996" w:type="dxa"/>
            <w:gridSpan w:val="7"/>
            <w:tcBorders/>
          </w:tcPr>
          <w:p>
            <w:pPr>
              <w:pStyle w:val="ConsPlusNormal"/>
              <w:rPr>
                <w:b/>
                <w:b/>
              </w:rPr>
            </w:pPr>
            <w:r>
              <w:rPr/>
              <w:t>- ходьба по гимнастической скамье</w:t>
            </w:r>
          </w:p>
        </w:tc>
        <w:tc>
          <w:tcPr>
            <w:tcW w:w="3771" w:type="dxa"/>
            <w:gridSpan w:val="4"/>
            <w:tcBorders/>
          </w:tcPr>
          <w:p>
            <w:pPr>
              <w:pStyle w:val="ConsPlusNormal"/>
              <w:rPr>
                <w:rFonts w:ascii="Times New Roman" w:hAnsi="Times New Roman"/>
              </w:rPr>
            </w:pPr>
            <w:r>
              <w:rPr/>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3890" w:type="dxa"/>
            <w:gridSpan w:val="3"/>
            <w:tcBorders/>
          </w:tcPr>
          <w:p>
            <w:pPr>
              <w:pStyle w:val="NoSpacing"/>
              <w:rPr>
                <w:rFonts w:ascii="Times New Roman" w:hAnsi="Times New Roman"/>
              </w:rPr>
            </w:pPr>
            <w:r>
              <w:rPr/>
              <w:t xml:space="preserve">- стойка на гимнастической скамье на одной ноге; </w:t>
            </w:r>
          </w:p>
          <w:p>
            <w:pPr>
              <w:pStyle w:val="NoSpacing"/>
              <w:widowControl/>
              <w:numPr>
                <w:ilvl w:val="0"/>
                <w:numId w:val="154"/>
              </w:numPr>
              <w:ind w:left="0" w:hanging="360"/>
              <w:jc w:val="both"/>
              <w:rPr>
                <w:rFonts w:ascii="Times New Roman" w:hAnsi="Times New Roman" w:eastAsia="Times New Roman" w:cs="Times New Roman"/>
              </w:rPr>
            </w:pPr>
            <w:r>
              <w:rPr>
                <w:rFonts w:eastAsia="Times New Roman" w:cs="Times New Roman"/>
              </w:rPr>
              <w:t>- поднимание на носки и опускание на всю стопу, стоя на скамье;</w:t>
            </w:r>
          </w:p>
          <w:p>
            <w:pPr>
              <w:pStyle w:val="NoSpacing"/>
              <w:rPr>
                <w:rFonts w:ascii="Times New Roman" w:hAnsi="Times New Roman"/>
              </w:rPr>
            </w:pPr>
            <w:r>
              <w:rPr/>
              <w:t>- пробегание по скамье;</w:t>
            </w:r>
          </w:p>
        </w:tc>
        <w:tc>
          <w:tcPr>
            <w:tcW w:w="3110" w:type="dxa"/>
            <w:tcBorders/>
          </w:tcPr>
          <w:p>
            <w:pPr>
              <w:pStyle w:val="NoSpacing"/>
              <w:tabs>
                <w:tab w:val="clear" w:pos="708"/>
                <w:tab w:val="left" w:pos="287" w:leader="none"/>
              </w:tabs>
              <w:ind w:left="2" w:hanging="0"/>
              <w:rPr/>
            </w:pPr>
            <w:r>
              <w:rPr/>
              <w:t xml:space="preserve">- ходьба по гимнастической скамейке, с перешагиванием посередине палки, пролезанием в обруч, приседанием и поворотом кругом; </w:t>
            </w:r>
          </w:p>
          <w:p>
            <w:pPr>
              <w:pStyle w:val="NoSpacing"/>
              <w:tabs>
                <w:tab w:val="clear" w:pos="708"/>
                <w:tab w:val="left" w:pos="287" w:leader="none"/>
              </w:tabs>
              <w:ind w:left="2" w:hanging="0"/>
              <w:rPr/>
            </w:pPr>
            <w:r>
              <w:rPr/>
              <w:t xml:space="preserve">- ходьба по гимнастической скамейке, приседая на одной ноге, другую пронося прямой вперед сбоку скамейки; </w:t>
            </w:r>
          </w:p>
          <w:p>
            <w:pPr>
              <w:pStyle w:val="NoSpacing"/>
              <w:tabs>
                <w:tab w:val="clear" w:pos="708"/>
                <w:tab w:val="left" w:pos="2863" w:leader="none"/>
              </w:tabs>
              <w:ind w:left="2" w:hanging="0"/>
              <w:rPr/>
            </w:pPr>
            <w:r>
              <w:rPr/>
              <w:t>- ходьба по гимнастической скамейке, на каждый шаг высоко поднимая прямую ногу и делая под ней хлопок</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7767" w:type="dxa"/>
            <w:gridSpan w:val="11"/>
            <w:tcBorders/>
          </w:tcPr>
          <w:p>
            <w:pPr>
              <w:pStyle w:val="ConsPlusNormal"/>
              <w:rPr>
                <w:rFonts w:ascii="Times New Roman" w:hAnsi="Times New Roman"/>
              </w:rPr>
            </w:pPr>
            <w:r>
              <w:rPr/>
              <w:t>ходьба с перешагиванием рейки лестницы, лежащей на полу</w:t>
            </w:r>
          </w:p>
        </w:tc>
        <w:tc>
          <w:tcPr>
            <w:tcW w:w="7000" w:type="dxa"/>
            <w:gridSpan w:val="4"/>
            <w:tcBorders/>
          </w:tcPr>
          <w:p>
            <w:pPr>
              <w:pStyle w:val="NoSpacing"/>
              <w:rPr>
                <w:rFonts w:ascii="Times New Roman" w:hAnsi="Times New Roman"/>
              </w:rPr>
            </w:pPr>
            <w:r>
              <w:rPr/>
              <w:t>ходьба по узкой рейке гимнастической скамейки прямо и боком;</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818" w:hRule="atLeast"/>
        </w:trPr>
        <w:tc>
          <w:tcPr>
            <w:tcW w:w="3996" w:type="dxa"/>
            <w:gridSpan w:val="7"/>
            <w:tcBorders/>
          </w:tcPr>
          <w:p>
            <w:pPr>
              <w:pStyle w:val="ConsPlusNormal"/>
              <w:rPr>
                <w:lang w:eastAsia="en-US"/>
              </w:rPr>
            </w:pPr>
            <w:r>
              <w:rPr>
                <w:lang w:eastAsia="en-US"/>
              </w:rPr>
              <w:t>ходьба по шнуру, плоскому обручу, лежащему на полу, приставным шагом;</w:t>
            </w:r>
          </w:p>
        </w:tc>
        <w:tc>
          <w:tcPr>
            <w:tcW w:w="3771" w:type="dxa"/>
            <w:gridSpan w:val="4"/>
            <w:tcBorders/>
          </w:tcPr>
          <w:p>
            <w:pPr>
              <w:pStyle w:val="ConsPlusNormal"/>
              <w:rPr>
                <w:rFonts w:ascii="Times New Roman" w:hAnsi="Times New Roman"/>
              </w:rPr>
            </w:pPr>
            <w:r>
              <w:rPr/>
              <w:t>ходьба по шнуру с мешочком на ладони вытянутой вперёд на ладони руки;**</w:t>
            </w:r>
          </w:p>
        </w:tc>
        <w:tc>
          <w:tcPr>
            <w:tcW w:w="3890" w:type="dxa"/>
            <w:gridSpan w:val="3"/>
            <w:tcBorders/>
          </w:tcPr>
          <w:p>
            <w:pPr>
              <w:pStyle w:val="NoSpacing"/>
              <w:rPr>
                <w:rFonts w:ascii="Times New Roman" w:hAnsi="Times New Roman"/>
              </w:rPr>
            </w:pPr>
            <w:r>
              <w:rPr/>
              <w:t>ходьба по шнуру с песочным мешочком на голове***</w:t>
            </w:r>
          </w:p>
        </w:tc>
        <w:tc>
          <w:tcPr>
            <w:tcW w:w="3110" w:type="dxa"/>
            <w:tcBorders/>
          </w:tcPr>
          <w:p>
            <w:pPr>
              <w:pStyle w:val="NoSpacing"/>
              <w:tabs>
                <w:tab w:val="clear" w:pos="708"/>
                <w:tab w:val="left" w:pos="2863" w:leader="none"/>
              </w:tabs>
              <w:rPr/>
            </w:pPr>
            <w:r>
              <w:rPr/>
              <w:t>ходьба по шнуру, опираясь на стопы и ладони;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996" w:type="dxa"/>
            <w:gridSpan w:val="7"/>
            <w:tcBorders/>
          </w:tcPr>
          <w:p>
            <w:pPr>
              <w:pStyle w:val="ConsPlusNormal"/>
              <w:rPr>
                <w:rFonts w:ascii="Times New Roman" w:hAnsi="Times New Roman"/>
              </w:rPr>
            </w:pPr>
            <w:r>
              <w:rPr/>
              <w:t xml:space="preserve">-ходьба по ребристой доске; </w:t>
            </w:r>
          </w:p>
          <w:p>
            <w:pPr>
              <w:pStyle w:val="ConsPlusNormal"/>
              <w:rPr>
                <w:b/>
                <w:b/>
              </w:rPr>
            </w:pPr>
            <w:r>
              <w:rPr/>
              <w:t>- ходьба по наклонной доске;</w:t>
            </w:r>
          </w:p>
        </w:tc>
        <w:tc>
          <w:tcPr>
            <w:tcW w:w="3771" w:type="dxa"/>
            <w:gridSpan w:val="4"/>
            <w:tcBorders/>
          </w:tcPr>
          <w:p>
            <w:pPr>
              <w:pStyle w:val="ConsPlusNormal"/>
              <w:rPr>
                <w:rFonts w:ascii="Times New Roman" w:hAnsi="Times New Roman"/>
              </w:rPr>
            </w:pPr>
            <w:r>
              <w:rPr/>
              <w:t>ходьба по доске и расхождение вдвоем на ней;</w:t>
            </w:r>
          </w:p>
        </w:tc>
        <w:tc>
          <w:tcPr>
            <w:tcW w:w="3890" w:type="dxa"/>
            <w:gridSpan w:val="3"/>
            <w:tcBorders/>
          </w:tcPr>
          <w:p>
            <w:pPr>
              <w:pStyle w:val="ConsPlusNormal"/>
              <w:rPr>
                <w:rFonts w:ascii="Times New Roman" w:hAnsi="Times New Roman"/>
              </w:rPr>
            </w:pPr>
            <w:r>
              <w:rPr/>
              <w:t>-ходьба навстречу и расхождение вдвоем на лежащей на полу доске; ходьба по узкой рейке гимнастической скамейки (с поддержкой);</w:t>
            </w:r>
          </w:p>
          <w:p>
            <w:pPr>
              <w:pStyle w:val="ConsPlusNormal"/>
              <w:rPr>
                <w:rFonts w:ascii="Times New Roman" w:hAnsi="Times New Roman"/>
              </w:rPr>
            </w:pPr>
            <w:r>
              <w:rPr/>
              <w:t xml:space="preserve">- ходьба по наклонной доске вверх и вниз; </w:t>
            </w:r>
          </w:p>
          <w:p>
            <w:pPr>
              <w:pStyle w:val="ConsPlusNormal"/>
              <w:rPr>
                <w:rFonts w:ascii="Times New Roman" w:hAnsi="Times New Roman"/>
              </w:rPr>
            </w:pPr>
            <w:r>
              <w:rPr/>
              <w:t xml:space="preserve">- стойка на одной ноге, вторая поднята коленом вперед, в сторону, руки в стороны или на поясе; </w:t>
            </w:r>
          </w:p>
          <w:p>
            <w:pPr>
              <w:pStyle w:val="NoSpacing"/>
              <w:rPr>
                <w:rFonts w:ascii="Times New Roman" w:hAnsi="Times New Roman"/>
              </w:rPr>
            </w:pPr>
            <w:r>
              <w:rPr/>
              <w:t>- пробегание по наклонной доске вверх и вниз;</w:t>
            </w:r>
          </w:p>
        </w:tc>
        <w:tc>
          <w:tcPr>
            <w:tcW w:w="3110" w:type="dxa"/>
            <w:tcBorders/>
          </w:tcPr>
          <w:p>
            <w:pPr>
              <w:pStyle w:val="NoSpacing"/>
              <w:tabs>
                <w:tab w:val="clear" w:pos="708"/>
                <w:tab w:val="left" w:pos="2863" w:leader="none"/>
              </w:tabs>
              <w:rPr/>
            </w:pPr>
            <w:r>
              <w:rPr/>
              <w:t xml:space="preserve">- ходьба по наклонной доске вверх и вниз; </w:t>
            </w:r>
          </w:p>
          <w:p>
            <w:pPr>
              <w:pStyle w:val="NoSpacing"/>
              <w:tabs>
                <w:tab w:val="clear" w:pos="708"/>
                <w:tab w:val="left" w:pos="2863" w:leader="none"/>
              </w:tabs>
              <w:rPr/>
            </w:pPr>
            <w:r>
              <w:rPr/>
              <w:t xml:space="preserve">- стойка на одной ноге, вторая поднята коленом вперед, в сторону, руки в стороны или на поясе; </w:t>
            </w:r>
          </w:p>
          <w:p>
            <w:pPr>
              <w:pStyle w:val="NoSpacing"/>
              <w:tabs>
                <w:tab w:val="clear" w:pos="708"/>
                <w:tab w:val="left" w:pos="2863" w:leader="none"/>
              </w:tabs>
              <w:rPr/>
            </w:pPr>
            <w:r>
              <w:rPr/>
              <w:t>- пробегание по наклонной доске вверх и вниз</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996" w:type="dxa"/>
            <w:gridSpan w:val="7"/>
            <w:tcBorders/>
          </w:tcPr>
          <w:p>
            <w:pPr>
              <w:pStyle w:val="ConsPlusNormal"/>
              <w:rPr>
                <w:b/>
                <w:b/>
              </w:rPr>
            </w:pPr>
            <w:r>
              <w:rPr>
                <w:b/>
              </w:rPr>
            </w:r>
          </w:p>
        </w:tc>
        <w:tc>
          <w:tcPr>
            <w:tcW w:w="3771" w:type="dxa"/>
            <w:gridSpan w:val="4"/>
            <w:tcBorders/>
          </w:tcPr>
          <w:p>
            <w:pPr>
              <w:pStyle w:val="ConsPlusNormal"/>
              <w:rPr>
                <w:rFonts w:ascii="Times New Roman" w:hAnsi="Times New Roman"/>
              </w:rPr>
            </w:pPr>
            <w:r>
              <w:rPr/>
            </w:r>
          </w:p>
        </w:tc>
        <w:tc>
          <w:tcPr>
            <w:tcW w:w="3890" w:type="dxa"/>
            <w:gridSpan w:val="3"/>
            <w:tcBorders/>
          </w:tcPr>
          <w:p>
            <w:pPr>
              <w:pStyle w:val="NoSpacing"/>
              <w:rPr>
                <w:highlight w:val="magenta"/>
              </w:rPr>
            </w:pPr>
            <w:r>
              <w:rPr/>
              <w:t>приседание после бега на носках, руки в стороны;</w:t>
            </w:r>
          </w:p>
        </w:tc>
        <w:tc>
          <w:tcPr>
            <w:tcW w:w="3110" w:type="dxa"/>
            <w:tcBorders/>
          </w:tcPr>
          <w:p>
            <w:pPr>
              <w:pStyle w:val="NoSpacing"/>
              <w:tabs>
                <w:tab w:val="clear" w:pos="708"/>
                <w:tab w:val="left" w:pos="2863" w:leader="none"/>
              </w:tabs>
              <w:rPr/>
            </w:pPr>
            <w:r>
              <w:rPr/>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7767" w:type="dxa"/>
            <w:gridSpan w:val="11"/>
            <w:tcBorders/>
          </w:tcPr>
          <w:p>
            <w:pPr>
              <w:pStyle w:val="ConsPlusNormal"/>
              <w:rPr>
                <w:rFonts w:ascii="Times New Roman" w:hAnsi="Times New Roman"/>
              </w:rPr>
            </w:pPr>
            <w:r>
              <w:rPr/>
              <w:t>- кружение в одну, затем в другую сторону с платочками, руки на пояс, руки в стороны.</w:t>
            </w:r>
          </w:p>
        </w:tc>
        <w:tc>
          <w:tcPr>
            <w:tcW w:w="3890" w:type="dxa"/>
            <w:gridSpan w:val="3"/>
            <w:tcBorders/>
          </w:tcPr>
          <w:p>
            <w:pPr>
              <w:pStyle w:val="NoSpacing"/>
              <w:rPr>
                <w:rFonts w:ascii="Times New Roman" w:hAnsi="Times New Roman"/>
              </w:rPr>
            </w:pPr>
            <w:r>
              <w:rPr/>
              <w:t>- кружение парами, держась за руки; - "ласточка".</w:t>
            </w:r>
          </w:p>
        </w:tc>
        <w:tc>
          <w:tcPr>
            <w:tcW w:w="3110" w:type="dxa"/>
            <w:tcBorders/>
          </w:tcPr>
          <w:p>
            <w:pPr>
              <w:pStyle w:val="NoSpacing"/>
              <w:tabs>
                <w:tab w:val="clear" w:pos="708"/>
                <w:tab w:val="left" w:pos="2" w:leader="none"/>
              </w:tabs>
              <w:ind w:left="2" w:hanging="0"/>
              <w:rPr/>
            </w:pPr>
            <w:r>
              <w:rPr/>
              <w:t>- кружение с закрытыми глазами, остановкой и сохранением заданной позы;</w:t>
            </w:r>
          </w:p>
          <w:p>
            <w:pPr>
              <w:pStyle w:val="NoSpacing"/>
              <w:tabs>
                <w:tab w:val="clear" w:pos="708"/>
                <w:tab w:val="left" w:pos="2" w:leader="none"/>
                <w:tab w:val="left" w:pos="2863" w:leader="none"/>
              </w:tabs>
              <w:ind w:left="2" w:hanging="0"/>
              <w:rPr/>
            </w:pPr>
            <w:r>
              <w:rPr/>
              <w:t>-кружение после бега, прыжков, кружения остановка и выполнение "ласточки".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996" w:type="dxa"/>
            <w:gridSpan w:val="7"/>
            <w:tcBorders/>
          </w:tcPr>
          <w:p>
            <w:pPr>
              <w:pStyle w:val="ConsPlusNormal"/>
              <w:rPr>
                <w:b/>
                <w:b/>
              </w:rPr>
            </w:pPr>
            <w:r>
              <w:rPr>
                <w:b/>
              </w:rPr>
            </w:r>
          </w:p>
        </w:tc>
        <w:tc>
          <w:tcPr>
            <w:tcW w:w="3771" w:type="dxa"/>
            <w:gridSpan w:val="4"/>
            <w:tcBorders/>
          </w:tcPr>
          <w:p>
            <w:pPr>
              <w:pStyle w:val="ConsPlusNormal"/>
              <w:rPr>
                <w:rFonts w:ascii="Times New Roman" w:hAnsi="Times New Roman"/>
              </w:rPr>
            </w:pPr>
            <w:r>
              <w:rPr/>
            </w:r>
          </w:p>
        </w:tc>
        <w:tc>
          <w:tcPr>
            <w:tcW w:w="3890" w:type="dxa"/>
            <w:gridSpan w:val="3"/>
            <w:tcBorders/>
          </w:tcPr>
          <w:p>
            <w:pPr>
              <w:pStyle w:val="NoSpacing"/>
              <w:rPr>
                <w:rFonts w:ascii="Times New Roman" w:hAnsi="Times New Roman"/>
              </w:rPr>
            </w:pPr>
            <w:r>
              <w:rPr/>
            </w:r>
          </w:p>
        </w:tc>
        <w:tc>
          <w:tcPr>
            <w:tcW w:w="3110" w:type="dxa"/>
            <w:tcBorders/>
          </w:tcPr>
          <w:p>
            <w:pPr>
              <w:pStyle w:val="NoSpacing"/>
              <w:rPr>
                <w:rFonts w:ascii="Times New Roman" w:hAnsi="Times New Roman"/>
              </w:rPr>
            </w:pPr>
            <w:r>
              <w:rPr/>
              <w:t xml:space="preserve">- прыжки на одной ноге вперед, удерживая на колене другой ноги мешочек с песком; </w:t>
            </w:r>
          </w:p>
          <w:p>
            <w:pPr>
              <w:pStyle w:val="NoSpacing"/>
              <w:rPr>
                <w:rFonts w:ascii="Times New Roman" w:hAnsi="Times New Roman"/>
              </w:rPr>
            </w:pPr>
            <w:r>
              <w:rPr/>
              <w:t>- подпрыгивание на одной ноге, продвигаясь вперед, другой ногой катя (прокатывая) перед собой набивной мяч;</w:t>
            </w:r>
          </w:p>
          <w:p>
            <w:pPr>
              <w:pStyle w:val="NoSpacing"/>
              <w:tabs>
                <w:tab w:val="clear" w:pos="708"/>
                <w:tab w:val="left" w:pos="2863" w:leader="none"/>
              </w:tabs>
              <w:ind w:firstLine="2"/>
              <w:rPr/>
            </w:pPr>
            <w:r>
              <w:rPr/>
              <w:t>- стойка на носках</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rmal"/>
              <w:spacing w:lineRule="auto" w:line="240"/>
              <w:jc w:val="both"/>
              <w:rPr>
                <w:b/>
                <w:b/>
                <w:sz w:val="24"/>
                <w:szCs w:val="24"/>
              </w:rPr>
            </w:pPr>
            <w:r>
              <w:rPr>
                <w:rFonts w:eastAsia="Times New Roman" w:cs="Times New Roman"/>
                <w:b/>
                <w:sz w:val="24"/>
                <w:szCs w:val="24"/>
              </w:rPr>
              <w:t xml:space="preserve"> </w:t>
            </w:r>
            <w:r>
              <w:rPr>
                <w:rFonts w:eastAsia="Times New Roman" w:cs="Times New Roman"/>
                <w:b/>
                <w:sz w:val="24"/>
                <w:szCs w:val="24"/>
              </w:rPr>
              <w:t>Общеразвивающие упражнения</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rmal"/>
              <w:spacing w:lineRule="auto" w:line="240"/>
              <w:jc w:val="both"/>
              <w:rPr>
                <w:b/>
                <w:b/>
                <w:sz w:val="24"/>
                <w:szCs w:val="24"/>
              </w:rPr>
            </w:pPr>
            <w:r>
              <w:rPr>
                <w:rFonts w:eastAsia="Times New Roman" w:cs="Times New Roman"/>
                <w:b/>
                <w:sz w:val="24"/>
                <w:szCs w:val="24"/>
              </w:rPr>
              <w:t>Упражнения для кистей рук, развития и укрепления мышц плечевого пояса</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jc w:val="center"/>
              <w:rPr>
                <w:b/>
                <w:b/>
              </w:rPr>
            </w:pPr>
            <w:r>
              <w:rPr>
                <w:b/>
              </w:rPr>
              <w:t>3-4</w:t>
            </w:r>
          </w:p>
        </w:tc>
        <w:tc>
          <w:tcPr>
            <w:tcW w:w="3902" w:type="dxa"/>
            <w:gridSpan w:val="6"/>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 xml:space="preserve">поднимание и опускание прямых рук вперед; </w:t>
            </w:r>
          </w:p>
          <w:p>
            <w:pPr>
              <w:pStyle w:val="ConsPlusNormal"/>
              <w:rPr>
                <w:b/>
                <w:b/>
              </w:rPr>
            </w:pPr>
            <w:r>
              <w:rPr>
                <w:b/>
              </w:rPr>
            </w:r>
          </w:p>
        </w:tc>
        <w:tc>
          <w:tcPr>
            <w:tcW w:w="3902" w:type="dxa"/>
            <w:gridSpan w:val="6"/>
            <w:tcBorders/>
          </w:tcPr>
          <w:p>
            <w:pPr>
              <w:pStyle w:val="ConsPlusNormal"/>
              <w:rPr>
                <w:rFonts w:ascii="Times New Roman" w:hAnsi="Times New Roman"/>
              </w:rPr>
            </w:pPr>
            <w:r>
              <w:rPr/>
              <w:t>- основные положения и движения рук (в стороны, вперед, вверх, назад, за спину, на пояс, перед грудью);</w:t>
            </w:r>
          </w:p>
        </w:tc>
        <w:tc>
          <w:tcPr>
            <w:tcW w:w="3890" w:type="dxa"/>
            <w:gridSpan w:val="3"/>
            <w:tcBorders/>
          </w:tcPr>
          <w:p>
            <w:pPr>
              <w:pStyle w:val="NoSpacing"/>
              <w:rPr>
                <w:rFonts w:ascii="Times New Roman" w:hAnsi="Times New Roman"/>
              </w:rPr>
            </w:pPr>
            <w:r>
              <w:rPr/>
              <w:t>- поднимание рук вперед, в стороны, вверх, через стороны вверх (одновременно, поочередно, последовательно</w:t>
            </w:r>
          </w:p>
        </w:tc>
        <w:tc>
          <w:tcPr>
            <w:tcW w:w="3110" w:type="dxa"/>
            <w:tcBorders/>
          </w:tcPr>
          <w:p>
            <w:pPr>
              <w:pStyle w:val="NoSpacing"/>
              <w:tabs>
                <w:tab w:val="clear" w:pos="708"/>
                <w:tab w:val="left" w:pos="287" w:leader="none"/>
              </w:tabs>
              <w:rPr/>
            </w:pPr>
            <w:r>
              <w:rPr/>
              <w:t>- поднимание и опускание рук (одновременное, поочередное и последовательное) вперед, в сторону, вверх</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7767" w:type="dxa"/>
            <w:gridSpan w:val="11"/>
            <w:tcBorders/>
          </w:tcPr>
          <w:p>
            <w:pPr>
              <w:pStyle w:val="ConsPlusNormal"/>
              <w:rPr>
                <w:rFonts w:ascii="Times New Roman" w:hAnsi="Times New Roman"/>
              </w:rPr>
            </w:pPr>
            <w:r>
              <w:rPr/>
              <w:t>основные положения и движения рук (в стороны, вперед, вверх, назад, за спину, на пояс, перед грудью);</w:t>
            </w:r>
          </w:p>
        </w:tc>
        <w:tc>
          <w:tcPr>
            <w:tcW w:w="7000" w:type="dxa"/>
            <w:gridSpan w:val="4"/>
            <w:tcBorders/>
          </w:tcPr>
          <w:p>
            <w:pPr>
              <w:pStyle w:val="NoSpacing"/>
              <w:tabs>
                <w:tab w:val="clear" w:pos="708"/>
                <w:tab w:val="left" w:pos="287" w:leader="none"/>
              </w:tabs>
              <w:rPr/>
            </w:pPr>
            <w:r>
              <w:rPr/>
              <w:t>- поднимание рук вверх и опускание вниз, стоя у стены, касаясь ее затылком, лопатками и ягодицами или лежа на спине;</w:t>
            </w:r>
          </w:p>
          <w:p>
            <w:pPr>
              <w:pStyle w:val="NoSpacing"/>
              <w:tabs>
                <w:tab w:val="clear" w:pos="708"/>
                <w:tab w:val="left" w:pos="287" w:leader="none"/>
              </w:tabs>
              <w:rPr/>
            </w:pPr>
            <w:r>
              <w:rPr/>
              <w:t xml:space="preserve"> </w:t>
            </w:r>
            <w:r>
              <w:rPr/>
              <w:t>- сгибание и разгибание рук;</w:t>
            </w:r>
          </w:p>
          <w:p>
            <w:pPr>
              <w:pStyle w:val="NoSpacing"/>
              <w:tabs>
                <w:tab w:val="clear" w:pos="708"/>
                <w:tab w:val="left" w:pos="287" w:leader="none"/>
              </w:tabs>
              <w:rPr/>
            </w:pPr>
            <w:r>
              <w:rPr/>
              <w:t>- круговые движения вперед и назад;</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7767" w:type="dxa"/>
            <w:gridSpan w:val="11"/>
            <w:tcBorders/>
          </w:tcPr>
          <w:p>
            <w:pPr>
              <w:pStyle w:val="ConsPlusNormal"/>
              <w:rPr>
                <w:rFonts w:ascii="Times New Roman" w:hAnsi="Times New Roman"/>
              </w:rPr>
            </w:pPr>
            <w:r>
              <w:rPr/>
              <w:t>отведение их в стороны, вверх, на пояс, за спину (одновременно, поочередно);</w:t>
            </w:r>
          </w:p>
        </w:tc>
        <w:tc>
          <w:tcPr>
            <w:tcW w:w="7000" w:type="dxa"/>
            <w:gridSpan w:val="4"/>
            <w:tcBorders/>
          </w:tcPr>
          <w:p>
            <w:pPr>
              <w:pStyle w:val="NoSpacing"/>
              <w:tabs>
                <w:tab w:val="clear" w:pos="708"/>
                <w:tab w:val="left" w:pos="287" w:leader="none"/>
              </w:tabs>
              <w:rPr/>
            </w:pPr>
            <w:r>
              <w:rPr/>
              <w:t>поднимание рук со сцепленными в замок пальцами (кисти повернуть тыльной стороной внутрь);</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7767" w:type="dxa"/>
            <w:gridSpan w:val="11"/>
            <w:tcBorders/>
          </w:tcPr>
          <w:p>
            <w:pPr>
              <w:pStyle w:val="ConsPlusNormal"/>
              <w:rPr>
                <w:rFonts w:ascii="Times New Roman" w:hAnsi="Times New Roman"/>
              </w:rPr>
            </w:pPr>
            <w:r>
              <w:rPr/>
              <w:t>перекладывание предмета из одной руки в другую</w:t>
            </w:r>
          </w:p>
        </w:tc>
        <w:tc>
          <w:tcPr>
            <w:tcW w:w="7000" w:type="dxa"/>
            <w:gridSpan w:val="4"/>
            <w:tcBorders/>
          </w:tcPr>
          <w:p>
            <w:pPr>
              <w:pStyle w:val="NoSpacing"/>
              <w:tabs>
                <w:tab w:val="clear" w:pos="708"/>
                <w:tab w:val="left" w:pos="287" w:leader="none"/>
              </w:tabs>
              <w:rPr/>
            </w:pPr>
            <w:r>
              <w:rPr/>
              <w:t>перекладывание предмета из одной руки в другую впереди /перед собой и сзади себя /за спиной</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7767" w:type="dxa"/>
            <w:gridSpan w:val="11"/>
            <w:tcBorders/>
          </w:tcPr>
          <w:p>
            <w:pPr>
              <w:pStyle w:val="ConsPlusNormal"/>
              <w:rPr>
                <w:rFonts w:ascii="Times New Roman" w:hAnsi="Times New Roman"/>
              </w:rPr>
            </w:pPr>
            <w:r>
              <w:rPr/>
              <w:t xml:space="preserve">хлопки над головой и перед собой; </w:t>
            </w:r>
          </w:p>
        </w:tc>
        <w:tc>
          <w:tcPr>
            <w:tcW w:w="7000" w:type="dxa"/>
            <w:gridSpan w:val="4"/>
            <w:tcBorders/>
          </w:tcPr>
          <w:p>
            <w:pPr>
              <w:pStyle w:val="NoSpacing"/>
              <w:tabs>
                <w:tab w:val="clear" w:pos="708"/>
                <w:tab w:val="left" w:pos="287" w:leader="none"/>
              </w:tabs>
              <w:rPr/>
            </w:pPr>
            <w:r>
              <w:rPr/>
              <w:t>хлопки  впереди / перед собой и сзади себя / за спиной ;</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махи руками;</w:t>
            </w:r>
          </w:p>
        </w:tc>
        <w:tc>
          <w:tcPr>
            <w:tcW w:w="3902" w:type="dxa"/>
            <w:gridSpan w:val="6"/>
            <w:tcBorders/>
          </w:tcPr>
          <w:p>
            <w:pPr>
              <w:pStyle w:val="ConsPlusNormal"/>
              <w:rPr>
                <w:rFonts w:ascii="Times New Roman" w:hAnsi="Times New Roman"/>
              </w:rPr>
            </w:pPr>
            <w:r>
              <w:rPr/>
              <w:t>сгибание и разгибание рук, махи руками;</w:t>
            </w:r>
          </w:p>
        </w:tc>
        <w:tc>
          <w:tcPr>
            <w:tcW w:w="3890" w:type="dxa"/>
            <w:gridSpan w:val="3"/>
            <w:tcBorders/>
          </w:tcPr>
          <w:p>
            <w:pPr>
              <w:pStyle w:val="NoSpacing"/>
              <w:rPr>
                <w:rFonts w:ascii="Times New Roman" w:hAnsi="Times New Roman"/>
              </w:rPr>
            </w:pPr>
            <w:r>
              <w:rPr/>
              <w:t>махи руками вперед-назад с хлопком впереди и сзади себя</w:t>
            </w:r>
          </w:p>
        </w:tc>
        <w:tc>
          <w:tcPr>
            <w:tcW w:w="3110" w:type="dxa"/>
            <w:tcBorders/>
          </w:tcPr>
          <w:p>
            <w:pPr>
              <w:pStyle w:val="NoSpacing"/>
              <w:tabs>
                <w:tab w:val="clear" w:pos="708"/>
                <w:tab w:val="left" w:pos="287" w:leader="none"/>
              </w:tabs>
              <w:rPr/>
            </w:pPr>
            <w:r>
              <w:rPr/>
              <w:t>махи и рывки руками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упражнения для кистей рук</w:t>
            </w:r>
          </w:p>
        </w:tc>
        <w:tc>
          <w:tcPr>
            <w:tcW w:w="3902" w:type="dxa"/>
            <w:gridSpan w:val="6"/>
            <w:tcBorders/>
          </w:tcPr>
          <w:p>
            <w:pPr>
              <w:pStyle w:val="ConsPlusNormal"/>
              <w:rPr>
                <w:rFonts w:ascii="Times New Roman" w:hAnsi="Times New Roman"/>
              </w:rPr>
            </w:pPr>
            <w:r>
              <w:rPr/>
              <w:t>сжимание и разжимание кистей рук, вращение кистями;</w:t>
            </w:r>
          </w:p>
        </w:tc>
        <w:tc>
          <w:tcPr>
            <w:tcW w:w="3890" w:type="dxa"/>
            <w:gridSpan w:val="3"/>
            <w:tcBorders/>
          </w:tcPr>
          <w:p>
            <w:pPr>
              <w:pStyle w:val="NoSpacing"/>
              <w:rPr>
                <w:rFonts w:ascii="Times New Roman" w:hAnsi="Times New Roman"/>
              </w:rPr>
            </w:pPr>
            <w:r>
              <w:rPr/>
              <w:t>сжимание и разжимание кистей</w:t>
            </w:r>
          </w:p>
        </w:tc>
        <w:tc>
          <w:tcPr>
            <w:tcW w:w="3110" w:type="dxa"/>
            <w:tcBorders/>
          </w:tcPr>
          <w:p>
            <w:pPr>
              <w:pStyle w:val="NoSpacing"/>
              <w:tabs>
                <w:tab w:val="clear" w:pos="708"/>
                <w:tab w:val="left" w:pos="287" w:leader="none"/>
              </w:tabs>
              <w:rPr/>
            </w:pPr>
            <w:r>
              <w:rPr/>
              <w:t>сжимание пальцев в кулак и разжимание;</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выполнение упражнений пальчиковой гимнастики;</w:t>
            </w:r>
          </w:p>
        </w:tc>
        <w:tc>
          <w:tcPr>
            <w:tcW w:w="11018" w:type="dxa"/>
            <w:gridSpan w:val="12"/>
            <w:tcBorders/>
          </w:tcPr>
          <w:p>
            <w:pPr>
              <w:pStyle w:val="NoSpacing"/>
              <w:tabs>
                <w:tab w:val="clear" w:pos="708"/>
                <w:tab w:val="left" w:pos="287" w:leader="none"/>
              </w:tabs>
              <w:rPr/>
            </w:pPr>
            <w:r>
              <w:rPr/>
              <w:t>выполнение упражнений пальчиковой гимнастики;</w:t>
            </w:r>
          </w:p>
        </w:tc>
      </w:tr>
      <w:tr>
        <w:trPr/>
        <w:tc>
          <w:tcPr>
            <w:tcW w:w="3865" w:type="dxa"/>
            <w:gridSpan w:val="5"/>
            <w:tcBorders/>
          </w:tcPr>
          <w:p>
            <w:pPr>
              <w:pStyle w:val="ConsPlusNormal"/>
              <w:rPr>
                <w:rFonts w:ascii="Times New Roman" w:hAnsi="Times New Roman"/>
              </w:rPr>
            </w:pPr>
            <w:r>
              <w:rPr/>
            </w:r>
          </w:p>
        </w:tc>
        <w:tc>
          <w:tcPr>
            <w:tcW w:w="3902" w:type="dxa"/>
            <w:gridSpan w:val="6"/>
            <w:tcBorders/>
          </w:tcPr>
          <w:p>
            <w:pPr>
              <w:pStyle w:val="ConsPlusNormal"/>
              <w:rPr>
                <w:rFonts w:ascii="Times New Roman" w:hAnsi="Times New Roman"/>
              </w:rPr>
            </w:pPr>
            <w:r>
              <w:rPr/>
              <w:t>-повороты головы вправо и влево, наклоны головы</w:t>
            </w:r>
          </w:p>
        </w:tc>
        <w:tc>
          <w:tcPr>
            <w:tcW w:w="7000" w:type="dxa"/>
            <w:gridSpan w:val="4"/>
            <w:tcBorders/>
          </w:tcPr>
          <w:p>
            <w:pPr>
              <w:pStyle w:val="NoSpacing"/>
              <w:tabs>
                <w:tab w:val="clear" w:pos="708"/>
                <w:tab w:val="left" w:pos="287" w:leader="none"/>
              </w:tabs>
              <w:rPr>
                <w:i/>
                <w:i/>
              </w:rPr>
            </w:pPr>
            <w:r>
              <w:rPr>
                <w:i/>
              </w:rPr>
              <w:t>повороты головы вправо и влево, наклоны головы*</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ConsPlusNormal"/>
              <w:rPr>
                <w:b/>
                <w:b/>
              </w:rPr>
            </w:pPr>
            <w:r>
              <w:rPr>
                <w:b/>
              </w:rPr>
              <w:t xml:space="preserve"> </w:t>
            </w:r>
            <w:r>
              <w:rPr>
                <w:b/>
              </w:rPr>
              <w:t>Упражнения для развития и укрепления мышц спины и гибкости позвоночника:</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70" w:hRule="atLeast"/>
        </w:trPr>
        <w:tc>
          <w:tcPr>
            <w:tcW w:w="3865" w:type="dxa"/>
            <w:gridSpan w:val="5"/>
            <w:tcBorders/>
          </w:tcPr>
          <w:p>
            <w:pPr>
              <w:pStyle w:val="ConsPlusNormal"/>
              <w:jc w:val="center"/>
              <w:rPr>
                <w:b/>
                <w:b/>
              </w:rPr>
            </w:pPr>
            <w:r>
              <w:rPr>
                <w:b/>
              </w:rPr>
              <w:t>3-4</w:t>
            </w:r>
          </w:p>
        </w:tc>
        <w:tc>
          <w:tcPr>
            <w:tcW w:w="3902" w:type="dxa"/>
            <w:gridSpan w:val="6"/>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70" w:hRule="atLeast"/>
        </w:trPr>
        <w:tc>
          <w:tcPr>
            <w:tcW w:w="3865" w:type="dxa"/>
            <w:gridSpan w:val="5"/>
            <w:tcBorders/>
          </w:tcPr>
          <w:p>
            <w:pPr>
              <w:pStyle w:val="ConsPlusNormal"/>
              <w:rPr>
                <w:rFonts w:ascii="Times New Roman" w:hAnsi="Times New Roman"/>
              </w:rPr>
            </w:pPr>
            <w:r>
              <w:rPr/>
              <w:t>потягивание, приседание, обхватив руками колени</w:t>
            </w:r>
          </w:p>
        </w:tc>
        <w:tc>
          <w:tcPr>
            <w:tcW w:w="10902" w:type="dxa"/>
            <w:gridSpan w:val="10"/>
            <w:tcBorders/>
          </w:tcPr>
          <w:p>
            <w:pPr>
              <w:pStyle w:val="ConsPlusNormal"/>
              <w:rPr>
                <w:rFonts w:ascii="Times New Roman" w:hAnsi="Times New Roman"/>
              </w:rPr>
            </w:pPr>
            <w:r>
              <w:rPr>
                <w:i/>
              </w:rPr>
              <w:t xml:space="preserve">- </w:t>
            </w:r>
            <w:r>
              <w:rPr/>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pPr>
              <w:pStyle w:val="NoSpacing"/>
              <w:rPr>
                <w:i/>
                <w:i/>
              </w:rPr>
            </w:pPr>
            <w:r>
              <w:rPr/>
              <w:t>- совершенствование  полученных раннее навыков**</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510" w:hRule="atLeast"/>
        </w:trPr>
        <w:tc>
          <w:tcPr>
            <w:tcW w:w="3865" w:type="dxa"/>
            <w:gridSpan w:val="5"/>
            <w:tcBorders/>
          </w:tcPr>
          <w:p>
            <w:pPr>
              <w:pStyle w:val="ConsPlusNormal"/>
              <w:rPr>
                <w:rFonts w:ascii="Times New Roman" w:hAnsi="Times New Roman"/>
              </w:rPr>
            </w:pPr>
            <w:r>
              <w:rPr/>
              <w:t>наклоны вперед и в стороны</w:t>
            </w:r>
          </w:p>
        </w:tc>
        <w:tc>
          <w:tcPr>
            <w:tcW w:w="3902" w:type="dxa"/>
            <w:gridSpan w:val="6"/>
            <w:tcBorders/>
          </w:tcPr>
          <w:p>
            <w:pPr>
              <w:pStyle w:val="ConsPlusNormal"/>
              <w:rPr>
                <w:rFonts w:ascii="Times New Roman" w:hAnsi="Times New Roman"/>
              </w:rPr>
            </w:pPr>
            <w:r>
              <w:rPr/>
              <w:t xml:space="preserve">наклоны вперед, вправо, влево, </w:t>
            </w:r>
          </w:p>
        </w:tc>
        <w:tc>
          <w:tcPr>
            <w:tcW w:w="3890" w:type="dxa"/>
            <w:gridSpan w:val="3"/>
            <w:tcBorders/>
          </w:tcPr>
          <w:p>
            <w:pPr>
              <w:pStyle w:val="NoSpacing"/>
              <w:rPr>
                <w:rFonts w:ascii="Times New Roman" w:hAnsi="Times New Roman"/>
              </w:rPr>
            </w:pPr>
            <w:r>
              <w:rPr/>
              <w:t>наклоны вперед, касаясь ладонями пола, наклоны вправо и влево</w:t>
            </w:r>
          </w:p>
        </w:tc>
        <w:tc>
          <w:tcPr>
            <w:tcW w:w="3110" w:type="dxa"/>
            <w:tcBorders/>
          </w:tcPr>
          <w:p>
            <w:pPr>
              <w:pStyle w:val="NoSpacing"/>
              <w:tabs>
                <w:tab w:val="clear" w:pos="708"/>
                <w:tab w:val="left" w:pos="287" w:leader="none"/>
              </w:tabs>
              <w:rPr/>
            </w:pPr>
            <w:r>
              <w:rPr/>
              <w:t>наклоны вперед, вправо, влево из положения стоя и сидя</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680" w:hRule="atLeast"/>
        </w:trPr>
        <w:tc>
          <w:tcPr>
            <w:tcW w:w="3865" w:type="dxa"/>
            <w:gridSpan w:val="5"/>
            <w:tcBorders/>
          </w:tcPr>
          <w:p>
            <w:pPr>
              <w:pStyle w:val="ConsPlusNormal"/>
              <w:rPr>
                <w:rFonts w:ascii="Times New Roman" w:hAnsi="Times New Roman"/>
              </w:rPr>
            </w:pPr>
            <w:r>
              <w:rPr/>
              <w:t>повороты со спины на живот и обратно</w:t>
            </w:r>
          </w:p>
        </w:tc>
        <w:tc>
          <w:tcPr>
            <w:tcW w:w="7792" w:type="dxa"/>
            <w:gridSpan w:val="9"/>
            <w:tcBorders/>
          </w:tcPr>
          <w:p>
            <w:pPr>
              <w:pStyle w:val="NoSpacing"/>
              <w:rPr>
                <w:rFonts w:ascii="Times New Roman" w:hAnsi="Times New Roman"/>
              </w:rPr>
            </w:pPr>
            <w:r>
              <w:rPr/>
              <w:t>повороты корпуса вправо и влево из исходных положений стоя и сидя</w:t>
            </w:r>
          </w:p>
        </w:tc>
        <w:tc>
          <w:tcPr>
            <w:tcW w:w="3110" w:type="dxa"/>
            <w:tcBorders/>
          </w:tcPr>
          <w:p>
            <w:pPr>
              <w:pStyle w:val="NoSpacing"/>
              <w:tabs>
                <w:tab w:val="clear" w:pos="708"/>
                <w:tab w:val="left" w:pos="287" w:leader="none"/>
              </w:tabs>
              <w:rPr/>
            </w:pPr>
            <w:r>
              <w:rPr/>
              <w:t>повороты корпуса вправо и влево из разных исходных положений</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680" w:hRule="atLeast"/>
        </w:trPr>
        <w:tc>
          <w:tcPr>
            <w:tcW w:w="7767" w:type="dxa"/>
            <w:gridSpan w:val="11"/>
            <w:tcBorders/>
          </w:tcPr>
          <w:p>
            <w:pPr>
              <w:pStyle w:val="ConsPlusNormal"/>
              <w:rPr>
                <w:rFonts w:ascii="Times New Roman" w:hAnsi="Times New Roman"/>
              </w:rPr>
            </w:pPr>
            <w:r>
              <w:rPr/>
              <w:t>сгибание и разгибание ног из положения сидя</w:t>
            </w:r>
          </w:p>
        </w:tc>
        <w:tc>
          <w:tcPr>
            <w:tcW w:w="7000" w:type="dxa"/>
            <w:gridSpan w:val="4"/>
            <w:tcBorders/>
          </w:tcPr>
          <w:p>
            <w:pPr>
              <w:pStyle w:val="NoSpacing"/>
              <w:tabs>
                <w:tab w:val="clear" w:pos="708"/>
                <w:tab w:val="left" w:pos="287" w:leader="none"/>
              </w:tabs>
              <w:rPr/>
            </w:pPr>
            <w:r>
              <w:rPr/>
              <w:t>сгибание и разгибание и скрещивание их из исходного положения лежа на спине</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680" w:hRule="atLeast"/>
        </w:trPr>
        <w:tc>
          <w:tcPr>
            <w:tcW w:w="3996" w:type="dxa"/>
            <w:gridSpan w:val="7"/>
            <w:tcBorders/>
          </w:tcPr>
          <w:p>
            <w:pPr>
              <w:pStyle w:val="ConsPlusNormal"/>
              <w:rPr>
                <w:rFonts w:ascii="Times New Roman" w:hAnsi="Times New Roman"/>
              </w:rPr>
            </w:pPr>
            <w:r>
              <w:rPr/>
              <w:t>поднимание и опускание ног из положения лежа</w:t>
            </w:r>
          </w:p>
        </w:tc>
        <w:tc>
          <w:tcPr>
            <w:tcW w:w="3771" w:type="dxa"/>
            <w:gridSpan w:val="4"/>
            <w:tcBorders/>
          </w:tcPr>
          <w:p>
            <w:pPr>
              <w:pStyle w:val="ConsPlusNormal"/>
              <w:rPr>
                <w:rFonts w:ascii="Times New Roman" w:hAnsi="Times New Roman"/>
              </w:rPr>
            </w:pPr>
            <w:r>
              <w:rPr/>
              <w:t>поочередное поднимание ног из положения лежа на спине, на животе, стоя на четвереньках</w:t>
            </w:r>
          </w:p>
        </w:tc>
        <w:tc>
          <w:tcPr>
            <w:tcW w:w="3890" w:type="dxa"/>
            <w:gridSpan w:val="3"/>
            <w:tcBorders/>
          </w:tcPr>
          <w:p>
            <w:pPr>
              <w:pStyle w:val="NoSpacing"/>
              <w:rPr>
                <w:rFonts w:ascii="Times New Roman" w:hAnsi="Times New Roman"/>
              </w:rPr>
            </w:pPr>
            <w:r>
              <w:rPr/>
              <w:t>поднимание ног из исходного положения лежа на спине</w:t>
            </w:r>
          </w:p>
        </w:tc>
        <w:tc>
          <w:tcPr>
            <w:tcW w:w="3110" w:type="dxa"/>
            <w:tcBorders/>
          </w:tcPr>
          <w:p>
            <w:pPr>
              <w:pStyle w:val="NoSpacing"/>
              <w:tabs>
                <w:tab w:val="clear" w:pos="708"/>
                <w:tab w:val="left" w:pos="287" w:leader="none"/>
              </w:tabs>
              <w:rPr/>
            </w:pPr>
            <w:r>
              <w:rPr/>
              <w:t>поочередное поднимание и опускание ног лежа на спине</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283" w:hRule="atLeast"/>
        </w:trPr>
        <w:tc>
          <w:tcPr>
            <w:tcW w:w="14767" w:type="dxa"/>
            <w:gridSpan w:val="15"/>
            <w:tcBorders/>
          </w:tcPr>
          <w:p>
            <w:pPr>
              <w:pStyle w:val="ConsPlusNormal"/>
              <w:rPr>
                <w:b/>
                <w:b/>
              </w:rPr>
            </w:pPr>
            <w:r>
              <w:rPr>
                <w:b/>
              </w:rPr>
              <w:t>Упражнения для развития и укрепления мышц ног и брюшного пресса:</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38" w:hRule="atLeast"/>
        </w:trPr>
        <w:tc>
          <w:tcPr>
            <w:tcW w:w="3880" w:type="dxa"/>
            <w:gridSpan w:val="6"/>
            <w:tcBorders/>
          </w:tcPr>
          <w:p>
            <w:pPr>
              <w:pStyle w:val="ConsPlusNormal"/>
              <w:jc w:val="center"/>
              <w:rPr>
                <w:b/>
                <w:b/>
              </w:rPr>
            </w:pPr>
            <w:r>
              <w:rPr>
                <w:b/>
              </w:rPr>
              <w:t>3-4</w:t>
            </w:r>
          </w:p>
        </w:tc>
        <w:tc>
          <w:tcPr>
            <w:tcW w:w="3887" w:type="dxa"/>
            <w:gridSpan w:val="5"/>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38" w:hRule="atLeast"/>
        </w:trPr>
        <w:tc>
          <w:tcPr>
            <w:tcW w:w="7767" w:type="dxa"/>
            <w:gridSpan w:val="11"/>
            <w:tcBorders/>
          </w:tcPr>
          <w:p>
            <w:pPr>
              <w:pStyle w:val="ConsPlusNormal"/>
              <w:tabs>
                <w:tab w:val="clear" w:pos="708"/>
                <w:tab w:val="left" w:pos="365" w:leader="none"/>
              </w:tabs>
              <w:rPr/>
            </w:pPr>
            <w:r>
              <w:rPr/>
              <w:t>поднимание и опускание ног, согнутых в коленях</w:t>
            </w:r>
          </w:p>
        </w:tc>
        <w:tc>
          <w:tcPr>
            <w:tcW w:w="7000" w:type="dxa"/>
            <w:gridSpan w:val="4"/>
            <w:tcBorders/>
          </w:tcPr>
          <w:p>
            <w:pPr>
              <w:pStyle w:val="NoSpacing"/>
              <w:rPr>
                <w:rFonts w:ascii="Times New Roman" w:hAnsi="Times New Roman"/>
              </w:rPr>
            </w:pPr>
            <w:r>
              <w:rPr/>
              <w:t>поочередное поднимание и опускание ног из положения лежа на спине, руки в упоре</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38" w:hRule="atLeast"/>
        </w:trPr>
        <w:tc>
          <w:tcPr>
            <w:tcW w:w="14767" w:type="dxa"/>
            <w:gridSpan w:val="15"/>
            <w:tcBorders/>
          </w:tcPr>
          <w:p>
            <w:pPr>
              <w:pStyle w:val="ConsPlusNormal"/>
              <w:tabs>
                <w:tab w:val="clear" w:pos="708"/>
                <w:tab w:val="left" w:pos="365" w:leader="none"/>
              </w:tabs>
              <w:rPr/>
            </w:pPr>
            <w:r>
              <w:rPr/>
              <w:t>- сгибание и разгибание ног;</w:t>
            </w:r>
          </w:p>
          <w:p>
            <w:pPr>
              <w:pStyle w:val="NoSpacing"/>
              <w:rPr>
                <w:rFonts w:ascii="Times New Roman" w:hAnsi="Times New Roman"/>
              </w:rPr>
            </w:pPr>
            <w:r>
              <w:rPr/>
              <w:t>- отведение ноги вперед, в сторону, назад;</w:t>
            </w:r>
          </w:p>
          <w:p>
            <w:pPr>
              <w:pStyle w:val="NoSpacing"/>
              <w:rPr>
                <w:rFonts w:ascii="Times New Roman" w:hAnsi="Times New Roman"/>
              </w:rPr>
            </w:pPr>
            <w:r>
              <w:rPr/>
              <w:t>- поднимание на носки и опускание на всю ступню;</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38" w:hRule="atLeast"/>
        </w:trPr>
        <w:tc>
          <w:tcPr>
            <w:tcW w:w="3865" w:type="dxa"/>
            <w:gridSpan w:val="5"/>
            <w:tcBorders/>
          </w:tcPr>
          <w:p>
            <w:pPr>
              <w:pStyle w:val="ConsPlusNormal"/>
              <w:tabs>
                <w:tab w:val="clear" w:pos="708"/>
                <w:tab w:val="left" w:pos="142" w:leader="none"/>
                <w:tab w:val="left" w:pos="284" w:leader="none"/>
              </w:tabs>
              <w:rPr/>
            </w:pPr>
            <w:r>
              <w:rPr/>
              <w:t>приседание с предметами, поднимание на носки</w:t>
            </w:r>
          </w:p>
        </w:tc>
        <w:tc>
          <w:tcPr>
            <w:tcW w:w="3902" w:type="dxa"/>
            <w:gridSpan w:val="6"/>
            <w:tcBorders/>
          </w:tcPr>
          <w:p>
            <w:pPr>
              <w:pStyle w:val="ConsPlusNormal"/>
              <w:tabs>
                <w:tab w:val="clear" w:pos="708"/>
                <w:tab w:val="left" w:pos="365" w:leader="none"/>
              </w:tabs>
              <w:rPr/>
            </w:pPr>
            <w:r>
              <w:rPr/>
              <w:t>приседания на всей стопе и на носках с разведением коленей в стороны;</w:t>
            </w:r>
          </w:p>
        </w:tc>
        <w:tc>
          <w:tcPr>
            <w:tcW w:w="3890" w:type="dxa"/>
            <w:gridSpan w:val="3"/>
            <w:tcBorders/>
          </w:tcPr>
          <w:p>
            <w:pPr>
              <w:pStyle w:val="NoSpacing"/>
              <w:rPr>
                <w:rFonts w:ascii="Times New Roman" w:hAnsi="Times New Roman"/>
              </w:rPr>
            </w:pPr>
            <w:r>
              <w:rPr/>
              <w:t>приседание, обхватывая колени руками;</w:t>
            </w:r>
          </w:p>
        </w:tc>
        <w:tc>
          <w:tcPr>
            <w:tcW w:w="3110" w:type="dxa"/>
            <w:tcBorders/>
          </w:tcPr>
          <w:p>
            <w:pPr>
              <w:pStyle w:val="NoSpacing"/>
              <w:rPr>
                <w:rFonts w:ascii="Times New Roman" w:hAnsi="Times New Roman"/>
              </w:rPr>
            </w:pPr>
            <w:r>
              <w:rPr/>
              <w:t>приседания у стены (затылок, лопатки, ягодицы и пятки касаются стены);</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38" w:hRule="atLeast"/>
        </w:trPr>
        <w:tc>
          <w:tcPr>
            <w:tcW w:w="3865" w:type="dxa"/>
            <w:gridSpan w:val="5"/>
            <w:tcBorders/>
          </w:tcPr>
          <w:p>
            <w:pPr>
              <w:pStyle w:val="ConsPlusNormal"/>
              <w:rPr>
                <w:rFonts w:ascii="Times New Roman" w:hAnsi="Times New Roman"/>
              </w:rPr>
            </w:pPr>
            <w:r>
              <w:rPr/>
              <w:t>выставление ноги вперед, в сторону, назад;</w:t>
            </w:r>
          </w:p>
        </w:tc>
        <w:tc>
          <w:tcPr>
            <w:tcW w:w="3902" w:type="dxa"/>
            <w:gridSpan w:val="6"/>
            <w:tcBorders/>
          </w:tcPr>
          <w:p>
            <w:pPr>
              <w:pStyle w:val="ConsPlusNormal"/>
              <w:tabs>
                <w:tab w:val="clear" w:pos="708"/>
                <w:tab w:val="left" w:pos="365" w:leader="none"/>
              </w:tabs>
              <w:rPr/>
            </w:pPr>
            <w:r>
              <w:rPr/>
              <w:t>выставление ноги на пятку (носок);</w:t>
            </w:r>
          </w:p>
        </w:tc>
        <w:tc>
          <w:tcPr>
            <w:tcW w:w="7000" w:type="dxa"/>
            <w:gridSpan w:val="4"/>
            <w:tcBorders/>
          </w:tcPr>
          <w:p>
            <w:pPr>
              <w:pStyle w:val="NoSpacing"/>
              <w:rPr>
                <w:rFonts w:ascii="Times New Roman" w:hAnsi="Times New Roman"/>
              </w:rPr>
            </w:pPr>
            <w:r>
              <w:rPr/>
              <w:t xml:space="preserve"> </w:t>
            </w:r>
            <w:r>
              <w:rPr/>
              <w:t>совершенствование ранее приобретённых навыков**</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38" w:hRule="atLeast"/>
        </w:trPr>
        <w:tc>
          <w:tcPr>
            <w:tcW w:w="3865" w:type="dxa"/>
            <w:gridSpan w:val="5"/>
            <w:tcBorders/>
          </w:tcPr>
          <w:p>
            <w:pPr>
              <w:pStyle w:val="ConsPlusNormal"/>
              <w:rPr>
                <w:rFonts w:ascii="Times New Roman" w:hAnsi="Times New Roman"/>
              </w:rPr>
            </w:pPr>
            <w:r>
              <w:rPr/>
            </w:r>
          </w:p>
        </w:tc>
        <w:tc>
          <w:tcPr>
            <w:tcW w:w="7792" w:type="dxa"/>
            <w:gridSpan w:val="9"/>
            <w:tcBorders/>
          </w:tcPr>
          <w:p>
            <w:pPr>
              <w:pStyle w:val="NoSpacing"/>
              <w:rPr>
                <w:rFonts w:ascii="Times New Roman" w:hAnsi="Times New Roman"/>
              </w:rPr>
            </w:pPr>
            <w:r>
              <w:rPr/>
              <w:t>махи ногами;</w:t>
            </w:r>
          </w:p>
        </w:tc>
        <w:tc>
          <w:tcPr>
            <w:tcW w:w="3110" w:type="dxa"/>
            <w:tcBorders/>
          </w:tcPr>
          <w:p>
            <w:pPr>
              <w:pStyle w:val="NoSpacing"/>
              <w:rPr>
                <w:rFonts w:ascii="Times New Roman" w:hAnsi="Times New Roman"/>
              </w:rPr>
            </w:pPr>
            <w:r>
              <w:rPr/>
              <w:t>- махи ногами из положения стоя, держась за опору, лежа на боку, сидя, стоя на четвереньках;</w:t>
            </w:r>
          </w:p>
          <w:p>
            <w:pPr>
              <w:pStyle w:val="NoSpacing"/>
              <w:rPr>
                <w:rFonts w:ascii="Times New Roman" w:hAnsi="Times New Roman"/>
              </w:rPr>
            </w:pPr>
            <w:r>
              <w:rPr/>
              <w:t>- выпады вперед и в сторону</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38" w:hRule="atLeast"/>
        </w:trPr>
        <w:tc>
          <w:tcPr>
            <w:tcW w:w="3865" w:type="dxa"/>
            <w:gridSpan w:val="5"/>
            <w:tcBorders/>
          </w:tcPr>
          <w:p>
            <w:pPr>
              <w:pStyle w:val="ConsPlusNormal"/>
              <w:rPr>
                <w:rFonts w:ascii="Times New Roman" w:hAnsi="Times New Roman"/>
              </w:rPr>
            </w:pPr>
            <w:r>
              <w:rPr/>
            </w:r>
          </w:p>
        </w:tc>
        <w:tc>
          <w:tcPr>
            <w:tcW w:w="3902" w:type="dxa"/>
            <w:gridSpan w:val="6"/>
            <w:tcBorders/>
          </w:tcPr>
          <w:p>
            <w:pPr>
              <w:pStyle w:val="ConsPlusNormal"/>
              <w:tabs>
                <w:tab w:val="clear" w:pos="708"/>
                <w:tab w:val="left" w:pos="365" w:leader="none"/>
              </w:tabs>
              <w:rPr/>
            </w:pPr>
            <w:r>
              <w:rPr/>
              <w:t>захватывание стопами и перекладывание предметов с места на место.</w:t>
            </w:r>
          </w:p>
        </w:tc>
        <w:tc>
          <w:tcPr>
            <w:tcW w:w="3890" w:type="dxa"/>
            <w:gridSpan w:val="3"/>
            <w:tcBorders/>
          </w:tcPr>
          <w:p>
            <w:pPr>
              <w:pStyle w:val="NoSpacing"/>
              <w:rPr>
                <w:rFonts w:ascii="Times New Roman" w:hAnsi="Times New Roman"/>
              </w:rPr>
            </w:pPr>
            <w:r>
              <w:rPr/>
              <w:t>захватывание предметов ступнями и пальцами ног и перекладывание их с места на место</w:t>
            </w:r>
          </w:p>
        </w:tc>
        <w:tc>
          <w:tcPr>
            <w:tcW w:w="3110" w:type="dxa"/>
            <w:tcBorders/>
          </w:tcPr>
          <w:p>
            <w:pPr>
              <w:pStyle w:val="NoSpacing"/>
              <w:rPr>
                <w:rFonts w:ascii="Times New Roman" w:hAnsi="Times New Roman"/>
              </w:rPr>
            </w:pPr>
            <w:r>
              <w:rPr/>
              <w:t>- захватывание предметов ступнями и пальцами ног, перекладывание их с места на место.</w:t>
            </w:r>
          </w:p>
          <w:p>
            <w:pPr>
              <w:pStyle w:val="NoSpacing"/>
              <w:rPr>
                <w:rFonts w:ascii="Times New Roman" w:hAnsi="Times New Roman"/>
              </w:rPr>
            </w:pPr>
            <w:r>
              <w:rPr/>
              <w:t>- подошвенное и тыльное сгибание и разгибание стоп;</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38" w:hRule="atLeast"/>
        </w:trPr>
        <w:tc>
          <w:tcPr>
            <w:tcW w:w="14767" w:type="dxa"/>
            <w:gridSpan w:val="15"/>
            <w:tcBorders/>
          </w:tcPr>
          <w:p>
            <w:pPr>
              <w:pStyle w:val="NoSpacing"/>
              <w:rPr>
                <w:rFonts w:ascii="Times New Roman" w:hAnsi="Times New Roman"/>
              </w:rPr>
            </w:pPr>
            <w:r>
              <w:rPr/>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pPr>
              <w:pStyle w:val="NoSpacing"/>
              <w:rPr>
                <w:rFonts w:ascii="Times New Roman" w:hAnsi="Times New Roman"/>
              </w:rPr>
            </w:pPr>
            <w:r>
              <w:rPr/>
              <w:t>- упражнения с разнообразными предметами (гимнастической палкой, обручем, мячом, скакалкой и другими)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38" w:hRule="atLeast"/>
        </w:trPr>
        <w:tc>
          <w:tcPr>
            <w:tcW w:w="3865" w:type="dxa"/>
            <w:gridSpan w:val="5"/>
            <w:tcBorders/>
          </w:tcPr>
          <w:p>
            <w:pPr>
              <w:pStyle w:val="ConsPlusNormal"/>
              <w:rPr>
                <w:rFonts w:ascii="Times New Roman" w:hAnsi="Times New Roman"/>
              </w:rPr>
            </w:pPr>
            <w:r>
              <w:rPr/>
            </w:r>
          </w:p>
        </w:tc>
        <w:tc>
          <w:tcPr>
            <w:tcW w:w="3902" w:type="dxa"/>
            <w:gridSpan w:val="6"/>
            <w:tcBorders/>
          </w:tcPr>
          <w:p>
            <w:pPr>
              <w:pStyle w:val="ConsPlusNormal"/>
              <w:tabs>
                <w:tab w:val="clear" w:pos="708"/>
                <w:tab w:val="left" w:pos="365" w:leader="none"/>
              </w:tabs>
              <w:rPr/>
            </w:pPr>
            <w:r>
              <w:rPr/>
            </w:r>
          </w:p>
        </w:tc>
        <w:tc>
          <w:tcPr>
            <w:tcW w:w="3890" w:type="dxa"/>
            <w:gridSpan w:val="3"/>
            <w:tcBorders/>
          </w:tcPr>
          <w:p>
            <w:pPr>
              <w:pStyle w:val="NoSpacing"/>
              <w:rPr>
                <w:rFonts w:ascii="Times New Roman" w:hAnsi="Times New Roman"/>
              </w:rPr>
            </w:pPr>
            <w:r>
              <w:rPr/>
            </w:r>
          </w:p>
        </w:tc>
        <w:tc>
          <w:tcPr>
            <w:tcW w:w="3110" w:type="dxa"/>
            <w:tcBorders/>
          </w:tcPr>
          <w:p>
            <w:pPr>
              <w:pStyle w:val="NoSpacing"/>
              <w:rPr>
                <w:rFonts w:ascii="Times New Roman" w:hAnsi="Times New Roman"/>
              </w:rPr>
            </w:pPr>
            <w:r>
              <w:rPr/>
              <w:t>- упражнения с разноименными движениями рук и ног, с усложнением исходных положений и техники выполнения.</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rmal"/>
              <w:spacing w:lineRule="auto" w:line="240"/>
              <w:jc w:val="both"/>
              <w:rPr>
                <w:b/>
                <w:b/>
                <w:sz w:val="24"/>
                <w:szCs w:val="24"/>
              </w:rPr>
            </w:pPr>
            <w:r>
              <w:rPr>
                <w:rFonts w:eastAsia="Times New Roman" w:cs="Times New Roman"/>
                <w:b/>
                <w:sz w:val="24"/>
                <w:szCs w:val="24"/>
              </w:rPr>
              <w:t xml:space="preserve"> </w:t>
            </w:r>
            <w:r>
              <w:rPr>
                <w:rFonts w:eastAsia="Times New Roman" w:cs="Times New Roman"/>
                <w:b/>
                <w:sz w:val="24"/>
                <w:szCs w:val="24"/>
              </w:rPr>
              <w:t>Ритмическая гимнастика</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rmal"/>
              <w:spacing w:lineRule="auto" w:line="240"/>
              <w:jc w:val="both"/>
              <w:rPr>
                <w:b/>
                <w:b/>
                <w:sz w:val="24"/>
                <w:szCs w:val="24"/>
              </w:rPr>
            </w:pPr>
            <w:r>
              <w:rPr>
                <w:rFonts w:eastAsia="Times New Roman" w:cs="Times New Roman"/>
                <w:b/>
                <w:sz w:val="24"/>
                <w:szCs w:val="24"/>
              </w:rPr>
              <w:t xml:space="preserve"> </w:t>
            </w:r>
            <w:r>
              <w:rPr>
                <w:rFonts w:eastAsia="Times New Roman" w:cs="Times New Roman"/>
                <w:b/>
                <w:sz w:val="24"/>
                <w:szCs w:val="24"/>
              </w:rPr>
              <w:t>Музыкально-ритмические упражнения</w:t>
            </w:r>
            <w:r>
              <w:rPr>
                <w:rFonts w:eastAsia="Times New Roman" w:cs="Times New Roman"/>
                <w:sz w:val="24"/>
                <w:szCs w:val="24"/>
              </w:rPr>
              <w:t>,</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jc w:val="center"/>
              <w:rPr>
                <w:b/>
                <w:b/>
              </w:rPr>
            </w:pPr>
            <w:r>
              <w:rPr>
                <w:b/>
              </w:rPr>
              <w:t>3-4</w:t>
            </w:r>
          </w:p>
        </w:tc>
        <w:tc>
          <w:tcPr>
            <w:tcW w:w="3902" w:type="dxa"/>
            <w:gridSpan w:val="6"/>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w:t>
            </w:r>
          </w:p>
        </w:tc>
        <w:tc>
          <w:tcPr>
            <w:tcW w:w="3902" w:type="dxa"/>
            <w:gridSpan w:val="6"/>
            <w:tcBorders/>
          </w:tcPr>
          <w:p>
            <w:pPr>
              <w:pStyle w:val="Normal"/>
              <w:spacing w:lineRule="auto" w:line="240"/>
              <w:jc w:val="both"/>
              <w:rPr>
                <w:sz w:val="24"/>
                <w:szCs w:val="24"/>
              </w:rPr>
            </w:pPr>
            <w:r>
              <w:rPr>
                <w:rFonts w:eastAsia="Times New Roman" w:cs="Times New Roman"/>
                <w:sz w:val="24"/>
                <w:szCs w:val="24"/>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3890" w:type="dxa"/>
            <w:gridSpan w:val="3"/>
            <w:tcBorders/>
          </w:tcPr>
          <w:p>
            <w:pPr>
              <w:pStyle w:val="NoSpacing"/>
              <w:rPr>
                <w:rFonts w:ascii="Times New Roman" w:hAnsi="Times New Roman"/>
              </w:rPr>
            </w:pPr>
            <w:r>
              <w:rPr/>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3110" w:type="dxa"/>
            <w:tcBorders/>
          </w:tcPr>
          <w:p>
            <w:pPr>
              <w:pStyle w:val="NoSpacing"/>
              <w:rPr>
                <w:rFonts w:ascii="Times New Roman" w:hAnsi="Times New Roman"/>
              </w:rPr>
            </w:pPr>
            <w:r>
              <w:rPr/>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Spacing"/>
              <w:rPr>
                <w:b/>
                <w:b/>
              </w:rPr>
            </w:pPr>
            <w:r>
              <w:rPr>
                <w:b/>
              </w:rPr>
              <w:t xml:space="preserve"> </w:t>
            </w:r>
            <w:r>
              <w:rPr>
                <w:b/>
              </w:rPr>
              <w:t>Рекомендуемые упражнения</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jc w:val="center"/>
              <w:rPr>
                <w:b/>
                <w:b/>
              </w:rPr>
            </w:pPr>
            <w:r>
              <w:rPr>
                <w:b/>
              </w:rPr>
              <w:t>3-4</w:t>
            </w:r>
          </w:p>
        </w:tc>
        <w:tc>
          <w:tcPr>
            <w:tcW w:w="3902" w:type="dxa"/>
            <w:gridSpan w:val="6"/>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 xml:space="preserve">ритмичная ходьба и бег под музыку по прямой и по кругу, держась за руки, </w:t>
            </w:r>
          </w:p>
        </w:tc>
        <w:tc>
          <w:tcPr>
            <w:tcW w:w="3902" w:type="dxa"/>
            <w:gridSpan w:val="6"/>
            <w:tcBorders/>
          </w:tcPr>
          <w:p>
            <w:pPr>
              <w:pStyle w:val="Normal"/>
              <w:spacing w:lineRule="auto" w:line="240" w:before="0" w:after="200"/>
              <w:jc w:val="both"/>
              <w:rPr>
                <w:sz w:val="24"/>
                <w:szCs w:val="24"/>
              </w:rPr>
            </w:pPr>
            <w:r>
              <w:rPr>
                <w:rFonts w:eastAsia="Times New Roman" w:cs="Times New Roman"/>
                <w:sz w:val="24"/>
                <w:szCs w:val="24"/>
              </w:rPr>
              <w:t>ритмичная ходьба и бег под музыку в разном темпе;</w:t>
            </w:r>
          </w:p>
        </w:tc>
        <w:tc>
          <w:tcPr>
            <w:tcW w:w="3890" w:type="dxa"/>
            <w:gridSpan w:val="3"/>
            <w:tcBorders/>
          </w:tcPr>
          <w:p>
            <w:pPr>
              <w:pStyle w:val="NoSpacing"/>
              <w:rPr>
                <w:b/>
                <w:b/>
              </w:rPr>
            </w:pPr>
            <w:r>
              <w:rPr/>
              <w:t>ходьба и бег в соответствии с общим характером музыки, в разном темпе, на высоких полупальцах</w:t>
            </w:r>
          </w:p>
        </w:tc>
        <w:tc>
          <w:tcPr>
            <w:tcW w:w="3110" w:type="dxa"/>
            <w:tcBorders/>
          </w:tcPr>
          <w:p>
            <w:pPr>
              <w:pStyle w:val="ConsPlusNormal"/>
              <w:rPr>
                <w:rFonts w:ascii="Times New Roman" w:hAnsi="Times New Roman"/>
              </w:rPr>
            </w:pPr>
            <w:r>
              <w:rPr/>
              <w:t>- танцевальный шаг польки, переменный шаг, шаг с притопом, с хлопками,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на носках, топающим шагом, вперед, приставным шагом;</w:t>
            </w:r>
          </w:p>
        </w:tc>
        <w:tc>
          <w:tcPr>
            <w:tcW w:w="3902" w:type="dxa"/>
            <w:gridSpan w:val="6"/>
            <w:tcBorders/>
          </w:tcPr>
          <w:p>
            <w:pPr>
              <w:pStyle w:val="Normal"/>
              <w:spacing w:lineRule="auto" w:line="240" w:before="0" w:after="200"/>
              <w:jc w:val="both"/>
              <w:rPr>
                <w:sz w:val="24"/>
                <w:szCs w:val="24"/>
              </w:rPr>
            </w:pPr>
            <w:r>
              <w:rPr>
                <w:rFonts w:eastAsia="Times New Roman" w:cs="Times New Roman"/>
                <w:sz w:val="24"/>
                <w:szCs w:val="24"/>
              </w:rPr>
              <w:t xml:space="preserve">на носках, топающим шагом, приставным шагом прямо и боком, </w:t>
            </w:r>
          </w:p>
        </w:tc>
        <w:tc>
          <w:tcPr>
            <w:tcW w:w="7000" w:type="dxa"/>
            <w:gridSpan w:val="4"/>
            <w:tcBorders/>
          </w:tcPr>
          <w:p>
            <w:pPr>
              <w:pStyle w:val="Normal"/>
              <w:spacing w:lineRule="auto" w:line="240"/>
              <w:jc w:val="both"/>
              <w:rPr>
                <w:sz w:val="24"/>
                <w:szCs w:val="24"/>
              </w:rPr>
            </w:pPr>
            <w:r>
              <w:rPr>
                <w:rFonts w:eastAsia="Times New Roman" w:cs="Times New Roman"/>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 xml:space="preserve">- поочередное выставление ноги </w:t>
            </w:r>
          </w:p>
          <w:p>
            <w:pPr>
              <w:pStyle w:val="ConsPlusNormal"/>
              <w:rPr>
                <w:rFonts w:ascii="Times New Roman" w:hAnsi="Times New Roman"/>
              </w:rPr>
            </w:pPr>
            <w:r>
              <w:rPr/>
              <w:t xml:space="preserve">- вперед, на пятку, притопывание, приседания "пружинки", кружение; </w:t>
            </w:r>
          </w:p>
        </w:tc>
        <w:tc>
          <w:tcPr>
            <w:tcW w:w="7792" w:type="dxa"/>
            <w:gridSpan w:val="9"/>
            <w:tcBorders/>
          </w:tcPr>
          <w:p>
            <w:pPr>
              <w:pStyle w:val="NoSpacing"/>
              <w:rPr>
                <w:rFonts w:ascii="Times New Roman" w:hAnsi="Times New Roman"/>
              </w:rPr>
            </w:pPr>
            <w:r>
              <w:rPr/>
              <w:t xml:space="preserve">- выставление ноги на пятку, на носок, притопывание под ритм, </w:t>
            </w:r>
          </w:p>
          <w:p>
            <w:pPr>
              <w:pStyle w:val="NoSpacing"/>
              <w:rPr>
                <w:rFonts w:ascii="Times New Roman" w:hAnsi="Times New Roman"/>
              </w:rPr>
            </w:pPr>
            <w:r>
              <w:rPr/>
              <w:t>- повороты, поочередное "выбрасывание" ног</w:t>
            </w:r>
          </w:p>
        </w:tc>
        <w:tc>
          <w:tcPr>
            <w:tcW w:w="3110" w:type="dxa"/>
            <w:tcBorders/>
          </w:tcPr>
          <w:p>
            <w:pPr>
              <w:pStyle w:val="ConsPlusNormal"/>
              <w:rPr>
                <w:rFonts w:ascii="Times New Roman" w:hAnsi="Times New Roman"/>
              </w:rPr>
            </w:pPr>
            <w:r>
              <w:rPr/>
              <w:t>- поочередное выбрасывание ног</w:t>
            </w:r>
          </w:p>
          <w:p>
            <w:pPr>
              <w:pStyle w:val="ConsPlusNormal"/>
              <w:rPr>
                <w:rFonts w:ascii="Times New Roman" w:hAnsi="Times New Roman"/>
              </w:rPr>
            </w:pPr>
            <w:r>
              <w:rPr/>
              <w:t>- вперед в прыжке, на носок, приставной шаг с приседанием и без, с продвижением вперед, назад в сторону, кружение,</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r>
          </w:p>
        </w:tc>
        <w:tc>
          <w:tcPr>
            <w:tcW w:w="3902" w:type="dxa"/>
            <w:gridSpan w:val="6"/>
            <w:tcBorders/>
          </w:tcPr>
          <w:p>
            <w:pPr>
              <w:pStyle w:val="NoSpacing"/>
              <w:rPr>
                <w:rFonts w:ascii="Times New Roman" w:hAnsi="Times New Roman"/>
              </w:rPr>
            </w:pPr>
            <w:r>
              <w:rPr/>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7000" w:type="dxa"/>
            <w:gridSpan w:val="4"/>
            <w:tcBorders/>
          </w:tcPr>
          <w:p>
            <w:pPr>
              <w:pStyle w:val="ConsPlusNormal"/>
              <w:rPr>
                <w:rFonts w:ascii="Times New Roman" w:hAnsi="Times New Roman"/>
              </w:rPr>
            </w:pPr>
            <w:r>
              <w:rPr/>
              <w:t xml:space="preserve">различные виды галопа (прямой галоп, боковой галоп, кружение); </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3902" w:type="dxa"/>
            <w:gridSpan w:val="6"/>
            <w:tcBorders/>
          </w:tcPr>
          <w:p>
            <w:pPr>
              <w:pStyle w:val="NoSpacing"/>
              <w:rPr>
                <w:rFonts w:ascii="Times New Roman" w:hAnsi="Times New Roman"/>
              </w:rPr>
            </w:pPr>
            <w:r>
              <w:rPr/>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3890" w:type="dxa"/>
            <w:gridSpan w:val="3"/>
            <w:tcBorders/>
          </w:tcPr>
          <w:p>
            <w:pPr>
              <w:pStyle w:val="ConsPlusNormal"/>
              <w:rPr>
                <w:rFonts w:ascii="Times New Roman" w:hAnsi="Times New Roman"/>
              </w:rPr>
            </w:pPr>
            <w:r>
              <w:rPr/>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3110" w:type="dxa"/>
            <w:tcBorders/>
          </w:tcPr>
          <w:p>
            <w:pPr>
              <w:pStyle w:val="NoSpacing"/>
              <w:rPr>
                <w:rFonts w:ascii="Times New Roman" w:hAnsi="Times New Roman"/>
              </w:rPr>
            </w:pPr>
            <w:r>
              <w:rPr/>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rmal"/>
              <w:spacing w:lineRule="auto" w:line="240"/>
              <w:jc w:val="both"/>
              <w:rPr>
                <w:b/>
                <w:b/>
                <w:sz w:val="24"/>
                <w:szCs w:val="24"/>
              </w:rPr>
            </w:pPr>
            <w:r>
              <w:rPr>
                <w:rFonts w:eastAsia="Times New Roman" w:cs="Times New Roman"/>
                <w:b/>
                <w:sz w:val="24"/>
                <w:szCs w:val="24"/>
              </w:rPr>
              <w:t xml:space="preserve"> </w:t>
            </w:r>
            <w:r>
              <w:rPr>
                <w:rFonts w:eastAsia="Times New Roman" w:cs="Times New Roman"/>
                <w:b/>
                <w:sz w:val="24"/>
                <w:szCs w:val="24"/>
              </w:rPr>
              <w:t>Строевые упражнения</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13" w:hRule="atLeast"/>
        </w:trPr>
        <w:tc>
          <w:tcPr>
            <w:tcW w:w="3865" w:type="dxa"/>
            <w:gridSpan w:val="5"/>
            <w:tcBorders/>
          </w:tcPr>
          <w:p>
            <w:pPr>
              <w:pStyle w:val="ConsPlusNormal"/>
              <w:jc w:val="center"/>
              <w:rPr>
                <w:b/>
                <w:b/>
              </w:rPr>
            </w:pPr>
            <w:r>
              <w:rPr>
                <w:b/>
              </w:rPr>
              <w:t>3-4</w:t>
            </w:r>
          </w:p>
        </w:tc>
        <w:tc>
          <w:tcPr>
            <w:tcW w:w="3902" w:type="dxa"/>
            <w:gridSpan w:val="6"/>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138" w:hRule="atLeast"/>
        </w:trPr>
        <w:tc>
          <w:tcPr>
            <w:tcW w:w="3865" w:type="dxa"/>
            <w:gridSpan w:val="5"/>
            <w:tcBorders/>
          </w:tcPr>
          <w:p>
            <w:pPr>
              <w:pStyle w:val="ConsPlusNormal"/>
              <w:rPr>
                <w:rFonts w:ascii="Times New Roman" w:hAnsi="Times New Roman"/>
              </w:rPr>
            </w:pPr>
            <w:r>
              <w:rPr/>
              <w:t>Построение в колонну по одному, в шеренгу, в круг по ориентирам.</w:t>
            </w:r>
          </w:p>
        </w:tc>
        <w:tc>
          <w:tcPr>
            <w:tcW w:w="3902" w:type="dxa"/>
            <w:gridSpan w:val="6"/>
            <w:tcBorders/>
          </w:tcPr>
          <w:p>
            <w:pPr>
              <w:pStyle w:val="Normal"/>
              <w:spacing w:lineRule="auto" w:line="240"/>
              <w:jc w:val="both"/>
              <w:rPr>
                <w:sz w:val="24"/>
                <w:szCs w:val="24"/>
              </w:rPr>
            </w:pPr>
            <w:r>
              <w:rPr>
                <w:rFonts w:eastAsia="Times New Roman" w:cs="Times New Roman"/>
                <w:sz w:val="24"/>
                <w:szCs w:val="24"/>
              </w:rPr>
              <w:t>Построение в колонну по одному, по два, по росту, врассыпную.</w:t>
            </w:r>
          </w:p>
        </w:tc>
        <w:tc>
          <w:tcPr>
            <w:tcW w:w="3890" w:type="dxa"/>
            <w:gridSpan w:val="3"/>
            <w:tcBorders/>
          </w:tcPr>
          <w:p>
            <w:pPr>
              <w:pStyle w:val="NoSpacing"/>
              <w:rPr>
                <w:rFonts w:ascii="Times New Roman" w:hAnsi="Times New Roman"/>
              </w:rPr>
            </w:pPr>
            <w:r>
              <w:rPr/>
              <w:t>Построение по росту, поддерживая равнение в колонне, шеренге; построение в колонну по одному, в шеренгу, в круг.</w:t>
            </w:r>
          </w:p>
        </w:tc>
        <w:tc>
          <w:tcPr>
            <w:tcW w:w="3110" w:type="dxa"/>
            <w:tcBorders/>
          </w:tcPr>
          <w:p>
            <w:pPr>
              <w:pStyle w:val="NoSpacing"/>
              <w:rPr>
                <w:rFonts w:ascii="Times New Roman" w:hAnsi="Times New Roman"/>
              </w:rPr>
            </w:pPr>
            <w:r>
              <w:rPr/>
              <w:t xml:space="preserve">Быстрое и самостоятельное построение в колонну по одному и по два, в круг, в шеренгу; равнение в колонне, шеренге. </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125" w:hRule="atLeast"/>
        </w:trPr>
        <w:tc>
          <w:tcPr>
            <w:tcW w:w="3865" w:type="dxa"/>
            <w:gridSpan w:val="5"/>
            <w:tcBorders/>
          </w:tcPr>
          <w:p>
            <w:pPr>
              <w:pStyle w:val="ConsPlusNormal"/>
              <w:rPr>
                <w:rFonts w:ascii="Times New Roman" w:hAnsi="Times New Roman"/>
              </w:rPr>
            </w:pPr>
            <w:r>
              <w:rPr/>
              <w:t>Перестроение в колонну по два, врассыпную.</w:t>
            </w:r>
          </w:p>
        </w:tc>
        <w:tc>
          <w:tcPr>
            <w:tcW w:w="3902" w:type="dxa"/>
            <w:gridSpan w:val="6"/>
            <w:tcBorders/>
          </w:tcPr>
          <w:p>
            <w:pPr>
              <w:pStyle w:val="Normal"/>
              <w:spacing w:lineRule="auto" w:line="240"/>
              <w:jc w:val="both"/>
              <w:rPr>
                <w:sz w:val="24"/>
                <w:szCs w:val="24"/>
              </w:rPr>
            </w:pPr>
            <w:r>
              <w:rPr>
                <w:rFonts w:eastAsia="Times New Roman" w:cs="Times New Roman"/>
                <w:sz w:val="24"/>
                <w:szCs w:val="24"/>
              </w:rPr>
              <w:t>Перестроение из колонны по одному в колонну по два в движении, со сменой ведущего;</w:t>
            </w:r>
          </w:p>
          <w:p>
            <w:pPr>
              <w:pStyle w:val="Normal"/>
              <w:spacing w:lineRule="auto" w:line="240"/>
              <w:jc w:val="both"/>
              <w:rPr>
                <w:sz w:val="24"/>
                <w:szCs w:val="24"/>
              </w:rPr>
            </w:pPr>
            <w:r>
              <w:rPr>
                <w:rFonts w:eastAsia="Times New Roman" w:cs="Times New Roman"/>
                <w:sz w:val="24"/>
                <w:szCs w:val="24"/>
              </w:rPr>
              <w:t>перестроение из одной колонны или шеренги в звенья на месте и в движении.</w:t>
            </w:r>
          </w:p>
        </w:tc>
        <w:tc>
          <w:tcPr>
            <w:tcW w:w="3890" w:type="dxa"/>
            <w:gridSpan w:val="3"/>
            <w:tcBorders/>
          </w:tcPr>
          <w:p>
            <w:pPr>
              <w:pStyle w:val="NoSpacing"/>
              <w:rPr>
                <w:rFonts w:ascii="Times New Roman" w:hAnsi="Times New Roman"/>
              </w:rPr>
            </w:pPr>
            <w:r>
              <w:rPr/>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3110" w:type="dxa"/>
            <w:tcBorders/>
          </w:tcPr>
          <w:p>
            <w:pPr>
              <w:pStyle w:val="NoSpacing"/>
              <w:rPr>
                <w:rFonts w:ascii="Times New Roman" w:hAnsi="Times New Roman"/>
              </w:rPr>
            </w:pPr>
            <w:r>
              <w:rPr/>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810" w:hRule="atLeast"/>
        </w:trPr>
        <w:tc>
          <w:tcPr>
            <w:tcW w:w="3865" w:type="dxa"/>
            <w:gridSpan w:val="5"/>
            <w:tcBorders/>
          </w:tcPr>
          <w:p>
            <w:pPr>
              <w:pStyle w:val="ConsPlusNormal"/>
              <w:rPr>
                <w:rFonts w:ascii="Times New Roman" w:hAnsi="Times New Roman"/>
              </w:rPr>
            </w:pPr>
            <w:r>
              <w:rPr/>
              <w:t>Смыкание и размыкание обычным шагом.</w:t>
            </w:r>
          </w:p>
        </w:tc>
        <w:tc>
          <w:tcPr>
            <w:tcW w:w="3902" w:type="dxa"/>
            <w:gridSpan w:val="6"/>
            <w:tcBorders/>
          </w:tcPr>
          <w:p>
            <w:pPr>
              <w:pStyle w:val="Normal"/>
              <w:spacing w:lineRule="auto" w:line="240"/>
              <w:jc w:val="both"/>
              <w:rPr>
                <w:sz w:val="24"/>
                <w:szCs w:val="24"/>
              </w:rPr>
            </w:pPr>
            <w:r>
              <w:rPr>
                <w:rFonts w:eastAsia="Times New Roman" w:cs="Times New Roman"/>
                <w:sz w:val="24"/>
                <w:szCs w:val="24"/>
              </w:rPr>
              <w:t xml:space="preserve">Размыкание и смыкание на вытянутые руки, равнение по ориентирам и без них. </w:t>
            </w:r>
          </w:p>
        </w:tc>
        <w:tc>
          <w:tcPr>
            <w:tcW w:w="3890" w:type="dxa"/>
            <w:gridSpan w:val="3"/>
            <w:tcBorders/>
          </w:tcPr>
          <w:p>
            <w:pPr>
              <w:pStyle w:val="NoSpacing"/>
              <w:rPr>
                <w:rFonts w:ascii="Times New Roman" w:hAnsi="Times New Roman"/>
              </w:rPr>
            </w:pPr>
            <w:r>
              <w:rPr/>
              <w:t xml:space="preserve">Размыкание в колонне на вытянутые вперед руки, в шеренге на вытянутые руки в стороны. </w:t>
            </w:r>
          </w:p>
        </w:tc>
        <w:tc>
          <w:tcPr>
            <w:tcW w:w="3110" w:type="dxa"/>
            <w:tcBorders/>
          </w:tcPr>
          <w:p>
            <w:pPr>
              <w:pStyle w:val="NoSpacing"/>
              <w:rPr>
                <w:rFonts w:ascii="Times New Roman" w:hAnsi="Times New Roman"/>
              </w:rPr>
            </w:pPr>
            <w:r>
              <w:rPr/>
              <w:t xml:space="preserve"> </w:t>
            </w:r>
            <w:r>
              <w:rPr/>
              <w:t>Размыкание и смыкание приставным шагом.</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870" w:hRule="atLeast"/>
        </w:trPr>
        <w:tc>
          <w:tcPr>
            <w:tcW w:w="3865" w:type="dxa"/>
            <w:gridSpan w:val="5"/>
            <w:tcBorders/>
          </w:tcPr>
          <w:p>
            <w:pPr>
              <w:pStyle w:val="ConsPlusNormal"/>
              <w:rPr>
                <w:rFonts w:ascii="Times New Roman" w:hAnsi="Times New Roman"/>
              </w:rPr>
            </w:pPr>
            <w:r>
              <w:rPr/>
              <w:t>Повороты направо и налево переступанием.</w:t>
            </w:r>
          </w:p>
        </w:tc>
        <w:tc>
          <w:tcPr>
            <w:tcW w:w="3902" w:type="dxa"/>
            <w:gridSpan w:val="6"/>
            <w:tcBorders/>
          </w:tcPr>
          <w:p>
            <w:pPr>
              <w:pStyle w:val="Normal"/>
              <w:spacing w:lineRule="auto" w:line="240"/>
              <w:jc w:val="both"/>
              <w:rPr>
                <w:sz w:val="24"/>
                <w:szCs w:val="24"/>
              </w:rPr>
            </w:pPr>
            <w:r>
              <w:rPr>
                <w:rFonts w:eastAsia="Times New Roman" w:cs="Times New Roman"/>
                <w:sz w:val="24"/>
                <w:szCs w:val="24"/>
              </w:rPr>
              <w:t>Повороты направо, налево, кругом на месте переступанием и в движении.</w:t>
            </w:r>
          </w:p>
        </w:tc>
        <w:tc>
          <w:tcPr>
            <w:tcW w:w="3890" w:type="dxa"/>
            <w:gridSpan w:val="3"/>
            <w:tcBorders/>
          </w:tcPr>
          <w:p>
            <w:pPr>
              <w:pStyle w:val="NoSpacing"/>
              <w:rPr>
                <w:rFonts w:ascii="Times New Roman" w:hAnsi="Times New Roman"/>
              </w:rPr>
            </w:pPr>
            <w:r>
              <w:rPr/>
              <w:t>Повороты налево, направо, кругом переступанием и прыжком.</w:t>
            </w:r>
          </w:p>
        </w:tc>
        <w:tc>
          <w:tcPr>
            <w:tcW w:w="3110" w:type="dxa"/>
            <w:tcBorders/>
          </w:tcPr>
          <w:p>
            <w:pPr>
              <w:pStyle w:val="NoSpacing"/>
              <w:rPr>
                <w:rFonts w:ascii="Times New Roman" w:hAnsi="Times New Roman"/>
              </w:rPr>
            </w:pPr>
            <w:r>
              <w:rPr/>
              <w:t>Повороты направо, налево, кругом; повороты во время ходьбы на углах площадки.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ListParagraph"/>
              <w:shd w:val="clear" w:color="auto" w:fill="F2F2F2" w:themeFill="background1" w:themeFillShade="f2"/>
              <w:spacing w:lineRule="auto" w:line="240"/>
              <w:ind w:left="0" w:hanging="0"/>
              <w:rPr>
                <w:b/>
                <w:b/>
                <w:sz w:val="24"/>
                <w:szCs w:val="24"/>
              </w:rPr>
            </w:pPr>
            <w:r>
              <w:rPr>
                <w:b/>
                <w:sz w:val="24"/>
                <w:szCs w:val="24"/>
              </w:rPr>
              <w:t xml:space="preserve"> </w:t>
            </w:r>
            <w:r>
              <w:rPr>
                <w:b/>
                <w:sz w:val="24"/>
                <w:szCs w:val="24"/>
              </w:rPr>
              <w:t>Подвижные игры</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jc w:val="center"/>
              <w:rPr>
                <w:b/>
                <w:b/>
              </w:rPr>
            </w:pPr>
            <w:r>
              <w:rPr>
                <w:b/>
              </w:rPr>
              <w:t>3-4</w:t>
            </w:r>
          </w:p>
        </w:tc>
        <w:tc>
          <w:tcPr>
            <w:tcW w:w="3902" w:type="dxa"/>
            <w:gridSpan w:val="6"/>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65" w:type="dxa"/>
            <w:gridSpan w:val="5"/>
            <w:tcBorders/>
          </w:tcPr>
          <w:p>
            <w:pPr>
              <w:pStyle w:val="ConsPlusNormal"/>
              <w:rPr>
                <w:rFonts w:ascii="Times New Roman" w:hAnsi="Times New Roman"/>
              </w:rPr>
            </w:pPr>
            <w:r>
              <w:rPr/>
              <w:t>Педагог поддерживает активность детей в процессе двигательной деятельности, организуя сюжетные и несюжетные подвижные игры</w:t>
            </w:r>
          </w:p>
        </w:tc>
        <w:tc>
          <w:tcPr>
            <w:tcW w:w="3902" w:type="dxa"/>
            <w:gridSpan w:val="6"/>
            <w:tcBorders/>
          </w:tcPr>
          <w:p>
            <w:pPr>
              <w:pStyle w:val="Normal"/>
              <w:spacing w:lineRule="auto" w:line="240"/>
              <w:jc w:val="both"/>
              <w:rPr>
                <w:sz w:val="24"/>
                <w:szCs w:val="24"/>
              </w:rPr>
            </w:pPr>
            <w:r>
              <w:rPr>
                <w:rFonts w:eastAsia="Times New Roman" w:cs="Times New Roman"/>
                <w:sz w:val="24"/>
                <w:szCs w:val="24"/>
              </w:rPr>
              <w:t>Педагог продолжает:</w:t>
            </w:r>
          </w:p>
          <w:p>
            <w:pPr>
              <w:pStyle w:val="Normal"/>
              <w:spacing w:lineRule="auto" w:line="240"/>
              <w:jc w:val="both"/>
              <w:rPr>
                <w:sz w:val="24"/>
                <w:szCs w:val="24"/>
              </w:rPr>
            </w:pPr>
            <w:r>
              <w:rPr>
                <w:rFonts w:eastAsia="Times New Roman" w:cs="Times New Roman"/>
                <w:sz w:val="24"/>
                <w:szCs w:val="24"/>
              </w:rPr>
              <w:t xml:space="preserve">- закреплять основные движения и развивать психофизические качества в подвижных играх, </w:t>
            </w:r>
          </w:p>
          <w:p>
            <w:pPr>
              <w:pStyle w:val="Normal"/>
              <w:spacing w:lineRule="auto" w:line="240"/>
              <w:jc w:val="both"/>
              <w:rPr>
                <w:sz w:val="24"/>
                <w:szCs w:val="24"/>
              </w:rPr>
            </w:pPr>
            <w:r>
              <w:rPr>
                <w:rFonts w:eastAsia="Times New Roman" w:cs="Times New Roman"/>
                <w:sz w:val="24"/>
                <w:szCs w:val="24"/>
              </w:rPr>
              <w:t xml:space="preserve">- поощряет желание выполнять  роль  водящего, </w:t>
            </w:r>
          </w:p>
          <w:p>
            <w:pPr>
              <w:pStyle w:val="ListParagraph"/>
              <w:numPr>
                <w:ilvl w:val="0"/>
                <w:numId w:val="154"/>
              </w:numPr>
              <w:spacing w:lineRule="auto" w:line="240"/>
              <w:ind w:left="0" w:firstLine="84"/>
              <w:jc w:val="both"/>
              <w:rPr>
                <w:sz w:val="24"/>
                <w:szCs w:val="24"/>
              </w:rPr>
            </w:pPr>
            <w:r>
              <w:rPr>
                <w:rFonts w:eastAsia="Times New Roman" w:cs="Times New Roman"/>
                <w:sz w:val="24"/>
                <w:szCs w:val="24"/>
              </w:rPr>
              <w:t xml:space="preserve">развивает пространственную ориентировку, </w:t>
            </w:r>
          </w:p>
          <w:p>
            <w:pPr>
              <w:pStyle w:val="ListParagraph"/>
              <w:numPr>
                <w:ilvl w:val="0"/>
                <w:numId w:val="154"/>
              </w:numPr>
              <w:spacing w:lineRule="auto" w:line="240"/>
              <w:ind w:left="0" w:firstLine="84"/>
              <w:jc w:val="both"/>
              <w:rPr>
                <w:sz w:val="24"/>
                <w:szCs w:val="24"/>
              </w:rPr>
            </w:pPr>
            <w:r>
              <w:rPr>
                <w:rFonts w:eastAsia="Times New Roman" w:cs="Times New Roman"/>
                <w:sz w:val="24"/>
                <w:szCs w:val="24"/>
              </w:rPr>
              <w:t>самостоятельность и инициативность в организации знакомых  игр с небольшой группой сверстников.</w:t>
            </w:r>
          </w:p>
        </w:tc>
        <w:tc>
          <w:tcPr>
            <w:tcW w:w="3890" w:type="dxa"/>
            <w:gridSpan w:val="3"/>
            <w:tcBorders/>
          </w:tcPr>
          <w:p>
            <w:pPr>
              <w:pStyle w:val="ConsPlusNormal"/>
              <w:rPr>
                <w:rFonts w:ascii="Times New Roman" w:hAnsi="Times New Roman"/>
              </w:rPr>
            </w:pPr>
            <w:r>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pPr>
              <w:pStyle w:val="ConsPlusNormal"/>
              <w:numPr>
                <w:ilvl w:val="0"/>
                <w:numId w:val="154"/>
              </w:numPr>
              <w:ind w:left="37" w:hanging="0"/>
              <w:jc w:val="both"/>
              <w:rPr>
                <w:rFonts w:ascii="Times New Roman" w:hAnsi="Times New Roman" w:eastAsia="Times New Roman" w:cs="Times New Roman"/>
              </w:rPr>
            </w:pPr>
            <w:r>
              <w:rPr>
                <w:rFonts w:eastAsia="Times New Roman" w:cs="Times New Roman"/>
              </w:rPr>
              <w:t xml:space="preserve">оценивает качество движений и поощряет соблюдение правил, </w:t>
            </w:r>
          </w:p>
          <w:p>
            <w:pPr>
              <w:pStyle w:val="ConsPlusNormal"/>
              <w:numPr>
                <w:ilvl w:val="0"/>
                <w:numId w:val="154"/>
              </w:numPr>
              <w:ind w:left="37" w:hanging="0"/>
              <w:jc w:val="both"/>
              <w:rPr>
                <w:rFonts w:ascii="Times New Roman" w:hAnsi="Times New Roman" w:eastAsia="Times New Roman" w:cs="Times New Roman"/>
              </w:rPr>
            </w:pPr>
            <w:r>
              <w:rPr>
                <w:rFonts w:eastAsia="Times New Roman" w:cs="Times New Roman"/>
              </w:rPr>
              <w:t xml:space="preserve">помогает быстро ориентироваться в пространстве, </w:t>
            </w:r>
          </w:p>
          <w:p>
            <w:pPr>
              <w:pStyle w:val="ConsPlusNormal"/>
              <w:numPr>
                <w:ilvl w:val="0"/>
                <w:numId w:val="154"/>
              </w:numPr>
              <w:ind w:left="37" w:hanging="0"/>
              <w:jc w:val="both"/>
              <w:rPr>
                <w:rFonts w:ascii="Times New Roman" w:hAnsi="Times New Roman" w:eastAsia="Times New Roman" w:cs="Times New Roman"/>
              </w:rPr>
            </w:pPr>
            <w:r>
              <w:rPr>
                <w:rFonts w:eastAsia="Times New Roman" w:cs="Times New Roman"/>
              </w:rPr>
              <w:t>наращивать и удерживать скорость,</w:t>
            </w:r>
          </w:p>
          <w:p>
            <w:pPr>
              <w:pStyle w:val="ConsPlusNormal"/>
              <w:numPr>
                <w:ilvl w:val="0"/>
                <w:numId w:val="154"/>
              </w:numPr>
              <w:ind w:left="37" w:hanging="0"/>
              <w:jc w:val="both"/>
              <w:rPr>
                <w:rFonts w:ascii="Times New Roman" w:hAnsi="Times New Roman" w:eastAsia="Times New Roman" w:cs="Times New Roman"/>
              </w:rPr>
            </w:pPr>
            <w:r>
              <w:rPr>
                <w:rFonts w:eastAsia="Times New Roman" w:cs="Times New Roman"/>
              </w:rPr>
              <w:t>проявлять находчивость, целеустремленность</w:t>
            </w:r>
          </w:p>
        </w:tc>
        <w:tc>
          <w:tcPr>
            <w:tcW w:w="3110" w:type="dxa"/>
            <w:tcBorders/>
          </w:tcPr>
          <w:p>
            <w:pPr>
              <w:pStyle w:val="Normal"/>
              <w:spacing w:lineRule="auto" w:line="240"/>
              <w:jc w:val="both"/>
              <w:rPr>
                <w:sz w:val="24"/>
                <w:szCs w:val="24"/>
              </w:rPr>
            </w:pPr>
            <w:r>
              <w:rPr>
                <w:rFonts w:eastAsia="Times New Roman" w:cs="Times New Roman"/>
                <w:sz w:val="24"/>
                <w:szCs w:val="24"/>
              </w:rPr>
              <w:t xml:space="preserve">Педагог продолжает </w:t>
            </w:r>
          </w:p>
          <w:p>
            <w:pPr>
              <w:pStyle w:val="ListParagraph"/>
              <w:numPr>
                <w:ilvl w:val="0"/>
                <w:numId w:val="159"/>
              </w:numPr>
              <w:spacing w:lineRule="auto" w:line="240"/>
              <w:ind w:left="2" w:hanging="0"/>
              <w:jc w:val="both"/>
              <w:rPr>
                <w:sz w:val="24"/>
                <w:szCs w:val="24"/>
              </w:rPr>
            </w:pPr>
            <w:r>
              <w:rPr>
                <w:rFonts w:eastAsia="Times New Roman" w:cs="Times New Roman"/>
                <w:sz w:val="24"/>
                <w:szCs w:val="24"/>
              </w:rPr>
              <w:t xml:space="preserve">знакомить детей с подвижными играми, </w:t>
            </w:r>
          </w:p>
          <w:p>
            <w:pPr>
              <w:pStyle w:val="ListParagraph"/>
              <w:numPr>
                <w:ilvl w:val="0"/>
                <w:numId w:val="159"/>
              </w:numPr>
              <w:spacing w:lineRule="auto" w:line="240"/>
              <w:ind w:left="2" w:hanging="0"/>
              <w:jc w:val="both"/>
              <w:rPr>
                <w:sz w:val="24"/>
                <w:szCs w:val="24"/>
              </w:rPr>
            </w:pPr>
            <w:r>
              <w:rPr>
                <w:rFonts w:eastAsia="Times New Roman" w:cs="Times New Roman"/>
                <w:sz w:val="24"/>
                <w:szCs w:val="24"/>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pPr>
              <w:pStyle w:val="Normal"/>
              <w:spacing w:lineRule="auto" w:line="240"/>
              <w:jc w:val="both"/>
              <w:rPr>
                <w:sz w:val="24"/>
                <w:szCs w:val="24"/>
              </w:rPr>
            </w:pPr>
            <w:r>
              <w:rPr>
                <w:rFonts w:eastAsia="Times New Roman" w:cs="Times New Roman"/>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pPr>
              <w:pStyle w:val="Normal"/>
              <w:spacing w:lineRule="auto" w:line="240"/>
              <w:jc w:val="both"/>
              <w:rPr>
                <w:sz w:val="24"/>
                <w:szCs w:val="24"/>
              </w:rPr>
            </w:pPr>
            <w:r>
              <w:rPr>
                <w:rFonts w:eastAsia="Times New Roman" w:cs="Times New Roman"/>
                <w:sz w:val="24"/>
                <w:szCs w:val="24"/>
              </w:rPr>
              <w:t>3.Побуждает проявлять смелость, находчивость, волевые качества, честность, целеустремленность.</w:t>
            </w:r>
          </w:p>
          <w:p>
            <w:pPr>
              <w:pStyle w:val="Normal"/>
              <w:spacing w:lineRule="auto" w:line="240"/>
              <w:jc w:val="both"/>
              <w:rPr>
                <w:sz w:val="24"/>
                <w:szCs w:val="24"/>
              </w:rPr>
            </w:pPr>
            <w:r>
              <w:rPr>
                <w:rFonts w:eastAsia="Times New Roman" w:cs="Times New Roman"/>
                <w:sz w:val="24"/>
                <w:szCs w:val="24"/>
              </w:rPr>
              <w:t>4. Поощряет творчество детей, желание детей придумывать варианты игр, комбинировать движения, импровизировать.</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996" w:type="dxa"/>
            <w:gridSpan w:val="7"/>
            <w:tcBorders/>
          </w:tcPr>
          <w:p>
            <w:pPr>
              <w:pStyle w:val="ConsPlusNormal"/>
              <w:rPr>
                <w:rFonts w:ascii="Times New Roman" w:hAnsi="Times New Roman"/>
              </w:rPr>
            </w:pPr>
            <w:r>
              <w:rP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pPr>
              <w:pStyle w:val="ConsPlusNormal"/>
              <w:rPr>
                <w:rFonts w:ascii="Times New Roman" w:hAnsi="Times New Roman"/>
              </w:rPr>
            </w:pPr>
            <w:r>
              <w:rPr/>
            </w:r>
          </w:p>
        </w:tc>
        <w:tc>
          <w:tcPr>
            <w:tcW w:w="3771" w:type="dxa"/>
            <w:gridSpan w:val="4"/>
            <w:tcBorders/>
          </w:tcPr>
          <w:p>
            <w:pPr>
              <w:pStyle w:val="Normal"/>
              <w:spacing w:lineRule="auto" w:line="240"/>
              <w:jc w:val="both"/>
              <w:rPr>
                <w:sz w:val="24"/>
                <w:szCs w:val="24"/>
              </w:rPr>
            </w:pPr>
            <w:r>
              <w:rPr>
                <w:rFonts w:eastAsia="Times New Roman" w:cs="Times New Roman"/>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3890" w:type="dxa"/>
            <w:gridSpan w:val="3"/>
            <w:tcBorders/>
          </w:tcPr>
          <w:p>
            <w:pPr>
              <w:pStyle w:val="ConsPlusNormal"/>
              <w:rPr>
                <w:rFonts w:ascii="Times New Roman" w:hAnsi="Times New Roman"/>
              </w:rPr>
            </w:pPr>
            <w:r>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pPr>
              <w:pStyle w:val="ConsPlusNormal"/>
              <w:rPr>
                <w:rFonts w:ascii="Times New Roman" w:hAnsi="Times New Roman"/>
              </w:rPr>
            </w:pPr>
            <w:r>
              <w:rPr/>
              <w:t>Способствует формированию духовно-нравственных качеств, основ патриотизма и гражданской идентичности в подвижных играх.</w:t>
            </w:r>
          </w:p>
        </w:tc>
        <w:tc>
          <w:tcPr>
            <w:tcW w:w="3110" w:type="dxa"/>
            <w:tcBorders/>
          </w:tcPr>
          <w:p>
            <w:pPr>
              <w:pStyle w:val="Normal"/>
              <w:spacing w:lineRule="auto" w:line="240"/>
              <w:jc w:val="both"/>
              <w:rPr>
                <w:sz w:val="24"/>
                <w:szCs w:val="24"/>
              </w:rPr>
            </w:pPr>
            <w:r>
              <w:rPr>
                <w:rFonts w:eastAsia="Times New Roman" w:cs="Times New Roman"/>
                <w:sz w:val="24"/>
                <w:szCs w:val="24"/>
              </w:rPr>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pPr>
              <w:pStyle w:val="Normal"/>
              <w:spacing w:lineRule="auto" w:line="240"/>
              <w:jc w:val="both"/>
              <w:rPr>
                <w:sz w:val="24"/>
                <w:szCs w:val="24"/>
              </w:rPr>
            </w:pPr>
            <w:r>
              <w:rPr>
                <w:rFonts w:eastAsia="Times New Roman" w:cs="Times New Roman"/>
                <w:sz w:val="24"/>
                <w:szCs w:val="24"/>
              </w:rPr>
              <w:t>Способствует формированию духовно-нравственных качеств, основ патриотизма и гражданской идентичности</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rmal"/>
              <w:shd w:val="clear" w:color="auto" w:fill="F2F2F2" w:themeFill="background1" w:themeFillShade="f2"/>
              <w:spacing w:lineRule="auto" w:line="240"/>
              <w:jc w:val="both"/>
              <w:rPr>
                <w:b/>
                <w:b/>
                <w:sz w:val="24"/>
                <w:szCs w:val="24"/>
              </w:rPr>
            </w:pPr>
            <w:r>
              <w:rPr>
                <w:rFonts w:eastAsia="Times New Roman" w:cs="Times New Roman"/>
                <w:b/>
                <w:sz w:val="24"/>
                <w:szCs w:val="24"/>
              </w:rPr>
              <w:t xml:space="preserve"> </w:t>
            </w:r>
            <w:r>
              <w:rPr>
                <w:rFonts w:eastAsia="Times New Roman" w:cs="Times New Roman"/>
                <w:b/>
                <w:sz w:val="24"/>
                <w:szCs w:val="24"/>
              </w:rPr>
              <w:t>Спортивные игры</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996" w:type="dxa"/>
            <w:gridSpan w:val="7"/>
            <w:tcBorders/>
          </w:tcPr>
          <w:p>
            <w:pPr>
              <w:pStyle w:val="ConsPlusNormal"/>
              <w:jc w:val="center"/>
              <w:rPr>
                <w:b/>
                <w:b/>
              </w:rPr>
            </w:pPr>
            <w:r>
              <w:rPr>
                <w:b/>
              </w:rPr>
              <w:t>3-4</w:t>
            </w:r>
          </w:p>
        </w:tc>
        <w:tc>
          <w:tcPr>
            <w:tcW w:w="3771" w:type="dxa"/>
            <w:gridSpan w:val="4"/>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996" w:type="dxa"/>
            <w:gridSpan w:val="7"/>
            <w:tcBorders/>
          </w:tcPr>
          <w:p>
            <w:pPr>
              <w:pStyle w:val="Normal"/>
              <w:spacing w:lineRule="auto" w:line="240"/>
              <w:jc w:val="center"/>
              <w:rPr>
                <w:sz w:val="24"/>
                <w:szCs w:val="24"/>
              </w:rPr>
            </w:pPr>
            <w:r>
              <w:rPr>
                <w:rFonts w:eastAsia="Times New Roman" w:cs="Times New Roman"/>
                <w:sz w:val="24"/>
                <w:szCs w:val="24"/>
              </w:rPr>
            </w:r>
          </w:p>
        </w:tc>
        <w:tc>
          <w:tcPr>
            <w:tcW w:w="3771" w:type="dxa"/>
            <w:gridSpan w:val="4"/>
            <w:tcBorders/>
          </w:tcPr>
          <w:p>
            <w:pPr>
              <w:pStyle w:val="Normal"/>
              <w:spacing w:lineRule="auto" w:line="240"/>
              <w:jc w:val="center"/>
              <w:rPr>
                <w:sz w:val="24"/>
                <w:szCs w:val="24"/>
              </w:rPr>
            </w:pPr>
            <w:r>
              <w:rPr>
                <w:rFonts w:eastAsia="Times New Roman" w:cs="Times New Roman"/>
                <w:sz w:val="24"/>
                <w:szCs w:val="24"/>
              </w:rPr>
            </w:r>
          </w:p>
        </w:tc>
        <w:tc>
          <w:tcPr>
            <w:tcW w:w="7000" w:type="dxa"/>
            <w:gridSpan w:val="4"/>
            <w:tcBorders/>
          </w:tcPr>
          <w:p>
            <w:pPr>
              <w:pStyle w:val="NoSpacing"/>
              <w:rPr>
                <w:rFonts w:ascii="Times New Roman" w:hAnsi="Times New Roman"/>
              </w:rPr>
            </w:pPr>
            <w:r>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996" w:type="dxa"/>
            <w:gridSpan w:val="7"/>
            <w:tcBorders/>
          </w:tcPr>
          <w:p>
            <w:pPr>
              <w:pStyle w:val="Normal"/>
              <w:spacing w:lineRule="auto" w:line="240"/>
              <w:jc w:val="center"/>
              <w:rPr>
                <w:sz w:val="24"/>
                <w:szCs w:val="24"/>
              </w:rPr>
            </w:pPr>
            <w:r>
              <w:rPr>
                <w:rFonts w:eastAsia="Times New Roman" w:cs="Times New Roman"/>
                <w:sz w:val="24"/>
                <w:szCs w:val="24"/>
              </w:rPr>
            </w:r>
          </w:p>
        </w:tc>
        <w:tc>
          <w:tcPr>
            <w:tcW w:w="3771" w:type="dxa"/>
            <w:gridSpan w:val="4"/>
            <w:tcBorders/>
          </w:tcPr>
          <w:p>
            <w:pPr>
              <w:pStyle w:val="Normal"/>
              <w:spacing w:lineRule="auto" w:line="240"/>
              <w:jc w:val="center"/>
              <w:rPr>
                <w:sz w:val="24"/>
                <w:szCs w:val="24"/>
              </w:rPr>
            </w:pPr>
            <w:r>
              <w:rPr>
                <w:rFonts w:eastAsia="Times New Roman" w:cs="Times New Roman"/>
                <w:sz w:val="24"/>
                <w:szCs w:val="24"/>
              </w:rPr>
            </w:r>
          </w:p>
        </w:tc>
        <w:tc>
          <w:tcPr>
            <w:tcW w:w="3890" w:type="dxa"/>
            <w:gridSpan w:val="3"/>
            <w:tcBorders/>
          </w:tcPr>
          <w:p>
            <w:pPr>
              <w:pStyle w:val="NoSpacing"/>
              <w:rPr>
                <w:b/>
                <w:b/>
              </w:rPr>
            </w:pPr>
            <w:r>
              <w:rPr>
                <w:b/>
              </w:rPr>
              <w:t xml:space="preserve">Городки: </w:t>
            </w:r>
          </w:p>
          <w:p>
            <w:pPr>
              <w:pStyle w:val="NoSpacing"/>
              <w:rPr>
                <w:b/>
                <w:b/>
              </w:rPr>
            </w:pPr>
            <w:r>
              <w:rPr/>
              <w:t>бросание биты сбоку, выбивание городка с кона (5 - 6 м) и полукона (2 - 3 м); знание 3 - 4 фигур</w:t>
            </w:r>
          </w:p>
        </w:tc>
        <w:tc>
          <w:tcPr>
            <w:tcW w:w="3110" w:type="dxa"/>
            <w:tcBorders/>
          </w:tcPr>
          <w:p>
            <w:pPr>
              <w:pStyle w:val="NoSpacing"/>
              <w:rPr>
                <w:rFonts w:ascii="Times New Roman" w:hAnsi="Times New Roman"/>
              </w:rPr>
            </w:pPr>
            <w:r>
              <w:rPr>
                <w:b/>
                <w:bCs/>
              </w:rPr>
              <w:t>Городки:</w:t>
            </w:r>
            <w:r>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996" w:type="dxa"/>
            <w:gridSpan w:val="7"/>
            <w:tcBorders/>
          </w:tcPr>
          <w:p>
            <w:pPr>
              <w:pStyle w:val="Normal"/>
              <w:spacing w:lineRule="auto" w:line="240"/>
              <w:jc w:val="center"/>
              <w:rPr>
                <w:sz w:val="24"/>
                <w:szCs w:val="24"/>
              </w:rPr>
            </w:pPr>
            <w:r>
              <w:rPr>
                <w:rFonts w:eastAsia="Times New Roman" w:cs="Times New Roman"/>
                <w:sz w:val="24"/>
                <w:szCs w:val="24"/>
              </w:rPr>
            </w:r>
          </w:p>
        </w:tc>
        <w:tc>
          <w:tcPr>
            <w:tcW w:w="3771" w:type="dxa"/>
            <w:gridSpan w:val="4"/>
            <w:tcBorders/>
          </w:tcPr>
          <w:p>
            <w:pPr>
              <w:pStyle w:val="Normal"/>
              <w:spacing w:lineRule="auto" w:line="240"/>
              <w:jc w:val="center"/>
              <w:rPr>
                <w:sz w:val="24"/>
                <w:szCs w:val="24"/>
              </w:rPr>
            </w:pPr>
            <w:r>
              <w:rPr>
                <w:rFonts w:eastAsia="Times New Roman" w:cs="Times New Roman"/>
                <w:sz w:val="24"/>
                <w:szCs w:val="24"/>
              </w:rPr>
            </w:r>
          </w:p>
        </w:tc>
        <w:tc>
          <w:tcPr>
            <w:tcW w:w="3890" w:type="dxa"/>
            <w:gridSpan w:val="3"/>
            <w:tcBorders/>
          </w:tcPr>
          <w:p>
            <w:pPr>
              <w:pStyle w:val="NoSpacing"/>
              <w:rPr>
                <w:rFonts w:ascii="Times New Roman" w:hAnsi="Times New Roman"/>
              </w:rPr>
            </w:pPr>
            <w:r>
              <w:rPr>
                <w:b/>
              </w:rPr>
              <w:t>Элементы баскетбола:</w:t>
            </w:r>
            <w:r>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3110" w:type="dxa"/>
            <w:tcBorders/>
          </w:tcPr>
          <w:p>
            <w:pPr>
              <w:pStyle w:val="NoSpacing"/>
              <w:rPr>
                <w:rFonts w:ascii="Times New Roman" w:hAnsi="Times New Roman"/>
              </w:rPr>
            </w:pPr>
            <w:r>
              <w:rPr>
                <w:b/>
                <w:bCs/>
              </w:rPr>
              <w:t>Элементы баскетбола:</w:t>
            </w:r>
            <w:r>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996" w:type="dxa"/>
            <w:gridSpan w:val="7"/>
            <w:tcBorders/>
          </w:tcPr>
          <w:p>
            <w:pPr>
              <w:pStyle w:val="Normal"/>
              <w:spacing w:lineRule="auto" w:line="240"/>
              <w:jc w:val="center"/>
              <w:rPr>
                <w:sz w:val="24"/>
                <w:szCs w:val="24"/>
              </w:rPr>
            </w:pPr>
            <w:r>
              <w:rPr>
                <w:rFonts w:eastAsia="Times New Roman" w:cs="Times New Roman"/>
                <w:sz w:val="24"/>
                <w:szCs w:val="24"/>
              </w:rPr>
            </w:r>
          </w:p>
        </w:tc>
        <w:tc>
          <w:tcPr>
            <w:tcW w:w="3771" w:type="dxa"/>
            <w:gridSpan w:val="4"/>
            <w:tcBorders/>
          </w:tcPr>
          <w:p>
            <w:pPr>
              <w:pStyle w:val="Normal"/>
              <w:spacing w:lineRule="auto" w:line="240"/>
              <w:jc w:val="center"/>
              <w:rPr>
                <w:sz w:val="24"/>
                <w:szCs w:val="24"/>
              </w:rPr>
            </w:pPr>
            <w:r>
              <w:rPr>
                <w:rFonts w:eastAsia="Times New Roman" w:cs="Times New Roman"/>
                <w:sz w:val="24"/>
                <w:szCs w:val="24"/>
              </w:rPr>
            </w:r>
          </w:p>
        </w:tc>
        <w:tc>
          <w:tcPr>
            <w:tcW w:w="3890" w:type="dxa"/>
            <w:gridSpan w:val="3"/>
            <w:tcBorders/>
          </w:tcPr>
          <w:p>
            <w:pPr>
              <w:pStyle w:val="NoSpacing"/>
              <w:rPr>
                <w:b/>
                <w:b/>
              </w:rPr>
            </w:pPr>
            <w:r>
              <w:rPr>
                <w:b/>
              </w:rPr>
              <w:t xml:space="preserve">Элементы футбола: </w:t>
            </w:r>
          </w:p>
          <w:p>
            <w:pPr>
              <w:pStyle w:val="NoSpacing"/>
              <w:rPr>
                <w:b/>
                <w:b/>
              </w:rPr>
            </w:pPr>
            <w:r>
              <w:rPr/>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3110" w:type="dxa"/>
            <w:tcBorders/>
          </w:tcPr>
          <w:p>
            <w:pPr>
              <w:pStyle w:val="NoSpacing"/>
              <w:rPr>
                <w:rFonts w:ascii="Times New Roman" w:hAnsi="Times New Roman"/>
              </w:rPr>
            </w:pPr>
            <w:r>
              <w:rPr>
                <w:b/>
                <w:bCs/>
              </w:rPr>
              <w:t>Элементы футбола:</w:t>
            </w:r>
            <w:r>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030" w:hRule="atLeast"/>
        </w:trPr>
        <w:tc>
          <w:tcPr>
            <w:tcW w:w="3996" w:type="dxa"/>
            <w:gridSpan w:val="7"/>
            <w:vMerge w:val="restart"/>
            <w:tcBorders/>
          </w:tcPr>
          <w:p>
            <w:pPr>
              <w:pStyle w:val="Normal"/>
              <w:spacing w:lineRule="auto" w:line="240"/>
              <w:jc w:val="center"/>
              <w:rPr>
                <w:sz w:val="24"/>
                <w:szCs w:val="24"/>
              </w:rPr>
            </w:pPr>
            <w:r>
              <w:rPr>
                <w:rFonts w:eastAsia="Times New Roman" w:cs="Times New Roman"/>
                <w:sz w:val="24"/>
                <w:szCs w:val="24"/>
              </w:rPr>
            </w:r>
          </w:p>
        </w:tc>
        <w:tc>
          <w:tcPr>
            <w:tcW w:w="3771" w:type="dxa"/>
            <w:gridSpan w:val="4"/>
            <w:vMerge w:val="restart"/>
            <w:tcBorders/>
          </w:tcPr>
          <w:p>
            <w:pPr>
              <w:pStyle w:val="Normal"/>
              <w:spacing w:lineRule="auto" w:line="240"/>
              <w:jc w:val="center"/>
              <w:rPr>
                <w:sz w:val="24"/>
                <w:szCs w:val="24"/>
              </w:rPr>
            </w:pPr>
            <w:r>
              <w:rPr>
                <w:rFonts w:eastAsia="Times New Roman" w:cs="Times New Roman"/>
                <w:sz w:val="24"/>
                <w:szCs w:val="24"/>
              </w:rPr>
            </w:r>
          </w:p>
        </w:tc>
        <w:tc>
          <w:tcPr>
            <w:tcW w:w="3890" w:type="dxa"/>
            <w:gridSpan w:val="3"/>
            <w:tcBorders/>
          </w:tcPr>
          <w:p>
            <w:pPr>
              <w:pStyle w:val="NoSpacing"/>
              <w:rPr>
                <w:b/>
                <w:b/>
              </w:rPr>
            </w:pPr>
            <w:r>
              <w:rPr>
                <w:b/>
              </w:rPr>
              <w:t xml:space="preserve">Бадминтон: </w:t>
            </w:r>
          </w:p>
          <w:p>
            <w:pPr>
              <w:pStyle w:val="NoSpacing"/>
              <w:rPr>
                <w:rFonts w:ascii="Times New Roman" w:hAnsi="Times New Roman"/>
              </w:rPr>
            </w:pPr>
            <w:r>
              <w:rPr/>
              <w:t>отбивание волана ракеткой в заданном направлении; игра с педагогом.</w:t>
            </w:r>
          </w:p>
        </w:tc>
        <w:tc>
          <w:tcPr>
            <w:tcW w:w="3110" w:type="dxa"/>
            <w:tcBorders/>
          </w:tcPr>
          <w:p>
            <w:pPr>
              <w:pStyle w:val="NoSpacing"/>
              <w:rPr>
                <w:rFonts w:ascii="Times New Roman" w:hAnsi="Times New Roman"/>
              </w:rPr>
            </w:pPr>
            <w:r>
              <w:rPr>
                <w:b/>
                <w:bCs/>
              </w:rPr>
              <w:t>Бадминтон:</w:t>
            </w:r>
            <w:r>
              <w:rPr/>
              <w:t xml:space="preserve"> перебрасывание волана ракеткой на сторону партнера без сетки, через сетку, правильно удерживая ракетку.</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rHeight w:val="1897" w:hRule="atLeast"/>
        </w:trPr>
        <w:tc>
          <w:tcPr>
            <w:tcW w:w="3996" w:type="dxa"/>
            <w:gridSpan w:val="7"/>
            <w:vMerge w:val="continue"/>
            <w:tcBorders/>
          </w:tcPr>
          <w:p>
            <w:pPr>
              <w:pStyle w:val="Normal"/>
              <w:spacing w:lineRule="auto" w:line="240"/>
              <w:jc w:val="center"/>
              <w:rPr>
                <w:sz w:val="24"/>
                <w:szCs w:val="24"/>
              </w:rPr>
            </w:pPr>
            <w:r>
              <w:rPr>
                <w:rFonts w:eastAsia="Times New Roman" w:cs="Times New Roman"/>
                <w:sz w:val="24"/>
                <w:szCs w:val="24"/>
              </w:rPr>
            </w:r>
          </w:p>
        </w:tc>
        <w:tc>
          <w:tcPr>
            <w:tcW w:w="3771" w:type="dxa"/>
            <w:gridSpan w:val="4"/>
            <w:vMerge w:val="continue"/>
            <w:tcBorders/>
          </w:tcPr>
          <w:p>
            <w:pPr>
              <w:pStyle w:val="Normal"/>
              <w:spacing w:lineRule="auto" w:line="240"/>
              <w:jc w:val="center"/>
              <w:rPr>
                <w:sz w:val="24"/>
                <w:szCs w:val="24"/>
              </w:rPr>
            </w:pPr>
            <w:r>
              <w:rPr>
                <w:rFonts w:eastAsia="Times New Roman" w:cs="Times New Roman"/>
                <w:sz w:val="24"/>
                <w:szCs w:val="24"/>
              </w:rPr>
            </w:r>
          </w:p>
        </w:tc>
        <w:tc>
          <w:tcPr>
            <w:tcW w:w="3890" w:type="dxa"/>
            <w:gridSpan w:val="3"/>
            <w:tcBorders/>
          </w:tcPr>
          <w:p>
            <w:pPr>
              <w:pStyle w:val="NoSpacing"/>
              <w:rPr>
                <w:b/>
                <w:b/>
              </w:rPr>
            </w:pPr>
            <w:r>
              <w:rPr>
                <w:b/>
              </w:rPr>
            </w:r>
          </w:p>
        </w:tc>
        <w:tc>
          <w:tcPr>
            <w:tcW w:w="3110" w:type="dxa"/>
            <w:tcBorders/>
          </w:tcPr>
          <w:p>
            <w:pPr>
              <w:pStyle w:val="NoSpacing"/>
              <w:rPr>
                <w:b/>
                <w:b/>
                <w:bCs/>
              </w:rPr>
            </w:pPr>
            <w:r>
              <w:rPr>
                <w:b/>
              </w:rPr>
              <w:t>Элементы настольного тенниса:</w:t>
            </w:r>
            <w:r>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996" w:type="dxa"/>
            <w:gridSpan w:val="7"/>
            <w:tcBorders/>
          </w:tcPr>
          <w:p>
            <w:pPr>
              <w:pStyle w:val="Normal"/>
              <w:spacing w:lineRule="auto" w:line="240"/>
              <w:jc w:val="center"/>
              <w:rPr>
                <w:sz w:val="24"/>
                <w:szCs w:val="24"/>
              </w:rPr>
            </w:pPr>
            <w:r>
              <w:rPr>
                <w:rFonts w:eastAsia="Times New Roman" w:cs="Times New Roman"/>
                <w:sz w:val="24"/>
                <w:szCs w:val="24"/>
              </w:rPr>
            </w:r>
          </w:p>
        </w:tc>
        <w:tc>
          <w:tcPr>
            <w:tcW w:w="3771" w:type="dxa"/>
            <w:gridSpan w:val="4"/>
            <w:tcBorders/>
          </w:tcPr>
          <w:p>
            <w:pPr>
              <w:pStyle w:val="Normal"/>
              <w:spacing w:lineRule="auto" w:line="240"/>
              <w:jc w:val="center"/>
              <w:rPr>
                <w:sz w:val="24"/>
                <w:szCs w:val="24"/>
              </w:rPr>
            </w:pPr>
            <w:r>
              <w:rPr>
                <w:rFonts w:eastAsia="Times New Roman" w:cs="Times New Roman"/>
                <w:sz w:val="24"/>
                <w:szCs w:val="24"/>
              </w:rPr>
            </w:r>
          </w:p>
        </w:tc>
        <w:tc>
          <w:tcPr>
            <w:tcW w:w="3890" w:type="dxa"/>
            <w:gridSpan w:val="3"/>
            <w:tcBorders/>
          </w:tcPr>
          <w:p>
            <w:pPr>
              <w:pStyle w:val="NoSpacing"/>
              <w:rPr>
                <w:rFonts w:ascii="Times New Roman" w:hAnsi="Times New Roman"/>
              </w:rPr>
            </w:pPr>
            <w:r>
              <w:rPr/>
            </w:r>
          </w:p>
          <w:p>
            <w:pPr>
              <w:pStyle w:val="NoSpacing"/>
              <w:rPr>
                <w:rFonts w:ascii="Times New Roman" w:hAnsi="Times New Roman"/>
              </w:rPr>
            </w:pPr>
            <w:r>
              <w:rPr/>
            </w:r>
          </w:p>
        </w:tc>
        <w:tc>
          <w:tcPr>
            <w:tcW w:w="3110" w:type="dxa"/>
            <w:tcBorders/>
          </w:tcPr>
          <w:p>
            <w:pPr>
              <w:pStyle w:val="NoSpacing"/>
              <w:rPr>
                <w:rFonts w:ascii="Times New Roman" w:hAnsi="Times New Roman"/>
              </w:rPr>
            </w:pPr>
            <w:r>
              <w:rPr>
                <w:b/>
                <w:bCs/>
              </w:rPr>
              <w:t>Элементы хоккея:</w:t>
            </w:r>
            <w:r>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rmal"/>
              <w:spacing w:lineRule="auto" w:line="240"/>
              <w:jc w:val="both"/>
              <w:rPr>
                <w:b/>
                <w:b/>
                <w:sz w:val="24"/>
                <w:szCs w:val="24"/>
              </w:rPr>
            </w:pPr>
            <w:r>
              <w:rPr>
                <w:rFonts w:eastAsia="Times New Roman" w:cs="Times New Roman"/>
                <w:b/>
                <w:sz w:val="24"/>
                <w:szCs w:val="24"/>
              </w:rPr>
              <w:t>6. Спортивные упражнения</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80" w:type="dxa"/>
            <w:gridSpan w:val="6"/>
            <w:tcBorders/>
          </w:tcPr>
          <w:p>
            <w:pPr>
              <w:pStyle w:val="ConsPlusNormal"/>
              <w:jc w:val="center"/>
              <w:rPr>
                <w:b/>
                <w:b/>
              </w:rPr>
            </w:pPr>
            <w:r>
              <w:rPr>
                <w:b/>
              </w:rPr>
              <w:t>3-4</w:t>
            </w:r>
          </w:p>
        </w:tc>
        <w:tc>
          <w:tcPr>
            <w:tcW w:w="3887" w:type="dxa"/>
            <w:gridSpan w:val="5"/>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7767" w:type="dxa"/>
            <w:gridSpan w:val="11"/>
            <w:tcBorders/>
          </w:tcPr>
          <w:p>
            <w:pPr>
              <w:pStyle w:val="ConsPlusNormal"/>
              <w:rPr>
                <w:b/>
                <w:b/>
              </w:rPr>
            </w:pPr>
            <w:r>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7000" w:type="dxa"/>
            <w:gridSpan w:val="4"/>
            <w:tcBorders/>
          </w:tcPr>
          <w:p>
            <w:pPr>
              <w:pStyle w:val="NoSpacing"/>
              <w:rPr>
                <w:rFonts w:ascii="Times New Roman" w:hAnsi="Times New Roman"/>
              </w:rPr>
            </w:pPr>
            <w:r>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Spacing"/>
              <w:rPr>
                <w:b/>
                <w:b/>
                <w:bCs/>
              </w:rPr>
            </w:pPr>
            <w:r>
              <w:rPr>
                <w:b/>
              </w:rPr>
              <w:t>6.1. Катание на санках</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80" w:type="dxa"/>
            <w:gridSpan w:val="6"/>
            <w:tcBorders/>
          </w:tcPr>
          <w:p>
            <w:pPr>
              <w:pStyle w:val="ConsPlusNormal"/>
              <w:jc w:val="center"/>
              <w:rPr>
                <w:b/>
                <w:b/>
              </w:rPr>
            </w:pPr>
            <w:r>
              <w:rPr>
                <w:b/>
              </w:rPr>
              <w:t>3-4</w:t>
            </w:r>
          </w:p>
        </w:tc>
        <w:tc>
          <w:tcPr>
            <w:tcW w:w="3887" w:type="dxa"/>
            <w:gridSpan w:val="5"/>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80" w:type="dxa"/>
            <w:gridSpan w:val="6"/>
            <w:tcBorders/>
          </w:tcPr>
          <w:p>
            <w:pPr>
              <w:pStyle w:val="ConsPlusNormal"/>
              <w:rPr>
                <w:rFonts w:ascii="Times New Roman" w:hAnsi="Times New Roman"/>
              </w:rPr>
            </w:pPr>
            <w:r>
              <w:rPr/>
              <w:t xml:space="preserve"> </w:t>
            </w:r>
            <w:r>
              <w:rPr/>
              <w:t>по прямой, перевозя игрушки или друг друга, и самостоятельно с невысокой горки.</w:t>
            </w:r>
          </w:p>
        </w:tc>
        <w:tc>
          <w:tcPr>
            <w:tcW w:w="3887" w:type="dxa"/>
            <w:gridSpan w:val="5"/>
            <w:tcBorders/>
          </w:tcPr>
          <w:p>
            <w:pPr>
              <w:pStyle w:val="ConsPlusNormal"/>
              <w:rPr>
                <w:rFonts w:ascii="Times New Roman" w:hAnsi="Times New Roman"/>
              </w:rPr>
            </w:pPr>
            <w:r>
              <w:rPr/>
              <w:t>подъем с санками на гору, скатывание с горки, торможение при спуске, катание на санках друг друга.</w:t>
            </w:r>
          </w:p>
        </w:tc>
        <w:tc>
          <w:tcPr>
            <w:tcW w:w="3890" w:type="dxa"/>
            <w:gridSpan w:val="3"/>
            <w:tcBorders/>
          </w:tcPr>
          <w:p>
            <w:pPr>
              <w:pStyle w:val="NoSpacing"/>
              <w:rPr>
                <w:b/>
                <w:b/>
              </w:rPr>
            </w:pPr>
            <w:r>
              <w:rPr/>
              <w:t>по прямой, со скоростью, с горки, подъем с санками в гору, с торможением при спуске с горки</w:t>
            </w:r>
          </w:p>
        </w:tc>
        <w:tc>
          <w:tcPr>
            <w:tcW w:w="3110" w:type="dxa"/>
            <w:tcBorders/>
          </w:tcPr>
          <w:p>
            <w:pPr>
              <w:pStyle w:val="NoSpacing"/>
              <w:rPr>
                <w:rFonts w:ascii="Times New Roman" w:hAnsi="Times New Roman"/>
              </w:rPr>
            </w:pPr>
            <w:r>
              <w:rPr/>
              <w:t>игровые задания и соревнования в катании на санях на скорость.</w:t>
            </w:r>
          </w:p>
          <w:p>
            <w:pPr>
              <w:pStyle w:val="NoSpacing"/>
              <w:rPr>
                <w:rFonts w:ascii="Times New Roman" w:hAnsi="Times New Roman"/>
              </w:rPr>
            </w:pPr>
            <w:r>
              <w:rPr/>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767" w:type="dxa"/>
            <w:gridSpan w:val="15"/>
            <w:tcBorders/>
          </w:tcPr>
          <w:p>
            <w:pPr>
              <w:pStyle w:val="NoSpacing"/>
              <w:rPr>
                <w:b/>
                <w:b/>
                <w:bCs/>
              </w:rPr>
            </w:pPr>
            <w:r>
              <w:rPr>
                <w:b/>
              </w:rPr>
              <w:t>6.2. Ходьба на лыжах:</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80" w:type="dxa"/>
            <w:gridSpan w:val="6"/>
            <w:tcBorders/>
          </w:tcPr>
          <w:p>
            <w:pPr>
              <w:pStyle w:val="ConsPlusNormal"/>
              <w:jc w:val="center"/>
              <w:rPr>
                <w:b/>
                <w:b/>
              </w:rPr>
            </w:pPr>
            <w:r>
              <w:rPr>
                <w:b/>
              </w:rPr>
              <w:t>3-4</w:t>
            </w:r>
          </w:p>
        </w:tc>
        <w:tc>
          <w:tcPr>
            <w:tcW w:w="3887" w:type="dxa"/>
            <w:gridSpan w:val="5"/>
            <w:tcBorders/>
          </w:tcPr>
          <w:p>
            <w:pPr>
              <w:pStyle w:val="ConsPlusNormal"/>
              <w:jc w:val="center"/>
              <w:rPr>
                <w:b/>
                <w:b/>
              </w:rPr>
            </w:pPr>
            <w:r>
              <w:rPr>
                <w:b/>
              </w:rPr>
              <w:t>4-5</w:t>
            </w:r>
          </w:p>
        </w:tc>
        <w:tc>
          <w:tcPr>
            <w:tcW w:w="3890" w:type="dxa"/>
            <w:gridSpan w:val="3"/>
            <w:tcBorders/>
          </w:tcPr>
          <w:p>
            <w:pPr>
              <w:pStyle w:val="NoSpacing"/>
              <w:jc w:val="center"/>
              <w:rPr>
                <w:b/>
                <w:b/>
              </w:rPr>
            </w:pPr>
            <w:r>
              <w:rPr>
                <w:b/>
              </w:rPr>
              <w:t>5-6</w:t>
            </w:r>
          </w:p>
        </w:tc>
        <w:tc>
          <w:tcPr>
            <w:tcW w:w="3110" w:type="dxa"/>
            <w:tcBorders/>
          </w:tcPr>
          <w:p>
            <w:pPr>
              <w:pStyle w:val="NoSpacing"/>
              <w:jc w:val="center"/>
              <w:rPr>
                <w:b/>
                <w:b/>
              </w:rPr>
            </w:pPr>
            <w:r>
              <w:rPr>
                <w:b/>
              </w:rPr>
              <w:t>6-7</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3880" w:type="dxa"/>
            <w:gridSpan w:val="6"/>
            <w:tcBorders/>
          </w:tcPr>
          <w:p>
            <w:pPr>
              <w:pStyle w:val="ConsPlusNormal"/>
              <w:rPr>
                <w:rFonts w:ascii="Times New Roman" w:hAnsi="Times New Roman"/>
              </w:rPr>
            </w:pPr>
            <w:r>
              <w:rPr/>
              <w:t xml:space="preserve"> </w:t>
            </w:r>
            <w:r>
              <w:rPr/>
              <w:t>по прямой, ровной лыжне ступающим и скользящим шагом, с поворотами переступанием.</w:t>
            </w:r>
          </w:p>
          <w:p>
            <w:pPr>
              <w:pStyle w:val="ConsPlusNormal"/>
              <w:rPr>
                <w:rFonts w:ascii="Times New Roman" w:hAnsi="Times New Roman"/>
              </w:rPr>
            </w:pPr>
            <w:r>
              <w:rPr/>
            </w:r>
          </w:p>
        </w:tc>
        <w:tc>
          <w:tcPr>
            <w:tcW w:w="3887" w:type="dxa"/>
            <w:gridSpan w:val="5"/>
            <w:tcBorders/>
          </w:tcPr>
          <w:p>
            <w:pPr>
              <w:pStyle w:val="ConsPlusNormal"/>
              <w:rPr>
                <w:rFonts w:ascii="Times New Roman" w:hAnsi="Times New Roman"/>
              </w:rPr>
            </w:pPr>
            <w:r>
              <w:rPr/>
              <w:t>скользящим шагом, повороты на месте, подъем на гору "ступающим шагом" и "полуелочкой".</w:t>
            </w:r>
          </w:p>
        </w:tc>
        <w:tc>
          <w:tcPr>
            <w:tcW w:w="3890" w:type="dxa"/>
            <w:gridSpan w:val="3"/>
            <w:tcBorders/>
          </w:tcPr>
          <w:p>
            <w:pPr>
              <w:pStyle w:val="NoSpacing"/>
              <w:rPr>
                <w:rFonts w:ascii="Times New Roman" w:hAnsi="Times New Roman"/>
              </w:rPr>
            </w:pPr>
            <w:r>
              <w:rPr/>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3110" w:type="dxa"/>
            <w:tcBorders/>
          </w:tcPr>
          <w:p>
            <w:pPr>
              <w:pStyle w:val="NoSpacing"/>
              <w:rPr>
                <w:rFonts w:ascii="Times New Roman" w:hAnsi="Times New Roman"/>
              </w:rPr>
            </w:pPr>
            <w:r>
              <w:rPr/>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c>
          <w:tcPr>
            <w:tcW w:w="39"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c>
          <w:tcPr>
            <w:tcW w:w="77" w:type="dxa"/>
            <w:tcBorders>
              <w:top w:val="nil"/>
              <w:left w:val="nil"/>
              <w:bottom w:val="nil"/>
              <w:right w:val="nil"/>
            </w:tcBorders>
          </w:tcPr>
          <w:p>
            <w:pPr>
              <w:pStyle w:val="Normal"/>
              <w:jc w:val="both"/>
              <w:rPr>
                <w:rFonts w:ascii="Times New Roman" w:hAnsi="Times New Roman" w:eastAsia="Times New Roman" w:cs="Times New Roman"/>
              </w:rPr>
            </w:pPr>
            <w:r>
              <w:rPr>
                <w:rFonts w:eastAsia="Times New Roman" w:cs="Times New Roman"/>
              </w:rPr>
            </w:r>
          </w:p>
        </w:tc>
      </w:tr>
      <w:tr>
        <w:trPr/>
        <w:tc>
          <w:tcPr>
            <w:tcW w:w="14883" w:type="dxa"/>
            <w:gridSpan w:val="17"/>
            <w:tcBorders/>
            <w:shd w:color="auto" w:fill="F2F2F2" w:themeFill="background1" w:themeFillShade="f2" w:val="clear"/>
          </w:tcPr>
          <w:p>
            <w:pPr>
              <w:pStyle w:val="NoSpacing"/>
              <w:rPr>
                <w:b/>
                <w:b/>
                <w:bCs/>
                <w:sz w:val="24"/>
                <w:szCs w:val="24"/>
                <w:lang w:eastAsia="ru-RU"/>
              </w:rPr>
            </w:pPr>
            <w:r>
              <w:rPr>
                <w:b/>
                <w:sz w:val="24"/>
                <w:szCs w:val="24"/>
                <w:lang w:eastAsia="ru-RU"/>
              </w:rPr>
              <w:t xml:space="preserve"> </w:t>
            </w:r>
            <w:r>
              <w:rPr>
                <w:b/>
                <w:sz w:val="24"/>
                <w:szCs w:val="24"/>
                <w:lang w:eastAsia="ru-RU"/>
              </w:rPr>
              <w:t>Катание на трехколесном и двухколесном велосипеде, самокате:</w:t>
            </w:r>
          </w:p>
        </w:tc>
      </w:tr>
      <w:tr>
        <w:trPr/>
        <w:tc>
          <w:tcPr>
            <w:tcW w:w="3717" w:type="dxa"/>
            <w:gridSpan w:val="2"/>
            <w:tcBorders/>
          </w:tcPr>
          <w:p>
            <w:pPr>
              <w:pStyle w:val="ConsPlusNormal"/>
              <w:jc w:val="center"/>
              <w:rPr>
                <w:b/>
                <w:b/>
              </w:rPr>
            </w:pPr>
            <w:r>
              <w:rPr>
                <w:b/>
              </w:rPr>
              <w:t>3-4</w:t>
            </w:r>
          </w:p>
        </w:tc>
        <w:tc>
          <w:tcPr>
            <w:tcW w:w="3724" w:type="dxa"/>
            <w:gridSpan w:val="7"/>
            <w:tcBorders/>
          </w:tcPr>
          <w:p>
            <w:pPr>
              <w:pStyle w:val="ConsPlusNormal"/>
              <w:jc w:val="center"/>
              <w:rPr>
                <w:b/>
                <w:b/>
              </w:rPr>
            </w:pPr>
            <w:r>
              <w:rPr>
                <w:b/>
              </w:rPr>
              <w:t>4-5</w:t>
            </w:r>
          </w:p>
        </w:tc>
        <w:tc>
          <w:tcPr>
            <w:tcW w:w="3721" w:type="dxa"/>
            <w:gridSpan w:val="4"/>
            <w:tcBorders/>
          </w:tcPr>
          <w:p>
            <w:pPr>
              <w:pStyle w:val="NoSpacing"/>
              <w:jc w:val="center"/>
              <w:rPr>
                <w:b/>
                <w:b/>
                <w:sz w:val="24"/>
                <w:szCs w:val="24"/>
                <w:lang w:eastAsia="ru-RU"/>
              </w:rPr>
            </w:pPr>
            <w:r>
              <w:rPr>
                <w:b/>
                <w:sz w:val="24"/>
                <w:szCs w:val="24"/>
                <w:lang w:eastAsia="ru-RU"/>
              </w:rPr>
              <w:t>5-6</w:t>
            </w:r>
          </w:p>
        </w:tc>
        <w:tc>
          <w:tcPr>
            <w:tcW w:w="3721" w:type="dxa"/>
            <w:gridSpan w:val="4"/>
            <w:tcBorders/>
          </w:tcPr>
          <w:p>
            <w:pPr>
              <w:pStyle w:val="NoSpacing"/>
              <w:jc w:val="center"/>
              <w:rPr>
                <w:b/>
                <w:b/>
                <w:sz w:val="24"/>
                <w:szCs w:val="24"/>
                <w:lang w:eastAsia="ru-RU"/>
              </w:rPr>
            </w:pPr>
            <w:r>
              <w:rPr>
                <w:b/>
                <w:sz w:val="24"/>
                <w:szCs w:val="24"/>
                <w:lang w:eastAsia="ru-RU"/>
              </w:rPr>
              <w:t>6-7</w:t>
            </w:r>
          </w:p>
        </w:tc>
      </w:tr>
      <w:tr>
        <w:trPr/>
        <w:tc>
          <w:tcPr>
            <w:tcW w:w="3717" w:type="dxa"/>
            <w:gridSpan w:val="2"/>
            <w:tcBorders/>
          </w:tcPr>
          <w:p>
            <w:pPr>
              <w:pStyle w:val="ConsPlusNormal"/>
              <w:rPr>
                <w:rFonts w:ascii="Times New Roman" w:hAnsi="Times New Roman"/>
              </w:rPr>
            </w:pPr>
            <w:r>
              <w:rPr/>
              <w:t>Катание на трехколесном велосипеде: по прямой, по кругу, с поворотами направо, налево.</w:t>
            </w:r>
          </w:p>
          <w:p>
            <w:pPr>
              <w:pStyle w:val="ConsPlusNormal"/>
              <w:rPr>
                <w:b/>
                <w:b/>
              </w:rPr>
            </w:pPr>
            <w:r>
              <w:rPr>
                <w:b/>
              </w:rPr>
            </w:r>
          </w:p>
        </w:tc>
        <w:tc>
          <w:tcPr>
            <w:tcW w:w="3724" w:type="dxa"/>
            <w:gridSpan w:val="7"/>
            <w:tcBorders/>
          </w:tcPr>
          <w:p>
            <w:pPr>
              <w:pStyle w:val="ConsPlusNormal"/>
              <w:rPr>
                <w:b/>
                <w:b/>
              </w:rPr>
            </w:pPr>
            <w:r>
              <w:rPr/>
              <w:t>Катание на трехколесном велосипеде по прямой, по кругу с поворотами, с разной скоростью</w:t>
            </w:r>
          </w:p>
        </w:tc>
        <w:tc>
          <w:tcPr>
            <w:tcW w:w="3721" w:type="dxa"/>
            <w:gridSpan w:val="4"/>
            <w:tcBorders/>
          </w:tcPr>
          <w:p>
            <w:pPr>
              <w:pStyle w:val="NoSpacing"/>
              <w:rPr>
                <w:sz w:val="24"/>
                <w:szCs w:val="24"/>
                <w:lang w:eastAsia="ru-RU"/>
              </w:rPr>
            </w:pPr>
            <w:r>
              <w:rPr>
                <w:sz w:val="24"/>
                <w:szCs w:val="24"/>
                <w:lang w:eastAsia="ru-RU"/>
              </w:rPr>
              <w:t xml:space="preserve">Катание на двухколесном велосипеде, самокате: </w:t>
            </w:r>
          </w:p>
          <w:p>
            <w:pPr>
              <w:pStyle w:val="NoSpacing"/>
              <w:rPr>
                <w:sz w:val="24"/>
                <w:szCs w:val="24"/>
                <w:lang w:eastAsia="ru-RU"/>
              </w:rPr>
            </w:pPr>
            <w:r>
              <w:rPr>
                <w:sz w:val="24"/>
                <w:szCs w:val="24"/>
                <w:lang w:eastAsia="ru-RU"/>
              </w:rPr>
              <w:t>по прямой, по кругу, с разворотом, с разной скоростью; с поворотами направо и налево, соблюдая правила безопасного передвижения.</w:t>
            </w:r>
          </w:p>
        </w:tc>
        <w:tc>
          <w:tcPr>
            <w:tcW w:w="3721" w:type="dxa"/>
            <w:gridSpan w:val="4"/>
            <w:tcBorders/>
          </w:tcPr>
          <w:p>
            <w:pPr>
              <w:pStyle w:val="NoSpacing"/>
              <w:rPr>
                <w:sz w:val="24"/>
                <w:szCs w:val="24"/>
                <w:lang w:eastAsia="ru-RU"/>
              </w:rPr>
            </w:pPr>
            <w:r>
              <w:rPr>
                <w:bCs/>
                <w:sz w:val="24"/>
                <w:szCs w:val="24"/>
                <w:lang w:eastAsia="ru-RU"/>
              </w:rPr>
              <w:t>Катание на двухколесном велосипеде, самокате</w:t>
            </w:r>
            <w:r>
              <w:rPr>
                <w:sz w:val="24"/>
                <w:szCs w:val="24"/>
                <w:lang w:eastAsia="ru-RU"/>
              </w:rPr>
              <w:t>: по прямой, по кругу, змейкой, объезжая препятствие, на скорость.</w:t>
            </w:r>
          </w:p>
          <w:p>
            <w:pPr>
              <w:pStyle w:val="NoSpacing"/>
              <w:rPr>
                <w:b/>
                <w:b/>
                <w:bCs/>
                <w:sz w:val="24"/>
                <w:szCs w:val="24"/>
                <w:lang w:eastAsia="ru-RU"/>
              </w:rPr>
            </w:pPr>
            <w:r>
              <w:rPr>
                <w:b/>
                <w:bCs/>
                <w:sz w:val="24"/>
                <w:szCs w:val="24"/>
                <w:lang w:eastAsia="ru-RU"/>
              </w:rPr>
            </w:r>
          </w:p>
        </w:tc>
      </w:tr>
      <w:tr>
        <w:trPr/>
        <w:tc>
          <w:tcPr>
            <w:tcW w:w="14883" w:type="dxa"/>
            <w:gridSpan w:val="17"/>
            <w:tcBorders/>
            <w:shd w:color="auto" w:fill="F2F2F2" w:themeFill="background1" w:themeFillShade="f2" w:val="clear"/>
          </w:tcPr>
          <w:p>
            <w:pPr>
              <w:pStyle w:val="NoSpacing"/>
              <w:rPr>
                <w:b/>
                <w:b/>
                <w:bCs/>
                <w:sz w:val="24"/>
                <w:szCs w:val="24"/>
                <w:lang w:eastAsia="ru-RU"/>
              </w:rPr>
            </w:pPr>
            <w:r>
              <w:rPr>
                <w:b/>
                <w:sz w:val="24"/>
                <w:szCs w:val="24"/>
                <w:lang w:eastAsia="ru-RU"/>
              </w:rPr>
              <w:t>6.4. Плавание</w:t>
            </w:r>
          </w:p>
        </w:tc>
      </w:tr>
      <w:tr>
        <w:trPr/>
        <w:tc>
          <w:tcPr>
            <w:tcW w:w="3717" w:type="dxa"/>
            <w:gridSpan w:val="2"/>
            <w:tcBorders/>
          </w:tcPr>
          <w:p>
            <w:pPr>
              <w:pStyle w:val="ConsPlusNormal"/>
              <w:jc w:val="left"/>
              <w:rPr>
                <w:b/>
                <w:b/>
              </w:rPr>
            </w:pPr>
            <w:r>
              <w:rPr>
                <w:b/>
              </w:rPr>
              <w:t>3-4</w:t>
            </w:r>
          </w:p>
        </w:tc>
        <w:tc>
          <w:tcPr>
            <w:tcW w:w="3724" w:type="dxa"/>
            <w:gridSpan w:val="7"/>
            <w:tcBorders/>
          </w:tcPr>
          <w:p>
            <w:pPr>
              <w:pStyle w:val="ConsPlusNormal"/>
              <w:jc w:val="center"/>
              <w:rPr>
                <w:b/>
                <w:b/>
              </w:rPr>
            </w:pPr>
            <w:r>
              <w:rPr>
                <w:b/>
              </w:rPr>
              <w:t>4-5</w:t>
            </w:r>
          </w:p>
        </w:tc>
        <w:tc>
          <w:tcPr>
            <w:tcW w:w="3721" w:type="dxa"/>
            <w:gridSpan w:val="4"/>
            <w:tcBorders/>
          </w:tcPr>
          <w:p>
            <w:pPr>
              <w:pStyle w:val="NoSpacing"/>
              <w:jc w:val="center"/>
              <w:rPr>
                <w:b/>
                <w:b/>
                <w:sz w:val="24"/>
                <w:szCs w:val="24"/>
                <w:lang w:eastAsia="ru-RU"/>
              </w:rPr>
            </w:pPr>
            <w:r>
              <w:rPr>
                <w:b/>
                <w:sz w:val="24"/>
                <w:szCs w:val="24"/>
                <w:lang w:eastAsia="ru-RU"/>
              </w:rPr>
              <w:t>5-6</w:t>
            </w:r>
          </w:p>
        </w:tc>
        <w:tc>
          <w:tcPr>
            <w:tcW w:w="3721" w:type="dxa"/>
            <w:gridSpan w:val="4"/>
            <w:tcBorders/>
          </w:tcPr>
          <w:p>
            <w:pPr>
              <w:pStyle w:val="NoSpacing"/>
              <w:jc w:val="center"/>
              <w:rPr>
                <w:b/>
                <w:b/>
                <w:sz w:val="24"/>
                <w:szCs w:val="24"/>
                <w:lang w:eastAsia="ru-RU"/>
              </w:rPr>
            </w:pPr>
            <w:r>
              <w:rPr>
                <w:b/>
                <w:sz w:val="24"/>
                <w:szCs w:val="24"/>
                <w:lang w:eastAsia="ru-RU"/>
              </w:rPr>
              <w:t>6-7</w:t>
            </w:r>
          </w:p>
        </w:tc>
      </w:tr>
      <w:tr>
        <w:trPr/>
        <w:tc>
          <w:tcPr>
            <w:tcW w:w="3717" w:type="dxa"/>
            <w:gridSpan w:val="2"/>
            <w:tcBorders/>
          </w:tcPr>
          <w:p>
            <w:pPr>
              <w:pStyle w:val="ConsPlusNormal"/>
              <w:rPr>
                <w:rFonts w:ascii="Times New Roman" w:hAnsi="Times New Roman"/>
              </w:rPr>
            </w:pPr>
            <w:r>
              <w:rPr/>
              <w:t xml:space="preserve"> </w:t>
            </w:r>
            <w:r>
              <w:rPr/>
              <w:t>Погружение в воду, ходьба и бег в воде прямо и по кругу, игры с плавающими игрушками в воде.</w:t>
            </w:r>
          </w:p>
        </w:tc>
        <w:tc>
          <w:tcPr>
            <w:tcW w:w="3724" w:type="dxa"/>
            <w:gridSpan w:val="7"/>
            <w:tcBorders/>
          </w:tcPr>
          <w:p>
            <w:pPr>
              <w:pStyle w:val="ConsPlusNormal"/>
              <w:rPr>
                <w:rFonts w:ascii="Times New Roman" w:hAnsi="Times New Roman"/>
              </w:rPr>
            </w:pPr>
            <w:r>
              <w:rPr/>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3721" w:type="dxa"/>
            <w:gridSpan w:val="4"/>
            <w:tcBorders/>
          </w:tcPr>
          <w:p>
            <w:pPr>
              <w:pStyle w:val="NoSpacing"/>
              <w:rPr>
                <w:sz w:val="24"/>
                <w:szCs w:val="24"/>
                <w:lang w:eastAsia="ru-RU"/>
              </w:rPr>
            </w:pPr>
            <w:r>
              <w:rPr>
                <w:sz w:val="24"/>
                <w:szCs w:val="24"/>
                <w:lang w:eastAsia="ru-RU"/>
              </w:rPr>
              <w:t xml:space="preserve">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pPr>
              <w:pStyle w:val="NoSpacing"/>
              <w:rPr>
                <w:sz w:val="24"/>
                <w:szCs w:val="24"/>
                <w:lang w:eastAsia="ru-RU"/>
              </w:rPr>
            </w:pPr>
            <w:r>
              <w:rPr>
                <w:sz w:val="24"/>
                <w:szCs w:val="24"/>
                <w:lang w:eastAsia="ru-RU"/>
              </w:rPr>
              <w:t xml:space="preserve">Движения прямыми ногами вверх и вниз, сидя на бортике и лежа в воде, держась за опору. </w:t>
            </w:r>
          </w:p>
          <w:p>
            <w:pPr>
              <w:pStyle w:val="NoSpacing"/>
              <w:rPr>
                <w:sz w:val="24"/>
                <w:szCs w:val="24"/>
                <w:lang w:eastAsia="ru-RU"/>
              </w:rPr>
            </w:pPr>
            <w:r>
              <w:rPr>
                <w:sz w:val="24"/>
                <w:szCs w:val="24"/>
                <w:lang w:eastAsia="ru-RU"/>
              </w:rPr>
              <w:t>Скольжение на груди, плавание произвольным способом.</w:t>
            </w:r>
          </w:p>
        </w:tc>
        <w:tc>
          <w:tcPr>
            <w:tcW w:w="3721" w:type="dxa"/>
            <w:gridSpan w:val="4"/>
            <w:tcBorders/>
          </w:tcPr>
          <w:p>
            <w:pPr>
              <w:pStyle w:val="NoSpacing"/>
              <w:rPr>
                <w:sz w:val="24"/>
                <w:szCs w:val="24"/>
                <w:lang w:eastAsia="ru-RU"/>
              </w:rPr>
            </w:pPr>
            <w:r>
              <w:rPr>
                <w:sz w:val="24"/>
                <w:szCs w:val="24"/>
                <w:lang w:eastAsia="ru-RU"/>
              </w:rPr>
              <w:t xml:space="preserve">Погружение в воду с головой с открытыми глазами, скольжение на груди и спине, двигая ногами (вверх - вниз). </w:t>
            </w:r>
            <w:r>
              <w:rPr>
                <w:b/>
                <w:bCs/>
                <w:sz w:val="24"/>
                <w:szCs w:val="24"/>
                <w:lang w:eastAsia="ru-RU"/>
              </w:rPr>
              <w:t xml:space="preserve"> </w:t>
            </w:r>
          </w:p>
          <w:p>
            <w:pPr>
              <w:pStyle w:val="NoSpacing"/>
              <w:rPr>
                <w:sz w:val="24"/>
                <w:szCs w:val="24"/>
                <w:lang w:eastAsia="ru-RU"/>
              </w:rPr>
            </w:pPr>
            <w:r>
              <w:rPr>
                <w:sz w:val="24"/>
                <w:szCs w:val="24"/>
                <w:lang w:eastAsia="ru-RU"/>
              </w:rPr>
              <w:t xml:space="preserve">Проплывание в воротца, с надувной игрушкой или кругом в руках и без; произвольным стилем (от 10 - 15 м). </w:t>
            </w:r>
          </w:p>
          <w:p>
            <w:pPr>
              <w:pStyle w:val="NoSpacing"/>
              <w:rPr>
                <w:sz w:val="24"/>
                <w:szCs w:val="24"/>
                <w:lang w:eastAsia="ru-RU"/>
              </w:rPr>
            </w:pPr>
            <w:r>
              <w:rPr>
                <w:sz w:val="24"/>
                <w:szCs w:val="24"/>
                <w:lang w:eastAsia="ru-RU"/>
              </w:rPr>
              <w:t>Упражнения комплексов  гидроаэробики  в воде у бортика и без опоры.</w:t>
            </w:r>
          </w:p>
          <w:p>
            <w:pPr>
              <w:pStyle w:val="NoSpacing"/>
              <w:rPr>
                <w:sz w:val="24"/>
                <w:szCs w:val="24"/>
                <w:lang w:eastAsia="ru-RU"/>
              </w:rPr>
            </w:pPr>
            <w:r>
              <w:rPr>
                <w:sz w:val="24"/>
                <w:szCs w:val="24"/>
                <w:lang w:eastAsia="ru-RU"/>
              </w:rPr>
            </w:r>
          </w:p>
        </w:tc>
      </w:tr>
      <w:tr>
        <w:trPr/>
        <w:tc>
          <w:tcPr>
            <w:tcW w:w="14883" w:type="dxa"/>
            <w:gridSpan w:val="17"/>
            <w:tcBorders/>
            <w:shd w:color="auto" w:fill="F2F2F2" w:themeFill="background1" w:themeFillShade="f2" w:val="clear"/>
          </w:tcPr>
          <w:p>
            <w:pPr>
              <w:pStyle w:val="NoSpacing"/>
              <w:rPr>
                <w:sz w:val="24"/>
                <w:szCs w:val="24"/>
                <w:lang w:eastAsia="ru-RU"/>
              </w:rPr>
            </w:pPr>
            <w:r>
              <w:rPr>
                <w:b/>
                <w:bCs/>
                <w:sz w:val="24"/>
                <w:szCs w:val="24"/>
                <w:lang w:eastAsia="ru-RU"/>
              </w:rPr>
              <w:t>6.5. Катание на коньках:</w:t>
            </w:r>
          </w:p>
        </w:tc>
      </w:tr>
      <w:tr>
        <w:trPr/>
        <w:tc>
          <w:tcPr>
            <w:tcW w:w="3717" w:type="dxa"/>
            <w:gridSpan w:val="2"/>
            <w:tcBorders/>
            <w:shd w:color="auto" w:fill="F2F2F2" w:themeFill="background1" w:themeFillShade="f2" w:val="clear"/>
          </w:tcPr>
          <w:p>
            <w:pPr>
              <w:pStyle w:val="ConsPlusNormal"/>
              <w:jc w:val="center"/>
              <w:rPr>
                <w:b/>
                <w:b/>
              </w:rPr>
            </w:pPr>
            <w:r>
              <w:rPr>
                <w:b/>
              </w:rPr>
              <w:t>3-4</w:t>
            </w:r>
          </w:p>
        </w:tc>
        <w:tc>
          <w:tcPr>
            <w:tcW w:w="3724" w:type="dxa"/>
            <w:gridSpan w:val="7"/>
            <w:tcBorders/>
            <w:shd w:color="auto" w:fill="F2F2F2" w:themeFill="background1" w:themeFillShade="f2" w:val="clear"/>
          </w:tcPr>
          <w:p>
            <w:pPr>
              <w:pStyle w:val="ConsPlusNormal"/>
              <w:jc w:val="center"/>
              <w:rPr>
                <w:b/>
                <w:b/>
              </w:rPr>
            </w:pPr>
            <w:r>
              <w:rPr>
                <w:b/>
              </w:rPr>
              <w:t>4-5</w:t>
            </w:r>
          </w:p>
        </w:tc>
        <w:tc>
          <w:tcPr>
            <w:tcW w:w="3721" w:type="dxa"/>
            <w:gridSpan w:val="4"/>
            <w:tcBorders/>
            <w:shd w:color="auto" w:fill="F2F2F2" w:themeFill="background1" w:themeFillShade="f2" w:val="clear"/>
          </w:tcPr>
          <w:p>
            <w:pPr>
              <w:pStyle w:val="NoSpacing"/>
              <w:jc w:val="center"/>
              <w:rPr>
                <w:b/>
                <w:b/>
                <w:sz w:val="24"/>
                <w:szCs w:val="24"/>
                <w:lang w:eastAsia="ru-RU"/>
              </w:rPr>
            </w:pPr>
            <w:r>
              <w:rPr>
                <w:b/>
                <w:sz w:val="24"/>
                <w:szCs w:val="24"/>
                <w:lang w:eastAsia="ru-RU"/>
              </w:rPr>
              <w:t>5-6</w:t>
            </w:r>
          </w:p>
        </w:tc>
        <w:tc>
          <w:tcPr>
            <w:tcW w:w="3721" w:type="dxa"/>
            <w:gridSpan w:val="4"/>
            <w:tcBorders/>
            <w:shd w:color="auto" w:fill="F2F2F2" w:themeFill="background1" w:themeFillShade="f2" w:val="clear"/>
          </w:tcPr>
          <w:p>
            <w:pPr>
              <w:pStyle w:val="NoSpacing"/>
              <w:jc w:val="center"/>
              <w:rPr>
                <w:b/>
                <w:b/>
                <w:sz w:val="24"/>
                <w:szCs w:val="24"/>
                <w:lang w:eastAsia="ru-RU"/>
              </w:rPr>
            </w:pPr>
            <w:r>
              <w:rPr>
                <w:b/>
                <w:sz w:val="24"/>
                <w:szCs w:val="24"/>
                <w:lang w:eastAsia="ru-RU"/>
              </w:rPr>
              <w:t>6-7</w:t>
            </w:r>
          </w:p>
        </w:tc>
      </w:tr>
      <w:tr>
        <w:trPr>
          <w:trHeight w:val="2876" w:hRule="atLeast"/>
        </w:trPr>
        <w:tc>
          <w:tcPr>
            <w:tcW w:w="3717" w:type="dxa"/>
            <w:gridSpan w:val="2"/>
            <w:tcBorders/>
            <w:shd w:color="auto" w:fill="F2F2F2" w:themeFill="background1" w:themeFillShade="f2" w:val="clear"/>
          </w:tcPr>
          <w:p>
            <w:pPr>
              <w:pStyle w:val="ConsPlusNormal"/>
              <w:rPr>
                <w:b/>
                <w:b/>
              </w:rPr>
            </w:pPr>
            <w:r>
              <w:rPr>
                <w:b/>
              </w:rPr>
            </w:r>
          </w:p>
        </w:tc>
        <w:tc>
          <w:tcPr>
            <w:tcW w:w="3724" w:type="dxa"/>
            <w:gridSpan w:val="7"/>
            <w:tcBorders/>
            <w:shd w:color="auto" w:fill="F2F2F2" w:themeFill="background1" w:themeFillShade="f2" w:val="clear"/>
          </w:tcPr>
          <w:p>
            <w:pPr>
              <w:pStyle w:val="ConsPlusNormal"/>
              <w:rPr>
                <w:rFonts w:ascii="Times New Roman" w:hAnsi="Times New Roman"/>
              </w:rPr>
            </w:pPr>
            <w:r>
              <w:rPr/>
            </w:r>
          </w:p>
        </w:tc>
        <w:tc>
          <w:tcPr>
            <w:tcW w:w="3721" w:type="dxa"/>
            <w:gridSpan w:val="4"/>
            <w:tcBorders/>
            <w:shd w:color="auto" w:fill="F2F2F2" w:themeFill="background1" w:themeFillShade="f2" w:val="clear"/>
          </w:tcPr>
          <w:p>
            <w:pPr>
              <w:pStyle w:val="NoSpacing"/>
              <w:rPr>
                <w:b/>
                <w:b/>
                <w:sz w:val="24"/>
                <w:szCs w:val="24"/>
                <w:lang w:eastAsia="ru-RU"/>
              </w:rPr>
            </w:pPr>
            <w:r>
              <w:rPr>
                <w:b/>
                <w:sz w:val="24"/>
                <w:szCs w:val="24"/>
                <w:lang w:eastAsia="ru-RU"/>
              </w:rPr>
            </w:r>
          </w:p>
        </w:tc>
        <w:tc>
          <w:tcPr>
            <w:tcW w:w="3721" w:type="dxa"/>
            <w:gridSpan w:val="4"/>
            <w:tcBorders/>
          </w:tcPr>
          <w:p>
            <w:pPr>
              <w:pStyle w:val="NoSpacing"/>
              <w:rPr>
                <w:sz w:val="24"/>
                <w:szCs w:val="24"/>
                <w:lang w:eastAsia="ru-RU"/>
              </w:rPr>
            </w:pPr>
            <w:r>
              <w:rPr>
                <w:sz w:val="24"/>
                <w:szCs w:val="24"/>
                <w:lang w:eastAsia="ru-RU"/>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trPr/>
        <w:tc>
          <w:tcPr>
            <w:tcW w:w="14883" w:type="dxa"/>
            <w:gridSpan w:val="17"/>
            <w:tcBorders/>
            <w:shd w:color="auto" w:fill="F2F2F2" w:themeFill="background1" w:themeFillShade="f2" w:val="clear"/>
          </w:tcPr>
          <w:p>
            <w:pPr>
              <w:pStyle w:val="NoSpacing"/>
              <w:shd w:val="clear" w:color="auto" w:fill="F2F2F2" w:themeFill="background1" w:themeFillShade="f2"/>
              <w:rPr>
                <w:b/>
                <w:b/>
                <w:sz w:val="24"/>
                <w:szCs w:val="24"/>
                <w:lang w:eastAsia="ru-RU"/>
              </w:rPr>
            </w:pPr>
            <w:r>
              <w:rPr>
                <w:b/>
                <w:sz w:val="24"/>
                <w:szCs w:val="24"/>
                <w:lang w:eastAsia="ru-RU"/>
              </w:rPr>
              <w:t>5. Формирование основ здорового образа жизни</w:t>
            </w:r>
          </w:p>
        </w:tc>
      </w:tr>
      <w:tr>
        <w:trPr/>
        <w:tc>
          <w:tcPr>
            <w:tcW w:w="3717" w:type="dxa"/>
            <w:gridSpan w:val="2"/>
            <w:tcBorders/>
            <w:shd w:color="auto" w:fill="F2F2F2" w:themeFill="background1" w:themeFillShade="f2" w:val="clear"/>
          </w:tcPr>
          <w:p>
            <w:pPr>
              <w:pStyle w:val="ConsPlusNormal"/>
              <w:jc w:val="center"/>
              <w:rPr>
                <w:b/>
                <w:b/>
              </w:rPr>
            </w:pPr>
            <w:r>
              <w:rPr>
                <w:b/>
              </w:rPr>
              <w:t>3-4</w:t>
            </w:r>
          </w:p>
        </w:tc>
        <w:tc>
          <w:tcPr>
            <w:tcW w:w="3724" w:type="dxa"/>
            <w:gridSpan w:val="7"/>
            <w:tcBorders/>
            <w:shd w:color="auto" w:fill="F2F2F2" w:themeFill="background1" w:themeFillShade="f2" w:val="clear"/>
          </w:tcPr>
          <w:p>
            <w:pPr>
              <w:pStyle w:val="ConsPlusNormal"/>
              <w:jc w:val="center"/>
              <w:rPr>
                <w:b/>
                <w:b/>
              </w:rPr>
            </w:pPr>
            <w:r>
              <w:rPr>
                <w:b/>
              </w:rPr>
              <w:t>4-5</w:t>
            </w:r>
          </w:p>
        </w:tc>
        <w:tc>
          <w:tcPr>
            <w:tcW w:w="3721" w:type="dxa"/>
            <w:gridSpan w:val="4"/>
            <w:tcBorders/>
            <w:shd w:color="auto" w:fill="F2F2F2" w:themeFill="background1" w:themeFillShade="f2" w:val="clear"/>
          </w:tcPr>
          <w:p>
            <w:pPr>
              <w:pStyle w:val="NoSpacing"/>
              <w:jc w:val="center"/>
              <w:rPr>
                <w:b/>
                <w:b/>
                <w:sz w:val="24"/>
                <w:szCs w:val="24"/>
                <w:lang w:eastAsia="ru-RU"/>
              </w:rPr>
            </w:pPr>
            <w:r>
              <w:rPr>
                <w:b/>
                <w:sz w:val="24"/>
                <w:szCs w:val="24"/>
                <w:lang w:eastAsia="ru-RU"/>
              </w:rPr>
              <w:t>5-6</w:t>
            </w:r>
          </w:p>
        </w:tc>
        <w:tc>
          <w:tcPr>
            <w:tcW w:w="3721" w:type="dxa"/>
            <w:gridSpan w:val="4"/>
            <w:tcBorders/>
            <w:shd w:color="auto" w:fill="F2F2F2" w:themeFill="background1" w:themeFillShade="f2" w:val="clear"/>
          </w:tcPr>
          <w:p>
            <w:pPr>
              <w:pStyle w:val="NoSpacing"/>
              <w:jc w:val="center"/>
              <w:rPr>
                <w:b/>
                <w:b/>
                <w:sz w:val="24"/>
                <w:szCs w:val="24"/>
                <w:lang w:eastAsia="ru-RU"/>
              </w:rPr>
            </w:pPr>
            <w:r>
              <w:rPr>
                <w:b/>
                <w:sz w:val="24"/>
                <w:szCs w:val="24"/>
                <w:lang w:eastAsia="ru-RU"/>
              </w:rPr>
              <w:t>6-7</w:t>
            </w:r>
          </w:p>
        </w:tc>
      </w:tr>
      <w:tr>
        <w:trPr/>
        <w:tc>
          <w:tcPr>
            <w:tcW w:w="3717" w:type="dxa"/>
            <w:gridSpan w:val="2"/>
            <w:tcBorders/>
          </w:tcPr>
          <w:p>
            <w:pPr>
              <w:pStyle w:val="Normal"/>
              <w:spacing w:lineRule="auto" w:line="240"/>
              <w:jc w:val="both"/>
              <w:rPr>
                <w:sz w:val="24"/>
                <w:szCs w:val="24"/>
              </w:rPr>
            </w:pPr>
            <w:r>
              <w:rPr>
                <w:rFonts w:eastAsia="Times New Roman" w:cs="Times New Roman"/>
                <w:sz w:val="24"/>
                <w:szCs w:val="24"/>
              </w:rPr>
              <w:t xml:space="preserve">Педагог </w:t>
            </w:r>
            <w:r>
              <w:rPr>
                <w:rFonts w:eastAsia="Times New Roman" w:cs="Times New Roman"/>
                <w:sz w:val="24"/>
                <w:szCs w:val="24"/>
                <w:u w:val="single"/>
              </w:rPr>
              <w:t>поддерживает стремление</w:t>
            </w:r>
            <w:r>
              <w:rPr>
                <w:rFonts w:eastAsia="Times New Roman" w:cs="Times New Roman"/>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3724" w:type="dxa"/>
            <w:gridSpan w:val="7"/>
            <w:tcBorders/>
          </w:tcPr>
          <w:p>
            <w:pPr>
              <w:pStyle w:val="Normal"/>
              <w:spacing w:lineRule="auto" w:line="240"/>
              <w:jc w:val="both"/>
              <w:rPr>
                <w:sz w:val="24"/>
                <w:szCs w:val="24"/>
              </w:rPr>
            </w:pPr>
            <w:r>
              <w:rPr>
                <w:rFonts w:eastAsia="Times New Roman" w:cs="Times New Roman"/>
                <w:sz w:val="24"/>
                <w:szCs w:val="24"/>
                <w:u w:val="single"/>
              </w:rPr>
              <w:t>Способствует пониманию</w:t>
            </w:r>
            <w:r>
              <w:rPr>
                <w:rFonts w:eastAsia="Times New Roman" w:cs="Times New Roman"/>
                <w:sz w:val="24"/>
                <w:szCs w:val="24"/>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c>
          <w:tcPr>
            <w:tcW w:w="3721" w:type="dxa"/>
            <w:gridSpan w:val="4"/>
            <w:tcBorders/>
          </w:tcPr>
          <w:p>
            <w:pPr>
              <w:pStyle w:val="NoSpacing"/>
              <w:rPr>
                <w:sz w:val="24"/>
                <w:szCs w:val="24"/>
                <w:lang w:eastAsia="ru-RU"/>
              </w:rPr>
            </w:pPr>
            <w:r>
              <w:rPr>
                <w:sz w:val="24"/>
                <w:szCs w:val="24"/>
                <w:u w:val="single"/>
                <w:lang w:eastAsia="ru-RU"/>
              </w:rPr>
              <w:t>Продолжает воспитывать</w:t>
            </w:r>
            <w:r>
              <w:rPr>
                <w:sz w:val="24"/>
                <w:szCs w:val="24"/>
                <w:lang w:eastAsia="ru-RU"/>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3721" w:type="dxa"/>
            <w:gridSpan w:val="4"/>
            <w:tcBorders/>
          </w:tcPr>
          <w:p>
            <w:pPr>
              <w:pStyle w:val="NoSpacing"/>
              <w:rPr>
                <w:sz w:val="24"/>
                <w:szCs w:val="24"/>
                <w:lang w:eastAsia="ru-RU"/>
              </w:rPr>
            </w:pPr>
            <w:r>
              <w:rPr>
                <w:sz w:val="24"/>
                <w:szCs w:val="24"/>
                <w:u w:val="single"/>
                <w:lang w:eastAsia="ru-RU"/>
              </w:rPr>
              <w:t>Педагог расширяет, уточняет и закрепляет представления</w:t>
            </w:r>
            <w:r>
              <w:rPr>
                <w:sz w:val="24"/>
                <w:szCs w:val="24"/>
                <w:lang w:eastAsia="ru-RU"/>
              </w:rPr>
              <w:t xml:space="preserve"> о факторах, положительно влияющих на здоровье, роли физической культуры и спорта в укреплении здоровья;</w:t>
            </w:r>
          </w:p>
        </w:tc>
      </w:tr>
      <w:tr>
        <w:trPr/>
        <w:tc>
          <w:tcPr>
            <w:tcW w:w="3717" w:type="dxa"/>
            <w:gridSpan w:val="2"/>
            <w:tcBorders/>
          </w:tcPr>
          <w:p>
            <w:pPr>
              <w:pStyle w:val="Normal"/>
              <w:spacing w:lineRule="auto" w:line="240"/>
              <w:jc w:val="both"/>
              <w:rPr>
                <w:sz w:val="24"/>
                <w:szCs w:val="24"/>
              </w:rPr>
            </w:pPr>
            <w:r>
              <w:rPr>
                <w:rFonts w:eastAsia="Times New Roman" w:cs="Times New Roman"/>
                <w:sz w:val="24"/>
                <w:szCs w:val="24"/>
                <w:u w:val="single"/>
              </w:rPr>
              <w:t>Формирует</w:t>
            </w:r>
            <w:r>
              <w:rPr>
                <w:rFonts w:eastAsia="Times New Roman" w:cs="Times New Roman"/>
                <w:sz w:val="24"/>
                <w:szCs w:val="24"/>
              </w:rPr>
              <w:t xml:space="preserve"> первичные представления о роли чистоты, аккуратности для сохранения здоровья</w:t>
            </w:r>
          </w:p>
        </w:tc>
        <w:tc>
          <w:tcPr>
            <w:tcW w:w="3724" w:type="dxa"/>
            <w:gridSpan w:val="7"/>
            <w:tcBorders/>
          </w:tcPr>
          <w:p>
            <w:pPr>
              <w:pStyle w:val="Normal"/>
              <w:spacing w:lineRule="auto" w:line="240"/>
              <w:jc w:val="both"/>
              <w:rPr>
                <w:sz w:val="24"/>
                <w:szCs w:val="24"/>
              </w:rPr>
            </w:pPr>
            <w:r>
              <w:rPr>
                <w:rFonts w:eastAsia="Times New Roman" w:cs="Times New Roman"/>
                <w:sz w:val="24"/>
                <w:szCs w:val="24"/>
                <w:u w:val="single"/>
              </w:rPr>
              <w:t>Уточняет представления</w:t>
            </w:r>
            <w:r>
              <w:rPr>
                <w:rFonts w:eastAsia="Times New Roman" w:cs="Times New Roman"/>
                <w:sz w:val="24"/>
                <w:szCs w:val="24"/>
              </w:rPr>
              <w:t xml:space="preserve"> детей о здоровье, факторах, положительно влияющих на него</w:t>
            </w:r>
          </w:p>
        </w:tc>
        <w:tc>
          <w:tcPr>
            <w:tcW w:w="3721" w:type="dxa"/>
            <w:gridSpan w:val="4"/>
            <w:tcBorders/>
          </w:tcPr>
          <w:p>
            <w:pPr>
              <w:pStyle w:val="NoSpacing"/>
              <w:rPr>
                <w:sz w:val="24"/>
                <w:szCs w:val="24"/>
                <w:lang w:eastAsia="ru-RU"/>
              </w:rPr>
            </w:pPr>
            <w:r>
              <w:rPr>
                <w:sz w:val="24"/>
                <w:szCs w:val="24"/>
                <w:u w:val="single"/>
                <w:lang w:eastAsia="ru-RU"/>
              </w:rPr>
              <w:t>Педагог продолжает уточнять</w:t>
            </w:r>
            <w:r>
              <w:rPr>
                <w:sz w:val="24"/>
                <w:szCs w:val="24"/>
                <w:lang w:eastAsia="ru-RU"/>
              </w:rPr>
              <w:t xml:space="preserve">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3721" w:type="dxa"/>
            <w:gridSpan w:val="4"/>
            <w:tcBorders/>
          </w:tcPr>
          <w:p>
            <w:pPr>
              <w:pStyle w:val="NoSpacing"/>
              <w:rPr>
                <w:sz w:val="24"/>
                <w:szCs w:val="24"/>
                <w:lang w:eastAsia="ru-RU"/>
              </w:rPr>
            </w:pPr>
            <w:r>
              <w:rPr>
                <w:sz w:val="24"/>
                <w:szCs w:val="24"/>
                <w:u w:val="single"/>
                <w:lang w:eastAsia="ru-RU"/>
              </w:rPr>
              <w:t>Приучает детей</w:t>
            </w:r>
            <w:r>
              <w:rPr>
                <w:sz w:val="24"/>
                <w:szCs w:val="24"/>
                <w:lang w:eastAsia="ru-RU"/>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trPr/>
        <w:tc>
          <w:tcPr>
            <w:tcW w:w="3717" w:type="dxa"/>
            <w:gridSpan w:val="2"/>
            <w:tcBorders/>
          </w:tcPr>
          <w:p>
            <w:pPr>
              <w:pStyle w:val="Normal"/>
              <w:spacing w:lineRule="auto" w:line="240"/>
              <w:jc w:val="both"/>
              <w:rPr>
                <w:sz w:val="24"/>
                <w:szCs w:val="24"/>
              </w:rPr>
            </w:pPr>
            <w:r>
              <w:rPr>
                <w:rFonts w:eastAsia="Times New Roman" w:cs="Times New Roman"/>
                <w:sz w:val="24"/>
                <w:szCs w:val="24"/>
                <w:u w:val="single"/>
              </w:rPr>
              <w:t>Напоминает</w:t>
            </w:r>
            <w:r>
              <w:rPr>
                <w:rFonts w:eastAsia="Times New Roman" w:cs="Times New Roman"/>
                <w:sz w:val="24"/>
                <w:szCs w:val="24"/>
              </w:rPr>
              <w:t xml:space="preserve">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c>
          <w:tcPr>
            <w:tcW w:w="3724" w:type="dxa"/>
            <w:gridSpan w:val="7"/>
            <w:tcBorders/>
          </w:tcPr>
          <w:p>
            <w:pPr>
              <w:pStyle w:val="Normal"/>
              <w:spacing w:lineRule="auto" w:line="240"/>
              <w:jc w:val="both"/>
              <w:rPr>
                <w:sz w:val="24"/>
                <w:szCs w:val="24"/>
              </w:rPr>
            </w:pPr>
            <w:r>
              <w:rPr>
                <w:rFonts w:eastAsia="Times New Roman" w:cs="Times New Roman"/>
                <w:sz w:val="24"/>
                <w:szCs w:val="24"/>
                <w:u w:val="single"/>
              </w:rPr>
              <w:t>Напоминает</w:t>
            </w:r>
            <w:r>
              <w:rPr>
                <w:rFonts w:eastAsia="Times New Roman" w:cs="Times New Roman"/>
                <w:sz w:val="24"/>
                <w:szCs w:val="24"/>
              </w:rPr>
              <w:t xml:space="preserve"> 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w:t>
            </w:r>
          </w:p>
        </w:tc>
        <w:tc>
          <w:tcPr>
            <w:tcW w:w="3721" w:type="dxa"/>
            <w:gridSpan w:val="4"/>
            <w:tcBorders/>
          </w:tcPr>
          <w:p>
            <w:pPr>
              <w:pStyle w:val="NoSpacing"/>
              <w:rPr>
                <w:sz w:val="24"/>
                <w:szCs w:val="24"/>
                <w:lang w:eastAsia="ru-RU"/>
              </w:rPr>
            </w:pPr>
            <w:r>
              <w:rPr>
                <w:sz w:val="24"/>
                <w:szCs w:val="24"/>
                <w:u w:val="single"/>
                <w:lang w:eastAsia="ru-RU"/>
              </w:rPr>
              <w:t>Уточняет и расширяет представления</w:t>
            </w:r>
            <w:r>
              <w:rPr>
                <w:sz w:val="24"/>
                <w:szCs w:val="24"/>
                <w:lang w:eastAsia="ru-RU"/>
              </w:rPr>
              <w:t xml:space="preserve">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tc>
        <w:tc>
          <w:tcPr>
            <w:tcW w:w="3721" w:type="dxa"/>
            <w:gridSpan w:val="4"/>
            <w:tcBorders/>
          </w:tcPr>
          <w:p>
            <w:pPr>
              <w:pStyle w:val="NoSpacing"/>
              <w:rPr>
                <w:sz w:val="24"/>
                <w:szCs w:val="24"/>
                <w:lang w:eastAsia="ru-RU"/>
              </w:rPr>
            </w:pPr>
            <w:r>
              <w:rPr>
                <w:sz w:val="24"/>
                <w:szCs w:val="24"/>
                <w:u w:val="single"/>
                <w:lang w:eastAsia="ru-RU"/>
              </w:rPr>
              <w:t>Дает доступные по возрасту представления</w:t>
            </w:r>
            <w:r>
              <w:rPr>
                <w:sz w:val="24"/>
                <w:szCs w:val="24"/>
                <w:lang w:eastAsia="ru-RU"/>
              </w:rPr>
              <w:t xml:space="preserve">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tc>
      </w:tr>
      <w:tr>
        <w:trPr/>
        <w:tc>
          <w:tcPr>
            <w:tcW w:w="3717" w:type="dxa"/>
            <w:gridSpan w:val="2"/>
            <w:tcBorders/>
          </w:tcPr>
          <w:p>
            <w:pPr>
              <w:pStyle w:val="Normal"/>
              <w:spacing w:lineRule="auto" w:line="240"/>
              <w:jc w:val="both"/>
              <w:rPr>
                <w:sz w:val="24"/>
                <w:szCs w:val="24"/>
              </w:rPr>
            </w:pPr>
            <w:r>
              <w:rPr>
                <w:rFonts w:eastAsia="Times New Roman" w:cs="Times New Roman"/>
                <w:sz w:val="24"/>
                <w:szCs w:val="24"/>
              </w:rPr>
            </w:r>
          </w:p>
        </w:tc>
        <w:tc>
          <w:tcPr>
            <w:tcW w:w="3724" w:type="dxa"/>
            <w:gridSpan w:val="7"/>
            <w:tcBorders/>
          </w:tcPr>
          <w:p>
            <w:pPr>
              <w:pStyle w:val="Normal"/>
              <w:spacing w:lineRule="auto" w:line="240"/>
              <w:jc w:val="both"/>
              <w:rPr>
                <w:sz w:val="24"/>
                <w:szCs w:val="24"/>
              </w:rPr>
            </w:pPr>
            <w:r>
              <w:rPr>
                <w:rFonts w:eastAsia="Times New Roman" w:cs="Times New Roman"/>
                <w:sz w:val="24"/>
                <w:szCs w:val="24"/>
                <w:u w:val="single"/>
              </w:rPr>
              <w:t>Формирует первичные представления</w:t>
            </w:r>
            <w:r>
              <w:rPr>
                <w:rFonts w:eastAsia="Times New Roman" w:cs="Times New Roman"/>
                <w:sz w:val="24"/>
                <w:szCs w:val="24"/>
              </w:rPr>
              <w:t xml:space="preserve"> об отдельных  видах  спорта.</w:t>
            </w:r>
          </w:p>
        </w:tc>
        <w:tc>
          <w:tcPr>
            <w:tcW w:w="3721" w:type="dxa"/>
            <w:gridSpan w:val="4"/>
            <w:tcBorders/>
          </w:tcPr>
          <w:p>
            <w:pPr>
              <w:pStyle w:val="NoSpacing"/>
              <w:rPr>
                <w:sz w:val="24"/>
                <w:szCs w:val="24"/>
                <w:lang w:eastAsia="ru-RU"/>
              </w:rPr>
            </w:pPr>
            <w:r>
              <w:rPr>
                <w:sz w:val="24"/>
                <w:szCs w:val="24"/>
                <w:u w:val="single"/>
                <w:lang w:eastAsia="ru-RU"/>
              </w:rPr>
              <w:t>Формировать представления о разных видах спорта</w:t>
            </w:r>
            <w:r>
              <w:rPr>
                <w:sz w:val="24"/>
                <w:szCs w:val="24"/>
                <w:lang w:eastAsia="ru-RU"/>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3721" w:type="dxa"/>
            <w:gridSpan w:val="4"/>
            <w:tcBorders/>
          </w:tcPr>
          <w:p>
            <w:pPr>
              <w:pStyle w:val="NoSpacing"/>
              <w:rPr>
                <w:sz w:val="24"/>
                <w:szCs w:val="24"/>
                <w:lang w:eastAsia="ru-RU"/>
              </w:rPr>
            </w:pPr>
            <w:r>
              <w:rPr>
                <w:sz w:val="24"/>
                <w:szCs w:val="24"/>
                <w:u w:val="single"/>
                <w:lang w:eastAsia="ru-RU"/>
              </w:rPr>
              <w:t>Расширять представления о разных видах спорта</w:t>
            </w:r>
            <w:r>
              <w:rPr>
                <w:sz w:val="24"/>
                <w:szCs w:val="24"/>
                <w:lang w:eastAsia="ru-RU"/>
              </w:rPr>
              <w:t xml:space="preserve"> (санный спорт, борьба, теннис, синхронное плавание и другие), спортивных событиях и достижениях отечественных спортсменов</w:t>
            </w:r>
          </w:p>
        </w:tc>
      </w:tr>
      <w:tr>
        <w:trPr/>
        <w:tc>
          <w:tcPr>
            <w:tcW w:w="14883" w:type="dxa"/>
            <w:gridSpan w:val="17"/>
            <w:tcBorders/>
            <w:shd w:color="auto" w:fill="F2F2F2" w:themeFill="background1" w:themeFillShade="f2" w:val="clear"/>
          </w:tcPr>
          <w:p>
            <w:pPr>
              <w:pStyle w:val="Normal"/>
              <w:spacing w:lineRule="auto" w:line="240"/>
              <w:jc w:val="both"/>
              <w:rPr>
                <w:b/>
                <w:b/>
                <w:sz w:val="24"/>
                <w:szCs w:val="24"/>
              </w:rPr>
            </w:pPr>
            <w:r>
              <w:rPr>
                <w:rFonts w:eastAsia="Times New Roman" w:cs="Times New Roman"/>
                <w:b/>
                <w:sz w:val="24"/>
                <w:szCs w:val="24"/>
              </w:rPr>
              <w:t xml:space="preserve"> </w:t>
            </w:r>
            <w:r>
              <w:rPr>
                <w:rFonts w:eastAsia="Times New Roman" w:cs="Times New Roman"/>
                <w:b/>
                <w:sz w:val="24"/>
                <w:szCs w:val="24"/>
              </w:rPr>
              <w:t>Активный отдых*</w:t>
            </w:r>
          </w:p>
        </w:tc>
      </w:tr>
      <w:tr>
        <w:trPr/>
        <w:tc>
          <w:tcPr>
            <w:tcW w:w="14883" w:type="dxa"/>
            <w:gridSpan w:val="17"/>
            <w:tcBorders/>
            <w:shd w:color="auto" w:fill="F2F2F2" w:themeFill="background1" w:themeFillShade="f2" w:val="clear"/>
          </w:tcPr>
          <w:p>
            <w:pPr>
              <w:pStyle w:val="Normal"/>
              <w:spacing w:lineRule="auto" w:line="240"/>
              <w:jc w:val="both"/>
              <w:rPr>
                <w:b/>
                <w:b/>
                <w:sz w:val="24"/>
                <w:szCs w:val="24"/>
              </w:rPr>
            </w:pPr>
            <w:r>
              <w:rPr>
                <w:rFonts w:eastAsia="Times New Roman" w:cs="Times New Roman"/>
                <w:b/>
                <w:sz w:val="24"/>
                <w:szCs w:val="24"/>
              </w:rPr>
              <w:t xml:space="preserve"> </w:t>
            </w:r>
            <w:r>
              <w:rPr>
                <w:rFonts w:eastAsia="Times New Roman" w:cs="Times New Roman"/>
                <w:b/>
                <w:sz w:val="24"/>
                <w:szCs w:val="24"/>
              </w:rPr>
              <w:t>Предлагаемое  (рекомендуемое) тематическое содержание физкультурных досугов и праздников</w:t>
            </w:r>
          </w:p>
        </w:tc>
      </w:tr>
      <w:tr>
        <w:trPr/>
        <w:tc>
          <w:tcPr>
            <w:tcW w:w="3717" w:type="dxa"/>
            <w:gridSpan w:val="2"/>
            <w:tcBorders/>
            <w:shd w:color="auto" w:fill="F2F2F2" w:themeFill="background1" w:themeFillShade="f2" w:val="clear"/>
          </w:tcPr>
          <w:p>
            <w:pPr>
              <w:pStyle w:val="ConsPlusNormal"/>
              <w:jc w:val="center"/>
              <w:rPr>
                <w:b/>
                <w:b/>
              </w:rPr>
            </w:pPr>
            <w:r>
              <w:rPr>
                <w:b/>
              </w:rPr>
              <w:t>3-4</w:t>
            </w:r>
          </w:p>
        </w:tc>
        <w:tc>
          <w:tcPr>
            <w:tcW w:w="3724" w:type="dxa"/>
            <w:gridSpan w:val="7"/>
            <w:tcBorders/>
            <w:shd w:color="auto" w:fill="F2F2F2" w:themeFill="background1" w:themeFillShade="f2" w:val="clear"/>
          </w:tcPr>
          <w:p>
            <w:pPr>
              <w:pStyle w:val="ConsPlusNormal"/>
              <w:jc w:val="center"/>
              <w:rPr>
                <w:b/>
                <w:b/>
              </w:rPr>
            </w:pPr>
            <w:r>
              <w:rPr>
                <w:b/>
              </w:rPr>
              <w:t>4-5</w:t>
            </w:r>
          </w:p>
        </w:tc>
        <w:tc>
          <w:tcPr>
            <w:tcW w:w="3721" w:type="dxa"/>
            <w:gridSpan w:val="4"/>
            <w:tcBorders/>
            <w:shd w:color="auto" w:fill="F2F2F2" w:themeFill="background1" w:themeFillShade="f2" w:val="clear"/>
          </w:tcPr>
          <w:p>
            <w:pPr>
              <w:pStyle w:val="NoSpacing"/>
              <w:jc w:val="center"/>
              <w:rPr>
                <w:b/>
                <w:b/>
                <w:sz w:val="24"/>
                <w:szCs w:val="24"/>
                <w:lang w:eastAsia="ru-RU"/>
              </w:rPr>
            </w:pPr>
            <w:r>
              <w:rPr>
                <w:b/>
                <w:sz w:val="24"/>
                <w:szCs w:val="24"/>
                <w:lang w:eastAsia="ru-RU"/>
              </w:rPr>
              <w:t>5-6</w:t>
            </w:r>
          </w:p>
        </w:tc>
        <w:tc>
          <w:tcPr>
            <w:tcW w:w="3721" w:type="dxa"/>
            <w:gridSpan w:val="4"/>
            <w:tcBorders/>
            <w:shd w:color="auto" w:fill="F2F2F2" w:themeFill="background1" w:themeFillShade="f2" w:val="clear"/>
          </w:tcPr>
          <w:p>
            <w:pPr>
              <w:pStyle w:val="NoSpacing"/>
              <w:jc w:val="center"/>
              <w:rPr>
                <w:b/>
                <w:b/>
                <w:sz w:val="24"/>
                <w:szCs w:val="24"/>
                <w:lang w:eastAsia="ru-RU"/>
              </w:rPr>
            </w:pPr>
            <w:r>
              <w:rPr>
                <w:b/>
                <w:sz w:val="24"/>
                <w:szCs w:val="24"/>
                <w:lang w:eastAsia="ru-RU"/>
              </w:rPr>
              <w:t>6-7</w:t>
            </w:r>
          </w:p>
        </w:tc>
      </w:tr>
      <w:tr>
        <w:trPr/>
        <w:tc>
          <w:tcPr>
            <w:tcW w:w="3717" w:type="dxa"/>
            <w:gridSpan w:val="2"/>
            <w:tcBorders/>
            <w:shd w:color="auto" w:fill="F2F2F2" w:themeFill="background1" w:themeFillShade="f2" w:val="clear"/>
          </w:tcPr>
          <w:p>
            <w:pPr>
              <w:pStyle w:val="ConsPlusNormal"/>
              <w:jc w:val="center"/>
              <w:rPr>
                <w:b/>
                <w:b/>
              </w:rPr>
            </w:pPr>
            <w:r>
              <w:rPr>
                <w:b/>
              </w:rPr>
              <w:t>Досуг</w:t>
            </w:r>
          </w:p>
        </w:tc>
        <w:tc>
          <w:tcPr>
            <w:tcW w:w="11166" w:type="dxa"/>
            <w:gridSpan w:val="15"/>
            <w:tcBorders/>
            <w:shd w:color="auto" w:fill="F2F2F2" w:themeFill="background1" w:themeFillShade="f2" w:val="clear"/>
          </w:tcPr>
          <w:p>
            <w:pPr>
              <w:pStyle w:val="NoSpacing"/>
              <w:jc w:val="center"/>
              <w:rPr>
                <w:b/>
                <w:b/>
                <w:sz w:val="24"/>
                <w:szCs w:val="24"/>
                <w:lang w:eastAsia="ru-RU"/>
              </w:rPr>
            </w:pPr>
            <w:r>
              <w:rPr>
                <w:b/>
                <w:sz w:val="24"/>
                <w:szCs w:val="24"/>
                <w:lang w:eastAsia="ru-RU"/>
              </w:rPr>
              <w:t>Досуги и праздники</w:t>
            </w:r>
          </w:p>
        </w:tc>
      </w:tr>
      <w:tr>
        <w:trPr/>
        <w:tc>
          <w:tcPr>
            <w:tcW w:w="14883" w:type="dxa"/>
            <w:gridSpan w:val="17"/>
            <w:tcBorders/>
          </w:tcPr>
          <w:p>
            <w:pPr>
              <w:pStyle w:val="NoSpacing"/>
              <w:rPr>
                <w:sz w:val="24"/>
                <w:szCs w:val="24"/>
                <w:lang w:eastAsia="ru-RU"/>
              </w:rPr>
            </w:pPr>
            <w:r>
              <w:rPr>
                <w:sz w:val="24"/>
                <w:szCs w:val="24"/>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trPr/>
        <w:tc>
          <w:tcPr>
            <w:tcW w:w="14883" w:type="dxa"/>
            <w:gridSpan w:val="17"/>
            <w:tcBorders/>
            <w:shd w:color="auto" w:fill="F2F2F2" w:themeFill="background1" w:themeFillShade="f2" w:val="clear"/>
          </w:tcPr>
          <w:p>
            <w:pPr>
              <w:pStyle w:val="NoSpacing"/>
              <w:rPr>
                <w:b/>
                <w:b/>
                <w:sz w:val="24"/>
                <w:szCs w:val="24"/>
                <w:lang w:eastAsia="ru-RU"/>
              </w:rPr>
            </w:pPr>
            <w:r>
              <w:rPr>
                <w:b/>
                <w:sz w:val="24"/>
                <w:szCs w:val="24"/>
                <w:lang w:eastAsia="ru-RU"/>
              </w:rPr>
              <w:t>Физкультурные досуги</w:t>
            </w:r>
          </w:p>
        </w:tc>
      </w:tr>
      <w:tr>
        <w:trPr/>
        <w:tc>
          <w:tcPr>
            <w:tcW w:w="3830" w:type="dxa"/>
            <w:gridSpan w:val="4"/>
            <w:tcBorders/>
            <w:shd w:color="auto" w:fill="F2F2F2" w:themeFill="background1" w:themeFillShade="f2" w:val="clear"/>
          </w:tcPr>
          <w:p>
            <w:pPr>
              <w:pStyle w:val="ConsPlusNormal"/>
              <w:jc w:val="center"/>
              <w:rPr>
                <w:b/>
                <w:b/>
              </w:rPr>
            </w:pPr>
            <w:r>
              <w:rPr>
                <w:b/>
              </w:rPr>
              <w:t>3-4</w:t>
            </w:r>
          </w:p>
        </w:tc>
        <w:tc>
          <w:tcPr>
            <w:tcW w:w="3611" w:type="dxa"/>
            <w:gridSpan w:val="5"/>
            <w:tcBorders/>
            <w:shd w:color="auto" w:fill="F2F2F2" w:themeFill="background1" w:themeFillShade="f2" w:val="clear"/>
          </w:tcPr>
          <w:p>
            <w:pPr>
              <w:pStyle w:val="ConsPlusNormal"/>
              <w:jc w:val="center"/>
              <w:rPr>
                <w:b/>
                <w:b/>
              </w:rPr>
            </w:pPr>
            <w:r>
              <w:rPr>
                <w:b/>
              </w:rPr>
              <w:t>4-5</w:t>
            </w:r>
          </w:p>
        </w:tc>
        <w:tc>
          <w:tcPr>
            <w:tcW w:w="3721" w:type="dxa"/>
            <w:gridSpan w:val="4"/>
            <w:tcBorders/>
            <w:shd w:color="auto" w:fill="F2F2F2" w:themeFill="background1" w:themeFillShade="f2" w:val="clear"/>
          </w:tcPr>
          <w:p>
            <w:pPr>
              <w:pStyle w:val="NoSpacing"/>
              <w:jc w:val="center"/>
              <w:rPr>
                <w:b/>
                <w:b/>
                <w:sz w:val="24"/>
                <w:szCs w:val="24"/>
                <w:lang w:eastAsia="ru-RU"/>
              </w:rPr>
            </w:pPr>
            <w:r>
              <w:rPr>
                <w:b/>
                <w:sz w:val="24"/>
                <w:szCs w:val="24"/>
                <w:lang w:eastAsia="ru-RU"/>
              </w:rPr>
              <w:t>5-6</w:t>
            </w:r>
          </w:p>
        </w:tc>
        <w:tc>
          <w:tcPr>
            <w:tcW w:w="3721" w:type="dxa"/>
            <w:gridSpan w:val="4"/>
            <w:tcBorders/>
            <w:shd w:color="auto" w:fill="F2F2F2" w:themeFill="background1" w:themeFillShade="f2" w:val="clear"/>
          </w:tcPr>
          <w:p>
            <w:pPr>
              <w:pStyle w:val="NoSpacing"/>
              <w:jc w:val="center"/>
              <w:rPr>
                <w:b/>
                <w:b/>
                <w:sz w:val="24"/>
                <w:szCs w:val="24"/>
                <w:lang w:eastAsia="ru-RU"/>
              </w:rPr>
            </w:pPr>
            <w:r>
              <w:rPr>
                <w:b/>
                <w:sz w:val="24"/>
                <w:szCs w:val="24"/>
                <w:lang w:eastAsia="ru-RU"/>
              </w:rPr>
              <w:t>6-7</w:t>
            </w:r>
          </w:p>
        </w:tc>
      </w:tr>
      <w:tr>
        <w:trPr/>
        <w:tc>
          <w:tcPr>
            <w:tcW w:w="14883" w:type="dxa"/>
            <w:gridSpan w:val="17"/>
            <w:tcBorders/>
            <w:shd w:color="auto" w:fill="F2F2F2" w:themeFill="background1" w:themeFillShade="f2" w:val="clear"/>
          </w:tcPr>
          <w:p>
            <w:pPr>
              <w:pStyle w:val="NoSpacing"/>
              <w:jc w:val="center"/>
              <w:rPr>
                <w:b/>
                <w:b/>
                <w:sz w:val="24"/>
                <w:szCs w:val="24"/>
                <w:lang w:eastAsia="ru-RU"/>
              </w:rPr>
            </w:pPr>
            <w:r>
              <w:rPr>
                <w:b/>
                <w:sz w:val="24"/>
                <w:szCs w:val="24"/>
                <w:lang w:eastAsia="ru-RU"/>
              </w:rPr>
              <w:t>Досуг организуется 1 - 2 раза в месяц во второй половине дня преимущественно на свежем воздухе</w:t>
            </w:r>
          </w:p>
        </w:tc>
      </w:tr>
      <w:tr>
        <w:trPr/>
        <w:tc>
          <w:tcPr>
            <w:tcW w:w="3830" w:type="dxa"/>
            <w:gridSpan w:val="4"/>
            <w:tcBorders/>
          </w:tcPr>
          <w:p>
            <w:pPr>
              <w:pStyle w:val="ConsPlusNormal"/>
              <w:rPr>
                <w:rFonts w:ascii="Times New Roman" w:hAnsi="Times New Roman"/>
              </w:rPr>
            </w:pPr>
            <w:r>
              <w:rPr/>
              <w:t>Продолжительность 20 - 25 минут.</w:t>
            </w:r>
          </w:p>
          <w:p>
            <w:pPr>
              <w:pStyle w:val="ConsPlusNormal"/>
              <w:rPr>
                <w:rFonts w:ascii="Times New Roman" w:hAnsi="Times New Roman"/>
              </w:rPr>
            </w:pPr>
            <w:r>
              <w:rPr/>
              <w:t>Содержание составляют подвижные игры и игровые упражнения, игры-забавы, аттракционы, хороводы, игры с пением, музыкально-ритмические упражнения.</w:t>
            </w:r>
          </w:p>
        </w:tc>
        <w:tc>
          <w:tcPr>
            <w:tcW w:w="3611" w:type="dxa"/>
            <w:gridSpan w:val="5"/>
            <w:tcBorders/>
          </w:tcPr>
          <w:p>
            <w:pPr>
              <w:pStyle w:val="ConsPlusNormal"/>
              <w:rPr>
                <w:rFonts w:ascii="Times New Roman" w:hAnsi="Times New Roman"/>
              </w:rPr>
            </w:pPr>
            <w:r>
              <w:rPr/>
              <w:t>Продолжительность 20 - 25 минут. Содержание составляют: подвижные игры, игры с элементами соревнования, аттракционы, музыкально-ритмические и танцевальные упражнения.</w:t>
            </w:r>
          </w:p>
        </w:tc>
        <w:tc>
          <w:tcPr>
            <w:tcW w:w="3721" w:type="dxa"/>
            <w:gridSpan w:val="4"/>
            <w:tcBorders/>
          </w:tcPr>
          <w:p>
            <w:pPr>
              <w:pStyle w:val="NoSpacing"/>
              <w:rPr>
                <w:sz w:val="24"/>
                <w:szCs w:val="24"/>
                <w:lang w:eastAsia="ru-RU"/>
              </w:rPr>
            </w:pPr>
            <w:r>
              <w:rPr>
                <w:sz w:val="24"/>
                <w:szCs w:val="24"/>
                <w:lang w:eastAsia="ru-RU"/>
              </w:rPr>
              <w:t xml:space="preserve">Продолжительность 30 - 40 минут. </w:t>
            </w:r>
          </w:p>
          <w:p>
            <w:pPr>
              <w:pStyle w:val="NoSpacing"/>
              <w:rPr>
                <w:b/>
                <w:b/>
                <w:sz w:val="24"/>
                <w:szCs w:val="24"/>
                <w:lang w:eastAsia="ru-RU"/>
              </w:rPr>
            </w:pPr>
            <w:r>
              <w:rPr>
                <w:sz w:val="24"/>
                <w:szCs w:val="24"/>
                <w:lang w:eastAsia="ru-RU"/>
              </w:rPr>
              <w:t>Содержание составляют: подвижные игры, игры-эстафеты, музыкально-ритмические упражнения, творческие задания</w:t>
            </w:r>
          </w:p>
        </w:tc>
        <w:tc>
          <w:tcPr>
            <w:tcW w:w="3721" w:type="dxa"/>
            <w:gridSpan w:val="4"/>
            <w:tcBorders/>
          </w:tcPr>
          <w:p>
            <w:pPr>
              <w:pStyle w:val="NoSpacing"/>
              <w:rPr>
                <w:sz w:val="24"/>
                <w:szCs w:val="24"/>
                <w:lang w:eastAsia="ru-RU"/>
              </w:rPr>
            </w:pPr>
            <w:r>
              <w:rPr>
                <w:sz w:val="24"/>
                <w:szCs w:val="24"/>
                <w:lang w:eastAsia="ru-RU"/>
              </w:rPr>
              <w:t>Продолжительность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tc>
      </w:tr>
      <w:tr>
        <w:trPr/>
        <w:tc>
          <w:tcPr>
            <w:tcW w:w="14883" w:type="dxa"/>
            <w:gridSpan w:val="17"/>
            <w:tcBorders/>
            <w:shd w:color="auto" w:fill="F2F2F2" w:themeFill="background1" w:themeFillShade="f2" w:val="clear"/>
          </w:tcPr>
          <w:p>
            <w:pPr>
              <w:pStyle w:val="NoSpacing"/>
              <w:rPr>
                <w:sz w:val="24"/>
                <w:szCs w:val="24"/>
                <w:lang w:eastAsia="ru-RU"/>
              </w:rPr>
            </w:pPr>
            <w:r>
              <w:rPr>
                <w:b/>
                <w:sz w:val="24"/>
                <w:szCs w:val="24"/>
                <w:lang w:eastAsia="ru-RU"/>
              </w:rPr>
              <w:t>Физкультурные праздники</w:t>
            </w:r>
          </w:p>
        </w:tc>
      </w:tr>
      <w:tr>
        <w:trPr/>
        <w:tc>
          <w:tcPr>
            <w:tcW w:w="3830" w:type="dxa"/>
            <w:gridSpan w:val="4"/>
            <w:tcBorders/>
            <w:shd w:color="auto" w:fill="F2F2F2" w:themeFill="background1" w:themeFillShade="f2" w:val="clear"/>
          </w:tcPr>
          <w:p>
            <w:pPr>
              <w:pStyle w:val="ConsPlusNormal"/>
              <w:jc w:val="center"/>
              <w:rPr>
                <w:b/>
                <w:b/>
              </w:rPr>
            </w:pPr>
            <w:r>
              <w:rPr>
                <w:b/>
              </w:rPr>
              <w:t>3-4</w:t>
            </w:r>
          </w:p>
        </w:tc>
        <w:tc>
          <w:tcPr>
            <w:tcW w:w="3611" w:type="dxa"/>
            <w:gridSpan w:val="5"/>
            <w:tcBorders/>
            <w:shd w:color="auto" w:fill="F2F2F2" w:themeFill="background1" w:themeFillShade="f2" w:val="clear"/>
          </w:tcPr>
          <w:p>
            <w:pPr>
              <w:pStyle w:val="ConsPlusNormal"/>
              <w:jc w:val="center"/>
              <w:rPr>
                <w:b/>
                <w:b/>
              </w:rPr>
            </w:pPr>
            <w:r>
              <w:rPr>
                <w:b/>
              </w:rPr>
              <w:t>4-5</w:t>
            </w:r>
          </w:p>
        </w:tc>
        <w:tc>
          <w:tcPr>
            <w:tcW w:w="3721" w:type="dxa"/>
            <w:gridSpan w:val="4"/>
            <w:tcBorders/>
            <w:shd w:color="auto" w:fill="F2F2F2" w:themeFill="background1" w:themeFillShade="f2" w:val="clear"/>
          </w:tcPr>
          <w:p>
            <w:pPr>
              <w:pStyle w:val="NoSpacing"/>
              <w:jc w:val="center"/>
              <w:rPr>
                <w:b/>
                <w:b/>
                <w:sz w:val="24"/>
                <w:szCs w:val="24"/>
                <w:lang w:eastAsia="ru-RU"/>
              </w:rPr>
            </w:pPr>
            <w:r>
              <w:rPr>
                <w:b/>
                <w:sz w:val="24"/>
                <w:szCs w:val="24"/>
                <w:lang w:eastAsia="ru-RU"/>
              </w:rPr>
              <w:t>5-6</w:t>
            </w:r>
          </w:p>
        </w:tc>
        <w:tc>
          <w:tcPr>
            <w:tcW w:w="3721" w:type="dxa"/>
            <w:gridSpan w:val="4"/>
            <w:tcBorders/>
            <w:shd w:color="auto" w:fill="F2F2F2" w:themeFill="background1" w:themeFillShade="f2" w:val="clear"/>
          </w:tcPr>
          <w:p>
            <w:pPr>
              <w:pStyle w:val="NoSpacing"/>
              <w:jc w:val="center"/>
              <w:rPr>
                <w:b/>
                <w:b/>
                <w:sz w:val="24"/>
                <w:szCs w:val="24"/>
                <w:lang w:eastAsia="ru-RU"/>
              </w:rPr>
            </w:pPr>
            <w:r>
              <w:rPr>
                <w:b/>
                <w:sz w:val="24"/>
                <w:szCs w:val="24"/>
                <w:lang w:eastAsia="ru-RU"/>
              </w:rPr>
              <w:t>6-7</w:t>
            </w:r>
          </w:p>
        </w:tc>
      </w:tr>
      <w:tr>
        <w:trPr/>
        <w:tc>
          <w:tcPr>
            <w:tcW w:w="3830" w:type="dxa"/>
            <w:gridSpan w:val="4"/>
            <w:vMerge w:val="restart"/>
            <w:tcBorders/>
            <w:shd w:color="auto" w:fill="F2F2F2" w:themeFill="background1" w:themeFillShade="f2" w:val="clear"/>
          </w:tcPr>
          <w:p>
            <w:pPr>
              <w:pStyle w:val="ConsPlusNormal"/>
              <w:rPr>
                <w:b/>
                <w:b/>
              </w:rPr>
            </w:pPr>
            <w:r>
              <w:rPr>
                <w:b/>
              </w:rPr>
            </w:r>
          </w:p>
        </w:tc>
        <w:tc>
          <w:tcPr>
            <w:tcW w:w="11053" w:type="dxa"/>
            <w:gridSpan w:val="13"/>
            <w:tcBorders/>
            <w:shd w:color="auto" w:fill="F2F2F2" w:themeFill="background1" w:themeFillShade="f2" w:val="clear"/>
          </w:tcPr>
          <w:p>
            <w:pPr>
              <w:pStyle w:val="NoSpacing"/>
              <w:jc w:val="center"/>
              <w:rPr>
                <w:b/>
                <w:b/>
                <w:sz w:val="24"/>
                <w:szCs w:val="24"/>
                <w:lang w:eastAsia="ru-RU"/>
              </w:rPr>
            </w:pPr>
            <w:r>
              <w:rPr>
                <w:b/>
                <w:sz w:val="24"/>
                <w:szCs w:val="24"/>
                <w:lang w:eastAsia="ru-RU"/>
              </w:rPr>
              <w:t>Праздники проводятся 2 раза в год, продолжительностью не более 1 - 1,5 часов.</w:t>
            </w:r>
          </w:p>
        </w:tc>
      </w:tr>
      <w:tr>
        <w:trPr/>
        <w:tc>
          <w:tcPr>
            <w:tcW w:w="3830" w:type="dxa"/>
            <w:gridSpan w:val="4"/>
            <w:vMerge w:val="continue"/>
            <w:tcBorders/>
            <w:shd w:color="auto" w:fill="F2F2F2" w:themeFill="background1" w:themeFillShade="f2" w:val="clear"/>
          </w:tcPr>
          <w:p>
            <w:pPr>
              <w:pStyle w:val="ConsPlusNormal"/>
              <w:rPr>
                <w:b/>
                <w:b/>
              </w:rPr>
            </w:pPr>
            <w:r>
              <w:rPr>
                <w:b/>
              </w:rPr>
            </w:r>
          </w:p>
        </w:tc>
        <w:tc>
          <w:tcPr>
            <w:tcW w:w="3611" w:type="dxa"/>
            <w:gridSpan w:val="5"/>
            <w:tcBorders/>
          </w:tcPr>
          <w:p>
            <w:pPr>
              <w:pStyle w:val="ConsPlusNormal"/>
              <w:rPr>
                <w:rFonts w:ascii="Times New Roman" w:hAnsi="Times New Roman"/>
              </w:rPr>
            </w:pPr>
            <w:r>
              <w:rPr/>
              <w:t>Педагог привлекает детей данной возрастной группы к участию в праздниках детей старшего дошкольного возраста в качестве зрителей</w:t>
            </w:r>
          </w:p>
        </w:tc>
        <w:tc>
          <w:tcPr>
            <w:tcW w:w="3721" w:type="dxa"/>
            <w:gridSpan w:val="4"/>
            <w:tcBorders/>
          </w:tcPr>
          <w:p>
            <w:pPr>
              <w:pStyle w:val="NoSpacing"/>
              <w:rPr>
                <w:b/>
                <w:b/>
                <w:sz w:val="24"/>
                <w:szCs w:val="24"/>
                <w:lang w:eastAsia="ru-RU"/>
              </w:rPr>
            </w:pPr>
            <w:r>
              <w:rPr>
                <w:sz w:val="24"/>
                <w:szCs w:val="24"/>
                <w:lang w:eastAsia="ru-RU"/>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3721" w:type="dxa"/>
            <w:gridSpan w:val="4"/>
            <w:tcBorders/>
          </w:tcPr>
          <w:p>
            <w:pPr>
              <w:pStyle w:val="NoSpacing"/>
              <w:rPr>
                <w:b/>
                <w:b/>
                <w:bCs/>
                <w:sz w:val="24"/>
                <w:szCs w:val="24"/>
                <w:lang w:eastAsia="ru-RU"/>
              </w:rPr>
            </w:pPr>
            <w:r>
              <w:rPr>
                <w:sz w:val="24"/>
                <w:szCs w:val="24"/>
                <w:lang w:eastAsia="ru-RU"/>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trPr/>
        <w:tc>
          <w:tcPr>
            <w:tcW w:w="14883" w:type="dxa"/>
            <w:gridSpan w:val="17"/>
            <w:tcBorders/>
            <w:shd w:color="auto" w:fill="F2F2F2" w:themeFill="background1" w:themeFillShade="f2" w:val="clear"/>
          </w:tcPr>
          <w:p>
            <w:pPr>
              <w:pStyle w:val="NoSpacing"/>
              <w:rPr>
                <w:sz w:val="24"/>
                <w:szCs w:val="24"/>
                <w:lang w:eastAsia="ru-RU"/>
              </w:rPr>
            </w:pPr>
            <w:r>
              <w:rPr>
                <w:b/>
                <w:sz w:val="24"/>
                <w:szCs w:val="24"/>
                <w:lang w:eastAsia="ru-RU"/>
              </w:rPr>
              <w:t>Дни здоровья</w:t>
            </w:r>
          </w:p>
        </w:tc>
      </w:tr>
      <w:tr>
        <w:trPr/>
        <w:tc>
          <w:tcPr>
            <w:tcW w:w="3830" w:type="dxa"/>
            <w:gridSpan w:val="4"/>
            <w:tcBorders/>
            <w:shd w:color="auto" w:fill="F2F2F2" w:themeFill="background1" w:themeFillShade="f2" w:val="clear"/>
          </w:tcPr>
          <w:p>
            <w:pPr>
              <w:pStyle w:val="ConsPlusNormal"/>
              <w:jc w:val="center"/>
              <w:rPr>
                <w:b/>
                <w:b/>
              </w:rPr>
            </w:pPr>
            <w:r>
              <w:rPr>
                <w:b/>
              </w:rPr>
              <w:t>3-4</w:t>
            </w:r>
          </w:p>
        </w:tc>
        <w:tc>
          <w:tcPr>
            <w:tcW w:w="3611" w:type="dxa"/>
            <w:gridSpan w:val="5"/>
            <w:tcBorders/>
            <w:shd w:color="auto" w:fill="F2F2F2" w:themeFill="background1" w:themeFillShade="f2" w:val="clear"/>
          </w:tcPr>
          <w:p>
            <w:pPr>
              <w:pStyle w:val="ConsPlusNormal"/>
              <w:jc w:val="center"/>
              <w:rPr>
                <w:b/>
                <w:b/>
              </w:rPr>
            </w:pPr>
            <w:r>
              <w:rPr>
                <w:b/>
              </w:rPr>
              <w:t>4-5</w:t>
            </w:r>
          </w:p>
        </w:tc>
        <w:tc>
          <w:tcPr>
            <w:tcW w:w="3721" w:type="dxa"/>
            <w:gridSpan w:val="4"/>
            <w:tcBorders/>
            <w:shd w:color="auto" w:fill="F2F2F2" w:themeFill="background1" w:themeFillShade="f2" w:val="clear"/>
          </w:tcPr>
          <w:p>
            <w:pPr>
              <w:pStyle w:val="NoSpacing"/>
              <w:jc w:val="center"/>
              <w:rPr>
                <w:b/>
                <w:b/>
                <w:sz w:val="24"/>
                <w:szCs w:val="24"/>
                <w:lang w:eastAsia="ru-RU"/>
              </w:rPr>
            </w:pPr>
            <w:r>
              <w:rPr>
                <w:b/>
                <w:sz w:val="24"/>
                <w:szCs w:val="24"/>
                <w:lang w:eastAsia="ru-RU"/>
              </w:rPr>
              <w:t>5-6</w:t>
            </w:r>
          </w:p>
        </w:tc>
        <w:tc>
          <w:tcPr>
            <w:tcW w:w="3721" w:type="dxa"/>
            <w:gridSpan w:val="4"/>
            <w:tcBorders/>
            <w:shd w:color="auto" w:fill="F2F2F2" w:themeFill="background1" w:themeFillShade="f2" w:val="clear"/>
          </w:tcPr>
          <w:p>
            <w:pPr>
              <w:pStyle w:val="NoSpacing"/>
              <w:jc w:val="center"/>
              <w:rPr>
                <w:b/>
                <w:b/>
                <w:sz w:val="24"/>
                <w:szCs w:val="24"/>
                <w:lang w:eastAsia="ru-RU"/>
              </w:rPr>
            </w:pPr>
            <w:r>
              <w:rPr>
                <w:b/>
                <w:sz w:val="24"/>
                <w:szCs w:val="24"/>
                <w:lang w:eastAsia="ru-RU"/>
              </w:rPr>
              <w:t>6-7</w:t>
            </w:r>
          </w:p>
        </w:tc>
      </w:tr>
      <w:tr>
        <w:trPr/>
        <w:tc>
          <w:tcPr>
            <w:tcW w:w="14883" w:type="dxa"/>
            <w:gridSpan w:val="17"/>
            <w:tcBorders/>
            <w:shd w:color="auto" w:fill="F2F2F2" w:themeFill="background1" w:themeFillShade="f2" w:val="clear"/>
          </w:tcPr>
          <w:p>
            <w:pPr>
              <w:pStyle w:val="NoSpacing"/>
              <w:jc w:val="center"/>
              <w:rPr>
                <w:b/>
                <w:b/>
                <w:sz w:val="24"/>
                <w:szCs w:val="24"/>
                <w:lang w:eastAsia="ru-RU"/>
              </w:rPr>
            </w:pPr>
            <w:r>
              <w:rPr>
                <w:b/>
                <w:sz w:val="24"/>
                <w:szCs w:val="24"/>
                <w:lang w:eastAsia="ru-RU"/>
              </w:rPr>
              <w:t>День здоровья проводится 1 (один) раз в квартал</w:t>
            </w:r>
          </w:p>
        </w:tc>
      </w:tr>
      <w:tr>
        <w:trPr/>
        <w:tc>
          <w:tcPr>
            <w:tcW w:w="3830" w:type="dxa"/>
            <w:gridSpan w:val="4"/>
            <w:tcBorders/>
          </w:tcPr>
          <w:p>
            <w:pPr>
              <w:pStyle w:val="ConsPlusNormal"/>
              <w:rPr>
                <w:rFonts w:ascii="Times New Roman" w:hAnsi="Times New Roman"/>
              </w:rPr>
            </w:pPr>
            <w:r>
              <w:rPr/>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3611" w:type="dxa"/>
            <w:gridSpan w:val="5"/>
            <w:tcBorders/>
          </w:tcPr>
          <w:p>
            <w:pPr>
              <w:pStyle w:val="ConsPlusNormal"/>
              <w:rPr>
                <w:b/>
                <w:b/>
              </w:rPr>
            </w:pPr>
            <w:r>
              <w:rPr/>
              <w:t>В этот день проводятся физкультурно-оздоровительные мероприятия, прогулки, игры на свежем воздухе.</w:t>
            </w:r>
          </w:p>
        </w:tc>
        <w:tc>
          <w:tcPr>
            <w:tcW w:w="3721" w:type="dxa"/>
            <w:gridSpan w:val="4"/>
            <w:tcBorders/>
          </w:tcPr>
          <w:p>
            <w:pPr>
              <w:pStyle w:val="NoSpacing"/>
              <w:rPr>
                <w:sz w:val="24"/>
                <w:szCs w:val="24"/>
                <w:lang w:eastAsia="ru-RU"/>
              </w:rPr>
            </w:pPr>
            <w:r>
              <w:rPr>
                <w:sz w:val="24"/>
                <w:szCs w:val="24"/>
                <w:lang w:eastAsia="ru-RU"/>
              </w:rPr>
              <w:t>В этот день проводятся оздоровительные мероприятия и туристские прогулки.</w:t>
            </w:r>
          </w:p>
        </w:tc>
        <w:tc>
          <w:tcPr>
            <w:tcW w:w="3721" w:type="dxa"/>
            <w:gridSpan w:val="4"/>
            <w:tcBorders/>
          </w:tcPr>
          <w:p>
            <w:pPr>
              <w:pStyle w:val="NoSpacing"/>
              <w:rPr>
                <w:sz w:val="24"/>
                <w:szCs w:val="24"/>
                <w:lang w:eastAsia="ru-RU"/>
              </w:rPr>
            </w:pPr>
            <w:r>
              <w:rPr>
                <w:sz w:val="24"/>
                <w:szCs w:val="24"/>
                <w:lang w:eastAsia="ru-RU"/>
              </w:rPr>
              <w:t>В этот день педагог организует оздоровительные мероприятия, в том числе физкультурные досуги, и туристские прогулки.</w:t>
            </w:r>
          </w:p>
        </w:tc>
      </w:tr>
      <w:tr>
        <w:trPr/>
        <w:tc>
          <w:tcPr>
            <w:tcW w:w="7441" w:type="dxa"/>
            <w:gridSpan w:val="9"/>
            <w:tcBorders/>
          </w:tcPr>
          <w:p>
            <w:pPr>
              <w:pStyle w:val="Normal"/>
              <w:spacing w:lineRule="auto" w:line="240"/>
              <w:jc w:val="both"/>
              <w:rPr>
                <w:i/>
                <w:i/>
                <w:sz w:val="24"/>
                <w:szCs w:val="24"/>
              </w:rPr>
            </w:pPr>
            <w:r>
              <w:rPr>
                <w:rFonts w:eastAsia="Times New Roman" w:cs="Times New Roman"/>
                <w:i/>
                <w:sz w:val="24"/>
                <w:szCs w:val="24"/>
              </w:rPr>
              <w:t>Прогулки и экскурсии (простейший туризм)**</w:t>
            </w:r>
          </w:p>
        </w:tc>
        <w:tc>
          <w:tcPr>
            <w:tcW w:w="7442" w:type="dxa"/>
            <w:gridSpan w:val="8"/>
            <w:tcBorders/>
            <w:shd w:color="auto" w:fill="F2F2F2" w:themeFill="background1" w:themeFillShade="f2" w:val="clear"/>
          </w:tcPr>
          <w:p>
            <w:pPr>
              <w:pStyle w:val="NoSpacing"/>
              <w:jc w:val="center"/>
              <w:rPr>
                <w:sz w:val="24"/>
                <w:szCs w:val="24"/>
                <w:lang w:eastAsia="ru-RU"/>
              </w:rPr>
            </w:pPr>
            <w:r>
              <w:rPr>
                <w:b/>
                <w:sz w:val="24"/>
                <w:szCs w:val="24"/>
                <w:lang w:eastAsia="ru-RU"/>
              </w:rPr>
              <w:t>Туристские прогулки и экскурсии</w:t>
            </w:r>
          </w:p>
        </w:tc>
      </w:tr>
      <w:tr>
        <w:trPr/>
        <w:tc>
          <w:tcPr>
            <w:tcW w:w="7441" w:type="dxa"/>
            <w:gridSpan w:val="9"/>
            <w:tcBorders/>
          </w:tcPr>
          <w:p>
            <w:pPr>
              <w:pStyle w:val="Normal"/>
              <w:spacing w:lineRule="auto" w:line="240"/>
              <w:jc w:val="both"/>
              <w:rPr>
                <w:sz w:val="24"/>
                <w:szCs w:val="24"/>
              </w:rPr>
            </w:pPr>
            <w:r>
              <w:rPr>
                <w:rFonts w:eastAsia="Times New Roman" w:cs="Times New Roman"/>
                <w:sz w:val="24"/>
                <w:szCs w:val="24"/>
              </w:rPr>
            </w:r>
          </w:p>
        </w:tc>
        <w:tc>
          <w:tcPr>
            <w:tcW w:w="3721" w:type="dxa"/>
            <w:gridSpan w:val="4"/>
            <w:tcBorders/>
          </w:tcPr>
          <w:p>
            <w:pPr>
              <w:pStyle w:val="NoSpacing"/>
              <w:rPr>
                <w:sz w:val="24"/>
                <w:szCs w:val="24"/>
                <w:lang w:eastAsia="ru-RU"/>
              </w:rPr>
            </w:pPr>
            <w:r>
              <w:rPr>
                <w:sz w:val="24"/>
                <w:szCs w:val="24"/>
                <w:lang w:eastAsia="ru-RU"/>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pPr>
              <w:pStyle w:val="NoSpacing"/>
              <w:rPr>
                <w:sz w:val="24"/>
                <w:szCs w:val="24"/>
                <w:lang w:eastAsia="ru-RU"/>
              </w:rPr>
            </w:pPr>
            <w:r>
              <w:rPr>
                <w:sz w:val="24"/>
                <w:szCs w:val="24"/>
                <w:lang w:eastAsia="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3721" w:type="dxa"/>
            <w:gridSpan w:val="4"/>
            <w:tcBorders/>
          </w:tcPr>
          <w:p>
            <w:pPr>
              <w:pStyle w:val="NoSpacing"/>
              <w:rPr>
                <w:sz w:val="24"/>
                <w:szCs w:val="24"/>
                <w:lang w:eastAsia="ru-RU"/>
              </w:rPr>
            </w:pPr>
            <w:r>
              <w:rPr>
                <w:sz w:val="24"/>
                <w:szCs w:val="24"/>
                <w:lang w:eastAsia="ru-RU"/>
              </w:rPr>
              <w:t>Организуются при наличии возможностей дополнительного сопровождения и организации санитарных стоянок.</w:t>
            </w:r>
          </w:p>
          <w:p>
            <w:pPr>
              <w:pStyle w:val="NoSpacing"/>
              <w:rPr>
                <w:sz w:val="24"/>
                <w:szCs w:val="24"/>
                <w:lang w:eastAsia="ru-RU"/>
              </w:rPr>
            </w:pPr>
            <w:r>
              <w:rPr>
                <w:sz w:val="24"/>
                <w:szCs w:val="24"/>
                <w:lang w:eastAsia="ru-RU"/>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pPr>
              <w:pStyle w:val="NoSpacing"/>
              <w:rPr>
                <w:sz w:val="24"/>
                <w:szCs w:val="24"/>
                <w:lang w:eastAsia="ru-RU"/>
              </w:rPr>
            </w:pPr>
            <w:r>
              <w:rPr>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pPr>
        <w:pStyle w:val="Normal"/>
        <w:shd w:val="clear" w:color="auto" w:fill="FFFFFF"/>
        <w:spacing w:lineRule="auto" w:line="240"/>
        <w:rPr>
          <w:b/>
          <w:b/>
          <w:sz w:val="24"/>
          <w:szCs w:val="24"/>
        </w:rPr>
      </w:pPr>
      <w:r>
        <w:rPr>
          <w:b/>
          <w:sz w:val="24"/>
          <w:szCs w:val="24"/>
        </w:rPr>
      </w:r>
    </w:p>
    <w:p>
      <w:pPr>
        <w:pStyle w:val="Normal"/>
        <w:shd w:val="clear" w:color="auto" w:fill="FFFFFF"/>
        <w:spacing w:lineRule="auto" w:line="240"/>
        <w:jc w:val="center"/>
        <w:rPr>
          <w:b/>
          <w:b/>
          <w:sz w:val="24"/>
          <w:szCs w:val="24"/>
        </w:rPr>
      </w:pPr>
      <w:r>
        <w:rPr>
          <w:b/>
          <w:sz w:val="24"/>
          <w:szCs w:val="24"/>
        </w:rPr>
      </w:r>
    </w:p>
    <w:p>
      <w:pPr>
        <w:pStyle w:val="Normal"/>
        <w:shd w:val="clear" w:color="auto" w:fill="FFFFFF"/>
        <w:spacing w:lineRule="auto" w:line="240"/>
        <w:ind w:left="-142" w:hanging="0"/>
        <w:rPr>
          <w:b/>
          <w:b/>
          <w:sz w:val="24"/>
          <w:szCs w:val="24"/>
        </w:rPr>
      </w:pPr>
      <w:r>
        <w:rPr>
          <w:b/>
          <w:sz w:val="24"/>
          <w:szCs w:val="24"/>
        </w:rPr>
        <w:t xml:space="preserve">2.2.  Инструментарий (УМК) для инвариантной части и вариативной часи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p>
      <w:pPr>
        <w:pStyle w:val="Normal"/>
        <w:shd w:val="clear" w:color="auto" w:fill="FFFFFF"/>
        <w:spacing w:lineRule="auto" w:line="240"/>
        <w:rPr>
          <w:b/>
          <w:b/>
          <w:sz w:val="24"/>
          <w:szCs w:val="24"/>
          <w:highlight w:val="cyan"/>
        </w:rPr>
      </w:pPr>
      <w:r>
        <w:rPr>
          <w:b/>
          <w:sz w:val="24"/>
          <w:szCs w:val="24"/>
          <w:highlight w:val="cyan"/>
        </w:rPr>
      </w:r>
      <w:bookmarkStart w:id="12" w:name="_Hlk134263858"/>
      <w:bookmarkStart w:id="13" w:name="_Hlk134263858"/>
    </w:p>
    <w:tbl>
      <w:tblPr>
        <w:tblW w:w="14874" w:type="dxa"/>
        <w:jc w:val="left"/>
        <w:tblInd w:w="0" w:type="dxa"/>
        <w:tblCellMar>
          <w:top w:w="0" w:type="dxa"/>
          <w:left w:w="108" w:type="dxa"/>
          <w:bottom w:w="0" w:type="dxa"/>
          <w:right w:w="108" w:type="dxa"/>
        </w:tblCellMar>
        <w:tblLook w:val="04a0"/>
      </w:tblPr>
      <w:tblGrid>
        <w:gridCol w:w="3352"/>
        <w:gridCol w:w="6571"/>
        <w:gridCol w:w="4951"/>
      </w:tblGrid>
      <w:tr>
        <w:trPr/>
        <w:tc>
          <w:tcPr>
            <w:tcW w:w="3352"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lang w:eastAsia="en-US"/>
              </w:rPr>
            </w:pPr>
            <w:r>
              <w:rPr>
                <w:b/>
                <w:sz w:val="24"/>
                <w:szCs w:val="24"/>
              </w:rPr>
              <w:t>Образовательная область/задачи</w:t>
            </w:r>
          </w:p>
        </w:tc>
        <w:tc>
          <w:tcPr>
            <w:tcW w:w="6571"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lang w:eastAsia="en-US"/>
              </w:rPr>
            </w:pPr>
            <w:r>
              <w:rPr>
                <w:b/>
                <w:sz w:val="24"/>
                <w:szCs w:val="24"/>
              </w:rPr>
              <w:t xml:space="preserve">ИНСТРУМЕНТАРИЙ ИНВАРИАНТНОЙ ЧАСТИ ПРОГРАММЫ </w:t>
            </w:r>
          </w:p>
        </w:tc>
        <w:tc>
          <w:tcPr>
            <w:tcW w:w="4951"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t>Варитивная часть программы состоит из</w:t>
            </w:r>
          </w:p>
          <w:p>
            <w:pPr>
              <w:pStyle w:val="Normal"/>
              <w:spacing w:lineRule="auto" w:line="240"/>
              <w:rPr>
                <w:b/>
                <w:b/>
                <w:sz w:val="24"/>
                <w:szCs w:val="24"/>
              </w:rPr>
            </w:pPr>
            <w:r>
              <w:rPr>
                <w:b/>
                <w:sz w:val="24"/>
                <w:szCs w:val="24"/>
              </w:rPr>
              <w:t>регионального компонента, инновационной  деятельности, ведущие направления ДОО</w:t>
            </w:r>
          </w:p>
        </w:tc>
      </w:tr>
      <w:tr>
        <w:trPr/>
        <w:tc>
          <w:tcPr>
            <w:tcW w:w="3352"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t>Социально-коммуникативное развитие</w:t>
            </w:r>
          </w:p>
          <w:p>
            <w:pPr>
              <w:pStyle w:val="ListParagraph"/>
              <w:numPr>
                <w:ilvl w:val="0"/>
                <w:numId w:val="198"/>
              </w:numPr>
              <w:spacing w:lineRule="auto" w:line="240"/>
              <w:jc w:val="left"/>
              <w:rPr>
                <w:sz w:val="24"/>
                <w:szCs w:val="24"/>
              </w:rPr>
            </w:pPr>
            <w:r>
              <w:rPr>
                <w:sz w:val="24"/>
                <w:szCs w:val="24"/>
              </w:rPr>
              <w:t>Труд</w:t>
            </w:r>
          </w:p>
          <w:p>
            <w:pPr>
              <w:pStyle w:val="ListParagraph"/>
              <w:numPr>
                <w:ilvl w:val="0"/>
                <w:numId w:val="160"/>
              </w:numPr>
              <w:spacing w:lineRule="auto" w:line="240"/>
              <w:jc w:val="left"/>
              <w:rPr>
                <w:sz w:val="24"/>
                <w:szCs w:val="24"/>
              </w:rPr>
            </w:pPr>
            <w:r>
              <w:rPr>
                <w:sz w:val="24"/>
                <w:szCs w:val="24"/>
              </w:rPr>
              <w:t>ОБЖ</w:t>
            </w:r>
          </w:p>
          <w:p>
            <w:pPr>
              <w:pStyle w:val="ListParagraph"/>
              <w:numPr>
                <w:ilvl w:val="0"/>
                <w:numId w:val="160"/>
              </w:numPr>
              <w:spacing w:lineRule="auto" w:line="240"/>
              <w:jc w:val="left"/>
              <w:rPr>
                <w:sz w:val="24"/>
                <w:szCs w:val="24"/>
              </w:rPr>
            </w:pPr>
            <w:r>
              <w:rPr>
                <w:sz w:val="24"/>
                <w:szCs w:val="24"/>
              </w:rPr>
              <w:t>Социальные отношения</w:t>
            </w:r>
          </w:p>
          <w:p>
            <w:pPr>
              <w:pStyle w:val="ListParagraph"/>
              <w:numPr>
                <w:ilvl w:val="0"/>
                <w:numId w:val="160"/>
              </w:numPr>
              <w:spacing w:lineRule="auto" w:line="240"/>
              <w:jc w:val="left"/>
              <w:rPr>
                <w:sz w:val="24"/>
                <w:szCs w:val="24"/>
                <w:lang w:eastAsia="en-US"/>
              </w:rPr>
            </w:pPr>
            <w:r>
              <w:rPr>
                <w:sz w:val="24"/>
                <w:szCs w:val="24"/>
              </w:rPr>
              <w:t>Формирование гражданственности и патриотизма</w:t>
            </w:r>
          </w:p>
          <w:p>
            <w:pPr>
              <w:pStyle w:val="Normal"/>
              <w:spacing w:lineRule="auto" w:line="240"/>
              <w:jc w:val="left"/>
              <w:rPr>
                <w:sz w:val="24"/>
                <w:szCs w:val="24"/>
                <w:lang w:eastAsia="en-US"/>
              </w:rPr>
            </w:pPr>
            <w:r>
              <w:rPr>
                <w:sz w:val="24"/>
                <w:szCs w:val="24"/>
                <w:lang w:eastAsia="en-US"/>
              </w:rPr>
              <w:t>Задачи ссылка на ФОП ДО Приказ Министерства просвещения Российской Федерации от 25.11.2022 № 1028</w:t>
              <w:br/>
              <w:t>"Об утверждении федеральной образовательной программы дошкольного образования"</w:t>
              <w:br/>
              <w:t>(Зарегистрирован 28.12.2022 № 71847)</w:t>
            </w:r>
          </w:p>
        </w:tc>
        <w:tc>
          <w:tcPr>
            <w:tcW w:w="6571"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t>Труд</w:t>
            </w:r>
          </w:p>
          <w:p>
            <w:pPr>
              <w:pStyle w:val="Normal"/>
              <w:spacing w:lineRule="auto" w:line="240"/>
              <w:rPr>
                <w:sz w:val="24"/>
                <w:szCs w:val="24"/>
              </w:rPr>
            </w:pPr>
            <w:r>
              <w:rPr>
                <w:sz w:val="24"/>
                <w:szCs w:val="24"/>
              </w:rPr>
              <w:t xml:space="preserve">Куцакова Л.В. Трудовое воспитание в детском саду: Для занятий с детьми 3–7 лет. Партнерство дошкольной организации и семьи / Под ред. С.С. Прищепа, Т.С. Шатверян. </w:t>
            </w:r>
          </w:p>
          <w:p>
            <w:pPr>
              <w:pStyle w:val="Normal"/>
              <w:spacing w:lineRule="auto" w:line="240"/>
              <w:rPr>
                <w:sz w:val="24"/>
                <w:szCs w:val="24"/>
              </w:rPr>
            </w:pPr>
            <w:r>
              <w:rPr>
                <w:sz w:val="24"/>
                <w:szCs w:val="24"/>
              </w:rPr>
              <w:t xml:space="preserve">Васюкова Н.Е., Лыкова И.А., Рыжова Н.А. Труд в образовательной программе детского сада. Интегрированный подход: методическое пособие. — М.: Цветной мир, 2016. </w:t>
            </w:r>
          </w:p>
          <w:p>
            <w:pPr>
              <w:pStyle w:val="Normal"/>
              <w:spacing w:lineRule="auto" w:line="240"/>
              <w:rPr>
                <w:sz w:val="24"/>
                <w:szCs w:val="24"/>
              </w:rPr>
            </w:pPr>
            <w:r>
              <w:rPr>
                <w:sz w:val="24"/>
                <w:szCs w:val="24"/>
              </w:rPr>
              <w:t xml:space="preserve">Рыжова Н.А. Труд и наблюдения в природе: методическое пособие для воспитателей и учителей начальной школы. — М.: Цветной мир, 2015. Рыжова Н.А. «Я — сам!» Поддержка детской инициативы. Учебный видеофильм на DVD с текстом (методические рекомендации). // Приложение к журналу «Обруч» «Видеофильм на DVD», 2010. </w:t>
            </w:r>
          </w:p>
          <w:p>
            <w:pPr>
              <w:pStyle w:val="Normal"/>
              <w:spacing w:lineRule="auto" w:line="240"/>
              <w:rPr>
                <w:b/>
                <w:b/>
                <w:sz w:val="24"/>
                <w:szCs w:val="24"/>
              </w:rPr>
            </w:pPr>
            <w:r>
              <w:rPr>
                <w:b/>
                <w:sz w:val="24"/>
                <w:szCs w:val="24"/>
              </w:rPr>
              <w:t>ОБЖ</w:t>
            </w:r>
            <w:r>
              <w:rPr>
                <w:sz w:val="24"/>
                <w:szCs w:val="24"/>
              </w:rPr>
              <w:t xml:space="preserve"> </w:t>
            </w:r>
          </w:p>
          <w:p>
            <w:pPr>
              <w:pStyle w:val="Normal"/>
              <w:spacing w:lineRule="auto" w:line="240"/>
              <w:rPr>
                <w:sz w:val="24"/>
                <w:szCs w:val="24"/>
              </w:rPr>
            </w:pPr>
            <w:r>
              <w:rPr>
                <w:sz w:val="24"/>
                <w:szCs w:val="24"/>
              </w:rPr>
              <w:t>Авдеева Н., Князева О., Стеркина Р. Основы безопасности детей дошкольного возраста: Программа дошкольных образовательных учреждений // Дошкольное воспитание</w:t>
            </w:r>
          </w:p>
          <w:p>
            <w:pPr>
              <w:pStyle w:val="Normal"/>
              <w:spacing w:lineRule="auto" w:line="240"/>
              <w:rPr>
                <w:sz w:val="24"/>
                <w:szCs w:val="24"/>
              </w:rPr>
            </w:pPr>
            <w:r>
              <w:rPr>
                <w:sz w:val="24"/>
                <w:szCs w:val="24"/>
              </w:rPr>
              <w:t xml:space="preserve">Лыкова И.А. и др. Детская безопасность. Парциальная программа. — М.: Цветной мир, 2016. Лыкова И.А., Шипунова В.А. Азбука безопасного общения и поведения: уч.-метод. пособие. — М.: Цветной мир, 2013. </w:t>
            </w:r>
          </w:p>
          <w:p>
            <w:pPr>
              <w:pStyle w:val="Normal"/>
              <w:spacing w:lineRule="auto" w:line="240"/>
              <w:rPr>
                <w:sz w:val="24"/>
                <w:szCs w:val="24"/>
              </w:rPr>
            </w:pPr>
            <w:r>
              <w:rPr>
                <w:sz w:val="24"/>
                <w:szCs w:val="24"/>
              </w:rPr>
              <w:t xml:space="preserve">Лыкова И.А., Шипунова В.А. Дорожная азбука. — М.: Цветной мир, 2013. </w:t>
            </w:r>
          </w:p>
          <w:p>
            <w:pPr>
              <w:pStyle w:val="Normal"/>
              <w:spacing w:lineRule="auto" w:line="240"/>
              <w:rPr>
                <w:sz w:val="24"/>
                <w:szCs w:val="24"/>
              </w:rPr>
            </w:pPr>
            <w:r>
              <w:rPr>
                <w:sz w:val="24"/>
                <w:szCs w:val="24"/>
              </w:rPr>
              <w:t xml:space="preserve">Лыкова И.А., Шипунова В.А. Огонь — друг, огонь — враг: уч.-метод. пособие. — М.: Цветной мир, 2013. </w:t>
            </w:r>
          </w:p>
          <w:p>
            <w:pPr>
              <w:pStyle w:val="Normal"/>
              <w:spacing w:lineRule="auto" w:line="240"/>
              <w:rPr>
                <w:sz w:val="24"/>
                <w:szCs w:val="24"/>
              </w:rPr>
            </w:pPr>
            <w:r>
              <w:rPr>
                <w:sz w:val="24"/>
                <w:szCs w:val="24"/>
              </w:rPr>
              <w:t xml:space="preserve">Лыкова И.А., Шипунова В.А. Опасные предметы, существа, явления: уч.-метод. пособие. — М.: Цветной мир, 2013. </w:t>
            </w:r>
          </w:p>
          <w:p>
            <w:pPr>
              <w:pStyle w:val="Normal"/>
              <w:spacing w:lineRule="auto" w:line="240"/>
              <w:rPr>
                <w:sz w:val="24"/>
                <w:szCs w:val="24"/>
              </w:rPr>
            </w:pPr>
            <w:r>
              <w:rPr>
                <w:sz w:val="24"/>
                <w:szCs w:val="24"/>
              </w:rPr>
              <w:t xml:space="preserve">Лыкова И.А., Шипунова В.А. Комплект дидактических пособий «Детская безопасность»: 1) «Безопасность на дороге»; 2) «Опасные явления в природе»; 3) «Пожарная безопасность»; 4) «Что такое хорошо и что такое плохо». — М.: Цветной мир, 2014. (4 комплекта по 8 карточек). </w:t>
            </w:r>
          </w:p>
          <w:p>
            <w:pPr>
              <w:pStyle w:val="Normal"/>
              <w:spacing w:lineRule="auto" w:line="240"/>
              <w:rPr>
                <w:sz w:val="24"/>
                <w:szCs w:val="24"/>
              </w:rPr>
            </w:pPr>
            <w:r>
              <w:rPr>
                <w:sz w:val="24"/>
                <w:szCs w:val="24"/>
              </w:rPr>
              <w:t xml:space="preserve">Тимофеева Л.Л. Комплект методических пособий «Формирование культуры безопасности. Планирование образовательной деятельности». Включает 3 книги для работы во второй младшей, средней, старшей группах. — СПб.: Детство-пресс, 2014. </w:t>
            </w:r>
          </w:p>
          <w:p>
            <w:pPr>
              <w:pStyle w:val="Normal"/>
              <w:spacing w:lineRule="auto" w:line="240"/>
              <w:rPr>
                <w:sz w:val="24"/>
                <w:szCs w:val="24"/>
              </w:rPr>
            </w:pPr>
            <w:r>
              <w:rPr>
                <w:sz w:val="24"/>
                <w:szCs w:val="24"/>
              </w:rPr>
              <w:t xml:space="preserve">Тимофеева Л.Л., Корнеичева Е.Е., Ерачева Н.И. Формирование культуры безопасности. Планирование образовательной деятельности в подготовительной к школе группе. — СПб.: Детство-пресс, 2014. </w:t>
            </w:r>
          </w:p>
          <w:p>
            <w:pPr>
              <w:pStyle w:val="Normal"/>
              <w:spacing w:lineRule="auto" w:line="240"/>
              <w:rPr>
                <w:sz w:val="24"/>
                <w:szCs w:val="24"/>
              </w:rPr>
            </w:pPr>
            <w:r>
              <w:rPr>
                <w:sz w:val="24"/>
                <w:szCs w:val="24"/>
              </w:rPr>
              <w:t>Тимофеева Л.Л. Формирование культуры безопасности: рабочая тетрадь. Старшая и подготовительная к школе группа. — СПб.: Детство-пресс, 2014.</w:t>
            </w:r>
          </w:p>
          <w:p>
            <w:pPr>
              <w:pStyle w:val="Normal"/>
              <w:spacing w:lineRule="auto" w:line="240"/>
              <w:jc w:val="left"/>
              <w:rPr>
                <w:sz w:val="24"/>
                <w:szCs w:val="24"/>
              </w:rPr>
            </w:pPr>
            <w:r>
              <w:rPr>
                <w:sz w:val="24"/>
                <w:szCs w:val="24"/>
              </w:rPr>
              <w:t>Формированию основ безопасного поведения также посвящены отдельные темы в пособиях «Здравствуй, мир!» (в 4 частях), авторы А. А. Вахрушев, Е. Е. Кочемасова, И. В. Маслова и др.; «По планете шаг за шагом»(в 6 частях), авторы С. В. Паршина, А. А. Вахрушев, Т. Р. Кислова и др.</w:t>
            </w:r>
          </w:p>
          <w:p>
            <w:pPr>
              <w:pStyle w:val="Normal"/>
              <w:spacing w:lineRule="auto" w:line="240"/>
              <w:jc w:val="left"/>
              <w:rPr>
                <w:sz w:val="24"/>
                <w:szCs w:val="24"/>
              </w:rPr>
            </w:pPr>
            <w:r>
              <w:rPr>
                <w:b/>
                <w:sz w:val="24"/>
                <w:szCs w:val="24"/>
              </w:rPr>
              <w:t>Социальные отношения</w:t>
            </w:r>
          </w:p>
          <w:p>
            <w:pPr>
              <w:pStyle w:val="Normal"/>
              <w:spacing w:lineRule="auto" w:line="240"/>
              <w:jc w:val="left"/>
              <w:rPr>
                <w:sz w:val="24"/>
                <w:szCs w:val="24"/>
              </w:rPr>
            </w:pPr>
            <w:r>
              <w:rPr>
                <w:sz w:val="24"/>
                <w:szCs w:val="24"/>
              </w:rPr>
              <w:t>Пособие «Это – я!», авторы М. В. Корепанова, Е. В. Харлампова.</w:t>
            </w:r>
          </w:p>
          <w:p>
            <w:pPr>
              <w:pStyle w:val="Normal"/>
              <w:spacing w:lineRule="auto" w:line="240"/>
              <w:rPr>
                <w:sz w:val="24"/>
                <w:szCs w:val="24"/>
              </w:rPr>
            </w:pPr>
            <w:r>
              <w:rPr>
                <w:sz w:val="24"/>
                <w:szCs w:val="24"/>
              </w:rPr>
              <w:t>Конспекты и сценарии занятий Абрамова Л. В., Слепцова И. Ф. Социально-коммуникативное развитие дошкольников.</w:t>
            </w:r>
          </w:p>
          <w:p>
            <w:pPr>
              <w:pStyle w:val="Normal"/>
              <w:spacing w:lineRule="auto" w:line="240"/>
              <w:rPr>
                <w:sz w:val="24"/>
                <w:szCs w:val="24"/>
              </w:rPr>
            </w:pPr>
            <w:r>
              <w:rPr>
                <w:sz w:val="24"/>
                <w:szCs w:val="24"/>
              </w:rPr>
              <w:t xml:space="preserve">Абрамова Л. В., Слепцова И. Ф. Социально-коммуникативное развитие дошкольников. Средняя группа (4–5 лет). </w:t>
            </w:r>
          </w:p>
          <w:p>
            <w:pPr>
              <w:pStyle w:val="Normal"/>
              <w:spacing w:lineRule="auto" w:line="240"/>
              <w:rPr>
                <w:sz w:val="24"/>
                <w:szCs w:val="24"/>
              </w:rPr>
            </w:pPr>
            <w:r>
              <w:rPr>
                <w:sz w:val="24"/>
                <w:szCs w:val="24"/>
              </w:rPr>
              <w:t xml:space="preserve">Абрамова Л. В., Слепцова И. Ф. Социально-коммуникативное развитие дошкольников. Старшая группа (5–6 лет). </w:t>
            </w:r>
          </w:p>
          <w:p>
            <w:pPr>
              <w:pStyle w:val="Normal"/>
              <w:spacing w:lineRule="auto" w:line="240"/>
              <w:rPr>
                <w:sz w:val="24"/>
                <w:szCs w:val="24"/>
              </w:rPr>
            </w:pPr>
            <w:r>
              <w:rPr>
                <w:sz w:val="24"/>
                <w:szCs w:val="24"/>
              </w:rPr>
              <w:t xml:space="preserve">Абрамова Л. В., Слепцова И. Ф. Социально-коммуникативное развитие дошкольников. Подготовительная к школе группа (6–7 лет). </w:t>
            </w:r>
          </w:p>
          <w:p>
            <w:pPr>
              <w:pStyle w:val="Normal"/>
              <w:spacing w:lineRule="auto" w:line="240"/>
              <w:rPr>
                <w:sz w:val="24"/>
                <w:szCs w:val="24"/>
              </w:rPr>
            </w:pPr>
            <w:r>
              <w:rPr>
                <w:sz w:val="24"/>
                <w:szCs w:val="24"/>
              </w:rPr>
              <w:t xml:space="preserve">Губанова Н. Ф. Развитие игровой деятельности: Вторая группа раннего возраста (2–3 года). Губанова Н. Ф. Развитие игровой деятельности: Младшая группа (3–4 года). </w:t>
            </w:r>
          </w:p>
          <w:p>
            <w:pPr>
              <w:pStyle w:val="Normal"/>
              <w:spacing w:lineRule="auto" w:line="240"/>
              <w:rPr>
                <w:sz w:val="24"/>
                <w:szCs w:val="24"/>
              </w:rPr>
            </w:pPr>
            <w:r>
              <w:rPr>
                <w:sz w:val="24"/>
                <w:szCs w:val="24"/>
              </w:rPr>
              <w:t xml:space="preserve">Губанова Н. Ф. Развитие игровой деятельности: Средняя группа (4–5 лет). </w:t>
            </w:r>
          </w:p>
          <w:p>
            <w:pPr>
              <w:pStyle w:val="Normal"/>
              <w:spacing w:lineRule="auto" w:line="240"/>
              <w:rPr>
                <w:sz w:val="24"/>
                <w:szCs w:val="24"/>
              </w:rPr>
            </w:pPr>
            <w:r>
              <w:rPr>
                <w:sz w:val="24"/>
                <w:szCs w:val="24"/>
              </w:rPr>
              <w:t xml:space="preserve">Губанова Н. Ф. Развитие игровой деятельности: Подготовительная к школе группа (6–7 лет) (готовится к печати). </w:t>
            </w:r>
          </w:p>
          <w:p>
            <w:pPr>
              <w:pStyle w:val="Normal"/>
              <w:spacing w:lineRule="auto" w:line="240"/>
              <w:rPr>
                <w:sz w:val="24"/>
                <w:szCs w:val="24"/>
              </w:rPr>
            </w:pPr>
            <w:r>
              <w:rPr>
                <w:sz w:val="24"/>
                <w:szCs w:val="24"/>
              </w:rPr>
              <w:t xml:space="preserve">Дыбина О. В. Ознакомление с предметным и социальным окружением: Младшая группа (3–4 года). </w:t>
            </w:r>
          </w:p>
          <w:p>
            <w:pPr>
              <w:pStyle w:val="Normal"/>
              <w:spacing w:lineRule="auto" w:line="240"/>
              <w:rPr>
                <w:sz w:val="24"/>
                <w:szCs w:val="24"/>
              </w:rPr>
            </w:pPr>
            <w:r>
              <w:rPr>
                <w:sz w:val="24"/>
                <w:szCs w:val="24"/>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pPr>
              <w:pStyle w:val="Normal"/>
              <w:spacing w:lineRule="auto" w:line="240"/>
              <w:rPr>
                <w:sz w:val="24"/>
                <w:szCs w:val="24"/>
              </w:rPr>
            </w:pPr>
            <w:r>
              <w:rPr>
                <w:sz w:val="24"/>
                <w:szCs w:val="24"/>
              </w:rPr>
              <w:t>Коломийченко Л.В. Комплект настольно-печатных игр по развитию социальных компетенций дошкольников. Вторая младшая группа, средняя группа, старшая группа, подготовительная группа ДОО. — М.: БИНОМ. Лаборатория знаний, 2018</w:t>
            </w:r>
          </w:p>
          <w:p>
            <w:pPr>
              <w:pStyle w:val="Default"/>
              <w:rPr>
                <w:color w:val="auto"/>
              </w:rPr>
            </w:pPr>
            <w:r>
              <w:rPr>
                <w:color w:val="auto"/>
              </w:rPr>
              <w:t xml:space="preserve">Я—Ты—Мы. Программа социально-эмоционального развития дошкольников / Сост.: О. Л. Князева. — М.: Мозаика-Синтез, 2005. — 168 с. </w:t>
            </w:r>
          </w:p>
          <w:p>
            <w:pPr>
              <w:pStyle w:val="Normal"/>
              <w:spacing w:lineRule="auto" w:line="240"/>
              <w:rPr>
                <w:sz w:val="24"/>
                <w:szCs w:val="24"/>
              </w:rPr>
            </w:pPr>
            <w:r>
              <w:rPr>
                <w:sz w:val="24"/>
                <w:szCs w:val="24"/>
              </w:rPr>
              <w:t>Книга включает в себя программу социально-эмоционального развития детей дошкольного возраста «Я—Ты—Мы», организационно-методические рекомендации по реализации программы, примерный тематический план занятий, а также вариативные сценарии занятий с детьми 3 — 7 лет.</w:t>
            </w:r>
          </w:p>
          <w:p>
            <w:pPr>
              <w:pStyle w:val="Normal"/>
              <w:spacing w:lineRule="auto" w:line="240"/>
              <w:rPr>
                <w:rFonts w:eastAsia="Calibri" w:eastAsiaTheme="minorHAnsi"/>
                <w:sz w:val="24"/>
                <w:szCs w:val="24"/>
              </w:rPr>
            </w:pPr>
            <w:r>
              <w:rPr>
                <w:rFonts w:eastAsia="Calibri" w:eastAsiaTheme="minorHAnsi"/>
                <w:sz w:val="24"/>
                <w:szCs w:val="24"/>
              </w:rPr>
              <w:t>Арабян К.К.Финансовая грамота. Рабочая программа с методическими рекомендациями для педагогов ДОО.</w:t>
            </w:r>
          </w:p>
          <w:p>
            <w:pPr>
              <w:pStyle w:val="Normal"/>
              <w:spacing w:lineRule="auto" w:line="240"/>
              <w:rPr>
                <w:rFonts w:eastAsia="Calibri" w:eastAsiaTheme="minorHAnsi"/>
                <w:sz w:val="24"/>
                <w:szCs w:val="24"/>
              </w:rPr>
            </w:pPr>
            <w:r>
              <w:rPr>
                <w:rFonts w:eastAsia="Calibri" w:eastAsiaTheme="minorHAnsi"/>
                <w:sz w:val="24"/>
                <w:szCs w:val="24"/>
              </w:rPr>
              <w:t>Арабян К.К.Финансовая грамота. Пособие для детей 5-7 лет</w:t>
            </w:r>
          </w:p>
          <w:p>
            <w:pPr>
              <w:pStyle w:val="Normal"/>
              <w:spacing w:lineRule="auto" w:line="240"/>
              <w:rPr>
                <w:sz w:val="24"/>
                <w:szCs w:val="24"/>
              </w:rPr>
            </w:pPr>
            <w:r>
              <w:rPr>
                <w:rFonts w:eastAsia="Calibri" w:eastAsiaTheme="minorHAnsi"/>
                <w:sz w:val="24"/>
                <w:szCs w:val="24"/>
              </w:rPr>
              <w:t>Данилова Ю.Г.БУКВОТРЯСЕНИЕ, или Удивительное путешествие маленькой девочки по большой стране (с НАКЛЕЙКАМИ)</w:t>
            </w:r>
          </w:p>
          <w:p>
            <w:pPr>
              <w:pStyle w:val="Normal"/>
              <w:spacing w:lineRule="auto" w:line="240"/>
              <w:rPr>
                <w:b/>
                <w:b/>
                <w:sz w:val="24"/>
                <w:szCs w:val="24"/>
              </w:rPr>
            </w:pPr>
            <w:r>
              <w:rPr>
                <w:b/>
                <w:sz w:val="24"/>
                <w:szCs w:val="24"/>
              </w:rPr>
              <w:t>Формирование гражданственности и патриотизма</w:t>
            </w:r>
          </w:p>
          <w:p>
            <w:pPr>
              <w:pStyle w:val="Normal"/>
              <w:spacing w:lineRule="auto" w:line="240"/>
              <w:jc w:val="left"/>
              <w:rPr>
                <w:sz w:val="24"/>
                <w:szCs w:val="24"/>
              </w:rPr>
            </w:pPr>
            <w:r>
              <w:rPr>
                <w:sz w:val="24"/>
                <w:szCs w:val="24"/>
              </w:rPr>
              <w:t>Калашников Г. В. Гербы и символы. История российского герба: наглядно-дидактическое пособие. — СПб.: ДЕТСТВО-ПРЕСС, 2019.</w:t>
            </w:r>
          </w:p>
          <w:p>
            <w:pPr>
              <w:pStyle w:val="Normal"/>
              <w:spacing w:lineRule="auto" w:line="240"/>
              <w:jc w:val="left"/>
              <w:rPr>
                <w:sz w:val="24"/>
                <w:szCs w:val="24"/>
              </w:rPr>
            </w:pPr>
            <w:r>
              <w:rPr>
                <w:sz w:val="24"/>
                <w:szCs w:val="24"/>
              </w:rPr>
              <w:t xml:space="preserve"> </w:t>
            </w:r>
            <w:r>
              <w:rPr>
                <w:sz w:val="24"/>
                <w:szCs w:val="24"/>
              </w:rPr>
              <w:t>Калашников Г. В. Гербы и символы. Санкт-Петербург и Ленинградская об-ласть: наглядно-дидактическое пособие. — СПб.: ДЕТСТВО-ПРЕСС, 2009.</w:t>
            </w:r>
          </w:p>
          <w:p>
            <w:pPr>
              <w:pStyle w:val="Normal"/>
              <w:numPr>
                <w:ilvl w:val="0"/>
                <w:numId w:val="0"/>
              </w:numPr>
              <w:shd w:val="clear" w:color="auto" w:fill="FFFFFF"/>
              <w:spacing w:lineRule="auto" w:line="240" w:before="0" w:after="150"/>
              <w:outlineLvl w:val="0"/>
              <w:rPr>
                <w:sz w:val="24"/>
                <w:szCs w:val="24"/>
              </w:rPr>
            </w:pPr>
            <w:r>
              <w:rPr>
                <w:sz w:val="24"/>
                <w:szCs w:val="24"/>
              </w:rPr>
              <w:t>ПРОГРАММА «РАЗВИТИЕ У ДЕТЕЙ ПРЕДСТАВЛЕНИЙ ОБ ИСТОРИИ И КУЛЬТУРЕ» (Л. Н. Галигузова, С. Ю. Мещерякова)</w:t>
            </w:r>
          </w:p>
          <w:p>
            <w:pPr>
              <w:pStyle w:val="Normal"/>
              <w:numPr>
                <w:ilvl w:val="0"/>
                <w:numId w:val="0"/>
              </w:numPr>
              <w:shd w:val="clear" w:color="auto" w:fill="FFFFFF"/>
              <w:spacing w:lineRule="auto" w:line="240" w:before="0" w:after="150"/>
              <w:outlineLvl w:val="0"/>
              <w:rPr>
                <w:sz w:val="24"/>
                <w:szCs w:val="24"/>
              </w:rPr>
            </w:pPr>
            <w:r>
              <w:rPr>
                <w:sz w:val="24"/>
                <w:szCs w:val="24"/>
              </w:rPr>
              <w:t>ПРОГРАММА «НЕПРЕХОДЯЩИЕ ЦЕННОСТИ МАЛОЙ РОДИНЫ» (Е. В. Пчелинцева)</w:t>
            </w:r>
          </w:p>
          <w:p>
            <w:pPr>
              <w:pStyle w:val="Normal"/>
              <w:spacing w:lineRule="auto" w:line="240"/>
              <w:rPr>
                <w:sz w:val="24"/>
                <w:szCs w:val="24"/>
              </w:rPr>
            </w:pPr>
            <w:r>
              <w:rPr>
                <w:sz w:val="24"/>
                <w:szCs w:val="24"/>
              </w:rPr>
              <w:t>Земскова-Названова Л. И. Люби и знай родной свой край: занятия по краеведению с малышами. М., 2006.</w:t>
            </w:r>
          </w:p>
          <w:p>
            <w:pPr>
              <w:pStyle w:val="Normal"/>
              <w:spacing w:lineRule="auto" w:line="240"/>
              <w:rPr>
                <w:sz w:val="24"/>
                <w:szCs w:val="24"/>
              </w:rPr>
            </w:pPr>
            <w:r>
              <w:rPr>
                <w:sz w:val="24"/>
                <w:szCs w:val="24"/>
              </w:rPr>
              <w:t>Кокуева Л.В. «Я и моя родина». Программа воспитания, развития и самораз-</w:t>
            </w:r>
          </w:p>
          <w:p>
            <w:pPr>
              <w:pStyle w:val="Normal"/>
              <w:spacing w:lineRule="auto" w:line="240"/>
              <w:rPr>
                <w:sz w:val="24"/>
                <w:szCs w:val="24"/>
              </w:rPr>
            </w:pPr>
            <w:r>
              <w:rPr>
                <w:sz w:val="24"/>
                <w:szCs w:val="24"/>
              </w:rPr>
              <w:t>вития детей дошкольного возраста. Ярославль, 2001.</w:t>
            </w:r>
          </w:p>
          <w:p>
            <w:pPr>
              <w:pStyle w:val="Normal"/>
              <w:spacing w:lineRule="auto" w:line="240"/>
              <w:rPr>
                <w:sz w:val="24"/>
                <w:szCs w:val="24"/>
              </w:rPr>
            </w:pPr>
            <w:r>
              <w:rPr>
                <w:sz w:val="24"/>
                <w:szCs w:val="24"/>
              </w:rPr>
              <w:t>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гг.» 2-е изд.</w:t>
            </w:r>
          </w:p>
          <w:p>
            <w:pPr>
              <w:pStyle w:val="Normal"/>
              <w:spacing w:lineRule="auto" w:line="240"/>
              <w:rPr>
                <w:sz w:val="24"/>
                <w:szCs w:val="24"/>
              </w:rPr>
            </w:pPr>
            <w:r>
              <w:rPr>
                <w:sz w:val="24"/>
                <w:szCs w:val="24"/>
              </w:rPr>
              <w:t>М., 2004.</w:t>
            </w:r>
          </w:p>
          <w:p>
            <w:pPr>
              <w:pStyle w:val="Normal"/>
              <w:spacing w:lineRule="auto" w:line="240"/>
              <w:rPr>
                <w:sz w:val="24"/>
                <w:szCs w:val="24"/>
              </w:rPr>
            </w:pPr>
            <w:r>
              <w:rPr>
                <w:sz w:val="24"/>
                <w:szCs w:val="24"/>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pPr>
              <w:pStyle w:val="Normal"/>
              <w:spacing w:lineRule="auto" w:line="240"/>
              <w:rPr>
                <w:sz w:val="24"/>
                <w:szCs w:val="24"/>
              </w:rPr>
            </w:pPr>
            <w:r>
              <w:rPr>
                <w:sz w:val="24"/>
                <w:szCs w:val="24"/>
              </w:rPr>
              <w:t>Парциальная программа духовно-нравственного воспитания детей 5-7 лет « С чистым сердцем».</w:t>
            </w:r>
          </w:p>
          <w:p>
            <w:pPr>
              <w:pStyle w:val="Normal"/>
              <w:spacing w:lineRule="auto" w:line="240"/>
              <w:rPr>
                <w:sz w:val="24"/>
                <w:szCs w:val="24"/>
              </w:rPr>
            </w:pPr>
            <w:r>
              <w:rPr>
                <w:sz w:val="24"/>
                <w:szCs w:val="24"/>
              </w:rPr>
              <w:t>Князева О. Л., Маханева М. Д.</w:t>
            </w:r>
          </w:p>
          <w:p>
            <w:pPr>
              <w:pStyle w:val="Normal"/>
              <w:spacing w:lineRule="auto" w:line="240"/>
              <w:rPr>
                <w:sz w:val="24"/>
                <w:szCs w:val="24"/>
              </w:rPr>
            </w:pPr>
            <w:r>
              <w:rPr>
                <w:sz w:val="24"/>
                <w:szCs w:val="24"/>
              </w:rPr>
              <w:t>К54 Приобщение детей к истокам русской народной культуры: Программа. Учебно-</w:t>
            </w:r>
          </w:p>
          <w:p>
            <w:pPr>
              <w:pStyle w:val="Normal"/>
              <w:spacing w:lineRule="auto" w:line="240"/>
              <w:rPr>
                <w:sz w:val="24"/>
                <w:szCs w:val="24"/>
              </w:rPr>
            </w:pPr>
            <w:r>
              <w:rPr>
                <w:sz w:val="24"/>
                <w:szCs w:val="24"/>
              </w:rPr>
              <w:t>методическое пособие.— 2-е изд., перераб. и доп.— СПб: Детство- Пресс, 2010.— 304</w:t>
            </w:r>
          </w:p>
          <w:p>
            <w:pPr>
              <w:pStyle w:val="Default"/>
              <w:rPr>
                <w:color w:val="auto"/>
              </w:rPr>
            </w:pPr>
            <w:r>
              <w:rPr>
                <w:color w:val="auto"/>
              </w:rPr>
              <w:t>Программа «Наследие» Авторы: М. М. Новицкая, Е. В. Соловьева. </w:t>
              <w:br/>
              <w:t xml:space="preserve">С.А .Козлова «Я человек»Программа направлена на то, чтобы помочь ребенку познать себя, окружающих его людей, свой город, свою страну, свою планету, т.е. познать социальный мир и себя в нем 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pPr>
              <w:pStyle w:val="Normal"/>
              <w:spacing w:lineRule="auto" w:line="240"/>
              <w:jc w:val="left"/>
              <w:rPr>
                <w:sz w:val="24"/>
                <w:szCs w:val="24"/>
              </w:rPr>
            </w:pPr>
            <w:r>
              <w:rPr>
                <w:sz w:val="24"/>
                <w:szCs w:val="24"/>
              </w:rPr>
              <w:t>Методического пособия для педагогов ДОО «Познаю себя. Методические рекомендации к образовательной программе социально-коммуникативного развития детей дошкольного возраста</w:t>
            </w:r>
          </w:p>
          <w:p>
            <w:pPr>
              <w:pStyle w:val="Normal"/>
              <w:spacing w:lineRule="auto" w:line="240"/>
              <w:jc w:val="left"/>
              <w:rPr>
                <w:sz w:val="24"/>
                <w:szCs w:val="24"/>
              </w:rPr>
            </w:pPr>
            <w:r>
              <w:rPr>
                <w:sz w:val="24"/>
                <w:szCs w:val="24"/>
              </w:rPr>
              <w:t>(от двух месяцев до восьми лет)», авторы М. В. Корепанова, Е. В. Харлампова.</w:t>
            </w:r>
          </w:p>
          <w:p>
            <w:pPr>
              <w:pStyle w:val="Normal"/>
              <w:spacing w:lineRule="auto" w:line="240"/>
              <w:jc w:val="left"/>
              <w:rPr>
                <w:sz w:val="24"/>
                <w:szCs w:val="24"/>
              </w:rPr>
            </w:pPr>
            <w:r>
              <w:rPr>
                <w:sz w:val="24"/>
                <w:szCs w:val="24"/>
              </w:rPr>
              <w:t>пособий «Здравствуй, мир!» (в 4 частях), авторы А. А. Вахрушев, Е. Е. Кочемасова, И. В. Маслова и др.; «По планете шаг за шагом» (в 6 частях), авторы С. В. Паршина, А. А. Вахрушев,Т. Р. Кислова и др.</w:t>
            </w:r>
          </w:p>
        </w:tc>
        <w:tc>
          <w:tcPr>
            <w:tcW w:w="495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b/>
                <w:b/>
                <w:bCs/>
                <w:sz w:val="24"/>
                <w:szCs w:val="24"/>
                <w:u w:val="single"/>
              </w:rPr>
            </w:pPr>
            <w:r>
              <w:rPr>
                <w:b/>
                <w:bCs/>
                <w:sz w:val="24"/>
                <w:szCs w:val="24"/>
                <w:u w:val="single"/>
              </w:rPr>
            </w:r>
          </w:p>
          <w:p>
            <w:pPr>
              <w:pStyle w:val="Default"/>
              <w:rPr>
                <w:b/>
                <w:b/>
                <w:bCs/>
                <w:color w:val="auto"/>
              </w:rPr>
            </w:pPr>
            <w:r>
              <w:rPr>
                <w:b/>
                <w:bCs/>
                <w:color w:val="auto"/>
              </w:rPr>
            </w:r>
          </w:p>
          <w:p>
            <w:pPr>
              <w:pStyle w:val="Default"/>
              <w:rPr>
                <w:b/>
                <w:b/>
                <w:bCs/>
                <w:color w:val="auto"/>
              </w:rPr>
            </w:pPr>
            <w:r>
              <w:rPr>
                <w:b/>
                <w:bCs/>
                <w:color w:val="auto"/>
              </w:rPr>
            </w:r>
          </w:p>
          <w:p>
            <w:pPr>
              <w:pStyle w:val="Default"/>
              <w:rPr>
                <w:b/>
                <w:b/>
                <w:bCs/>
                <w:color w:val="auto"/>
              </w:rPr>
            </w:pPr>
            <w:r>
              <w:rPr>
                <w:b/>
                <w:bCs/>
                <w:color w:val="auto"/>
              </w:rPr>
            </w:r>
          </w:p>
          <w:p>
            <w:pPr>
              <w:pStyle w:val="Default"/>
              <w:rPr>
                <w:b/>
                <w:b/>
                <w:bCs/>
                <w:color w:val="auto"/>
              </w:rPr>
            </w:pPr>
            <w:r>
              <w:rPr>
                <w:b/>
                <w:bCs/>
                <w:color w:val="auto"/>
              </w:rPr>
            </w:r>
          </w:p>
          <w:p>
            <w:pPr>
              <w:pStyle w:val="Default"/>
              <w:rPr>
                <w:b/>
                <w:b/>
                <w:bCs/>
                <w:color w:val="auto"/>
              </w:rPr>
            </w:pPr>
            <w:r>
              <w:rPr>
                <w:b/>
                <w:bCs/>
                <w:color w:val="auto"/>
              </w:rPr>
            </w:r>
          </w:p>
          <w:p>
            <w:pPr>
              <w:pStyle w:val="Normal"/>
              <w:spacing w:lineRule="auto" w:line="240"/>
              <w:jc w:val="left"/>
              <w:rPr>
                <w:b/>
                <w:b/>
                <w:bCs/>
                <w:sz w:val="24"/>
                <w:szCs w:val="24"/>
              </w:rPr>
            </w:pPr>
            <w:r>
              <w:rPr>
                <w:b/>
                <w:bCs/>
                <w:sz w:val="24"/>
                <w:szCs w:val="24"/>
              </w:rPr>
            </w:r>
          </w:p>
        </w:tc>
      </w:tr>
      <w:tr>
        <w:trPr/>
        <w:tc>
          <w:tcPr>
            <w:tcW w:w="3352"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t>Познавательное развитие</w:t>
            </w:r>
          </w:p>
          <w:p>
            <w:pPr>
              <w:pStyle w:val="ListParagraph"/>
              <w:spacing w:lineRule="auto" w:line="240"/>
              <w:rPr>
                <w:sz w:val="24"/>
                <w:szCs w:val="24"/>
              </w:rPr>
            </w:pPr>
            <w:r>
              <w:rPr>
                <w:sz w:val="24"/>
                <w:szCs w:val="24"/>
              </w:rPr>
              <w:t>1.Сенсорные эталоны и познавательные действия</w:t>
            </w:r>
          </w:p>
          <w:p>
            <w:pPr>
              <w:pStyle w:val="ListParagraph"/>
              <w:spacing w:lineRule="auto" w:line="240"/>
              <w:rPr>
                <w:sz w:val="24"/>
                <w:szCs w:val="24"/>
              </w:rPr>
            </w:pPr>
            <w:r>
              <w:rPr>
                <w:sz w:val="24"/>
                <w:szCs w:val="24"/>
              </w:rPr>
              <w:t>2.Математические представления</w:t>
            </w:r>
          </w:p>
          <w:p>
            <w:pPr>
              <w:pStyle w:val="ListParagraph"/>
              <w:spacing w:lineRule="auto" w:line="240"/>
              <w:rPr>
                <w:rFonts w:eastAsia="Calibri" w:eastAsiaTheme="minorHAnsi"/>
                <w:sz w:val="24"/>
                <w:szCs w:val="24"/>
                <w:lang w:eastAsia="en-US"/>
              </w:rPr>
            </w:pPr>
            <w:r>
              <w:rPr>
                <w:sz w:val="24"/>
                <w:szCs w:val="24"/>
              </w:rPr>
              <w:t>3.Окружающий мир</w:t>
            </w:r>
          </w:p>
          <w:p>
            <w:pPr>
              <w:pStyle w:val="ListParagraph"/>
              <w:spacing w:lineRule="auto" w:line="240"/>
              <w:rPr>
                <w:sz w:val="24"/>
                <w:szCs w:val="24"/>
              </w:rPr>
            </w:pPr>
            <w:r>
              <w:rPr>
                <w:sz w:val="24"/>
                <w:szCs w:val="24"/>
              </w:rPr>
              <w:t>4.Природа</w:t>
            </w:r>
          </w:p>
          <w:p>
            <w:pPr>
              <w:pStyle w:val="Normal"/>
              <w:spacing w:lineRule="auto" w:line="240"/>
              <w:rPr>
                <w:sz w:val="24"/>
                <w:szCs w:val="24"/>
                <w:lang w:eastAsia="en-US"/>
              </w:rPr>
            </w:pPr>
            <w:r>
              <w:rPr>
                <w:sz w:val="24"/>
                <w:szCs w:val="24"/>
                <w:lang w:eastAsia="en-US"/>
              </w:rPr>
              <w:t>Задачи ссылка на ФОП ДО Приказ Министерства просвещения Российской Федерации от 25.11.2022 № 1028</w:t>
              <w:br/>
              <w:t>"Об утверждении федеральной образовательной программы дошкольного образования"</w:t>
              <w:br/>
              <w:t>(Зарегистрирован 28.12.2022 № 71847)</w:t>
            </w:r>
          </w:p>
        </w:tc>
        <w:tc>
          <w:tcPr>
            <w:tcW w:w="6571"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t>1.Сенсорные эталоны и познавательные действия</w:t>
            </w:r>
          </w:p>
          <w:p>
            <w:pPr>
              <w:pStyle w:val="Normal"/>
              <w:numPr>
                <w:ilvl w:val="0"/>
                <w:numId w:val="0"/>
              </w:numPr>
              <w:shd w:val="clear" w:color="auto" w:fill="FFFFFF"/>
              <w:spacing w:lineRule="auto" w:line="240" w:before="0" w:after="150"/>
              <w:outlineLvl w:val="0"/>
              <w:rPr>
                <w:b/>
                <w:b/>
                <w:sz w:val="24"/>
                <w:szCs w:val="24"/>
                <w:highlight w:val="white"/>
              </w:rPr>
            </w:pPr>
            <w:r>
              <w:rPr>
                <w:kern w:val="2"/>
                <w:sz w:val="24"/>
                <w:szCs w:val="24"/>
              </w:rPr>
              <w:t>Мир, в котором я живу. Программа по познавательно-исследовательскому развитию дошкольников.</w:t>
            </w:r>
            <w:r>
              <w:rPr>
                <w:sz w:val="24"/>
                <w:szCs w:val="24"/>
                <w:shd w:fill="FFFFFF" w:val="clear"/>
              </w:rPr>
              <w:t xml:space="preserve"> Парциальная образовательная программа разработана как компонент основной образовательной программы, подготовленной участниками образовательных отношений. Ее главное направление — познавательно-исследовательское развитие детей </w:t>
            </w:r>
            <w:r>
              <w:rPr>
                <w:b/>
                <w:sz w:val="24"/>
                <w:szCs w:val="24"/>
                <w:shd w:fill="FFFFFF" w:val="clear"/>
              </w:rPr>
              <w:t>0—6 лет.</w:t>
            </w:r>
          </w:p>
          <w:p>
            <w:pPr>
              <w:pStyle w:val="Normal"/>
              <w:numPr>
                <w:ilvl w:val="0"/>
                <w:numId w:val="0"/>
              </w:numPr>
              <w:shd w:val="clear" w:color="auto" w:fill="FFFFFF"/>
              <w:spacing w:lineRule="auto" w:line="240" w:before="0" w:after="150"/>
              <w:outlineLvl w:val="0"/>
              <w:rPr>
                <w:kern w:val="2"/>
                <w:sz w:val="24"/>
                <w:szCs w:val="24"/>
              </w:rPr>
            </w:pPr>
            <w:r>
              <w:rPr>
                <w:kern w:val="2"/>
                <w:sz w:val="24"/>
                <w:szCs w:val="24"/>
              </w:rPr>
              <w:t>Ребенок в мире поиска. Программа по организации познавательно-исследовательской деятельности дошкольников.</w:t>
            </w:r>
            <w:r>
              <w:rPr>
                <w:sz w:val="24"/>
                <w:szCs w:val="24"/>
                <w:shd w:fill="FFFFFF" w:val="clear"/>
              </w:rPr>
              <w:t xml:space="preserve"> Программа предназначена педагогам дошкольных образовательных организаций (ДОО) для работы с детьми </w:t>
            </w:r>
            <w:r>
              <w:rPr>
                <w:b/>
                <w:sz w:val="24"/>
                <w:szCs w:val="24"/>
                <w:shd w:fill="FFFFFF" w:val="clear"/>
              </w:rPr>
              <w:t>3—7</w:t>
            </w:r>
            <w:r>
              <w:rPr>
                <w:sz w:val="24"/>
                <w:szCs w:val="24"/>
                <w:shd w:fill="FFFFFF" w:val="clear"/>
              </w:rPr>
              <w:t xml:space="preserve"> лет</w:t>
            </w:r>
          </w:p>
          <w:p>
            <w:pPr>
              <w:pStyle w:val="Normal"/>
              <w:spacing w:lineRule="auto" w:line="240"/>
              <w:rPr>
                <w:rFonts w:eastAsia="Calibri" w:eastAsiaTheme="minorHAnsi"/>
                <w:sz w:val="24"/>
                <w:szCs w:val="24"/>
                <w:lang w:eastAsia="en-US"/>
              </w:rPr>
            </w:pPr>
            <w:r>
              <w:rPr>
                <w:sz w:val="24"/>
                <w:szCs w:val="24"/>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pPr>
              <w:pStyle w:val="Normal"/>
              <w:spacing w:lineRule="auto" w:line="240"/>
              <w:rPr>
                <w:sz w:val="24"/>
                <w:szCs w:val="24"/>
              </w:rPr>
            </w:pPr>
            <w:r>
              <w:rPr>
                <w:sz w:val="24"/>
                <w:szCs w:val="24"/>
              </w:rPr>
              <w:t xml:space="preserve">Савенков А.И. Рабочие тетради: «Развитие логического мышления», «Развитие творческого мышления», «Развитие познавательных способностей». — Самара: ИД «Федоров», 2010. </w:t>
            </w:r>
          </w:p>
          <w:p>
            <w:pPr>
              <w:pStyle w:val="Normal"/>
              <w:spacing w:lineRule="auto" w:line="240"/>
              <w:rPr>
                <w:sz w:val="24"/>
                <w:szCs w:val="24"/>
              </w:rPr>
            </w:pPr>
            <w:r>
              <w:rPr>
                <w:sz w:val="24"/>
                <w:szCs w:val="24"/>
              </w:rPr>
              <w:t xml:space="preserve">Тимофеева Л.Л. 52 творческих задания на каждую неделю года. Папка для игр и занятий в детском саду и дома. Вторая младшая группа. — М.: БИНОМ. Лаборатория знаний, 2018 (готовится к выпуску). </w:t>
            </w:r>
          </w:p>
          <w:p>
            <w:pPr>
              <w:pStyle w:val="Normal"/>
              <w:spacing w:lineRule="auto" w:line="240"/>
              <w:rPr>
                <w:sz w:val="24"/>
                <w:szCs w:val="24"/>
              </w:rPr>
            </w:pPr>
            <w:r>
              <w:rPr>
                <w:sz w:val="24"/>
                <w:szCs w:val="24"/>
              </w:rPr>
              <w:t xml:space="preserve">Тимофеева Л.Л. 52 творческих задания на каждую неделю года. Папка для занятий в детском саду и дома. Средняя группа. — М.: БИНОМ. Лаборатория знаний, 2018 (готовится к выпуску). </w:t>
            </w:r>
          </w:p>
          <w:p>
            <w:pPr>
              <w:pStyle w:val="Normal"/>
              <w:spacing w:lineRule="auto" w:line="240"/>
              <w:jc w:val="left"/>
              <w:rPr>
                <w:sz w:val="24"/>
                <w:szCs w:val="24"/>
              </w:rPr>
            </w:pPr>
            <w:r>
              <w:rPr>
                <w:sz w:val="24"/>
                <w:szCs w:val="24"/>
              </w:rPr>
              <w:t>Пособие для детей 2–3 лет («Здравствуй, мир! Для самых маленьких») ориентировано на развитие личности ребёнка, его творческих способностей, на формирование целостной картины мира;</w:t>
            </w:r>
          </w:p>
          <w:p>
            <w:pPr>
              <w:pStyle w:val="Normal"/>
              <w:spacing w:lineRule="auto" w:line="240"/>
              <w:jc w:val="left"/>
              <w:rPr>
                <w:sz w:val="24"/>
                <w:szCs w:val="24"/>
              </w:rPr>
            </w:pPr>
            <w:r>
              <w:rPr>
                <w:sz w:val="24"/>
                <w:szCs w:val="24"/>
              </w:rPr>
              <w:t>Пособие «Всё по полочкам. Методические рекомендации к образовательной программе познавательного развития детей дошкольного возраста», авторы А. В. Горячев, Н. В. Ключ.</w:t>
            </w:r>
          </w:p>
          <w:p>
            <w:pPr>
              <w:pStyle w:val="Normal"/>
              <w:spacing w:lineRule="auto" w:line="240"/>
              <w:jc w:val="left"/>
              <w:rPr>
                <w:sz w:val="24"/>
                <w:szCs w:val="24"/>
              </w:rPr>
            </w:pPr>
            <w:r>
              <w:rPr>
                <w:sz w:val="24"/>
                <w:szCs w:val="24"/>
              </w:rPr>
              <w:t>Пособие «УМники-РАЗУМники»Упражнения для будущих первоклассников (автор И. В. Кузнецова)</w:t>
            </w:r>
          </w:p>
          <w:p>
            <w:pPr>
              <w:pStyle w:val="Normal"/>
              <w:spacing w:lineRule="auto" w:line="240"/>
              <w:rPr>
                <w:b/>
                <w:b/>
                <w:sz w:val="24"/>
                <w:szCs w:val="24"/>
              </w:rPr>
            </w:pPr>
            <w:r>
              <w:rPr>
                <w:b/>
                <w:sz w:val="24"/>
                <w:szCs w:val="24"/>
              </w:rPr>
              <w:t>2.Математические представления</w:t>
            </w:r>
          </w:p>
          <w:p>
            <w:pPr>
              <w:pStyle w:val="Normal"/>
              <w:spacing w:lineRule="auto" w:line="240"/>
              <w:rPr>
                <w:sz w:val="24"/>
                <w:szCs w:val="24"/>
              </w:rPr>
            </w:pPr>
            <w:r>
              <w:rPr>
                <w:b/>
                <w:sz w:val="24"/>
                <w:szCs w:val="24"/>
              </w:rPr>
              <w:t>Математика в детском саду</w:t>
            </w:r>
            <w:r>
              <w:rPr>
                <w:sz w:val="24"/>
                <w:szCs w:val="24"/>
              </w:rPr>
              <w:t xml:space="preserve"> </w:t>
            </w:r>
          </w:p>
          <w:p>
            <w:pPr>
              <w:pStyle w:val="Normal"/>
              <w:spacing w:lineRule="auto" w:line="240"/>
              <w:rPr>
                <w:sz w:val="24"/>
                <w:szCs w:val="24"/>
              </w:rPr>
            </w:pPr>
            <w:r>
              <w:rPr>
                <w:sz w:val="24"/>
                <w:szCs w:val="24"/>
              </w:rPr>
              <w:t xml:space="preserve">Авторская программа В.Н.Новиковой Сценарии занятий 3–4 года. </w:t>
            </w:r>
          </w:p>
          <w:p>
            <w:pPr>
              <w:pStyle w:val="Normal"/>
              <w:spacing w:lineRule="auto" w:line="240"/>
              <w:rPr>
                <w:sz w:val="24"/>
                <w:szCs w:val="24"/>
              </w:rPr>
            </w:pPr>
            <w:r>
              <w:rPr>
                <w:sz w:val="24"/>
                <w:szCs w:val="24"/>
              </w:rPr>
              <w:t xml:space="preserve">Математика в детском саду. Сценарии занятий 4–5 лет. </w:t>
            </w:r>
          </w:p>
          <w:p>
            <w:pPr>
              <w:pStyle w:val="Normal"/>
              <w:spacing w:lineRule="auto" w:line="240"/>
              <w:rPr>
                <w:sz w:val="24"/>
                <w:szCs w:val="24"/>
              </w:rPr>
            </w:pPr>
            <w:r>
              <w:rPr>
                <w:sz w:val="24"/>
                <w:szCs w:val="24"/>
              </w:rPr>
              <w:t xml:space="preserve">Математика в детском саду. Сценарии занятий 5–6 лет. </w:t>
            </w:r>
          </w:p>
          <w:p>
            <w:pPr>
              <w:pStyle w:val="Normal"/>
              <w:spacing w:lineRule="auto" w:line="240"/>
              <w:rPr>
                <w:sz w:val="24"/>
                <w:szCs w:val="24"/>
              </w:rPr>
            </w:pPr>
            <w:r>
              <w:rPr>
                <w:sz w:val="24"/>
                <w:szCs w:val="24"/>
              </w:rPr>
              <w:t xml:space="preserve">Математика в детском саду. Сценарии занятий 6–7 лет. </w:t>
            </w:r>
          </w:p>
          <w:p>
            <w:pPr>
              <w:pStyle w:val="Normal"/>
              <w:spacing w:lineRule="auto" w:line="240"/>
              <w:rPr>
                <w:sz w:val="24"/>
                <w:szCs w:val="24"/>
              </w:rPr>
            </w:pPr>
            <w:r>
              <w:rPr>
                <w:sz w:val="24"/>
                <w:szCs w:val="24"/>
              </w:rPr>
              <w:t xml:space="preserve">Математика в детском саду. Рабочая тетрадь 3–4 года. </w:t>
            </w:r>
          </w:p>
          <w:p>
            <w:pPr>
              <w:pStyle w:val="Normal"/>
              <w:spacing w:lineRule="auto" w:line="240"/>
              <w:rPr>
                <w:sz w:val="24"/>
                <w:szCs w:val="24"/>
              </w:rPr>
            </w:pPr>
            <w:r>
              <w:rPr>
                <w:sz w:val="24"/>
                <w:szCs w:val="24"/>
              </w:rPr>
              <w:t>Математика в детском саду. Рабочая тетрадь 4–5 лет.</w:t>
            </w:r>
          </w:p>
          <w:p>
            <w:pPr>
              <w:pStyle w:val="Normal"/>
              <w:spacing w:lineRule="auto" w:line="240"/>
              <w:rPr>
                <w:sz w:val="24"/>
                <w:szCs w:val="24"/>
              </w:rPr>
            </w:pPr>
            <w:r>
              <w:rPr>
                <w:sz w:val="24"/>
                <w:szCs w:val="24"/>
              </w:rPr>
              <w:t xml:space="preserve"> </w:t>
            </w:r>
            <w:r>
              <w:rPr>
                <w:sz w:val="24"/>
                <w:szCs w:val="24"/>
              </w:rPr>
              <w:t xml:space="preserve">Математика в детском саду. Рабочая тетрадь 5–6 лет. </w:t>
            </w:r>
          </w:p>
          <w:p>
            <w:pPr>
              <w:pStyle w:val="Normal"/>
              <w:spacing w:lineRule="auto" w:line="240"/>
              <w:rPr>
                <w:sz w:val="24"/>
                <w:szCs w:val="24"/>
              </w:rPr>
            </w:pPr>
            <w:r>
              <w:rPr>
                <w:sz w:val="24"/>
                <w:szCs w:val="24"/>
              </w:rPr>
              <w:t xml:space="preserve">Математика в детском саду. Рабочая тетрадь 6–7 лет. </w:t>
            </w:r>
          </w:p>
          <w:p>
            <w:pPr>
              <w:pStyle w:val="Normal"/>
              <w:spacing w:lineRule="auto" w:line="240"/>
              <w:rPr>
                <w:sz w:val="24"/>
                <w:szCs w:val="24"/>
              </w:rPr>
            </w:pPr>
            <w:r>
              <w:rPr>
                <w:sz w:val="24"/>
                <w:szCs w:val="24"/>
              </w:rPr>
              <w:t>Математика в детском саду. Демонстрационный материал: 3–7 лет.</w:t>
            </w:r>
          </w:p>
          <w:p>
            <w:pPr>
              <w:pStyle w:val="Normal"/>
              <w:spacing w:lineRule="auto" w:line="240"/>
              <w:rPr>
                <w:sz w:val="24"/>
                <w:szCs w:val="24"/>
              </w:rPr>
            </w:pPr>
            <w:r>
              <w:rPr>
                <w:sz w:val="24"/>
                <w:szCs w:val="24"/>
              </w:rPr>
              <w:t xml:space="preserve"> </w:t>
            </w:r>
            <w:r>
              <w:rPr>
                <w:sz w:val="24"/>
                <w:szCs w:val="24"/>
              </w:rPr>
              <w:t xml:space="preserve">Математика в детском саду. Раздаточный материал: 3–5 лет. </w:t>
            </w:r>
          </w:p>
          <w:p>
            <w:pPr>
              <w:pStyle w:val="Normal"/>
              <w:spacing w:lineRule="auto" w:line="240"/>
              <w:rPr>
                <w:sz w:val="24"/>
                <w:szCs w:val="24"/>
              </w:rPr>
            </w:pPr>
            <w:r>
              <w:rPr>
                <w:sz w:val="24"/>
                <w:szCs w:val="24"/>
              </w:rPr>
              <w:t xml:space="preserve">Математика в детском саду. Раздаточный материал: 5–7 лет. </w:t>
            </w:r>
          </w:p>
          <w:p>
            <w:pPr>
              <w:pStyle w:val="Normal"/>
              <w:spacing w:lineRule="auto" w:line="240"/>
              <w:rPr>
                <w:b/>
                <w:b/>
                <w:sz w:val="24"/>
                <w:szCs w:val="24"/>
              </w:rPr>
            </w:pPr>
            <w:r>
              <w:rPr>
                <w:b/>
                <w:sz w:val="24"/>
                <w:szCs w:val="24"/>
              </w:rPr>
              <w:t>Математика в детском саду</w:t>
            </w:r>
          </w:p>
          <w:p>
            <w:pPr>
              <w:pStyle w:val="Normal"/>
              <w:spacing w:lineRule="auto" w:line="240"/>
              <w:rPr>
                <w:sz w:val="24"/>
                <w:szCs w:val="24"/>
              </w:rPr>
            </w:pPr>
            <w:r>
              <w:rPr>
                <w:sz w:val="24"/>
                <w:szCs w:val="24"/>
              </w:rPr>
              <w:t xml:space="preserve">Рабочие тетради Математика для малышей: Младшая группа. Д. Денисова, Ю. Дорожин. Математика для малышей: Средняя группа. Д. Денисова, Ю. Дорожин. </w:t>
            </w:r>
          </w:p>
          <w:p>
            <w:pPr>
              <w:pStyle w:val="Normal"/>
              <w:spacing w:lineRule="auto" w:line="240"/>
              <w:rPr>
                <w:sz w:val="24"/>
                <w:szCs w:val="24"/>
              </w:rPr>
            </w:pPr>
            <w:r>
              <w:rPr>
                <w:sz w:val="24"/>
                <w:szCs w:val="24"/>
              </w:rPr>
              <w:t xml:space="preserve">Математика для дошкольников: Старшая группа. Д. Денисова, Ю. Дорожин. </w:t>
            </w:r>
          </w:p>
          <w:p>
            <w:pPr>
              <w:pStyle w:val="Normal"/>
              <w:spacing w:lineRule="auto" w:line="240"/>
              <w:rPr>
                <w:sz w:val="24"/>
                <w:szCs w:val="24"/>
              </w:rPr>
            </w:pPr>
            <w:r>
              <w:rPr>
                <w:sz w:val="24"/>
                <w:szCs w:val="24"/>
              </w:rPr>
              <w:t xml:space="preserve">Математика для дошкольников: Подготовительная к школе группа. Д. Денисова, Ю. Дорожин. Прописи для малышей: Младшая группа. Д. Денисова, Ю. Дорожин. </w:t>
            </w:r>
          </w:p>
          <w:p>
            <w:pPr>
              <w:pStyle w:val="Normal"/>
              <w:spacing w:lineRule="auto" w:line="240"/>
              <w:rPr>
                <w:sz w:val="24"/>
                <w:szCs w:val="24"/>
              </w:rPr>
            </w:pPr>
            <w:r>
              <w:rPr>
                <w:sz w:val="24"/>
                <w:szCs w:val="24"/>
              </w:rPr>
              <w:t xml:space="preserve">Помораева И.А., Позина В.А. Формирование элементарных математических представлений: Младшая группа (3–4 года). </w:t>
            </w:r>
          </w:p>
          <w:p>
            <w:pPr>
              <w:pStyle w:val="Normal"/>
              <w:spacing w:lineRule="auto" w:line="240"/>
              <w:rPr>
                <w:sz w:val="24"/>
                <w:szCs w:val="24"/>
              </w:rPr>
            </w:pPr>
            <w:r>
              <w:rPr>
                <w:sz w:val="24"/>
                <w:szCs w:val="24"/>
              </w:rPr>
              <w:t xml:space="preserve">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pPr>
              <w:pStyle w:val="Normal"/>
              <w:spacing w:lineRule="auto" w:line="240"/>
              <w:rPr>
                <w:sz w:val="24"/>
                <w:szCs w:val="24"/>
              </w:rPr>
            </w:pPr>
            <w:r>
              <w:rPr>
                <w:sz w:val="24"/>
                <w:szCs w:val="24"/>
              </w:rPr>
              <w:t xml:space="preserve">Помораева И.А., Позина В.А. Формирование элементарных математических представлений: Подготовительная к школе группа (6–7 лет). Сборник подвижных игр / Автор-сост. Э. Я. Степаненкова. </w:t>
            </w:r>
          </w:p>
          <w:p>
            <w:pPr>
              <w:pStyle w:val="Normal"/>
              <w:spacing w:lineRule="auto" w:line="240"/>
              <w:jc w:val="left"/>
              <w:rPr>
                <w:sz w:val="24"/>
                <w:szCs w:val="24"/>
              </w:rPr>
            </w:pPr>
            <w:r>
              <w:rPr>
                <w:sz w:val="24"/>
                <w:szCs w:val="24"/>
              </w:rPr>
              <w:t>Пособиях «Моя математика» для детей 4–5 лет и «Моя математика», в 3 частях, для детей 5–7(8) лет (авторы М. В. Корепанова,С. А. Козлова, О. В. Пронина); «Здравствуй, мир! Для самых маленьких»</w:t>
            </w:r>
          </w:p>
          <w:p>
            <w:pPr>
              <w:pStyle w:val="Normal"/>
              <w:spacing w:lineRule="auto" w:line="240"/>
              <w:jc w:val="left"/>
              <w:rPr>
                <w:sz w:val="24"/>
                <w:szCs w:val="24"/>
              </w:rPr>
            </w:pPr>
            <w:r>
              <w:rPr>
                <w:sz w:val="24"/>
                <w:szCs w:val="24"/>
              </w:rPr>
              <w:t>и «Здравствуй, мир!», в 4 частях (авторы А. А. Вахрушев, Е. Е. Кочемасова, И. В. Маслова и др.)</w:t>
            </w:r>
          </w:p>
          <w:p>
            <w:pPr>
              <w:pStyle w:val="Normal"/>
              <w:spacing w:lineRule="auto" w:line="240"/>
              <w:jc w:val="left"/>
              <w:rPr>
                <w:sz w:val="24"/>
                <w:szCs w:val="24"/>
              </w:rPr>
            </w:pPr>
            <w:r>
              <w:rPr>
                <w:sz w:val="24"/>
                <w:szCs w:val="24"/>
              </w:rPr>
              <w:t>Пособие «От рисунка – к цифре» (в 2 частях) Математические прописи для дошкольников 5–7(8) лет (авторы О. В. Пронина, С. С. Кузнецова)</w:t>
            </w:r>
          </w:p>
          <w:p>
            <w:pPr>
              <w:pStyle w:val="Normal"/>
              <w:spacing w:lineRule="auto" w:line="240"/>
              <w:rPr>
                <w:b/>
                <w:b/>
                <w:sz w:val="24"/>
                <w:szCs w:val="24"/>
              </w:rPr>
            </w:pPr>
            <w:r>
              <w:rPr>
                <w:b/>
                <w:sz w:val="24"/>
                <w:szCs w:val="24"/>
              </w:rPr>
              <w:t>3.Окружающий мир</w:t>
            </w:r>
          </w:p>
          <w:p>
            <w:pPr>
              <w:pStyle w:val="Normal"/>
              <w:spacing w:lineRule="auto" w:line="240"/>
              <w:rPr>
                <w:sz w:val="24"/>
                <w:szCs w:val="24"/>
              </w:rPr>
            </w:pPr>
            <w:r>
              <w:rPr>
                <w:b/>
                <w:sz w:val="24"/>
                <w:szCs w:val="24"/>
              </w:rPr>
              <w:t>Юный эколог</w:t>
            </w:r>
            <w:r>
              <w:rPr>
                <w:sz w:val="24"/>
                <w:szCs w:val="24"/>
              </w:rPr>
              <w:t xml:space="preserve"> Авторская программа С.Н.Николаевой</w:t>
            </w:r>
          </w:p>
          <w:p>
            <w:pPr>
              <w:pStyle w:val="Normal"/>
              <w:spacing w:lineRule="auto" w:line="240"/>
              <w:rPr>
                <w:sz w:val="24"/>
                <w:szCs w:val="24"/>
              </w:rPr>
            </w:pPr>
            <w:r>
              <w:rPr>
                <w:sz w:val="24"/>
                <w:szCs w:val="24"/>
              </w:rPr>
              <w:t xml:space="preserve"> </w:t>
            </w:r>
            <w:r>
              <w:rPr>
                <w:sz w:val="24"/>
                <w:szCs w:val="24"/>
              </w:rPr>
              <w:t xml:space="preserve">Программа «Юный эколог»: 3–7 лет. Система работы в младшей группе: 3–4 года. </w:t>
            </w:r>
          </w:p>
          <w:p>
            <w:pPr>
              <w:pStyle w:val="Normal"/>
              <w:spacing w:lineRule="auto" w:line="240"/>
              <w:rPr>
                <w:sz w:val="24"/>
                <w:szCs w:val="24"/>
              </w:rPr>
            </w:pPr>
            <w:r>
              <w:rPr>
                <w:sz w:val="24"/>
                <w:szCs w:val="24"/>
              </w:rPr>
              <w:t xml:space="preserve">Юный эколог.  Система работы в средней группе: 4–5 лет. </w:t>
            </w:r>
          </w:p>
          <w:p>
            <w:pPr>
              <w:pStyle w:val="Normal"/>
              <w:spacing w:lineRule="auto" w:line="240"/>
              <w:rPr>
                <w:sz w:val="24"/>
                <w:szCs w:val="24"/>
              </w:rPr>
            </w:pPr>
            <w:r>
              <w:rPr>
                <w:sz w:val="24"/>
                <w:szCs w:val="24"/>
              </w:rPr>
              <w:t xml:space="preserve">Юный эколог. Система работы в старшей группе: 5–6 лет. </w:t>
            </w:r>
          </w:p>
          <w:p>
            <w:pPr>
              <w:pStyle w:val="Normal"/>
              <w:spacing w:lineRule="auto" w:line="240"/>
              <w:rPr>
                <w:sz w:val="24"/>
                <w:szCs w:val="24"/>
              </w:rPr>
            </w:pPr>
            <w:r>
              <w:rPr>
                <w:sz w:val="24"/>
                <w:szCs w:val="24"/>
              </w:rPr>
              <w:t>Юный эколог. Система работы в подготовительной к школе группе: 6–7 лет.</w:t>
            </w:r>
          </w:p>
          <w:p>
            <w:pPr>
              <w:pStyle w:val="Normal"/>
              <w:spacing w:lineRule="auto" w:line="240"/>
              <w:rPr>
                <w:sz w:val="24"/>
                <w:szCs w:val="24"/>
              </w:rPr>
            </w:pPr>
            <w:r>
              <w:rPr>
                <w:sz w:val="24"/>
                <w:szCs w:val="24"/>
              </w:rPr>
              <w:t xml:space="preserve"> </w:t>
            </w:r>
            <w:r>
              <w:rPr>
                <w:sz w:val="24"/>
                <w:szCs w:val="24"/>
              </w:rPr>
              <w:t xml:space="preserve">Юный эколог. Календарь сезонных наблюдений (5–9 лет). </w:t>
            </w:r>
          </w:p>
          <w:p>
            <w:pPr>
              <w:pStyle w:val="Normal"/>
              <w:spacing w:lineRule="auto" w:line="240"/>
              <w:rPr>
                <w:sz w:val="24"/>
                <w:szCs w:val="24"/>
              </w:rPr>
            </w:pPr>
            <w:r>
              <w:rPr>
                <w:sz w:val="24"/>
                <w:szCs w:val="24"/>
              </w:rPr>
              <w:t xml:space="preserve">Юный эколог. Народная педагогика в экологическом воспитании дошкольников. </w:t>
            </w:r>
          </w:p>
          <w:p>
            <w:pPr>
              <w:pStyle w:val="Normal"/>
              <w:spacing w:lineRule="auto" w:line="240"/>
              <w:rPr>
                <w:sz w:val="24"/>
                <w:szCs w:val="24"/>
              </w:rPr>
            </w:pPr>
            <w:r>
              <w:rPr>
                <w:sz w:val="24"/>
                <w:szCs w:val="24"/>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pPr>
              <w:pStyle w:val="Normal"/>
              <w:spacing w:lineRule="auto" w:line="240"/>
              <w:rPr>
                <w:sz w:val="24"/>
                <w:szCs w:val="24"/>
              </w:rPr>
            </w:pPr>
            <w:r>
              <w:rPr>
                <w:sz w:val="24"/>
                <w:szCs w:val="24"/>
              </w:rPr>
              <w:t>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медведь.</w:t>
            </w:r>
          </w:p>
          <w:p>
            <w:pPr>
              <w:pStyle w:val="Normal"/>
              <w:spacing w:lineRule="auto" w:line="240"/>
              <w:rPr>
                <w:sz w:val="24"/>
                <w:szCs w:val="24"/>
              </w:rPr>
            </w:pPr>
            <w:r>
              <w:rPr>
                <w:sz w:val="24"/>
                <w:szCs w:val="24"/>
              </w:rPr>
              <w:t xml:space="preserve"> </w:t>
            </w:r>
            <w:r>
              <w:rPr>
                <w:sz w:val="24"/>
                <w:szCs w:val="24"/>
              </w:rPr>
              <w:t>Наглядное пособие с методическими рекомендациями», «Заяц-беляк. Наглядное пособие с методическими рекомендациями».</w:t>
            </w:r>
          </w:p>
          <w:p>
            <w:pPr>
              <w:pStyle w:val="Normal"/>
              <w:spacing w:lineRule="auto" w:line="240"/>
              <w:jc w:val="left"/>
              <w:rPr>
                <w:sz w:val="24"/>
                <w:szCs w:val="24"/>
              </w:rPr>
            </w:pPr>
            <w:r>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pPr>
              <w:pStyle w:val="Normal"/>
              <w:spacing w:lineRule="auto" w:line="240"/>
              <w:jc w:val="left"/>
              <w:rPr>
                <w:sz w:val="24"/>
                <w:szCs w:val="24"/>
              </w:rPr>
            </w:pPr>
            <w:r>
              <w:rPr>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pPr>
              <w:pStyle w:val="Normal"/>
              <w:spacing w:lineRule="auto" w:line="240"/>
              <w:jc w:val="left"/>
              <w:rPr>
                <w:sz w:val="24"/>
                <w:szCs w:val="24"/>
              </w:rPr>
            </w:pPr>
            <w:r>
              <w:rPr>
                <w:sz w:val="24"/>
                <w:szCs w:val="24"/>
              </w:rPr>
              <w:t>Пособие для детей 5–6 лет («Здравствуй, мир!», часть 3) посвящено путешествию по всей России;</w:t>
            </w:r>
          </w:p>
          <w:p>
            <w:pPr>
              <w:pStyle w:val="Normal"/>
              <w:spacing w:lineRule="auto" w:line="240"/>
              <w:jc w:val="left"/>
              <w:rPr>
                <w:sz w:val="24"/>
                <w:szCs w:val="24"/>
              </w:rPr>
            </w:pPr>
            <w:r>
              <w:rPr>
                <w:sz w:val="24"/>
                <w:szCs w:val="24"/>
              </w:rPr>
              <w:t>Пособие для детей 6–7(8) лет («Здравствуй, мир!», часть 4) – путешествию по всему миру.</w:t>
            </w:r>
          </w:p>
          <w:p>
            <w:pPr>
              <w:pStyle w:val="Normal"/>
              <w:spacing w:lineRule="auto" w:line="240"/>
              <w:rPr>
                <w:rFonts w:eastAsia="Calibri" w:eastAsiaTheme="minorHAnsi"/>
                <w:sz w:val="24"/>
                <w:szCs w:val="24"/>
              </w:rPr>
            </w:pPr>
            <w:r>
              <w:rPr>
                <w:rFonts w:eastAsia="Calibri" w:eastAsiaTheme="minorHAnsi"/>
                <w:sz w:val="24"/>
                <w:szCs w:val="24"/>
              </w:rPr>
              <w:t>Тимофеева Л.Л., Бережнова О.В.Познавательное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pPr>
              <w:pStyle w:val="Normal"/>
              <w:spacing w:lineRule="auto" w:line="240"/>
              <w:rPr>
                <w:rFonts w:eastAsia="Calibri" w:eastAsiaTheme="minorHAnsi"/>
                <w:sz w:val="24"/>
                <w:szCs w:val="24"/>
              </w:rPr>
            </w:pPr>
            <w:r>
              <w:rPr>
                <w:rFonts w:eastAsia="Calibri" w:eastAsiaTheme="minorHAnsi"/>
                <w:sz w:val="24"/>
                <w:szCs w:val="24"/>
              </w:rPr>
              <w:t>Бережнова О.В Познавательное развитие. Ребенок и окруж. мир. Метод. рекомендации. Сред.группа</w:t>
            </w:r>
          </w:p>
          <w:p>
            <w:pPr>
              <w:pStyle w:val="Normal"/>
              <w:spacing w:lineRule="auto" w:line="240"/>
              <w:rPr>
                <w:rFonts w:eastAsia="Calibri" w:eastAsiaTheme="minorHAnsi"/>
                <w:sz w:val="24"/>
                <w:szCs w:val="24"/>
              </w:rPr>
            </w:pPr>
            <w:r>
              <w:rPr>
                <w:rFonts w:eastAsia="Calibri" w:eastAsiaTheme="minorHAnsi"/>
                <w:sz w:val="24"/>
                <w:szCs w:val="24"/>
              </w:rPr>
              <w:t>Тимофеева Л.Л., Бережнова О.В.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pPr>
              <w:pStyle w:val="Normal"/>
              <w:spacing w:lineRule="auto" w:line="240"/>
              <w:rPr>
                <w:rFonts w:eastAsia="Calibri" w:eastAsiaTheme="minorHAnsi"/>
                <w:sz w:val="24"/>
                <w:szCs w:val="24"/>
              </w:rPr>
            </w:pPr>
            <w:r>
              <w:rPr>
                <w:rFonts w:eastAsia="Calibri" w:eastAsiaTheme="minorHAnsi"/>
                <w:sz w:val="24"/>
                <w:szCs w:val="24"/>
              </w:rPr>
              <w:t xml:space="preserve">Тимофеева Л.Л., Бережнова О.В.Познавательное развитие. Ребенок и окружающий мир. Методические рекомендации к программе "Мир открытий". Подготовительная группа детского сада </w:t>
            </w:r>
          </w:p>
          <w:p>
            <w:pPr>
              <w:pStyle w:val="Normal"/>
              <w:spacing w:lineRule="auto" w:line="240"/>
              <w:rPr>
                <w:rFonts w:eastAsia="Calibri" w:eastAsiaTheme="minorHAnsi"/>
                <w:sz w:val="24"/>
                <w:szCs w:val="24"/>
              </w:rPr>
            </w:pPr>
            <w:r>
              <w:rPr>
                <w:rFonts w:eastAsia="Calibri" w:eastAsiaTheme="minorHAnsi"/>
                <w:sz w:val="24"/>
                <w:szCs w:val="24"/>
              </w:rPr>
              <w:t xml:space="preserve">Бережнова О.В., Тимофеева Л.Л.МИР ЧУДЕС. Правдивая история о необыкновенном путешествии Колобка и его друзей. Ребенок и окружающий мир </w:t>
            </w:r>
          </w:p>
          <w:p>
            <w:pPr>
              <w:pStyle w:val="Normal"/>
              <w:spacing w:lineRule="auto" w:line="240"/>
              <w:rPr>
                <w:rFonts w:eastAsia="Calibri" w:eastAsiaTheme="minorHAnsi"/>
                <w:sz w:val="24"/>
                <w:szCs w:val="24"/>
              </w:rPr>
            </w:pPr>
            <w:r>
              <w:rPr>
                <w:rFonts w:eastAsia="Calibri" w:eastAsiaTheme="minorHAnsi"/>
                <w:sz w:val="24"/>
                <w:szCs w:val="24"/>
              </w:rPr>
              <w:t>Тимофеева Л.Л., Бережнова О.В.Наш мир. ЗАГАДКИ НА КАЖДОМ ШАГУ. Путешествие первооткрывателей. Ребёнок и окружающий мир.  5-6 лет</w:t>
            </w:r>
          </w:p>
          <w:p>
            <w:pPr>
              <w:pStyle w:val="Normal"/>
              <w:spacing w:lineRule="auto" w:line="240"/>
              <w:rPr>
                <w:rFonts w:eastAsia="Calibri" w:eastAsiaTheme="minorHAnsi"/>
                <w:sz w:val="24"/>
                <w:szCs w:val="24"/>
              </w:rPr>
            </w:pPr>
            <w:r>
              <w:rPr>
                <w:rFonts w:eastAsia="Calibri" w:eastAsiaTheme="minorHAnsi"/>
                <w:sz w:val="24"/>
                <w:szCs w:val="24"/>
              </w:rPr>
              <w:t xml:space="preserve">Тимофеева Л.Л., Бережнова О.В.Наш мир. Юные исследователи. Учимся учиться с Аней и Димой.  6-7 лет </w:t>
            </w:r>
          </w:p>
          <w:p>
            <w:pPr>
              <w:pStyle w:val="Normal"/>
              <w:spacing w:lineRule="auto" w:line="240"/>
              <w:rPr>
                <w:rFonts w:eastAsia="Calibri" w:eastAsiaTheme="minorHAnsi"/>
                <w:sz w:val="24"/>
                <w:szCs w:val="24"/>
              </w:rPr>
            </w:pPr>
            <w:r>
              <w:rPr>
                <w:rFonts w:eastAsia="Calibri" w:eastAsiaTheme="minorHAnsi"/>
                <w:sz w:val="24"/>
                <w:szCs w:val="24"/>
              </w:rPr>
              <w:t>Вахрушев А.А., Маслова И.В.ВСПОМИНАЕМ ВЕСНУ! Учимся видеть и понимать (с НАКЛЕЙКАМИ)</w:t>
            </w:r>
          </w:p>
          <w:p>
            <w:pPr>
              <w:pStyle w:val="Normal"/>
              <w:spacing w:lineRule="auto" w:line="240"/>
              <w:rPr>
                <w:rFonts w:eastAsia="Calibri" w:eastAsiaTheme="minorHAnsi"/>
                <w:sz w:val="24"/>
                <w:szCs w:val="24"/>
              </w:rPr>
            </w:pPr>
            <w:r>
              <w:rPr>
                <w:rFonts w:eastAsia="Calibri" w:eastAsiaTheme="minorHAnsi"/>
                <w:sz w:val="24"/>
                <w:szCs w:val="24"/>
              </w:rPr>
              <w:t>Вахрушев А.А., Маслова И.В. ВСПОМИНАЕМ ЛЕТО! Учимся видеть и понимать (с НАКЛЕЙКАМИ)</w:t>
            </w:r>
          </w:p>
          <w:p>
            <w:pPr>
              <w:pStyle w:val="Normal"/>
              <w:spacing w:lineRule="auto" w:line="240"/>
              <w:rPr>
                <w:rFonts w:eastAsia="Calibri" w:eastAsiaTheme="minorHAnsi"/>
                <w:sz w:val="24"/>
                <w:szCs w:val="24"/>
              </w:rPr>
            </w:pPr>
            <w:r>
              <w:rPr>
                <w:rFonts w:eastAsia="Calibri" w:eastAsiaTheme="minorHAnsi"/>
                <w:sz w:val="24"/>
                <w:szCs w:val="24"/>
              </w:rPr>
              <w:t>Вахрушев А.А., Маслова И.В. ВСПОМИНАЕМ ОСЕНЬ! Учимся видеть и понимать (с НАКЛЕЙКАМИ)</w:t>
            </w:r>
          </w:p>
          <w:p>
            <w:pPr>
              <w:pStyle w:val="Normal"/>
              <w:spacing w:lineRule="auto" w:line="240"/>
              <w:rPr>
                <w:rFonts w:eastAsia="Calibri" w:eastAsiaTheme="minorHAnsi"/>
                <w:sz w:val="24"/>
                <w:szCs w:val="24"/>
              </w:rPr>
            </w:pPr>
            <w:r>
              <w:rPr>
                <w:rFonts w:eastAsia="Calibri" w:eastAsiaTheme="minorHAnsi"/>
                <w:sz w:val="24"/>
                <w:szCs w:val="24"/>
              </w:rPr>
              <w:t>Вахрушев А.А., Маслова И.В.ВСПОМИНАЕМ ЗИМУ! Учимся видеть и понимать (с НАКЛЕЙКАМИ)</w:t>
            </w:r>
          </w:p>
          <w:p>
            <w:pPr>
              <w:pStyle w:val="Normal"/>
              <w:spacing w:lineRule="auto" w:line="240"/>
              <w:rPr>
                <w:b/>
                <w:b/>
                <w:sz w:val="24"/>
                <w:szCs w:val="24"/>
              </w:rPr>
            </w:pPr>
            <w:r>
              <w:rPr>
                <w:b/>
                <w:sz w:val="24"/>
                <w:szCs w:val="24"/>
              </w:rPr>
              <w:t>4.Природа</w:t>
            </w:r>
          </w:p>
          <w:p>
            <w:pPr>
              <w:pStyle w:val="Normal"/>
              <w:spacing w:lineRule="auto" w:line="240"/>
              <w:rPr>
                <w:sz w:val="24"/>
                <w:szCs w:val="24"/>
              </w:rPr>
            </w:pPr>
            <w:r>
              <w:rPr>
                <w:sz w:val="24"/>
                <w:szCs w:val="24"/>
              </w:rPr>
              <w:t xml:space="preserve">Соломенникова О.А. Ознакомление с природой в детском саду: Вторая группа раннего возраста (2–3 года). </w:t>
            </w:r>
          </w:p>
          <w:p>
            <w:pPr>
              <w:pStyle w:val="Normal"/>
              <w:spacing w:lineRule="auto" w:line="240"/>
              <w:rPr>
                <w:sz w:val="24"/>
                <w:szCs w:val="24"/>
              </w:rPr>
            </w:pPr>
            <w:r>
              <w:rPr>
                <w:sz w:val="24"/>
                <w:szCs w:val="24"/>
              </w:rPr>
              <w:t xml:space="preserve">Соломенникова О.А. Ознакомление с природой в детском 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Старшая группа (5–6 лет). Соломенникова О.А. Ознакомление с природой в детском саду: Подготовительная к школе группа (6–7 лет). </w:t>
            </w:r>
          </w:p>
          <w:p>
            <w:pPr>
              <w:pStyle w:val="Normal"/>
              <w:spacing w:lineRule="auto" w:line="240"/>
              <w:rPr>
                <w:sz w:val="24"/>
                <w:szCs w:val="24"/>
              </w:rPr>
            </w:pPr>
            <w:r>
              <w:rPr>
                <w:sz w:val="24"/>
                <w:szCs w:val="24"/>
              </w:rPr>
              <w:t>Листок на ладони: методическое пособие по проведению экскурсий с целью экологического и эстетического воспитания дошкольников.</w:t>
            </w:r>
          </w:p>
          <w:p>
            <w:pPr>
              <w:pStyle w:val="Normal"/>
              <w:spacing w:lineRule="auto" w:line="240"/>
              <w:rPr>
                <w:sz w:val="24"/>
                <w:szCs w:val="24"/>
              </w:rPr>
            </w:pPr>
            <w:r>
              <w:rPr>
                <w:i/>
                <w:iCs/>
                <w:sz w:val="24"/>
                <w:szCs w:val="24"/>
              </w:rPr>
              <w:t xml:space="preserve">Шишкина В.А., Дедулевич М. Н. </w:t>
            </w:r>
            <w:r>
              <w:rPr>
                <w:sz w:val="24"/>
                <w:szCs w:val="24"/>
              </w:rPr>
              <w:t>Прогулки в природу: учебно-методическое пособие для воспитателей дошкольных образовательных учреждений. 2-е изд. М.,2003.</w:t>
            </w:r>
          </w:p>
        </w:tc>
        <w:tc>
          <w:tcPr>
            <w:tcW w:w="4951"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r>
          </w:p>
        </w:tc>
      </w:tr>
      <w:tr>
        <w:trPr/>
        <w:tc>
          <w:tcPr>
            <w:tcW w:w="3352"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t>Речевое развитие</w:t>
            </w:r>
          </w:p>
          <w:p>
            <w:pPr>
              <w:pStyle w:val="Normal"/>
              <w:spacing w:lineRule="auto" w:line="240"/>
              <w:rPr>
                <w:b/>
                <w:b/>
                <w:sz w:val="24"/>
                <w:szCs w:val="24"/>
                <w:lang w:eastAsia="en-US"/>
              </w:rPr>
            </w:pPr>
            <w:r>
              <w:rPr>
                <w:sz w:val="24"/>
                <w:szCs w:val="24"/>
                <w:lang w:eastAsia="en-US"/>
              </w:rPr>
              <w:t>Задачи ссылка на ФОП ДО Приказ Министерства просвещения Российской Федерации от 25.11.2022 № 1028</w:t>
              <w:br/>
              <w:t>"Об утверждении федеральной образовательной программы дошкольного образования"</w:t>
              <w:br/>
              <w:t>(Зарегистрирован 28.12.2022 № 71847)</w:t>
            </w:r>
          </w:p>
        </w:tc>
        <w:tc>
          <w:tcPr>
            <w:tcW w:w="657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Колдина Д. Н. Развитие речи с детьми 1–3 лет. </w:t>
            </w:r>
          </w:p>
          <w:p>
            <w:pPr>
              <w:pStyle w:val="Normal"/>
              <w:spacing w:lineRule="auto" w:line="240"/>
              <w:rPr>
                <w:sz w:val="24"/>
                <w:szCs w:val="24"/>
              </w:rPr>
            </w:pPr>
            <w:r>
              <w:rPr>
                <w:sz w:val="24"/>
                <w:szCs w:val="24"/>
              </w:rPr>
              <w:t>Конспекты занятий. Колдина Д. Н. Подвижные игры и упражнения с детьми 1–3 лет.</w:t>
            </w:r>
          </w:p>
          <w:p>
            <w:pPr>
              <w:pStyle w:val="Normal"/>
              <w:spacing w:lineRule="auto" w:line="240"/>
              <w:rPr>
                <w:sz w:val="24"/>
                <w:szCs w:val="24"/>
              </w:rPr>
            </w:pPr>
            <w:r>
              <w:rPr>
                <w:sz w:val="24"/>
                <w:szCs w:val="24"/>
              </w:rPr>
              <w:t xml:space="preserve">Прописи для малышей: Младшая группа. Д. Денисова, Ю. Дорожин. </w:t>
            </w:r>
          </w:p>
          <w:p>
            <w:pPr>
              <w:pStyle w:val="Normal"/>
              <w:spacing w:lineRule="auto" w:line="240"/>
              <w:rPr>
                <w:sz w:val="24"/>
                <w:szCs w:val="24"/>
              </w:rPr>
            </w:pPr>
            <w:r>
              <w:rPr>
                <w:sz w:val="24"/>
                <w:szCs w:val="24"/>
              </w:rPr>
              <w:t xml:space="preserve">Прописи для малышей: Средняя группа. Д. Денисова, Ю. Дорожин. </w:t>
            </w:r>
          </w:p>
          <w:p>
            <w:pPr>
              <w:pStyle w:val="Normal"/>
              <w:spacing w:lineRule="auto" w:line="240"/>
              <w:rPr>
                <w:sz w:val="24"/>
                <w:szCs w:val="24"/>
              </w:rPr>
            </w:pPr>
            <w:r>
              <w:rPr>
                <w:sz w:val="24"/>
                <w:szCs w:val="24"/>
              </w:rPr>
              <w:t xml:space="preserve">Прописи для дошкольников: Старшая группа. Д. Денисова, Ю. Дорожин. </w:t>
            </w:r>
          </w:p>
          <w:p>
            <w:pPr>
              <w:pStyle w:val="Normal"/>
              <w:spacing w:lineRule="auto" w:line="240"/>
              <w:rPr>
                <w:sz w:val="24"/>
                <w:szCs w:val="24"/>
              </w:rPr>
            </w:pPr>
            <w:r>
              <w:rPr>
                <w:sz w:val="24"/>
                <w:szCs w:val="24"/>
              </w:rPr>
              <w:t>Прописи для дошкольников: Подготовительная к школе группа. Д. Денисова, Ю. Дорожин. Развитие речи у малышей:Младшая группа. Д. Денисова, Ю. Дорожин.</w:t>
            </w:r>
          </w:p>
          <w:p>
            <w:pPr>
              <w:pStyle w:val="Normal"/>
              <w:spacing w:lineRule="auto" w:line="240"/>
              <w:rPr>
                <w:sz w:val="24"/>
                <w:szCs w:val="24"/>
              </w:rPr>
            </w:pPr>
            <w:r>
              <w:rPr>
                <w:sz w:val="24"/>
                <w:szCs w:val="24"/>
              </w:rPr>
              <w:t xml:space="preserve"> </w:t>
            </w:r>
            <w:r>
              <w:rPr>
                <w:sz w:val="24"/>
                <w:szCs w:val="24"/>
              </w:rPr>
              <w:t xml:space="preserve">Развитие речи у малышей:Средняя группа. Д. Денисова, Ю. Дорожин. </w:t>
            </w:r>
          </w:p>
          <w:p>
            <w:pPr>
              <w:pStyle w:val="Normal"/>
              <w:spacing w:lineRule="auto" w:line="240"/>
              <w:rPr>
                <w:sz w:val="24"/>
                <w:szCs w:val="24"/>
              </w:rPr>
            </w:pPr>
            <w:r>
              <w:rPr>
                <w:sz w:val="24"/>
                <w:szCs w:val="24"/>
              </w:rPr>
              <w:t xml:space="preserve">Развитие речи у дошкольников: Старшая группа. Д. Денисова, Ю. Дорожин. </w:t>
            </w:r>
          </w:p>
          <w:p>
            <w:pPr>
              <w:pStyle w:val="Normal"/>
              <w:spacing w:lineRule="auto" w:line="240"/>
              <w:rPr>
                <w:sz w:val="24"/>
                <w:szCs w:val="24"/>
              </w:rPr>
            </w:pPr>
            <w:r>
              <w:rPr>
                <w:sz w:val="24"/>
                <w:szCs w:val="24"/>
              </w:rPr>
              <w:t>Развитие речи у дошкольников: Подготовительная к школе группа. Д. Денисова, Ю. Дорожин. Уроки грамоты для малышей: Младшая группа. Д. Денисова, Ю. Дорожин. Уроки грамоты для малышей: Средняя группа. Д. Денисова, Ю. Дорожин. Уроки грамоты для дошкольников: Старшая группа. Д. Денисова, Ю. Дорожин. Уроки грамоты для дошкольников: Подготовительная к школе группа. Д. Денисова, Ю. Дорожин.</w:t>
            </w:r>
          </w:p>
          <w:p>
            <w:pPr>
              <w:pStyle w:val="Normal"/>
              <w:spacing w:lineRule="auto" w:line="240"/>
              <w:rPr>
                <w:sz w:val="24"/>
                <w:szCs w:val="24"/>
              </w:rPr>
            </w:pPr>
            <w:r>
              <w:rPr>
                <w:sz w:val="24"/>
                <w:szCs w:val="24"/>
              </w:rPr>
              <w:t xml:space="preserve">Гербова В.В. Развитие речи в детском саду: Вторая группа раннего возраста (2–3 года). </w:t>
            </w:r>
          </w:p>
          <w:p>
            <w:pPr>
              <w:pStyle w:val="Normal"/>
              <w:spacing w:lineRule="auto" w:line="240"/>
              <w:rPr>
                <w:sz w:val="24"/>
                <w:szCs w:val="24"/>
              </w:rPr>
            </w:pPr>
            <w:r>
              <w:rPr>
                <w:sz w:val="24"/>
                <w:szCs w:val="24"/>
              </w:rPr>
              <w:t>Гербова В.В. Развитие речи в детском саду: Младшая группа (3–4 года).</w:t>
            </w:r>
          </w:p>
          <w:p>
            <w:pPr>
              <w:pStyle w:val="Normal"/>
              <w:spacing w:lineRule="auto" w:line="240"/>
              <w:rPr>
                <w:sz w:val="24"/>
                <w:szCs w:val="24"/>
              </w:rPr>
            </w:pPr>
            <w:r>
              <w:rPr>
                <w:sz w:val="24"/>
                <w:szCs w:val="24"/>
              </w:rPr>
              <w:t xml:space="preserve"> </w:t>
            </w:r>
            <w:r>
              <w:rPr>
                <w:sz w:val="24"/>
                <w:szCs w:val="24"/>
              </w:rPr>
              <w:t xml:space="preserve">Гербова В.В. Развитие речи в детском саду: Средняя группа (4–5 лет). </w:t>
            </w:r>
          </w:p>
          <w:p>
            <w:pPr>
              <w:pStyle w:val="Normal"/>
              <w:spacing w:lineRule="auto" w:line="240"/>
              <w:rPr>
                <w:sz w:val="24"/>
                <w:szCs w:val="24"/>
              </w:rPr>
            </w:pPr>
            <w:r>
              <w:rPr>
                <w:sz w:val="24"/>
                <w:szCs w:val="24"/>
              </w:rPr>
              <w:t xml:space="preserve">Гербова В.В. Развитие речи в детском саду: Старшая группа (5–6 лет). </w:t>
            </w:r>
          </w:p>
          <w:p>
            <w:pPr>
              <w:pStyle w:val="Normal"/>
              <w:spacing w:lineRule="auto" w:line="240"/>
              <w:rPr>
                <w:sz w:val="24"/>
                <w:szCs w:val="24"/>
              </w:rPr>
            </w:pPr>
            <w:r>
              <w:rPr>
                <w:sz w:val="24"/>
                <w:szCs w:val="24"/>
              </w:rPr>
              <w:t xml:space="preserve">Гербова В.В. Развитие речи в детском саду: Подготовительная к школе группа (6–7 лет).  </w:t>
            </w:r>
          </w:p>
          <w:p>
            <w:pPr>
              <w:pStyle w:val="Normal"/>
              <w:spacing w:lineRule="auto" w:line="240"/>
              <w:rPr>
                <w:sz w:val="24"/>
                <w:szCs w:val="24"/>
              </w:rPr>
            </w:pPr>
            <w:r>
              <w:rPr>
                <w:sz w:val="24"/>
                <w:szCs w:val="24"/>
              </w:rPr>
              <w:t>Гербова В.В. Развитие речи в детском саду: Для работы с детьми 2–3 лет.</w:t>
            </w:r>
          </w:p>
          <w:p>
            <w:pPr>
              <w:pStyle w:val="Normal"/>
              <w:spacing w:lineRule="auto" w:line="240"/>
              <w:rPr>
                <w:sz w:val="24"/>
                <w:szCs w:val="24"/>
              </w:rPr>
            </w:pPr>
            <w:r>
              <w:rPr>
                <w:sz w:val="24"/>
                <w:szCs w:val="24"/>
              </w:rPr>
              <w:t xml:space="preserve"> </w:t>
            </w:r>
            <w:r>
              <w:rPr>
                <w:sz w:val="24"/>
                <w:szCs w:val="24"/>
              </w:rPr>
              <w:t xml:space="preserve">Гербова В.В. Развитие речи в детском саду: Для работы с детьми 3–4 лет. </w:t>
            </w:r>
          </w:p>
          <w:p>
            <w:pPr>
              <w:pStyle w:val="Normal"/>
              <w:spacing w:lineRule="auto" w:line="240"/>
              <w:rPr>
                <w:sz w:val="24"/>
                <w:szCs w:val="24"/>
              </w:rPr>
            </w:pPr>
            <w:r>
              <w:rPr>
                <w:sz w:val="24"/>
                <w:szCs w:val="24"/>
              </w:rPr>
              <w:t>Гербова В.В. Развитие речи в детском саду: Для работы с детьми 4–6 лет.</w:t>
            </w:r>
          </w:p>
          <w:p>
            <w:pPr>
              <w:pStyle w:val="Normal"/>
              <w:spacing w:lineRule="auto" w:line="240"/>
              <w:rPr>
                <w:sz w:val="24"/>
                <w:szCs w:val="24"/>
              </w:rPr>
            </w:pPr>
            <w:r>
              <w:rPr>
                <w:sz w:val="24"/>
                <w:szCs w:val="24"/>
              </w:rPr>
              <w:t xml:space="preserve"> </w:t>
            </w:r>
            <w:r>
              <w:rPr>
                <w:sz w:val="24"/>
                <w:szCs w:val="24"/>
              </w:rPr>
              <w:t>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pPr>
              <w:pStyle w:val="Normal"/>
              <w:spacing w:lineRule="auto" w:line="240"/>
              <w:jc w:val="left"/>
              <w:rPr>
                <w:sz w:val="24"/>
                <w:szCs w:val="24"/>
              </w:rPr>
            </w:pPr>
            <w:r>
              <w:rPr>
                <w:sz w:val="24"/>
                <w:szCs w:val="24"/>
              </w:rPr>
              <w:t>Программах и пособиях «По дороге к Азбуке» («Лесные истории») и «По дороге к Азбуке», в 5 частях (авторы Р. Н. Бунеев, Е. В. Бунеева, Т. Р. Кислова и др.); «Обучение смысловому чтению. Экспедиции к неизведанным островам» (авторы Р. Н. Бунеев, С. С. Кузнецова); «Наши книжки»,в 4 частях (авторы О. В. Чиндилова, А. В. Баденова); «Ты – словечко,я – словечко», в 2 частях (автор З. И. Курцева)</w:t>
            </w:r>
          </w:p>
          <w:p>
            <w:pPr>
              <w:pStyle w:val="Normal"/>
              <w:spacing w:lineRule="auto" w:line="240"/>
              <w:jc w:val="left"/>
              <w:rPr>
                <w:sz w:val="24"/>
                <w:szCs w:val="24"/>
              </w:rPr>
            </w:pPr>
            <w:r>
              <w:rPr>
                <w:sz w:val="24"/>
                <w:szCs w:val="24"/>
              </w:rPr>
              <w:t>Пособие «Цветной Букварик»(авторы Р. Н. Бунеев, Т. Р. Кислова)</w:t>
            </w:r>
          </w:p>
          <w:p>
            <w:pPr>
              <w:pStyle w:val="Normal"/>
              <w:spacing w:lineRule="auto" w:line="240"/>
              <w:jc w:val="left"/>
              <w:rPr>
                <w:sz w:val="24"/>
                <w:szCs w:val="24"/>
              </w:rPr>
            </w:pPr>
            <w:r>
              <w:rPr>
                <w:sz w:val="24"/>
                <w:szCs w:val="24"/>
              </w:rPr>
              <w:t>Пособие «Учимся читать и понимать текст»(авторы Е. В. Бунеева, О. В. Пронина)</w:t>
            </w:r>
          </w:p>
          <w:p>
            <w:pPr>
              <w:pStyle w:val="Normal"/>
              <w:spacing w:lineRule="auto" w:line="240"/>
              <w:jc w:val="left"/>
              <w:rPr>
                <w:sz w:val="24"/>
                <w:szCs w:val="24"/>
              </w:rPr>
            </w:pPr>
            <w:r>
              <w:rPr>
                <w:sz w:val="24"/>
                <w:szCs w:val="24"/>
              </w:rPr>
              <w:t>Пособие «Читаем всей семьёй» (авторы Е. В. Бунеева, Е. С. Барова)</w:t>
            </w:r>
          </w:p>
          <w:p>
            <w:pPr>
              <w:pStyle w:val="Normal"/>
              <w:spacing w:lineRule="auto" w:line="240"/>
              <w:rPr>
                <w:rFonts w:eastAsia="Calibri" w:eastAsiaTheme="minorHAnsi"/>
                <w:sz w:val="24"/>
                <w:szCs w:val="24"/>
              </w:rPr>
            </w:pPr>
            <w:r>
              <w:rPr>
                <w:rFonts w:eastAsia="Calibri" w:eastAsiaTheme="minorHAnsi"/>
                <w:sz w:val="24"/>
                <w:szCs w:val="24"/>
              </w:rPr>
              <w:t>Ушакова  О.С., Артюхова И.С.Развитие речи. Методические рекомендации к программе "Мир открытий". Игры и конспекты занятий. Вторая младшая группа детского сада</w:t>
            </w:r>
          </w:p>
          <w:p>
            <w:pPr>
              <w:pStyle w:val="Normal"/>
              <w:spacing w:lineRule="auto" w:line="240"/>
              <w:rPr>
                <w:rFonts w:eastAsia="Calibri" w:eastAsiaTheme="minorHAnsi"/>
                <w:sz w:val="24"/>
                <w:szCs w:val="24"/>
              </w:rPr>
            </w:pPr>
            <w:r>
              <w:rPr>
                <w:rFonts w:eastAsia="Calibri" w:eastAsiaTheme="minorHAnsi"/>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pPr>
              <w:pStyle w:val="Normal"/>
              <w:spacing w:lineRule="auto" w:line="240"/>
              <w:rPr>
                <w:rFonts w:eastAsia="Calibri" w:eastAsiaTheme="minorHAnsi"/>
                <w:sz w:val="24"/>
                <w:szCs w:val="24"/>
              </w:rPr>
            </w:pPr>
            <w:r>
              <w:rPr>
                <w:rFonts w:eastAsia="Calibri" w:eastAsiaTheme="minorHAnsi"/>
                <w:sz w:val="24"/>
                <w:szCs w:val="24"/>
              </w:rPr>
              <w:t>Ушакова  О.С., Артюхова И.С.Развитие речи. Методические рекомендации к программе "Мир открытий". Игры и конспекты занятий. Старшая группа детского сада</w:t>
            </w:r>
          </w:p>
          <w:p>
            <w:pPr>
              <w:pStyle w:val="Normal"/>
              <w:spacing w:lineRule="auto" w:line="240"/>
              <w:rPr>
                <w:rFonts w:eastAsia="Calibri" w:eastAsiaTheme="minorHAnsi"/>
                <w:sz w:val="24"/>
                <w:szCs w:val="24"/>
              </w:rPr>
            </w:pPr>
            <w:r>
              <w:rPr>
                <w:rFonts w:eastAsia="Calibri" w:eastAsiaTheme="minorHAnsi"/>
                <w:sz w:val="24"/>
                <w:szCs w:val="24"/>
              </w:rPr>
              <w:t>Ушакова  О.С., Артюхова И.С. Развитие речи. Методические рекомендации к программе "Мир открытий". Игры и конспекты занятий. Подготовительная группа детского сада.</w:t>
            </w:r>
          </w:p>
          <w:p>
            <w:pPr>
              <w:pStyle w:val="Normal"/>
              <w:spacing w:lineRule="auto" w:line="240"/>
              <w:rPr>
                <w:rFonts w:eastAsia="Calibri" w:eastAsiaTheme="minorHAnsi"/>
                <w:sz w:val="24"/>
                <w:szCs w:val="24"/>
              </w:rPr>
            </w:pPr>
            <w:r>
              <w:rPr>
                <w:rFonts w:eastAsia="Calibri" w:eastAsiaTheme="minorHAnsi"/>
                <w:sz w:val="24"/>
                <w:szCs w:val="24"/>
              </w:rPr>
              <w:t xml:space="preserve">Ушакова  О.С.ГОВОРИ ПРАВИЛЬНО! Тетрадь по развитию речи для детей 3-4 лет </w:t>
            </w:r>
          </w:p>
          <w:p>
            <w:pPr>
              <w:pStyle w:val="Normal"/>
              <w:spacing w:lineRule="auto" w:line="240"/>
              <w:rPr>
                <w:rFonts w:eastAsia="Calibri" w:eastAsiaTheme="minorHAnsi"/>
                <w:sz w:val="24"/>
                <w:szCs w:val="24"/>
              </w:rPr>
            </w:pPr>
            <w:r>
              <w:rPr>
                <w:rFonts w:eastAsia="Calibri" w:eastAsiaTheme="minorHAnsi"/>
                <w:sz w:val="24"/>
                <w:szCs w:val="24"/>
              </w:rPr>
              <w:t xml:space="preserve">Ушакова  О.С., Артюхова И.С. ГОВОРИ ПРАВИЛЬНО. Тетрадь по развитию речи для детей 4-5 лет </w:t>
            </w:r>
          </w:p>
          <w:p>
            <w:pPr>
              <w:pStyle w:val="Normal"/>
              <w:spacing w:lineRule="auto" w:line="240"/>
              <w:rPr>
                <w:rFonts w:eastAsia="Calibri" w:eastAsiaTheme="minorHAnsi"/>
                <w:sz w:val="24"/>
                <w:szCs w:val="24"/>
              </w:rPr>
            </w:pPr>
            <w:r>
              <w:rPr>
                <w:rFonts w:eastAsia="Calibri" w:eastAsiaTheme="minorHAnsi"/>
                <w:sz w:val="24"/>
                <w:szCs w:val="24"/>
              </w:rPr>
              <w:t>Ушакова  О.С., Артюхова И.С. ГОВОРИ ПРАВИЛЬНО! Тетрадь по развитию речи для детей 5-6 лет</w:t>
            </w:r>
          </w:p>
          <w:p>
            <w:pPr>
              <w:pStyle w:val="Normal"/>
              <w:spacing w:lineRule="auto" w:line="240"/>
              <w:rPr>
                <w:rFonts w:eastAsia="Calibri" w:eastAsiaTheme="minorHAnsi"/>
                <w:sz w:val="24"/>
                <w:szCs w:val="24"/>
              </w:rPr>
            </w:pPr>
            <w:r>
              <w:rPr>
                <w:rFonts w:eastAsia="Calibri" w:eastAsiaTheme="minorHAnsi"/>
                <w:sz w:val="24"/>
                <w:szCs w:val="24"/>
              </w:rPr>
              <w:t xml:space="preserve">Ушакова  О.С.ГОВОРИ ПРАВИЛЬНО. Тетрадь по развитию речи для детей 6-7 лет </w:t>
            </w:r>
          </w:p>
          <w:p>
            <w:pPr>
              <w:pStyle w:val="Normal"/>
              <w:spacing w:lineRule="auto" w:line="240"/>
              <w:rPr>
                <w:rFonts w:eastAsia="Calibri" w:eastAsiaTheme="minorHAnsi"/>
                <w:sz w:val="24"/>
                <w:szCs w:val="24"/>
              </w:rPr>
            </w:pPr>
            <w:r>
              <w:rPr>
                <w:rFonts w:eastAsia="Calibri" w:eastAsiaTheme="minorHAnsi"/>
                <w:sz w:val="24"/>
                <w:szCs w:val="24"/>
              </w:rPr>
              <w:t>Батяева С.В., Мохирева Е.А. Называй, говори, рассказывай! Где мы были? Что узнали? Давай поговорим! Полный курс игровых занятий по развитию речи детей 3-4 лет (с НАКЛЕЙКАМИ)</w:t>
            </w:r>
          </w:p>
          <w:p>
            <w:pPr>
              <w:pStyle w:val="Normal"/>
              <w:spacing w:lineRule="auto" w:line="240"/>
              <w:rPr>
                <w:rFonts w:eastAsia="Calibri" w:eastAsiaTheme="minorHAnsi"/>
                <w:sz w:val="24"/>
                <w:szCs w:val="24"/>
              </w:rPr>
            </w:pPr>
            <w:r>
              <w:rPr>
                <w:rFonts w:eastAsia="Calibri" w:eastAsiaTheme="minorHAnsi"/>
                <w:sz w:val="24"/>
                <w:szCs w:val="24"/>
              </w:rPr>
              <w:t>Батяева С.В., Мохирева Е.А. От слова к связной речи. Где мы были? Что узнали? Давай поговорим! Полный курс игровых занятий по развитию речи детей 3-4 лет. (с НАКЛЕЙКАМИ)</w:t>
            </w:r>
          </w:p>
          <w:p>
            <w:pPr>
              <w:pStyle w:val="Normal"/>
              <w:spacing w:lineRule="auto" w:line="240"/>
              <w:rPr>
                <w:rFonts w:eastAsia="Calibri" w:eastAsiaTheme="minorHAnsi"/>
                <w:sz w:val="24"/>
                <w:szCs w:val="24"/>
              </w:rPr>
            </w:pPr>
            <w:r>
              <w:rPr>
                <w:rFonts w:eastAsia="Calibri" w:eastAsiaTheme="minorHAnsi"/>
                <w:sz w:val="24"/>
                <w:szCs w:val="24"/>
              </w:rPr>
              <w:t>Батяева С.В., Мохирева Е.А.От слова к фразе. Где мы были? Что узнали? Давай поговорим! Полный курс игровых занятий по развитию речи детей 3-4 лет (с НАКЛЕЙКАМИ)</w:t>
            </w:r>
          </w:p>
          <w:p>
            <w:pPr>
              <w:pStyle w:val="Normal"/>
              <w:spacing w:lineRule="auto" w:line="240"/>
              <w:rPr>
                <w:rFonts w:eastAsia="Calibri" w:eastAsiaTheme="minorHAnsi"/>
                <w:sz w:val="24"/>
                <w:szCs w:val="24"/>
              </w:rPr>
            </w:pPr>
            <w:r>
              <w:rPr>
                <w:rFonts w:eastAsia="Calibri" w:eastAsiaTheme="minorHAnsi"/>
                <w:sz w:val="24"/>
                <w:szCs w:val="24"/>
              </w:rPr>
              <w:t xml:space="preserve">Мохирева Е.А., Батяева С.В.Веселые путешествия со звуками и буквами </w:t>
            </w:r>
          </w:p>
          <w:p>
            <w:pPr>
              <w:pStyle w:val="Normal"/>
              <w:spacing w:lineRule="auto" w:line="240"/>
              <w:rPr>
                <w:rFonts w:eastAsia="Calibri" w:eastAsiaTheme="minorHAnsi"/>
                <w:sz w:val="24"/>
                <w:szCs w:val="24"/>
              </w:rPr>
            </w:pPr>
            <w:r>
              <w:rPr>
                <w:rFonts w:eastAsia="Calibri" w:eastAsiaTheme="minorHAnsi"/>
                <w:sz w:val="24"/>
                <w:szCs w:val="24"/>
              </w:rPr>
              <w:t>Мохирева Е.А., Батяева С.В.Космические приключения со звуками и буквами</w:t>
            </w:r>
          </w:p>
          <w:p>
            <w:pPr>
              <w:pStyle w:val="Normal"/>
              <w:spacing w:lineRule="auto" w:line="240"/>
              <w:rPr>
                <w:rFonts w:eastAsia="Calibri" w:eastAsiaTheme="minorHAnsi"/>
                <w:sz w:val="24"/>
                <w:szCs w:val="24"/>
              </w:rPr>
            </w:pPr>
            <w:r>
              <w:rPr>
                <w:rFonts w:eastAsia="Calibri" w:eastAsiaTheme="minorHAnsi"/>
                <w:sz w:val="24"/>
                <w:szCs w:val="24"/>
              </w:rPr>
              <w:t xml:space="preserve">Мохирева Е.Полезные игры с предлогами У, НА </w:t>
            </w:r>
          </w:p>
          <w:p>
            <w:pPr>
              <w:pStyle w:val="Normal"/>
              <w:spacing w:lineRule="auto" w:line="240"/>
              <w:rPr>
                <w:rFonts w:eastAsia="Calibri" w:eastAsiaTheme="minorHAnsi"/>
                <w:sz w:val="24"/>
                <w:szCs w:val="24"/>
              </w:rPr>
            </w:pPr>
            <w:r>
              <w:rPr>
                <w:rFonts w:eastAsia="Calibri" w:eastAsiaTheme="minorHAnsi"/>
                <w:sz w:val="24"/>
                <w:szCs w:val="24"/>
              </w:rPr>
              <w:t>Мохирева Е.А.Полезные игры с предлогами ОТ, К, ПО, ДО. Пособие для детей 5-7 лет</w:t>
            </w:r>
          </w:p>
          <w:p>
            <w:pPr>
              <w:pStyle w:val="Normal"/>
              <w:spacing w:lineRule="auto" w:line="240"/>
              <w:rPr>
                <w:rFonts w:eastAsia="Calibri" w:eastAsiaTheme="minorHAnsi"/>
                <w:sz w:val="24"/>
                <w:szCs w:val="24"/>
              </w:rPr>
            </w:pPr>
            <w:r>
              <w:rPr>
                <w:rFonts w:eastAsia="Calibri" w:eastAsiaTheme="minorHAnsi"/>
                <w:sz w:val="24"/>
                <w:szCs w:val="24"/>
              </w:rPr>
              <w:t xml:space="preserve">Мохирева Е.Полезные игры с предлогами С, В, ИЗ </w:t>
            </w:r>
          </w:p>
          <w:p>
            <w:pPr>
              <w:pStyle w:val="Normal"/>
              <w:spacing w:lineRule="auto" w:line="240"/>
              <w:rPr>
                <w:rFonts w:eastAsia="Calibri" w:eastAsiaTheme="minorHAnsi"/>
                <w:sz w:val="24"/>
                <w:szCs w:val="24"/>
              </w:rPr>
            </w:pPr>
            <w:r>
              <w:rPr>
                <w:rFonts w:eastAsia="Calibri" w:eastAsiaTheme="minorHAnsi"/>
                <w:sz w:val="24"/>
                <w:szCs w:val="24"/>
              </w:rPr>
              <w:t>Мохирева Е.А.Полезные игры с предлогами НАД, ПОД, ИЗ-ПОД, ЗА, ИЗ-ЗА. Мохирева Е.А.</w:t>
            </w:r>
          </w:p>
          <w:p>
            <w:pPr>
              <w:pStyle w:val="Normal"/>
              <w:spacing w:lineRule="auto" w:line="240"/>
              <w:rPr>
                <w:rFonts w:eastAsia="Calibri" w:eastAsiaTheme="minorHAnsi"/>
                <w:sz w:val="24"/>
                <w:szCs w:val="24"/>
              </w:rPr>
            </w:pPr>
            <w:r>
              <w:rPr>
                <w:rFonts w:eastAsia="Calibri" w:eastAsiaTheme="minorHAnsi"/>
                <w:sz w:val="24"/>
                <w:szCs w:val="24"/>
              </w:rPr>
              <w:t xml:space="preserve">Мохирева Е.А.Полезные игры с предлогами ДЛЯ, БЕЗ, ОКОЛО, ВОКРУГ, ЧЕРЕЗ, МЕЖДУ </w:t>
            </w:r>
          </w:p>
          <w:p>
            <w:pPr>
              <w:pStyle w:val="Normal"/>
              <w:spacing w:lineRule="auto" w:line="240"/>
              <w:rPr>
                <w:rFonts w:eastAsia="Calibri" w:eastAsiaTheme="minorHAnsi"/>
                <w:sz w:val="24"/>
                <w:szCs w:val="24"/>
              </w:rPr>
            </w:pPr>
            <w:r>
              <w:rPr>
                <w:rFonts w:eastAsia="Calibri" w:eastAsiaTheme="minorHAnsi"/>
                <w:sz w:val="24"/>
                <w:szCs w:val="24"/>
              </w:rPr>
              <w:t xml:space="preserve">Мохирева Е.А., Батяева С.В.Удивительные истории со звуками и буквами. Задания, игры </w:t>
            </w:r>
          </w:p>
          <w:p>
            <w:pPr>
              <w:pStyle w:val="Normal"/>
              <w:spacing w:lineRule="auto" w:line="240"/>
              <w:rPr>
                <w:rFonts w:eastAsia="Calibri" w:eastAsiaTheme="minorHAnsi"/>
                <w:sz w:val="24"/>
                <w:szCs w:val="24"/>
              </w:rPr>
            </w:pPr>
            <w:r>
              <w:rPr>
                <w:rFonts w:eastAsia="Calibri" w:eastAsiaTheme="minorHAnsi"/>
                <w:sz w:val="24"/>
                <w:szCs w:val="24"/>
              </w:rPr>
              <w:t>Батяева С.В., Мохирева Е.А.Готовимся к школе. Говорим красиво и правильно. Тетрадь по развитию речи. 6-7 лет</w:t>
            </w:r>
          </w:p>
          <w:p>
            <w:pPr>
              <w:pStyle w:val="Normal"/>
              <w:spacing w:lineRule="auto" w:line="240"/>
              <w:rPr>
                <w:rFonts w:eastAsia="Calibri" w:eastAsiaTheme="minorHAnsi"/>
                <w:sz w:val="24"/>
                <w:szCs w:val="24"/>
              </w:rPr>
            </w:pPr>
            <w:r>
              <w:rPr>
                <w:rFonts w:eastAsia="Calibri" w:eastAsiaTheme="minorHAnsi"/>
                <w:sz w:val="24"/>
                <w:szCs w:val="24"/>
              </w:rPr>
              <w:t>Гризик Т. И.Говорим правильно. Слушаем и беседуем. Пособие для детей 3-4 лет. (Радуга)</w:t>
            </w:r>
          </w:p>
          <w:p>
            <w:pPr>
              <w:pStyle w:val="Normal"/>
              <w:spacing w:lineRule="auto" w:line="240"/>
              <w:rPr>
                <w:rFonts w:eastAsia="Calibri" w:eastAsiaTheme="minorHAnsi"/>
                <w:sz w:val="24"/>
                <w:szCs w:val="24"/>
              </w:rPr>
            </w:pPr>
            <w:r>
              <w:rPr>
                <w:rFonts w:eastAsia="Calibri" w:eastAsiaTheme="minorHAnsi"/>
                <w:sz w:val="24"/>
                <w:szCs w:val="24"/>
              </w:rPr>
              <w:t>Гризик Т. И.Говорим правильно. Беседуем и рассказываем.  Пособие для детей 4-5 лет</w:t>
            </w:r>
          </w:p>
          <w:p>
            <w:pPr>
              <w:pStyle w:val="Normal"/>
              <w:spacing w:lineRule="auto" w:line="240"/>
              <w:rPr>
                <w:rFonts w:eastAsia="Calibri" w:eastAsiaTheme="minorHAnsi"/>
                <w:sz w:val="24"/>
                <w:szCs w:val="24"/>
              </w:rPr>
            </w:pPr>
            <w:r>
              <w:rPr>
                <w:rFonts w:eastAsia="Calibri" w:eastAsiaTheme="minorHAnsi"/>
                <w:sz w:val="24"/>
                <w:szCs w:val="24"/>
              </w:rPr>
              <w:t>Гризик Т. И.Говорим правильно. Беседуем и рассказываем. Пособие для детей 5-6 лет (Радуга)</w:t>
            </w:r>
          </w:p>
          <w:p>
            <w:pPr>
              <w:pStyle w:val="Normal"/>
              <w:spacing w:lineRule="auto" w:line="240"/>
              <w:rPr>
                <w:rFonts w:eastAsia="Calibri" w:eastAsiaTheme="minorHAnsi"/>
                <w:sz w:val="24"/>
                <w:szCs w:val="24"/>
              </w:rPr>
            </w:pPr>
            <w:r>
              <w:rPr>
                <w:rFonts w:eastAsia="Calibri" w:eastAsiaTheme="minorHAnsi"/>
                <w:sz w:val="24"/>
                <w:szCs w:val="24"/>
              </w:rPr>
              <w:t>Гризик Т. И., Ерофеева Т. И.Говорим правильно. Рассказываем и сочиняем. Пособие для детей 6-8 лет</w:t>
            </w:r>
          </w:p>
          <w:p>
            <w:pPr>
              <w:pStyle w:val="Normal"/>
              <w:spacing w:lineRule="auto" w:line="240"/>
              <w:rPr>
                <w:rFonts w:eastAsia="Calibri" w:eastAsiaTheme="minorHAnsi"/>
                <w:sz w:val="24"/>
                <w:szCs w:val="24"/>
              </w:rPr>
            </w:pPr>
            <w:r>
              <w:rPr>
                <w:rFonts w:eastAsia="Calibri" w:eastAsiaTheme="minorHAnsi"/>
                <w:sz w:val="24"/>
                <w:szCs w:val="24"/>
              </w:rPr>
              <w:t>Гризик Т.И.Готовим руку к письму. Пособие для детей 4-8 лет</w:t>
            </w:r>
          </w:p>
          <w:p>
            <w:pPr>
              <w:pStyle w:val="Normal"/>
              <w:spacing w:lineRule="auto" w:line="240"/>
              <w:rPr>
                <w:rFonts w:eastAsia="Calibri" w:eastAsiaTheme="minorHAnsi"/>
                <w:sz w:val="24"/>
                <w:szCs w:val="24"/>
              </w:rPr>
            </w:pPr>
            <w:r>
              <w:rPr>
                <w:rFonts w:eastAsia="Calibri" w:eastAsiaTheme="minorHAnsi"/>
                <w:sz w:val="24"/>
                <w:szCs w:val="24"/>
              </w:rPr>
              <w:t>Гризик Т. И.Узнаю мир. Развивающая книга для детей 3-4 лет</w:t>
            </w:r>
          </w:p>
          <w:p>
            <w:pPr>
              <w:pStyle w:val="Normal"/>
              <w:spacing w:lineRule="auto" w:line="240"/>
              <w:rPr>
                <w:rFonts w:eastAsia="Calibri" w:eastAsiaTheme="minorHAnsi"/>
                <w:sz w:val="24"/>
                <w:szCs w:val="24"/>
              </w:rPr>
            </w:pPr>
            <w:r>
              <w:rPr>
                <w:rFonts w:eastAsia="Calibri" w:eastAsiaTheme="minorHAnsi"/>
                <w:sz w:val="24"/>
                <w:szCs w:val="24"/>
              </w:rPr>
              <w:t>Гризик Т. И.Узнаю мир. Развивающая книга для детей 4-5 лет</w:t>
            </w:r>
          </w:p>
          <w:p>
            <w:pPr>
              <w:pStyle w:val="Normal"/>
              <w:spacing w:lineRule="auto" w:line="240"/>
              <w:rPr>
                <w:rFonts w:eastAsia="Calibri" w:eastAsiaTheme="minorHAnsi"/>
                <w:sz w:val="24"/>
                <w:szCs w:val="24"/>
              </w:rPr>
            </w:pPr>
            <w:r>
              <w:rPr>
                <w:rFonts w:eastAsia="Calibri" w:eastAsiaTheme="minorHAnsi"/>
                <w:sz w:val="24"/>
                <w:szCs w:val="24"/>
              </w:rPr>
              <w:t>Гризик Т.И., Лаврова Т.В.Узнаю мир. Развивающая книга для детей 6-8 лет</w:t>
            </w:r>
          </w:p>
          <w:p>
            <w:pPr>
              <w:pStyle w:val="Normal"/>
              <w:spacing w:lineRule="auto" w:line="240"/>
              <w:rPr>
                <w:rFonts w:eastAsia="Calibri" w:eastAsiaTheme="minorHAnsi"/>
                <w:sz w:val="24"/>
                <w:szCs w:val="24"/>
              </w:rPr>
            </w:pPr>
            <w:r>
              <w:rPr>
                <w:rFonts w:eastAsia="Calibri" w:eastAsiaTheme="minorHAnsi"/>
                <w:sz w:val="24"/>
                <w:szCs w:val="24"/>
              </w:rPr>
              <w:t>Гризик Т. И.Узнаю мир.Развивающая книга для детей 5-6 лет.</w:t>
            </w:r>
          </w:p>
          <w:p>
            <w:pPr>
              <w:pStyle w:val="Normal"/>
              <w:spacing w:lineRule="auto" w:line="240"/>
              <w:rPr>
                <w:rFonts w:eastAsia="Calibri" w:eastAsiaTheme="minorHAnsi"/>
                <w:sz w:val="24"/>
                <w:szCs w:val="24"/>
              </w:rPr>
            </w:pPr>
            <w:r>
              <w:rPr>
                <w:rFonts w:eastAsia="Calibri" w:eastAsiaTheme="minorHAnsi"/>
                <w:sz w:val="24"/>
                <w:szCs w:val="24"/>
              </w:rPr>
              <w:t>Кузнецова М.И.Тропинки. Эти удивительные звуки. 3-4 года</w:t>
            </w:r>
          </w:p>
          <w:p>
            <w:pPr>
              <w:pStyle w:val="Normal"/>
              <w:spacing w:lineRule="auto" w:line="240"/>
              <w:rPr>
                <w:rFonts w:eastAsia="Calibri" w:eastAsiaTheme="minorHAnsi"/>
                <w:sz w:val="24"/>
                <w:szCs w:val="24"/>
              </w:rPr>
            </w:pPr>
            <w:r>
              <w:rPr>
                <w:rFonts w:eastAsia="Calibri" w:eastAsiaTheme="minorHAnsi"/>
                <w:sz w:val="24"/>
                <w:szCs w:val="24"/>
              </w:rPr>
              <w:t>Кузнецова М.И.Знакомимся с буквами. 5-6 лет</w:t>
            </w:r>
          </w:p>
          <w:p>
            <w:pPr>
              <w:pStyle w:val="Normal"/>
              <w:spacing w:lineRule="auto" w:line="240"/>
              <w:rPr>
                <w:rFonts w:eastAsia="Calibri" w:eastAsiaTheme="minorHAnsi"/>
                <w:sz w:val="24"/>
                <w:szCs w:val="24"/>
              </w:rPr>
            </w:pPr>
            <w:r>
              <w:rPr>
                <w:rFonts w:eastAsia="Calibri" w:eastAsiaTheme="minorHAnsi"/>
                <w:sz w:val="24"/>
                <w:szCs w:val="24"/>
              </w:rPr>
              <w:t>Журова Л.Е., Кузнецова М.И.Я умею читать! 6-7 лет. В 2 ч. Часть 1</w:t>
            </w:r>
          </w:p>
          <w:p>
            <w:pPr>
              <w:pStyle w:val="Normal"/>
              <w:spacing w:lineRule="auto" w:line="240"/>
              <w:rPr>
                <w:rFonts w:eastAsia="Calibri" w:eastAsiaTheme="minorHAnsi"/>
                <w:sz w:val="24"/>
                <w:szCs w:val="24"/>
              </w:rPr>
            </w:pPr>
            <w:r>
              <w:rPr>
                <w:rFonts w:eastAsia="Calibri" w:eastAsiaTheme="minorHAnsi"/>
                <w:sz w:val="24"/>
                <w:szCs w:val="24"/>
              </w:rPr>
              <w:t>Журова Л.Е., Кузнецова М.И.Я умею читать! 6–7 лет. В 2 ч. Часть 2</w:t>
            </w:r>
          </w:p>
          <w:p>
            <w:pPr>
              <w:pStyle w:val="Normal"/>
              <w:spacing w:lineRule="auto" w:line="240"/>
              <w:rPr>
                <w:rFonts w:eastAsia="Calibri" w:eastAsiaTheme="minorHAnsi"/>
                <w:sz w:val="24"/>
                <w:szCs w:val="24"/>
              </w:rPr>
            </w:pPr>
            <w:r>
              <w:rPr>
                <w:rFonts w:eastAsia="Calibri" w:eastAsiaTheme="minorHAnsi"/>
                <w:sz w:val="24"/>
                <w:szCs w:val="24"/>
              </w:rPr>
              <w:t>Кузнецова М.И.Тропинки. Готовимся к письму. 4-5 лет</w:t>
            </w:r>
          </w:p>
          <w:p>
            <w:pPr>
              <w:pStyle w:val="Normal"/>
              <w:spacing w:lineRule="auto" w:line="240"/>
              <w:rPr>
                <w:rFonts w:eastAsia="Calibri" w:eastAsiaTheme="minorHAnsi"/>
                <w:sz w:val="24"/>
                <w:szCs w:val="24"/>
              </w:rPr>
            </w:pPr>
            <w:r>
              <w:rPr>
                <w:rFonts w:eastAsia="Calibri" w:eastAsiaTheme="minorHAnsi"/>
                <w:sz w:val="24"/>
                <w:szCs w:val="24"/>
              </w:rPr>
              <w:t>Кузнецова М.И.Пишем буквы и слова. 6–7 лет</w:t>
            </w:r>
          </w:p>
          <w:p>
            <w:pPr>
              <w:pStyle w:val="Normal"/>
              <w:spacing w:lineRule="auto" w:line="240"/>
              <w:rPr>
                <w:rFonts w:eastAsia="Calibri" w:eastAsiaTheme="minorHAnsi"/>
                <w:sz w:val="24"/>
                <w:szCs w:val="24"/>
              </w:rPr>
            </w:pPr>
            <w:r>
              <w:rPr>
                <w:rFonts w:eastAsia="Calibri" w:eastAsiaTheme="minorHAnsi"/>
                <w:sz w:val="24"/>
                <w:szCs w:val="24"/>
              </w:rPr>
              <w:t>Журова Л.Е., Кузнецова М.И.Азбука для дошкольников. Играем и читаем вместе. В 3 частях. Часть 3</w:t>
            </w:r>
          </w:p>
          <w:p>
            <w:pPr>
              <w:pStyle w:val="Normal"/>
              <w:spacing w:lineRule="auto" w:line="240"/>
              <w:rPr>
                <w:rFonts w:eastAsia="Calibri" w:eastAsiaTheme="minorHAnsi"/>
                <w:sz w:val="24"/>
                <w:szCs w:val="24"/>
              </w:rPr>
            </w:pPr>
            <w:r>
              <w:rPr>
                <w:rFonts w:eastAsia="Calibri" w:eastAsiaTheme="minorHAnsi"/>
                <w:sz w:val="24"/>
                <w:szCs w:val="24"/>
              </w:rPr>
              <w:t>Кочурова Е.Э., Кузнецова М.И.Готовимся к школе. 5-7 лет. Пособие для будущих первоклассников</w:t>
            </w:r>
          </w:p>
          <w:p>
            <w:pPr>
              <w:pStyle w:val="Normal"/>
              <w:spacing w:lineRule="auto" w:line="240"/>
              <w:rPr>
                <w:rFonts w:eastAsia="Calibri" w:eastAsiaTheme="minorHAnsi"/>
                <w:sz w:val="24"/>
                <w:szCs w:val="24"/>
              </w:rPr>
            </w:pPr>
            <w:r>
              <w:rPr>
                <w:rFonts w:eastAsia="Calibri" w:eastAsiaTheme="minorHAnsi"/>
                <w:sz w:val="24"/>
                <w:szCs w:val="24"/>
              </w:rPr>
              <w:t>М.И. Кузнецова, Е.Э. КочуроваГотовлюсь к школе. 5-6 лет. Тесты</w:t>
            </w:r>
          </w:p>
          <w:p>
            <w:pPr>
              <w:pStyle w:val="Normal"/>
              <w:spacing w:lineRule="auto" w:line="240"/>
              <w:rPr>
                <w:rFonts w:eastAsia="Calibri" w:eastAsiaTheme="minorHAnsi"/>
                <w:sz w:val="24"/>
                <w:szCs w:val="24"/>
              </w:rPr>
            </w:pPr>
            <w:r>
              <w:rPr>
                <w:rFonts w:eastAsia="Calibri" w:eastAsiaTheme="minorHAnsi"/>
                <w:sz w:val="24"/>
                <w:szCs w:val="24"/>
              </w:rPr>
              <w:t>М.И. Кузнецова, Е.Э. КочуроваГотовлюсь к школе. 6-7 лет. Тесты</w:t>
            </w:r>
          </w:p>
          <w:p>
            <w:pPr>
              <w:pStyle w:val="Normal"/>
              <w:spacing w:lineRule="auto" w:line="240"/>
              <w:rPr>
                <w:rFonts w:eastAsia="Calibri" w:eastAsiaTheme="minorHAnsi"/>
                <w:sz w:val="24"/>
                <w:szCs w:val="24"/>
              </w:rPr>
            </w:pPr>
            <w:r>
              <w:rPr>
                <w:rFonts w:eastAsia="Calibri" w:eastAsiaTheme="minorHAnsi"/>
                <w:sz w:val="24"/>
                <w:szCs w:val="24"/>
              </w:rPr>
              <w:t xml:space="preserve">Колесникова Е.В. "Развитие речи у детей 2-3 лет" Учебно-методическое пособие к иллюстративному материалу "От звукоподражаний к словам" </w:t>
            </w:r>
          </w:p>
          <w:p>
            <w:pPr>
              <w:pStyle w:val="Normal"/>
              <w:spacing w:lineRule="auto" w:line="240"/>
              <w:rPr>
                <w:rFonts w:eastAsia="Calibri" w:eastAsiaTheme="minorHAnsi"/>
                <w:sz w:val="24"/>
                <w:szCs w:val="24"/>
              </w:rPr>
            </w:pPr>
            <w:r>
              <w:rPr>
                <w:rFonts w:eastAsia="Calibri" w:eastAsiaTheme="minorHAnsi"/>
                <w:sz w:val="24"/>
                <w:szCs w:val="24"/>
              </w:rPr>
              <w:t xml:space="preserve">Колесникова Е.В. "От звукоподражаний к словам". Иллюстративный материал для развития речи у детей 2-3 лет (Рабочая тетрадь) </w:t>
            </w:r>
          </w:p>
          <w:p>
            <w:pPr>
              <w:pStyle w:val="Normal"/>
              <w:spacing w:lineRule="auto" w:line="240"/>
              <w:rPr>
                <w:rFonts w:eastAsia="Calibri" w:eastAsiaTheme="minorHAnsi"/>
                <w:sz w:val="24"/>
                <w:szCs w:val="24"/>
              </w:rPr>
            </w:pPr>
            <w:r>
              <w:rPr>
                <w:rFonts w:eastAsia="Calibri" w:eastAsiaTheme="minorHAnsi"/>
                <w:sz w:val="24"/>
                <w:szCs w:val="24"/>
              </w:rPr>
              <w:t xml:space="preserve">Колесникова Е.В.Развитие звуковой культуры речи у детей 3-4 лет. Учебно-методическое пособие к рабочей тетради "Раз-словечко, два-словечко" </w:t>
            </w:r>
          </w:p>
          <w:p>
            <w:pPr>
              <w:pStyle w:val="Normal"/>
              <w:spacing w:lineRule="auto" w:line="240"/>
              <w:rPr>
                <w:rFonts w:eastAsia="Calibri" w:eastAsiaTheme="minorHAnsi"/>
                <w:sz w:val="24"/>
                <w:szCs w:val="24"/>
              </w:rPr>
            </w:pPr>
            <w:r>
              <w:rPr>
                <w:rFonts w:eastAsia="Calibri" w:eastAsiaTheme="minorHAnsi"/>
                <w:sz w:val="24"/>
                <w:szCs w:val="24"/>
              </w:rPr>
              <w:t>Колесникова Е.В. Раз-словечко, два-словечко. Рабочая тетрадь для детей 3-4 лет</w:t>
            </w:r>
          </w:p>
          <w:p>
            <w:pPr>
              <w:pStyle w:val="Normal"/>
              <w:spacing w:lineRule="auto" w:line="240"/>
              <w:rPr>
                <w:rFonts w:eastAsia="Calibri" w:eastAsiaTheme="minorHAnsi"/>
                <w:sz w:val="24"/>
                <w:szCs w:val="24"/>
              </w:rPr>
            </w:pPr>
            <w:r>
              <w:rPr>
                <w:rFonts w:eastAsia="Calibri" w:eastAsiaTheme="minorHAnsi"/>
                <w:sz w:val="24"/>
                <w:szCs w:val="24"/>
              </w:rPr>
              <w:t xml:space="preserve">Колесникова Е.В. "Развитие фонематического слуха у детей 4-5 лет" Сценарии учебно-игровых занятий к рабочей тетради "От слова к звуку" </w:t>
            </w:r>
          </w:p>
          <w:p>
            <w:pPr>
              <w:pStyle w:val="Normal"/>
              <w:spacing w:lineRule="auto" w:line="240"/>
              <w:rPr>
                <w:rFonts w:eastAsia="Calibri" w:eastAsiaTheme="minorHAnsi"/>
                <w:sz w:val="24"/>
                <w:szCs w:val="24"/>
              </w:rPr>
            </w:pPr>
            <w:r>
              <w:rPr>
                <w:rFonts w:eastAsia="Calibri" w:eastAsiaTheme="minorHAnsi"/>
                <w:sz w:val="24"/>
                <w:szCs w:val="24"/>
              </w:rPr>
              <w:t xml:space="preserve">Колесникова Е.В.Учимся составлять слоговые схемы. Рабочая тетрадь для детей 4-5 лет </w:t>
            </w:r>
          </w:p>
          <w:p>
            <w:pPr>
              <w:pStyle w:val="Normal"/>
              <w:spacing w:lineRule="auto" w:line="240"/>
              <w:rPr>
                <w:rFonts w:eastAsia="Calibri" w:eastAsiaTheme="minorHAnsi"/>
                <w:sz w:val="24"/>
                <w:szCs w:val="24"/>
              </w:rPr>
            </w:pPr>
            <w:r>
              <w:rPr>
                <w:rFonts w:eastAsia="Calibri" w:eastAsiaTheme="minorHAnsi"/>
                <w:sz w:val="24"/>
                <w:szCs w:val="24"/>
              </w:rPr>
              <w:t>Колесникова Е.В.От слова к звуку. Рабочая тетрадь для детей 4-5 лет</w:t>
            </w:r>
          </w:p>
          <w:p>
            <w:pPr>
              <w:pStyle w:val="Normal"/>
              <w:spacing w:lineRule="auto" w:line="240"/>
              <w:rPr>
                <w:rFonts w:eastAsia="Calibri" w:eastAsiaTheme="minorHAnsi"/>
                <w:sz w:val="24"/>
                <w:szCs w:val="24"/>
              </w:rPr>
            </w:pPr>
            <w:r>
              <w:rPr>
                <w:rFonts w:eastAsia="Calibri" w:eastAsiaTheme="minorHAnsi"/>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pPr>
              <w:pStyle w:val="Normal"/>
              <w:spacing w:lineRule="auto" w:line="240"/>
              <w:rPr>
                <w:rFonts w:eastAsia="Calibri" w:eastAsiaTheme="minorHAnsi"/>
                <w:sz w:val="24"/>
                <w:szCs w:val="24"/>
              </w:rPr>
            </w:pPr>
            <w:r>
              <w:rPr>
                <w:rFonts w:eastAsia="Calibri" w:eastAsiaTheme="minorHAnsi"/>
                <w:sz w:val="24"/>
                <w:szCs w:val="24"/>
              </w:rPr>
              <w:t>Колесникова Е.В.Прописи для дошкольников 5-6 лет</w:t>
            </w:r>
          </w:p>
          <w:p>
            <w:pPr>
              <w:pStyle w:val="Normal"/>
              <w:spacing w:lineRule="auto" w:line="240"/>
              <w:rPr>
                <w:rFonts w:eastAsia="Calibri" w:eastAsiaTheme="minorHAnsi"/>
                <w:sz w:val="24"/>
                <w:szCs w:val="24"/>
              </w:rPr>
            </w:pPr>
            <w:r>
              <w:rPr>
                <w:rFonts w:eastAsia="Calibri" w:eastAsiaTheme="minorHAnsi"/>
                <w:sz w:val="24"/>
                <w:szCs w:val="24"/>
              </w:rPr>
              <w:t xml:space="preserve">Колесникова Е.В.Развитие звуко-буквенного анализа у детей 5-6 лет. Учебно-методическое пособие к рабочей тетради "От А до Я" </w:t>
            </w:r>
          </w:p>
          <w:p>
            <w:pPr>
              <w:pStyle w:val="Normal"/>
              <w:spacing w:lineRule="auto" w:line="240"/>
              <w:rPr>
                <w:rFonts w:eastAsia="Calibri" w:eastAsiaTheme="minorHAnsi"/>
                <w:sz w:val="24"/>
                <w:szCs w:val="24"/>
              </w:rPr>
            </w:pPr>
            <w:r>
              <w:rPr>
                <w:rFonts w:eastAsia="Calibri" w:eastAsiaTheme="minorHAnsi"/>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pPr>
              <w:pStyle w:val="Normal"/>
              <w:spacing w:lineRule="auto" w:line="240"/>
              <w:rPr>
                <w:rFonts w:eastAsia="Calibri" w:eastAsiaTheme="minorHAnsi"/>
                <w:sz w:val="24"/>
                <w:szCs w:val="24"/>
              </w:rPr>
            </w:pPr>
            <w:r>
              <w:rPr>
                <w:rFonts w:eastAsia="Calibri" w:eastAsiaTheme="minorHAnsi"/>
                <w:sz w:val="24"/>
                <w:szCs w:val="24"/>
              </w:rPr>
              <w:t xml:space="preserve">Колесникова Е.В.Я начинаю читать. Рабочая тетрадь для детей 6-7 лет </w:t>
            </w:r>
          </w:p>
          <w:p>
            <w:pPr>
              <w:pStyle w:val="Normal"/>
              <w:spacing w:lineRule="auto" w:line="240"/>
              <w:rPr>
                <w:rFonts w:eastAsia="Calibri" w:eastAsiaTheme="minorHAnsi"/>
                <w:sz w:val="24"/>
                <w:szCs w:val="24"/>
              </w:rPr>
            </w:pPr>
            <w:r>
              <w:rPr>
                <w:rFonts w:eastAsia="Calibri" w:eastAsiaTheme="minorHAnsi"/>
                <w:sz w:val="24"/>
                <w:szCs w:val="24"/>
              </w:rPr>
              <w:t>Колесникова Е.В.Прописи для дошкольников 6-7 лет</w:t>
            </w:r>
          </w:p>
          <w:p>
            <w:pPr>
              <w:pStyle w:val="Normal"/>
              <w:spacing w:lineRule="auto" w:line="240"/>
              <w:rPr>
                <w:rFonts w:eastAsia="Calibri" w:eastAsiaTheme="minorHAnsi"/>
                <w:sz w:val="24"/>
                <w:szCs w:val="24"/>
              </w:rPr>
            </w:pPr>
            <w:r>
              <w:rPr>
                <w:rFonts w:eastAsia="Calibri" w:eastAsiaTheme="minorHAnsi"/>
                <w:sz w:val="24"/>
                <w:szCs w:val="24"/>
              </w:rPr>
              <w:t>Данилова Ю.Г.Букварь очень занятой мамы.</w:t>
            </w:r>
          </w:p>
          <w:p>
            <w:pPr>
              <w:pStyle w:val="Normal"/>
              <w:spacing w:lineRule="auto" w:line="240"/>
              <w:rPr>
                <w:rFonts w:eastAsia="Calibri" w:eastAsiaTheme="minorHAnsi"/>
                <w:sz w:val="24"/>
                <w:szCs w:val="24"/>
              </w:rPr>
            </w:pPr>
            <w:r>
              <w:rPr>
                <w:rFonts w:eastAsia="Calibri" w:eastAsiaTheme="minorHAnsi"/>
                <w:sz w:val="24"/>
                <w:szCs w:val="24"/>
              </w:rPr>
              <w:t>Данилова Ю.Г.СУПЕРЭФФЕКТИВНЫЙ тренажер по чтению для маленьких бузнаек</w:t>
            </w:r>
          </w:p>
          <w:p>
            <w:pPr>
              <w:pStyle w:val="Normal"/>
              <w:spacing w:lineRule="auto" w:line="240"/>
              <w:rPr>
                <w:rFonts w:eastAsia="Calibri" w:eastAsiaTheme="minorHAnsi"/>
                <w:sz w:val="24"/>
                <w:szCs w:val="24"/>
              </w:rPr>
            </w:pPr>
            <w:r>
              <w:rPr>
                <w:rFonts w:eastAsia="Calibri" w:eastAsiaTheme="minorHAnsi"/>
                <w:sz w:val="24"/>
                <w:szCs w:val="24"/>
              </w:rPr>
              <w:t xml:space="preserve">Колесникова Е.В.Развитие интереса и способностей к чтению у детей 6-7 лет. Учебно-методическое пособие к рабочей тетради "Я начинаю читать" </w:t>
            </w:r>
          </w:p>
          <w:p>
            <w:pPr>
              <w:pStyle w:val="Normal"/>
              <w:spacing w:lineRule="auto" w:line="240"/>
              <w:rPr>
                <w:rFonts w:eastAsia="Calibri" w:eastAsiaTheme="minorHAnsi"/>
                <w:sz w:val="24"/>
                <w:szCs w:val="24"/>
              </w:rPr>
            </w:pPr>
            <w:r>
              <w:rPr>
                <w:rFonts w:eastAsia="Calibri" w:eastAsiaTheme="minorHAnsi"/>
                <w:sz w:val="24"/>
                <w:szCs w:val="24"/>
              </w:rPr>
              <w:t>коллектив авторов</w:t>
            </w:r>
          </w:p>
          <w:p>
            <w:pPr>
              <w:pStyle w:val="Normal"/>
              <w:spacing w:lineRule="auto" w:line="240"/>
              <w:jc w:val="left"/>
              <w:rPr>
                <w:sz w:val="24"/>
                <w:szCs w:val="24"/>
              </w:rPr>
            </w:pPr>
            <w:r>
              <w:rPr>
                <w:sz w:val="24"/>
                <w:szCs w:val="24"/>
              </w:rPr>
            </w:r>
          </w:p>
        </w:tc>
        <w:tc>
          <w:tcPr>
            <w:tcW w:w="495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r>
          </w:p>
        </w:tc>
      </w:tr>
      <w:tr>
        <w:trPr/>
        <w:tc>
          <w:tcPr>
            <w:tcW w:w="3352"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t>Физическое развитие</w:t>
            </w:r>
          </w:p>
          <w:p>
            <w:pPr>
              <w:pStyle w:val="Normal"/>
              <w:spacing w:lineRule="auto" w:line="240"/>
              <w:rPr>
                <w:sz w:val="24"/>
                <w:szCs w:val="24"/>
              </w:rPr>
            </w:pPr>
            <w:r>
              <w:rPr>
                <w:sz w:val="24"/>
                <w:szCs w:val="24"/>
              </w:rPr>
              <w:t>Активный отдых</w:t>
            </w:r>
          </w:p>
          <w:p>
            <w:pPr>
              <w:pStyle w:val="Normal"/>
              <w:spacing w:lineRule="auto" w:line="240"/>
              <w:rPr>
                <w:sz w:val="24"/>
                <w:szCs w:val="24"/>
              </w:rPr>
            </w:pPr>
            <w:r>
              <w:rPr>
                <w:sz w:val="24"/>
                <w:szCs w:val="24"/>
              </w:rPr>
              <w:t>Туристическая деятельность</w:t>
            </w:r>
          </w:p>
          <w:p>
            <w:pPr>
              <w:pStyle w:val="Normal"/>
              <w:spacing w:lineRule="auto" w:line="240"/>
              <w:rPr>
                <w:sz w:val="24"/>
                <w:szCs w:val="24"/>
                <w:lang w:eastAsia="en-US"/>
              </w:rPr>
            </w:pPr>
            <w:r>
              <w:rPr>
                <w:sz w:val="24"/>
                <w:szCs w:val="24"/>
                <w:lang w:eastAsia="en-US"/>
              </w:rPr>
            </w:r>
          </w:p>
          <w:p>
            <w:pPr>
              <w:pStyle w:val="Normal"/>
              <w:spacing w:lineRule="auto" w:line="240"/>
              <w:rPr>
                <w:b/>
                <w:b/>
                <w:sz w:val="24"/>
                <w:szCs w:val="24"/>
                <w:lang w:eastAsia="en-US"/>
              </w:rPr>
            </w:pPr>
            <w:r>
              <w:rPr>
                <w:sz w:val="24"/>
                <w:szCs w:val="24"/>
                <w:lang w:eastAsia="en-US"/>
              </w:rPr>
              <w:t>Задачи ссылка на ФОП ДО Приказ Министерства просвещения Российской Федерации от 25.11.2022 № 1028</w:t>
              <w:br/>
              <w:t>"Об утверждении федеральной образовательной программы дошкольного образования"</w:t>
              <w:br/>
              <w:t>(Зарегистрирован 28.12.2022 № 71847)</w:t>
            </w:r>
          </w:p>
        </w:tc>
        <w:tc>
          <w:tcPr>
            <w:tcW w:w="657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Казина О. Б. Совместные физкультурные занятия с участием родителей (для занятий с детьми 2–5 лет). </w:t>
            </w:r>
          </w:p>
          <w:p>
            <w:pPr>
              <w:pStyle w:val="Normal"/>
              <w:spacing w:lineRule="auto" w:line="240"/>
              <w:rPr>
                <w:sz w:val="24"/>
                <w:szCs w:val="24"/>
              </w:rPr>
            </w:pPr>
            <w:r>
              <w:rPr>
                <w:sz w:val="24"/>
                <w:szCs w:val="24"/>
              </w:rPr>
              <w:t>Казина О. Б. Совместные физкультурные занятия с участием родителей (5–7 лет).</w:t>
            </w:r>
          </w:p>
          <w:p>
            <w:pPr>
              <w:pStyle w:val="Normal"/>
              <w:spacing w:lineRule="auto" w:line="240"/>
              <w:rPr>
                <w:sz w:val="24"/>
                <w:szCs w:val="24"/>
              </w:rPr>
            </w:pPr>
            <w:r>
              <w:rPr>
                <w:sz w:val="24"/>
                <w:szCs w:val="24"/>
              </w:rPr>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pPr>
              <w:pStyle w:val="Normal"/>
              <w:spacing w:lineRule="auto" w:line="240"/>
              <w:rPr>
                <w:sz w:val="24"/>
                <w:szCs w:val="24"/>
              </w:rPr>
            </w:pPr>
            <w:r>
              <w:rPr>
                <w:sz w:val="24"/>
                <w:szCs w:val="24"/>
              </w:rPr>
              <w:t xml:space="preserve">Пензулаева Л. И. Физическая культура в детском саду: Младшая группа (3–4 года). </w:t>
            </w:r>
          </w:p>
          <w:p>
            <w:pPr>
              <w:pStyle w:val="Normal"/>
              <w:spacing w:lineRule="auto" w:line="240"/>
              <w:rPr>
                <w:sz w:val="24"/>
                <w:szCs w:val="24"/>
              </w:rPr>
            </w:pPr>
            <w:r>
              <w:rPr>
                <w:sz w:val="24"/>
                <w:szCs w:val="24"/>
              </w:rPr>
              <w:t xml:space="preserve"> </w:t>
            </w:r>
            <w:r>
              <w:rPr>
                <w:sz w:val="24"/>
                <w:szCs w:val="24"/>
              </w:rPr>
              <w:t>Пензулаева Л. И. Физическая культура в детском саду: Средняя группа (4–5 лет).</w:t>
            </w:r>
          </w:p>
          <w:p>
            <w:pPr>
              <w:pStyle w:val="Normal"/>
              <w:spacing w:lineRule="auto" w:line="240"/>
              <w:rPr>
                <w:sz w:val="24"/>
                <w:szCs w:val="24"/>
              </w:rPr>
            </w:pPr>
            <w:r>
              <w:rPr>
                <w:sz w:val="24"/>
                <w:szCs w:val="24"/>
              </w:rPr>
              <w:t xml:space="preserve"> </w:t>
            </w:r>
            <w:r>
              <w:rPr>
                <w:sz w:val="24"/>
                <w:szCs w:val="24"/>
              </w:rPr>
              <w:t xml:space="preserve">Пензулаева Л. И. Физическая культура в детском саду: Старшая группа (5–6 лет). </w:t>
            </w:r>
          </w:p>
          <w:p>
            <w:pPr>
              <w:pStyle w:val="Normal"/>
              <w:spacing w:lineRule="auto" w:line="240"/>
              <w:rPr>
                <w:sz w:val="24"/>
                <w:szCs w:val="24"/>
              </w:rPr>
            </w:pPr>
            <w:r>
              <w:rPr>
                <w:sz w:val="24"/>
                <w:szCs w:val="24"/>
              </w:rPr>
              <w:t xml:space="preserve">Пензулаева Л. И. Физическая культура в детском саду: Подготовительная к школе группа (6–7 лет). Помораева И.А., Позина В.А. Формирование элементарных математических представлений: Вторая группа раннего возраста (2–3 года). </w:t>
            </w:r>
          </w:p>
          <w:p>
            <w:pPr>
              <w:pStyle w:val="Normal"/>
              <w:spacing w:lineRule="auto" w:line="240"/>
              <w:jc w:val="left"/>
              <w:rPr>
                <w:sz w:val="24"/>
                <w:szCs w:val="24"/>
              </w:rPr>
            </w:pPr>
            <w:r>
              <w:rPr>
                <w:sz w:val="24"/>
                <w:szCs w:val="24"/>
              </w:rPr>
              <w:t>Пособия для педагогов «Сюжетно-ролевая ритмическая гимнастика. Методические рекомендации к образовательной программе физического развития детей дошкольного возраста», автор Н. А. Фомина.</w:t>
            </w:r>
          </w:p>
        </w:tc>
        <w:tc>
          <w:tcPr>
            <w:tcW w:w="495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r>
          </w:p>
        </w:tc>
      </w:tr>
      <w:tr>
        <w:trPr/>
        <w:tc>
          <w:tcPr>
            <w:tcW w:w="3352"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t>Художественно-эстетическое развитие</w:t>
            </w:r>
          </w:p>
          <w:p>
            <w:pPr>
              <w:pStyle w:val="Normal"/>
              <w:spacing w:lineRule="auto" w:line="240"/>
              <w:rPr>
                <w:b/>
                <w:b/>
                <w:sz w:val="24"/>
                <w:szCs w:val="24"/>
                <w:lang w:eastAsia="en-US"/>
              </w:rPr>
            </w:pPr>
            <w:r>
              <w:rPr>
                <w:sz w:val="24"/>
                <w:szCs w:val="24"/>
                <w:lang w:eastAsia="en-US"/>
              </w:rPr>
              <w:t>Задачи ссылка на ФОП ДО Приказ Министерства просвещения Российской Федерации от 25.11.2022 № 1028</w:t>
              <w:br/>
              <w:t>"Об утверждении федеральной образовательной программы дошкольного образования"</w:t>
              <w:br/>
              <w:t>(Зарегистрирован 28.12.2022 № 71847)</w:t>
            </w:r>
          </w:p>
        </w:tc>
        <w:tc>
          <w:tcPr>
            <w:tcW w:w="657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Колдина Д. Н. Аппликация с детьми 2–3 лет.</w:t>
            </w:r>
          </w:p>
          <w:p>
            <w:pPr>
              <w:pStyle w:val="Normal"/>
              <w:spacing w:lineRule="auto" w:line="240"/>
              <w:rPr>
                <w:sz w:val="24"/>
                <w:szCs w:val="24"/>
              </w:rPr>
            </w:pPr>
            <w:r>
              <w:rPr>
                <w:sz w:val="24"/>
                <w:szCs w:val="24"/>
              </w:rPr>
              <w:t xml:space="preserve">Конспекты занятий. Колдина Д. Н. Аппликация с детьми 3–4 лет. </w:t>
            </w:r>
          </w:p>
          <w:p>
            <w:pPr>
              <w:pStyle w:val="Normal"/>
              <w:spacing w:lineRule="auto" w:line="240"/>
              <w:rPr>
                <w:sz w:val="24"/>
                <w:szCs w:val="24"/>
              </w:rPr>
            </w:pPr>
            <w:r>
              <w:rPr>
                <w:sz w:val="24"/>
                <w:szCs w:val="24"/>
              </w:rPr>
              <w:t xml:space="preserve">Конспекты занятий. Колдина Д. Н. Аппликация с детьми 4–5 лет. </w:t>
            </w:r>
          </w:p>
          <w:p>
            <w:pPr>
              <w:pStyle w:val="Normal"/>
              <w:spacing w:lineRule="auto" w:line="240"/>
              <w:rPr>
                <w:sz w:val="24"/>
                <w:szCs w:val="24"/>
              </w:rPr>
            </w:pPr>
            <w:r>
              <w:rPr>
                <w:sz w:val="24"/>
                <w:szCs w:val="24"/>
              </w:rPr>
              <w:t xml:space="preserve">Конспекты занятий. Колдина Д. Н. Аппликация с детьми 5–6 лет. </w:t>
            </w:r>
          </w:p>
          <w:p>
            <w:pPr>
              <w:pStyle w:val="Normal"/>
              <w:spacing w:lineRule="auto" w:line="240"/>
              <w:rPr>
                <w:sz w:val="24"/>
                <w:szCs w:val="24"/>
              </w:rPr>
            </w:pPr>
            <w:r>
              <w:rPr>
                <w:sz w:val="24"/>
                <w:szCs w:val="24"/>
              </w:rPr>
              <w:t xml:space="preserve">Конспекты занятий. Колдина Д. Н. Аппликация с детьми 6–7 лет. </w:t>
            </w:r>
          </w:p>
          <w:p>
            <w:pPr>
              <w:pStyle w:val="Normal"/>
              <w:spacing w:lineRule="auto" w:line="240"/>
              <w:rPr>
                <w:sz w:val="24"/>
                <w:szCs w:val="24"/>
              </w:rPr>
            </w:pPr>
            <w:r>
              <w:rPr>
                <w:sz w:val="24"/>
                <w:szCs w:val="24"/>
              </w:rPr>
              <w:t xml:space="preserve">Конспекты занятий. Колдина Д. Н. Игры-занятия с малышом. Первый год жизни. Колдина Д. Н. Лепка с детьми 2–3 лет. </w:t>
            </w:r>
          </w:p>
          <w:p>
            <w:pPr>
              <w:pStyle w:val="Normal"/>
              <w:spacing w:lineRule="auto" w:line="240"/>
              <w:rPr>
                <w:sz w:val="24"/>
                <w:szCs w:val="24"/>
              </w:rPr>
            </w:pPr>
            <w:r>
              <w:rPr>
                <w:sz w:val="24"/>
                <w:szCs w:val="24"/>
              </w:rPr>
              <w:t xml:space="preserve">Конспекты занятий. Колдина Д. Н. Лепка с детьми 3–4 лет. </w:t>
            </w:r>
          </w:p>
          <w:p>
            <w:pPr>
              <w:pStyle w:val="Normal"/>
              <w:spacing w:lineRule="auto" w:line="240"/>
              <w:rPr>
                <w:sz w:val="24"/>
                <w:szCs w:val="24"/>
              </w:rPr>
            </w:pPr>
            <w:r>
              <w:rPr>
                <w:sz w:val="24"/>
                <w:szCs w:val="24"/>
              </w:rPr>
              <w:t xml:space="preserve">Конспекты занятий. Колдина Д. Н. Лепка с детьми 4–5 лет. </w:t>
            </w:r>
          </w:p>
          <w:p>
            <w:pPr>
              <w:pStyle w:val="Normal"/>
              <w:spacing w:lineRule="auto" w:line="240"/>
              <w:rPr>
                <w:sz w:val="24"/>
                <w:szCs w:val="24"/>
              </w:rPr>
            </w:pPr>
            <w:r>
              <w:rPr>
                <w:sz w:val="24"/>
                <w:szCs w:val="24"/>
              </w:rPr>
              <w:t xml:space="preserve">Конспекты занятий. Колдина Д. Н. Лепка с детьми 5–6 лет. </w:t>
            </w:r>
          </w:p>
          <w:p>
            <w:pPr>
              <w:pStyle w:val="Normal"/>
              <w:spacing w:lineRule="auto" w:line="240"/>
              <w:rPr>
                <w:sz w:val="24"/>
                <w:szCs w:val="24"/>
              </w:rPr>
            </w:pPr>
            <w:r>
              <w:rPr>
                <w:sz w:val="24"/>
                <w:szCs w:val="24"/>
              </w:rPr>
              <w:t xml:space="preserve">Конспекты занятий. Колдина Д. Н. Лепка с детьми 6–7 лет. </w:t>
            </w:r>
          </w:p>
          <w:p>
            <w:pPr>
              <w:pStyle w:val="Normal"/>
              <w:spacing w:lineRule="auto" w:line="240"/>
              <w:rPr>
                <w:sz w:val="24"/>
                <w:szCs w:val="24"/>
              </w:rPr>
            </w:pPr>
            <w:r>
              <w:rPr>
                <w:sz w:val="24"/>
                <w:szCs w:val="24"/>
              </w:rPr>
              <w:t xml:space="preserve">Колдина Д. Н. Рисование с детьми 2–3 лет. </w:t>
            </w:r>
          </w:p>
          <w:p>
            <w:pPr>
              <w:pStyle w:val="Normal"/>
              <w:spacing w:lineRule="auto" w:line="240"/>
              <w:rPr>
                <w:sz w:val="24"/>
                <w:szCs w:val="24"/>
              </w:rPr>
            </w:pPr>
            <w:r>
              <w:rPr>
                <w:sz w:val="24"/>
                <w:szCs w:val="24"/>
              </w:rPr>
              <w:t xml:space="preserve">Конспекты занятий. Колдина Д. Н. Рисование с детьми 3–4 лет. </w:t>
            </w:r>
          </w:p>
          <w:p>
            <w:pPr>
              <w:pStyle w:val="Normal"/>
              <w:spacing w:lineRule="auto" w:line="240"/>
              <w:rPr>
                <w:sz w:val="24"/>
                <w:szCs w:val="24"/>
              </w:rPr>
            </w:pPr>
            <w:r>
              <w:rPr>
                <w:sz w:val="24"/>
                <w:szCs w:val="24"/>
              </w:rPr>
              <w:t xml:space="preserve">Конспекты занятий. Колдина Д. Н. Рисование с детьми 4–5 лет. </w:t>
            </w:r>
          </w:p>
          <w:p>
            <w:pPr>
              <w:pStyle w:val="Normal"/>
              <w:spacing w:lineRule="auto" w:line="240"/>
              <w:rPr>
                <w:sz w:val="24"/>
                <w:szCs w:val="24"/>
              </w:rPr>
            </w:pPr>
            <w:r>
              <w:rPr>
                <w:sz w:val="24"/>
                <w:szCs w:val="24"/>
              </w:rPr>
              <w:t xml:space="preserve">Конспекты занятий. 309 Колдина Д. Н. Рисование с детьми 5–6 лет. </w:t>
            </w:r>
          </w:p>
          <w:p>
            <w:pPr>
              <w:pStyle w:val="Normal"/>
              <w:spacing w:lineRule="auto" w:line="240"/>
              <w:rPr>
                <w:sz w:val="24"/>
                <w:szCs w:val="24"/>
              </w:rPr>
            </w:pPr>
            <w:r>
              <w:rPr>
                <w:sz w:val="24"/>
                <w:szCs w:val="24"/>
              </w:rPr>
              <w:t xml:space="preserve">Конспекты занятий. Колдина Д. Н. Рисование с детьми 6–7 лет. </w:t>
            </w:r>
          </w:p>
          <w:p>
            <w:pPr>
              <w:pStyle w:val="Normal"/>
              <w:spacing w:lineRule="auto" w:line="240"/>
              <w:rPr>
                <w:sz w:val="24"/>
                <w:szCs w:val="24"/>
              </w:rPr>
            </w:pPr>
            <w:r>
              <w:rPr>
                <w:sz w:val="24"/>
                <w:szCs w:val="24"/>
              </w:rPr>
              <w:t xml:space="preserve">Конспекты занятий. Колдина Д. Н. Социально-эмоциональное развитие ребенка. Лычагина И. А. Лепка из соленого теста с детьми 3–4 лет. </w:t>
            </w:r>
          </w:p>
          <w:p>
            <w:pPr>
              <w:pStyle w:val="Normal"/>
              <w:spacing w:lineRule="auto" w:line="240"/>
              <w:rPr>
                <w:sz w:val="24"/>
                <w:szCs w:val="24"/>
              </w:rPr>
            </w:pPr>
            <w:r>
              <w:rPr>
                <w:sz w:val="24"/>
                <w:szCs w:val="24"/>
              </w:rPr>
              <w:t xml:space="preserve">Конспекты занятий. Лычагина И. А. Лепка из соленого теста с детьми 4–5 лет. </w:t>
            </w:r>
          </w:p>
          <w:p>
            <w:pPr>
              <w:pStyle w:val="Normal"/>
              <w:spacing w:lineRule="auto" w:line="240"/>
              <w:rPr>
                <w:sz w:val="24"/>
                <w:szCs w:val="24"/>
              </w:rPr>
            </w:pPr>
            <w:r>
              <w:rPr>
                <w:sz w:val="24"/>
                <w:szCs w:val="24"/>
              </w:rPr>
              <w:t xml:space="preserve">Конспекты занятий. Мамаева О. А. Мастерим с детьми 3–4 лет. </w:t>
            </w:r>
          </w:p>
          <w:p>
            <w:pPr>
              <w:pStyle w:val="Normal"/>
              <w:spacing w:lineRule="auto" w:line="240"/>
              <w:rPr>
                <w:sz w:val="24"/>
                <w:szCs w:val="24"/>
              </w:rPr>
            </w:pPr>
            <w:r>
              <w:rPr>
                <w:sz w:val="24"/>
                <w:szCs w:val="24"/>
              </w:rPr>
              <w:t xml:space="preserve">Конспекты занятий. Мамаева О. А. Мастерим с детьми 5–6 лет. </w:t>
            </w:r>
          </w:p>
          <w:p>
            <w:pPr>
              <w:pStyle w:val="Normal"/>
              <w:spacing w:lineRule="auto" w:line="240"/>
              <w:rPr>
                <w:sz w:val="24"/>
                <w:szCs w:val="24"/>
              </w:rPr>
            </w:pPr>
            <w:r>
              <w:rPr>
                <w:b/>
                <w:sz w:val="24"/>
                <w:szCs w:val="24"/>
              </w:rPr>
              <w:t>Народное искусство — детям</w:t>
            </w:r>
            <w:r>
              <w:rPr>
                <w:sz w:val="24"/>
                <w:szCs w:val="24"/>
              </w:rPr>
              <w:t xml:space="preserve"> </w:t>
            </w:r>
          </w:p>
          <w:p>
            <w:pPr>
              <w:pStyle w:val="Normal"/>
              <w:spacing w:lineRule="auto" w:line="240"/>
              <w:rPr>
                <w:sz w:val="24"/>
                <w:szCs w:val="24"/>
              </w:rPr>
            </w:pPr>
            <w:r>
              <w:rPr>
                <w:b/>
                <w:sz w:val="24"/>
                <w:szCs w:val="24"/>
              </w:rPr>
              <w:t>Народное искусство — детям</w:t>
            </w:r>
            <w:r>
              <w:rPr>
                <w:sz w:val="24"/>
                <w:szCs w:val="24"/>
              </w:rPr>
              <w:t xml:space="preserve">. Методическое пособие / Под ред. Комарова Т.С. </w:t>
            </w:r>
          </w:p>
          <w:p>
            <w:pPr>
              <w:pStyle w:val="Normal"/>
              <w:spacing w:lineRule="auto" w:line="240"/>
              <w:rPr>
                <w:sz w:val="24"/>
                <w:szCs w:val="24"/>
              </w:rPr>
            </w:pPr>
            <w:r>
              <w:rPr>
                <w:b/>
                <w:sz w:val="24"/>
                <w:szCs w:val="24"/>
              </w:rPr>
              <w:t>Альбомы для творчества:</w:t>
            </w:r>
            <w:r>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pPr>
              <w:pStyle w:val="Normal"/>
              <w:spacing w:lineRule="auto" w:line="240"/>
              <w:rPr>
                <w:sz w:val="24"/>
                <w:szCs w:val="24"/>
              </w:rPr>
            </w:pPr>
            <w:r>
              <w:rPr>
                <w:b/>
                <w:sz w:val="24"/>
                <w:szCs w:val="24"/>
              </w:rPr>
              <w:t>Комплекты для творчества в еврослоте</w:t>
            </w:r>
            <w:r>
              <w:rPr>
                <w:sz w:val="24"/>
                <w:szCs w:val="24"/>
              </w:rPr>
              <w:t xml:space="preserve">: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pPr>
              <w:pStyle w:val="Normal"/>
              <w:spacing w:lineRule="auto" w:line="240"/>
              <w:rPr>
                <w:sz w:val="24"/>
                <w:szCs w:val="24"/>
              </w:rPr>
            </w:pPr>
            <w:r>
              <w:rPr>
                <w:b/>
                <w:sz w:val="24"/>
                <w:szCs w:val="24"/>
              </w:rPr>
              <w:t>Наглядные пособия:</w:t>
            </w:r>
            <w:r>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pPr>
              <w:pStyle w:val="Normal"/>
              <w:spacing w:lineRule="auto" w:line="240"/>
              <w:rPr>
                <w:sz w:val="24"/>
                <w:szCs w:val="24"/>
              </w:rPr>
            </w:pPr>
            <w:r>
              <w:rPr>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pPr>
              <w:pStyle w:val="Normal"/>
              <w:spacing w:lineRule="auto" w:line="240"/>
              <w:rPr>
                <w:sz w:val="24"/>
                <w:szCs w:val="24"/>
              </w:rPr>
            </w:pPr>
            <w:r>
              <w:rPr>
                <w:sz w:val="24"/>
                <w:szCs w:val="24"/>
              </w:rPr>
              <w:t>Зацепина М. Б., Жукова Г. Е. Музыкальное воспитание в детском саду: Младшая группа (3–4 года). Зацепина М.Б., Жукова Г.Е. Музыкальное воспитание в детском саду: Средняя группа (4–5 лет). Зацепина М. Б., Жукова Г. Е. Музыкальное воспитание в детском саду: Старшая группа (5–6 лет).</w:t>
            </w:r>
          </w:p>
          <w:p>
            <w:pPr>
              <w:pStyle w:val="Normal"/>
              <w:spacing w:lineRule="auto" w:line="240"/>
              <w:rPr>
                <w:sz w:val="24"/>
                <w:szCs w:val="24"/>
              </w:rPr>
            </w:pPr>
            <w:r>
              <w:rPr>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pPr>
              <w:pStyle w:val="Normal"/>
              <w:spacing w:lineRule="auto" w:line="240"/>
              <w:rPr>
                <w:sz w:val="24"/>
                <w:szCs w:val="24"/>
              </w:rPr>
            </w:pPr>
            <w:r>
              <w:rPr>
                <w:sz w:val="24"/>
                <w:szCs w:val="24"/>
              </w:rPr>
              <w:t xml:space="preserve">Комарова Т. С. Изобразительная деятельность в детском саду: Старшая группа (5–6 лет). </w:t>
            </w:r>
          </w:p>
          <w:p>
            <w:pPr>
              <w:pStyle w:val="Normal"/>
              <w:spacing w:lineRule="auto" w:line="240"/>
              <w:rPr>
                <w:sz w:val="24"/>
                <w:szCs w:val="24"/>
              </w:rPr>
            </w:pPr>
            <w:r>
              <w:rPr>
                <w:sz w:val="24"/>
                <w:szCs w:val="24"/>
              </w:rPr>
              <w:t xml:space="preserve">Комарова Т. С. Изобразительная деятельность в детском саду: Подготовительная к школе группа (6–7 лет). </w:t>
            </w:r>
          </w:p>
          <w:p>
            <w:pPr>
              <w:pStyle w:val="Normal"/>
              <w:spacing w:lineRule="auto" w:line="240"/>
              <w:rPr>
                <w:sz w:val="24"/>
                <w:szCs w:val="24"/>
              </w:rPr>
            </w:pPr>
            <w:r>
              <w:rPr>
                <w:sz w:val="24"/>
                <w:szCs w:val="24"/>
              </w:rPr>
              <w:t xml:space="preserve">Куцакова Л.В. Конструирование из строительного материала: Средняя группа (4–5 лет). </w:t>
            </w:r>
          </w:p>
          <w:p>
            <w:pPr>
              <w:pStyle w:val="Normal"/>
              <w:spacing w:lineRule="auto" w:line="240"/>
              <w:rPr>
                <w:sz w:val="24"/>
                <w:szCs w:val="24"/>
              </w:rPr>
            </w:pPr>
            <w:r>
              <w:rPr>
                <w:sz w:val="24"/>
                <w:szCs w:val="24"/>
              </w:rPr>
              <w:t xml:space="preserve">Куцакова Л.В. Конструирование из строительного материала: Старшая группа (5–6 лет). </w:t>
            </w:r>
          </w:p>
          <w:p>
            <w:pPr>
              <w:pStyle w:val="Normal"/>
              <w:spacing w:lineRule="auto" w:line="240"/>
              <w:rPr>
                <w:sz w:val="24"/>
                <w:szCs w:val="24"/>
              </w:rPr>
            </w:pPr>
            <w:r>
              <w:rPr>
                <w:sz w:val="24"/>
                <w:szCs w:val="24"/>
              </w:rPr>
              <w:t xml:space="preserve">Куцакова Л.В. Конструирование из строительного материала: Подготовительная к школе группа (6–7 лет). Куцакова Л. В. Художественное творчество и конструирование: 3–4 года. </w:t>
            </w:r>
          </w:p>
          <w:p>
            <w:pPr>
              <w:pStyle w:val="Normal"/>
              <w:spacing w:lineRule="auto" w:line="240"/>
              <w:rPr>
                <w:sz w:val="24"/>
                <w:szCs w:val="24"/>
              </w:rPr>
            </w:pPr>
            <w:r>
              <w:rPr>
                <w:sz w:val="24"/>
                <w:szCs w:val="24"/>
              </w:rPr>
              <w:t xml:space="preserve">Куцакова Л. В. Художественное творчество и конструирование: 4–5 лет. </w:t>
            </w:r>
          </w:p>
          <w:p>
            <w:pPr>
              <w:pStyle w:val="Normal"/>
              <w:spacing w:lineRule="auto" w:line="240"/>
              <w:rPr>
                <w:sz w:val="24"/>
                <w:szCs w:val="24"/>
                <w:highlight w:val="white"/>
              </w:rPr>
            </w:pPr>
            <w:r>
              <w:rPr>
                <w:sz w:val="24"/>
                <w:szCs w:val="24"/>
                <w:shd w:fill="FFFFFF" w:val="clear"/>
              </w:rPr>
              <w:t xml:space="preserve">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pPr>
              <w:pStyle w:val="Normal"/>
              <w:spacing w:lineRule="auto" w:line="240"/>
              <w:jc w:val="left"/>
              <w:rPr>
                <w:sz w:val="24"/>
                <w:szCs w:val="24"/>
                <w:highlight w:val="white"/>
              </w:rPr>
            </w:pPr>
            <w:r>
              <w:rPr>
                <w:sz w:val="24"/>
                <w:szCs w:val="24"/>
                <w:shd w:fill="FFFFFF" w:val="clear"/>
              </w:rPr>
              <w:t>Программы и пособия «Разноцветный мир. Игры-рисование», в 2 частях (авторы Т. А. Котлякова, Е. Я. Фёдорова), «Разноцветный мир», в 4 частях (авторы Т. А. Котлякова, Н. В. Меркулова,Е. Я. Фёдорова), «Весёлая мастерская» (автор И. В. Маслова), «Лепка», в 3 частях (автор И. В. Маслова), «Аппликация», в 3 частях (автор И. В. Маслова), «Конструирование из бумаги» (авторы И. В. Маслова,С. С. Кузнецова)</w:t>
            </w:r>
          </w:p>
          <w:p>
            <w:pPr>
              <w:pStyle w:val="Normal"/>
              <w:spacing w:lineRule="auto" w:line="240"/>
              <w:jc w:val="left"/>
              <w:rPr>
                <w:rFonts w:eastAsia="Calibri" w:eastAsiaTheme="minorHAnsi"/>
                <w:i/>
                <w:i/>
                <w:iCs/>
                <w:sz w:val="24"/>
                <w:szCs w:val="24"/>
                <w:lang w:eastAsia="en-US"/>
              </w:rPr>
            </w:pPr>
            <w:r>
              <w:rPr>
                <w:sz w:val="24"/>
                <w:szCs w:val="24"/>
                <w:shd w:fill="FFFFFF" w:val="clear"/>
              </w:rPr>
              <w:t>Пособие «Кукла Таня. Методические рекомендации к образовательной программе художественно-эстетического развития детей 3–4 лет», авторы О. А. Куревина, О. А. Линник</w:t>
            </w:r>
            <w:r>
              <w:rPr>
                <w:rFonts w:eastAsia="Calibri" w:eastAsiaTheme="minorHAnsi"/>
                <w:i/>
                <w:iCs/>
                <w:sz w:val="24"/>
                <w:szCs w:val="24"/>
                <w:lang w:eastAsia="en-US"/>
              </w:rPr>
              <w:t>.</w:t>
            </w:r>
          </w:p>
          <w:p>
            <w:pPr>
              <w:pStyle w:val="Normal"/>
              <w:spacing w:lineRule="auto" w:line="240"/>
              <w:rPr>
                <w:rFonts w:eastAsia="Calibri" w:eastAsiaTheme="minorHAnsi"/>
                <w:sz w:val="24"/>
                <w:szCs w:val="24"/>
              </w:rPr>
            </w:pPr>
            <w:r>
              <w:rPr>
                <w:rFonts w:eastAsia="Calibri" w:eastAsiaTheme="minorHAnsi"/>
                <w:sz w:val="24"/>
                <w:szCs w:val="24"/>
              </w:rPr>
              <w:t>Шевелев К.В. Рисуем и дорисовываем. Графические упражнения</w:t>
            </w:r>
          </w:p>
          <w:p>
            <w:pPr>
              <w:pStyle w:val="Normal"/>
              <w:spacing w:lineRule="auto" w:line="240"/>
              <w:rPr>
                <w:rFonts w:eastAsia="Calibri" w:eastAsiaTheme="minorHAnsi"/>
                <w:sz w:val="24"/>
                <w:szCs w:val="24"/>
              </w:rPr>
            </w:pPr>
            <w:r>
              <w:rPr>
                <w:rFonts w:eastAsia="Calibri" w:eastAsiaTheme="minorHAnsi"/>
                <w:sz w:val="24"/>
                <w:szCs w:val="24"/>
              </w:rPr>
              <w:t>Буренина А.И., Тютюнникова Т.Э. МУЗЫКА ДЕТСТВА. Методические рекомендации по работе с детьми 3-4 лет к программе "МИР ОТКРЫТИЙ"</w:t>
            </w:r>
          </w:p>
          <w:p>
            <w:pPr>
              <w:pStyle w:val="Normal"/>
              <w:spacing w:lineRule="auto" w:line="240"/>
              <w:rPr>
                <w:rFonts w:eastAsia="Calibri" w:eastAsiaTheme="minorHAnsi"/>
                <w:sz w:val="24"/>
                <w:szCs w:val="24"/>
              </w:rPr>
            </w:pPr>
            <w:r>
              <w:rPr>
                <w:rFonts w:eastAsia="Calibri" w:eastAsiaTheme="minorHAnsi"/>
                <w:sz w:val="24"/>
                <w:szCs w:val="24"/>
              </w:rPr>
              <w:t xml:space="preserve">Буренина А.И., Тютюнникова Т.ЭМузыка детства. Методические рекомендации и репертуар с нотным приложением к программе МИР ОТКРЫТИЙ. 4-5 лет </w:t>
            </w:r>
          </w:p>
          <w:p>
            <w:pPr>
              <w:pStyle w:val="Normal"/>
              <w:spacing w:lineRule="auto" w:line="240"/>
              <w:jc w:val="left"/>
              <w:rPr>
                <w:sz w:val="24"/>
                <w:szCs w:val="24"/>
                <w:highlight w:val="white"/>
              </w:rPr>
            </w:pPr>
            <w:r>
              <w:rPr>
                <w:rFonts w:eastAsia="Calibri" w:eastAsiaTheme="minorHAnsi"/>
                <w:sz w:val="24"/>
                <w:szCs w:val="24"/>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495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И.А. Лыкова Программа художественного воспитания, обучения и развития детей 2-7 лет «Цветные ладошки»</w:t>
            </w:r>
          </w:p>
        </w:tc>
      </w:tr>
    </w:tbl>
    <w:p>
      <w:pPr>
        <w:pStyle w:val="Normal"/>
        <w:spacing w:lineRule="auto" w:line="240"/>
        <w:ind w:left="720" w:hanging="0"/>
        <w:rPr>
          <w:b/>
          <w:b/>
          <w:sz w:val="24"/>
          <w:szCs w:val="24"/>
        </w:rPr>
      </w:pPr>
      <w:r>
        <w:rPr>
          <w:b/>
          <w:sz w:val="24"/>
          <w:szCs w:val="24"/>
        </w:rPr>
      </w:r>
    </w:p>
    <w:p>
      <w:pPr>
        <w:pStyle w:val="ListParagraph"/>
        <w:numPr>
          <w:ilvl w:val="1"/>
          <w:numId w:val="196"/>
        </w:numPr>
        <w:spacing w:lineRule="auto" w:line="240"/>
        <w:rPr>
          <w:b/>
          <w:b/>
          <w:sz w:val="24"/>
          <w:szCs w:val="24"/>
        </w:rPr>
      </w:pPr>
      <w:r>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pPr>
        <w:pStyle w:val="Normal"/>
        <w:shd w:val="clear" w:color="auto" w:fill="FFFFFF"/>
        <w:spacing w:lineRule="auto" w:line="240"/>
        <w:ind w:left="-142" w:firstLine="709"/>
        <w:rPr>
          <w:b/>
          <w:b/>
          <w:sz w:val="24"/>
          <w:szCs w:val="24"/>
        </w:rPr>
      </w:pPr>
      <w:r>
        <w:rPr>
          <w:b/>
          <w:sz w:val="24"/>
          <w:szCs w:val="24"/>
        </w:rPr>
      </w:r>
    </w:p>
    <w:p>
      <w:pPr>
        <w:pStyle w:val="Normal"/>
        <w:shd w:val="clear" w:color="auto" w:fill="FFFFFF"/>
        <w:spacing w:lineRule="auto" w:line="240"/>
        <w:ind w:left="-142" w:firstLine="709"/>
        <w:rPr>
          <w:b/>
          <w:b/>
          <w:sz w:val="24"/>
          <w:szCs w:val="24"/>
        </w:rPr>
      </w:pPr>
      <w:r>
        <w:rPr>
          <w:b/>
          <w:sz w:val="24"/>
          <w:szCs w:val="24"/>
        </w:rPr>
      </w:r>
    </w:p>
    <w:tbl>
      <w:tblPr>
        <w:tblStyle w:val="afb"/>
        <w:tblW w:w="5000" w:type="pct"/>
        <w:jc w:val="left"/>
        <w:tblInd w:w="0" w:type="dxa"/>
        <w:tblCellMar>
          <w:top w:w="0" w:type="dxa"/>
          <w:left w:w="108" w:type="dxa"/>
          <w:bottom w:w="0" w:type="dxa"/>
          <w:right w:w="108" w:type="dxa"/>
        </w:tblCellMar>
        <w:tblLook w:val="04a0"/>
      </w:tblPr>
      <w:tblGrid>
        <w:gridCol w:w="1776"/>
        <w:gridCol w:w="3994"/>
        <w:gridCol w:w="16"/>
        <w:gridCol w:w="2072"/>
        <w:gridCol w:w="709"/>
        <w:gridCol w:w="4660"/>
        <w:gridCol w:w="166"/>
        <w:gridCol w:w="167"/>
        <w:gridCol w:w="1323"/>
      </w:tblGrid>
      <w:tr>
        <w:trPr/>
        <w:tc>
          <w:tcPr>
            <w:tcW w:w="13227" w:type="dxa"/>
            <w:gridSpan w:val="6"/>
            <w:tcBorders/>
            <w:shd w:color="auto" w:fill="EEECE1" w:themeFill="background2" w:val="clear"/>
            <w:vAlign w:val="center"/>
          </w:tcPr>
          <w:p>
            <w:pPr>
              <w:pStyle w:val="Normal"/>
              <w:jc w:val="both"/>
              <w:rPr>
                <w:sz w:val="24"/>
                <w:szCs w:val="24"/>
              </w:rPr>
            </w:pPr>
            <w:r>
              <w:rPr>
                <w:rFonts w:eastAsia="Times New Roman" w:cs="Times New Roman"/>
                <w:b/>
                <w:sz w:val="24"/>
                <w:szCs w:val="24"/>
              </w:rPr>
              <w:t>Формы получения образования</w:t>
            </w:r>
          </w:p>
        </w:tc>
        <w:tc>
          <w:tcPr>
            <w:tcW w:w="1656" w:type="dxa"/>
            <w:gridSpan w:val="3"/>
            <w:tcBorders/>
            <w:shd w:color="auto" w:fill="EEECE1" w:themeFill="background2" w:val="clear"/>
            <w:vAlign w:val="center"/>
          </w:tcPr>
          <w:p>
            <w:pPr>
              <w:pStyle w:val="Normal"/>
              <w:jc w:val="center"/>
              <w:rPr>
                <w:b/>
                <w:b/>
                <w:sz w:val="24"/>
                <w:szCs w:val="24"/>
              </w:rPr>
            </w:pPr>
            <w:r>
              <w:rPr>
                <w:rFonts w:eastAsia="Times New Roman" w:cs="Times New Roman"/>
                <w:b/>
                <w:sz w:val="24"/>
                <w:szCs w:val="24"/>
              </w:rPr>
              <w:t>В ДОО</w:t>
            </w:r>
          </w:p>
        </w:tc>
      </w:tr>
      <w:tr>
        <w:trPr>
          <w:trHeight w:val="409" w:hRule="atLeast"/>
        </w:trPr>
        <w:tc>
          <w:tcPr>
            <w:tcW w:w="5770" w:type="dxa"/>
            <w:gridSpan w:val="2"/>
            <w:vMerge w:val="restart"/>
            <w:tcBorders/>
            <w:vAlign w:val="center"/>
          </w:tcPr>
          <w:p>
            <w:pPr>
              <w:pStyle w:val="Normal"/>
              <w:jc w:val="center"/>
              <w:rPr>
                <w:sz w:val="24"/>
                <w:szCs w:val="24"/>
              </w:rPr>
            </w:pPr>
            <w:r>
              <w:rPr>
                <w:rFonts w:eastAsia="Times New Roman" w:cs="Times New Roman"/>
                <w:sz w:val="24"/>
                <w:szCs w:val="24"/>
              </w:rPr>
              <w:t>Вариативные очные формы получения образования</w:t>
            </w:r>
          </w:p>
        </w:tc>
        <w:tc>
          <w:tcPr>
            <w:tcW w:w="7457" w:type="dxa"/>
            <w:gridSpan w:val="4"/>
            <w:tcBorders/>
          </w:tcPr>
          <w:p>
            <w:pPr>
              <w:pStyle w:val="Normal"/>
              <w:jc w:val="both"/>
              <w:rPr>
                <w:sz w:val="24"/>
                <w:szCs w:val="24"/>
              </w:rPr>
            </w:pPr>
            <w:r>
              <w:rPr>
                <w:rFonts w:eastAsia="Times New Roman" w:cs="Times New Roman"/>
                <w:sz w:val="24"/>
                <w:szCs w:val="24"/>
              </w:rPr>
              <w:t>Группы полного дня</w:t>
            </w:r>
          </w:p>
        </w:tc>
        <w:tc>
          <w:tcPr>
            <w:tcW w:w="1656" w:type="dxa"/>
            <w:gridSpan w:val="3"/>
            <w:vMerge w:val="restart"/>
            <w:tcBorders/>
            <w:vAlign w:val="center"/>
          </w:tcPr>
          <w:p>
            <w:pPr>
              <w:pStyle w:val="Normal"/>
              <w:jc w:val="both"/>
              <w:rPr>
                <w:i/>
                <w:i/>
                <w:sz w:val="24"/>
                <w:szCs w:val="24"/>
              </w:rPr>
            </w:pPr>
            <w:r>
              <w:rPr>
                <w:rFonts w:eastAsia="Times New Roman" w:cs="Times New Roman"/>
                <w:i/>
                <w:sz w:val="24"/>
                <w:szCs w:val="24"/>
              </w:rPr>
              <w:t xml:space="preserve">         </w:t>
            </w:r>
            <w:r>
              <w:rPr>
                <w:rFonts w:eastAsia="Times New Roman" w:cs="Times New Roman"/>
                <w:i/>
                <w:sz w:val="24"/>
                <w:szCs w:val="24"/>
              </w:rPr>
              <w:t xml:space="preserve">- </w:t>
            </w:r>
          </w:p>
          <w:p>
            <w:pPr>
              <w:pStyle w:val="Normal"/>
              <w:jc w:val="center"/>
              <w:rPr>
                <w:i/>
                <w:i/>
                <w:sz w:val="24"/>
                <w:szCs w:val="24"/>
              </w:rPr>
            </w:pPr>
            <w:r>
              <w:rPr>
                <w:rFonts w:eastAsia="Times New Roman" w:cs="Times New Roman"/>
                <w:i/>
                <w:sz w:val="24"/>
                <w:szCs w:val="24"/>
              </w:rPr>
              <w:t>-</w:t>
            </w:r>
          </w:p>
          <w:p>
            <w:pPr>
              <w:pStyle w:val="Normal"/>
              <w:jc w:val="both"/>
              <w:rPr>
                <w:i/>
                <w:i/>
                <w:sz w:val="24"/>
                <w:szCs w:val="24"/>
              </w:rPr>
            </w:pPr>
            <w:r>
              <w:rPr>
                <w:rFonts w:eastAsia="Times New Roman" w:cs="Times New Roman"/>
                <w:i/>
                <w:sz w:val="24"/>
                <w:szCs w:val="24"/>
              </w:rPr>
            </w:r>
          </w:p>
          <w:p>
            <w:pPr>
              <w:pStyle w:val="Normal"/>
              <w:jc w:val="center"/>
              <w:rPr>
                <w:i/>
                <w:i/>
                <w:sz w:val="24"/>
                <w:szCs w:val="24"/>
              </w:rPr>
            </w:pPr>
            <w:r>
              <w:rPr>
                <w:rFonts w:eastAsia="Times New Roman" w:cs="Times New Roman"/>
                <w:i/>
                <w:sz w:val="24"/>
                <w:szCs w:val="24"/>
              </w:rPr>
              <w:t>1</w:t>
            </w:r>
          </w:p>
          <w:p>
            <w:pPr>
              <w:pStyle w:val="Normal"/>
              <w:jc w:val="center"/>
              <w:rPr>
                <w:i/>
                <w:i/>
                <w:sz w:val="24"/>
                <w:szCs w:val="24"/>
              </w:rPr>
            </w:pPr>
            <w:r>
              <w:rPr>
                <w:rFonts w:eastAsia="Times New Roman" w:cs="Times New Roman"/>
                <w:i/>
                <w:sz w:val="24"/>
                <w:szCs w:val="24"/>
              </w:rPr>
              <w:t>-</w:t>
            </w:r>
          </w:p>
        </w:tc>
      </w:tr>
      <w:tr>
        <w:trPr>
          <w:trHeight w:val="409" w:hRule="atLeast"/>
        </w:trPr>
        <w:tc>
          <w:tcPr>
            <w:tcW w:w="5770" w:type="dxa"/>
            <w:gridSpan w:val="2"/>
            <w:vMerge w:val="continue"/>
            <w:tcBorders/>
          </w:tcPr>
          <w:p>
            <w:pPr>
              <w:pStyle w:val="Normal"/>
              <w:jc w:val="both"/>
              <w:rPr>
                <w:sz w:val="24"/>
                <w:szCs w:val="24"/>
              </w:rPr>
            </w:pPr>
            <w:r>
              <w:rPr>
                <w:rFonts w:eastAsia="Times New Roman" w:cs="Times New Roman"/>
                <w:sz w:val="24"/>
                <w:szCs w:val="24"/>
              </w:rPr>
            </w:r>
          </w:p>
        </w:tc>
        <w:tc>
          <w:tcPr>
            <w:tcW w:w="7457" w:type="dxa"/>
            <w:gridSpan w:val="4"/>
            <w:tcBorders/>
          </w:tcPr>
          <w:p>
            <w:pPr>
              <w:pStyle w:val="Normal"/>
              <w:jc w:val="both"/>
              <w:rPr>
                <w:sz w:val="24"/>
                <w:szCs w:val="24"/>
              </w:rPr>
            </w:pPr>
            <w:r>
              <w:rPr>
                <w:rFonts w:eastAsia="Times New Roman" w:cs="Times New Roman"/>
                <w:sz w:val="24"/>
                <w:szCs w:val="24"/>
              </w:rPr>
              <w:t xml:space="preserve">Группы кратковременного пребывания </w:t>
            </w:r>
          </w:p>
        </w:tc>
        <w:tc>
          <w:tcPr>
            <w:tcW w:w="1656" w:type="dxa"/>
            <w:gridSpan w:val="3"/>
            <w:vMerge w:val="continue"/>
            <w:tcBorders/>
            <w:vAlign w:val="center"/>
          </w:tcPr>
          <w:p>
            <w:pPr>
              <w:pStyle w:val="Normal"/>
              <w:jc w:val="center"/>
              <w:rPr>
                <w:sz w:val="24"/>
                <w:szCs w:val="24"/>
              </w:rPr>
            </w:pPr>
            <w:r>
              <w:rPr>
                <w:rFonts w:eastAsia="Times New Roman" w:cs="Times New Roman"/>
                <w:sz w:val="24"/>
                <w:szCs w:val="24"/>
              </w:rPr>
            </w:r>
          </w:p>
        </w:tc>
      </w:tr>
      <w:tr>
        <w:trPr>
          <w:trHeight w:val="409" w:hRule="atLeast"/>
        </w:trPr>
        <w:tc>
          <w:tcPr>
            <w:tcW w:w="5770" w:type="dxa"/>
            <w:gridSpan w:val="2"/>
            <w:vMerge w:val="continue"/>
            <w:tcBorders/>
          </w:tcPr>
          <w:p>
            <w:pPr>
              <w:pStyle w:val="Normal"/>
              <w:jc w:val="both"/>
              <w:rPr>
                <w:sz w:val="24"/>
                <w:szCs w:val="24"/>
              </w:rPr>
            </w:pPr>
            <w:r>
              <w:rPr>
                <w:rFonts w:eastAsia="Times New Roman" w:cs="Times New Roman"/>
                <w:sz w:val="24"/>
                <w:szCs w:val="24"/>
              </w:rPr>
            </w:r>
          </w:p>
        </w:tc>
        <w:tc>
          <w:tcPr>
            <w:tcW w:w="7457" w:type="dxa"/>
            <w:gridSpan w:val="4"/>
            <w:tcBorders/>
          </w:tcPr>
          <w:p>
            <w:pPr>
              <w:pStyle w:val="Normal"/>
              <w:jc w:val="both"/>
              <w:rPr>
                <w:sz w:val="24"/>
                <w:szCs w:val="24"/>
              </w:rPr>
            </w:pPr>
            <w:r>
              <w:rPr>
                <w:rFonts w:eastAsia="Times New Roman" w:cs="Times New Roman"/>
                <w:sz w:val="24"/>
                <w:szCs w:val="24"/>
              </w:rPr>
              <w:t>Группы сокращенного дня</w:t>
            </w:r>
          </w:p>
        </w:tc>
        <w:tc>
          <w:tcPr>
            <w:tcW w:w="1656" w:type="dxa"/>
            <w:gridSpan w:val="3"/>
            <w:vMerge w:val="continue"/>
            <w:tcBorders/>
            <w:vAlign w:val="center"/>
          </w:tcPr>
          <w:p>
            <w:pPr>
              <w:pStyle w:val="Normal"/>
              <w:jc w:val="center"/>
              <w:rPr>
                <w:sz w:val="24"/>
                <w:szCs w:val="24"/>
              </w:rPr>
            </w:pPr>
            <w:r>
              <w:rPr>
                <w:rFonts w:eastAsia="Times New Roman" w:cs="Times New Roman"/>
                <w:sz w:val="24"/>
                <w:szCs w:val="24"/>
              </w:rPr>
            </w:r>
          </w:p>
        </w:tc>
      </w:tr>
      <w:tr>
        <w:trPr>
          <w:trHeight w:val="409" w:hRule="atLeast"/>
        </w:trPr>
        <w:tc>
          <w:tcPr>
            <w:tcW w:w="5770" w:type="dxa"/>
            <w:gridSpan w:val="2"/>
            <w:vMerge w:val="continue"/>
            <w:tcBorders/>
          </w:tcPr>
          <w:p>
            <w:pPr>
              <w:pStyle w:val="Normal"/>
              <w:jc w:val="both"/>
              <w:rPr>
                <w:sz w:val="24"/>
                <w:szCs w:val="24"/>
              </w:rPr>
            </w:pPr>
            <w:r>
              <w:rPr>
                <w:rFonts w:eastAsia="Times New Roman" w:cs="Times New Roman"/>
                <w:sz w:val="24"/>
                <w:szCs w:val="24"/>
              </w:rPr>
            </w:r>
          </w:p>
        </w:tc>
        <w:tc>
          <w:tcPr>
            <w:tcW w:w="7457" w:type="dxa"/>
            <w:gridSpan w:val="4"/>
            <w:tcBorders/>
          </w:tcPr>
          <w:p>
            <w:pPr>
              <w:pStyle w:val="Normal"/>
              <w:jc w:val="both"/>
              <w:rPr>
                <w:sz w:val="24"/>
                <w:szCs w:val="24"/>
              </w:rPr>
            </w:pPr>
            <w:r>
              <w:rPr>
                <w:rFonts w:eastAsia="Times New Roman" w:cs="Times New Roman"/>
                <w:sz w:val="24"/>
                <w:szCs w:val="24"/>
              </w:rPr>
              <w:t>Группы круглосуточного пребывания</w:t>
            </w:r>
          </w:p>
        </w:tc>
        <w:tc>
          <w:tcPr>
            <w:tcW w:w="1656" w:type="dxa"/>
            <w:gridSpan w:val="3"/>
            <w:vMerge w:val="continue"/>
            <w:tcBorders/>
            <w:vAlign w:val="center"/>
          </w:tcPr>
          <w:p>
            <w:pPr>
              <w:pStyle w:val="Normal"/>
              <w:jc w:val="center"/>
              <w:rPr>
                <w:sz w:val="24"/>
                <w:szCs w:val="24"/>
              </w:rPr>
            </w:pPr>
            <w:r>
              <w:rPr>
                <w:rFonts w:eastAsia="Times New Roman" w:cs="Times New Roman"/>
                <w:sz w:val="24"/>
                <w:szCs w:val="24"/>
              </w:rPr>
            </w:r>
          </w:p>
        </w:tc>
      </w:tr>
      <w:tr>
        <w:trPr>
          <w:trHeight w:val="409" w:hRule="atLeast"/>
        </w:trPr>
        <w:tc>
          <w:tcPr>
            <w:tcW w:w="14883" w:type="dxa"/>
            <w:gridSpan w:val="9"/>
            <w:tcBorders/>
            <w:shd w:color="auto" w:fill="E5DFEC" w:themeFill="accent4" w:themeFillTint="33" w:val="clear"/>
          </w:tcPr>
          <w:p>
            <w:pPr>
              <w:pStyle w:val="Normal"/>
              <w:jc w:val="both"/>
              <w:rPr>
                <w:sz w:val="24"/>
                <w:szCs w:val="24"/>
              </w:rPr>
            </w:pPr>
            <w:r>
              <w:rPr>
                <w:rFonts w:eastAsia="Times New Roman" w:cs="Times New Roman"/>
                <w:sz w:val="24"/>
                <w:szCs w:val="24"/>
              </w:rPr>
              <w:t xml:space="preserve"> </w:t>
            </w:r>
            <w:r>
              <w:rPr>
                <w:rFonts w:eastAsia="Times New Roman" w:cs="Times New Roman"/>
                <w:sz w:val="24"/>
                <w:szCs w:val="24"/>
              </w:rPr>
              <w:t>Напротив  перечисленных вариантов очной формы получения образования поставить отмеку</w:t>
            </w:r>
          </w:p>
        </w:tc>
      </w:tr>
      <w:tr>
        <w:trPr/>
        <w:tc>
          <w:tcPr>
            <w:tcW w:w="13227" w:type="dxa"/>
            <w:gridSpan w:val="6"/>
            <w:tcBorders/>
            <w:shd w:color="auto" w:fill="EEECE1" w:themeFill="background2" w:val="clear"/>
          </w:tcPr>
          <w:p>
            <w:pPr>
              <w:pStyle w:val="Normal"/>
              <w:jc w:val="both"/>
              <w:rPr>
                <w:sz w:val="24"/>
                <w:szCs w:val="24"/>
              </w:rPr>
            </w:pPr>
            <w:r>
              <w:rPr>
                <w:rFonts w:eastAsia="Times New Roman" w:cs="Times New Roman"/>
                <w:b/>
                <w:sz w:val="24"/>
                <w:szCs w:val="24"/>
              </w:rPr>
              <w:t>Образовательные технологии</w:t>
            </w:r>
          </w:p>
        </w:tc>
        <w:tc>
          <w:tcPr>
            <w:tcW w:w="1656" w:type="dxa"/>
            <w:gridSpan w:val="3"/>
            <w:tcBorders/>
            <w:shd w:color="auto" w:fill="EEECE1" w:themeFill="background2" w:val="clear"/>
            <w:vAlign w:val="center"/>
          </w:tcPr>
          <w:p>
            <w:pPr>
              <w:pStyle w:val="Normal"/>
              <w:jc w:val="center"/>
              <w:rPr>
                <w:b/>
                <w:b/>
                <w:sz w:val="24"/>
                <w:szCs w:val="24"/>
              </w:rPr>
            </w:pPr>
            <w:r>
              <w:rPr>
                <w:rFonts w:eastAsia="Times New Roman" w:cs="Times New Roman"/>
                <w:b/>
                <w:sz w:val="24"/>
                <w:szCs w:val="24"/>
              </w:rPr>
              <w:t>в ДОО</w:t>
            </w:r>
          </w:p>
        </w:tc>
      </w:tr>
      <w:tr>
        <w:trPr/>
        <w:tc>
          <w:tcPr>
            <w:tcW w:w="1776" w:type="dxa"/>
            <w:tcBorders/>
          </w:tcPr>
          <w:p>
            <w:pPr>
              <w:pStyle w:val="Normal"/>
              <w:ind w:right="1467" w:hanging="0"/>
              <w:jc w:val="both"/>
              <w:rPr>
                <w:sz w:val="24"/>
                <w:szCs w:val="24"/>
              </w:rPr>
            </w:pPr>
            <w:r>
              <w:rPr>
                <w:rFonts w:eastAsia="Times New Roman" w:cs="Times New Roman"/>
                <w:sz w:val="24"/>
                <w:szCs w:val="24"/>
              </w:rPr>
              <w:t>1</w:t>
            </w:r>
          </w:p>
        </w:tc>
        <w:tc>
          <w:tcPr>
            <w:tcW w:w="11451" w:type="dxa"/>
            <w:gridSpan w:val="5"/>
            <w:tcBorders/>
          </w:tcPr>
          <w:p>
            <w:pPr>
              <w:pStyle w:val="Normal"/>
              <w:jc w:val="both"/>
              <w:rPr>
                <w:sz w:val="24"/>
                <w:szCs w:val="24"/>
              </w:rPr>
            </w:pPr>
            <w:r>
              <w:rPr>
                <w:rFonts w:eastAsia="Times New Roman" w:cs="Times New Roman"/>
                <w:sz w:val="24"/>
                <w:szCs w:val="24"/>
              </w:rPr>
              <w:t>Дистанционные образовательные технологии индивидуального сопровождения семей</w:t>
            </w:r>
          </w:p>
        </w:tc>
        <w:tc>
          <w:tcPr>
            <w:tcW w:w="1656" w:type="dxa"/>
            <w:gridSpan w:val="3"/>
            <w:vMerge w:val="restart"/>
            <w:tcBorders/>
            <w:vAlign w:val="center"/>
          </w:tcPr>
          <w:p>
            <w:pPr>
              <w:pStyle w:val="Normal"/>
              <w:jc w:val="center"/>
              <w:rPr>
                <w:sz w:val="24"/>
                <w:szCs w:val="24"/>
              </w:rPr>
            </w:pPr>
            <w:r>
              <w:rPr>
                <w:rFonts w:eastAsia="Times New Roman" w:cs="Times New Roman"/>
                <w:sz w:val="24"/>
                <w:szCs w:val="24"/>
              </w:rPr>
              <w:t>Данные технологие широко используются в ДОО</w:t>
            </w:r>
          </w:p>
        </w:tc>
      </w:tr>
      <w:tr>
        <w:trPr/>
        <w:tc>
          <w:tcPr>
            <w:tcW w:w="1776" w:type="dxa"/>
            <w:tcBorders/>
          </w:tcPr>
          <w:p>
            <w:pPr>
              <w:pStyle w:val="Normal"/>
              <w:ind w:right="1467" w:hanging="0"/>
              <w:jc w:val="both"/>
              <w:rPr>
                <w:sz w:val="24"/>
                <w:szCs w:val="24"/>
              </w:rPr>
            </w:pPr>
            <w:r>
              <w:rPr>
                <w:rFonts w:eastAsia="Times New Roman" w:cs="Times New Roman"/>
                <w:sz w:val="24"/>
                <w:szCs w:val="24"/>
              </w:rPr>
              <w:t>2</w:t>
            </w:r>
          </w:p>
        </w:tc>
        <w:tc>
          <w:tcPr>
            <w:tcW w:w="11451" w:type="dxa"/>
            <w:gridSpan w:val="5"/>
            <w:tcBorders/>
          </w:tcPr>
          <w:p>
            <w:pPr>
              <w:pStyle w:val="Normal"/>
              <w:jc w:val="both"/>
              <w:rPr>
                <w:sz w:val="24"/>
                <w:szCs w:val="24"/>
              </w:rPr>
            </w:pPr>
            <w:r>
              <w:rPr>
                <w:rFonts w:eastAsia="Times New Roman" w:cs="Times New Roman"/>
                <w:sz w:val="24"/>
                <w:szCs w:val="24"/>
              </w:rPr>
              <w:t>Технологии индивидуального сопровождения детей с ОВЗ в условиях вариативности моделей совместного образования</w:t>
            </w:r>
          </w:p>
        </w:tc>
        <w:tc>
          <w:tcPr>
            <w:tcW w:w="1656" w:type="dxa"/>
            <w:gridSpan w:val="3"/>
            <w:vMerge w:val="continue"/>
            <w:tcBorders/>
            <w:vAlign w:val="center"/>
          </w:tcPr>
          <w:p>
            <w:pPr>
              <w:pStyle w:val="Normal"/>
              <w:jc w:val="center"/>
              <w:rPr>
                <w:sz w:val="24"/>
                <w:szCs w:val="24"/>
              </w:rPr>
            </w:pPr>
            <w:r>
              <w:rPr>
                <w:rFonts w:eastAsia="Times New Roman" w:cs="Times New Roman"/>
                <w:sz w:val="24"/>
                <w:szCs w:val="24"/>
              </w:rPr>
            </w:r>
          </w:p>
        </w:tc>
      </w:tr>
      <w:tr>
        <w:trPr/>
        <w:tc>
          <w:tcPr>
            <w:tcW w:w="1776" w:type="dxa"/>
            <w:tcBorders/>
          </w:tcPr>
          <w:p>
            <w:pPr>
              <w:pStyle w:val="Normal"/>
              <w:ind w:right="1467" w:hanging="0"/>
              <w:jc w:val="both"/>
              <w:rPr>
                <w:sz w:val="24"/>
                <w:szCs w:val="24"/>
              </w:rPr>
            </w:pPr>
            <w:r>
              <w:rPr>
                <w:rFonts w:eastAsia="Times New Roman" w:cs="Times New Roman"/>
                <w:sz w:val="24"/>
                <w:szCs w:val="24"/>
              </w:rPr>
              <w:t>3</w:t>
            </w:r>
          </w:p>
        </w:tc>
        <w:tc>
          <w:tcPr>
            <w:tcW w:w="11451" w:type="dxa"/>
            <w:gridSpan w:val="5"/>
            <w:tcBorders/>
          </w:tcPr>
          <w:p>
            <w:pPr>
              <w:pStyle w:val="Normal"/>
              <w:jc w:val="both"/>
              <w:rPr>
                <w:sz w:val="24"/>
                <w:szCs w:val="24"/>
              </w:rPr>
            </w:pPr>
            <w:r>
              <w:rPr>
                <w:rFonts w:eastAsia="Times New Roman" w:cs="Times New Roman"/>
                <w:sz w:val="24"/>
                <w:szCs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1656" w:type="dxa"/>
            <w:gridSpan w:val="3"/>
            <w:vMerge w:val="continue"/>
            <w:tcBorders/>
            <w:vAlign w:val="center"/>
          </w:tcPr>
          <w:p>
            <w:pPr>
              <w:pStyle w:val="Normal"/>
              <w:jc w:val="center"/>
              <w:rPr>
                <w:sz w:val="24"/>
                <w:szCs w:val="24"/>
              </w:rPr>
            </w:pPr>
            <w:r>
              <w:rPr>
                <w:rFonts w:eastAsia="Times New Roman" w:cs="Times New Roman"/>
                <w:sz w:val="24"/>
                <w:szCs w:val="24"/>
              </w:rPr>
            </w:r>
          </w:p>
        </w:tc>
      </w:tr>
      <w:tr>
        <w:trPr/>
        <w:tc>
          <w:tcPr>
            <w:tcW w:w="1776" w:type="dxa"/>
            <w:tcBorders/>
          </w:tcPr>
          <w:p>
            <w:pPr>
              <w:pStyle w:val="Normal"/>
              <w:ind w:right="1467" w:hanging="0"/>
              <w:jc w:val="both"/>
              <w:rPr>
                <w:sz w:val="24"/>
                <w:szCs w:val="24"/>
              </w:rPr>
            </w:pPr>
            <w:r>
              <w:rPr>
                <w:rFonts w:eastAsia="Times New Roman" w:cs="Times New Roman"/>
                <w:sz w:val="24"/>
                <w:szCs w:val="24"/>
              </w:rPr>
              <w:t>4</w:t>
            </w:r>
          </w:p>
        </w:tc>
        <w:tc>
          <w:tcPr>
            <w:tcW w:w="11451" w:type="dxa"/>
            <w:gridSpan w:val="5"/>
            <w:tcBorders/>
          </w:tcPr>
          <w:p>
            <w:pPr>
              <w:pStyle w:val="Normal"/>
              <w:jc w:val="both"/>
              <w:rPr>
                <w:sz w:val="24"/>
                <w:szCs w:val="24"/>
              </w:rPr>
            </w:pPr>
            <w:r>
              <w:rPr>
                <w:rFonts w:eastAsia="Times New Roman" w:cs="Times New Roman"/>
                <w:sz w:val="24"/>
                <w:szCs w:val="24"/>
              </w:rPr>
              <w:t>Технологии развивающего обучения</w:t>
            </w:r>
          </w:p>
        </w:tc>
        <w:tc>
          <w:tcPr>
            <w:tcW w:w="1656" w:type="dxa"/>
            <w:gridSpan w:val="3"/>
            <w:vMerge w:val="continue"/>
            <w:tcBorders/>
            <w:vAlign w:val="center"/>
          </w:tcPr>
          <w:p>
            <w:pPr>
              <w:pStyle w:val="Normal"/>
              <w:jc w:val="center"/>
              <w:rPr>
                <w:sz w:val="24"/>
                <w:szCs w:val="24"/>
              </w:rPr>
            </w:pPr>
            <w:r>
              <w:rPr>
                <w:rFonts w:eastAsia="Times New Roman" w:cs="Times New Roman"/>
                <w:sz w:val="24"/>
                <w:szCs w:val="24"/>
              </w:rPr>
            </w:r>
          </w:p>
        </w:tc>
      </w:tr>
      <w:tr>
        <w:trPr/>
        <w:tc>
          <w:tcPr>
            <w:tcW w:w="1776" w:type="dxa"/>
            <w:tcBorders/>
          </w:tcPr>
          <w:p>
            <w:pPr>
              <w:pStyle w:val="Normal"/>
              <w:ind w:right="1467" w:hanging="0"/>
              <w:jc w:val="both"/>
              <w:rPr>
                <w:sz w:val="24"/>
                <w:szCs w:val="24"/>
              </w:rPr>
            </w:pPr>
            <w:r>
              <w:rPr>
                <w:rFonts w:eastAsia="Times New Roman" w:cs="Times New Roman"/>
                <w:sz w:val="24"/>
                <w:szCs w:val="24"/>
              </w:rPr>
              <w:t>5</w:t>
            </w:r>
          </w:p>
        </w:tc>
        <w:tc>
          <w:tcPr>
            <w:tcW w:w="11451" w:type="dxa"/>
            <w:gridSpan w:val="5"/>
            <w:tcBorders/>
          </w:tcPr>
          <w:p>
            <w:pPr>
              <w:pStyle w:val="Normal"/>
              <w:jc w:val="both"/>
              <w:rPr>
                <w:sz w:val="24"/>
                <w:szCs w:val="24"/>
              </w:rPr>
            </w:pPr>
            <w:r>
              <w:rPr>
                <w:rFonts w:eastAsia="Times New Roman" w:cs="Times New Roman"/>
                <w:sz w:val="24"/>
                <w:szCs w:val="24"/>
              </w:rPr>
              <w:t>Игровые технологии</w:t>
            </w:r>
          </w:p>
        </w:tc>
        <w:tc>
          <w:tcPr>
            <w:tcW w:w="1656" w:type="dxa"/>
            <w:gridSpan w:val="3"/>
            <w:vMerge w:val="continue"/>
            <w:tcBorders/>
            <w:vAlign w:val="center"/>
          </w:tcPr>
          <w:p>
            <w:pPr>
              <w:pStyle w:val="Normal"/>
              <w:jc w:val="center"/>
              <w:rPr>
                <w:sz w:val="24"/>
                <w:szCs w:val="24"/>
              </w:rPr>
            </w:pPr>
            <w:r>
              <w:rPr>
                <w:rFonts w:eastAsia="Times New Roman" w:cs="Times New Roman"/>
                <w:sz w:val="24"/>
                <w:szCs w:val="24"/>
              </w:rPr>
            </w:r>
          </w:p>
        </w:tc>
      </w:tr>
      <w:tr>
        <w:trPr/>
        <w:tc>
          <w:tcPr>
            <w:tcW w:w="1776" w:type="dxa"/>
            <w:tcBorders/>
          </w:tcPr>
          <w:p>
            <w:pPr>
              <w:pStyle w:val="Normal"/>
              <w:ind w:right="1467" w:hanging="0"/>
              <w:jc w:val="both"/>
              <w:rPr>
                <w:sz w:val="24"/>
                <w:szCs w:val="24"/>
              </w:rPr>
            </w:pPr>
            <w:r>
              <w:rPr>
                <w:rFonts w:eastAsia="Times New Roman" w:cs="Times New Roman"/>
                <w:sz w:val="24"/>
                <w:szCs w:val="24"/>
              </w:rPr>
              <w:t>6</w:t>
            </w:r>
          </w:p>
        </w:tc>
        <w:tc>
          <w:tcPr>
            <w:tcW w:w="11451" w:type="dxa"/>
            <w:gridSpan w:val="5"/>
            <w:tcBorders/>
          </w:tcPr>
          <w:p>
            <w:pPr>
              <w:pStyle w:val="Normal"/>
              <w:jc w:val="both"/>
              <w:rPr>
                <w:sz w:val="24"/>
                <w:szCs w:val="24"/>
              </w:rPr>
            </w:pPr>
            <w:r>
              <w:rPr>
                <w:rFonts w:eastAsia="Times New Roman" w:cs="Times New Roman"/>
                <w:sz w:val="24"/>
                <w:szCs w:val="24"/>
              </w:rPr>
              <w:t>Технологии исследовательской деятельности</w:t>
            </w:r>
          </w:p>
        </w:tc>
        <w:tc>
          <w:tcPr>
            <w:tcW w:w="1656" w:type="dxa"/>
            <w:gridSpan w:val="3"/>
            <w:vMerge w:val="continue"/>
            <w:tcBorders/>
            <w:vAlign w:val="center"/>
          </w:tcPr>
          <w:p>
            <w:pPr>
              <w:pStyle w:val="Normal"/>
              <w:jc w:val="center"/>
              <w:rPr>
                <w:sz w:val="24"/>
                <w:szCs w:val="24"/>
              </w:rPr>
            </w:pPr>
            <w:r>
              <w:rPr>
                <w:rFonts w:eastAsia="Times New Roman" w:cs="Times New Roman"/>
                <w:sz w:val="24"/>
                <w:szCs w:val="24"/>
              </w:rPr>
            </w:r>
          </w:p>
        </w:tc>
      </w:tr>
      <w:tr>
        <w:trPr/>
        <w:tc>
          <w:tcPr>
            <w:tcW w:w="1776" w:type="dxa"/>
            <w:tcBorders/>
          </w:tcPr>
          <w:p>
            <w:pPr>
              <w:pStyle w:val="Normal"/>
              <w:ind w:right="1467" w:hanging="0"/>
              <w:jc w:val="both"/>
              <w:rPr>
                <w:sz w:val="24"/>
                <w:szCs w:val="24"/>
              </w:rPr>
            </w:pPr>
            <w:r>
              <w:rPr>
                <w:rFonts w:eastAsia="Times New Roman" w:cs="Times New Roman"/>
                <w:sz w:val="24"/>
                <w:szCs w:val="24"/>
              </w:rPr>
              <w:t>7</w:t>
            </w:r>
          </w:p>
        </w:tc>
        <w:tc>
          <w:tcPr>
            <w:tcW w:w="11451" w:type="dxa"/>
            <w:gridSpan w:val="5"/>
            <w:tcBorders/>
          </w:tcPr>
          <w:p>
            <w:pPr>
              <w:pStyle w:val="Normal"/>
              <w:jc w:val="both"/>
              <w:rPr>
                <w:sz w:val="24"/>
                <w:szCs w:val="24"/>
              </w:rPr>
            </w:pPr>
            <w:r>
              <w:rPr>
                <w:rFonts w:eastAsia="Times New Roman" w:cs="Times New Roman"/>
                <w:sz w:val="24"/>
                <w:szCs w:val="24"/>
              </w:rPr>
              <w:t>Здоровьесозидающие и здоровьесберегающие технологии</w:t>
            </w:r>
          </w:p>
        </w:tc>
        <w:tc>
          <w:tcPr>
            <w:tcW w:w="1656" w:type="dxa"/>
            <w:gridSpan w:val="3"/>
            <w:vMerge w:val="continue"/>
            <w:tcBorders/>
            <w:vAlign w:val="center"/>
          </w:tcPr>
          <w:p>
            <w:pPr>
              <w:pStyle w:val="Normal"/>
              <w:jc w:val="center"/>
              <w:rPr>
                <w:sz w:val="24"/>
                <w:szCs w:val="24"/>
              </w:rPr>
            </w:pPr>
            <w:r>
              <w:rPr>
                <w:rFonts w:eastAsia="Times New Roman" w:cs="Times New Roman"/>
                <w:sz w:val="24"/>
                <w:szCs w:val="24"/>
              </w:rPr>
            </w:r>
          </w:p>
        </w:tc>
      </w:tr>
      <w:tr>
        <w:trPr/>
        <w:tc>
          <w:tcPr>
            <w:tcW w:w="13227" w:type="dxa"/>
            <w:gridSpan w:val="6"/>
            <w:tcBorders/>
            <w:shd w:color="auto" w:fill="EEECE1" w:themeFill="background2" w:val="clear"/>
          </w:tcPr>
          <w:p>
            <w:pPr>
              <w:pStyle w:val="Normal"/>
              <w:jc w:val="both"/>
              <w:rPr>
                <w:b/>
                <w:b/>
                <w:sz w:val="24"/>
                <w:szCs w:val="24"/>
              </w:rPr>
            </w:pPr>
            <w:r>
              <w:rPr>
                <w:rFonts w:eastAsia="Times New Roman" w:cs="Times New Roman"/>
                <w:b/>
                <w:sz w:val="24"/>
                <w:szCs w:val="24"/>
              </w:rPr>
              <w:t>Организационные технологии</w:t>
            </w:r>
          </w:p>
        </w:tc>
        <w:tc>
          <w:tcPr>
            <w:tcW w:w="1656" w:type="dxa"/>
            <w:gridSpan w:val="3"/>
            <w:tcBorders/>
            <w:shd w:color="auto" w:fill="EEECE1" w:themeFill="background2" w:val="clear"/>
            <w:vAlign w:val="center"/>
          </w:tcPr>
          <w:p>
            <w:pPr>
              <w:pStyle w:val="Normal"/>
              <w:jc w:val="center"/>
              <w:rPr>
                <w:b/>
                <w:b/>
                <w:sz w:val="24"/>
                <w:szCs w:val="24"/>
              </w:rPr>
            </w:pPr>
            <w:r>
              <w:rPr>
                <w:rFonts w:eastAsia="Times New Roman" w:cs="Times New Roman"/>
                <w:b/>
                <w:sz w:val="24"/>
                <w:szCs w:val="24"/>
              </w:rPr>
              <w:t>В ДОО</w:t>
            </w:r>
          </w:p>
        </w:tc>
      </w:tr>
      <w:tr>
        <w:trPr/>
        <w:tc>
          <w:tcPr>
            <w:tcW w:w="1776" w:type="dxa"/>
            <w:tcBorders/>
          </w:tcPr>
          <w:p>
            <w:pPr>
              <w:pStyle w:val="Normal"/>
              <w:ind w:right="1467" w:hanging="0"/>
              <w:jc w:val="both"/>
              <w:rPr>
                <w:sz w:val="24"/>
                <w:szCs w:val="24"/>
              </w:rPr>
            </w:pPr>
            <w:r>
              <w:rPr>
                <w:rFonts w:eastAsia="Times New Roman" w:cs="Times New Roman"/>
                <w:sz w:val="24"/>
                <w:szCs w:val="24"/>
              </w:rPr>
              <w:t>1</w:t>
            </w:r>
          </w:p>
        </w:tc>
        <w:tc>
          <w:tcPr>
            <w:tcW w:w="11451" w:type="dxa"/>
            <w:gridSpan w:val="5"/>
            <w:tcBorders/>
          </w:tcPr>
          <w:p>
            <w:pPr>
              <w:pStyle w:val="Normal"/>
              <w:jc w:val="both"/>
              <w:rPr>
                <w:sz w:val="24"/>
                <w:szCs w:val="24"/>
              </w:rPr>
            </w:pPr>
            <w:r>
              <w:rPr>
                <w:rFonts w:eastAsia="Times New Roman" w:cs="Times New Roman"/>
                <w:sz w:val="24"/>
                <w:szCs w:val="24"/>
              </w:rPr>
              <w:t>Технологии совместного (интегративного / инклюзивного) образования</w:t>
            </w:r>
          </w:p>
        </w:tc>
        <w:tc>
          <w:tcPr>
            <w:tcW w:w="1656" w:type="dxa"/>
            <w:gridSpan w:val="3"/>
            <w:tcBorders/>
            <w:vAlign w:val="center"/>
          </w:tcPr>
          <w:p>
            <w:pPr>
              <w:pStyle w:val="Normal"/>
              <w:jc w:val="center"/>
              <w:rPr>
                <w:sz w:val="24"/>
                <w:szCs w:val="24"/>
              </w:rPr>
            </w:pPr>
            <w:r>
              <w:rPr>
                <w:rFonts w:eastAsia="Times New Roman" w:cs="Times New Roman"/>
                <w:sz w:val="24"/>
                <w:szCs w:val="24"/>
              </w:rPr>
              <w:t>+</w:t>
            </w:r>
          </w:p>
        </w:tc>
      </w:tr>
      <w:tr>
        <w:trPr/>
        <w:tc>
          <w:tcPr>
            <w:tcW w:w="1776" w:type="dxa"/>
            <w:tcBorders/>
          </w:tcPr>
          <w:p>
            <w:pPr>
              <w:pStyle w:val="Normal"/>
              <w:ind w:right="1467" w:hanging="0"/>
              <w:jc w:val="both"/>
              <w:rPr>
                <w:sz w:val="24"/>
                <w:szCs w:val="24"/>
              </w:rPr>
            </w:pPr>
            <w:r>
              <w:rPr>
                <w:rFonts w:eastAsia="Times New Roman" w:cs="Times New Roman"/>
                <w:sz w:val="24"/>
                <w:szCs w:val="24"/>
              </w:rPr>
              <w:t>2</w:t>
            </w:r>
          </w:p>
        </w:tc>
        <w:tc>
          <w:tcPr>
            <w:tcW w:w="11451" w:type="dxa"/>
            <w:gridSpan w:val="5"/>
            <w:tcBorders/>
          </w:tcPr>
          <w:p>
            <w:pPr>
              <w:pStyle w:val="Normal"/>
              <w:jc w:val="both"/>
              <w:rPr>
                <w:sz w:val="24"/>
                <w:szCs w:val="24"/>
              </w:rPr>
            </w:pPr>
            <w:r>
              <w:rPr>
                <w:rFonts w:eastAsia="Times New Roman" w:cs="Times New Roman"/>
                <w:sz w:val="24"/>
                <w:szCs w:val="24"/>
              </w:rPr>
              <w:t>Технологии универсального дизайна</w:t>
            </w:r>
          </w:p>
        </w:tc>
        <w:tc>
          <w:tcPr>
            <w:tcW w:w="1656" w:type="dxa"/>
            <w:gridSpan w:val="3"/>
            <w:tcBorders/>
          </w:tcPr>
          <w:p>
            <w:pPr>
              <w:pStyle w:val="Normal"/>
              <w:jc w:val="center"/>
              <w:rPr>
                <w:sz w:val="24"/>
                <w:szCs w:val="24"/>
              </w:rPr>
            </w:pPr>
            <w:r>
              <w:rPr>
                <w:rFonts w:eastAsia="Times New Roman" w:cs="Times New Roman"/>
                <w:sz w:val="24"/>
                <w:szCs w:val="24"/>
              </w:rPr>
              <w:t>-</w:t>
            </w:r>
          </w:p>
        </w:tc>
      </w:tr>
      <w:tr>
        <w:trPr/>
        <w:tc>
          <w:tcPr>
            <w:tcW w:w="13227" w:type="dxa"/>
            <w:gridSpan w:val="6"/>
            <w:tcBorders/>
            <w:shd w:color="auto" w:fill="EEECE1" w:themeFill="background2" w:val="clear"/>
          </w:tcPr>
          <w:p>
            <w:pPr>
              <w:pStyle w:val="Normal"/>
              <w:jc w:val="both"/>
              <w:rPr>
                <w:b/>
                <w:b/>
                <w:sz w:val="24"/>
                <w:szCs w:val="24"/>
              </w:rPr>
            </w:pPr>
            <w:r>
              <w:rPr>
                <w:rFonts w:eastAsia="Times New Roman" w:cs="Times New Roman"/>
                <w:b/>
                <w:sz w:val="24"/>
                <w:szCs w:val="24"/>
              </w:rPr>
              <w:t>Методы, используемые при организации воспитания и обучения</w:t>
            </w:r>
          </w:p>
        </w:tc>
        <w:tc>
          <w:tcPr>
            <w:tcW w:w="1656" w:type="dxa"/>
            <w:gridSpan w:val="3"/>
            <w:tcBorders/>
            <w:shd w:color="auto" w:fill="EEECE1" w:themeFill="background2" w:val="clear"/>
          </w:tcPr>
          <w:p>
            <w:pPr>
              <w:pStyle w:val="Normal"/>
              <w:jc w:val="center"/>
              <w:rPr>
                <w:b/>
                <w:b/>
                <w:sz w:val="24"/>
                <w:szCs w:val="24"/>
              </w:rPr>
            </w:pPr>
            <w:r>
              <w:rPr>
                <w:rFonts w:eastAsia="Times New Roman" w:cs="Times New Roman"/>
                <w:b/>
                <w:sz w:val="24"/>
                <w:szCs w:val="24"/>
              </w:rPr>
              <w:t>ФОП ДО</w:t>
            </w:r>
          </w:p>
        </w:tc>
      </w:tr>
      <w:tr>
        <w:trPr/>
        <w:tc>
          <w:tcPr>
            <w:tcW w:w="7858" w:type="dxa"/>
            <w:gridSpan w:val="4"/>
            <w:tcBorders/>
          </w:tcPr>
          <w:p>
            <w:pPr>
              <w:pStyle w:val="Normal"/>
              <w:jc w:val="center"/>
              <w:rPr>
                <w:sz w:val="24"/>
                <w:szCs w:val="24"/>
              </w:rPr>
            </w:pPr>
            <w:r>
              <w:rPr>
                <w:rFonts w:eastAsia="Times New Roman" w:cs="Times New Roman"/>
                <w:sz w:val="24"/>
                <w:szCs w:val="24"/>
              </w:rPr>
              <w:t>ВОСПИТАНИЕ (п.23.6, стр.150)</w:t>
            </w:r>
          </w:p>
        </w:tc>
        <w:tc>
          <w:tcPr>
            <w:tcW w:w="7025" w:type="dxa"/>
            <w:gridSpan w:val="5"/>
            <w:tcBorders/>
          </w:tcPr>
          <w:p>
            <w:pPr>
              <w:pStyle w:val="Normal"/>
              <w:jc w:val="center"/>
              <w:rPr>
                <w:sz w:val="24"/>
                <w:szCs w:val="24"/>
              </w:rPr>
            </w:pPr>
            <w:r>
              <w:rPr>
                <w:rFonts w:eastAsia="Times New Roman" w:cs="Times New Roman"/>
                <w:sz w:val="24"/>
                <w:szCs w:val="24"/>
              </w:rPr>
              <w:t>ОБУЧЕНИЕ (п.23.6.1, стр. 150)</w:t>
            </w:r>
          </w:p>
        </w:tc>
      </w:tr>
      <w:tr>
        <w:trPr>
          <w:trHeight w:val="628" w:hRule="atLeast"/>
        </w:trPr>
        <w:tc>
          <w:tcPr>
            <w:tcW w:w="1776" w:type="dxa"/>
            <w:vMerge w:val="restart"/>
            <w:tcBorders/>
          </w:tcPr>
          <w:p>
            <w:pPr>
              <w:pStyle w:val="Normal"/>
              <w:jc w:val="both"/>
              <w:rPr>
                <w:sz w:val="24"/>
                <w:szCs w:val="24"/>
              </w:rPr>
            </w:pPr>
            <w:r>
              <w:rPr>
                <w:rFonts w:eastAsia="Times New Roman" w:cs="Times New Roman"/>
                <w:sz w:val="24"/>
                <w:szCs w:val="24"/>
              </w:rPr>
              <w:t>1</w:t>
            </w:r>
          </w:p>
        </w:tc>
        <w:tc>
          <w:tcPr>
            <w:tcW w:w="6082" w:type="dxa"/>
            <w:gridSpan w:val="3"/>
            <w:vMerge w:val="restart"/>
            <w:tcBorders/>
          </w:tcPr>
          <w:p>
            <w:pPr>
              <w:pStyle w:val="Normal"/>
              <w:jc w:val="both"/>
              <w:rPr>
                <w:sz w:val="24"/>
                <w:szCs w:val="24"/>
              </w:rPr>
            </w:pPr>
            <w:r>
              <w:rPr>
                <w:rFonts w:eastAsia="Times New Roman" w:cs="Times New Roman"/>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709" w:type="dxa"/>
            <w:tcBorders/>
          </w:tcPr>
          <w:p>
            <w:pPr>
              <w:pStyle w:val="Normal"/>
              <w:jc w:val="both"/>
              <w:rPr>
                <w:sz w:val="24"/>
                <w:szCs w:val="24"/>
              </w:rPr>
            </w:pPr>
            <w:r>
              <w:rPr>
                <w:rFonts w:eastAsia="Times New Roman" w:cs="Times New Roman"/>
                <w:sz w:val="24"/>
                <w:szCs w:val="24"/>
              </w:rPr>
              <w:t>1</w:t>
            </w:r>
          </w:p>
        </w:tc>
        <w:tc>
          <w:tcPr>
            <w:tcW w:w="6316" w:type="dxa"/>
            <w:gridSpan w:val="4"/>
            <w:tcBorders/>
          </w:tcPr>
          <w:p>
            <w:pPr>
              <w:pStyle w:val="Normal"/>
              <w:jc w:val="both"/>
              <w:rPr>
                <w:sz w:val="24"/>
                <w:szCs w:val="24"/>
              </w:rPr>
            </w:pPr>
            <w:r>
              <w:rPr>
                <w:rFonts w:eastAsia="Times New Roman" w:cs="Times New Roman"/>
                <w:sz w:val="24"/>
                <w:szCs w:val="24"/>
              </w:rPr>
              <w:t xml:space="preserve">традиционные методы (словесные, наглядные, практические) </w:t>
            </w:r>
          </w:p>
        </w:tc>
      </w:tr>
      <w:tr>
        <w:trPr>
          <w:trHeight w:val="627" w:hRule="atLeast"/>
        </w:trPr>
        <w:tc>
          <w:tcPr>
            <w:tcW w:w="1776" w:type="dxa"/>
            <w:vMerge w:val="continue"/>
            <w:tcBorders/>
          </w:tcPr>
          <w:p>
            <w:pPr>
              <w:pStyle w:val="Normal"/>
              <w:jc w:val="both"/>
              <w:rPr>
                <w:sz w:val="24"/>
                <w:szCs w:val="24"/>
              </w:rPr>
            </w:pPr>
            <w:r>
              <w:rPr>
                <w:rFonts w:eastAsia="Times New Roman" w:cs="Times New Roman"/>
                <w:sz w:val="24"/>
                <w:szCs w:val="24"/>
              </w:rPr>
            </w:r>
          </w:p>
        </w:tc>
        <w:tc>
          <w:tcPr>
            <w:tcW w:w="6082" w:type="dxa"/>
            <w:gridSpan w:val="3"/>
            <w:vMerge w:val="continue"/>
            <w:tcBorders/>
          </w:tcPr>
          <w:p>
            <w:pPr>
              <w:pStyle w:val="Normal"/>
              <w:jc w:val="both"/>
              <w:rPr>
                <w:sz w:val="24"/>
                <w:szCs w:val="24"/>
              </w:rPr>
            </w:pPr>
            <w:r>
              <w:rPr>
                <w:rFonts w:eastAsia="Times New Roman" w:cs="Times New Roman"/>
                <w:sz w:val="24"/>
                <w:szCs w:val="24"/>
              </w:rPr>
            </w:r>
          </w:p>
        </w:tc>
        <w:tc>
          <w:tcPr>
            <w:tcW w:w="709" w:type="dxa"/>
            <w:tcBorders/>
          </w:tcPr>
          <w:p>
            <w:pPr>
              <w:pStyle w:val="Normal"/>
              <w:jc w:val="both"/>
              <w:rPr>
                <w:sz w:val="24"/>
                <w:szCs w:val="24"/>
              </w:rPr>
            </w:pPr>
            <w:r>
              <w:rPr>
                <w:rFonts w:eastAsia="Times New Roman" w:cs="Times New Roman"/>
                <w:sz w:val="24"/>
                <w:szCs w:val="24"/>
              </w:rPr>
              <w:t>2</w:t>
            </w:r>
          </w:p>
        </w:tc>
        <w:tc>
          <w:tcPr>
            <w:tcW w:w="6316" w:type="dxa"/>
            <w:gridSpan w:val="4"/>
            <w:tcBorders/>
          </w:tcPr>
          <w:p>
            <w:pPr>
              <w:pStyle w:val="Normal"/>
              <w:jc w:val="both"/>
              <w:rPr>
                <w:sz w:val="24"/>
                <w:szCs w:val="24"/>
              </w:rPr>
            </w:pPr>
            <w:r>
              <w:rPr>
                <w:rFonts w:eastAsia="Times New Roman" w:cs="Times New Roman"/>
                <w:sz w:val="24"/>
                <w:szCs w:val="24"/>
              </w:rPr>
              <w:t>методы, в основе которых положен характер познавательной деятельности детей</w:t>
            </w:r>
          </w:p>
        </w:tc>
      </w:tr>
      <w:tr>
        <w:trPr/>
        <w:tc>
          <w:tcPr>
            <w:tcW w:w="1776" w:type="dxa"/>
            <w:tcBorders/>
          </w:tcPr>
          <w:p>
            <w:pPr>
              <w:pStyle w:val="Normal"/>
              <w:jc w:val="both"/>
              <w:rPr>
                <w:sz w:val="24"/>
                <w:szCs w:val="24"/>
              </w:rPr>
            </w:pPr>
            <w:r>
              <w:rPr>
                <w:rFonts w:eastAsia="Times New Roman" w:cs="Times New Roman"/>
                <w:sz w:val="24"/>
                <w:szCs w:val="24"/>
              </w:rPr>
              <w:t>2</w:t>
            </w:r>
          </w:p>
        </w:tc>
        <w:tc>
          <w:tcPr>
            <w:tcW w:w="6082" w:type="dxa"/>
            <w:gridSpan w:val="3"/>
            <w:tcBorders/>
          </w:tcPr>
          <w:p>
            <w:pPr>
              <w:pStyle w:val="Normal"/>
              <w:jc w:val="both"/>
              <w:rPr>
                <w:sz w:val="24"/>
                <w:szCs w:val="24"/>
              </w:rPr>
            </w:pPr>
            <w:r>
              <w:rPr>
                <w:rFonts w:eastAsia="Times New Roman" w:cs="Times New Roman"/>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709" w:type="dxa"/>
            <w:tcBorders/>
          </w:tcPr>
          <w:p>
            <w:pPr>
              <w:pStyle w:val="Normal"/>
              <w:jc w:val="both"/>
              <w:rPr>
                <w:sz w:val="24"/>
                <w:szCs w:val="24"/>
              </w:rPr>
            </w:pPr>
            <w:r>
              <w:rPr>
                <w:rFonts w:eastAsia="Times New Roman" w:cs="Times New Roman"/>
                <w:sz w:val="24"/>
                <w:szCs w:val="24"/>
              </w:rPr>
              <w:t>3</w:t>
            </w:r>
          </w:p>
        </w:tc>
        <w:tc>
          <w:tcPr>
            <w:tcW w:w="6316" w:type="dxa"/>
            <w:gridSpan w:val="4"/>
            <w:tcBorders/>
          </w:tcPr>
          <w:p>
            <w:pPr>
              <w:pStyle w:val="Normal"/>
              <w:jc w:val="both"/>
              <w:rPr>
                <w:sz w:val="24"/>
                <w:szCs w:val="24"/>
              </w:rPr>
            </w:pPr>
            <w:r>
              <w:rPr>
                <w:rFonts w:eastAsia="Times New Roman" w:cs="Times New Roman"/>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trPr>
          <w:trHeight w:val="2218" w:hRule="atLeast"/>
        </w:trPr>
        <w:tc>
          <w:tcPr>
            <w:tcW w:w="1776" w:type="dxa"/>
            <w:vMerge w:val="restart"/>
            <w:tcBorders/>
          </w:tcPr>
          <w:p>
            <w:pPr>
              <w:pStyle w:val="Normal"/>
              <w:jc w:val="both"/>
              <w:rPr>
                <w:sz w:val="24"/>
                <w:szCs w:val="24"/>
              </w:rPr>
            </w:pPr>
            <w:r>
              <w:rPr>
                <w:rFonts w:eastAsia="Times New Roman" w:cs="Times New Roman"/>
                <w:sz w:val="24"/>
                <w:szCs w:val="24"/>
              </w:rPr>
              <w:t>3</w:t>
            </w:r>
          </w:p>
        </w:tc>
        <w:tc>
          <w:tcPr>
            <w:tcW w:w="6082" w:type="dxa"/>
            <w:gridSpan w:val="3"/>
            <w:vMerge w:val="restart"/>
            <w:tcBorders/>
          </w:tcPr>
          <w:p>
            <w:pPr>
              <w:pStyle w:val="Normal"/>
              <w:jc w:val="both"/>
              <w:rPr>
                <w:sz w:val="24"/>
                <w:szCs w:val="24"/>
              </w:rPr>
            </w:pPr>
            <w:r>
              <w:rPr>
                <w:rFonts w:eastAsia="Times New Roman" w:cs="Times New Roman"/>
                <w:sz w:val="24"/>
                <w:szCs w:val="24"/>
              </w:rPr>
              <w:t>методы мотивации опыта поведения и деятельности (поощрение, методы развития эмоций, игры, соревнования, проектные методы)</w:t>
            </w:r>
          </w:p>
        </w:tc>
        <w:tc>
          <w:tcPr>
            <w:tcW w:w="709" w:type="dxa"/>
            <w:tcBorders/>
          </w:tcPr>
          <w:p>
            <w:pPr>
              <w:pStyle w:val="Normal"/>
              <w:jc w:val="both"/>
              <w:rPr>
                <w:sz w:val="24"/>
                <w:szCs w:val="24"/>
              </w:rPr>
            </w:pPr>
            <w:r>
              <w:rPr>
                <w:rFonts w:eastAsia="Times New Roman" w:cs="Times New Roman"/>
                <w:sz w:val="24"/>
                <w:szCs w:val="24"/>
              </w:rPr>
              <w:t>4</w:t>
            </w:r>
          </w:p>
        </w:tc>
        <w:tc>
          <w:tcPr>
            <w:tcW w:w="6316" w:type="dxa"/>
            <w:gridSpan w:val="4"/>
            <w:tcBorders/>
          </w:tcPr>
          <w:p>
            <w:pPr>
              <w:pStyle w:val="Normal"/>
              <w:jc w:val="both"/>
              <w:rPr>
                <w:sz w:val="24"/>
                <w:szCs w:val="24"/>
              </w:rPr>
            </w:pPr>
            <w:r>
              <w:rPr>
                <w:rFonts w:eastAsia="Times New Roman" w:cs="Times New Roman"/>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trPr/>
        <w:tc>
          <w:tcPr>
            <w:tcW w:w="1776" w:type="dxa"/>
            <w:vMerge w:val="continue"/>
            <w:tcBorders/>
          </w:tcPr>
          <w:p>
            <w:pPr>
              <w:pStyle w:val="Normal"/>
              <w:jc w:val="both"/>
              <w:rPr>
                <w:sz w:val="24"/>
                <w:szCs w:val="24"/>
              </w:rPr>
            </w:pPr>
            <w:r>
              <w:rPr>
                <w:rFonts w:eastAsia="Times New Roman" w:cs="Times New Roman"/>
                <w:sz w:val="24"/>
                <w:szCs w:val="24"/>
              </w:rPr>
            </w:r>
          </w:p>
        </w:tc>
        <w:tc>
          <w:tcPr>
            <w:tcW w:w="6082" w:type="dxa"/>
            <w:gridSpan w:val="3"/>
            <w:vMerge w:val="continue"/>
            <w:tcBorders/>
          </w:tcPr>
          <w:p>
            <w:pPr>
              <w:pStyle w:val="Normal"/>
              <w:jc w:val="both"/>
              <w:rPr>
                <w:sz w:val="24"/>
                <w:szCs w:val="24"/>
              </w:rPr>
            </w:pPr>
            <w:r>
              <w:rPr>
                <w:rFonts w:eastAsia="Times New Roman" w:cs="Times New Roman"/>
                <w:sz w:val="24"/>
                <w:szCs w:val="24"/>
              </w:rPr>
            </w:r>
          </w:p>
        </w:tc>
        <w:tc>
          <w:tcPr>
            <w:tcW w:w="709" w:type="dxa"/>
            <w:tcBorders/>
          </w:tcPr>
          <w:p>
            <w:pPr>
              <w:pStyle w:val="Normal"/>
              <w:jc w:val="both"/>
              <w:rPr>
                <w:sz w:val="24"/>
                <w:szCs w:val="24"/>
              </w:rPr>
            </w:pPr>
            <w:r>
              <w:rPr>
                <w:rFonts w:eastAsia="Times New Roman" w:cs="Times New Roman"/>
                <w:sz w:val="24"/>
                <w:szCs w:val="24"/>
              </w:rPr>
              <w:t>5</w:t>
            </w:r>
          </w:p>
        </w:tc>
        <w:tc>
          <w:tcPr>
            <w:tcW w:w="6316" w:type="dxa"/>
            <w:gridSpan w:val="4"/>
            <w:tcBorders/>
          </w:tcPr>
          <w:p>
            <w:pPr>
              <w:pStyle w:val="Normal"/>
              <w:jc w:val="both"/>
              <w:rPr>
                <w:sz w:val="24"/>
                <w:szCs w:val="24"/>
              </w:rPr>
            </w:pPr>
            <w:r>
              <w:rPr>
                <w:rFonts w:eastAsia="Times New Roman" w:cs="Times New Roman"/>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trPr/>
        <w:tc>
          <w:tcPr>
            <w:tcW w:w="1776" w:type="dxa"/>
            <w:vMerge w:val="continue"/>
            <w:tcBorders/>
          </w:tcPr>
          <w:p>
            <w:pPr>
              <w:pStyle w:val="Normal"/>
              <w:jc w:val="both"/>
              <w:rPr>
                <w:sz w:val="24"/>
                <w:szCs w:val="24"/>
              </w:rPr>
            </w:pPr>
            <w:r>
              <w:rPr>
                <w:rFonts w:eastAsia="Times New Roman" w:cs="Times New Roman"/>
                <w:sz w:val="24"/>
                <w:szCs w:val="24"/>
              </w:rPr>
            </w:r>
          </w:p>
        </w:tc>
        <w:tc>
          <w:tcPr>
            <w:tcW w:w="6082" w:type="dxa"/>
            <w:gridSpan w:val="3"/>
            <w:vMerge w:val="continue"/>
            <w:tcBorders/>
          </w:tcPr>
          <w:p>
            <w:pPr>
              <w:pStyle w:val="Normal"/>
              <w:jc w:val="both"/>
              <w:rPr>
                <w:sz w:val="24"/>
                <w:szCs w:val="24"/>
              </w:rPr>
            </w:pPr>
            <w:r>
              <w:rPr>
                <w:rFonts w:eastAsia="Times New Roman" w:cs="Times New Roman"/>
                <w:sz w:val="24"/>
                <w:szCs w:val="24"/>
              </w:rPr>
            </w:r>
          </w:p>
        </w:tc>
        <w:tc>
          <w:tcPr>
            <w:tcW w:w="709" w:type="dxa"/>
            <w:tcBorders/>
          </w:tcPr>
          <w:p>
            <w:pPr>
              <w:pStyle w:val="Normal"/>
              <w:jc w:val="both"/>
              <w:rPr>
                <w:sz w:val="24"/>
                <w:szCs w:val="24"/>
              </w:rPr>
            </w:pPr>
            <w:r>
              <w:rPr>
                <w:rFonts w:eastAsia="Times New Roman" w:cs="Times New Roman"/>
                <w:sz w:val="24"/>
                <w:szCs w:val="24"/>
              </w:rPr>
              <w:t>6</w:t>
            </w:r>
          </w:p>
        </w:tc>
        <w:tc>
          <w:tcPr>
            <w:tcW w:w="6316" w:type="dxa"/>
            <w:gridSpan w:val="4"/>
            <w:tcBorders/>
          </w:tcPr>
          <w:p>
            <w:pPr>
              <w:pStyle w:val="Normal"/>
              <w:jc w:val="both"/>
              <w:rPr>
                <w:sz w:val="24"/>
                <w:szCs w:val="24"/>
              </w:rPr>
            </w:pPr>
            <w:r>
              <w:rPr>
                <w:rFonts w:eastAsia="Times New Roman" w:cs="Times New Roman"/>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trPr/>
        <w:tc>
          <w:tcPr>
            <w:tcW w:w="1776" w:type="dxa"/>
            <w:vMerge w:val="continue"/>
            <w:tcBorders/>
          </w:tcPr>
          <w:p>
            <w:pPr>
              <w:pStyle w:val="Normal"/>
              <w:jc w:val="both"/>
              <w:rPr>
                <w:sz w:val="24"/>
                <w:szCs w:val="24"/>
              </w:rPr>
            </w:pPr>
            <w:r>
              <w:rPr>
                <w:rFonts w:eastAsia="Times New Roman" w:cs="Times New Roman"/>
                <w:sz w:val="24"/>
                <w:szCs w:val="24"/>
              </w:rPr>
            </w:r>
          </w:p>
        </w:tc>
        <w:tc>
          <w:tcPr>
            <w:tcW w:w="6082" w:type="dxa"/>
            <w:gridSpan w:val="3"/>
            <w:vMerge w:val="continue"/>
            <w:tcBorders/>
          </w:tcPr>
          <w:p>
            <w:pPr>
              <w:pStyle w:val="Normal"/>
              <w:jc w:val="both"/>
              <w:rPr>
                <w:sz w:val="24"/>
                <w:szCs w:val="24"/>
              </w:rPr>
            </w:pPr>
            <w:r>
              <w:rPr>
                <w:rFonts w:eastAsia="Times New Roman" w:cs="Times New Roman"/>
                <w:sz w:val="24"/>
                <w:szCs w:val="24"/>
              </w:rPr>
            </w:r>
          </w:p>
        </w:tc>
        <w:tc>
          <w:tcPr>
            <w:tcW w:w="709" w:type="dxa"/>
            <w:tcBorders/>
          </w:tcPr>
          <w:p>
            <w:pPr>
              <w:pStyle w:val="Normal"/>
              <w:jc w:val="both"/>
              <w:rPr>
                <w:sz w:val="24"/>
                <w:szCs w:val="24"/>
              </w:rPr>
            </w:pPr>
            <w:r>
              <w:rPr>
                <w:rFonts w:eastAsia="Times New Roman" w:cs="Times New Roman"/>
                <w:sz w:val="24"/>
                <w:szCs w:val="24"/>
              </w:rPr>
              <w:t>7</w:t>
            </w:r>
          </w:p>
        </w:tc>
        <w:tc>
          <w:tcPr>
            <w:tcW w:w="6316" w:type="dxa"/>
            <w:gridSpan w:val="4"/>
            <w:tcBorders/>
          </w:tcPr>
          <w:p>
            <w:pPr>
              <w:pStyle w:val="Normal"/>
              <w:jc w:val="both"/>
              <w:rPr>
                <w:sz w:val="24"/>
                <w:szCs w:val="24"/>
              </w:rPr>
            </w:pPr>
            <w:r>
              <w:rPr>
                <w:rFonts w:eastAsia="Times New Roman" w:cs="Times New Roman"/>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trPr/>
        <w:tc>
          <w:tcPr>
            <w:tcW w:w="1776" w:type="dxa"/>
            <w:tcBorders/>
          </w:tcPr>
          <w:p>
            <w:pPr>
              <w:pStyle w:val="Normal"/>
              <w:jc w:val="both"/>
              <w:rPr>
                <w:sz w:val="24"/>
                <w:szCs w:val="24"/>
              </w:rPr>
            </w:pPr>
            <w:r>
              <w:rPr>
                <w:rFonts w:eastAsia="Times New Roman" w:cs="Times New Roman"/>
                <w:sz w:val="24"/>
                <w:szCs w:val="24"/>
              </w:rPr>
              <w:t>8</w:t>
            </w:r>
          </w:p>
        </w:tc>
        <w:tc>
          <w:tcPr>
            <w:tcW w:w="13107" w:type="dxa"/>
            <w:gridSpan w:val="8"/>
            <w:tcBorders/>
          </w:tcPr>
          <w:p>
            <w:pPr>
              <w:pStyle w:val="Normal"/>
              <w:jc w:val="both"/>
              <w:rPr>
                <w:sz w:val="24"/>
                <w:szCs w:val="24"/>
              </w:rPr>
            </w:pPr>
            <w:r>
              <w:rPr>
                <w:rFonts w:eastAsia="Times New Roman" w:cs="Times New Roman"/>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trPr/>
        <w:tc>
          <w:tcPr>
            <w:tcW w:w="14883" w:type="dxa"/>
            <w:gridSpan w:val="9"/>
            <w:tcBorders/>
            <w:shd w:color="auto" w:fill="F2F2F2" w:themeFill="background1" w:themeFillShade="f2" w:val="clear"/>
          </w:tcPr>
          <w:p>
            <w:pPr>
              <w:pStyle w:val="Normal"/>
              <w:jc w:val="both"/>
              <w:rPr>
                <w:i/>
                <w:i/>
                <w:sz w:val="24"/>
                <w:szCs w:val="24"/>
              </w:rPr>
            </w:pPr>
            <w:r>
              <w:rPr>
                <w:rFonts w:eastAsia="Times New Roman" w:cs="Times New Roman"/>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Pr>
                <w:rFonts w:eastAsia="Times New Roman" w:cs="Times New Roman"/>
                <w:sz w:val="24"/>
                <w:szCs w:val="24"/>
              </w:rPr>
              <w:t>(п.23.6.2).</w:t>
            </w:r>
          </w:p>
        </w:tc>
      </w:tr>
      <w:tr>
        <w:trPr/>
        <w:tc>
          <w:tcPr>
            <w:tcW w:w="13393" w:type="dxa"/>
            <w:gridSpan w:val="7"/>
            <w:tcBorders/>
            <w:shd w:color="auto" w:fill="EEECE1" w:themeFill="background2" w:val="clear"/>
          </w:tcPr>
          <w:p>
            <w:pPr>
              <w:pStyle w:val="Normal"/>
              <w:jc w:val="both"/>
              <w:rPr>
                <w:b/>
                <w:b/>
                <w:sz w:val="24"/>
                <w:szCs w:val="24"/>
              </w:rPr>
            </w:pPr>
            <w:r>
              <w:rPr>
                <w:rFonts w:eastAsia="Times New Roman" w:cs="Times New Roman"/>
                <w:b/>
                <w:sz w:val="24"/>
                <w:szCs w:val="24"/>
              </w:rPr>
              <w:t xml:space="preserve">Средства для реализации Программы, </w:t>
            </w:r>
            <w:r>
              <w:rPr>
                <w:rFonts w:eastAsia="Times New Roman" w:cs="Times New Roman"/>
                <w:sz w:val="24"/>
                <w:szCs w:val="24"/>
              </w:rPr>
              <w:t>представленные совокупностью материальных и идеальных объектов</w:t>
            </w:r>
          </w:p>
        </w:tc>
        <w:tc>
          <w:tcPr>
            <w:tcW w:w="1490" w:type="dxa"/>
            <w:gridSpan w:val="2"/>
            <w:tcBorders/>
            <w:shd w:color="auto" w:fill="EEECE1" w:themeFill="background2" w:val="clear"/>
            <w:vAlign w:val="center"/>
          </w:tcPr>
          <w:p>
            <w:pPr>
              <w:pStyle w:val="Normal"/>
              <w:jc w:val="center"/>
              <w:rPr>
                <w:b/>
                <w:b/>
                <w:sz w:val="24"/>
                <w:szCs w:val="24"/>
              </w:rPr>
            </w:pPr>
            <w:r>
              <w:rPr>
                <w:rFonts w:eastAsia="Times New Roman" w:cs="Times New Roman"/>
                <w:b/>
                <w:sz w:val="24"/>
                <w:szCs w:val="24"/>
              </w:rPr>
              <w:t>ФОП ДО</w:t>
            </w:r>
          </w:p>
        </w:tc>
      </w:tr>
      <w:tr>
        <w:trPr/>
        <w:tc>
          <w:tcPr>
            <w:tcW w:w="1776" w:type="dxa"/>
            <w:tcBorders/>
            <w:shd w:color="auto" w:fill="FFFFFF" w:themeFill="background1" w:val="clear"/>
          </w:tcPr>
          <w:p>
            <w:pPr>
              <w:pStyle w:val="Normal"/>
              <w:jc w:val="both"/>
              <w:rPr>
                <w:sz w:val="24"/>
                <w:szCs w:val="24"/>
              </w:rPr>
            </w:pPr>
            <w:r>
              <w:rPr>
                <w:rFonts w:eastAsia="Times New Roman" w:cs="Times New Roman"/>
                <w:sz w:val="24"/>
                <w:szCs w:val="24"/>
              </w:rPr>
              <w:t>1</w:t>
            </w:r>
          </w:p>
        </w:tc>
        <w:tc>
          <w:tcPr>
            <w:tcW w:w="11617" w:type="dxa"/>
            <w:gridSpan w:val="6"/>
            <w:tcBorders/>
            <w:shd w:color="auto" w:fill="FFFFFF" w:themeFill="background1" w:val="clear"/>
          </w:tcPr>
          <w:p>
            <w:pPr>
              <w:pStyle w:val="Normal"/>
              <w:jc w:val="both"/>
              <w:rPr>
                <w:sz w:val="24"/>
                <w:szCs w:val="24"/>
              </w:rPr>
            </w:pPr>
            <w:r>
              <w:rPr>
                <w:rFonts w:eastAsia="Times New Roman" w:cs="Times New Roman"/>
                <w:sz w:val="24"/>
                <w:szCs w:val="24"/>
              </w:rPr>
              <w:t>демонстрационные и раздаточные</w:t>
            </w:r>
          </w:p>
        </w:tc>
        <w:tc>
          <w:tcPr>
            <w:tcW w:w="1490" w:type="dxa"/>
            <w:gridSpan w:val="2"/>
            <w:vMerge w:val="restart"/>
            <w:tcBorders/>
            <w:shd w:color="auto" w:fill="FFFFFF" w:themeFill="background1" w:val="clear"/>
            <w:vAlign w:val="center"/>
          </w:tcPr>
          <w:p>
            <w:pPr>
              <w:pStyle w:val="Normal"/>
              <w:jc w:val="center"/>
              <w:rPr>
                <w:i/>
                <w:i/>
                <w:sz w:val="24"/>
                <w:szCs w:val="24"/>
              </w:rPr>
            </w:pPr>
            <w:r>
              <w:rPr>
                <w:rFonts w:eastAsia="Times New Roman" w:cs="Times New Roman"/>
                <w:i/>
                <w:sz w:val="24"/>
                <w:szCs w:val="24"/>
              </w:rPr>
              <w:t>п.23.7</w:t>
            </w:r>
          </w:p>
          <w:p>
            <w:pPr>
              <w:pStyle w:val="Normal"/>
              <w:jc w:val="center"/>
              <w:rPr>
                <w:i/>
                <w:i/>
                <w:sz w:val="24"/>
                <w:szCs w:val="24"/>
              </w:rPr>
            </w:pPr>
            <w:r>
              <w:rPr>
                <w:rFonts w:eastAsia="Times New Roman" w:cs="Times New Roman"/>
                <w:i/>
                <w:sz w:val="24"/>
                <w:szCs w:val="24"/>
              </w:rPr>
              <w:t>стр.151</w:t>
            </w:r>
          </w:p>
        </w:tc>
      </w:tr>
      <w:tr>
        <w:trPr/>
        <w:tc>
          <w:tcPr>
            <w:tcW w:w="1776" w:type="dxa"/>
            <w:tcBorders/>
            <w:shd w:color="auto" w:fill="FFFFFF" w:themeFill="background1" w:val="clear"/>
          </w:tcPr>
          <w:p>
            <w:pPr>
              <w:pStyle w:val="Normal"/>
              <w:jc w:val="both"/>
              <w:rPr>
                <w:sz w:val="24"/>
                <w:szCs w:val="24"/>
              </w:rPr>
            </w:pPr>
            <w:r>
              <w:rPr>
                <w:rFonts w:eastAsia="Times New Roman" w:cs="Times New Roman"/>
                <w:sz w:val="24"/>
                <w:szCs w:val="24"/>
              </w:rPr>
              <w:t>2</w:t>
            </w:r>
          </w:p>
        </w:tc>
        <w:tc>
          <w:tcPr>
            <w:tcW w:w="11617" w:type="dxa"/>
            <w:gridSpan w:val="6"/>
            <w:tcBorders/>
            <w:shd w:color="auto" w:fill="FFFFFF" w:themeFill="background1" w:val="clear"/>
          </w:tcPr>
          <w:p>
            <w:pPr>
              <w:pStyle w:val="Normal"/>
              <w:jc w:val="both"/>
              <w:rPr>
                <w:sz w:val="24"/>
                <w:szCs w:val="24"/>
              </w:rPr>
            </w:pPr>
            <w:r>
              <w:rPr>
                <w:rFonts w:eastAsia="Times New Roman" w:cs="Times New Roman"/>
                <w:sz w:val="24"/>
                <w:szCs w:val="24"/>
              </w:rPr>
              <w:t>визуальные, аудийные, аудиовизуальные</w:t>
            </w:r>
          </w:p>
        </w:tc>
        <w:tc>
          <w:tcPr>
            <w:tcW w:w="1490" w:type="dxa"/>
            <w:gridSpan w:val="2"/>
            <w:vMerge w:val="continue"/>
            <w:tcBorders/>
            <w:shd w:color="auto" w:fill="FFFFFF" w:themeFill="background1" w:val="clear"/>
          </w:tcPr>
          <w:p>
            <w:pPr>
              <w:pStyle w:val="Normal"/>
              <w:jc w:val="both"/>
              <w:rPr>
                <w:i/>
                <w:i/>
                <w:sz w:val="24"/>
                <w:szCs w:val="24"/>
              </w:rPr>
            </w:pPr>
            <w:r>
              <w:rPr>
                <w:rFonts w:eastAsia="Times New Roman" w:cs="Times New Roman"/>
                <w:i/>
                <w:sz w:val="24"/>
                <w:szCs w:val="24"/>
              </w:rPr>
            </w:r>
          </w:p>
        </w:tc>
      </w:tr>
      <w:tr>
        <w:trPr/>
        <w:tc>
          <w:tcPr>
            <w:tcW w:w="1776" w:type="dxa"/>
            <w:tcBorders/>
            <w:shd w:color="auto" w:fill="FFFFFF" w:themeFill="background1" w:val="clear"/>
          </w:tcPr>
          <w:p>
            <w:pPr>
              <w:pStyle w:val="Normal"/>
              <w:jc w:val="both"/>
              <w:rPr>
                <w:sz w:val="24"/>
                <w:szCs w:val="24"/>
              </w:rPr>
            </w:pPr>
            <w:r>
              <w:rPr>
                <w:rFonts w:eastAsia="Times New Roman" w:cs="Times New Roman"/>
                <w:sz w:val="24"/>
                <w:szCs w:val="24"/>
              </w:rPr>
              <w:t>3</w:t>
            </w:r>
          </w:p>
        </w:tc>
        <w:tc>
          <w:tcPr>
            <w:tcW w:w="11617" w:type="dxa"/>
            <w:gridSpan w:val="6"/>
            <w:tcBorders/>
            <w:shd w:color="auto" w:fill="FFFFFF" w:themeFill="background1" w:val="clear"/>
          </w:tcPr>
          <w:p>
            <w:pPr>
              <w:pStyle w:val="Normal"/>
              <w:jc w:val="both"/>
              <w:rPr>
                <w:sz w:val="24"/>
                <w:szCs w:val="24"/>
              </w:rPr>
            </w:pPr>
            <w:r>
              <w:rPr>
                <w:rFonts w:eastAsia="Times New Roman" w:cs="Times New Roman"/>
                <w:sz w:val="24"/>
                <w:szCs w:val="24"/>
              </w:rPr>
              <w:t>естественные и искусственные</w:t>
            </w:r>
          </w:p>
        </w:tc>
        <w:tc>
          <w:tcPr>
            <w:tcW w:w="1490" w:type="dxa"/>
            <w:gridSpan w:val="2"/>
            <w:vMerge w:val="continue"/>
            <w:tcBorders/>
            <w:shd w:color="auto" w:fill="FFFFFF" w:themeFill="background1" w:val="clear"/>
          </w:tcPr>
          <w:p>
            <w:pPr>
              <w:pStyle w:val="Normal"/>
              <w:jc w:val="both"/>
              <w:rPr>
                <w:i/>
                <w:i/>
                <w:sz w:val="24"/>
                <w:szCs w:val="24"/>
              </w:rPr>
            </w:pPr>
            <w:r>
              <w:rPr>
                <w:rFonts w:eastAsia="Times New Roman" w:cs="Times New Roman"/>
                <w:i/>
                <w:sz w:val="24"/>
                <w:szCs w:val="24"/>
              </w:rPr>
            </w:r>
          </w:p>
        </w:tc>
      </w:tr>
      <w:tr>
        <w:trPr/>
        <w:tc>
          <w:tcPr>
            <w:tcW w:w="1776" w:type="dxa"/>
            <w:tcBorders/>
            <w:shd w:color="auto" w:fill="FFFFFF" w:themeFill="background1" w:val="clear"/>
          </w:tcPr>
          <w:p>
            <w:pPr>
              <w:pStyle w:val="Normal"/>
              <w:jc w:val="both"/>
              <w:rPr>
                <w:sz w:val="24"/>
                <w:szCs w:val="24"/>
              </w:rPr>
            </w:pPr>
            <w:r>
              <w:rPr>
                <w:rFonts w:eastAsia="Times New Roman" w:cs="Times New Roman"/>
                <w:sz w:val="24"/>
                <w:szCs w:val="24"/>
              </w:rPr>
              <w:t>4</w:t>
            </w:r>
          </w:p>
        </w:tc>
        <w:tc>
          <w:tcPr>
            <w:tcW w:w="11617" w:type="dxa"/>
            <w:gridSpan w:val="6"/>
            <w:tcBorders/>
            <w:shd w:color="auto" w:fill="FFFFFF" w:themeFill="background1" w:val="clear"/>
          </w:tcPr>
          <w:p>
            <w:pPr>
              <w:pStyle w:val="Normal"/>
              <w:jc w:val="both"/>
              <w:rPr>
                <w:sz w:val="24"/>
                <w:szCs w:val="24"/>
              </w:rPr>
            </w:pPr>
            <w:r>
              <w:rPr>
                <w:rFonts w:eastAsia="Times New Roman" w:cs="Times New Roman"/>
                <w:sz w:val="24"/>
                <w:szCs w:val="24"/>
              </w:rPr>
              <w:t>реальные и виртуальные</w:t>
            </w:r>
          </w:p>
        </w:tc>
        <w:tc>
          <w:tcPr>
            <w:tcW w:w="1490" w:type="dxa"/>
            <w:gridSpan w:val="2"/>
            <w:vMerge w:val="continue"/>
            <w:tcBorders/>
            <w:shd w:color="auto" w:fill="FFFFFF" w:themeFill="background1" w:val="clear"/>
          </w:tcPr>
          <w:p>
            <w:pPr>
              <w:pStyle w:val="Normal"/>
              <w:jc w:val="both"/>
              <w:rPr>
                <w:i/>
                <w:i/>
                <w:sz w:val="24"/>
                <w:szCs w:val="24"/>
              </w:rPr>
            </w:pPr>
            <w:r>
              <w:rPr>
                <w:rFonts w:eastAsia="Times New Roman" w:cs="Times New Roman"/>
                <w:i/>
                <w:sz w:val="24"/>
                <w:szCs w:val="24"/>
              </w:rPr>
            </w:r>
          </w:p>
        </w:tc>
      </w:tr>
      <w:tr>
        <w:trPr/>
        <w:tc>
          <w:tcPr>
            <w:tcW w:w="13393" w:type="dxa"/>
            <w:gridSpan w:val="7"/>
            <w:tcBorders/>
            <w:shd w:color="auto" w:fill="EEECE1" w:themeFill="background2" w:val="clear"/>
            <w:vAlign w:val="center"/>
          </w:tcPr>
          <w:p>
            <w:pPr>
              <w:pStyle w:val="Normal"/>
              <w:jc w:val="both"/>
              <w:rPr>
                <w:b/>
                <w:b/>
                <w:sz w:val="24"/>
                <w:szCs w:val="24"/>
              </w:rPr>
            </w:pPr>
            <w:r>
              <w:rPr>
                <w:rFonts w:eastAsia="Times New Roman" w:cs="Times New Roman"/>
                <w:b/>
                <w:sz w:val="24"/>
                <w:szCs w:val="24"/>
              </w:rPr>
              <w:t>Средства, используемые для развития следующих видов деятельности детей</w:t>
            </w:r>
          </w:p>
        </w:tc>
        <w:tc>
          <w:tcPr>
            <w:tcW w:w="1490" w:type="dxa"/>
            <w:gridSpan w:val="2"/>
            <w:tcBorders/>
            <w:shd w:color="auto" w:fill="EEECE1" w:themeFill="background2" w:val="clear"/>
            <w:vAlign w:val="center"/>
          </w:tcPr>
          <w:p>
            <w:pPr>
              <w:pStyle w:val="Normal"/>
              <w:jc w:val="center"/>
              <w:rPr>
                <w:i/>
                <w:i/>
                <w:sz w:val="24"/>
                <w:szCs w:val="24"/>
              </w:rPr>
            </w:pPr>
            <w:r>
              <w:rPr>
                <w:rFonts w:eastAsia="Times New Roman" w:cs="Times New Roman"/>
                <w:i/>
                <w:sz w:val="24"/>
                <w:szCs w:val="24"/>
              </w:rPr>
              <w:t>п.23.8, стр.151</w:t>
            </w:r>
          </w:p>
        </w:tc>
      </w:tr>
      <w:tr>
        <w:trPr/>
        <w:tc>
          <w:tcPr>
            <w:tcW w:w="5786" w:type="dxa"/>
            <w:gridSpan w:val="3"/>
            <w:tcBorders/>
            <w:shd w:color="auto" w:fill="FFFFFF" w:themeFill="background1" w:val="clear"/>
          </w:tcPr>
          <w:p>
            <w:pPr>
              <w:pStyle w:val="Normal"/>
              <w:jc w:val="center"/>
              <w:rPr>
                <w:b/>
                <w:b/>
                <w:sz w:val="24"/>
                <w:szCs w:val="24"/>
              </w:rPr>
            </w:pPr>
            <w:r>
              <w:rPr>
                <w:rFonts w:eastAsia="Times New Roman" w:cs="Times New Roman"/>
                <w:b/>
                <w:sz w:val="24"/>
                <w:szCs w:val="24"/>
              </w:rPr>
              <w:t>вид деятельности</w:t>
            </w:r>
          </w:p>
        </w:tc>
        <w:tc>
          <w:tcPr>
            <w:tcW w:w="9097" w:type="dxa"/>
            <w:gridSpan w:val="6"/>
            <w:tcBorders/>
            <w:shd w:color="auto" w:fill="FFFFFF" w:themeFill="background1" w:val="clear"/>
          </w:tcPr>
          <w:p>
            <w:pPr>
              <w:pStyle w:val="Normal"/>
              <w:jc w:val="center"/>
              <w:rPr>
                <w:b/>
                <w:b/>
                <w:sz w:val="24"/>
                <w:szCs w:val="24"/>
              </w:rPr>
            </w:pPr>
            <w:r>
              <w:rPr>
                <w:rFonts w:eastAsia="Times New Roman" w:cs="Times New Roman"/>
                <w:b/>
                <w:sz w:val="24"/>
                <w:szCs w:val="24"/>
              </w:rPr>
              <w:t>предлагаемое оборудование</w:t>
            </w:r>
          </w:p>
        </w:tc>
      </w:tr>
      <w:tr>
        <w:trPr/>
        <w:tc>
          <w:tcPr>
            <w:tcW w:w="5786" w:type="dxa"/>
            <w:gridSpan w:val="3"/>
            <w:tcBorders/>
            <w:shd w:color="auto" w:fill="FFFFFF" w:themeFill="background1" w:val="clear"/>
            <w:vAlign w:val="center"/>
          </w:tcPr>
          <w:p>
            <w:pPr>
              <w:pStyle w:val="Normal"/>
              <w:jc w:val="both"/>
              <w:rPr>
                <w:sz w:val="24"/>
                <w:szCs w:val="24"/>
              </w:rPr>
            </w:pPr>
            <w:r>
              <w:rPr>
                <w:rFonts w:eastAsia="Times New Roman" w:cs="Times New Roman"/>
                <w:sz w:val="24"/>
                <w:szCs w:val="24"/>
              </w:rPr>
              <w:t>двигательная</w:t>
            </w:r>
          </w:p>
        </w:tc>
        <w:tc>
          <w:tcPr>
            <w:tcW w:w="9097" w:type="dxa"/>
            <w:gridSpan w:val="6"/>
            <w:tcBorders/>
            <w:shd w:color="auto" w:fill="FFFFFF" w:themeFill="background1" w:val="clear"/>
          </w:tcPr>
          <w:p>
            <w:pPr>
              <w:pStyle w:val="Normal"/>
              <w:jc w:val="both"/>
              <w:rPr>
                <w:sz w:val="24"/>
                <w:szCs w:val="24"/>
              </w:rPr>
            </w:pPr>
            <w:r>
              <w:rPr>
                <w:rFonts w:eastAsia="Times New Roman" w:cs="Times New Roman"/>
                <w:sz w:val="24"/>
                <w:szCs w:val="24"/>
              </w:rPr>
              <w:t>оборудование для ходьбы, бега, ползания, лазанья, прыгания, занятий с мячом и другое</w:t>
            </w:r>
          </w:p>
        </w:tc>
      </w:tr>
      <w:tr>
        <w:trPr/>
        <w:tc>
          <w:tcPr>
            <w:tcW w:w="5786" w:type="dxa"/>
            <w:gridSpan w:val="3"/>
            <w:tcBorders/>
            <w:shd w:color="auto" w:fill="FFFFFF" w:themeFill="background1" w:val="clear"/>
            <w:vAlign w:val="center"/>
          </w:tcPr>
          <w:p>
            <w:pPr>
              <w:pStyle w:val="Normal"/>
              <w:jc w:val="both"/>
              <w:rPr>
                <w:sz w:val="24"/>
                <w:szCs w:val="24"/>
              </w:rPr>
            </w:pPr>
            <w:r>
              <w:rPr>
                <w:rFonts w:eastAsia="Times New Roman" w:cs="Times New Roman"/>
                <w:sz w:val="24"/>
                <w:szCs w:val="24"/>
              </w:rPr>
              <w:t>предметная</w:t>
            </w:r>
          </w:p>
        </w:tc>
        <w:tc>
          <w:tcPr>
            <w:tcW w:w="9097" w:type="dxa"/>
            <w:gridSpan w:val="6"/>
            <w:tcBorders/>
            <w:shd w:color="auto" w:fill="FFFFFF" w:themeFill="background1" w:val="clear"/>
          </w:tcPr>
          <w:p>
            <w:pPr>
              <w:pStyle w:val="Normal"/>
              <w:jc w:val="both"/>
              <w:rPr>
                <w:sz w:val="24"/>
                <w:szCs w:val="24"/>
              </w:rPr>
            </w:pPr>
            <w:r>
              <w:rPr>
                <w:rFonts w:eastAsia="Times New Roman" w:cs="Times New Roman"/>
                <w:sz w:val="24"/>
                <w:szCs w:val="24"/>
              </w:rPr>
              <w:t>образные и дидактические игрушки, реальные предметы и другое</w:t>
            </w:r>
          </w:p>
        </w:tc>
      </w:tr>
      <w:tr>
        <w:trPr/>
        <w:tc>
          <w:tcPr>
            <w:tcW w:w="5786" w:type="dxa"/>
            <w:gridSpan w:val="3"/>
            <w:tcBorders/>
            <w:shd w:color="auto" w:fill="FFFFFF" w:themeFill="background1" w:val="clear"/>
            <w:vAlign w:val="center"/>
          </w:tcPr>
          <w:p>
            <w:pPr>
              <w:pStyle w:val="Normal"/>
              <w:jc w:val="both"/>
              <w:rPr>
                <w:sz w:val="24"/>
                <w:szCs w:val="24"/>
              </w:rPr>
            </w:pPr>
            <w:r>
              <w:rPr>
                <w:rFonts w:eastAsia="Times New Roman" w:cs="Times New Roman"/>
                <w:sz w:val="24"/>
                <w:szCs w:val="24"/>
              </w:rPr>
              <w:t>игровая</w:t>
            </w:r>
          </w:p>
        </w:tc>
        <w:tc>
          <w:tcPr>
            <w:tcW w:w="9097" w:type="dxa"/>
            <w:gridSpan w:val="6"/>
            <w:tcBorders/>
            <w:shd w:color="auto" w:fill="FFFFFF" w:themeFill="background1" w:val="clear"/>
          </w:tcPr>
          <w:p>
            <w:pPr>
              <w:pStyle w:val="Normal"/>
              <w:jc w:val="both"/>
              <w:rPr>
                <w:sz w:val="24"/>
                <w:szCs w:val="24"/>
              </w:rPr>
            </w:pPr>
            <w:r>
              <w:rPr>
                <w:rFonts w:eastAsia="Times New Roman" w:cs="Times New Roman"/>
                <w:sz w:val="24"/>
                <w:szCs w:val="24"/>
              </w:rPr>
              <w:t>игры, игрушки, игровое оборудование и другое</w:t>
            </w:r>
          </w:p>
        </w:tc>
      </w:tr>
      <w:tr>
        <w:trPr/>
        <w:tc>
          <w:tcPr>
            <w:tcW w:w="5786" w:type="dxa"/>
            <w:gridSpan w:val="3"/>
            <w:tcBorders/>
            <w:shd w:color="auto" w:fill="FFFFFF" w:themeFill="background1" w:val="clear"/>
            <w:vAlign w:val="center"/>
          </w:tcPr>
          <w:p>
            <w:pPr>
              <w:pStyle w:val="Normal"/>
              <w:jc w:val="both"/>
              <w:rPr>
                <w:sz w:val="24"/>
                <w:szCs w:val="24"/>
              </w:rPr>
            </w:pPr>
            <w:r>
              <w:rPr>
                <w:rFonts w:eastAsia="Times New Roman" w:cs="Times New Roman"/>
                <w:sz w:val="24"/>
                <w:szCs w:val="24"/>
              </w:rPr>
              <w:t>коммуникативная</w:t>
            </w:r>
          </w:p>
        </w:tc>
        <w:tc>
          <w:tcPr>
            <w:tcW w:w="9097" w:type="dxa"/>
            <w:gridSpan w:val="6"/>
            <w:tcBorders/>
            <w:shd w:color="auto" w:fill="FFFFFF" w:themeFill="background1" w:val="clear"/>
          </w:tcPr>
          <w:p>
            <w:pPr>
              <w:pStyle w:val="Normal"/>
              <w:jc w:val="both"/>
              <w:rPr>
                <w:sz w:val="24"/>
                <w:szCs w:val="24"/>
              </w:rPr>
            </w:pPr>
            <w:r>
              <w:rPr>
                <w:rFonts w:eastAsia="Times New Roman" w:cs="Times New Roman"/>
                <w:sz w:val="24"/>
                <w:szCs w:val="24"/>
              </w:rPr>
              <w:t>дидактический материал, предметы, игрушки, видеофильмы и другое</w:t>
            </w:r>
          </w:p>
        </w:tc>
      </w:tr>
      <w:tr>
        <w:trPr/>
        <w:tc>
          <w:tcPr>
            <w:tcW w:w="5786" w:type="dxa"/>
            <w:gridSpan w:val="3"/>
            <w:tcBorders/>
            <w:shd w:color="auto" w:fill="FFFFFF" w:themeFill="background1" w:val="clear"/>
            <w:vAlign w:val="center"/>
          </w:tcPr>
          <w:p>
            <w:pPr>
              <w:pStyle w:val="Normal"/>
              <w:jc w:val="both"/>
              <w:rPr>
                <w:sz w:val="24"/>
                <w:szCs w:val="24"/>
              </w:rPr>
            </w:pPr>
            <w:r>
              <w:rPr>
                <w:rFonts w:eastAsia="Times New Roman" w:cs="Times New Roman"/>
                <w:sz w:val="24"/>
                <w:szCs w:val="24"/>
              </w:rPr>
              <w:t>познавательно-исследовательская</w:t>
            </w:r>
          </w:p>
        </w:tc>
        <w:tc>
          <w:tcPr>
            <w:tcW w:w="9097" w:type="dxa"/>
            <w:gridSpan w:val="6"/>
            <w:vMerge w:val="restart"/>
            <w:tcBorders/>
            <w:shd w:color="auto" w:fill="FFFFFF" w:themeFill="background1" w:val="clear"/>
          </w:tcPr>
          <w:p>
            <w:pPr>
              <w:pStyle w:val="Normal"/>
              <w:jc w:val="both"/>
              <w:rPr>
                <w:sz w:val="24"/>
                <w:szCs w:val="24"/>
              </w:rPr>
            </w:pPr>
            <w:r>
              <w:rPr>
                <w:rFonts w:eastAsia="Times New Roman" w:cs="Times New Roman"/>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trPr/>
        <w:tc>
          <w:tcPr>
            <w:tcW w:w="5786" w:type="dxa"/>
            <w:gridSpan w:val="3"/>
            <w:tcBorders/>
            <w:shd w:color="auto" w:fill="FFFFFF" w:themeFill="background1" w:val="clear"/>
            <w:vAlign w:val="center"/>
          </w:tcPr>
          <w:p>
            <w:pPr>
              <w:pStyle w:val="Normal"/>
              <w:jc w:val="both"/>
              <w:rPr>
                <w:sz w:val="24"/>
                <w:szCs w:val="24"/>
              </w:rPr>
            </w:pPr>
            <w:r>
              <w:rPr>
                <w:rFonts w:eastAsia="Times New Roman" w:cs="Times New Roman"/>
                <w:sz w:val="24"/>
                <w:szCs w:val="24"/>
              </w:rPr>
              <w:t>экспериментирование</w:t>
            </w:r>
          </w:p>
        </w:tc>
        <w:tc>
          <w:tcPr>
            <w:tcW w:w="9097" w:type="dxa"/>
            <w:gridSpan w:val="6"/>
            <w:vMerge w:val="continue"/>
            <w:tcBorders/>
            <w:shd w:color="auto" w:fill="FFFFFF" w:themeFill="background1" w:val="clear"/>
          </w:tcPr>
          <w:p>
            <w:pPr>
              <w:pStyle w:val="Normal"/>
              <w:jc w:val="both"/>
              <w:rPr>
                <w:sz w:val="24"/>
                <w:szCs w:val="24"/>
              </w:rPr>
            </w:pPr>
            <w:r>
              <w:rPr>
                <w:rFonts w:eastAsia="Times New Roman" w:cs="Times New Roman"/>
                <w:sz w:val="24"/>
                <w:szCs w:val="24"/>
              </w:rPr>
            </w:r>
          </w:p>
        </w:tc>
      </w:tr>
      <w:tr>
        <w:trPr/>
        <w:tc>
          <w:tcPr>
            <w:tcW w:w="5786" w:type="dxa"/>
            <w:gridSpan w:val="3"/>
            <w:tcBorders/>
            <w:shd w:color="auto" w:fill="FFFFFF" w:themeFill="background1" w:val="clear"/>
            <w:vAlign w:val="center"/>
          </w:tcPr>
          <w:p>
            <w:pPr>
              <w:pStyle w:val="Normal"/>
              <w:jc w:val="both"/>
              <w:rPr>
                <w:sz w:val="24"/>
                <w:szCs w:val="24"/>
              </w:rPr>
            </w:pPr>
            <w:r>
              <w:rPr>
                <w:rFonts w:eastAsia="Times New Roman" w:cs="Times New Roman"/>
                <w:sz w:val="24"/>
                <w:szCs w:val="24"/>
              </w:rPr>
              <w:t>чтение художественной литературы</w:t>
            </w:r>
          </w:p>
        </w:tc>
        <w:tc>
          <w:tcPr>
            <w:tcW w:w="9097" w:type="dxa"/>
            <w:gridSpan w:val="6"/>
            <w:tcBorders/>
            <w:shd w:color="auto" w:fill="FFFFFF" w:themeFill="background1" w:val="clear"/>
          </w:tcPr>
          <w:p>
            <w:pPr>
              <w:pStyle w:val="Normal"/>
              <w:jc w:val="both"/>
              <w:rPr>
                <w:sz w:val="24"/>
                <w:szCs w:val="24"/>
              </w:rPr>
            </w:pPr>
            <w:r>
              <w:rPr>
                <w:rFonts w:eastAsia="Times New Roman" w:cs="Times New Roman"/>
                <w:sz w:val="24"/>
                <w:szCs w:val="24"/>
              </w:rPr>
              <w:t>книги для детского чтения, в том числе аудиокниги, иллюстративный материал</w:t>
            </w:r>
          </w:p>
        </w:tc>
      </w:tr>
      <w:tr>
        <w:trPr/>
        <w:tc>
          <w:tcPr>
            <w:tcW w:w="5786" w:type="dxa"/>
            <w:gridSpan w:val="3"/>
            <w:tcBorders/>
            <w:shd w:color="auto" w:fill="FFFFFF" w:themeFill="background1" w:val="clear"/>
            <w:vAlign w:val="center"/>
          </w:tcPr>
          <w:p>
            <w:pPr>
              <w:pStyle w:val="Normal"/>
              <w:jc w:val="both"/>
              <w:rPr>
                <w:sz w:val="24"/>
                <w:szCs w:val="24"/>
              </w:rPr>
            </w:pPr>
            <w:r>
              <w:rPr>
                <w:rFonts w:eastAsia="Times New Roman" w:cs="Times New Roman"/>
                <w:sz w:val="24"/>
                <w:szCs w:val="24"/>
              </w:rPr>
              <w:t>трудовая</w:t>
            </w:r>
          </w:p>
        </w:tc>
        <w:tc>
          <w:tcPr>
            <w:tcW w:w="9097" w:type="dxa"/>
            <w:gridSpan w:val="6"/>
            <w:tcBorders/>
            <w:shd w:color="auto" w:fill="FFFFFF" w:themeFill="background1" w:val="clear"/>
          </w:tcPr>
          <w:p>
            <w:pPr>
              <w:pStyle w:val="Normal"/>
              <w:jc w:val="both"/>
              <w:rPr>
                <w:sz w:val="24"/>
                <w:szCs w:val="24"/>
              </w:rPr>
            </w:pPr>
            <w:r>
              <w:rPr>
                <w:rFonts w:eastAsia="Times New Roman" w:cs="Times New Roman"/>
                <w:sz w:val="24"/>
                <w:szCs w:val="24"/>
              </w:rPr>
              <w:t>оборудование и инвентарь для всех видов труда</w:t>
            </w:r>
          </w:p>
        </w:tc>
      </w:tr>
      <w:tr>
        <w:trPr/>
        <w:tc>
          <w:tcPr>
            <w:tcW w:w="5786" w:type="dxa"/>
            <w:gridSpan w:val="3"/>
            <w:tcBorders/>
            <w:shd w:color="auto" w:fill="FFFFFF" w:themeFill="background1" w:val="clear"/>
            <w:vAlign w:val="center"/>
          </w:tcPr>
          <w:p>
            <w:pPr>
              <w:pStyle w:val="Normal"/>
              <w:jc w:val="both"/>
              <w:rPr>
                <w:sz w:val="24"/>
                <w:szCs w:val="24"/>
              </w:rPr>
            </w:pPr>
            <w:r>
              <w:rPr>
                <w:rFonts w:eastAsia="Times New Roman" w:cs="Times New Roman"/>
                <w:sz w:val="24"/>
                <w:szCs w:val="24"/>
              </w:rPr>
              <w:t>продуктивная</w:t>
            </w:r>
          </w:p>
        </w:tc>
        <w:tc>
          <w:tcPr>
            <w:tcW w:w="9097" w:type="dxa"/>
            <w:gridSpan w:val="6"/>
            <w:tcBorders/>
            <w:shd w:color="auto" w:fill="FFFFFF" w:themeFill="background1" w:val="clear"/>
          </w:tcPr>
          <w:p>
            <w:pPr>
              <w:pStyle w:val="Normal"/>
              <w:jc w:val="both"/>
              <w:rPr>
                <w:sz w:val="24"/>
                <w:szCs w:val="24"/>
              </w:rPr>
            </w:pPr>
            <w:r>
              <w:rPr>
                <w:rFonts w:eastAsia="Times New Roman" w:cs="Times New Roman"/>
                <w:sz w:val="24"/>
                <w:szCs w:val="24"/>
              </w:rPr>
              <w:t>оборудование и материалы для лепки, аппликации, рисования и конструирования</w:t>
            </w:r>
          </w:p>
        </w:tc>
      </w:tr>
      <w:tr>
        <w:trPr/>
        <w:tc>
          <w:tcPr>
            <w:tcW w:w="5786" w:type="dxa"/>
            <w:gridSpan w:val="3"/>
            <w:tcBorders/>
            <w:shd w:color="auto" w:fill="FFFFFF" w:themeFill="background1" w:val="clear"/>
            <w:vAlign w:val="center"/>
          </w:tcPr>
          <w:p>
            <w:pPr>
              <w:pStyle w:val="Normal"/>
              <w:jc w:val="both"/>
              <w:rPr>
                <w:sz w:val="24"/>
                <w:szCs w:val="24"/>
              </w:rPr>
            </w:pPr>
            <w:r>
              <w:rPr>
                <w:rFonts w:eastAsia="Times New Roman" w:cs="Times New Roman"/>
                <w:sz w:val="24"/>
                <w:szCs w:val="24"/>
              </w:rPr>
              <w:t>музыкальная</w:t>
            </w:r>
          </w:p>
        </w:tc>
        <w:tc>
          <w:tcPr>
            <w:tcW w:w="9097" w:type="dxa"/>
            <w:gridSpan w:val="6"/>
            <w:tcBorders/>
            <w:shd w:color="auto" w:fill="FFFFFF" w:themeFill="background1" w:val="clear"/>
          </w:tcPr>
          <w:p>
            <w:pPr>
              <w:pStyle w:val="Normal"/>
              <w:jc w:val="both"/>
              <w:rPr>
                <w:sz w:val="24"/>
                <w:szCs w:val="24"/>
              </w:rPr>
            </w:pPr>
            <w:r>
              <w:rPr>
                <w:rFonts w:eastAsia="Times New Roman" w:cs="Times New Roman"/>
                <w:sz w:val="24"/>
                <w:szCs w:val="24"/>
              </w:rPr>
              <w:t>детские музыкальные инструменты, дидактический материал и другое</w:t>
            </w:r>
          </w:p>
        </w:tc>
      </w:tr>
      <w:tr>
        <w:trPr/>
        <w:tc>
          <w:tcPr>
            <w:tcW w:w="13560" w:type="dxa"/>
            <w:gridSpan w:val="8"/>
            <w:tcBorders/>
            <w:shd w:color="auto" w:fill="F2F2F2" w:themeFill="background1" w:themeFillShade="f2" w:val="clear"/>
            <w:vAlign w:val="center"/>
          </w:tcPr>
          <w:p>
            <w:pPr>
              <w:pStyle w:val="Normal"/>
              <w:jc w:val="both"/>
              <w:rPr>
                <w:i/>
                <w:i/>
                <w:sz w:val="24"/>
                <w:szCs w:val="24"/>
              </w:rPr>
            </w:pPr>
            <w:r>
              <w:rPr>
                <w:rFonts w:eastAsia="Times New Roman" w:cs="Times New Roman"/>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1323" w:type="dxa"/>
            <w:tcBorders/>
            <w:shd w:color="auto" w:fill="F2F2F2" w:themeFill="background1" w:themeFillShade="f2" w:val="clear"/>
            <w:vAlign w:val="center"/>
          </w:tcPr>
          <w:p>
            <w:pPr>
              <w:pStyle w:val="Normal"/>
              <w:jc w:val="center"/>
              <w:rPr>
                <w:i/>
                <w:i/>
                <w:sz w:val="24"/>
                <w:szCs w:val="24"/>
              </w:rPr>
            </w:pPr>
            <w:r>
              <w:rPr>
                <w:rFonts w:eastAsia="Times New Roman" w:cs="Times New Roman"/>
                <w:i/>
                <w:sz w:val="24"/>
                <w:szCs w:val="24"/>
              </w:rPr>
              <w:t>п.23.9.</w:t>
            </w:r>
          </w:p>
          <w:p>
            <w:pPr>
              <w:pStyle w:val="Normal"/>
              <w:jc w:val="center"/>
              <w:rPr>
                <w:i/>
                <w:i/>
                <w:sz w:val="24"/>
                <w:szCs w:val="24"/>
              </w:rPr>
            </w:pPr>
            <w:r>
              <w:rPr>
                <w:rFonts w:eastAsia="Times New Roman" w:cs="Times New Roman"/>
                <w:i/>
                <w:sz w:val="24"/>
                <w:szCs w:val="24"/>
              </w:rPr>
              <w:t>стр.152</w:t>
            </w:r>
          </w:p>
        </w:tc>
      </w:tr>
      <w:tr>
        <w:trPr/>
        <w:tc>
          <w:tcPr>
            <w:tcW w:w="13560" w:type="dxa"/>
            <w:gridSpan w:val="8"/>
            <w:tcBorders/>
            <w:shd w:color="auto" w:fill="F2F2F2" w:themeFill="background1" w:themeFillShade="f2" w:val="clear"/>
            <w:vAlign w:val="center"/>
          </w:tcPr>
          <w:p>
            <w:pPr>
              <w:pStyle w:val="Normal"/>
              <w:jc w:val="both"/>
              <w:rPr>
                <w:i/>
                <w:i/>
                <w:sz w:val="24"/>
                <w:szCs w:val="24"/>
              </w:rPr>
            </w:pPr>
            <w:r>
              <w:rPr>
                <w:rFonts w:eastAsia="Times New Roman" w:cs="Times New Roman"/>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1323" w:type="dxa"/>
            <w:tcBorders/>
            <w:shd w:color="auto" w:fill="F2F2F2" w:themeFill="background1" w:themeFillShade="f2" w:val="clear"/>
            <w:vAlign w:val="center"/>
          </w:tcPr>
          <w:p>
            <w:pPr>
              <w:pStyle w:val="Normal"/>
              <w:jc w:val="center"/>
              <w:rPr>
                <w:i/>
                <w:i/>
                <w:sz w:val="24"/>
                <w:szCs w:val="24"/>
              </w:rPr>
            </w:pPr>
            <w:r>
              <w:rPr>
                <w:rFonts w:eastAsia="Times New Roman" w:cs="Times New Roman"/>
                <w:i/>
                <w:sz w:val="24"/>
                <w:szCs w:val="24"/>
              </w:rPr>
              <w:t>п.23.10</w:t>
            </w:r>
          </w:p>
          <w:p>
            <w:pPr>
              <w:pStyle w:val="Normal"/>
              <w:jc w:val="center"/>
              <w:rPr>
                <w:i/>
                <w:i/>
                <w:sz w:val="24"/>
                <w:szCs w:val="24"/>
              </w:rPr>
            </w:pPr>
            <w:r>
              <w:rPr>
                <w:rFonts w:eastAsia="Times New Roman" w:cs="Times New Roman"/>
                <w:i/>
                <w:sz w:val="24"/>
                <w:szCs w:val="24"/>
              </w:rPr>
              <w:t>стр.152</w:t>
            </w:r>
          </w:p>
        </w:tc>
      </w:tr>
      <w:tr>
        <w:trPr/>
        <w:tc>
          <w:tcPr>
            <w:tcW w:w="13560" w:type="dxa"/>
            <w:gridSpan w:val="8"/>
            <w:tcBorders/>
            <w:shd w:color="auto" w:fill="F2F2F2" w:themeFill="background1" w:themeFillShade="f2" w:val="clear"/>
            <w:vAlign w:val="center"/>
          </w:tcPr>
          <w:p>
            <w:pPr>
              <w:pStyle w:val="Normal"/>
              <w:jc w:val="both"/>
              <w:rPr>
                <w:i/>
                <w:i/>
                <w:sz w:val="24"/>
                <w:szCs w:val="24"/>
              </w:rPr>
            </w:pPr>
            <w:r>
              <w:rPr>
                <w:rFonts w:eastAsia="Times New Roman" w:cs="Times New Roman"/>
                <w:i/>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1323" w:type="dxa"/>
            <w:tcBorders/>
            <w:shd w:color="auto" w:fill="F2F2F2" w:themeFill="background1" w:themeFillShade="f2" w:val="clear"/>
            <w:vAlign w:val="center"/>
          </w:tcPr>
          <w:p>
            <w:pPr>
              <w:pStyle w:val="Normal"/>
              <w:jc w:val="center"/>
              <w:rPr>
                <w:i/>
                <w:i/>
                <w:sz w:val="24"/>
                <w:szCs w:val="24"/>
              </w:rPr>
            </w:pPr>
            <w:r>
              <w:rPr>
                <w:rFonts w:eastAsia="Times New Roman" w:cs="Times New Roman"/>
                <w:i/>
                <w:sz w:val="24"/>
                <w:szCs w:val="24"/>
              </w:rPr>
              <w:t>п.23.11</w:t>
            </w:r>
          </w:p>
          <w:p>
            <w:pPr>
              <w:pStyle w:val="Normal"/>
              <w:jc w:val="center"/>
              <w:rPr>
                <w:i/>
                <w:i/>
                <w:sz w:val="24"/>
                <w:szCs w:val="24"/>
              </w:rPr>
            </w:pPr>
            <w:r>
              <w:rPr>
                <w:rFonts w:eastAsia="Times New Roman" w:cs="Times New Roman"/>
                <w:i/>
                <w:sz w:val="24"/>
                <w:szCs w:val="24"/>
              </w:rPr>
              <w:t>стр.152</w:t>
            </w:r>
          </w:p>
        </w:tc>
      </w:tr>
      <w:tr>
        <w:trPr/>
        <w:tc>
          <w:tcPr>
            <w:tcW w:w="13560" w:type="dxa"/>
            <w:gridSpan w:val="8"/>
            <w:tcBorders/>
            <w:shd w:color="auto" w:fill="F2F2F2" w:themeFill="background1" w:themeFillShade="f2" w:val="clear"/>
            <w:vAlign w:val="center"/>
          </w:tcPr>
          <w:p>
            <w:pPr>
              <w:pStyle w:val="Normal"/>
              <w:jc w:val="both"/>
              <w:rPr>
                <w:b/>
                <w:b/>
                <w:i/>
                <w:i/>
                <w:sz w:val="24"/>
                <w:szCs w:val="24"/>
              </w:rPr>
            </w:pPr>
            <w:r>
              <w:rPr>
                <w:rFonts w:eastAsia="Times New Roman" w:cs="Times New Roman"/>
                <w:b/>
                <w:i/>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1323" w:type="dxa"/>
            <w:tcBorders/>
            <w:shd w:color="auto" w:fill="F2F2F2" w:themeFill="background1" w:themeFillShade="f2" w:val="clear"/>
            <w:vAlign w:val="center"/>
          </w:tcPr>
          <w:p>
            <w:pPr>
              <w:pStyle w:val="Normal"/>
              <w:jc w:val="center"/>
              <w:rPr>
                <w:i/>
                <w:i/>
                <w:sz w:val="24"/>
                <w:szCs w:val="24"/>
              </w:rPr>
            </w:pPr>
            <w:r>
              <w:rPr>
                <w:rFonts w:eastAsia="Times New Roman" w:cs="Times New Roman"/>
                <w:i/>
                <w:sz w:val="24"/>
                <w:szCs w:val="24"/>
              </w:rPr>
              <w:t>п.23.12</w:t>
            </w:r>
          </w:p>
          <w:p>
            <w:pPr>
              <w:pStyle w:val="Normal"/>
              <w:jc w:val="center"/>
              <w:rPr>
                <w:i/>
                <w:i/>
                <w:sz w:val="24"/>
                <w:szCs w:val="24"/>
              </w:rPr>
            </w:pPr>
            <w:r>
              <w:rPr>
                <w:rFonts w:eastAsia="Times New Roman" w:cs="Times New Roman"/>
                <w:i/>
                <w:sz w:val="24"/>
                <w:szCs w:val="24"/>
              </w:rPr>
              <w:t>стр.152</w:t>
            </w:r>
          </w:p>
        </w:tc>
      </w:tr>
    </w:tbl>
    <w:p>
      <w:pPr>
        <w:pStyle w:val="Normal"/>
        <w:shd w:val="clear" w:color="auto" w:fill="FFFFFF"/>
        <w:spacing w:lineRule="auto" w:line="240"/>
        <w:ind w:left="-142" w:firstLine="709"/>
        <w:rPr>
          <w:b/>
          <w:b/>
          <w:sz w:val="24"/>
          <w:szCs w:val="24"/>
        </w:rPr>
      </w:pPr>
      <w:r>
        <w:rPr>
          <w:b/>
          <w:sz w:val="24"/>
          <w:szCs w:val="24"/>
        </w:rPr>
      </w:r>
    </w:p>
    <w:p>
      <w:pPr>
        <w:pStyle w:val="Normal"/>
        <w:spacing w:lineRule="auto" w:line="360"/>
        <w:rPr>
          <w:b/>
          <w:b/>
          <w:sz w:val="24"/>
          <w:szCs w:val="24"/>
        </w:rPr>
      </w:pPr>
      <w:r>
        <w:rPr>
          <w:b/>
          <w:sz w:val="24"/>
          <w:szCs w:val="24"/>
        </w:rPr>
      </w:r>
    </w:p>
    <w:p>
      <w:pPr>
        <w:pStyle w:val="Normal"/>
        <w:spacing w:lineRule="auto" w:line="360"/>
        <w:rPr>
          <w:b/>
          <w:b/>
          <w:sz w:val="24"/>
          <w:szCs w:val="24"/>
        </w:rPr>
      </w:pPr>
      <w:r>
        <w:rPr>
          <w:b/>
          <w:sz w:val="24"/>
          <w:szCs w:val="24"/>
        </w:rPr>
        <w:t>2.4.Особенности образовательной деятельности разных видов и культурных практик</w:t>
      </w:r>
    </w:p>
    <w:tbl>
      <w:tblPr>
        <w:tblStyle w:val="4"/>
        <w:tblW w:w="5000" w:type="pct"/>
        <w:jc w:val="center"/>
        <w:tblInd w:w="0" w:type="dxa"/>
        <w:tblCellMar>
          <w:top w:w="0" w:type="dxa"/>
          <w:left w:w="108" w:type="dxa"/>
          <w:bottom w:w="0" w:type="dxa"/>
          <w:right w:w="108" w:type="dxa"/>
        </w:tblCellMar>
        <w:tblLook w:val="04a0"/>
      </w:tblPr>
      <w:tblGrid>
        <w:gridCol w:w="2714"/>
        <w:gridCol w:w="527"/>
        <w:gridCol w:w="2105"/>
        <w:gridCol w:w="1027"/>
        <w:gridCol w:w="93"/>
        <w:gridCol w:w="109"/>
        <w:gridCol w:w="259"/>
        <w:gridCol w:w="1054"/>
        <w:gridCol w:w="1700"/>
        <w:gridCol w:w="619"/>
        <w:gridCol w:w="670"/>
        <w:gridCol w:w="4007"/>
      </w:tblGrid>
      <w:tr>
        <w:trPr>
          <w:trHeight w:val="572" w:hRule="atLeast"/>
        </w:trPr>
        <w:tc>
          <w:tcPr>
            <w:tcW w:w="14884" w:type="dxa"/>
            <w:gridSpan w:val="12"/>
            <w:tcBorders/>
            <w:shd w:color="auto" w:fill="EEECE1" w:themeFill="background2" w:val="clear"/>
          </w:tcPr>
          <w:p>
            <w:pPr>
              <w:pStyle w:val="Normal"/>
              <w:jc w:val="center"/>
              <w:rPr>
                <w:i/>
                <w:i/>
                <w:sz w:val="24"/>
                <w:szCs w:val="24"/>
              </w:rPr>
            </w:pPr>
            <w:r>
              <w:rPr>
                <w:b/>
                <w:sz w:val="24"/>
                <w:szCs w:val="24"/>
              </w:rPr>
              <w:t xml:space="preserve">ОБРАЗОВАТЕЛЬНАЯ ДЕЯТЕЛЬНОСТЬ </w:t>
            </w:r>
            <w:r>
              <w:rPr>
                <w:i/>
                <w:sz w:val="24"/>
                <w:szCs w:val="24"/>
              </w:rPr>
              <w:t>(п.24.1., стр.152)</w:t>
            </w:r>
          </w:p>
          <w:p>
            <w:pPr>
              <w:pStyle w:val="Normal"/>
              <w:jc w:val="center"/>
              <w:rPr>
                <w:b/>
                <w:b/>
                <w:sz w:val="24"/>
                <w:szCs w:val="24"/>
              </w:rPr>
            </w:pPr>
            <w:r>
              <w:rPr>
                <w:i/>
                <w:sz w:val="24"/>
                <w:szCs w:val="24"/>
              </w:rPr>
              <w:t>(основные компоненты)</w:t>
            </w:r>
          </w:p>
        </w:tc>
      </w:tr>
      <w:tr>
        <w:trPr>
          <w:trHeight w:val="279" w:hRule="atLeast"/>
        </w:trPr>
        <w:tc>
          <w:tcPr>
            <w:tcW w:w="3241" w:type="dxa"/>
            <w:gridSpan w:val="2"/>
            <w:tcBorders/>
            <w:vAlign w:val="center"/>
          </w:tcPr>
          <w:p>
            <w:pPr>
              <w:pStyle w:val="Normal"/>
              <w:jc w:val="center"/>
              <w:rPr>
                <w:sz w:val="24"/>
                <w:szCs w:val="24"/>
              </w:rPr>
            </w:pPr>
            <w:r>
              <w:rPr>
                <w:sz w:val="24"/>
                <w:szCs w:val="24"/>
              </w:rPr>
              <w:t>1</w:t>
            </w:r>
          </w:p>
        </w:tc>
        <w:tc>
          <w:tcPr>
            <w:tcW w:w="3225" w:type="dxa"/>
            <w:gridSpan w:val="3"/>
            <w:tcBorders/>
            <w:vAlign w:val="center"/>
          </w:tcPr>
          <w:p>
            <w:pPr>
              <w:pStyle w:val="Normal"/>
              <w:jc w:val="center"/>
              <w:rPr>
                <w:sz w:val="24"/>
                <w:szCs w:val="24"/>
              </w:rPr>
            </w:pPr>
            <w:r>
              <w:rPr>
                <w:sz w:val="24"/>
                <w:szCs w:val="24"/>
              </w:rPr>
              <w:t>2</w:t>
            </w:r>
          </w:p>
        </w:tc>
        <w:tc>
          <w:tcPr>
            <w:tcW w:w="3741" w:type="dxa"/>
            <w:gridSpan w:val="5"/>
            <w:tcBorders/>
            <w:vAlign w:val="center"/>
          </w:tcPr>
          <w:p>
            <w:pPr>
              <w:pStyle w:val="Normal"/>
              <w:jc w:val="center"/>
              <w:rPr>
                <w:sz w:val="24"/>
                <w:szCs w:val="24"/>
              </w:rPr>
            </w:pPr>
            <w:r>
              <w:rPr>
                <w:sz w:val="24"/>
                <w:szCs w:val="24"/>
              </w:rPr>
              <w:t>3</w:t>
            </w:r>
          </w:p>
        </w:tc>
        <w:tc>
          <w:tcPr>
            <w:tcW w:w="4677" w:type="dxa"/>
            <w:gridSpan w:val="2"/>
            <w:tcBorders/>
            <w:vAlign w:val="center"/>
          </w:tcPr>
          <w:p>
            <w:pPr>
              <w:pStyle w:val="Normal"/>
              <w:jc w:val="center"/>
              <w:rPr>
                <w:sz w:val="24"/>
                <w:szCs w:val="24"/>
              </w:rPr>
            </w:pPr>
            <w:r>
              <w:rPr>
                <w:sz w:val="24"/>
                <w:szCs w:val="24"/>
              </w:rPr>
              <w:t>4</w:t>
            </w:r>
          </w:p>
        </w:tc>
      </w:tr>
      <w:tr>
        <w:trPr>
          <w:trHeight w:val="1701" w:hRule="atLeast"/>
        </w:trPr>
        <w:tc>
          <w:tcPr>
            <w:tcW w:w="3241" w:type="dxa"/>
            <w:gridSpan w:val="2"/>
            <w:tcBorders/>
            <w:vAlign w:val="center"/>
          </w:tcPr>
          <w:p>
            <w:pPr>
              <w:pStyle w:val="Normal"/>
              <w:jc w:val="center"/>
              <w:rPr>
                <w:sz w:val="24"/>
                <w:szCs w:val="24"/>
              </w:rPr>
            </w:pPr>
            <w:r>
              <w:rPr>
                <w:sz w:val="24"/>
                <w:szCs w:val="24"/>
              </w:rPr>
              <w:t>осуществляемая в процессе организации различных видов детской деятельности</w:t>
            </w:r>
          </w:p>
        </w:tc>
        <w:tc>
          <w:tcPr>
            <w:tcW w:w="3225" w:type="dxa"/>
            <w:gridSpan w:val="3"/>
            <w:tcBorders/>
            <w:vAlign w:val="center"/>
          </w:tcPr>
          <w:p>
            <w:pPr>
              <w:pStyle w:val="Normal"/>
              <w:jc w:val="center"/>
              <w:rPr>
                <w:sz w:val="24"/>
                <w:szCs w:val="24"/>
              </w:rPr>
            </w:pPr>
            <w:r>
              <w:rPr>
                <w:sz w:val="24"/>
                <w:szCs w:val="24"/>
              </w:rPr>
              <w:t>осуществляемая в ходе режимных процессов</w:t>
            </w:r>
          </w:p>
        </w:tc>
        <w:tc>
          <w:tcPr>
            <w:tcW w:w="3741" w:type="dxa"/>
            <w:gridSpan w:val="5"/>
            <w:tcBorders/>
            <w:vAlign w:val="center"/>
          </w:tcPr>
          <w:p>
            <w:pPr>
              <w:pStyle w:val="Normal"/>
              <w:jc w:val="center"/>
              <w:rPr>
                <w:sz w:val="24"/>
                <w:szCs w:val="24"/>
              </w:rPr>
            </w:pPr>
            <w:r>
              <w:rPr>
                <w:sz w:val="24"/>
                <w:szCs w:val="24"/>
              </w:rPr>
              <w:t>самостоятельная деятельность детей</w:t>
            </w:r>
          </w:p>
        </w:tc>
        <w:tc>
          <w:tcPr>
            <w:tcW w:w="4677" w:type="dxa"/>
            <w:gridSpan w:val="2"/>
            <w:tcBorders/>
            <w:vAlign w:val="center"/>
          </w:tcPr>
          <w:p>
            <w:pPr>
              <w:pStyle w:val="Normal"/>
              <w:jc w:val="center"/>
              <w:rPr>
                <w:sz w:val="24"/>
                <w:szCs w:val="24"/>
              </w:rPr>
            </w:pPr>
            <w:r>
              <w:rPr>
                <w:sz w:val="24"/>
                <w:szCs w:val="24"/>
              </w:rPr>
              <w:t>взаимодействие с семьями детей по реализации Программы</w:t>
            </w:r>
          </w:p>
        </w:tc>
      </w:tr>
      <w:tr>
        <w:trPr/>
        <w:tc>
          <w:tcPr>
            <w:tcW w:w="14884" w:type="dxa"/>
            <w:gridSpan w:val="12"/>
            <w:tcBorders/>
            <w:shd w:color="auto" w:fill="EEECE1" w:themeFill="background2" w:val="clear"/>
            <w:vAlign w:val="center"/>
          </w:tcPr>
          <w:p>
            <w:pPr>
              <w:pStyle w:val="Normal"/>
              <w:jc w:val="center"/>
              <w:rPr>
                <w:i/>
                <w:i/>
                <w:sz w:val="24"/>
                <w:szCs w:val="24"/>
              </w:rPr>
            </w:pPr>
            <w:r>
              <w:rPr>
                <w:b/>
                <w:sz w:val="24"/>
                <w:szCs w:val="24"/>
              </w:rPr>
              <w:t xml:space="preserve">ОБРАЗОВАТЕЛЬНАЯ ДЕЯТЕЛЬНОСТЬ </w:t>
            </w:r>
            <w:r>
              <w:rPr>
                <w:i/>
                <w:sz w:val="24"/>
                <w:szCs w:val="24"/>
              </w:rPr>
              <w:t>(п.24.1., стр.152)</w:t>
            </w:r>
          </w:p>
          <w:p>
            <w:pPr>
              <w:pStyle w:val="Normal"/>
              <w:jc w:val="center"/>
              <w:rPr>
                <w:b/>
                <w:b/>
                <w:sz w:val="24"/>
                <w:szCs w:val="24"/>
              </w:rPr>
            </w:pPr>
            <w:r>
              <w:rPr>
                <w:b/>
                <w:sz w:val="24"/>
                <w:szCs w:val="24"/>
              </w:rPr>
              <w:t>(совместная деятельность педагога и детей, самостоятельная деятельность детей)</w:t>
            </w:r>
          </w:p>
          <w:p>
            <w:pPr>
              <w:pStyle w:val="Normal"/>
              <w:jc w:val="center"/>
              <w:rPr>
                <w:i/>
                <w:i/>
                <w:sz w:val="24"/>
                <w:szCs w:val="24"/>
              </w:rPr>
            </w:pPr>
            <w:r>
              <w:rPr>
                <w:i/>
                <w:sz w:val="24"/>
                <w:szCs w:val="24"/>
              </w:rPr>
              <w:t>(этапы формирования самостоятельности)</w:t>
            </w:r>
          </w:p>
        </w:tc>
      </w:tr>
      <w:tr>
        <w:trPr/>
        <w:tc>
          <w:tcPr>
            <w:tcW w:w="2714" w:type="dxa"/>
            <w:tcBorders/>
            <w:vAlign w:val="center"/>
          </w:tcPr>
          <w:p>
            <w:pPr>
              <w:pStyle w:val="Normal"/>
              <w:jc w:val="center"/>
              <w:rPr>
                <w:sz w:val="24"/>
                <w:szCs w:val="24"/>
              </w:rPr>
            </w:pPr>
            <w:r>
              <w:rPr>
                <w:sz w:val="24"/>
                <w:szCs w:val="24"/>
              </w:rPr>
              <w:t>1</w:t>
            </w:r>
          </w:p>
        </w:tc>
        <w:tc>
          <w:tcPr>
            <w:tcW w:w="2632" w:type="dxa"/>
            <w:gridSpan w:val="2"/>
            <w:tcBorders/>
            <w:vAlign w:val="center"/>
          </w:tcPr>
          <w:p>
            <w:pPr>
              <w:pStyle w:val="Normal"/>
              <w:jc w:val="center"/>
              <w:rPr>
                <w:sz w:val="24"/>
                <w:szCs w:val="24"/>
              </w:rPr>
            </w:pPr>
            <w:r>
              <w:rPr>
                <w:sz w:val="24"/>
                <w:szCs w:val="24"/>
              </w:rPr>
              <w:t>2</w:t>
            </w:r>
          </w:p>
        </w:tc>
        <w:tc>
          <w:tcPr>
            <w:tcW w:w="2542" w:type="dxa"/>
            <w:gridSpan w:val="5"/>
            <w:tcBorders/>
            <w:vAlign w:val="center"/>
          </w:tcPr>
          <w:p>
            <w:pPr>
              <w:pStyle w:val="Normal"/>
              <w:jc w:val="center"/>
              <w:rPr>
                <w:sz w:val="24"/>
                <w:szCs w:val="24"/>
              </w:rPr>
            </w:pPr>
            <w:r>
              <w:rPr>
                <w:sz w:val="24"/>
                <w:szCs w:val="24"/>
              </w:rPr>
              <w:t>3</w:t>
            </w:r>
          </w:p>
        </w:tc>
        <w:tc>
          <w:tcPr>
            <w:tcW w:w="2989" w:type="dxa"/>
            <w:gridSpan w:val="3"/>
            <w:tcBorders/>
            <w:vAlign w:val="center"/>
          </w:tcPr>
          <w:p>
            <w:pPr>
              <w:pStyle w:val="Normal"/>
              <w:jc w:val="center"/>
              <w:rPr>
                <w:sz w:val="24"/>
                <w:szCs w:val="24"/>
              </w:rPr>
            </w:pPr>
            <w:r>
              <w:rPr>
                <w:sz w:val="24"/>
                <w:szCs w:val="24"/>
              </w:rPr>
              <w:t>4</w:t>
            </w:r>
          </w:p>
        </w:tc>
        <w:tc>
          <w:tcPr>
            <w:tcW w:w="4007" w:type="dxa"/>
            <w:tcBorders/>
            <w:vAlign w:val="center"/>
          </w:tcPr>
          <w:p>
            <w:pPr>
              <w:pStyle w:val="Normal"/>
              <w:jc w:val="center"/>
              <w:rPr>
                <w:sz w:val="24"/>
                <w:szCs w:val="24"/>
              </w:rPr>
            </w:pPr>
            <w:r>
              <w:rPr>
                <w:sz w:val="24"/>
                <w:szCs w:val="24"/>
              </w:rPr>
              <w:t>5</w:t>
            </w:r>
          </w:p>
        </w:tc>
      </w:tr>
      <w:tr>
        <w:trPr/>
        <w:tc>
          <w:tcPr>
            <w:tcW w:w="2714" w:type="dxa"/>
            <w:tcBorders/>
            <w:vAlign w:val="center"/>
          </w:tcPr>
          <w:p>
            <w:pPr>
              <w:pStyle w:val="Normal"/>
              <w:jc w:val="center"/>
              <w:rPr>
                <w:sz w:val="24"/>
                <w:szCs w:val="24"/>
              </w:rPr>
            </w:pPr>
            <w:r>
              <w:rPr>
                <w:sz w:val="24"/>
                <w:szCs w:val="24"/>
              </w:rPr>
              <w:t xml:space="preserve">совместная деятельность педагога с ребенком, где, взаимодействуя с ребенком, он выполняет функции педагога: </w:t>
            </w:r>
            <w:r>
              <w:rPr>
                <w:b/>
                <w:sz w:val="24"/>
                <w:szCs w:val="24"/>
                <w:u w:val="single"/>
              </w:rPr>
              <w:t>обучает ребенка чему-то новому</w:t>
            </w:r>
          </w:p>
        </w:tc>
        <w:tc>
          <w:tcPr>
            <w:tcW w:w="2632" w:type="dxa"/>
            <w:gridSpan w:val="2"/>
            <w:tcBorders/>
            <w:vAlign w:val="center"/>
          </w:tcPr>
          <w:p>
            <w:pPr>
              <w:pStyle w:val="Normal"/>
              <w:jc w:val="center"/>
              <w:rPr>
                <w:sz w:val="24"/>
                <w:szCs w:val="24"/>
              </w:rPr>
            </w:pPr>
            <w:r>
              <w:rPr>
                <w:sz w:val="24"/>
                <w:szCs w:val="24"/>
              </w:rPr>
              <w:t xml:space="preserve">совместная деятельность ребенка с педагогом, при которой </w:t>
            </w:r>
            <w:r>
              <w:rPr>
                <w:b/>
                <w:sz w:val="24"/>
                <w:szCs w:val="24"/>
                <w:u w:val="single"/>
              </w:rPr>
              <w:t>ребенок и педагог – равноправные партнеры</w:t>
            </w:r>
          </w:p>
        </w:tc>
        <w:tc>
          <w:tcPr>
            <w:tcW w:w="2542" w:type="dxa"/>
            <w:gridSpan w:val="5"/>
            <w:tcBorders/>
            <w:vAlign w:val="center"/>
          </w:tcPr>
          <w:p>
            <w:pPr>
              <w:pStyle w:val="Normal"/>
              <w:jc w:val="center"/>
              <w:rPr>
                <w:sz w:val="24"/>
                <w:szCs w:val="24"/>
              </w:rPr>
            </w:pPr>
            <w:r>
              <w:rPr>
                <w:b/>
                <w:sz w:val="24"/>
                <w:szCs w:val="24"/>
                <w:u w:val="single"/>
              </w:rPr>
              <w:t>совместная деятельность группы детей под руководством педагога</w:t>
            </w:r>
            <w:r>
              <w:rPr>
                <w:sz w:val="24"/>
                <w:szCs w:val="24"/>
              </w:rPr>
              <w:t xml:space="preserve">, </w:t>
            </w:r>
            <w:r>
              <w:rPr>
                <w:sz w:val="24"/>
                <w:szCs w:val="24"/>
                <w:u w:val="single"/>
              </w:rPr>
              <w:t>который на правах участника</w:t>
            </w:r>
            <w:r>
              <w:rPr>
                <w:sz w:val="24"/>
                <w:szCs w:val="24"/>
              </w:rPr>
              <w:t xml:space="preserve"> деятельности на всех этапах ее выполнения (от планирования до завершения) </w:t>
            </w:r>
            <w:r>
              <w:rPr>
                <w:b/>
                <w:sz w:val="24"/>
                <w:szCs w:val="24"/>
                <w:u w:val="single"/>
              </w:rPr>
              <w:t>направляет совместную деятельность группы детей</w:t>
            </w:r>
          </w:p>
        </w:tc>
        <w:tc>
          <w:tcPr>
            <w:tcW w:w="2989" w:type="dxa"/>
            <w:gridSpan w:val="3"/>
            <w:tcBorders/>
            <w:vAlign w:val="center"/>
          </w:tcPr>
          <w:p>
            <w:pPr>
              <w:pStyle w:val="Normal"/>
              <w:jc w:val="center"/>
              <w:rPr>
                <w:sz w:val="24"/>
                <w:szCs w:val="24"/>
              </w:rPr>
            </w:pPr>
            <w:r>
              <w:rPr>
                <w:b/>
                <w:sz w:val="24"/>
                <w:szCs w:val="24"/>
                <w:u w:val="single"/>
              </w:rPr>
              <w:t>совместная деятельность детей со сверстниками без участия педагога</w:t>
            </w:r>
            <w:r>
              <w:rPr>
                <w:sz w:val="24"/>
                <w:szCs w:val="24"/>
              </w:rPr>
              <w:t xml:space="preserve">, но по его заданию. </w:t>
            </w:r>
            <w:r>
              <w:rPr>
                <w:b/>
                <w:sz w:val="24"/>
                <w:szCs w:val="24"/>
                <w:u w:val="single"/>
              </w:rPr>
              <w:t>Педагог в этой ситуации не является участником деятельности</w:t>
            </w:r>
            <w:r>
              <w:rPr>
                <w:sz w:val="24"/>
                <w:szCs w:val="24"/>
              </w:rPr>
              <w:t xml:space="preserve">, </w:t>
            </w:r>
            <w:r>
              <w:rPr>
                <w:b/>
                <w:sz w:val="24"/>
                <w:szCs w:val="24"/>
                <w:u w:val="single"/>
              </w:rPr>
              <w:t>но выступает в роли ее организатора</w:t>
            </w:r>
            <w:r>
              <w:rPr>
                <w:sz w:val="24"/>
                <w:szCs w:val="24"/>
              </w:rPr>
              <w:t>, ставящего задачу группе детей, тем самым, актуализируя лидерские ресурсы самих детей</w:t>
            </w:r>
          </w:p>
        </w:tc>
        <w:tc>
          <w:tcPr>
            <w:tcW w:w="4007" w:type="dxa"/>
            <w:tcBorders/>
            <w:vAlign w:val="center"/>
          </w:tcPr>
          <w:p>
            <w:pPr>
              <w:pStyle w:val="Normal"/>
              <w:jc w:val="center"/>
              <w:rPr>
                <w:sz w:val="24"/>
                <w:szCs w:val="24"/>
              </w:rPr>
            </w:pPr>
            <w:r>
              <w:rPr>
                <w:b/>
                <w:sz w:val="24"/>
                <w:szCs w:val="24"/>
                <w:u w:val="single"/>
              </w:rPr>
              <w:t>самостоятельная,</w:t>
            </w:r>
            <w:r>
              <w:rPr>
                <w:sz w:val="24"/>
                <w:szCs w:val="24"/>
              </w:rPr>
              <w:t xml:space="preserve"> </w:t>
            </w:r>
            <w:r>
              <w:rPr>
                <w:b/>
                <w:sz w:val="24"/>
                <w:szCs w:val="24"/>
                <w:u w:val="single"/>
              </w:rPr>
              <w:t>спонтанно возникающая, совместная деятельность детей без всякого участия педагога</w:t>
            </w:r>
            <w:r>
              <w:rPr>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trPr/>
        <w:tc>
          <w:tcPr>
            <w:tcW w:w="14884" w:type="dxa"/>
            <w:gridSpan w:val="12"/>
            <w:tcBorders/>
            <w:shd w:color="auto" w:fill="F2F2F2" w:themeFill="background1" w:themeFillShade="f2" w:val="clear"/>
            <w:vAlign w:val="center"/>
          </w:tcPr>
          <w:p>
            <w:pPr>
              <w:pStyle w:val="Normal"/>
              <w:rPr>
                <w:i/>
                <w:i/>
                <w:sz w:val="24"/>
                <w:szCs w:val="24"/>
              </w:rPr>
            </w:pPr>
            <w:r>
              <w:rPr>
                <w:i/>
                <w:sz w:val="24"/>
                <w:szCs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trPr/>
        <w:tc>
          <w:tcPr>
            <w:tcW w:w="14884" w:type="dxa"/>
            <w:gridSpan w:val="12"/>
            <w:tcBorders/>
            <w:shd w:color="auto" w:fill="EEECE1" w:themeFill="background2" w:val="clear"/>
            <w:vAlign w:val="center"/>
          </w:tcPr>
          <w:p>
            <w:pPr>
              <w:pStyle w:val="Normal"/>
              <w:jc w:val="center"/>
              <w:rPr>
                <w:b/>
                <w:b/>
                <w:sz w:val="24"/>
                <w:szCs w:val="24"/>
              </w:rPr>
            </w:pPr>
            <w:r>
              <w:rPr>
                <w:b/>
                <w:sz w:val="24"/>
                <w:szCs w:val="24"/>
              </w:rPr>
              <w:t xml:space="preserve">ОБРАЗОВАТЕЛЬНАЯ ДЕЯТЕЛЬНОСТЬ </w:t>
            </w:r>
            <w:r>
              <w:rPr>
                <w:i/>
                <w:sz w:val="24"/>
                <w:szCs w:val="24"/>
              </w:rPr>
              <w:t>(п.24.10, стр.154, п.24.16, стр.155)</w:t>
            </w:r>
          </w:p>
        </w:tc>
      </w:tr>
      <w:tr>
        <w:trPr/>
        <w:tc>
          <w:tcPr>
            <w:tcW w:w="6575" w:type="dxa"/>
            <w:gridSpan w:val="6"/>
            <w:tcBorders>
              <w:right w:val="single" w:sz="8" w:space="0" w:color="000000"/>
            </w:tcBorders>
            <w:shd w:color="auto" w:fill="EEECE1" w:themeFill="background2" w:val="clear"/>
            <w:vAlign w:val="center"/>
          </w:tcPr>
          <w:p>
            <w:pPr>
              <w:pStyle w:val="Normal"/>
              <w:jc w:val="center"/>
              <w:rPr>
                <w:b/>
                <w:b/>
                <w:sz w:val="24"/>
                <w:szCs w:val="24"/>
              </w:rPr>
            </w:pPr>
            <w:r>
              <w:rPr>
                <w:b/>
                <w:sz w:val="24"/>
                <w:szCs w:val="24"/>
              </w:rPr>
              <w:t>в утренний отрезок времени</w:t>
            </w:r>
          </w:p>
        </w:tc>
        <w:tc>
          <w:tcPr>
            <w:tcW w:w="8309" w:type="dxa"/>
            <w:gridSpan w:val="6"/>
            <w:tcBorders>
              <w:left w:val="single" w:sz="8" w:space="0" w:color="000000"/>
            </w:tcBorders>
            <w:shd w:color="auto" w:fill="EEECE1" w:themeFill="background2" w:val="clear"/>
            <w:vAlign w:val="center"/>
          </w:tcPr>
          <w:p>
            <w:pPr>
              <w:pStyle w:val="Normal"/>
              <w:jc w:val="center"/>
              <w:rPr>
                <w:b/>
                <w:b/>
                <w:sz w:val="24"/>
                <w:szCs w:val="24"/>
              </w:rPr>
            </w:pPr>
            <w:r>
              <w:rPr>
                <w:b/>
                <w:sz w:val="24"/>
                <w:szCs w:val="24"/>
              </w:rPr>
              <w:t>во второй половине дня</w:t>
            </w:r>
          </w:p>
        </w:tc>
      </w:tr>
      <w:tr>
        <w:trPr/>
        <w:tc>
          <w:tcPr>
            <w:tcW w:w="6575" w:type="dxa"/>
            <w:gridSpan w:val="6"/>
            <w:tcBorders>
              <w:right w:val="single" w:sz="8" w:space="0" w:color="000000"/>
            </w:tcBorders>
            <w:vAlign w:val="center"/>
          </w:tcPr>
          <w:p>
            <w:pPr>
              <w:pStyle w:val="Normal"/>
              <w:rPr>
                <w:sz w:val="24"/>
                <w:szCs w:val="24"/>
              </w:rPr>
            </w:pPr>
            <w:r>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8309" w:type="dxa"/>
            <w:gridSpan w:val="6"/>
            <w:tcBorders>
              <w:left w:val="single" w:sz="8" w:space="0" w:color="000000"/>
            </w:tcBorders>
            <w:vAlign w:val="center"/>
          </w:tcPr>
          <w:p>
            <w:pPr>
              <w:pStyle w:val="Normal"/>
              <w:rPr>
                <w:sz w:val="24"/>
                <w:szCs w:val="24"/>
              </w:rPr>
            </w:pPr>
            <w:r>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trPr/>
        <w:tc>
          <w:tcPr>
            <w:tcW w:w="6575" w:type="dxa"/>
            <w:gridSpan w:val="6"/>
            <w:tcBorders>
              <w:right w:val="single" w:sz="8" w:space="0" w:color="000000"/>
            </w:tcBorders>
            <w:vAlign w:val="center"/>
          </w:tcPr>
          <w:p>
            <w:pPr>
              <w:pStyle w:val="Normal"/>
              <w:rPr>
                <w:sz w:val="24"/>
                <w:szCs w:val="24"/>
              </w:rPr>
            </w:pPr>
            <w:r>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8309" w:type="dxa"/>
            <w:gridSpan w:val="6"/>
            <w:tcBorders>
              <w:left w:val="single" w:sz="8" w:space="0" w:color="000000"/>
            </w:tcBorders>
            <w:vAlign w:val="center"/>
          </w:tcPr>
          <w:p>
            <w:pPr>
              <w:pStyle w:val="Normal"/>
              <w:rPr>
                <w:sz w:val="24"/>
                <w:szCs w:val="24"/>
              </w:rPr>
            </w:pPr>
            <w:r>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trPr/>
        <w:tc>
          <w:tcPr>
            <w:tcW w:w="6575" w:type="dxa"/>
            <w:gridSpan w:val="6"/>
            <w:tcBorders>
              <w:right w:val="single" w:sz="8" w:space="0" w:color="000000"/>
            </w:tcBorders>
            <w:vAlign w:val="center"/>
          </w:tcPr>
          <w:p>
            <w:pPr>
              <w:pStyle w:val="Normal"/>
              <w:rPr>
                <w:sz w:val="24"/>
                <w:szCs w:val="24"/>
              </w:rPr>
            </w:pPr>
            <w:r>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8309" w:type="dxa"/>
            <w:gridSpan w:val="6"/>
            <w:tcBorders>
              <w:left w:val="single" w:sz="8" w:space="0" w:color="000000"/>
            </w:tcBorders>
            <w:vAlign w:val="center"/>
          </w:tcPr>
          <w:p>
            <w:pPr>
              <w:pStyle w:val="Normal"/>
              <w:rPr>
                <w:sz w:val="24"/>
                <w:szCs w:val="24"/>
              </w:rPr>
            </w:pPr>
            <w:r>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trPr/>
        <w:tc>
          <w:tcPr>
            <w:tcW w:w="6575" w:type="dxa"/>
            <w:gridSpan w:val="6"/>
            <w:tcBorders>
              <w:right w:val="single" w:sz="8" w:space="0" w:color="000000"/>
            </w:tcBorders>
            <w:vAlign w:val="center"/>
          </w:tcPr>
          <w:p>
            <w:pPr>
              <w:pStyle w:val="Normal"/>
              <w:rPr>
                <w:sz w:val="24"/>
                <w:szCs w:val="24"/>
              </w:rPr>
            </w:pPr>
            <w:r>
              <w:rPr>
                <w:sz w:val="24"/>
                <w:szCs w:val="24"/>
              </w:rPr>
              <w:t>наблюдения за объектами и явлениями природы, трудом взрослых</w:t>
            </w:r>
          </w:p>
        </w:tc>
        <w:tc>
          <w:tcPr>
            <w:tcW w:w="8309" w:type="dxa"/>
            <w:gridSpan w:val="6"/>
            <w:tcBorders>
              <w:left w:val="single" w:sz="8" w:space="0" w:color="000000"/>
            </w:tcBorders>
            <w:vAlign w:val="center"/>
          </w:tcPr>
          <w:p>
            <w:pPr>
              <w:pStyle w:val="Normal"/>
              <w:rPr>
                <w:sz w:val="24"/>
                <w:szCs w:val="24"/>
              </w:rPr>
            </w:pPr>
            <w:r>
              <w:rPr>
                <w:sz w:val="24"/>
                <w:szCs w:val="24"/>
              </w:rPr>
              <w:t>опыты и эксперименты, практико-ориентированные проекты, коллекционирование и другое</w:t>
            </w:r>
          </w:p>
        </w:tc>
      </w:tr>
      <w:tr>
        <w:trPr/>
        <w:tc>
          <w:tcPr>
            <w:tcW w:w="6575" w:type="dxa"/>
            <w:gridSpan w:val="6"/>
            <w:tcBorders>
              <w:right w:val="single" w:sz="8" w:space="0" w:color="000000"/>
            </w:tcBorders>
            <w:vAlign w:val="center"/>
          </w:tcPr>
          <w:p>
            <w:pPr>
              <w:pStyle w:val="Normal"/>
              <w:rPr>
                <w:sz w:val="24"/>
                <w:szCs w:val="24"/>
              </w:rPr>
            </w:pPr>
            <w:r>
              <w:rPr>
                <w:sz w:val="24"/>
                <w:szCs w:val="24"/>
              </w:rPr>
              <w:t>трудовые поручения и дежурства (сервировка стола к приему пищи, уход за комнатными растениями и другое)</w:t>
            </w:r>
          </w:p>
        </w:tc>
        <w:tc>
          <w:tcPr>
            <w:tcW w:w="8309" w:type="dxa"/>
            <w:gridSpan w:val="6"/>
            <w:tcBorders>
              <w:left w:val="single" w:sz="8" w:space="0" w:color="000000"/>
            </w:tcBorders>
            <w:vAlign w:val="center"/>
          </w:tcPr>
          <w:p>
            <w:pPr>
              <w:pStyle w:val="Normal"/>
              <w:rPr>
                <w:sz w:val="24"/>
                <w:szCs w:val="24"/>
              </w:rPr>
            </w:pPr>
            <w:r>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trPr/>
        <w:tc>
          <w:tcPr>
            <w:tcW w:w="6575" w:type="dxa"/>
            <w:gridSpan w:val="6"/>
            <w:tcBorders>
              <w:right w:val="single" w:sz="8" w:space="0" w:color="000000"/>
            </w:tcBorders>
            <w:vAlign w:val="center"/>
          </w:tcPr>
          <w:p>
            <w:pPr>
              <w:pStyle w:val="Normal"/>
              <w:rPr>
                <w:sz w:val="24"/>
                <w:szCs w:val="24"/>
              </w:rPr>
            </w:pPr>
            <w:r>
              <w:rPr>
                <w:sz w:val="24"/>
                <w:szCs w:val="24"/>
              </w:rPr>
              <w:t>индивидуальная работа с детьми в соответствии с задачами разных образовательных областей</w:t>
            </w:r>
          </w:p>
        </w:tc>
        <w:tc>
          <w:tcPr>
            <w:tcW w:w="8309" w:type="dxa"/>
            <w:gridSpan w:val="6"/>
            <w:tcBorders>
              <w:left w:val="single" w:sz="8" w:space="0" w:color="000000"/>
            </w:tcBorders>
            <w:vAlign w:val="center"/>
          </w:tcPr>
          <w:p>
            <w:pPr>
              <w:pStyle w:val="Normal"/>
              <w:rPr>
                <w:sz w:val="24"/>
                <w:szCs w:val="24"/>
              </w:rPr>
            </w:pPr>
            <w:r>
              <w:rPr>
                <w:sz w:val="24"/>
                <w:szCs w:val="24"/>
              </w:rPr>
              <w:t>слушание и исполнение музыкальных произведений, музыкально-ритмические движения, музыкальные игры и импровизации</w:t>
            </w:r>
          </w:p>
        </w:tc>
      </w:tr>
      <w:tr>
        <w:trPr/>
        <w:tc>
          <w:tcPr>
            <w:tcW w:w="6575" w:type="dxa"/>
            <w:gridSpan w:val="6"/>
            <w:tcBorders/>
            <w:vAlign w:val="center"/>
          </w:tcPr>
          <w:p>
            <w:pPr>
              <w:pStyle w:val="Normal"/>
              <w:rPr>
                <w:sz w:val="24"/>
                <w:szCs w:val="24"/>
              </w:rPr>
            </w:pPr>
            <w:r>
              <w:rPr>
                <w:sz w:val="24"/>
                <w:szCs w:val="24"/>
              </w:rPr>
              <w:t>продуктивная деятельность детей по интересам детей (рисование, конструирование, лепка и другое)</w:t>
            </w:r>
          </w:p>
        </w:tc>
        <w:tc>
          <w:tcPr>
            <w:tcW w:w="8309" w:type="dxa"/>
            <w:gridSpan w:val="6"/>
            <w:tcBorders/>
            <w:vAlign w:val="center"/>
          </w:tcPr>
          <w:p>
            <w:pPr>
              <w:pStyle w:val="Normal"/>
              <w:rPr>
                <w:sz w:val="24"/>
                <w:szCs w:val="24"/>
              </w:rPr>
            </w:pPr>
            <w:r>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trPr>
          <w:trHeight w:val="502" w:hRule="atLeast"/>
        </w:trPr>
        <w:tc>
          <w:tcPr>
            <w:tcW w:w="6575" w:type="dxa"/>
            <w:gridSpan w:val="6"/>
            <w:vMerge w:val="restart"/>
            <w:tcBorders/>
            <w:vAlign w:val="center"/>
          </w:tcPr>
          <w:p>
            <w:pPr>
              <w:pStyle w:val="Normal"/>
              <w:rPr>
                <w:sz w:val="24"/>
                <w:szCs w:val="24"/>
              </w:rPr>
            </w:pPr>
            <w:r>
              <w:rPr>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8309" w:type="dxa"/>
            <w:gridSpan w:val="6"/>
            <w:tcBorders/>
            <w:vAlign w:val="center"/>
          </w:tcPr>
          <w:p>
            <w:pPr>
              <w:pStyle w:val="Normal"/>
              <w:rPr>
                <w:sz w:val="24"/>
                <w:szCs w:val="24"/>
              </w:rPr>
            </w:pPr>
            <w:r>
              <w:rPr>
                <w:sz w:val="24"/>
                <w:szCs w:val="24"/>
              </w:rPr>
              <w:t>индивидуальная работа по всем видам деятельности и образовательным областям</w:t>
            </w:r>
          </w:p>
        </w:tc>
      </w:tr>
      <w:tr>
        <w:trPr>
          <w:trHeight w:val="502" w:hRule="atLeast"/>
        </w:trPr>
        <w:tc>
          <w:tcPr>
            <w:tcW w:w="6575" w:type="dxa"/>
            <w:gridSpan w:val="6"/>
            <w:vMerge w:val="continue"/>
            <w:tcBorders/>
            <w:vAlign w:val="center"/>
          </w:tcPr>
          <w:p>
            <w:pPr>
              <w:pStyle w:val="Normal"/>
              <w:rPr>
                <w:sz w:val="24"/>
                <w:szCs w:val="24"/>
              </w:rPr>
            </w:pPr>
            <w:r>
              <w:rPr>
                <w:sz w:val="24"/>
                <w:szCs w:val="24"/>
              </w:rPr>
            </w:r>
          </w:p>
        </w:tc>
        <w:tc>
          <w:tcPr>
            <w:tcW w:w="8309" w:type="dxa"/>
            <w:gridSpan w:val="6"/>
            <w:tcBorders/>
            <w:vAlign w:val="center"/>
          </w:tcPr>
          <w:p>
            <w:pPr>
              <w:pStyle w:val="Normal"/>
              <w:rPr>
                <w:sz w:val="24"/>
                <w:szCs w:val="24"/>
              </w:rPr>
            </w:pPr>
            <w:r>
              <w:rPr>
                <w:sz w:val="24"/>
                <w:szCs w:val="24"/>
              </w:rPr>
              <w:t>работа с родителями (законными представителями)</w:t>
            </w:r>
          </w:p>
        </w:tc>
      </w:tr>
      <w:tr>
        <w:trPr>
          <w:trHeight w:val="340" w:hRule="atLeast"/>
        </w:trPr>
        <w:tc>
          <w:tcPr>
            <w:tcW w:w="14884" w:type="dxa"/>
            <w:gridSpan w:val="12"/>
            <w:tcBorders/>
            <w:shd w:color="auto" w:fill="EEECE1" w:themeFill="background2" w:val="clear"/>
            <w:vAlign w:val="center"/>
          </w:tcPr>
          <w:p>
            <w:pPr>
              <w:pStyle w:val="Normal"/>
              <w:jc w:val="center"/>
              <w:rPr>
                <w:b/>
                <w:b/>
                <w:sz w:val="24"/>
                <w:szCs w:val="24"/>
              </w:rPr>
            </w:pPr>
            <w:r>
              <w:rPr>
                <w:b/>
                <w:sz w:val="24"/>
                <w:szCs w:val="24"/>
              </w:rPr>
              <w:t>ОБРАЗОВАТЕЛЬНАЯ ДЕЯТЕЛЬНОСТЬ</w:t>
            </w:r>
          </w:p>
        </w:tc>
      </w:tr>
      <w:tr>
        <w:trPr>
          <w:trHeight w:val="283" w:hRule="atLeast"/>
        </w:trPr>
        <w:tc>
          <w:tcPr>
            <w:tcW w:w="6373" w:type="dxa"/>
            <w:gridSpan w:val="4"/>
            <w:tcBorders>
              <w:right w:val="single" w:sz="8" w:space="0" w:color="000000"/>
            </w:tcBorders>
            <w:shd w:color="auto" w:fill="EEECE1" w:themeFill="background2" w:val="clear"/>
            <w:vAlign w:val="center"/>
          </w:tcPr>
          <w:p>
            <w:pPr>
              <w:pStyle w:val="Normal"/>
              <w:jc w:val="center"/>
              <w:rPr>
                <w:b/>
                <w:b/>
                <w:sz w:val="24"/>
                <w:szCs w:val="24"/>
              </w:rPr>
            </w:pPr>
            <w:r>
              <w:rPr>
                <w:b/>
                <w:sz w:val="24"/>
                <w:szCs w:val="24"/>
              </w:rPr>
              <w:t xml:space="preserve">занятие </w:t>
            </w:r>
          </w:p>
          <w:p>
            <w:pPr>
              <w:pStyle w:val="Normal"/>
              <w:jc w:val="center"/>
              <w:rPr>
                <w:b/>
                <w:b/>
                <w:sz w:val="24"/>
                <w:szCs w:val="24"/>
              </w:rPr>
            </w:pPr>
            <w:r>
              <w:rPr>
                <w:i/>
                <w:sz w:val="24"/>
                <w:szCs w:val="24"/>
              </w:rPr>
              <w:t>(п.24.11, стр.154, п.24.12, стр.155)</w:t>
            </w:r>
          </w:p>
        </w:tc>
        <w:tc>
          <w:tcPr>
            <w:tcW w:w="8511" w:type="dxa"/>
            <w:gridSpan w:val="8"/>
            <w:tcBorders>
              <w:left w:val="single" w:sz="8" w:space="0" w:color="000000"/>
            </w:tcBorders>
            <w:shd w:color="auto" w:fill="EEECE1" w:themeFill="background2" w:val="clear"/>
            <w:vAlign w:val="center"/>
          </w:tcPr>
          <w:p>
            <w:pPr>
              <w:pStyle w:val="Normal"/>
              <w:jc w:val="center"/>
              <w:rPr>
                <w:b/>
                <w:b/>
                <w:sz w:val="24"/>
                <w:szCs w:val="24"/>
              </w:rPr>
            </w:pPr>
            <w:r>
              <w:rPr>
                <w:b/>
                <w:sz w:val="24"/>
                <w:szCs w:val="24"/>
              </w:rPr>
              <w:t xml:space="preserve">культурные практики </w:t>
            </w:r>
          </w:p>
          <w:p>
            <w:pPr>
              <w:pStyle w:val="Normal"/>
              <w:jc w:val="center"/>
              <w:rPr>
                <w:b/>
                <w:b/>
                <w:sz w:val="24"/>
                <w:szCs w:val="24"/>
              </w:rPr>
            </w:pPr>
            <w:r>
              <w:rPr>
                <w:i/>
                <w:sz w:val="24"/>
                <w:szCs w:val="24"/>
              </w:rPr>
              <w:t>(п.24.18-24.22, стр.156-157)</w:t>
            </w:r>
          </w:p>
        </w:tc>
      </w:tr>
      <w:tr>
        <w:trPr>
          <w:trHeight w:val="502" w:hRule="atLeast"/>
        </w:trPr>
        <w:tc>
          <w:tcPr>
            <w:tcW w:w="6373" w:type="dxa"/>
            <w:gridSpan w:val="4"/>
            <w:tcBorders>
              <w:right w:val="single" w:sz="8" w:space="0" w:color="000000"/>
            </w:tcBorders>
            <w:vAlign w:val="center"/>
          </w:tcPr>
          <w:p>
            <w:pPr>
              <w:pStyle w:val="Normal"/>
              <w:rPr>
                <w:sz w:val="24"/>
                <w:szCs w:val="24"/>
              </w:rPr>
            </w:pPr>
            <w:r>
              <w:rPr>
                <w:sz w:val="24"/>
                <w:szCs w:val="24"/>
              </w:rPr>
              <w:t>дело, занимательное и интересное детям, развивающее их</w:t>
            </w:r>
          </w:p>
        </w:tc>
        <w:tc>
          <w:tcPr>
            <w:tcW w:w="8511" w:type="dxa"/>
            <w:gridSpan w:val="8"/>
            <w:tcBorders>
              <w:left w:val="single" w:sz="8" w:space="0" w:color="000000"/>
            </w:tcBorders>
            <w:vAlign w:val="center"/>
          </w:tcPr>
          <w:p>
            <w:pPr>
              <w:pStyle w:val="Normal"/>
              <w:rPr>
                <w:sz w:val="24"/>
                <w:szCs w:val="24"/>
              </w:rPr>
            </w:pPr>
            <w:r>
              <w:rPr>
                <w:sz w:val="24"/>
                <w:szCs w:val="24"/>
              </w:rPr>
              <w:t xml:space="preserve">организовывать культурные практики педагог может во вторую половину дня </w:t>
            </w:r>
          </w:p>
        </w:tc>
      </w:tr>
      <w:tr>
        <w:trPr>
          <w:trHeight w:val="502" w:hRule="atLeast"/>
        </w:trPr>
        <w:tc>
          <w:tcPr>
            <w:tcW w:w="6373" w:type="dxa"/>
            <w:gridSpan w:val="4"/>
            <w:tcBorders>
              <w:right w:val="single" w:sz="8" w:space="0" w:color="000000"/>
            </w:tcBorders>
            <w:vAlign w:val="center"/>
          </w:tcPr>
          <w:p>
            <w:pPr>
              <w:pStyle w:val="Normal"/>
              <w:rPr>
                <w:sz w:val="24"/>
                <w:szCs w:val="24"/>
              </w:rPr>
            </w:pPr>
            <w:r>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8511" w:type="dxa"/>
            <w:gridSpan w:val="8"/>
            <w:tcBorders>
              <w:left w:val="single" w:sz="8" w:space="0" w:color="000000"/>
            </w:tcBorders>
            <w:vAlign w:val="center"/>
          </w:tcPr>
          <w:p>
            <w:pPr>
              <w:pStyle w:val="Normal"/>
              <w:rPr>
                <w:sz w:val="24"/>
                <w:szCs w:val="24"/>
              </w:rPr>
            </w:pPr>
            <w:r>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trPr>
          <w:trHeight w:val="502" w:hRule="atLeast"/>
        </w:trPr>
        <w:tc>
          <w:tcPr>
            <w:tcW w:w="6373" w:type="dxa"/>
            <w:gridSpan w:val="4"/>
            <w:tcBorders>
              <w:right w:val="single" w:sz="8" w:space="0" w:color="000000"/>
            </w:tcBorders>
            <w:vAlign w:val="center"/>
          </w:tcPr>
          <w:p>
            <w:pPr>
              <w:pStyle w:val="Normal"/>
              <w:rPr>
                <w:sz w:val="24"/>
                <w:szCs w:val="24"/>
              </w:rPr>
            </w:pPr>
            <w:r>
              <w:rPr>
                <w:sz w:val="24"/>
                <w:szCs w:val="24"/>
              </w:rPr>
              <w:t>форма организации обучения, наряду с экскурсиями, дидактическими играми, играми-путешествиями и другими</w:t>
            </w:r>
          </w:p>
        </w:tc>
        <w:tc>
          <w:tcPr>
            <w:tcW w:w="8511" w:type="dxa"/>
            <w:gridSpan w:val="8"/>
            <w:tcBorders>
              <w:left w:val="single" w:sz="8" w:space="0" w:color="000000"/>
            </w:tcBorders>
            <w:vAlign w:val="center"/>
          </w:tcPr>
          <w:p>
            <w:pPr>
              <w:pStyle w:val="Normal"/>
              <w:rPr>
                <w:sz w:val="24"/>
                <w:szCs w:val="24"/>
              </w:rPr>
            </w:pPr>
            <w:r>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trPr>
          <w:trHeight w:val="920" w:hRule="atLeast"/>
        </w:trPr>
        <w:tc>
          <w:tcPr>
            <w:tcW w:w="6373" w:type="dxa"/>
            <w:gridSpan w:val="4"/>
            <w:vMerge w:val="restart"/>
            <w:tcBorders>
              <w:right w:val="single" w:sz="8" w:space="0" w:color="000000"/>
            </w:tcBorders>
            <w:vAlign w:val="center"/>
          </w:tcPr>
          <w:p>
            <w:pPr>
              <w:pStyle w:val="Normal"/>
              <w:rPr>
                <w:sz w:val="24"/>
                <w:szCs w:val="24"/>
              </w:rPr>
            </w:pPr>
            <w:r>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3215" w:type="dxa"/>
            <w:gridSpan w:val="5"/>
            <w:tcBorders>
              <w:left w:val="single" w:sz="8" w:space="0" w:color="000000"/>
            </w:tcBorders>
            <w:vAlign w:val="center"/>
          </w:tcPr>
          <w:p>
            <w:pPr>
              <w:pStyle w:val="Normal"/>
              <w:rPr>
                <w:sz w:val="24"/>
                <w:szCs w:val="24"/>
              </w:rPr>
            </w:pPr>
            <w:r>
              <w:rPr>
                <w:sz w:val="24"/>
                <w:szCs w:val="24"/>
              </w:rPr>
              <w:t>игровая практика</w:t>
            </w:r>
          </w:p>
        </w:tc>
        <w:tc>
          <w:tcPr>
            <w:tcW w:w="5296" w:type="dxa"/>
            <w:gridSpan w:val="3"/>
            <w:tcBorders/>
            <w:vAlign w:val="center"/>
          </w:tcPr>
          <w:p>
            <w:pPr>
              <w:pStyle w:val="Normal"/>
              <w:rPr>
                <w:sz w:val="24"/>
                <w:szCs w:val="24"/>
              </w:rPr>
            </w:pPr>
            <w:r>
              <w:rPr>
                <w:sz w:val="24"/>
                <w:szCs w:val="24"/>
              </w:rPr>
              <w:t>ребенок проявляет себя как творческий субъект (творческая инициатива)</w:t>
            </w:r>
          </w:p>
        </w:tc>
      </w:tr>
      <w:tr>
        <w:trPr>
          <w:trHeight w:val="920" w:hRule="atLeast"/>
        </w:trPr>
        <w:tc>
          <w:tcPr>
            <w:tcW w:w="6373" w:type="dxa"/>
            <w:gridSpan w:val="4"/>
            <w:vMerge w:val="continue"/>
            <w:tcBorders>
              <w:right w:val="single" w:sz="8" w:space="0" w:color="000000"/>
            </w:tcBorders>
            <w:vAlign w:val="center"/>
          </w:tcPr>
          <w:p>
            <w:pPr>
              <w:pStyle w:val="Normal"/>
              <w:rPr>
                <w:sz w:val="24"/>
                <w:szCs w:val="24"/>
              </w:rPr>
            </w:pPr>
            <w:r>
              <w:rPr>
                <w:sz w:val="24"/>
                <w:szCs w:val="24"/>
              </w:rPr>
            </w:r>
          </w:p>
        </w:tc>
        <w:tc>
          <w:tcPr>
            <w:tcW w:w="3215" w:type="dxa"/>
            <w:gridSpan w:val="5"/>
            <w:tcBorders>
              <w:left w:val="single" w:sz="8" w:space="0" w:color="000000"/>
            </w:tcBorders>
            <w:vAlign w:val="center"/>
          </w:tcPr>
          <w:p>
            <w:pPr>
              <w:pStyle w:val="Normal"/>
              <w:rPr>
                <w:sz w:val="24"/>
                <w:szCs w:val="24"/>
              </w:rPr>
            </w:pPr>
            <w:r>
              <w:rPr>
                <w:sz w:val="24"/>
                <w:szCs w:val="24"/>
              </w:rPr>
              <w:t>продуктивная</w:t>
            </w:r>
          </w:p>
          <w:p>
            <w:pPr>
              <w:pStyle w:val="Normal"/>
              <w:rPr>
                <w:sz w:val="24"/>
                <w:szCs w:val="24"/>
              </w:rPr>
            </w:pPr>
            <w:r>
              <w:rPr>
                <w:sz w:val="24"/>
                <w:szCs w:val="24"/>
              </w:rPr>
              <w:t>практика</w:t>
            </w:r>
          </w:p>
        </w:tc>
        <w:tc>
          <w:tcPr>
            <w:tcW w:w="5296" w:type="dxa"/>
            <w:gridSpan w:val="3"/>
            <w:tcBorders/>
            <w:vAlign w:val="center"/>
          </w:tcPr>
          <w:p>
            <w:pPr>
              <w:pStyle w:val="Normal"/>
              <w:rPr>
                <w:sz w:val="24"/>
                <w:szCs w:val="24"/>
              </w:rPr>
            </w:pPr>
            <w:r>
              <w:rPr>
                <w:sz w:val="24"/>
                <w:szCs w:val="24"/>
              </w:rPr>
              <w:t>ребёнок – созидающий и волевой субъект (инициатива целеполагания)</w:t>
            </w:r>
          </w:p>
        </w:tc>
      </w:tr>
      <w:tr>
        <w:trPr>
          <w:trHeight w:val="1074" w:hRule="atLeast"/>
        </w:trPr>
        <w:tc>
          <w:tcPr>
            <w:tcW w:w="6373" w:type="dxa"/>
            <w:gridSpan w:val="4"/>
            <w:vMerge w:val="restart"/>
            <w:tcBorders>
              <w:right w:val="single" w:sz="8" w:space="0" w:color="000000"/>
            </w:tcBorders>
            <w:vAlign w:val="center"/>
          </w:tcPr>
          <w:p>
            <w:pPr>
              <w:pStyle w:val="Normal"/>
              <w:rPr>
                <w:sz w:val="24"/>
                <w:szCs w:val="24"/>
              </w:rPr>
            </w:pPr>
            <w:r>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3215" w:type="dxa"/>
            <w:gridSpan w:val="5"/>
            <w:tcBorders>
              <w:left w:val="single" w:sz="8" w:space="0" w:color="000000"/>
            </w:tcBorders>
            <w:vAlign w:val="center"/>
          </w:tcPr>
          <w:p>
            <w:pPr>
              <w:pStyle w:val="Normal"/>
              <w:rPr>
                <w:sz w:val="24"/>
                <w:szCs w:val="24"/>
              </w:rPr>
            </w:pPr>
            <w:r>
              <w:rPr>
                <w:sz w:val="24"/>
                <w:szCs w:val="24"/>
              </w:rPr>
              <w:t>познавательно-исследовательская практика</w:t>
            </w:r>
          </w:p>
        </w:tc>
        <w:tc>
          <w:tcPr>
            <w:tcW w:w="5296" w:type="dxa"/>
            <w:gridSpan w:val="3"/>
            <w:tcBorders/>
            <w:vAlign w:val="center"/>
          </w:tcPr>
          <w:p>
            <w:pPr>
              <w:pStyle w:val="Normal"/>
              <w:rPr>
                <w:sz w:val="24"/>
                <w:szCs w:val="24"/>
              </w:rPr>
            </w:pPr>
            <w:r>
              <w:rPr>
                <w:sz w:val="24"/>
                <w:szCs w:val="24"/>
              </w:rPr>
              <w:t>ребёнок как субъект исследования (познавательная инициатива)</w:t>
            </w:r>
          </w:p>
        </w:tc>
      </w:tr>
      <w:tr>
        <w:trPr>
          <w:trHeight w:val="1073" w:hRule="atLeast"/>
        </w:trPr>
        <w:tc>
          <w:tcPr>
            <w:tcW w:w="6373" w:type="dxa"/>
            <w:gridSpan w:val="4"/>
            <w:vMerge w:val="continue"/>
            <w:tcBorders>
              <w:right w:val="single" w:sz="8" w:space="0" w:color="000000"/>
            </w:tcBorders>
            <w:vAlign w:val="center"/>
          </w:tcPr>
          <w:p>
            <w:pPr>
              <w:pStyle w:val="Normal"/>
              <w:rPr>
                <w:sz w:val="24"/>
                <w:szCs w:val="24"/>
              </w:rPr>
            </w:pPr>
            <w:r>
              <w:rPr>
                <w:sz w:val="24"/>
                <w:szCs w:val="24"/>
              </w:rPr>
            </w:r>
          </w:p>
        </w:tc>
        <w:tc>
          <w:tcPr>
            <w:tcW w:w="3215" w:type="dxa"/>
            <w:gridSpan w:val="5"/>
            <w:tcBorders>
              <w:left w:val="single" w:sz="8" w:space="0" w:color="000000"/>
            </w:tcBorders>
            <w:vAlign w:val="center"/>
          </w:tcPr>
          <w:p>
            <w:pPr>
              <w:pStyle w:val="Normal"/>
              <w:rPr>
                <w:sz w:val="24"/>
                <w:szCs w:val="24"/>
              </w:rPr>
            </w:pPr>
            <w:r>
              <w:rPr>
                <w:sz w:val="24"/>
                <w:szCs w:val="24"/>
              </w:rPr>
              <w:t>коммуникативная практика</w:t>
            </w:r>
          </w:p>
        </w:tc>
        <w:tc>
          <w:tcPr>
            <w:tcW w:w="5296" w:type="dxa"/>
            <w:gridSpan w:val="3"/>
            <w:tcBorders/>
            <w:vAlign w:val="center"/>
          </w:tcPr>
          <w:p>
            <w:pPr>
              <w:pStyle w:val="Normal"/>
              <w:rPr>
                <w:sz w:val="24"/>
                <w:szCs w:val="24"/>
              </w:rPr>
            </w:pPr>
            <w:r>
              <w:rPr>
                <w:sz w:val="24"/>
                <w:szCs w:val="24"/>
              </w:rPr>
              <w:t>ребёнок – партнер по взаимодействию и собеседник (коммуникативная инициатива)</w:t>
            </w:r>
          </w:p>
        </w:tc>
      </w:tr>
      <w:tr>
        <w:trPr>
          <w:trHeight w:val="502" w:hRule="atLeast"/>
        </w:trPr>
        <w:tc>
          <w:tcPr>
            <w:tcW w:w="6373" w:type="dxa"/>
            <w:gridSpan w:val="4"/>
            <w:tcBorders>
              <w:right w:val="single" w:sz="8" w:space="0" w:color="000000"/>
            </w:tcBorders>
            <w:vAlign w:val="center"/>
          </w:tcPr>
          <w:p>
            <w:pPr>
              <w:pStyle w:val="Normal"/>
              <w:rPr>
                <w:sz w:val="24"/>
                <w:szCs w:val="24"/>
              </w:rPr>
            </w:pPr>
            <w:r>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3215" w:type="dxa"/>
            <w:gridSpan w:val="5"/>
            <w:vMerge w:val="restart"/>
            <w:tcBorders>
              <w:left w:val="single" w:sz="8" w:space="0" w:color="000000"/>
            </w:tcBorders>
            <w:vAlign w:val="center"/>
          </w:tcPr>
          <w:p>
            <w:pPr>
              <w:pStyle w:val="Normal"/>
              <w:rPr>
                <w:sz w:val="24"/>
                <w:szCs w:val="24"/>
              </w:rPr>
            </w:pPr>
            <w:r>
              <w:rPr>
                <w:sz w:val="24"/>
                <w:szCs w:val="24"/>
              </w:rPr>
              <w:t>чтение художественной литературы</w:t>
            </w:r>
          </w:p>
        </w:tc>
        <w:tc>
          <w:tcPr>
            <w:tcW w:w="5296" w:type="dxa"/>
            <w:gridSpan w:val="3"/>
            <w:vMerge w:val="restart"/>
            <w:tcBorders/>
            <w:vAlign w:val="center"/>
          </w:tcPr>
          <w:p>
            <w:pPr>
              <w:pStyle w:val="Normal"/>
              <w:rPr>
                <w:sz w:val="24"/>
                <w:szCs w:val="24"/>
              </w:rPr>
            </w:pPr>
            <w:r>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trPr>
          <w:trHeight w:val="502" w:hRule="atLeast"/>
        </w:trPr>
        <w:tc>
          <w:tcPr>
            <w:tcW w:w="6373" w:type="dxa"/>
            <w:gridSpan w:val="4"/>
            <w:tcBorders>
              <w:right w:val="single" w:sz="8" w:space="0" w:color="000000"/>
            </w:tcBorders>
            <w:vAlign w:val="center"/>
          </w:tcPr>
          <w:p>
            <w:pPr>
              <w:pStyle w:val="Normal"/>
              <w:rPr>
                <w:sz w:val="24"/>
                <w:szCs w:val="24"/>
              </w:rPr>
            </w:pPr>
            <w:r>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3215" w:type="dxa"/>
            <w:gridSpan w:val="5"/>
            <w:vMerge w:val="continue"/>
            <w:tcBorders>
              <w:left w:val="single" w:sz="8" w:space="0" w:color="000000"/>
            </w:tcBorders>
            <w:vAlign w:val="center"/>
          </w:tcPr>
          <w:p>
            <w:pPr>
              <w:pStyle w:val="Normal"/>
              <w:jc w:val="center"/>
              <w:rPr>
                <w:sz w:val="24"/>
                <w:szCs w:val="24"/>
              </w:rPr>
            </w:pPr>
            <w:r>
              <w:rPr>
                <w:sz w:val="24"/>
                <w:szCs w:val="24"/>
              </w:rPr>
            </w:r>
          </w:p>
        </w:tc>
        <w:tc>
          <w:tcPr>
            <w:tcW w:w="5296" w:type="dxa"/>
            <w:gridSpan w:val="3"/>
            <w:vMerge w:val="continue"/>
            <w:tcBorders/>
            <w:vAlign w:val="center"/>
          </w:tcPr>
          <w:p>
            <w:pPr>
              <w:pStyle w:val="Normal"/>
              <w:jc w:val="center"/>
              <w:rPr>
                <w:sz w:val="24"/>
                <w:szCs w:val="24"/>
              </w:rPr>
            </w:pPr>
            <w:r>
              <w:rPr>
                <w:sz w:val="24"/>
                <w:szCs w:val="24"/>
              </w:rPr>
            </w:r>
          </w:p>
        </w:tc>
      </w:tr>
      <w:tr>
        <w:trPr>
          <w:trHeight w:val="920" w:hRule="atLeast"/>
        </w:trPr>
        <w:tc>
          <w:tcPr>
            <w:tcW w:w="6373" w:type="dxa"/>
            <w:gridSpan w:val="4"/>
            <w:vMerge w:val="restart"/>
            <w:tcBorders>
              <w:right w:val="single" w:sz="8" w:space="0" w:color="000000"/>
            </w:tcBorders>
            <w:vAlign w:val="center"/>
          </w:tcPr>
          <w:p>
            <w:pPr>
              <w:pStyle w:val="Normal"/>
              <w:rPr>
                <w:sz w:val="24"/>
                <w:szCs w:val="24"/>
              </w:rPr>
            </w:pPr>
            <w:r>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8511" w:type="dxa"/>
            <w:gridSpan w:val="8"/>
            <w:tcBorders>
              <w:left w:val="single" w:sz="8" w:space="0" w:color="000000"/>
            </w:tcBorders>
            <w:vAlign w:val="center"/>
          </w:tcPr>
          <w:p>
            <w:pPr>
              <w:pStyle w:val="Normal"/>
              <w:rPr>
                <w:sz w:val="24"/>
                <w:szCs w:val="24"/>
              </w:rPr>
            </w:pPr>
            <w:r>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trPr>
          <w:trHeight w:val="920" w:hRule="atLeast"/>
        </w:trPr>
        <w:tc>
          <w:tcPr>
            <w:tcW w:w="6373" w:type="dxa"/>
            <w:gridSpan w:val="4"/>
            <w:vMerge w:val="continue"/>
            <w:tcBorders>
              <w:right w:val="single" w:sz="8" w:space="0" w:color="000000"/>
            </w:tcBorders>
            <w:vAlign w:val="center"/>
          </w:tcPr>
          <w:p>
            <w:pPr>
              <w:pStyle w:val="Normal"/>
              <w:rPr>
                <w:sz w:val="24"/>
                <w:szCs w:val="24"/>
              </w:rPr>
            </w:pPr>
            <w:r>
              <w:rPr>
                <w:sz w:val="24"/>
                <w:szCs w:val="24"/>
              </w:rPr>
            </w:r>
          </w:p>
        </w:tc>
        <w:tc>
          <w:tcPr>
            <w:tcW w:w="8511" w:type="dxa"/>
            <w:gridSpan w:val="8"/>
            <w:tcBorders>
              <w:left w:val="single" w:sz="8" w:space="0" w:color="000000"/>
            </w:tcBorders>
            <w:vAlign w:val="center"/>
          </w:tcPr>
          <w:p>
            <w:pPr>
              <w:pStyle w:val="Normal"/>
              <w:rPr>
                <w:sz w:val="24"/>
                <w:szCs w:val="24"/>
              </w:rPr>
            </w:pPr>
            <w:r>
              <w:rPr>
                <w:sz w:val="24"/>
                <w:szCs w:val="24"/>
              </w:rPr>
              <w:t>организация предполагает подгрупповой способ объединения детей</w:t>
            </w:r>
          </w:p>
        </w:tc>
      </w:tr>
      <w:tr>
        <w:trPr>
          <w:trHeight w:val="340" w:hRule="atLeast"/>
        </w:trPr>
        <w:tc>
          <w:tcPr>
            <w:tcW w:w="14884" w:type="dxa"/>
            <w:gridSpan w:val="12"/>
            <w:tcBorders/>
            <w:shd w:color="auto" w:fill="EEECE1" w:themeFill="background2" w:val="clear"/>
            <w:vAlign w:val="center"/>
          </w:tcPr>
          <w:p>
            <w:pPr>
              <w:pStyle w:val="Normal"/>
              <w:jc w:val="center"/>
              <w:rPr>
                <w:b/>
                <w:b/>
                <w:sz w:val="24"/>
                <w:szCs w:val="24"/>
              </w:rPr>
            </w:pPr>
            <w:r>
              <w:rPr>
                <w:b/>
                <w:sz w:val="24"/>
                <w:szCs w:val="24"/>
              </w:rPr>
              <w:t>ОБРАЗОВАТЕЛЬНАЯ ДЕЯТЕЛЬНОСТЬ</w:t>
            </w:r>
          </w:p>
        </w:tc>
      </w:tr>
      <w:tr>
        <w:trPr>
          <w:trHeight w:val="340" w:hRule="atLeast"/>
        </w:trPr>
        <w:tc>
          <w:tcPr>
            <w:tcW w:w="6834" w:type="dxa"/>
            <w:gridSpan w:val="7"/>
            <w:tcBorders/>
            <w:shd w:color="auto" w:fill="EEECE1" w:themeFill="background2" w:val="clear"/>
            <w:vAlign w:val="center"/>
          </w:tcPr>
          <w:p>
            <w:pPr>
              <w:pStyle w:val="Normal"/>
              <w:jc w:val="center"/>
              <w:rPr>
                <w:b/>
                <w:b/>
                <w:sz w:val="24"/>
                <w:szCs w:val="24"/>
              </w:rPr>
            </w:pPr>
            <w:r>
              <w:rPr>
                <w:b/>
                <w:sz w:val="24"/>
                <w:szCs w:val="24"/>
              </w:rPr>
              <w:t xml:space="preserve">в игре </w:t>
            </w:r>
          </w:p>
          <w:p>
            <w:pPr>
              <w:pStyle w:val="Normal"/>
              <w:jc w:val="center"/>
              <w:rPr>
                <w:b/>
                <w:b/>
                <w:i/>
                <w:i/>
                <w:sz w:val="24"/>
                <w:szCs w:val="24"/>
              </w:rPr>
            </w:pPr>
            <w:r>
              <w:rPr>
                <w:i/>
                <w:sz w:val="24"/>
                <w:szCs w:val="24"/>
              </w:rPr>
              <w:t>(п.24.5.-24.8, стр.152-154)</w:t>
            </w:r>
          </w:p>
        </w:tc>
        <w:tc>
          <w:tcPr>
            <w:tcW w:w="8050" w:type="dxa"/>
            <w:gridSpan w:val="5"/>
            <w:tcBorders/>
            <w:shd w:color="auto" w:fill="EEECE1" w:themeFill="background2" w:val="clear"/>
            <w:vAlign w:val="center"/>
          </w:tcPr>
          <w:p>
            <w:pPr>
              <w:pStyle w:val="Normal"/>
              <w:jc w:val="center"/>
              <w:rPr>
                <w:sz w:val="24"/>
                <w:szCs w:val="24"/>
              </w:rPr>
            </w:pPr>
            <w:r>
              <w:rPr>
                <w:b/>
                <w:sz w:val="24"/>
                <w:szCs w:val="24"/>
              </w:rPr>
              <w:t xml:space="preserve">на прогулке </w:t>
            </w:r>
          </w:p>
          <w:p>
            <w:pPr>
              <w:pStyle w:val="Normal"/>
              <w:jc w:val="center"/>
              <w:rPr>
                <w:i/>
                <w:i/>
                <w:sz w:val="24"/>
                <w:szCs w:val="24"/>
              </w:rPr>
            </w:pPr>
            <w:r>
              <w:rPr>
                <w:i/>
                <w:sz w:val="24"/>
                <w:szCs w:val="24"/>
              </w:rPr>
              <w:t>(п.24.15, стр.155).</w:t>
            </w:r>
          </w:p>
        </w:tc>
      </w:tr>
      <w:tr>
        <w:trPr>
          <w:trHeight w:val="227" w:hRule="atLeast"/>
        </w:trPr>
        <w:tc>
          <w:tcPr>
            <w:tcW w:w="6834" w:type="dxa"/>
            <w:gridSpan w:val="7"/>
            <w:tcBorders/>
            <w:shd w:color="auto" w:fill="FFFFFF" w:themeFill="background1" w:val="clear"/>
            <w:vAlign w:val="center"/>
          </w:tcPr>
          <w:p>
            <w:pPr>
              <w:pStyle w:val="Normal"/>
              <w:rPr>
                <w:sz w:val="24"/>
                <w:szCs w:val="24"/>
              </w:rPr>
            </w:pPr>
            <w:r>
              <w:rPr>
                <w:sz w:val="24"/>
                <w:szCs w:val="24"/>
              </w:rPr>
              <w:t>занимает центральное место в жизни ребенка, являясь преобладающим видом его самостоятельной деятельности</w:t>
            </w:r>
          </w:p>
        </w:tc>
        <w:tc>
          <w:tcPr>
            <w:tcW w:w="8050" w:type="dxa"/>
            <w:gridSpan w:val="5"/>
            <w:vMerge w:val="restart"/>
            <w:tcBorders/>
            <w:shd w:color="auto" w:fill="FFFFFF" w:themeFill="background1" w:val="clear"/>
            <w:vAlign w:val="center"/>
          </w:tcPr>
          <w:p>
            <w:pPr>
              <w:pStyle w:val="Normal"/>
              <w:rPr>
                <w:sz w:val="24"/>
                <w:szCs w:val="24"/>
              </w:rPr>
            </w:pPr>
            <w:r>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trPr>
          <w:trHeight w:val="510" w:hRule="atLeast"/>
        </w:trPr>
        <w:tc>
          <w:tcPr>
            <w:tcW w:w="6834" w:type="dxa"/>
            <w:gridSpan w:val="7"/>
            <w:vMerge w:val="restart"/>
            <w:tcBorders/>
            <w:shd w:color="auto" w:fill="FFFFFF" w:themeFill="background1" w:val="clear"/>
            <w:vAlign w:val="center"/>
          </w:tcPr>
          <w:p>
            <w:pPr>
              <w:pStyle w:val="Normal"/>
              <w:rPr>
                <w:sz w:val="24"/>
                <w:szCs w:val="24"/>
              </w:rPr>
            </w:pPr>
            <w:r>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8050" w:type="dxa"/>
            <w:gridSpan w:val="5"/>
            <w:vMerge w:val="continue"/>
            <w:tcBorders/>
            <w:shd w:color="auto" w:fill="FFFFFF" w:themeFill="background1" w:val="clear"/>
            <w:vAlign w:val="center"/>
          </w:tcPr>
          <w:p>
            <w:pPr>
              <w:pStyle w:val="Normal"/>
              <w:rPr>
                <w:sz w:val="24"/>
                <w:szCs w:val="24"/>
              </w:rPr>
            </w:pPr>
            <w:r>
              <w:rPr>
                <w:sz w:val="24"/>
                <w:szCs w:val="24"/>
              </w:rPr>
            </w:r>
          </w:p>
        </w:tc>
      </w:tr>
      <w:tr>
        <w:trPr>
          <w:trHeight w:val="864" w:hRule="atLeast"/>
        </w:trPr>
        <w:tc>
          <w:tcPr>
            <w:tcW w:w="6834" w:type="dxa"/>
            <w:gridSpan w:val="7"/>
            <w:vMerge w:val="continue"/>
            <w:tcBorders/>
            <w:shd w:color="auto" w:fill="FFFFFF" w:themeFill="background1" w:val="clear"/>
            <w:vAlign w:val="center"/>
          </w:tcPr>
          <w:p>
            <w:pPr>
              <w:pStyle w:val="Normal"/>
              <w:rPr>
                <w:sz w:val="24"/>
                <w:szCs w:val="24"/>
              </w:rPr>
            </w:pPr>
            <w:r>
              <w:rPr>
                <w:sz w:val="24"/>
                <w:szCs w:val="24"/>
              </w:rPr>
            </w:r>
          </w:p>
        </w:tc>
        <w:tc>
          <w:tcPr>
            <w:tcW w:w="8050" w:type="dxa"/>
            <w:gridSpan w:val="5"/>
            <w:tcBorders/>
            <w:shd w:color="auto" w:fill="FFFFFF" w:themeFill="background1" w:val="clear"/>
            <w:vAlign w:val="center"/>
          </w:tcPr>
          <w:p>
            <w:pPr>
              <w:pStyle w:val="Normal"/>
              <w:rPr>
                <w:sz w:val="24"/>
                <w:szCs w:val="24"/>
              </w:rPr>
            </w:pPr>
            <w:r>
              <w:rPr>
                <w:sz w:val="24"/>
                <w:szCs w:val="24"/>
              </w:rPr>
              <w:t>экспериментирование с объектами неживой природы</w:t>
            </w:r>
          </w:p>
        </w:tc>
      </w:tr>
      <w:tr>
        <w:trPr>
          <w:trHeight w:val="304" w:hRule="atLeast"/>
        </w:trPr>
        <w:tc>
          <w:tcPr>
            <w:tcW w:w="6834" w:type="dxa"/>
            <w:gridSpan w:val="7"/>
            <w:vMerge w:val="continue"/>
            <w:tcBorders/>
            <w:shd w:color="auto" w:fill="FFFFFF" w:themeFill="background1" w:val="clear"/>
            <w:vAlign w:val="center"/>
          </w:tcPr>
          <w:p>
            <w:pPr>
              <w:pStyle w:val="Normal"/>
              <w:rPr>
                <w:sz w:val="24"/>
                <w:szCs w:val="24"/>
              </w:rPr>
            </w:pPr>
            <w:r>
              <w:rPr>
                <w:sz w:val="24"/>
                <w:szCs w:val="24"/>
              </w:rPr>
            </w:r>
          </w:p>
        </w:tc>
        <w:tc>
          <w:tcPr>
            <w:tcW w:w="8050" w:type="dxa"/>
            <w:gridSpan w:val="5"/>
            <w:vMerge w:val="restart"/>
            <w:tcBorders/>
            <w:shd w:color="auto" w:fill="FFFFFF" w:themeFill="background1" w:val="clear"/>
            <w:vAlign w:val="center"/>
          </w:tcPr>
          <w:p>
            <w:pPr>
              <w:pStyle w:val="Normal"/>
              <w:rPr>
                <w:sz w:val="24"/>
                <w:szCs w:val="24"/>
              </w:rPr>
            </w:pPr>
            <w:r>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trPr>
          <w:trHeight w:val="1077" w:hRule="atLeast"/>
        </w:trPr>
        <w:tc>
          <w:tcPr>
            <w:tcW w:w="6834" w:type="dxa"/>
            <w:gridSpan w:val="7"/>
            <w:tcBorders/>
            <w:shd w:color="auto" w:fill="FFFFFF" w:themeFill="background1" w:val="clear"/>
            <w:vAlign w:val="center"/>
          </w:tcPr>
          <w:p>
            <w:pPr>
              <w:pStyle w:val="Normal"/>
              <w:rPr>
                <w:sz w:val="24"/>
                <w:szCs w:val="24"/>
              </w:rPr>
            </w:pPr>
            <w:r>
              <w:rPr>
                <w:sz w:val="24"/>
                <w:szCs w:val="24"/>
              </w:rPr>
              <w:t>в совместной игре дети строят свои взаимоотношения, учатся общению, проявляют активность, инициативу и другое</w:t>
            </w:r>
          </w:p>
        </w:tc>
        <w:tc>
          <w:tcPr>
            <w:tcW w:w="8050" w:type="dxa"/>
            <w:gridSpan w:val="5"/>
            <w:vMerge w:val="continue"/>
            <w:tcBorders/>
            <w:shd w:color="auto" w:fill="FFFFFF" w:themeFill="background1" w:val="clear"/>
            <w:vAlign w:val="center"/>
          </w:tcPr>
          <w:p>
            <w:pPr>
              <w:pStyle w:val="Normal"/>
              <w:rPr>
                <w:sz w:val="24"/>
                <w:szCs w:val="24"/>
              </w:rPr>
            </w:pPr>
            <w:r>
              <w:rPr>
                <w:sz w:val="24"/>
                <w:szCs w:val="24"/>
              </w:rPr>
            </w:r>
          </w:p>
        </w:tc>
      </w:tr>
      <w:tr>
        <w:trPr>
          <w:trHeight w:val="2100" w:hRule="atLeast"/>
        </w:trPr>
        <w:tc>
          <w:tcPr>
            <w:tcW w:w="6834" w:type="dxa"/>
            <w:gridSpan w:val="7"/>
            <w:vMerge w:val="restart"/>
            <w:tcBorders/>
            <w:shd w:color="auto" w:fill="FFFFFF" w:themeFill="background1" w:val="clear"/>
            <w:vAlign w:val="center"/>
          </w:tcPr>
          <w:p>
            <w:pPr>
              <w:pStyle w:val="Normal"/>
              <w:rPr>
                <w:sz w:val="24"/>
                <w:szCs w:val="24"/>
              </w:rPr>
            </w:pPr>
            <w:r>
              <w:rPr>
                <w:sz w:val="24"/>
                <w:szCs w:val="24"/>
              </w:rPr>
              <w:t xml:space="preserve">выполняет различные функции: </w:t>
            </w:r>
          </w:p>
          <w:p>
            <w:pPr>
              <w:pStyle w:val="ListParagraph"/>
              <w:numPr>
                <w:ilvl w:val="0"/>
                <w:numId w:val="161"/>
              </w:numPr>
              <w:spacing w:lineRule="auto" w:line="240"/>
              <w:rPr>
                <w:sz w:val="24"/>
                <w:szCs w:val="24"/>
              </w:rPr>
            </w:pPr>
            <w:r>
              <w:rPr>
                <w:sz w:val="24"/>
                <w:szCs w:val="24"/>
              </w:rPr>
              <w:t xml:space="preserve">обучающую; </w:t>
            </w:r>
          </w:p>
          <w:p>
            <w:pPr>
              <w:pStyle w:val="ListParagraph"/>
              <w:numPr>
                <w:ilvl w:val="0"/>
                <w:numId w:val="161"/>
              </w:numPr>
              <w:spacing w:lineRule="auto" w:line="240"/>
              <w:rPr>
                <w:sz w:val="24"/>
                <w:szCs w:val="24"/>
              </w:rPr>
            </w:pPr>
            <w:r>
              <w:rPr>
                <w:sz w:val="24"/>
                <w:szCs w:val="24"/>
              </w:rPr>
              <w:t>познавательную;</w:t>
            </w:r>
          </w:p>
          <w:p>
            <w:pPr>
              <w:pStyle w:val="ListParagraph"/>
              <w:numPr>
                <w:ilvl w:val="0"/>
                <w:numId w:val="161"/>
              </w:numPr>
              <w:spacing w:lineRule="auto" w:line="240"/>
              <w:rPr>
                <w:sz w:val="24"/>
                <w:szCs w:val="24"/>
              </w:rPr>
            </w:pPr>
            <w:r>
              <w:rPr>
                <w:sz w:val="24"/>
                <w:szCs w:val="24"/>
              </w:rPr>
              <w:t>развивающую;</w:t>
            </w:r>
          </w:p>
          <w:p>
            <w:pPr>
              <w:pStyle w:val="ListParagraph"/>
              <w:numPr>
                <w:ilvl w:val="0"/>
                <w:numId w:val="161"/>
              </w:numPr>
              <w:spacing w:lineRule="auto" w:line="240"/>
              <w:rPr>
                <w:sz w:val="24"/>
                <w:szCs w:val="24"/>
              </w:rPr>
            </w:pPr>
            <w:r>
              <w:rPr>
                <w:sz w:val="24"/>
                <w:szCs w:val="24"/>
              </w:rPr>
              <w:t xml:space="preserve">воспитательную; </w:t>
            </w:r>
          </w:p>
          <w:p>
            <w:pPr>
              <w:pStyle w:val="ListParagraph"/>
              <w:numPr>
                <w:ilvl w:val="0"/>
                <w:numId w:val="161"/>
              </w:numPr>
              <w:spacing w:lineRule="auto" w:line="240"/>
              <w:rPr>
                <w:sz w:val="24"/>
                <w:szCs w:val="24"/>
              </w:rPr>
            </w:pPr>
            <w:r>
              <w:rPr>
                <w:sz w:val="24"/>
                <w:szCs w:val="24"/>
              </w:rPr>
              <w:t xml:space="preserve">социокультурную; </w:t>
            </w:r>
          </w:p>
          <w:p>
            <w:pPr>
              <w:pStyle w:val="ListParagraph"/>
              <w:numPr>
                <w:ilvl w:val="0"/>
                <w:numId w:val="161"/>
              </w:numPr>
              <w:spacing w:lineRule="auto" w:line="240"/>
              <w:rPr>
                <w:sz w:val="24"/>
                <w:szCs w:val="24"/>
              </w:rPr>
            </w:pPr>
            <w:r>
              <w:rPr>
                <w:sz w:val="24"/>
                <w:szCs w:val="24"/>
              </w:rPr>
              <w:t xml:space="preserve">коммуникативную; </w:t>
            </w:r>
          </w:p>
          <w:p>
            <w:pPr>
              <w:pStyle w:val="ListParagraph"/>
              <w:numPr>
                <w:ilvl w:val="0"/>
                <w:numId w:val="161"/>
              </w:numPr>
              <w:spacing w:lineRule="auto" w:line="240"/>
              <w:rPr>
                <w:sz w:val="24"/>
                <w:szCs w:val="24"/>
              </w:rPr>
            </w:pPr>
            <w:r>
              <w:rPr>
                <w:sz w:val="24"/>
                <w:szCs w:val="24"/>
              </w:rPr>
              <w:t xml:space="preserve">эмоциогенную; </w:t>
            </w:r>
          </w:p>
          <w:p>
            <w:pPr>
              <w:pStyle w:val="ListParagraph"/>
              <w:numPr>
                <w:ilvl w:val="0"/>
                <w:numId w:val="161"/>
              </w:numPr>
              <w:spacing w:lineRule="auto" w:line="240"/>
              <w:rPr>
                <w:sz w:val="24"/>
                <w:szCs w:val="24"/>
              </w:rPr>
            </w:pPr>
            <w:r>
              <w:rPr>
                <w:sz w:val="24"/>
                <w:szCs w:val="24"/>
              </w:rPr>
              <w:t xml:space="preserve">развлекательную; </w:t>
            </w:r>
          </w:p>
          <w:p>
            <w:pPr>
              <w:pStyle w:val="ListParagraph"/>
              <w:numPr>
                <w:ilvl w:val="0"/>
                <w:numId w:val="161"/>
              </w:numPr>
              <w:spacing w:lineRule="auto" w:line="240"/>
              <w:rPr>
                <w:sz w:val="24"/>
                <w:szCs w:val="24"/>
              </w:rPr>
            </w:pPr>
            <w:r>
              <w:rPr>
                <w:sz w:val="24"/>
                <w:szCs w:val="24"/>
              </w:rPr>
              <w:t xml:space="preserve">диагностическую; </w:t>
            </w:r>
          </w:p>
          <w:p>
            <w:pPr>
              <w:pStyle w:val="ListParagraph"/>
              <w:numPr>
                <w:ilvl w:val="0"/>
                <w:numId w:val="161"/>
              </w:numPr>
              <w:spacing w:lineRule="auto" w:line="240"/>
              <w:rPr>
                <w:sz w:val="24"/>
                <w:szCs w:val="24"/>
              </w:rPr>
            </w:pPr>
            <w:r>
              <w:rPr>
                <w:sz w:val="24"/>
                <w:szCs w:val="24"/>
              </w:rPr>
              <w:t>психотерапевтическую;</w:t>
            </w:r>
          </w:p>
          <w:p>
            <w:pPr>
              <w:pStyle w:val="ListParagraph"/>
              <w:numPr>
                <w:ilvl w:val="0"/>
                <w:numId w:val="161"/>
              </w:numPr>
              <w:spacing w:lineRule="auto" w:line="240"/>
              <w:rPr>
                <w:sz w:val="24"/>
                <w:szCs w:val="24"/>
              </w:rPr>
            </w:pPr>
            <w:r>
              <w:rPr>
                <w:sz w:val="24"/>
                <w:szCs w:val="24"/>
              </w:rPr>
              <w:t>другие</w:t>
            </w:r>
          </w:p>
        </w:tc>
        <w:tc>
          <w:tcPr>
            <w:tcW w:w="8050" w:type="dxa"/>
            <w:gridSpan w:val="5"/>
            <w:tcBorders/>
            <w:shd w:color="auto" w:fill="FFFFFF" w:themeFill="background1" w:val="clear"/>
            <w:vAlign w:val="center"/>
          </w:tcPr>
          <w:p>
            <w:pPr>
              <w:pStyle w:val="Normal"/>
              <w:rPr>
                <w:sz w:val="24"/>
                <w:szCs w:val="24"/>
              </w:rPr>
            </w:pPr>
            <w:r>
              <w:rPr>
                <w:sz w:val="24"/>
                <w:szCs w:val="24"/>
              </w:rPr>
              <w:t>сюжетно-ролевые и конструктивные игры (с песком, со снегом, с природным материалом)</w:t>
            </w:r>
          </w:p>
        </w:tc>
      </w:tr>
      <w:tr>
        <w:trPr>
          <w:trHeight w:val="1441" w:hRule="atLeast"/>
        </w:trPr>
        <w:tc>
          <w:tcPr>
            <w:tcW w:w="6834" w:type="dxa"/>
            <w:gridSpan w:val="7"/>
            <w:vMerge w:val="continue"/>
            <w:tcBorders/>
            <w:shd w:color="auto" w:fill="FFFFFF" w:themeFill="background1" w:val="clear"/>
            <w:vAlign w:val="center"/>
          </w:tcPr>
          <w:p>
            <w:pPr>
              <w:pStyle w:val="Normal"/>
              <w:rPr>
                <w:sz w:val="24"/>
                <w:szCs w:val="24"/>
              </w:rPr>
            </w:pPr>
            <w:r>
              <w:rPr>
                <w:sz w:val="24"/>
                <w:szCs w:val="24"/>
              </w:rPr>
            </w:r>
          </w:p>
        </w:tc>
        <w:tc>
          <w:tcPr>
            <w:tcW w:w="8050" w:type="dxa"/>
            <w:gridSpan w:val="5"/>
            <w:tcBorders/>
            <w:shd w:color="auto" w:fill="FFFFFF" w:themeFill="background1" w:val="clear"/>
            <w:vAlign w:val="center"/>
          </w:tcPr>
          <w:p>
            <w:pPr>
              <w:pStyle w:val="Normal"/>
              <w:rPr>
                <w:sz w:val="24"/>
                <w:szCs w:val="24"/>
              </w:rPr>
            </w:pPr>
            <w:r>
              <w:rPr>
                <w:sz w:val="24"/>
                <w:szCs w:val="24"/>
              </w:rPr>
              <w:t>элементарная трудовая деятельность детей на участке ДОО</w:t>
            </w:r>
          </w:p>
        </w:tc>
      </w:tr>
      <w:tr>
        <w:trPr>
          <w:trHeight w:val="907" w:hRule="atLeast"/>
        </w:trPr>
        <w:tc>
          <w:tcPr>
            <w:tcW w:w="6834" w:type="dxa"/>
            <w:gridSpan w:val="7"/>
            <w:vMerge w:val="restart"/>
            <w:tcBorders/>
            <w:shd w:color="auto" w:fill="FFFFFF" w:themeFill="background1" w:val="clear"/>
            <w:vAlign w:val="center"/>
          </w:tcPr>
          <w:p>
            <w:pPr>
              <w:pStyle w:val="Normal"/>
              <w:rPr>
                <w:sz w:val="24"/>
                <w:szCs w:val="24"/>
              </w:rPr>
            </w:pPr>
            <w:r>
              <w:rPr>
                <w:sz w:val="24"/>
                <w:szCs w:val="24"/>
              </w:rPr>
              <w:t>выступает как:</w:t>
            </w:r>
          </w:p>
          <w:p>
            <w:pPr>
              <w:pStyle w:val="ListParagraph"/>
              <w:numPr>
                <w:ilvl w:val="0"/>
                <w:numId w:val="162"/>
              </w:numPr>
              <w:spacing w:lineRule="auto" w:line="240"/>
              <w:rPr>
                <w:sz w:val="24"/>
                <w:szCs w:val="24"/>
              </w:rPr>
            </w:pPr>
            <w:r>
              <w:rPr>
                <w:sz w:val="24"/>
                <w:szCs w:val="24"/>
              </w:rPr>
              <w:t xml:space="preserve">форма организации жизни и деятельности детей; </w:t>
            </w:r>
          </w:p>
          <w:p>
            <w:pPr>
              <w:pStyle w:val="ListParagraph"/>
              <w:numPr>
                <w:ilvl w:val="0"/>
                <w:numId w:val="162"/>
              </w:numPr>
              <w:spacing w:lineRule="auto" w:line="240"/>
              <w:rPr>
                <w:sz w:val="24"/>
                <w:szCs w:val="24"/>
              </w:rPr>
            </w:pPr>
            <w:r>
              <w:rPr>
                <w:sz w:val="24"/>
                <w:szCs w:val="24"/>
              </w:rPr>
              <w:t xml:space="preserve">средство разностороннего развития личности ребенка; </w:t>
            </w:r>
          </w:p>
          <w:p>
            <w:pPr>
              <w:pStyle w:val="ListParagraph"/>
              <w:numPr>
                <w:ilvl w:val="0"/>
                <w:numId w:val="162"/>
              </w:numPr>
              <w:spacing w:lineRule="auto" w:line="240"/>
              <w:rPr>
                <w:sz w:val="24"/>
                <w:szCs w:val="24"/>
              </w:rPr>
            </w:pPr>
            <w:r>
              <w:rPr>
                <w:sz w:val="24"/>
                <w:szCs w:val="24"/>
              </w:rPr>
              <w:t xml:space="preserve">метод или прием обучения; </w:t>
            </w:r>
          </w:p>
          <w:p>
            <w:pPr>
              <w:pStyle w:val="ListParagraph"/>
              <w:numPr>
                <w:ilvl w:val="0"/>
                <w:numId w:val="162"/>
              </w:numPr>
              <w:spacing w:lineRule="auto" w:line="240"/>
              <w:rPr>
                <w:sz w:val="24"/>
                <w:szCs w:val="24"/>
              </w:rPr>
            </w:pPr>
            <w:r>
              <w:rPr>
                <w:sz w:val="24"/>
                <w:szCs w:val="24"/>
              </w:rPr>
              <w:t xml:space="preserve">средство саморазвития; </w:t>
            </w:r>
          </w:p>
          <w:p>
            <w:pPr>
              <w:pStyle w:val="ListParagraph"/>
              <w:numPr>
                <w:ilvl w:val="0"/>
                <w:numId w:val="162"/>
              </w:numPr>
              <w:spacing w:lineRule="auto" w:line="240"/>
              <w:rPr>
                <w:sz w:val="24"/>
                <w:szCs w:val="24"/>
              </w:rPr>
            </w:pPr>
            <w:r>
              <w:rPr>
                <w:sz w:val="24"/>
                <w:szCs w:val="24"/>
              </w:rPr>
              <w:t xml:space="preserve">самовоспитания; </w:t>
            </w:r>
          </w:p>
          <w:p>
            <w:pPr>
              <w:pStyle w:val="ListParagraph"/>
              <w:numPr>
                <w:ilvl w:val="0"/>
                <w:numId w:val="162"/>
              </w:numPr>
              <w:spacing w:lineRule="auto" w:line="240"/>
              <w:rPr>
                <w:sz w:val="24"/>
                <w:szCs w:val="24"/>
              </w:rPr>
            </w:pPr>
            <w:r>
              <w:rPr>
                <w:sz w:val="24"/>
                <w:szCs w:val="24"/>
              </w:rPr>
              <w:t xml:space="preserve">самообучения; </w:t>
            </w:r>
          </w:p>
          <w:p>
            <w:pPr>
              <w:pStyle w:val="ListParagraph"/>
              <w:numPr>
                <w:ilvl w:val="0"/>
                <w:numId w:val="162"/>
              </w:numPr>
              <w:spacing w:lineRule="auto" w:line="240"/>
              <w:rPr>
                <w:sz w:val="24"/>
                <w:szCs w:val="24"/>
              </w:rPr>
            </w:pPr>
            <w:r>
              <w:rPr>
                <w:sz w:val="24"/>
                <w:szCs w:val="24"/>
              </w:rPr>
              <w:t>саморегуляции</w:t>
            </w:r>
          </w:p>
        </w:tc>
        <w:tc>
          <w:tcPr>
            <w:tcW w:w="8050" w:type="dxa"/>
            <w:gridSpan w:val="5"/>
            <w:tcBorders/>
            <w:shd w:color="auto" w:fill="FFFFFF" w:themeFill="background1" w:val="clear"/>
            <w:vAlign w:val="center"/>
          </w:tcPr>
          <w:p>
            <w:pPr>
              <w:pStyle w:val="Normal"/>
              <w:rPr>
                <w:sz w:val="24"/>
                <w:szCs w:val="24"/>
              </w:rPr>
            </w:pPr>
            <w:r>
              <w:rPr>
                <w:sz w:val="24"/>
                <w:szCs w:val="24"/>
              </w:rPr>
              <w:t>свободное общение педагога с детьми, индивидуальная работа</w:t>
            </w:r>
          </w:p>
        </w:tc>
      </w:tr>
      <w:tr>
        <w:trPr>
          <w:trHeight w:val="819" w:hRule="atLeast"/>
        </w:trPr>
        <w:tc>
          <w:tcPr>
            <w:tcW w:w="6834" w:type="dxa"/>
            <w:gridSpan w:val="7"/>
            <w:vMerge w:val="continue"/>
            <w:tcBorders/>
            <w:shd w:color="auto" w:fill="FFFFFF" w:themeFill="background1" w:val="clear"/>
            <w:vAlign w:val="center"/>
          </w:tcPr>
          <w:p>
            <w:pPr>
              <w:pStyle w:val="Normal"/>
              <w:rPr>
                <w:sz w:val="24"/>
                <w:szCs w:val="24"/>
              </w:rPr>
            </w:pPr>
            <w:r>
              <w:rPr>
                <w:sz w:val="24"/>
                <w:szCs w:val="24"/>
              </w:rPr>
            </w:r>
          </w:p>
        </w:tc>
        <w:tc>
          <w:tcPr>
            <w:tcW w:w="8050" w:type="dxa"/>
            <w:gridSpan w:val="5"/>
            <w:tcBorders/>
            <w:shd w:color="auto" w:fill="FFFFFF" w:themeFill="background1" w:val="clear"/>
            <w:vAlign w:val="center"/>
          </w:tcPr>
          <w:p>
            <w:pPr>
              <w:pStyle w:val="Normal"/>
              <w:rPr>
                <w:sz w:val="24"/>
                <w:szCs w:val="24"/>
              </w:rPr>
            </w:pPr>
            <w:r>
              <w:rPr>
                <w:sz w:val="24"/>
                <w:szCs w:val="24"/>
              </w:rPr>
              <w:t>проведение спортивных праздников (при необходимости)</w:t>
            </w:r>
          </w:p>
        </w:tc>
      </w:tr>
      <w:tr>
        <w:trPr>
          <w:trHeight w:val="819" w:hRule="atLeast"/>
        </w:trPr>
        <w:tc>
          <w:tcPr>
            <w:tcW w:w="6834" w:type="dxa"/>
            <w:gridSpan w:val="7"/>
            <w:vMerge w:val="continue"/>
            <w:tcBorders/>
            <w:shd w:color="auto" w:fill="FFFFFF" w:themeFill="background1" w:val="clear"/>
            <w:vAlign w:val="center"/>
          </w:tcPr>
          <w:p>
            <w:pPr>
              <w:pStyle w:val="Normal"/>
              <w:rPr>
                <w:sz w:val="24"/>
                <w:szCs w:val="24"/>
              </w:rPr>
            </w:pPr>
            <w:r>
              <w:rPr>
                <w:sz w:val="24"/>
                <w:szCs w:val="24"/>
              </w:rPr>
            </w:r>
          </w:p>
        </w:tc>
        <w:tc>
          <w:tcPr>
            <w:tcW w:w="8050" w:type="dxa"/>
            <w:gridSpan w:val="5"/>
            <w:vMerge w:val="restart"/>
            <w:tcBorders/>
            <w:shd w:color="auto" w:fill="FFFFFF" w:themeFill="background1" w:val="clear"/>
            <w:vAlign w:val="center"/>
          </w:tcPr>
          <w:p>
            <w:pPr>
              <w:pStyle w:val="Normal"/>
              <w:rPr>
                <w:sz w:val="24"/>
                <w:szCs w:val="24"/>
              </w:rPr>
            </w:pPr>
            <w:r>
              <w:rPr>
                <w:sz w:val="24"/>
                <w:szCs w:val="24"/>
              </w:rPr>
              <w:t>проводится в отведённое время, предусмотренное в режиме дня, в соответствии с требованиями СанПиН 1.2.3685-21 к её организации</w:t>
            </w:r>
          </w:p>
        </w:tc>
      </w:tr>
      <w:tr>
        <w:trPr>
          <w:trHeight w:val="340" w:hRule="atLeast"/>
        </w:trPr>
        <w:tc>
          <w:tcPr>
            <w:tcW w:w="6834" w:type="dxa"/>
            <w:gridSpan w:val="7"/>
            <w:tcBorders/>
            <w:shd w:color="auto" w:fill="FFFFFF" w:themeFill="background1" w:val="clear"/>
            <w:vAlign w:val="center"/>
          </w:tcPr>
          <w:p>
            <w:pPr>
              <w:pStyle w:val="Normal"/>
              <w:rPr>
                <w:sz w:val="24"/>
                <w:szCs w:val="24"/>
              </w:rPr>
            </w:pPr>
            <w:r>
              <w:rPr>
                <w:sz w:val="24"/>
                <w:szCs w:val="24"/>
              </w:rPr>
              <w:t>максимально используются все варианты её применения в дошкольном образовании</w:t>
            </w:r>
          </w:p>
        </w:tc>
        <w:tc>
          <w:tcPr>
            <w:tcW w:w="8050" w:type="dxa"/>
            <w:gridSpan w:val="5"/>
            <w:vMerge w:val="continue"/>
            <w:tcBorders/>
            <w:shd w:color="auto" w:fill="FFFFFF" w:themeFill="background1" w:val="clear"/>
            <w:vAlign w:val="center"/>
          </w:tcPr>
          <w:p>
            <w:pPr>
              <w:pStyle w:val="Normal"/>
              <w:jc w:val="center"/>
              <w:rPr>
                <w:sz w:val="24"/>
                <w:szCs w:val="24"/>
              </w:rPr>
            </w:pPr>
            <w:r>
              <w:rPr>
                <w:sz w:val="24"/>
                <w:szCs w:val="24"/>
              </w:rPr>
            </w:r>
          </w:p>
        </w:tc>
      </w:tr>
      <w:tr>
        <w:trPr>
          <w:trHeight w:val="340" w:hRule="atLeast"/>
        </w:trPr>
        <w:tc>
          <w:tcPr>
            <w:tcW w:w="14884" w:type="dxa"/>
            <w:gridSpan w:val="12"/>
            <w:tcBorders/>
            <w:shd w:color="auto" w:fill="EEECE1" w:themeFill="background2" w:val="clear"/>
            <w:vAlign w:val="center"/>
          </w:tcPr>
          <w:p>
            <w:pPr>
              <w:pStyle w:val="Normal"/>
              <w:jc w:val="center"/>
              <w:rPr>
                <w:b/>
                <w:b/>
                <w:sz w:val="24"/>
                <w:szCs w:val="24"/>
              </w:rPr>
            </w:pPr>
            <w:r>
              <w:rPr>
                <w:b/>
                <w:sz w:val="24"/>
                <w:szCs w:val="24"/>
              </w:rPr>
              <w:t>ОБРАЗОВАТЕЛЬНАЯ ДЕЯТЕЛЬНОСТЬ</w:t>
            </w:r>
          </w:p>
          <w:p>
            <w:pPr>
              <w:pStyle w:val="Normal"/>
              <w:jc w:val="center"/>
              <w:rPr>
                <w:b/>
                <w:b/>
                <w:sz w:val="24"/>
                <w:szCs w:val="24"/>
              </w:rPr>
            </w:pPr>
            <w:r>
              <w:rPr>
                <w:b/>
                <w:sz w:val="24"/>
                <w:szCs w:val="24"/>
              </w:rPr>
              <w:t>(форма самостоятельной инициативной деятельности)</w:t>
            </w:r>
          </w:p>
          <w:p>
            <w:pPr>
              <w:pStyle w:val="Normal"/>
              <w:jc w:val="center"/>
              <w:rPr>
                <w:i/>
                <w:i/>
                <w:sz w:val="24"/>
                <w:szCs w:val="24"/>
              </w:rPr>
            </w:pPr>
            <w:r>
              <w:rPr>
                <w:i/>
                <w:sz w:val="24"/>
                <w:szCs w:val="24"/>
              </w:rPr>
              <w:t>(п.25, стр.157)</w:t>
            </w:r>
          </w:p>
        </w:tc>
      </w:tr>
      <w:tr>
        <w:trPr>
          <w:trHeight w:val="340" w:hRule="atLeast"/>
        </w:trPr>
        <w:tc>
          <w:tcPr>
            <w:tcW w:w="14884" w:type="dxa"/>
            <w:gridSpan w:val="12"/>
            <w:tcBorders/>
            <w:shd w:color="auto" w:fill="F2F2F2" w:themeFill="background1" w:themeFillShade="f2" w:val="clear"/>
            <w:vAlign w:val="center"/>
          </w:tcPr>
          <w:p>
            <w:pPr>
              <w:pStyle w:val="Normal"/>
              <w:rPr>
                <w:b/>
                <w:b/>
                <w:sz w:val="24"/>
                <w:szCs w:val="24"/>
              </w:rPr>
            </w:pPr>
            <w:r>
              <w:rPr>
                <w:b/>
                <w:sz w:val="24"/>
                <w:szCs w:val="24"/>
              </w:rPr>
              <w:t>Формы</w:t>
            </w:r>
          </w:p>
        </w:tc>
      </w:tr>
      <w:tr>
        <w:trPr>
          <w:trHeight w:val="340" w:hRule="atLeast"/>
        </w:trPr>
        <w:tc>
          <w:tcPr>
            <w:tcW w:w="14884" w:type="dxa"/>
            <w:gridSpan w:val="12"/>
            <w:tcBorders/>
            <w:shd w:color="auto" w:fill="FFFFFF" w:themeFill="background1" w:val="clear"/>
            <w:vAlign w:val="center"/>
          </w:tcPr>
          <w:p>
            <w:pPr>
              <w:pStyle w:val="Normal"/>
              <w:rPr>
                <w:b/>
                <w:b/>
                <w:sz w:val="24"/>
                <w:szCs w:val="24"/>
              </w:rPr>
            </w:pPr>
            <w:r>
              <w:rPr>
                <w:sz w:val="24"/>
                <w:szCs w:val="24"/>
              </w:rPr>
              <w:t>1. самостоятельная исследовательская деятельность и экспериментирование</w:t>
            </w:r>
          </w:p>
        </w:tc>
      </w:tr>
      <w:tr>
        <w:trPr>
          <w:trHeight w:val="340" w:hRule="atLeast"/>
        </w:trPr>
        <w:tc>
          <w:tcPr>
            <w:tcW w:w="14884" w:type="dxa"/>
            <w:gridSpan w:val="12"/>
            <w:tcBorders/>
            <w:shd w:color="auto" w:fill="FFFFFF" w:themeFill="background1" w:val="clear"/>
            <w:vAlign w:val="center"/>
          </w:tcPr>
          <w:p>
            <w:pPr>
              <w:pStyle w:val="Normal"/>
              <w:rPr>
                <w:b/>
                <w:b/>
                <w:sz w:val="24"/>
                <w:szCs w:val="24"/>
              </w:rPr>
            </w:pPr>
            <w:r>
              <w:rPr>
                <w:sz w:val="24"/>
                <w:szCs w:val="24"/>
              </w:rPr>
              <w:t>2. свободные сюжетно-ролевые, театрализованные, режиссерские игры</w:t>
            </w:r>
          </w:p>
        </w:tc>
      </w:tr>
      <w:tr>
        <w:trPr>
          <w:trHeight w:val="340" w:hRule="atLeast"/>
        </w:trPr>
        <w:tc>
          <w:tcPr>
            <w:tcW w:w="14884" w:type="dxa"/>
            <w:gridSpan w:val="12"/>
            <w:tcBorders/>
            <w:shd w:color="auto" w:fill="FFFFFF" w:themeFill="background1" w:val="clear"/>
            <w:vAlign w:val="center"/>
          </w:tcPr>
          <w:p>
            <w:pPr>
              <w:pStyle w:val="Normal"/>
              <w:rPr>
                <w:b/>
                <w:b/>
                <w:sz w:val="24"/>
                <w:szCs w:val="24"/>
              </w:rPr>
            </w:pPr>
            <w:r>
              <w:rPr>
                <w:sz w:val="24"/>
                <w:szCs w:val="24"/>
              </w:rPr>
              <w:t>3. игры-импровизации и музыкальные игры</w:t>
            </w:r>
          </w:p>
        </w:tc>
      </w:tr>
      <w:tr>
        <w:trPr>
          <w:trHeight w:val="340" w:hRule="atLeast"/>
        </w:trPr>
        <w:tc>
          <w:tcPr>
            <w:tcW w:w="14884" w:type="dxa"/>
            <w:gridSpan w:val="12"/>
            <w:tcBorders/>
            <w:shd w:color="auto" w:fill="FFFFFF" w:themeFill="background1" w:val="clear"/>
            <w:vAlign w:val="center"/>
          </w:tcPr>
          <w:p>
            <w:pPr>
              <w:pStyle w:val="Normal"/>
              <w:rPr>
                <w:b/>
                <w:b/>
                <w:sz w:val="24"/>
                <w:szCs w:val="24"/>
              </w:rPr>
            </w:pPr>
            <w:r>
              <w:rPr>
                <w:sz w:val="24"/>
                <w:szCs w:val="24"/>
              </w:rPr>
              <w:t>4. речевые и словесные игры, игры с буквами, слогами, звуками</w:t>
            </w:r>
          </w:p>
        </w:tc>
      </w:tr>
      <w:tr>
        <w:trPr>
          <w:trHeight w:val="340" w:hRule="atLeast"/>
        </w:trPr>
        <w:tc>
          <w:tcPr>
            <w:tcW w:w="14884" w:type="dxa"/>
            <w:gridSpan w:val="12"/>
            <w:tcBorders/>
            <w:shd w:color="auto" w:fill="FFFFFF" w:themeFill="background1" w:val="clear"/>
            <w:vAlign w:val="center"/>
          </w:tcPr>
          <w:p>
            <w:pPr>
              <w:pStyle w:val="Normal"/>
              <w:rPr>
                <w:b/>
                <w:b/>
                <w:sz w:val="24"/>
                <w:szCs w:val="24"/>
              </w:rPr>
            </w:pPr>
            <w:r>
              <w:rPr>
                <w:sz w:val="24"/>
                <w:szCs w:val="24"/>
              </w:rPr>
              <w:t>5. логические игры, развивающие игры математического содержания</w:t>
            </w:r>
          </w:p>
        </w:tc>
      </w:tr>
      <w:tr>
        <w:trPr>
          <w:trHeight w:val="340" w:hRule="atLeast"/>
        </w:trPr>
        <w:tc>
          <w:tcPr>
            <w:tcW w:w="14884" w:type="dxa"/>
            <w:gridSpan w:val="12"/>
            <w:tcBorders/>
            <w:shd w:color="auto" w:fill="FFFFFF" w:themeFill="background1" w:val="clear"/>
            <w:vAlign w:val="center"/>
          </w:tcPr>
          <w:p>
            <w:pPr>
              <w:pStyle w:val="Normal"/>
              <w:rPr>
                <w:b/>
                <w:b/>
                <w:sz w:val="24"/>
                <w:szCs w:val="24"/>
              </w:rPr>
            </w:pPr>
            <w:r>
              <w:rPr>
                <w:sz w:val="24"/>
                <w:szCs w:val="24"/>
              </w:rPr>
              <w:t>6. самостоятельная изобразительная деятельность, конструирование</w:t>
            </w:r>
          </w:p>
        </w:tc>
      </w:tr>
      <w:tr>
        <w:trPr>
          <w:trHeight w:val="340" w:hRule="atLeast"/>
        </w:trPr>
        <w:tc>
          <w:tcPr>
            <w:tcW w:w="14884" w:type="dxa"/>
            <w:gridSpan w:val="12"/>
            <w:tcBorders/>
            <w:shd w:color="auto" w:fill="FFFFFF" w:themeFill="background1" w:val="clear"/>
            <w:vAlign w:val="center"/>
          </w:tcPr>
          <w:p>
            <w:pPr>
              <w:pStyle w:val="Normal"/>
              <w:rPr>
                <w:sz w:val="24"/>
                <w:szCs w:val="24"/>
              </w:rPr>
            </w:pPr>
            <w:r>
              <w:rPr>
                <w:sz w:val="24"/>
                <w:szCs w:val="24"/>
              </w:rPr>
              <w:t>7. самостоятельная двигательная деятельность, подвижные игры, выполнение ритмических и танцевальных движений</w:t>
            </w:r>
          </w:p>
        </w:tc>
      </w:tr>
      <w:tr>
        <w:trPr>
          <w:trHeight w:val="340" w:hRule="atLeast"/>
        </w:trPr>
        <w:tc>
          <w:tcPr>
            <w:tcW w:w="14884" w:type="dxa"/>
            <w:gridSpan w:val="12"/>
            <w:tcBorders/>
            <w:shd w:color="auto" w:fill="F2F2F2" w:themeFill="background1" w:themeFillShade="f2" w:val="clear"/>
            <w:vAlign w:val="center"/>
          </w:tcPr>
          <w:p>
            <w:pPr>
              <w:pStyle w:val="Normal"/>
              <w:rPr>
                <w:b/>
                <w:b/>
                <w:sz w:val="24"/>
                <w:szCs w:val="24"/>
              </w:rPr>
            </w:pPr>
            <w:r>
              <w:rPr>
                <w:b/>
                <w:sz w:val="24"/>
                <w:szCs w:val="24"/>
              </w:rPr>
              <w:t>Условия</w:t>
            </w:r>
          </w:p>
        </w:tc>
      </w:tr>
      <w:tr>
        <w:trPr>
          <w:trHeight w:val="340" w:hRule="atLeast"/>
        </w:trPr>
        <w:tc>
          <w:tcPr>
            <w:tcW w:w="14884" w:type="dxa"/>
            <w:gridSpan w:val="12"/>
            <w:tcBorders/>
            <w:shd w:color="auto" w:fill="FFFFFF" w:themeFill="background1" w:val="clear"/>
            <w:vAlign w:val="center"/>
          </w:tcPr>
          <w:p>
            <w:pPr>
              <w:pStyle w:val="Normal"/>
              <w:rPr>
                <w:sz w:val="24"/>
                <w:szCs w:val="24"/>
              </w:rPr>
            </w:pPr>
            <w:r>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trPr>
          <w:trHeight w:val="340" w:hRule="atLeast"/>
        </w:trPr>
        <w:tc>
          <w:tcPr>
            <w:tcW w:w="14884" w:type="dxa"/>
            <w:gridSpan w:val="12"/>
            <w:tcBorders/>
            <w:shd w:color="auto" w:fill="FFFFFF" w:themeFill="background1" w:val="clear"/>
            <w:vAlign w:val="center"/>
          </w:tcPr>
          <w:p>
            <w:pPr>
              <w:pStyle w:val="Normal"/>
              <w:rPr>
                <w:sz w:val="24"/>
                <w:szCs w:val="24"/>
              </w:rPr>
            </w:pPr>
            <w:r>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trPr>
          <w:trHeight w:val="340" w:hRule="atLeast"/>
        </w:trPr>
        <w:tc>
          <w:tcPr>
            <w:tcW w:w="14884" w:type="dxa"/>
            <w:gridSpan w:val="12"/>
            <w:tcBorders/>
            <w:shd w:color="auto" w:fill="FFFFFF" w:themeFill="background1" w:val="clear"/>
            <w:vAlign w:val="center"/>
          </w:tcPr>
          <w:p>
            <w:pPr>
              <w:pStyle w:val="Normal"/>
              <w:rPr>
                <w:sz w:val="24"/>
                <w:szCs w:val="24"/>
              </w:rPr>
            </w:pPr>
            <w:r>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trPr>
          <w:trHeight w:val="340" w:hRule="atLeast"/>
        </w:trPr>
        <w:tc>
          <w:tcPr>
            <w:tcW w:w="14884" w:type="dxa"/>
            <w:gridSpan w:val="12"/>
            <w:tcBorders/>
            <w:shd w:color="auto" w:fill="FFFFFF" w:themeFill="background1" w:val="clear"/>
            <w:vAlign w:val="center"/>
          </w:tcPr>
          <w:p>
            <w:pPr>
              <w:pStyle w:val="Normal"/>
              <w:rPr>
                <w:sz w:val="24"/>
                <w:szCs w:val="24"/>
              </w:rPr>
            </w:pPr>
            <w:r>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trPr>
          <w:trHeight w:val="340" w:hRule="atLeast"/>
        </w:trPr>
        <w:tc>
          <w:tcPr>
            <w:tcW w:w="14884" w:type="dxa"/>
            <w:gridSpan w:val="12"/>
            <w:tcBorders/>
            <w:shd w:color="auto" w:fill="FFFFFF" w:themeFill="background1" w:val="clear"/>
            <w:vAlign w:val="center"/>
          </w:tcPr>
          <w:p>
            <w:pPr>
              <w:pStyle w:val="Normal"/>
              <w:rPr>
                <w:sz w:val="24"/>
                <w:szCs w:val="24"/>
              </w:rPr>
            </w:pPr>
            <w:r>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trPr>
          <w:trHeight w:val="340" w:hRule="atLeast"/>
        </w:trPr>
        <w:tc>
          <w:tcPr>
            <w:tcW w:w="14884" w:type="dxa"/>
            <w:gridSpan w:val="12"/>
            <w:tcBorders/>
            <w:shd w:color="auto" w:fill="FFFFFF" w:themeFill="background1" w:val="clear"/>
            <w:vAlign w:val="center"/>
          </w:tcPr>
          <w:p>
            <w:pPr>
              <w:pStyle w:val="Normal"/>
              <w:rPr>
                <w:sz w:val="24"/>
                <w:szCs w:val="24"/>
              </w:rPr>
            </w:pPr>
            <w:r>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trPr>
          <w:trHeight w:val="340" w:hRule="atLeast"/>
        </w:trPr>
        <w:tc>
          <w:tcPr>
            <w:tcW w:w="14884" w:type="dxa"/>
            <w:gridSpan w:val="12"/>
            <w:tcBorders/>
            <w:shd w:color="auto" w:fill="FFFFFF" w:themeFill="background1" w:val="clear"/>
            <w:vAlign w:val="center"/>
          </w:tcPr>
          <w:p>
            <w:pPr>
              <w:pStyle w:val="Normal"/>
              <w:rPr>
                <w:sz w:val="24"/>
                <w:szCs w:val="24"/>
              </w:rPr>
            </w:pPr>
            <w:r>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trPr>
          <w:trHeight w:val="340" w:hRule="atLeast"/>
        </w:trPr>
        <w:tc>
          <w:tcPr>
            <w:tcW w:w="14884" w:type="dxa"/>
            <w:gridSpan w:val="12"/>
            <w:tcBorders/>
            <w:shd w:color="auto" w:fill="FFFFFF" w:themeFill="background1" w:val="clear"/>
            <w:vAlign w:val="center"/>
          </w:tcPr>
          <w:p>
            <w:pPr>
              <w:pStyle w:val="Normal"/>
              <w:rPr>
                <w:sz w:val="24"/>
                <w:szCs w:val="24"/>
              </w:rPr>
            </w:pPr>
            <w:r>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trPr>
          <w:trHeight w:val="340" w:hRule="atLeast"/>
        </w:trPr>
        <w:tc>
          <w:tcPr>
            <w:tcW w:w="14884" w:type="dxa"/>
            <w:gridSpan w:val="12"/>
            <w:tcBorders/>
            <w:shd w:color="auto" w:fill="F2F2F2" w:themeFill="background1" w:themeFillShade="f2" w:val="clear"/>
            <w:vAlign w:val="center"/>
          </w:tcPr>
          <w:p>
            <w:pPr>
              <w:pStyle w:val="Normal"/>
              <w:rPr>
                <w:b/>
                <w:b/>
                <w:sz w:val="24"/>
                <w:szCs w:val="24"/>
              </w:rPr>
            </w:pPr>
            <w:r>
              <w:rPr>
                <w:b/>
                <w:sz w:val="24"/>
                <w:szCs w:val="24"/>
              </w:rPr>
              <w:t>Рекомендуемые способы и приёмы для поддержки детской инициативы</w:t>
            </w:r>
          </w:p>
        </w:tc>
      </w:tr>
      <w:tr>
        <w:trPr>
          <w:trHeight w:val="340" w:hRule="atLeast"/>
        </w:trPr>
        <w:tc>
          <w:tcPr>
            <w:tcW w:w="14884" w:type="dxa"/>
            <w:gridSpan w:val="12"/>
            <w:tcBorders/>
            <w:shd w:color="auto" w:fill="FFFFFF" w:themeFill="background1" w:val="clear"/>
            <w:vAlign w:val="center"/>
          </w:tcPr>
          <w:p>
            <w:pPr>
              <w:pStyle w:val="ListParagraph"/>
              <w:numPr>
                <w:ilvl w:val="0"/>
                <w:numId w:val="163"/>
              </w:numPr>
              <w:spacing w:lineRule="auto" w:line="240"/>
              <w:ind w:left="0" w:hanging="0"/>
              <w:rPr>
                <w:sz w:val="24"/>
                <w:szCs w:val="24"/>
              </w:rPr>
            </w:pPr>
            <w:r>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trPr>
          <w:trHeight w:val="340" w:hRule="atLeast"/>
        </w:trPr>
        <w:tc>
          <w:tcPr>
            <w:tcW w:w="14884" w:type="dxa"/>
            <w:gridSpan w:val="12"/>
            <w:tcBorders/>
            <w:shd w:color="auto" w:fill="FFFFFF" w:themeFill="background1" w:val="clear"/>
            <w:vAlign w:val="center"/>
          </w:tcPr>
          <w:p>
            <w:pPr>
              <w:pStyle w:val="ListParagraph"/>
              <w:numPr>
                <w:ilvl w:val="0"/>
                <w:numId w:val="163"/>
              </w:numPr>
              <w:spacing w:lineRule="auto" w:line="240"/>
              <w:ind w:left="0" w:hanging="0"/>
              <w:rPr>
                <w:sz w:val="24"/>
                <w:szCs w:val="24"/>
              </w:rPr>
            </w:pPr>
            <w:r>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trPr>
          <w:trHeight w:val="340" w:hRule="atLeast"/>
        </w:trPr>
        <w:tc>
          <w:tcPr>
            <w:tcW w:w="14884" w:type="dxa"/>
            <w:gridSpan w:val="12"/>
            <w:tcBorders/>
            <w:shd w:color="auto" w:fill="FFFFFF" w:themeFill="background1" w:val="clear"/>
            <w:vAlign w:val="center"/>
          </w:tcPr>
          <w:p>
            <w:pPr>
              <w:pStyle w:val="ListParagraph"/>
              <w:numPr>
                <w:ilvl w:val="0"/>
                <w:numId w:val="163"/>
              </w:numPr>
              <w:spacing w:lineRule="auto" w:line="240"/>
              <w:ind w:left="0" w:hanging="0"/>
              <w:rPr>
                <w:sz w:val="24"/>
                <w:szCs w:val="24"/>
              </w:rPr>
            </w:pPr>
            <w:r>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trPr>
          <w:trHeight w:val="340" w:hRule="atLeast"/>
        </w:trPr>
        <w:tc>
          <w:tcPr>
            <w:tcW w:w="14884" w:type="dxa"/>
            <w:gridSpan w:val="12"/>
            <w:tcBorders/>
            <w:shd w:color="auto" w:fill="FFFFFF" w:themeFill="background1" w:val="clear"/>
            <w:vAlign w:val="center"/>
          </w:tcPr>
          <w:p>
            <w:pPr>
              <w:pStyle w:val="ListParagraph"/>
              <w:numPr>
                <w:ilvl w:val="0"/>
                <w:numId w:val="163"/>
              </w:numPr>
              <w:spacing w:lineRule="auto" w:line="240"/>
              <w:ind w:left="0" w:hanging="0"/>
              <w:rPr>
                <w:sz w:val="24"/>
                <w:szCs w:val="24"/>
              </w:rPr>
            </w:pPr>
            <w:r>
              <w:rPr>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trPr>
          <w:trHeight w:val="340" w:hRule="atLeast"/>
        </w:trPr>
        <w:tc>
          <w:tcPr>
            <w:tcW w:w="14884" w:type="dxa"/>
            <w:gridSpan w:val="12"/>
            <w:tcBorders/>
            <w:shd w:color="auto" w:fill="FFFFFF" w:themeFill="background1" w:val="clear"/>
            <w:vAlign w:val="center"/>
          </w:tcPr>
          <w:p>
            <w:pPr>
              <w:pStyle w:val="ListParagraph"/>
              <w:numPr>
                <w:ilvl w:val="0"/>
                <w:numId w:val="163"/>
              </w:numPr>
              <w:spacing w:lineRule="auto" w:line="240"/>
              <w:ind w:left="0" w:hanging="0"/>
              <w:rPr>
                <w:sz w:val="24"/>
                <w:szCs w:val="24"/>
              </w:rPr>
            </w:pPr>
            <w:r>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trPr>
          <w:trHeight w:val="340" w:hRule="atLeast"/>
        </w:trPr>
        <w:tc>
          <w:tcPr>
            <w:tcW w:w="14884" w:type="dxa"/>
            <w:gridSpan w:val="12"/>
            <w:tcBorders/>
            <w:shd w:color="auto" w:fill="FFFFFF" w:themeFill="background1" w:val="clear"/>
            <w:vAlign w:val="center"/>
          </w:tcPr>
          <w:p>
            <w:pPr>
              <w:pStyle w:val="ListParagraph"/>
              <w:numPr>
                <w:ilvl w:val="0"/>
                <w:numId w:val="163"/>
              </w:numPr>
              <w:spacing w:lineRule="auto" w:line="240"/>
              <w:ind w:left="0" w:hanging="0"/>
              <w:rPr>
                <w:sz w:val="24"/>
                <w:szCs w:val="24"/>
              </w:rPr>
            </w:pPr>
            <w:r>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trPr>
          <w:trHeight w:val="340" w:hRule="atLeast"/>
        </w:trPr>
        <w:tc>
          <w:tcPr>
            <w:tcW w:w="14884" w:type="dxa"/>
            <w:gridSpan w:val="12"/>
            <w:tcBorders/>
            <w:shd w:color="auto" w:fill="F2F2F2" w:themeFill="background1" w:themeFillShade="f2" w:val="clear"/>
            <w:vAlign w:val="center"/>
          </w:tcPr>
          <w:p>
            <w:pPr>
              <w:pStyle w:val="Normal"/>
              <w:rPr>
                <w:b/>
                <w:b/>
                <w:i/>
                <w:i/>
                <w:sz w:val="24"/>
                <w:szCs w:val="24"/>
              </w:rPr>
            </w:pPr>
            <w:r>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trPr>
          <w:trHeight w:val="340" w:hRule="atLeast"/>
        </w:trPr>
        <w:tc>
          <w:tcPr>
            <w:tcW w:w="14884" w:type="dxa"/>
            <w:gridSpan w:val="12"/>
            <w:tcBorders/>
            <w:shd w:color="auto" w:fill="F2F2F2" w:themeFill="background1" w:themeFillShade="f2" w:val="clear"/>
            <w:vAlign w:val="center"/>
          </w:tcPr>
          <w:p>
            <w:pPr>
              <w:pStyle w:val="Normal"/>
              <w:rPr>
                <w:b/>
                <w:b/>
                <w:i/>
                <w:i/>
                <w:sz w:val="24"/>
                <w:szCs w:val="24"/>
              </w:rPr>
            </w:pPr>
            <w:r>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pPr>
        <w:pStyle w:val="Normal"/>
        <w:spacing w:lineRule="auto" w:line="360"/>
        <w:rPr>
          <w:b/>
          <w:b/>
          <w:sz w:val="24"/>
          <w:szCs w:val="24"/>
        </w:rPr>
      </w:pPr>
      <w:r>
        <w:rPr>
          <w:b/>
          <w:sz w:val="24"/>
          <w:szCs w:val="24"/>
        </w:rPr>
      </w:r>
    </w:p>
    <w:tbl>
      <w:tblPr>
        <w:tblStyle w:val="afb"/>
        <w:tblW w:w="5000" w:type="pct"/>
        <w:jc w:val="center"/>
        <w:tblInd w:w="0" w:type="dxa"/>
        <w:tblCellMar>
          <w:top w:w="0" w:type="dxa"/>
          <w:left w:w="108" w:type="dxa"/>
          <w:bottom w:w="0" w:type="dxa"/>
          <w:right w:w="108" w:type="dxa"/>
        </w:tblCellMar>
        <w:tblLook w:val="04a0"/>
      </w:tblPr>
      <w:tblGrid>
        <w:gridCol w:w="4804"/>
        <w:gridCol w:w="4805"/>
        <w:gridCol w:w="5275"/>
      </w:tblGrid>
      <w:tr>
        <w:trPr>
          <w:trHeight w:val="340" w:hRule="atLeast"/>
        </w:trPr>
        <w:tc>
          <w:tcPr>
            <w:tcW w:w="14884" w:type="dxa"/>
            <w:gridSpan w:val="3"/>
            <w:tcBorders/>
            <w:shd w:color="auto" w:fill="EEECE1" w:themeFill="background2" w:val="clear"/>
            <w:vAlign w:val="center"/>
          </w:tcPr>
          <w:p>
            <w:pPr>
              <w:pStyle w:val="Normal"/>
              <w:jc w:val="center"/>
              <w:rPr>
                <w:b/>
                <w:b/>
              </w:rPr>
            </w:pPr>
            <w:r>
              <w:rPr>
                <w:rFonts w:eastAsia="Times New Roman" w:cs="Times New Roman"/>
                <w:b/>
              </w:rPr>
              <w:t xml:space="preserve">Возрастные характеристики детской самостоятельной инициативности </w:t>
            </w:r>
          </w:p>
          <w:p>
            <w:pPr>
              <w:pStyle w:val="Normal"/>
              <w:jc w:val="center"/>
              <w:rPr>
                <w:b/>
                <w:b/>
              </w:rPr>
            </w:pPr>
            <w:r>
              <w:rPr>
                <w:rFonts w:eastAsia="Times New Roman" w:cs="Times New Roman"/>
                <w:b/>
              </w:rPr>
              <w:t>и педагогические действия по поддержке детской инициативы</w:t>
            </w:r>
          </w:p>
        </w:tc>
      </w:tr>
      <w:tr>
        <w:trPr>
          <w:trHeight w:val="340" w:hRule="atLeast"/>
        </w:trPr>
        <w:tc>
          <w:tcPr>
            <w:tcW w:w="4804" w:type="dxa"/>
            <w:tcBorders/>
            <w:shd w:color="auto" w:fill="FFFFFF" w:themeFill="background1" w:val="clear"/>
            <w:vAlign w:val="center"/>
          </w:tcPr>
          <w:p>
            <w:pPr>
              <w:pStyle w:val="Normal"/>
              <w:jc w:val="center"/>
              <w:rPr>
                <w:b/>
                <w:b/>
              </w:rPr>
            </w:pPr>
            <w:r>
              <w:rPr>
                <w:rFonts w:eastAsia="Times New Roman" w:cs="Times New Roman"/>
                <w:b/>
              </w:rPr>
              <w:t>3-4 года</w:t>
            </w:r>
          </w:p>
        </w:tc>
        <w:tc>
          <w:tcPr>
            <w:tcW w:w="4805" w:type="dxa"/>
            <w:tcBorders/>
            <w:shd w:color="auto" w:fill="FFFFFF" w:themeFill="background1" w:val="clear"/>
            <w:vAlign w:val="center"/>
          </w:tcPr>
          <w:p>
            <w:pPr>
              <w:pStyle w:val="Normal"/>
              <w:jc w:val="center"/>
              <w:rPr>
                <w:b/>
                <w:b/>
              </w:rPr>
            </w:pPr>
            <w:r>
              <w:rPr>
                <w:rFonts w:eastAsia="Times New Roman" w:cs="Times New Roman"/>
                <w:b/>
              </w:rPr>
              <w:t>4-5 лет</w:t>
            </w:r>
          </w:p>
        </w:tc>
        <w:tc>
          <w:tcPr>
            <w:tcW w:w="5275" w:type="dxa"/>
            <w:tcBorders/>
            <w:shd w:color="auto" w:fill="FFFFFF" w:themeFill="background1" w:val="clear"/>
            <w:vAlign w:val="center"/>
          </w:tcPr>
          <w:p>
            <w:pPr>
              <w:pStyle w:val="Normal"/>
              <w:jc w:val="center"/>
              <w:rPr>
                <w:b/>
                <w:b/>
              </w:rPr>
            </w:pPr>
            <w:r>
              <w:rPr>
                <w:rFonts w:eastAsia="Times New Roman" w:cs="Times New Roman"/>
                <w:b/>
              </w:rPr>
              <w:t>5-7 лет</w:t>
            </w:r>
          </w:p>
        </w:tc>
      </w:tr>
      <w:tr>
        <w:trPr>
          <w:trHeight w:val="340" w:hRule="atLeast"/>
        </w:trPr>
        <w:tc>
          <w:tcPr>
            <w:tcW w:w="4804" w:type="dxa"/>
            <w:tcBorders>
              <w:bottom w:val="single" w:sz="8" w:space="0" w:color="000000"/>
            </w:tcBorders>
            <w:shd w:color="auto" w:fill="FFFFFF" w:themeFill="background1" w:val="clear"/>
            <w:vAlign w:val="center"/>
          </w:tcPr>
          <w:p>
            <w:pPr>
              <w:pStyle w:val="Normal"/>
              <w:jc w:val="both"/>
              <w:rPr>
                <w:rFonts w:ascii="Times New Roman" w:hAnsi="Times New Roman" w:eastAsia="Times New Roman" w:cs="Times New Roman"/>
              </w:rPr>
            </w:pPr>
            <w:r>
              <w:rPr>
                <w:rFonts w:eastAsia="Times New Roman" w:cs="Times New Roman"/>
              </w:rP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4805" w:type="dxa"/>
            <w:tcBorders>
              <w:bottom w:val="single" w:sz="8" w:space="0" w:color="000000"/>
            </w:tcBorders>
            <w:shd w:color="auto" w:fill="FFFFFF" w:themeFill="background1" w:val="clear"/>
            <w:vAlign w:val="center"/>
          </w:tcPr>
          <w:p>
            <w:pPr>
              <w:pStyle w:val="Normal"/>
              <w:jc w:val="both"/>
              <w:rPr>
                <w:rFonts w:ascii="Times New Roman" w:hAnsi="Times New Roman" w:eastAsia="Times New Roman" w:cs="Times New Roman"/>
              </w:rPr>
            </w:pPr>
            <w:r>
              <w:rPr>
                <w:rFonts w:eastAsia="Times New Roman" w:cs="Times New Roman"/>
              </w:rP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5275" w:type="dxa"/>
            <w:tcBorders>
              <w:bottom w:val="single" w:sz="8" w:space="0" w:color="000000"/>
            </w:tcBorders>
            <w:shd w:color="auto" w:fill="FFFFFF" w:themeFill="background1" w:val="clear"/>
          </w:tcPr>
          <w:p>
            <w:pPr>
              <w:pStyle w:val="Normal"/>
              <w:jc w:val="both"/>
              <w:rPr>
                <w:rFonts w:ascii="Times New Roman" w:hAnsi="Times New Roman" w:eastAsia="Times New Roman" w:cs="Times New Roman"/>
              </w:rPr>
            </w:pPr>
            <w:r>
              <w:rPr>
                <w:rFonts w:eastAsia="Times New Roman" w:cs="Times New Roman"/>
              </w:rPr>
              <w:t>Ребёнок имеет яркую потребность в самоутверждении и признании со стороны взрослых.</w:t>
            </w:r>
          </w:p>
        </w:tc>
      </w:tr>
      <w:tr>
        <w:trPr>
          <w:trHeight w:val="340" w:hRule="atLeast"/>
        </w:trPr>
        <w:tc>
          <w:tcPr>
            <w:tcW w:w="4804" w:type="dxa"/>
            <w:tcBorders>
              <w:top w:val="single" w:sz="8" w:space="0" w:color="000000"/>
              <w:bottom w:val="single" w:sz="8" w:space="0" w:color="000000"/>
            </w:tcBorders>
            <w:shd w:color="auto" w:fill="FFFFFF" w:themeFill="background1" w:val="clear"/>
            <w:vAlign w:val="center"/>
          </w:tcPr>
          <w:p>
            <w:pPr>
              <w:pStyle w:val="Normal"/>
              <w:jc w:val="both"/>
              <w:rPr>
                <w:rFonts w:ascii="Times New Roman" w:hAnsi="Times New Roman" w:eastAsia="Times New Roman" w:cs="Times New Roman"/>
              </w:rPr>
            </w:pPr>
            <w:r>
              <w:rPr>
                <w:rFonts w:eastAsia="Times New Roman" w:cs="Times New Roman"/>
              </w:rPr>
            </w:r>
          </w:p>
        </w:tc>
        <w:tc>
          <w:tcPr>
            <w:tcW w:w="4805" w:type="dxa"/>
            <w:tcBorders>
              <w:top w:val="single" w:sz="8" w:space="0" w:color="000000"/>
              <w:bottom w:val="single" w:sz="8" w:space="0" w:color="000000"/>
            </w:tcBorders>
            <w:shd w:color="auto" w:fill="FFFFFF" w:themeFill="background1" w:val="clear"/>
            <w:vAlign w:val="center"/>
          </w:tcPr>
          <w:p>
            <w:pPr>
              <w:pStyle w:val="Normal"/>
              <w:jc w:val="both"/>
              <w:rPr>
                <w:rFonts w:ascii="Times New Roman" w:hAnsi="Times New Roman" w:eastAsia="Times New Roman" w:cs="Times New Roman"/>
              </w:rPr>
            </w:pPr>
            <w:r>
              <w:rPr>
                <w:rFonts w:eastAsia="Times New Roman" w:cs="Times New Roman"/>
              </w:rP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5275" w:type="dxa"/>
            <w:tcBorders>
              <w:top w:val="single" w:sz="8" w:space="0" w:color="000000"/>
              <w:bottom w:val="single" w:sz="8" w:space="0" w:color="000000"/>
            </w:tcBorders>
            <w:shd w:color="auto" w:fill="FFFFFF" w:themeFill="background1" w:val="clear"/>
          </w:tcPr>
          <w:p>
            <w:pPr>
              <w:pStyle w:val="Normal"/>
              <w:jc w:val="both"/>
              <w:rPr>
                <w:rFonts w:ascii="Times New Roman" w:hAnsi="Times New Roman" w:eastAsia="Times New Roman" w:cs="Times New Roman"/>
              </w:rPr>
            </w:pPr>
            <w:r>
              <w:rPr>
                <w:rFonts w:eastAsia="Times New Roman" w:cs="Times New Roman"/>
              </w:rPr>
              <w:t>Педагогу важно обращать внимание на педагогические условия, которые развивают детскую самостоятельность, инициативу и творчество.</w:t>
            </w:r>
          </w:p>
        </w:tc>
      </w:tr>
      <w:tr>
        <w:trPr>
          <w:trHeight w:val="340" w:hRule="atLeast"/>
        </w:trPr>
        <w:tc>
          <w:tcPr>
            <w:tcW w:w="4804" w:type="dxa"/>
            <w:tcBorders>
              <w:top w:val="single" w:sz="8" w:space="0" w:color="000000"/>
              <w:bottom w:val="single" w:sz="8" w:space="0" w:color="000000"/>
            </w:tcBorders>
            <w:shd w:color="auto" w:fill="FFFFFF" w:themeFill="background1" w:val="clear"/>
          </w:tcPr>
          <w:p>
            <w:pPr>
              <w:pStyle w:val="Normal"/>
              <w:jc w:val="both"/>
              <w:rPr>
                <w:rFonts w:ascii="Times New Roman" w:hAnsi="Times New Roman" w:eastAsia="Times New Roman" w:cs="Times New Roman"/>
              </w:rPr>
            </w:pPr>
            <w:r>
              <w:rPr>
                <w:rFonts w:eastAsia="Times New Roman" w:cs="Times New Roman"/>
              </w:rP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4805" w:type="dxa"/>
            <w:tcBorders>
              <w:top w:val="single" w:sz="8" w:space="0" w:color="000000"/>
              <w:bottom w:val="single" w:sz="8" w:space="0" w:color="000000"/>
            </w:tcBorders>
            <w:shd w:color="auto" w:fill="FFFFFF" w:themeFill="background1" w:val="clear"/>
          </w:tcPr>
          <w:p>
            <w:pPr>
              <w:pStyle w:val="Normal"/>
              <w:jc w:val="both"/>
              <w:rPr>
                <w:rFonts w:ascii="Times New Roman" w:hAnsi="Times New Roman" w:eastAsia="Times New Roman" w:cs="Times New Roman"/>
              </w:rPr>
            </w:pPr>
            <w:r>
              <w:rPr>
                <w:rFonts w:eastAsia="Times New Roman" w:cs="Times New Roman"/>
              </w:rP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5275" w:type="dxa"/>
            <w:tcBorders>
              <w:top w:val="single" w:sz="8" w:space="0" w:color="000000"/>
              <w:bottom w:val="single" w:sz="8" w:space="0" w:color="000000"/>
            </w:tcBorders>
            <w:shd w:color="auto" w:fill="FFFFFF" w:themeFill="background1" w:val="clear"/>
          </w:tcPr>
          <w:p>
            <w:pPr>
              <w:pStyle w:val="Normal"/>
              <w:jc w:val="both"/>
              <w:rPr>
                <w:rFonts w:ascii="Times New Roman" w:hAnsi="Times New Roman" w:eastAsia="Times New Roman" w:cs="Times New Roman"/>
              </w:rPr>
            </w:pPr>
            <w:r>
              <w:rPr>
                <w:rFonts w:eastAsia="Times New Roman" w:cs="Times New Roman"/>
              </w:rPr>
              <w:t>Педагог создает ситуации, активизирующие желание детей применять свои знания и умения, имеющийся опыт для самостоятельного решения задач.</w:t>
            </w:r>
          </w:p>
        </w:tc>
      </w:tr>
      <w:tr>
        <w:trPr>
          <w:trHeight w:val="340" w:hRule="atLeast"/>
        </w:trPr>
        <w:tc>
          <w:tcPr>
            <w:tcW w:w="4804" w:type="dxa"/>
            <w:tcBorders>
              <w:top w:val="single" w:sz="8" w:space="0" w:color="000000"/>
              <w:bottom w:val="single" w:sz="8" w:space="0" w:color="000000"/>
            </w:tcBorders>
            <w:shd w:color="auto" w:fill="FFFFFF" w:themeFill="background1" w:val="clear"/>
          </w:tcPr>
          <w:p>
            <w:pPr>
              <w:pStyle w:val="Normal"/>
              <w:jc w:val="both"/>
              <w:rPr>
                <w:rFonts w:ascii="Times New Roman" w:hAnsi="Times New Roman" w:eastAsia="Times New Roman" w:cs="Times New Roman"/>
              </w:rPr>
            </w:pPr>
            <w:r>
              <w:rPr>
                <w:rFonts w:eastAsia="Times New Roman" w:cs="Times New Roman"/>
              </w:rP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4805" w:type="dxa"/>
            <w:tcBorders>
              <w:top w:val="single" w:sz="8" w:space="0" w:color="000000"/>
              <w:bottom w:val="single" w:sz="8" w:space="0" w:color="000000"/>
            </w:tcBorders>
            <w:shd w:color="auto" w:fill="FFFFFF" w:themeFill="background1" w:val="clear"/>
          </w:tcPr>
          <w:p>
            <w:pPr>
              <w:pStyle w:val="Normal"/>
              <w:jc w:val="both"/>
              <w:rPr>
                <w:rFonts w:ascii="Times New Roman" w:hAnsi="Times New Roman" w:eastAsia="Times New Roman" w:cs="Times New Roman"/>
              </w:rPr>
            </w:pPr>
            <w:r>
              <w:rPr>
                <w:rFonts w:eastAsia="Times New Roman" w:cs="Times New Roman"/>
              </w:rP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5275" w:type="dxa"/>
            <w:tcBorders>
              <w:top w:val="single" w:sz="8" w:space="0" w:color="000000"/>
              <w:bottom w:val="single" w:sz="8" w:space="0" w:color="000000"/>
            </w:tcBorders>
            <w:shd w:color="auto" w:fill="FFFFFF" w:themeFill="background1" w:val="clear"/>
          </w:tcPr>
          <w:p>
            <w:pPr>
              <w:pStyle w:val="Normal"/>
              <w:jc w:val="both"/>
              <w:rPr>
                <w:rFonts w:ascii="Times New Roman" w:hAnsi="Times New Roman" w:eastAsia="Times New Roman" w:cs="Times New Roman"/>
              </w:rPr>
            </w:pPr>
            <w:r>
              <w:rPr>
                <w:rFonts w:eastAsia="Times New Roman" w:cs="Times New Roman"/>
              </w:rP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trPr>
          <w:trHeight w:val="340" w:hRule="atLeast"/>
        </w:trPr>
        <w:tc>
          <w:tcPr>
            <w:tcW w:w="4804" w:type="dxa"/>
            <w:vMerge w:val="restart"/>
            <w:tcBorders>
              <w:top w:val="single" w:sz="8" w:space="0" w:color="000000"/>
            </w:tcBorders>
            <w:shd w:color="auto" w:fill="FFFFFF" w:themeFill="background1" w:val="clear"/>
          </w:tcPr>
          <w:p>
            <w:pPr>
              <w:pStyle w:val="Normal"/>
              <w:jc w:val="both"/>
              <w:rPr>
                <w:rFonts w:ascii="Times New Roman" w:hAnsi="Times New Roman" w:eastAsia="Times New Roman" w:cs="Times New Roman"/>
              </w:rPr>
            </w:pPr>
            <w:r>
              <w:rPr>
                <w:rFonts w:eastAsia="Times New Roman" w:cs="Times New Roman"/>
              </w:rP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10080" w:type="dxa"/>
            <w:gridSpan w:val="2"/>
            <w:tcBorders>
              <w:top w:val="single" w:sz="8" w:space="0" w:color="000000"/>
            </w:tcBorders>
            <w:shd w:color="auto" w:fill="FFFFFF" w:themeFill="background1" w:val="clear"/>
          </w:tcPr>
          <w:p>
            <w:pPr>
              <w:pStyle w:val="Normal"/>
              <w:jc w:val="both"/>
              <w:rPr>
                <w:rFonts w:ascii="Times New Roman" w:hAnsi="Times New Roman" w:eastAsia="Times New Roman" w:cs="Times New Roman"/>
              </w:rPr>
            </w:pPr>
            <w:r>
              <w:rPr>
                <w:rFonts w:eastAsia="Times New Roman" w:cs="Times New Roman"/>
              </w:rP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trPr>
          <w:trHeight w:val="340" w:hRule="atLeast"/>
        </w:trPr>
        <w:tc>
          <w:tcPr>
            <w:tcW w:w="4804" w:type="dxa"/>
            <w:vMerge w:val="continue"/>
            <w:tcBorders/>
            <w:shd w:color="auto" w:fill="FFFFFF" w:themeFill="background1" w:val="clear"/>
          </w:tcPr>
          <w:p>
            <w:pPr>
              <w:pStyle w:val="Normal"/>
              <w:jc w:val="both"/>
              <w:rPr>
                <w:rFonts w:ascii="Times New Roman" w:hAnsi="Times New Roman" w:eastAsia="Times New Roman" w:cs="Times New Roman"/>
              </w:rPr>
            </w:pPr>
            <w:r>
              <w:rPr>
                <w:rFonts w:eastAsia="Times New Roman" w:cs="Times New Roman"/>
              </w:rPr>
            </w:r>
          </w:p>
        </w:tc>
        <w:tc>
          <w:tcPr>
            <w:tcW w:w="10080" w:type="dxa"/>
            <w:gridSpan w:val="2"/>
            <w:tcBorders/>
            <w:shd w:color="auto" w:fill="FFFFFF" w:themeFill="background1" w:val="clear"/>
          </w:tcPr>
          <w:p>
            <w:pPr>
              <w:pStyle w:val="Normal"/>
              <w:jc w:val="both"/>
              <w:rPr>
                <w:rFonts w:ascii="Times New Roman" w:hAnsi="Times New Roman" w:eastAsia="Times New Roman" w:cs="Times New Roman"/>
              </w:rPr>
            </w:pPr>
            <w:r>
              <w:rPr>
                <w:rFonts w:eastAsia="Times New Roman" w:cs="Times New Roman"/>
              </w:rP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pPr>
        <w:pStyle w:val="Normal"/>
        <w:spacing w:lineRule="auto" w:line="360"/>
        <w:rPr>
          <w:b/>
          <w:b/>
          <w:sz w:val="24"/>
          <w:szCs w:val="24"/>
        </w:rPr>
      </w:pPr>
      <w:r>
        <w:rPr>
          <w:b/>
          <w:sz w:val="24"/>
          <w:szCs w:val="24"/>
        </w:rPr>
      </w:r>
    </w:p>
    <w:p>
      <w:pPr>
        <w:pStyle w:val="Normal"/>
        <w:shd w:val="clear" w:color="auto" w:fill="FFFFFF"/>
        <w:spacing w:lineRule="auto" w:line="240"/>
        <w:rPr>
          <w:sz w:val="24"/>
          <w:szCs w:val="24"/>
        </w:rPr>
      </w:pPr>
      <w:r>
        <w:rPr>
          <w:sz w:val="24"/>
          <w:szCs w:val="24"/>
        </w:rPr>
      </w:r>
    </w:p>
    <w:p>
      <w:pPr>
        <w:pStyle w:val="Normal"/>
        <w:shd w:val="clear" w:color="auto" w:fill="FFFFFF"/>
        <w:spacing w:lineRule="auto" w:line="240"/>
        <w:rPr>
          <w:b/>
          <w:b/>
          <w:sz w:val="24"/>
          <w:szCs w:val="24"/>
        </w:rPr>
      </w:pPr>
      <w:bookmarkStart w:id="14" w:name="_Hlk134263858"/>
      <w:r>
        <w:rPr>
          <w:b/>
          <w:sz w:val="24"/>
          <w:szCs w:val="24"/>
        </w:rPr>
        <w:t>2.5.Взаимодействие педагогического коллектива с семьями обучающихся</w:t>
      </w:r>
      <w:bookmarkEnd w:id="14"/>
    </w:p>
    <w:p>
      <w:pPr>
        <w:pStyle w:val="Normal"/>
        <w:shd w:val="clear" w:color="auto" w:fill="FFFFFF"/>
        <w:spacing w:lineRule="auto" w:line="240"/>
        <w:ind w:firstLine="567"/>
        <w:rPr>
          <w:bCs/>
          <w:sz w:val="24"/>
          <w:szCs w:val="24"/>
        </w:rPr>
      </w:pPr>
      <w:r>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4"/>
        <w:tblW w:w="14967" w:type="dxa"/>
        <w:jc w:val="left"/>
        <w:tblInd w:w="0" w:type="dxa"/>
        <w:tblCellMar>
          <w:top w:w="0" w:type="dxa"/>
          <w:left w:w="108" w:type="dxa"/>
          <w:bottom w:w="0" w:type="dxa"/>
          <w:right w:w="108" w:type="dxa"/>
        </w:tblCellMar>
        <w:tblLook w:val="04a0"/>
      </w:tblPr>
      <w:tblGrid>
        <w:gridCol w:w="2372"/>
        <w:gridCol w:w="6509"/>
        <w:gridCol w:w="6086"/>
      </w:tblGrid>
      <w:tr>
        <w:trPr>
          <w:trHeight w:val="445" w:hRule="atLeast"/>
        </w:trPr>
        <w:tc>
          <w:tcPr>
            <w:tcW w:w="2372" w:type="dxa"/>
            <w:tcBorders/>
          </w:tcPr>
          <w:p>
            <w:pPr>
              <w:pStyle w:val="Normal"/>
              <w:spacing w:lineRule="auto" w:line="240"/>
              <w:ind w:firstLine="567"/>
              <w:rPr>
                <w:b/>
                <w:b/>
                <w:bCs/>
                <w:sz w:val="24"/>
                <w:szCs w:val="24"/>
              </w:rPr>
            </w:pPr>
            <w:r>
              <w:rPr>
                <w:b/>
                <w:bCs/>
                <w:sz w:val="24"/>
                <w:szCs w:val="24"/>
              </w:rPr>
              <w:t>Направление</w:t>
            </w:r>
          </w:p>
        </w:tc>
        <w:tc>
          <w:tcPr>
            <w:tcW w:w="6509" w:type="dxa"/>
            <w:tcBorders/>
          </w:tcPr>
          <w:p>
            <w:pPr>
              <w:pStyle w:val="Normal"/>
              <w:spacing w:lineRule="auto" w:line="240"/>
              <w:ind w:firstLine="567"/>
              <w:rPr>
                <w:b/>
                <w:b/>
                <w:bCs/>
                <w:sz w:val="24"/>
                <w:szCs w:val="24"/>
              </w:rPr>
            </w:pPr>
            <w:r>
              <w:rPr>
                <w:b/>
                <w:bCs/>
                <w:sz w:val="24"/>
                <w:szCs w:val="24"/>
              </w:rPr>
              <w:t>Содержание деятельности</w:t>
            </w:r>
          </w:p>
        </w:tc>
        <w:tc>
          <w:tcPr>
            <w:tcW w:w="6086" w:type="dxa"/>
            <w:tcBorders/>
          </w:tcPr>
          <w:p>
            <w:pPr>
              <w:pStyle w:val="Normal"/>
              <w:spacing w:lineRule="auto" w:line="240"/>
              <w:ind w:firstLine="567"/>
              <w:rPr>
                <w:b/>
                <w:b/>
                <w:bCs/>
                <w:sz w:val="24"/>
                <w:szCs w:val="24"/>
              </w:rPr>
            </w:pPr>
            <w:r>
              <w:rPr>
                <w:b/>
                <w:bCs/>
                <w:sz w:val="24"/>
                <w:szCs w:val="24"/>
              </w:rPr>
              <w:t>Инструментарий</w:t>
            </w:r>
          </w:p>
        </w:tc>
      </w:tr>
      <w:tr>
        <w:trPr>
          <w:trHeight w:val="2022" w:hRule="atLeast"/>
        </w:trPr>
        <w:tc>
          <w:tcPr>
            <w:tcW w:w="2372" w:type="dxa"/>
            <w:tcBorders/>
          </w:tcPr>
          <w:p>
            <w:pPr>
              <w:pStyle w:val="Normal"/>
              <w:spacing w:lineRule="auto" w:line="240"/>
              <w:rPr>
                <w:bCs/>
                <w:sz w:val="24"/>
                <w:szCs w:val="24"/>
              </w:rPr>
            </w:pPr>
            <w:r>
              <w:rPr>
                <w:bCs/>
                <w:sz w:val="24"/>
                <w:szCs w:val="24"/>
              </w:rPr>
              <w:t xml:space="preserve">1.Диагностико -аналитическое направление </w:t>
            </w:r>
          </w:p>
        </w:tc>
        <w:tc>
          <w:tcPr>
            <w:tcW w:w="6509" w:type="dxa"/>
            <w:tcBorders/>
          </w:tcPr>
          <w:p>
            <w:pPr>
              <w:pStyle w:val="Normal"/>
              <w:spacing w:lineRule="auto" w:line="240"/>
              <w:rPr>
                <w:bCs/>
                <w:sz w:val="24"/>
                <w:szCs w:val="24"/>
              </w:rPr>
            </w:pPr>
            <w:r>
              <w:rPr>
                <w:bCs/>
                <w:sz w:val="24"/>
                <w:szCs w:val="24"/>
              </w:rPr>
              <w:t xml:space="preserve">Получение  и анализ данных о семье каждого обучающегося, её запросах в отношении охраны здоровья и развития ребёнка; </w:t>
            </w:r>
          </w:p>
          <w:p>
            <w:pPr>
              <w:pStyle w:val="Normal"/>
              <w:spacing w:lineRule="auto" w:line="240"/>
              <w:rPr>
                <w:bCs/>
                <w:sz w:val="24"/>
                <w:szCs w:val="24"/>
              </w:rPr>
            </w:pPr>
            <w:r>
              <w:rPr>
                <w:bCs/>
                <w:sz w:val="24"/>
                <w:szCs w:val="24"/>
              </w:rPr>
              <w:t xml:space="preserve">Об  уровне психолого-педагогической компетентности родителей (законных представителей); </w:t>
            </w:r>
          </w:p>
          <w:p>
            <w:pPr>
              <w:pStyle w:val="Normal"/>
              <w:spacing w:lineRule="auto" w:line="240"/>
              <w:rPr>
                <w:bCs/>
                <w:sz w:val="24"/>
                <w:szCs w:val="24"/>
              </w:rPr>
            </w:pPr>
            <w:r>
              <w:rPr>
                <w:bCs/>
                <w:sz w:val="24"/>
                <w:szCs w:val="24"/>
              </w:rPr>
              <w:t>А  также планирование работы с семьей с учётом результатов проведенного анализа;</w:t>
            </w:r>
          </w:p>
          <w:p>
            <w:pPr>
              <w:pStyle w:val="Normal"/>
              <w:spacing w:lineRule="auto" w:line="240"/>
              <w:rPr>
                <w:bCs/>
                <w:sz w:val="24"/>
                <w:szCs w:val="24"/>
              </w:rPr>
            </w:pPr>
            <w:r>
              <w:rPr>
                <w:bCs/>
                <w:sz w:val="24"/>
                <w:szCs w:val="24"/>
              </w:rPr>
              <w:t xml:space="preserve"> </w:t>
            </w:r>
            <w:r>
              <w:rPr>
                <w:bCs/>
                <w:sz w:val="24"/>
                <w:szCs w:val="24"/>
              </w:rPr>
              <w:t>Согласование  воспитательных задач;</w:t>
            </w:r>
          </w:p>
        </w:tc>
        <w:tc>
          <w:tcPr>
            <w:tcW w:w="6086" w:type="dxa"/>
            <w:tcBorders/>
          </w:tcPr>
          <w:p>
            <w:pPr>
              <w:pStyle w:val="Normal"/>
              <w:spacing w:lineRule="auto" w:line="240"/>
              <w:ind w:firstLine="567"/>
              <w:rPr>
                <w:bCs/>
                <w:sz w:val="24"/>
                <w:szCs w:val="24"/>
              </w:rPr>
            </w:pPr>
            <w:r>
              <w:rPr>
                <w:bCs/>
                <w:sz w:val="24"/>
                <w:szCs w:val="24"/>
              </w:rPr>
              <w:t>Опросы ,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trPr>
          <w:trHeight w:val="445" w:hRule="atLeast"/>
        </w:trPr>
        <w:tc>
          <w:tcPr>
            <w:tcW w:w="2372" w:type="dxa"/>
            <w:tcBorders/>
          </w:tcPr>
          <w:p>
            <w:pPr>
              <w:pStyle w:val="Normal"/>
              <w:spacing w:lineRule="auto" w:line="240"/>
              <w:rPr>
                <w:bCs/>
                <w:sz w:val="24"/>
                <w:szCs w:val="24"/>
              </w:rPr>
            </w:pPr>
            <w:r>
              <w:rPr>
                <w:bCs/>
                <w:sz w:val="24"/>
                <w:szCs w:val="24"/>
              </w:rPr>
              <w:t xml:space="preserve">2.Просветительское направление </w:t>
            </w:r>
          </w:p>
          <w:p>
            <w:pPr>
              <w:pStyle w:val="Normal"/>
              <w:spacing w:lineRule="auto" w:line="240"/>
              <w:ind w:firstLine="567"/>
              <w:rPr>
                <w:bCs/>
                <w:sz w:val="24"/>
                <w:szCs w:val="24"/>
              </w:rPr>
            </w:pPr>
            <w:r>
              <w:rPr>
                <w:bCs/>
                <w:sz w:val="24"/>
                <w:szCs w:val="24"/>
              </w:rPr>
            </w:r>
          </w:p>
        </w:tc>
        <w:tc>
          <w:tcPr>
            <w:tcW w:w="6509" w:type="dxa"/>
            <w:tcBorders/>
          </w:tcPr>
          <w:p>
            <w:pPr>
              <w:pStyle w:val="Normal"/>
              <w:spacing w:lineRule="auto" w:line="240"/>
              <w:rPr>
                <w:bCs/>
                <w:sz w:val="24"/>
                <w:szCs w:val="24"/>
              </w:rPr>
            </w:pPr>
            <w:r>
              <w:rPr>
                <w:bCs/>
                <w:sz w:val="24"/>
                <w:szCs w:val="24"/>
              </w:rPr>
              <w:t xml:space="preserve">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pPr>
              <w:pStyle w:val="Normal"/>
              <w:spacing w:lineRule="auto" w:line="240"/>
              <w:rPr>
                <w:bCs/>
                <w:sz w:val="24"/>
                <w:szCs w:val="24"/>
              </w:rPr>
            </w:pPr>
            <w:r>
              <w:rPr>
                <w:bCs/>
                <w:sz w:val="24"/>
                <w:szCs w:val="24"/>
              </w:rPr>
              <w:t xml:space="preserve">Выбора  эффективных методов обучения и воспитания детей определенного возраста; </w:t>
            </w:r>
          </w:p>
          <w:p>
            <w:pPr>
              <w:pStyle w:val="Normal"/>
              <w:spacing w:lineRule="auto" w:line="240"/>
              <w:rPr>
                <w:bCs/>
                <w:sz w:val="24"/>
                <w:szCs w:val="24"/>
              </w:rPr>
            </w:pPr>
            <w:r>
              <w:rPr>
                <w:bCs/>
                <w:sz w:val="24"/>
                <w:szCs w:val="24"/>
              </w:rP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pPr>
              <w:pStyle w:val="Normal"/>
              <w:spacing w:lineRule="auto" w:line="240"/>
              <w:rPr>
                <w:bCs/>
                <w:sz w:val="24"/>
                <w:szCs w:val="24"/>
              </w:rPr>
            </w:pPr>
            <w:r>
              <w:rPr>
                <w:bCs/>
                <w:sz w:val="24"/>
                <w:szCs w:val="24"/>
              </w:rPr>
              <w:t xml:space="preserve">Информирование  об особенностях реализуемой в ДОО образовательной программы; </w:t>
            </w:r>
          </w:p>
          <w:p>
            <w:pPr>
              <w:pStyle w:val="Normal"/>
              <w:spacing w:lineRule="auto" w:line="240"/>
              <w:rPr>
                <w:bCs/>
                <w:sz w:val="24"/>
                <w:szCs w:val="24"/>
              </w:rPr>
            </w:pPr>
            <w:r>
              <w:rPr>
                <w:bCs/>
                <w:sz w:val="24"/>
                <w:szCs w:val="24"/>
              </w:rPr>
              <w:t xml:space="preserve">Условиях  пребывания ребёнка в группе ДОО; </w:t>
            </w:r>
          </w:p>
          <w:p>
            <w:pPr>
              <w:pStyle w:val="Normal"/>
              <w:spacing w:lineRule="auto" w:line="240"/>
              <w:rPr>
                <w:bCs/>
                <w:sz w:val="24"/>
                <w:szCs w:val="24"/>
              </w:rPr>
            </w:pPr>
            <w:r>
              <w:rPr>
                <w:bCs/>
                <w:sz w:val="24"/>
                <w:szCs w:val="24"/>
              </w:rPr>
              <w:t>Содержании  и методах образовательной работы с детьми;</w:t>
            </w:r>
          </w:p>
        </w:tc>
        <w:tc>
          <w:tcPr>
            <w:tcW w:w="6086" w:type="dxa"/>
            <w:tcBorders/>
          </w:tcPr>
          <w:p>
            <w:pPr>
              <w:pStyle w:val="Normal"/>
              <w:spacing w:lineRule="auto" w:line="240"/>
              <w:ind w:firstLine="567"/>
              <w:rPr>
                <w:bCs/>
                <w:sz w:val="24"/>
                <w:szCs w:val="24"/>
              </w:rPr>
            </w:pPr>
            <w:r>
              <w:rPr>
                <w:bCs/>
                <w:sz w:val="24"/>
                <w:szCs w:val="24"/>
              </w:rP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pPr>
              <w:pStyle w:val="Normal"/>
              <w:spacing w:lineRule="auto" w:line="240"/>
              <w:ind w:firstLine="567"/>
              <w:rPr>
                <w:bCs/>
                <w:sz w:val="24"/>
                <w:szCs w:val="24"/>
              </w:rPr>
            </w:pPr>
            <w:r>
              <w:rPr>
                <w:bCs/>
                <w:sz w:val="24"/>
                <w:szCs w:val="24"/>
              </w:rPr>
              <w:t xml:space="preserve">Журналы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trPr>
          <w:trHeight w:val="445" w:hRule="atLeast"/>
        </w:trPr>
        <w:tc>
          <w:tcPr>
            <w:tcW w:w="2372" w:type="dxa"/>
            <w:tcBorders/>
          </w:tcPr>
          <w:p>
            <w:pPr>
              <w:pStyle w:val="Normal"/>
              <w:spacing w:lineRule="auto" w:line="240"/>
              <w:rPr>
                <w:bCs/>
                <w:sz w:val="24"/>
                <w:szCs w:val="24"/>
              </w:rPr>
            </w:pPr>
            <w:r>
              <w:rPr>
                <w:bCs/>
                <w:sz w:val="24"/>
                <w:szCs w:val="24"/>
              </w:rPr>
              <w:t xml:space="preserve">3.Консультационное направление </w:t>
            </w:r>
          </w:p>
          <w:p>
            <w:pPr>
              <w:pStyle w:val="Normal"/>
              <w:spacing w:lineRule="auto" w:line="240"/>
              <w:ind w:firstLine="567"/>
              <w:rPr>
                <w:bCs/>
                <w:sz w:val="24"/>
                <w:szCs w:val="24"/>
              </w:rPr>
            </w:pPr>
            <w:r>
              <w:rPr>
                <w:bCs/>
                <w:sz w:val="24"/>
                <w:szCs w:val="24"/>
              </w:rPr>
              <w:t xml:space="preserve"> </w:t>
            </w:r>
          </w:p>
          <w:p>
            <w:pPr>
              <w:pStyle w:val="Normal"/>
              <w:spacing w:lineRule="auto" w:line="240"/>
              <w:ind w:firstLine="567"/>
              <w:rPr>
                <w:bCs/>
                <w:sz w:val="24"/>
                <w:szCs w:val="24"/>
              </w:rPr>
            </w:pPr>
            <w:r>
              <w:rPr>
                <w:bCs/>
                <w:sz w:val="24"/>
                <w:szCs w:val="24"/>
              </w:rPr>
            </w:r>
          </w:p>
        </w:tc>
        <w:tc>
          <w:tcPr>
            <w:tcW w:w="6509" w:type="dxa"/>
            <w:tcBorders/>
          </w:tcPr>
          <w:p>
            <w:pPr>
              <w:pStyle w:val="Normal"/>
              <w:spacing w:lineRule="auto" w:line="240"/>
              <w:rPr>
                <w:bCs/>
                <w:sz w:val="24"/>
                <w:szCs w:val="24"/>
              </w:rPr>
            </w:pPr>
            <w:r>
              <w:rPr>
                <w:bCs/>
                <w:sz w:val="24"/>
                <w:szCs w:val="24"/>
              </w:rP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pPr>
              <w:pStyle w:val="Normal"/>
              <w:spacing w:lineRule="auto" w:line="240"/>
              <w:rPr>
                <w:bCs/>
                <w:sz w:val="24"/>
                <w:szCs w:val="24"/>
              </w:rPr>
            </w:pPr>
            <w:r>
              <w:rPr>
                <w:bCs/>
                <w:sz w:val="24"/>
                <w:szCs w:val="24"/>
              </w:rPr>
              <w:t xml:space="preserve">Особенностей  поведения и взаимодействия ребёнка со сверстниками и педагогом; </w:t>
            </w:r>
          </w:p>
          <w:p>
            <w:pPr>
              <w:pStyle w:val="Normal"/>
              <w:spacing w:lineRule="auto" w:line="240"/>
              <w:rPr>
                <w:bCs/>
                <w:sz w:val="24"/>
                <w:szCs w:val="24"/>
              </w:rPr>
            </w:pPr>
            <w:r>
              <w:rPr>
                <w:bCs/>
                <w:sz w:val="24"/>
                <w:szCs w:val="24"/>
              </w:rPr>
              <w:t xml:space="preserve">Возникающих  проблемных ситуациях; </w:t>
            </w:r>
          </w:p>
          <w:p>
            <w:pPr>
              <w:pStyle w:val="Normal"/>
              <w:spacing w:lineRule="auto" w:line="240"/>
              <w:rPr>
                <w:bCs/>
                <w:sz w:val="24"/>
                <w:szCs w:val="24"/>
              </w:rPr>
            </w:pPr>
            <w:r>
              <w:rPr>
                <w:bCs/>
                <w:sz w:val="24"/>
                <w:szCs w:val="24"/>
              </w:rPr>
              <w:t xml:space="preserve">Способам  воспитания и построения продуктивного взаимодействия с детьми младенческого, раннего и дошкольного возрастов; </w:t>
            </w:r>
          </w:p>
          <w:p>
            <w:pPr>
              <w:pStyle w:val="Normal"/>
              <w:spacing w:lineRule="auto" w:line="240"/>
              <w:rPr>
                <w:bCs/>
                <w:sz w:val="24"/>
                <w:szCs w:val="24"/>
              </w:rPr>
            </w:pPr>
            <w:r>
              <w:rPr>
                <w:bCs/>
                <w:sz w:val="24"/>
                <w:szCs w:val="24"/>
              </w:rPr>
              <w:t>Способам  организации и участия в детских деятельностях, образовательном процессе и другому.</w:t>
            </w:r>
          </w:p>
        </w:tc>
        <w:tc>
          <w:tcPr>
            <w:tcW w:w="6086" w:type="dxa"/>
            <w:tcBorders/>
          </w:tcPr>
          <w:p>
            <w:pPr>
              <w:pStyle w:val="Normal"/>
              <w:spacing w:lineRule="auto" w:line="240"/>
              <w:ind w:firstLine="567"/>
              <w:rPr>
                <w:bCs/>
                <w:sz w:val="24"/>
                <w:szCs w:val="24"/>
              </w:rPr>
            </w:pPr>
            <w:r>
              <w:rPr>
                <w:bCs/>
                <w:sz w:val="24"/>
                <w:szCs w:val="24"/>
              </w:rPr>
              <w:t>Специально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pPr>
              <w:pStyle w:val="Normal"/>
              <w:spacing w:lineRule="auto" w:line="240"/>
              <w:ind w:firstLine="567"/>
              <w:rPr>
                <w:bCs/>
                <w:sz w:val="24"/>
                <w:szCs w:val="24"/>
              </w:rPr>
            </w:pPr>
            <w:r>
              <w:rPr>
                <w:bCs/>
                <w:sz w:val="24"/>
                <w:szCs w:val="24"/>
              </w:rPr>
              <w:t>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pPr>
        <w:pStyle w:val="Normal"/>
        <w:shd w:val="clear" w:color="auto" w:fill="FFFFFF"/>
        <w:spacing w:lineRule="auto" w:line="240"/>
        <w:rPr>
          <w:b/>
          <w:b/>
          <w:sz w:val="24"/>
          <w:szCs w:val="24"/>
        </w:rPr>
      </w:pPr>
      <w:r>
        <w:rPr>
          <w:b/>
          <w:sz w:val="24"/>
          <w:szCs w:val="24"/>
        </w:rPr>
        <w:t xml:space="preserve"> </w:t>
      </w:r>
    </w:p>
    <w:p>
      <w:pPr>
        <w:pStyle w:val="Normal"/>
        <w:shd w:val="clear" w:color="auto" w:fill="FFFFFF"/>
        <w:spacing w:lineRule="auto" w:line="240"/>
        <w:rPr>
          <w:b/>
          <w:b/>
          <w:sz w:val="24"/>
          <w:szCs w:val="24"/>
        </w:rPr>
      </w:pPr>
      <w:r>
        <w:rPr>
          <w:b/>
          <w:sz w:val="24"/>
          <w:szCs w:val="24"/>
        </w:rPr>
        <w:t>2.6.Формируемая часть программы (региональный компонент)</w:t>
      </w:r>
    </w:p>
    <w:p>
      <w:pPr>
        <w:pStyle w:val="ListParagraph"/>
        <w:spacing w:lineRule="auto" w:line="240"/>
        <w:ind w:left="0" w:firstLine="567"/>
        <w:rPr>
          <w:b/>
          <w:b/>
          <w:sz w:val="24"/>
          <w:szCs w:val="24"/>
        </w:rPr>
      </w:pPr>
      <w:r>
        <w:rPr>
          <w:sz w:val="24"/>
          <w:szCs w:val="24"/>
        </w:rPr>
        <w:t xml:space="preserve"> </w:t>
      </w:r>
    </w:p>
    <w:p>
      <w:pPr>
        <w:pStyle w:val="Default"/>
        <w:rPr>
          <w:b/>
          <w:b/>
          <w:bCs/>
          <w:color w:val="auto"/>
        </w:rPr>
      </w:pPr>
      <w:r>
        <w:rPr>
          <w:b/>
          <w:color w:val="auto"/>
        </w:rPr>
        <w:t>Направления регионального компонента и его содержание, инструментарий реализации, реализуется с помощью</w:t>
      </w:r>
      <w:r>
        <w:rPr>
          <w:b/>
          <w:bCs/>
          <w:color w:val="auto"/>
        </w:rPr>
        <w:t xml:space="preserve"> региональных программ:</w:t>
      </w:r>
    </w:p>
    <w:p>
      <w:pPr>
        <w:pStyle w:val="Normal"/>
        <w:spacing w:lineRule="auto" w:line="240"/>
        <w:jc w:val="left"/>
        <w:rPr>
          <w:bCs/>
          <w:sz w:val="24"/>
          <w:szCs w:val="24"/>
        </w:rPr>
      </w:pPr>
      <w:r>
        <w:rPr>
          <w:bCs/>
          <w:sz w:val="24"/>
          <w:szCs w:val="24"/>
        </w:rPr>
      </w:r>
    </w:p>
    <w:p>
      <w:pPr>
        <w:pStyle w:val="Normal"/>
        <w:spacing w:lineRule="auto" w:line="240"/>
        <w:jc w:val="left"/>
        <w:rPr>
          <w:bCs/>
          <w:sz w:val="24"/>
          <w:szCs w:val="24"/>
        </w:rPr>
      </w:pPr>
      <w:r>
        <w:rPr>
          <w:bCs/>
          <w:sz w:val="24"/>
          <w:szCs w:val="24"/>
        </w:rPr>
      </w:r>
    </w:p>
    <w:tbl>
      <w:tblPr>
        <w:tblW w:w="5000" w:type="pct"/>
        <w:jc w:val="center"/>
        <w:tblInd w:w="0" w:type="dxa"/>
        <w:tblCellMar>
          <w:top w:w="0" w:type="dxa"/>
          <w:left w:w="108" w:type="dxa"/>
          <w:bottom w:w="0" w:type="dxa"/>
          <w:right w:w="108" w:type="dxa"/>
        </w:tblCellMar>
        <w:tblLook w:val="04a0"/>
      </w:tblPr>
      <w:tblGrid>
        <w:gridCol w:w="2416"/>
        <w:gridCol w:w="7669"/>
        <w:gridCol w:w="4799"/>
      </w:tblGrid>
      <w:tr>
        <w:trPr>
          <w:trHeight w:val="831" w:hRule="atLeast"/>
        </w:trPr>
        <w:tc>
          <w:tcPr>
            <w:tcW w:w="241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firstLine="567"/>
              <w:jc w:val="center"/>
              <w:rPr>
                <w:sz w:val="24"/>
                <w:szCs w:val="24"/>
              </w:rPr>
            </w:pPr>
            <w:r>
              <w:rPr>
                <w:sz w:val="24"/>
                <w:szCs w:val="24"/>
              </w:rPr>
              <w:t>Направление</w:t>
            </w:r>
          </w:p>
        </w:tc>
        <w:tc>
          <w:tcPr>
            <w:tcW w:w="766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firstLine="567"/>
              <w:jc w:val="center"/>
              <w:rPr>
                <w:sz w:val="24"/>
                <w:szCs w:val="24"/>
              </w:rPr>
            </w:pPr>
            <w:r>
              <w:rPr>
                <w:sz w:val="24"/>
                <w:szCs w:val="24"/>
              </w:rPr>
              <w:t>Содержание направления</w:t>
            </w:r>
          </w:p>
        </w:tc>
        <w:tc>
          <w:tcPr>
            <w:tcW w:w="4799"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sz w:val="24"/>
                <w:szCs w:val="24"/>
              </w:rPr>
            </w:pPr>
            <w:r>
              <w:rPr>
                <w:sz w:val="24"/>
                <w:szCs w:val="24"/>
              </w:rPr>
              <w:t xml:space="preserve"> </w:t>
            </w:r>
            <w:r>
              <w:rPr>
                <w:sz w:val="24"/>
                <w:szCs w:val="24"/>
              </w:rPr>
              <w:t>Инструментарий реализации через формы взаимодействия воспитывающих взрослых (воспитателей и родителей) и детей</w:t>
            </w:r>
          </w:p>
        </w:tc>
      </w:tr>
      <w:tr>
        <w:trPr>
          <w:trHeight w:val="272" w:hRule="atLeast"/>
        </w:trPr>
        <w:tc>
          <w:tcPr>
            <w:tcW w:w="241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firstLine="567"/>
              <w:jc w:val="center"/>
              <w:rPr>
                <w:sz w:val="24"/>
                <w:szCs w:val="24"/>
              </w:rPr>
            </w:pPr>
            <w:r>
              <w:rPr>
                <w:sz w:val="24"/>
                <w:szCs w:val="24"/>
              </w:rPr>
              <w:t>1</w:t>
            </w:r>
          </w:p>
        </w:tc>
        <w:tc>
          <w:tcPr>
            <w:tcW w:w="766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firstLine="567"/>
              <w:jc w:val="center"/>
              <w:rPr>
                <w:sz w:val="24"/>
                <w:szCs w:val="24"/>
              </w:rPr>
            </w:pPr>
            <w:r>
              <w:rPr>
                <w:sz w:val="24"/>
                <w:szCs w:val="24"/>
              </w:rPr>
              <w:t>2</w:t>
            </w:r>
          </w:p>
        </w:tc>
        <w:tc>
          <w:tcPr>
            <w:tcW w:w="4799"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sz w:val="24"/>
                <w:szCs w:val="24"/>
              </w:rPr>
            </w:pPr>
            <w:r>
              <w:rPr>
                <w:sz w:val="24"/>
                <w:szCs w:val="24"/>
              </w:rPr>
              <w:t>3</w:t>
            </w:r>
          </w:p>
        </w:tc>
      </w:tr>
      <w:tr>
        <w:trPr>
          <w:trHeight w:val="3112" w:hRule="atLeast"/>
        </w:trPr>
        <w:tc>
          <w:tcPr>
            <w:tcW w:w="2416"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t>Природа родного края</w:t>
            </w:r>
          </w:p>
          <w:p>
            <w:pPr>
              <w:pStyle w:val="Normal"/>
              <w:spacing w:lineRule="auto" w:line="240"/>
              <w:ind w:firstLine="567"/>
              <w:rPr>
                <w:sz w:val="24"/>
                <w:szCs w:val="24"/>
              </w:rPr>
            </w:pPr>
            <w:r>
              <w:rPr>
                <w:sz w:val="24"/>
                <w:szCs w:val="24"/>
              </w:rPr>
            </w:r>
          </w:p>
        </w:tc>
        <w:tc>
          <w:tcPr>
            <w:tcW w:w="7669"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pacing w:val="-4"/>
                <w:sz w:val="24"/>
                <w:szCs w:val="24"/>
              </w:rPr>
            </w:pPr>
            <w:r>
              <w:rPr>
                <w:b/>
                <w:spacing w:val="-4"/>
                <w:sz w:val="24"/>
                <w:szCs w:val="24"/>
              </w:rPr>
              <w:t>Природные зоны и памятники природы родного края</w:t>
            </w:r>
            <w:r>
              <w:rPr>
                <w:spacing w:val="-4"/>
                <w:sz w:val="24"/>
                <w:szCs w:val="24"/>
              </w:rPr>
              <w:t>.</w:t>
            </w:r>
          </w:p>
          <w:p>
            <w:pPr>
              <w:pStyle w:val="ListParagraph"/>
              <w:numPr>
                <w:ilvl w:val="0"/>
                <w:numId w:val="164"/>
              </w:numPr>
              <w:spacing w:lineRule="auto" w:line="240"/>
              <w:rPr>
                <w:sz w:val="24"/>
                <w:szCs w:val="24"/>
              </w:rPr>
            </w:pPr>
            <w:r>
              <w:rPr>
                <w:caps/>
                <w:sz w:val="24"/>
                <w:szCs w:val="24"/>
              </w:rPr>
              <w:t>в</w:t>
            </w:r>
            <w:r>
              <w:rPr>
                <w:sz w:val="24"/>
                <w:szCs w:val="24"/>
              </w:rPr>
              <w:t>заимодействие со специалистами учреждений культуры (краеведческого музея, библиотеки) и дополнительного образования (станций юных туристов, натуралистов).</w:t>
            </w:r>
          </w:p>
          <w:p>
            <w:pPr>
              <w:pStyle w:val="ListParagraph"/>
              <w:numPr>
                <w:ilvl w:val="0"/>
                <w:numId w:val="164"/>
              </w:numPr>
              <w:spacing w:lineRule="auto" w:line="240"/>
              <w:rPr>
                <w:sz w:val="24"/>
                <w:szCs w:val="24"/>
              </w:rPr>
            </w:pPr>
            <w:r>
              <w:rPr>
                <w:caps/>
                <w:sz w:val="24"/>
                <w:szCs w:val="24"/>
              </w:rPr>
              <w:t>и</w:t>
            </w:r>
            <w:r>
              <w:rPr>
                <w:sz w:val="24"/>
                <w:szCs w:val="24"/>
              </w:rPr>
              <w:t>зменения в растительном и животном мире, происходящие в разные времена года.</w:t>
            </w:r>
          </w:p>
          <w:p>
            <w:pPr>
              <w:pStyle w:val="ListParagraph"/>
              <w:numPr>
                <w:ilvl w:val="0"/>
                <w:numId w:val="164"/>
              </w:numPr>
              <w:spacing w:lineRule="auto" w:line="240"/>
              <w:rPr>
                <w:sz w:val="24"/>
                <w:szCs w:val="24"/>
              </w:rPr>
            </w:pPr>
            <w:r>
              <w:rPr>
                <w:caps/>
                <w:sz w:val="24"/>
                <w:szCs w:val="24"/>
              </w:rPr>
              <w:t>о</w:t>
            </w:r>
            <w:r>
              <w:rPr>
                <w:sz w:val="24"/>
                <w:szCs w:val="24"/>
              </w:rPr>
              <w:t xml:space="preserve">рганизация активных форм трудовой деятельности (в саду, огороде и пр.), совместная познавательная деятельности в природе. </w:t>
            </w:r>
          </w:p>
          <w:p>
            <w:pPr>
              <w:pStyle w:val="ListParagraph"/>
              <w:numPr>
                <w:ilvl w:val="0"/>
                <w:numId w:val="164"/>
              </w:numPr>
              <w:spacing w:lineRule="auto" w:line="240"/>
              <w:rPr>
                <w:sz w:val="24"/>
                <w:szCs w:val="24"/>
              </w:rPr>
            </w:pPr>
            <w:r>
              <w:rPr>
                <w:caps/>
                <w:sz w:val="24"/>
                <w:szCs w:val="24"/>
              </w:rPr>
              <w:t>э</w:t>
            </w:r>
            <w:r>
              <w:rPr>
                <w:sz w:val="24"/>
                <w:szCs w:val="24"/>
              </w:rPr>
              <w:t xml:space="preserve">колого-краеведческие проблемы города, края. </w:t>
            </w:r>
            <w:r>
              <w:rPr>
                <w:caps/>
                <w:sz w:val="24"/>
                <w:szCs w:val="24"/>
              </w:rPr>
              <w:t>п</w:t>
            </w:r>
            <w:r>
              <w:rPr>
                <w:sz w:val="24"/>
                <w:szCs w:val="24"/>
              </w:rPr>
              <w:t>риродоохранная деятельность</w:t>
            </w:r>
          </w:p>
          <w:p>
            <w:pPr>
              <w:pStyle w:val="Style30"/>
              <w:ind w:left="212" w:right="140" w:firstLine="566"/>
              <w:rPr/>
            </w:pPr>
            <w:r>
              <w:rPr/>
            </w:r>
          </w:p>
        </w:tc>
        <w:tc>
          <w:tcPr>
            <w:tcW w:w="4799"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r>
          </w:p>
          <w:p>
            <w:pPr>
              <w:pStyle w:val="Normal"/>
              <w:spacing w:lineRule="auto" w:line="240"/>
              <w:ind w:firstLine="567"/>
              <w:rPr>
                <w:sz w:val="24"/>
                <w:szCs w:val="24"/>
              </w:rPr>
            </w:pPr>
            <w:r>
              <w:rPr>
                <w:sz w:val="24"/>
                <w:szCs w:val="24"/>
              </w:rPr>
              <w:t xml:space="preserve"> </w:t>
            </w:r>
            <w:r>
              <w:rPr>
                <w:sz w:val="24"/>
                <w:szCs w:val="24"/>
              </w:rPr>
              <w:t xml:space="preserve">Создание в ДОО проектов, литературных гостиных, клубов для детей и взрослых, конференции, маршруты выходного дня, семейные праздники, развлечения, изготовление дидактических игр </w:t>
            </w:r>
          </w:p>
          <w:p>
            <w:pPr>
              <w:pStyle w:val="Normal"/>
              <w:spacing w:lineRule="auto" w:line="240"/>
              <w:rPr>
                <w:sz w:val="24"/>
                <w:szCs w:val="24"/>
              </w:rPr>
            </w:pPr>
            <w:r>
              <w:rPr>
                <w:sz w:val="24"/>
                <w:szCs w:val="24"/>
              </w:rPr>
            </w:r>
          </w:p>
          <w:p>
            <w:pPr>
              <w:pStyle w:val="Normal"/>
              <w:spacing w:lineRule="auto" w:line="240"/>
              <w:ind w:firstLine="567"/>
              <w:rPr>
                <w:sz w:val="24"/>
                <w:szCs w:val="24"/>
              </w:rPr>
            </w:pPr>
            <w:r>
              <w:rPr>
                <w:sz w:val="24"/>
                <w:szCs w:val="24"/>
              </w:rPr>
            </w:r>
          </w:p>
          <w:p>
            <w:pPr>
              <w:pStyle w:val="Normal"/>
              <w:spacing w:lineRule="auto" w:line="240"/>
              <w:ind w:firstLine="567"/>
              <w:rPr>
                <w:sz w:val="24"/>
                <w:szCs w:val="24"/>
              </w:rPr>
            </w:pPr>
            <w:r>
              <w:rPr>
                <w:sz w:val="24"/>
                <w:szCs w:val="24"/>
              </w:rPr>
            </w:r>
          </w:p>
        </w:tc>
      </w:tr>
      <w:tr>
        <w:trPr>
          <w:trHeight w:val="2825" w:hRule="atLeast"/>
        </w:trPr>
        <w:tc>
          <w:tcPr>
            <w:tcW w:w="2416"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bCs/>
                <w:sz w:val="24"/>
                <w:szCs w:val="24"/>
              </w:rPr>
              <w:t>История и культура родного края</w:t>
            </w:r>
          </w:p>
          <w:p>
            <w:pPr>
              <w:pStyle w:val="Normal"/>
              <w:spacing w:lineRule="auto" w:line="240"/>
              <w:ind w:firstLine="567"/>
              <w:rPr>
                <w:sz w:val="24"/>
                <w:szCs w:val="24"/>
              </w:rPr>
            </w:pPr>
            <w:r>
              <w:rPr>
                <w:sz w:val="24"/>
                <w:szCs w:val="24"/>
              </w:rPr>
            </w:r>
          </w:p>
        </w:tc>
        <w:tc>
          <w:tcPr>
            <w:tcW w:w="7669"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b/>
                <w:sz w:val="24"/>
                <w:szCs w:val="24"/>
              </w:rPr>
              <w:t>Историческое прошлое родного города (</w:t>
            </w:r>
            <w:r>
              <w:rPr>
                <w:sz w:val="24"/>
                <w:szCs w:val="24"/>
              </w:rPr>
              <w:t xml:space="preserve">села). </w:t>
            </w:r>
          </w:p>
          <w:p>
            <w:pPr>
              <w:pStyle w:val="ListParagraph"/>
              <w:numPr>
                <w:ilvl w:val="0"/>
                <w:numId w:val="165"/>
              </w:numPr>
              <w:spacing w:lineRule="auto" w:line="240"/>
              <w:rPr>
                <w:sz w:val="24"/>
                <w:szCs w:val="24"/>
              </w:rPr>
            </w:pPr>
            <w:r>
              <w:rPr>
                <w:caps/>
                <w:sz w:val="24"/>
                <w:szCs w:val="24"/>
              </w:rPr>
              <w:t>к</w:t>
            </w:r>
            <w:r>
              <w:rPr>
                <w:sz w:val="24"/>
                <w:szCs w:val="24"/>
              </w:rPr>
              <w:t xml:space="preserve">ультурно-исторические объекты (театры, музеи, библиотеки, памятники истории), созидательное и боевое прошлое, традиции, легенды края. </w:t>
            </w:r>
          </w:p>
          <w:p>
            <w:pPr>
              <w:pStyle w:val="ListParagraph"/>
              <w:numPr>
                <w:ilvl w:val="0"/>
                <w:numId w:val="165"/>
              </w:numPr>
              <w:spacing w:lineRule="auto" w:line="240"/>
              <w:rPr>
                <w:sz w:val="24"/>
                <w:szCs w:val="24"/>
              </w:rPr>
            </w:pPr>
            <w:r>
              <w:rPr>
                <w:caps/>
                <w:sz w:val="24"/>
                <w:szCs w:val="24"/>
              </w:rPr>
              <w:t>Р</w:t>
            </w:r>
            <w:r>
              <w:rPr>
                <w:sz w:val="24"/>
                <w:szCs w:val="24"/>
              </w:rPr>
              <w:t xml:space="preserve">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w:t>
            </w:r>
          </w:p>
          <w:p>
            <w:pPr>
              <w:pStyle w:val="ListParagraph"/>
              <w:numPr>
                <w:ilvl w:val="0"/>
                <w:numId w:val="165"/>
              </w:numPr>
              <w:spacing w:lineRule="auto" w:line="240"/>
              <w:rPr>
                <w:sz w:val="24"/>
                <w:szCs w:val="24"/>
              </w:rPr>
            </w:pPr>
            <w:r>
              <w:rPr>
                <w:sz w:val="24"/>
                <w:szCs w:val="24"/>
              </w:rPr>
              <w:t>Мероприятия, проводимые в городе (селе, станице, хуторе); происходящие события</w:t>
            </w:r>
          </w:p>
        </w:tc>
        <w:tc>
          <w:tcPr>
            <w:tcW w:w="4799"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r>
          </w:p>
        </w:tc>
      </w:tr>
      <w:tr>
        <w:trPr>
          <w:trHeight w:val="1435" w:hRule="atLeast"/>
        </w:trPr>
        <w:tc>
          <w:tcPr>
            <w:tcW w:w="2416"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sz w:val="24"/>
                <w:szCs w:val="24"/>
              </w:rPr>
            </w:pPr>
            <w:r>
              <w:rPr>
                <w:b/>
                <w:sz w:val="24"/>
                <w:szCs w:val="24"/>
              </w:rPr>
              <w:t>Искусство родного края</w:t>
            </w:r>
          </w:p>
          <w:p>
            <w:pPr>
              <w:pStyle w:val="Normal"/>
              <w:spacing w:lineRule="auto" w:line="240"/>
              <w:ind w:firstLine="567"/>
              <w:rPr>
                <w:sz w:val="24"/>
                <w:szCs w:val="24"/>
              </w:rPr>
            </w:pPr>
            <w:r>
              <w:rPr>
                <w:sz w:val="24"/>
                <w:szCs w:val="24"/>
              </w:rPr>
            </w:r>
          </w:p>
        </w:tc>
        <w:tc>
          <w:tcPr>
            <w:tcW w:w="7669" w:type="dxa"/>
            <w:tcBorders>
              <w:top w:val="single" w:sz="4" w:space="0" w:color="000000"/>
              <w:left w:val="single" w:sz="4" w:space="0" w:color="000000"/>
              <w:bottom w:val="single" w:sz="4" w:space="0" w:color="000000"/>
              <w:right w:val="single" w:sz="4" w:space="0" w:color="000000"/>
            </w:tcBorders>
          </w:tcPr>
          <w:p>
            <w:pPr>
              <w:pStyle w:val="ListParagraph"/>
              <w:numPr>
                <w:ilvl w:val="0"/>
                <w:numId w:val="166"/>
              </w:numPr>
              <w:spacing w:lineRule="auto" w:line="240"/>
              <w:rPr>
                <w:spacing w:val="4"/>
                <w:sz w:val="24"/>
                <w:szCs w:val="24"/>
              </w:rPr>
            </w:pPr>
            <w:r>
              <w:rPr>
                <w:spacing w:val="4"/>
                <w:sz w:val="24"/>
                <w:szCs w:val="24"/>
              </w:rPr>
              <w:t>В области изобразительного искусства: произведения изобразительного искусства местных мастеров, представленные в музеях, выставочных залах города (села).</w:t>
            </w:r>
          </w:p>
          <w:p>
            <w:pPr>
              <w:pStyle w:val="ListParagraph"/>
              <w:numPr>
                <w:ilvl w:val="0"/>
                <w:numId w:val="166"/>
              </w:numPr>
              <w:spacing w:lineRule="auto" w:line="240"/>
              <w:rPr>
                <w:spacing w:val="4"/>
                <w:sz w:val="24"/>
                <w:szCs w:val="24"/>
              </w:rPr>
            </w:pPr>
            <w:r>
              <w:rPr>
                <w:spacing w:val="4"/>
                <w:sz w:val="24"/>
                <w:szCs w:val="24"/>
              </w:rPr>
              <w:t xml:space="preserve">Помощь педагогов и специалистов в познании изобразительного искусства родного края. </w:t>
            </w:r>
          </w:p>
          <w:p>
            <w:pPr>
              <w:pStyle w:val="ListParagraph"/>
              <w:numPr>
                <w:ilvl w:val="0"/>
                <w:numId w:val="166"/>
              </w:numPr>
              <w:spacing w:lineRule="auto" w:line="240"/>
              <w:rPr>
                <w:spacing w:val="4"/>
                <w:sz w:val="24"/>
                <w:szCs w:val="24"/>
              </w:rPr>
            </w:pPr>
            <w:r>
              <w:rPr>
                <w:spacing w:val="4"/>
                <w:sz w:val="24"/>
                <w:szCs w:val="24"/>
              </w:rPr>
              <w:t>Организация выставок, оформление помещений к праздникам, создание дизайн-проектов по оформлению территории детского сада и др.</w:t>
            </w:r>
          </w:p>
          <w:p>
            <w:pPr>
              <w:pStyle w:val="Normal"/>
              <w:spacing w:lineRule="auto" w:line="240"/>
              <w:ind w:firstLine="567"/>
              <w:rPr>
                <w:spacing w:val="4"/>
                <w:sz w:val="24"/>
                <w:szCs w:val="24"/>
              </w:rPr>
            </w:pPr>
            <w:r>
              <w:rPr>
                <w:b/>
                <w:spacing w:val="4"/>
                <w:sz w:val="24"/>
                <w:szCs w:val="24"/>
              </w:rPr>
              <w:t>В области архитектуры</w:t>
            </w:r>
            <w:r>
              <w:rPr>
                <w:spacing w:val="4"/>
                <w:sz w:val="24"/>
                <w:szCs w:val="24"/>
              </w:rPr>
              <w:t xml:space="preserve">: </w:t>
            </w:r>
          </w:p>
          <w:p>
            <w:pPr>
              <w:pStyle w:val="Normal"/>
              <w:spacing w:lineRule="auto" w:line="240"/>
              <w:ind w:firstLine="567"/>
              <w:rPr>
                <w:spacing w:val="4"/>
                <w:sz w:val="24"/>
                <w:szCs w:val="24"/>
              </w:rPr>
            </w:pPr>
            <w:r>
              <w:rPr>
                <w:spacing w:val="4"/>
                <w:sz w:val="24"/>
                <w:szCs w:val="24"/>
              </w:rPr>
              <w:t>Культурные постройки разных исторических периодов. Архитектурный облик города (села, станицы, хутора) в прошлом и настоящем. Архитектура родного города (села, станицы, хутора); профессии архитектора, строителя.</w:t>
            </w:r>
          </w:p>
          <w:p>
            <w:pPr>
              <w:pStyle w:val="Normal"/>
              <w:spacing w:lineRule="auto" w:line="240"/>
              <w:ind w:firstLine="567"/>
              <w:rPr>
                <w:spacing w:val="4"/>
                <w:sz w:val="24"/>
                <w:szCs w:val="24"/>
              </w:rPr>
            </w:pPr>
            <w:r>
              <w:rPr>
                <w:b/>
                <w:spacing w:val="4"/>
                <w:sz w:val="24"/>
                <w:szCs w:val="24"/>
              </w:rPr>
              <w:t>В области музыки:</w:t>
            </w:r>
            <w:r>
              <w:rPr>
                <w:spacing w:val="4"/>
                <w:sz w:val="24"/>
                <w:szCs w:val="24"/>
              </w:rPr>
              <w:t xml:space="preserve"> Музыкальные традиции региона, современные тенденции развития музыкального искусства. Познание музыкального 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pPr>
              <w:pStyle w:val="Normal"/>
              <w:spacing w:lineRule="auto" w:line="240"/>
              <w:ind w:firstLine="567"/>
              <w:rPr>
                <w:spacing w:val="4"/>
                <w:sz w:val="24"/>
                <w:szCs w:val="24"/>
              </w:rPr>
            </w:pPr>
            <w:r>
              <w:rPr>
                <w:b/>
                <w:spacing w:val="4"/>
                <w:sz w:val="24"/>
                <w:szCs w:val="24"/>
              </w:rPr>
              <w:t>В области литературы:</w:t>
            </w:r>
            <w:r>
              <w:rPr>
                <w:spacing w:val="4"/>
                <w:sz w:val="24"/>
                <w:szCs w:val="24"/>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pPr>
              <w:pStyle w:val="Normal"/>
              <w:spacing w:lineRule="auto" w:line="240"/>
              <w:ind w:firstLine="567"/>
              <w:rPr>
                <w:spacing w:val="4"/>
                <w:sz w:val="24"/>
                <w:szCs w:val="24"/>
              </w:rPr>
            </w:pPr>
            <w:r>
              <w:rPr>
                <w:b/>
                <w:spacing w:val="4"/>
                <w:sz w:val="24"/>
                <w:szCs w:val="24"/>
              </w:rPr>
              <w:t>В области театра:</w:t>
            </w:r>
            <w:r>
              <w:rPr>
                <w:spacing w:val="4"/>
                <w:sz w:val="24"/>
                <w:szCs w:val="24"/>
              </w:rPr>
              <w:t xml:space="preserve"> театральные традиции родного края. Сведения об истории и современных тенденциях развития театрального искусства родного края. Репертуар взрослых и детских театров. </w:t>
            </w:r>
          </w:p>
          <w:p>
            <w:pPr>
              <w:pStyle w:val="Normal"/>
              <w:spacing w:lineRule="auto" w:line="240"/>
              <w:ind w:firstLine="567"/>
              <w:rPr>
                <w:spacing w:val="4"/>
                <w:sz w:val="24"/>
                <w:szCs w:val="24"/>
                <w:lang w:val="en-US"/>
              </w:rPr>
            </w:pPr>
            <w:r>
              <w:rPr>
                <w:spacing w:val="4"/>
                <w:sz w:val="24"/>
                <w:szCs w:val="24"/>
              </w:rPr>
              <w:t>Разнообразные формы художественного вариативного семейного  родительского образования. Преобразование предметно-развивающей среды.</w:t>
            </w:r>
          </w:p>
          <w:p>
            <w:pPr>
              <w:pStyle w:val="Normal"/>
              <w:spacing w:lineRule="auto" w:line="240"/>
              <w:rPr>
                <w:spacing w:val="4"/>
                <w:sz w:val="24"/>
                <w:szCs w:val="24"/>
              </w:rPr>
            </w:pPr>
            <w:r>
              <w:rPr>
                <w:spacing w:val="4"/>
                <w:sz w:val="24"/>
                <w:szCs w:val="24"/>
              </w:rPr>
            </w:r>
          </w:p>
        </w:tc>
        <w:tc>
          <w:tcPr>
            <w:tcW w:w="4799" w:type="dxa"/>
            <w:tcBorders>
              <w:top w:val="single" w:sz="4" w:space="0" w:color="000000"/>
              <w:left w:val="single" w:sz="4" w:space="0" w:color="000000"/>
              <w:bottom w:val="single" w:sz="4" w:space="0" w:color="000000"/>
              <w:right w:val="single" w:sz="4" w:space="0" w:color="000000"/>
            </w:tcBorders>
          </w:tcPr>
          <w:p>
            <w:pPr>
              <w:pStyle w:val="2"/>
              <w:shd w:val="clear" w:color="auto" w:fill="FFFFFF"/>
              <w:spacing w:lineRule="auto" w:line="240" w:before="0" w:after="375"/>
              <w:rPr>
                <w:rFonts w:ascii="Times New Roman" w:hAnsi="Times New Roman" w:eastAsia="Times New Roman" w:cs="Times New Roman"/>
                <w:b/>
                <w:b/>
                <w:color w:val="auto"/>
                <w:sz w:val="24"/>
                <w:szCs w:val="24"/>
                <w:highlight w:val="white"/>
              </w:rPr>
            </w:pPr>
            <w:r>
              <w:rPr>
                <w:rFonts w:eastAsia="Times New Roman" w:cs="Times New Roman" w:ascii="Times New Roman" w:hAnsi="Times New Roman"/>
                <w:b/>
                <w:color w:val="000000"/>
                <w:sz w:val="24"/>
                <w:szCs w:val="24"/>
                <w:u w:val="single"/>
                <w:shd w:fill="FFFFFF" w:val="clear"/>
              </w:rPr>
              <w:t>РЕЗУЛЬТАТ ПРОГРАММЫ</w:t>
            </w:r>
            <w:r>
              <w:rPr>
                <w:rFonts w:eastAsia="Times New Roman" w:cs="Times New Roman" w:ascii="Times New Roman" w:hAnsi="Times New Roman"/>
                <w:b/>
                <w:color w:val="000000"/>
                <w:sz w:val="24"/>
                <w:szCs w:val="24"/>
                <w:shd w:fill="FFFFFF" w:val="clear"/>
              </w:rPr>
              <w:t xml:space="preserve"> </w:t>
            </w:r>
            <w:r>
              <w:rPr>
                <w:rFonts w:cs="Times New Roman" w:ascii="Times New Roman" w:hAnsi="Times New Roman"/>
                <w:color w:val="auto"/>
                <w:sz w:val="24"/>
                <w:szCs w:val="24"/>
              </w:rPr>
              <w:t>Ребёнок:</w:t>
              <w:br/>
              <w:t>Знает известные произведения, искусства, архитектуры, народных промыслов. Узнаёт и эмоционально откликается на рассмотренные ранее произведения, окружающие объекты, имеющие эстетические характеристики.</w:t>
              <w:br/>
              <w:t>Имеет представления о некоторых отличительных особенностях живописи и её жанрах, графики видах скульптуры и архитектуры, народного искусства (на уровне конкретных примеров и начальных обобщений).</w:t>
              <w:br/>
              <w:t>Демонстрирует начальный опыт восприятия произведений искусства в условиях музея; проявляет интерес к посещению музея, его назначения и коллекции; понимает необходимость соблюдения правил поведения, бережного отношения к музейным экспонатам.</w:t>
            </w:r>
          </w:p>
          <w:p>
            <w:pPr>
              <w:pStyle w:val="Normal"/>
              <w:spacing w:lineRule="auto" w:line="240"/>
              <w:ind w:firstLine="567"/>
              <w:rPr>
                <w:sz w:val="24"/>
                <w:szCs w:val="24"/>
              </w:rPr>
            </w:pPr>
            <w:r>
              <w:rPr>
                <w:sz w:val="24"/>
                <w:szCs w:val="24"/>
              </w:rPr>
            </w:r>
          </w:p>
        </w:tc>
      </w:tr>
    </w:tbl>
    <w:p>
      <w:pPr>
        <w:pStyle w:val="Normal"/>
        <w:spacing w:lineRule="auto" w:line="240"/>
        <w:rPr>
          <w:b/>
          <w:b/>
          <w:i/>
          <w:i/>
          <w:sz w:val="24"/>
          <w:szCs w:val="24"/>
        </w:rPr>
      </w:pPr>
      <w:r>
        <w:rPr>
          <w:b/>
          <w:i/>
          <w:sz w:val="24"/>
          <w:szCs w:val="24"/>
        </w:rPr>
      </w:r>
    </w:p>
    <w:p>
      <w:pPr>
        <w:pStyle w:val="Normal"/>
        <w:spacing w:lineRule="auto" w:line="240"/>
        <w:rPr>
          <w:b/>
          <w:b/>
          <w:i/>
          <w:i/>
          <w:sz w:val="24"/>
          <w:szCs w:val="24"/>
        </w:rPr>
      </w:pPr>
      <w:r>
        <w:rPr>
          <w:b/>
          <w:i/>
          <w:sz w:val="24"/>
          <w:szCs w:val="24"/>
        </w:rPr>
        <w:t>Примерное содержание работы по ознакомлению с родным краем (младший дошкольный возраст 3-5 лет)</w:t>
      </w:r>
    </w:p>
    <w:tbl>
      <w:tblPr>
        <w:tblpPr w:bottomFromText="0" w:horzAnchor="margin" w:leftFromText="180" w:rightFromText="180" w:tblpX="0" w:tblpXSpec="center" w:tblpY="679" w:topFromText="0" w:vertAnchor="text"/>
        <w:tblW w:w="15168" w:type="dxa"/>
        <w:jc w:val="center"/>
        <w:tblInd w:w="0" w:type="dxa"/>
        <w:tblCellMar>
          <w:top w:w="0" w:type="dxa"/>
          <w:left w:w="108" w:type="dxa"/>
          <w:bottom w:w="0" w:type="dxa"/>
          <w:right w:w="108" w:type="dxa"/>
        </w:tblCellMar>
        <w:tblLook w:val="04a0"/>
      </w:tblPr>
      <w:tblGrid>
        <w:gridCol w:w="1125"/>
        <w:gridCol w:w="5060"/>
        <w:gridCol w:w="5178"/>
        <w:gridCol w:w="3804"/>
      </w:tblGrid>
      <w:tr>
        <w:trPr/>
        <w:tc>
          <w:tcPr>
            <w:tcW w:w="1125" w:type="dxa"/>
            <w:tcBorders>
              <w:top w:val="single" w:sz="4" w:space="0" w:color="000000"/>
              <w:left w:val="single" w:sz="4" w:space="0" w:color="000000"/>
              <w:bottom w:val="single" w:sz="4" w:space="0" w:color="000000"/>
              <w:right w:val="single" w:sz="4" w:space="0" w:color="000000"/>
            </w:tcBorders>
            <w:shd w:color="auto" w:fill="DBE5F1" w:val="clear"/>
          </w:tcPr>
          <w:p>
            <w:pPr>
              <w:pStyle w:val="Normal"/>
              <w:spacing w:lineRule="auto" w:line="240"/>
              <w:jc w:val="center"/>
              <w:rPr>
                <w:b/>
                <w:b/>
                <w:sz w:val="24"/>
                <w:szCs w:val="24"/>
              </w:rPr>
            </w:pPr>
            <w:r>
              <w:rPr>
                <w:b/>
                <w:sz w:val="24"/>
                <w:szCs w:val="24"/>
              </w:rPr>
              <w:t>месяц</w:t>
            </w:r>
          </w:p>
        </w:tc>
        <w:tc>
          <w:tcPr>
            <w:tcW w:w="5060" w:type="dxa"/>
            <w:tcBorders>
              <w:top w:val="single" w:sz="4" w:space="0" w:color="000000"/>
              <w:left w:val="single" w:sz="4" w:space="0" w:color="000000"/>
              <w:bottom w:val="single" w:sz="4" w:space="0" w:color="000000"/>
              <w:right w:val="single" w:sz="4" w:space="0" w:color="000000"/>
            </w:tcBorders>
            <w:shd w:color="auto" w:fill="DBE5F1" w:val="clear"/>
          </w:tcPr>
          <w:p>
            <w:pPr>
              <w:pStyle w:val="Normal"/>
              <w:spacing w:lineRule="auto" w:line="240"/>
              <w:jc w:val="center"/>
              <w:rPr>
                <w:b/>
                <w:b/>
                <w:sz w:val="24"/>
                <w:szCs w:val="24"/>
              </w:rPr>
            </w:pPr>
            <w:r>
              <w:rPr>
                <w:b/>
                <w:sz w:val="24"/>
                <w:szCs w:val="24"/>
              </w:rPr>
              <w:t>Темы</w:t>
            </w:r>
          </w:p>
        </w:tc>
        <w:tc>
          <w:tcPr>
            <w:tcW w:w="5178" w:type="dxa"/>
            <w:tcBorders>
              <w:top w:val="single" w:sz="4" w:space="0" w:color="000000"/>
              <w:left w:val="single" w:sz="4" w:space="0" w:color="000000"/>
              <w:bottom w:val="single" w:sz="4" w:space="0" w:color="000000"/>
              <w:right w:val="single" w:sz="4" w:space="0" w:color="000000"/>
            </w:tcBorders>
            <w:shd w:color="auto" w:fill="DBE5F1" w:val="clear"/>
          </w:tcPr>
          <w:p>
            <w:pPr>
              <w:pStyle w:val="Normal"/>
              <w:spacing w:lineRule="auto" w:line="240"/>
              <w:jc w:val="center"/>
              <w:rPr>
                <w:b/>
                <w:b/>
                <w:sz w:val="24"/>
                <w:szCs w:val="24"/>
              </w:rPr>
            </w:pPr>
            <w:r>
              <w:rPr>
                <w:b/>
                <w:sz w:val="24"/>
                <w:szCs w:val="24"/>
              </w:rPr>
              <w:t>Пути достижения цели</w:t>
            </w:r>
          </w:p>
        </w:tc>
        <w:tc>
          <w:tcPr>
            <w:tcW w:w="3804" w:type="dxa"/>
            <w:tcBorders>
              <w:top w:val="single" w:sz="4" w:space="0" w:color="000000"/>
              <w:left w:val="single" w:sz="4" w:space="0" w:color="000000"/>
              <w:bottom w:val="single" w:sz="4" w:space="0" w:color="000000"/>
              <w:right w:val="single" w:sz="4" w:space="0" w:color="000000"/>
            </w:tcBorders>
            <w:shd w:color="auto" w:fill="DBE5F1" w:val="clear"/>
          </w:tcPr>
          <w:p>
            <w:pPr>
              <w:pStyle w:val="Normal"/>
              <w:spacing w:lineRule="auto" w:line="240"/>
              <w:jc w:val="center"/>
              <w:rPr>
                <w:b/>
                <w:b/>
                <w:sz w:val="24"/>
                <w:szCs w:val="24"/>
              </w:rPr>
            </w:pPr>
            <w:r>
              <w:rPr>
                <w:b/>
                <w:sz w:val="24"/>
                <w:szCs w:val="24"/>
              </w:rPr>
              <w:t>Формы, методы закрепления</w:t>
            </w:r>
          </w:p>
        </w:tc>
      </w:tr>
      <w:tr>
        <w:trPr/>
        <w:tc>
          <w:tcPr>
            <w:tcW w:w="1125"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сентябрь</w:t>
            </w:r>
          </w:p>
        </w:tc>
        <w:tc>
          <w:tcPr>
            <w:tcW w:w="5060"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 </w:t>
            </w:r>
            <w:r>
              <w:rPr>
                <w:sz w:val="24"/>
                <w:szCs w:val="24"/>
              </w:rPr>
              <w:t xml:space="preserve">Я, моя семья, мой дом, адрес, улица, детский сад, труд людей в детском саду, ближайшее окружение. </w:t>
            </w:r>
          </w:p>
        </w:tc>
        <w:tc>
          <w:tcPr>
            <w:tcW w:w="517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Беседы в свободное время, экскурсия по детскому саду, наблюдение за трудом сотрудников, целевые прогулки в ближайшее окружение </w:t>
            </w:r>
          </w:p>
        </w:tc>
        <w:tc>
          <w:tcPr>
            <w:tcW w:w="380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Дидактические словесные игры «Радио», «Расскажи мне о себе», «Кто потерялся»; музыкально-познавательное развлечение «Поле чудес» (совместно с родителями)</w:t>
            </w:r>
          </w:p>
        </w:tc>
      </w:tr>
      <w:tr>
        <w:trPr/>
        <w:tc>
          <w:tcPr>
            <w:tcW w:w="1125"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октябрь</w:t>
            </w:r>
          </w:p>
        </w:tc>
        <w:tc>
          <w:tcPr>
            <w:tcW w:w="5060"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Природа на участке детского сада, в парке (Растительность сада, огорода, цветника, характерные для Орловской области. Домашние и дикие животные, среда обитания)</w:t>
            </w:r>
          </w:p>
        </w:tc>
        <w:tc>
          <w:tcPr>
            <w:tcW w:w="517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Наблюдения на прогулке, работа и наблюдения в уголке природы, чтение художественных произведений о природе Е. Чарушина, М. Пришвина, стихов, пословиц, загадок.</w:t>
            </w:r>
          </w:p>
        </w:tc>
        <w:tc>
          <w:tcPr>
            <w:tcW w:w="380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Отражение наблюдений в календаре природы, в рисунках, рассматривание иллюстраций, картин, на которых изображена природа края.</w:t>
            </w:r>
          </w:p>
        </w:tc>
      </w:tr>
      <w:tr>
        <w:trPr/>
        <w:tc>
          <w:tcPr>
            <w:tcW w:w="1125"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ноябрь</w:t>
            </w:r>
          </w:p>
        </w:tc>
        <w:tc>
          <w:tcPr>
            <w:tcW w:w="5060"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 </w:t>
            </w:r>
            <w:r>
              <w:rPr>
                <w:sz w:val="24"/>
                <w:szCs w:val="24"/>
              </w:rPr>
              <w:t>Труд взрослых в родном селе.</w:t>
            </w:r>
          </w:p>
        </w:tc>
        <w:tc>
          <w:tcPr>
            <w:tcW w:w="517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Закрепить название родного села, достопримечательностей, название профессий, формировать чувство любви к своему городу.</w:t>
            </w:r>
          </w:p>
        </w:tc>
        <w:tc>
          <w:tcPr>
            <w:tcW w:w="380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Картинки с изображением людей разных профессий, фотографии родителей на работе.</w:t>
            </w:r>
          </w:p>
        </w:tc>
      </w:tr>
      <w:tr>
        <w:trPr/>
        <w:tc>
          <w:tcPr>
            <w:tcW w:w="1125"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декабрь</w:t>
            </w:r>
          </w:p>
        </w:tc>
        <w:tc>
          <w:tcPr>
            <w:tcW w:w="5060"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Фольклор: народные сказки, пословицы, потешки, загадки.</w:t>
            </w:r>
          </w:p>
        </w:tc>
        <w:tc>
          <w:tcPr>
            <w:tcW w:w="517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Заучивание, в режимных моментах, драматизация сказок, кукольный, пальчиковый и настольный театр.</w:t>
            </w:r>
          </w:p>
        </w:tc>
        <w:tc>
          <w:tcPr>
            <w:tcW w:w="380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Театральные игры по русским народным сказкам, музыкальные развлечения.</w:t>
            </w:r>
          </w:p>
        </w:tc>
      </w:tr>
      <w:tr>
        <w:trPr>
          <w:trHeight w:val="281" w:hRule="atLeast"/>
        </w:trPr>
        <w:tc>
          <w:tcPr>
            <w:tcW w:w="1125"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январь</w:t>
            </w:r>
          </w:p>
        </w:tc>
        <w:tc>
          <w:tcPr>
            <w:tcW w:w="5060"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Знакомство с народной музыкой, пение народных песен, частушек, пляски в хороводе. Знакомство с русским народным женским костюмом (общий вид).</w:t>
            </w:r>
          </w:p>
        </w:tc>
        <w:tc>
          <w:tcPr>
            <w:tcW w:w="517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Дни народной музыки, знакомство с традиционными народными праздниками, прослушивание народных мелодий в грамзаписи в свободное время. Рассматривание, беседы (материал, из которого изготовлен костюм, детали костюма).</w:t>
            </w:r>
          </w:p>
        </w:tc>
        <w:tc>
          <w:tcPr>
            <w:tcW w:w="380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Музыкальные праздники и развлечения, самостоятельная театрализованная деятельность детей.</w:t>
            </w:r>
          </w:p>
        </w:tc>
      </w:tr>
      <w:tr>
        <w:trPr>
          <w:trHeight w:val="846" w:hRule="atLeast"/>
        </w:trPr>
        <w:tc>
          <w:tcPr>
            <w:tcW w:w="1125"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февраль</w:t>
            </w:r>
          </w:p>
        </w:tc>
        <w:tc>
          <w:tcPr>
            <w:tcW w:w="5060"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Знакомство с предметами народного быта.</w:t>
            </w:r>
          </w:p>
        </w:tc>
        <w:tc>
          <w:tcPr>
            <w:tcW w:w="517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 </w:t>
            </w:r>
            <w:r>
              <w:rPr>
                <w:sz w:val="24"/>
                <w:szCs w:val="24"/>
              </w:rPr>
              <w:t>Знакомство с русской избой и домашней утварью. Загадки о предметах быта.</w:t>
            </w:r>
          </w:p>
        </w:tc>
        <w:tc>
          <w:tcPr>
            <w:tcW w:w="380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Рассматривание и тактильное обследование предметов народного быта в свободное время, сюжетно ролевая игра «Мы пришли в музей» (экскурсовод)</w:t>
            </w:r>
          </w:p>
        </w:tc>
      </w:tr>
      <w:tr>
        <w:trPr/>
        <w:tc>
          <w:tcPr>
            <w:tcW w:w="1125"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март</w:t>
            </w:r>
          </w:p>
        </w:tc>
        <w:tc>
          <w:tcPr>
            <w:tcW w:w="5060"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Знакомство с народно-прикладным искусством </w:t>
            </w:r>
          </w:p>
          <w:p>
            <w:pPr>
              <w:pStyle w:val="Normal"/>
              <w:spacing w:lineRule="auto" w:line="240"/>
              <w:rPr>
                <w:sz w:val="24"/>
                <w:szCs w:val="24"/>
              </w:rPr>
            </w:pPr>
            <w:r>
              <w:rPr>
                <w:sz w:val="24"/>
                <w:szCs w:val="24"/>
              </w:rPr>
              <w:t>(из истории игрушки).</w:t>
            </w:r>
          </w:p>
        </w:tc>
        <w:tc>
          <w:tcPr>
            <w:tcW w:w="517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Рассматривание вышивки, народных глиняных и деревянных игрушек, посуды. Народная игрушка «Скатка». Разновидность кукол, «Куватка», «кукла-младенчик» и т.д..</w:t>
            </w:r>
          </w:p>
        </w:tc>
        <w:tc>
          <w:tcPr>
            <w:tcW w:w="380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Отражение впечатлений в рисунках, играх. Сюжетно-ролевая игра «Мы пришли в музей».</w:t>
            </w:r>
          </w:p>
        </w:tc>
      </w:tr>
      <w:tr>
        <w:trPr/>
        <w:tc>
          <w:tcPr>
            <w:tcW w:w="1125"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апрель</w:t>
            </w:r>
          </w:p>
        </w:tc>
        <w:tc>
          <w:tcPr>
            <w:tcW w:w="5060"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Улицы нашего села. </w:t>
            </w:r>
          </w:p>
          <w:p>
            <w:pPr>
              <w:pStyle w:val="Normal"/>
              <w:spacing w:lineRule="auto" w:line="240"/>
              <w:rPr>
                <w:sz w:val="24"/>
                <w:szCs w:val="24"/>
              </w:rPr>
            </w:pPr>
            <w:r>
              <w:rPr>
                <w:sz w:val="24"/>
                <w:szCs w:val="24"/>
              </w:rPr>
              <w:t>Виды транспорта.</w:t>
            </w:r>
          </w:p>
        </w:tc>
        <w:tc>
          <w:tcPr>
            <w:tcW w:w="517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Организованная образовательная деятельность. Творческие рассказы об улицах села. Рассматривание слайдов, фотографий, чтение стихов, прослушивание песен.</w:t>
            </w:r>
          </w:p>
        </w:tc>
        <w:tc>
          <w:tcPr>
            <w:tcW w:w="380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 xml:space="preserve">Создание фотоальбома «Дети о своём родном крае»  </w:t>
            </w:r>
          </w:p>
          <w:p>
            <w:pPr>
              <w:pStyle w:val="Normal"/>
              <w:spacing w:lineRule="auto" w:line="240"/>
              <w:jc w:val="left"/>
              <w:rPr>
                <w:sz w:val="24"/>
                <w:szCs w:val="24"/>
              </w:rPr>
            </w:pPr>
            <w:r>
              <w:rPr>
                <w:sz w:val="24"/>
                <w:szCs w:val="24"/>
              </w:rPr>
            </w:r>
          </w:p>
        </w:tc>
      </w:tr>
      <w:tr>
        <w:trPr/>
        <w:tc>
          <w:tcPr>
            <w:tcW w:w="1125"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май</w:t>
            </w:r>
          </w:p>
        </w:tc>
        <w:tc>
          <w:tcPr>
            <w:tcW w:w="5060"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Играем в забытые игры.</w:t>
            </w:r>
          </w:p>
        </w:tc>
        <w:tc>
          <w:tcPr>
            <w:tcW w:w="517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Русские народные игры</w:t>
            </w:r>
          </w:p>
        </w:tc>
        <w:tc>
          <w:tcPr>
            <w:tcW w:w="380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Игры детей.</w:t>
            </w:r>
          </w:p>
        </w:tc>
      </w:tr>
    </w:tbl>
    <w:p>
      <w:pPr>
        <w:pStyle w:val="Normal"/>
        <w:spacing w:lineRule="auto" w:line="240"/>
        <w:jc w:val="left"/>
        <w:rPr>
          <w:bCs/>
          <w:sz w:val="24"/>
          <w:szCs w:val="24"/>
        </w:rPr>
      </w:pPr>
      <w:r>
        <w:rPr>
          <w:bCs/>
          <w:sz w:val="24"/>
          <w:szCs w:val="24"/>
        </w:rPr>
      </w:r>
    </w:p>
    <w:p>
      <w:pPr>
        <w:pStyle w:val="Normal"/>
        <w:spacing w:lineRule="auto" w:line="240"/>
        <w:rPr>
          <w:b/>
          <w:b/>
          <w:i/>
          <w:i/>
          <w:sz w:val="24"/>
          <w:szCs w:val="24"/>
        </w:rPr>
      </w:pPr>
      <w:r>
        <w:rPr>
          <w:b/>
          <w:i/>
          <w:sz w:val="24"/>
          <w:szCs w:val="24"/>
        </w:rPr>
      </w:r>
    </w:p>
    <w:p>
      <w:pPr>
        <w:pStyle w:val="Normal"/>
        <w:spacing w:lineRule="auto" w:line="240"/>
        <w:rPr>
          <w:b/>
          <w:b/>
          <w:i/>
          <w:i/>
          <w:sz w:val="24"/>
          <w:szCs w:val="24"/>
        </w:rPr>
      </w:pPr>
      <w:r>
        <w:rPr>
          <w:b/>
          <w:i/>
          <w:sz w:val="24"/>
          <w:szCs w:val="24"/>
        </w:rPr>
        <w:t>Примерное содержание работы по ознакомлению с родным краем (Старшая группа 5-6 лет)</w:t>
      </w:r>
    </w:p>
    <w:tbl>
      <w:tblPr>
        <w:tblW w:w="14884" w:type="dxa"/>
        <w:jc w:val="left"/>
        <w:tblInd w:w="109" w:type="dxa"/>
        <w:tblCellMar>
          <w:top w:w="0" w:type="dxa"/>
          <w:left w:w="108" w:type="dxa"/>
          <w:bottom w:w="0" w:type="dxa"/>
          <w:right w:w="108" w:type="dxa"/>
        </w:tblCellMar>
        <w:tblLook w:val="04a0"/>
      </w:tblPr>
      <w:tblGrid>
        <w:gridCol w:w="1134"/>
        <w:gridCol w:w="3969"/>
        <w:gridCol w:w="4961"/>
        <w:gridCol w:w="4819"/>
      </w:tblGrid>
      <w:tr>
        <w:trPr>
          <w:trHeight w:val="364" w:hRule="atLeast"/>
        </w:trPr>
        <w:tc>
          <w:tcPr>
            <w:tcW w:w="11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shd w:val="clear" w:color="auto" w:fill="DAEEF3"/>
              <w:spacing w:lineRule="auto" w:line="240"/>
              <w:jc w:val="center"/>
              <w:rPr>
                <w:b/>
                <w:b/>
                <w:sz w:val="24"/>
                <w:szCs w:val="24"/>
              </w:rPr>
            </w:pPr>
            <w:r>
              <w:rPr>
                <w:b/>
                <w:sz w:val="24"/>
                <w:szCs w:val="24"/>
              </w:rPr>
            </w:r>
          </w:p>
        </w:tc>
        <w:tc>
          <w:tcPr>
            <w:tcW w:w="3969" w:type="dxa"/>
            <w:tcBorders>
              <w:top w:val="single" w:sz="4" w:space="0" w:color="000000"/>
              <w:left w:val="single" w:sz="4" w:space="0" w:color="000000"/>
              <w:bottom w:val="single" w:sz="4" w:space="0" w:color="000000"/>
              <w:right w:val="single" w:sz="4" w:space="0" w:color="000000"/>
            </w:tcBorders>
            <w:shd w:color="auto" w:fill="FFFFFF" w:val="clear"/>
          </w:tcPr>
          <w:p>
            <w:pPr>
              <w:pStyle w:val="Normal"/>
              <w:shd w:val="clear" w:color="auto" w:fill="DAEEF3"/>
              <w:spacing w:lineRule="auto" w:line="240"/>
              <w:jc w:val="center"/>
              <w:rPr>
                <w:b/>
                <w:b/>
                <w:sz w:val="24"/>
                <w:szCs w:val="24"/>
              </w:rPr>
            </w:pPr>
            <w:r>
              <w:rPr>
                <w:b/>
                <w:sz w:val="24"/>
                <w:szCs w:val="24"/>
              </w:rPr>
              <w:t xml:space="preserve">Темы </w:t>
            </w:r>
          </w:p>
        </w:tc>
        <w:tc>
          <w:tcPr>
            <w:tcW w:w="4961" w:type="dxa"/>
            <w:tcBorders>
              <w:top w:val="single" w:sz="4" w:space="0" w:color="000000"/>
              <w:left w:val="single" w:sz="4" w:space="0" w:color="000000"/>
              <w:bottom w:val="single" w:sz="4" w:space="0" w:color="000000"/>
              <w:right w:val="single" w:sz="4" w:space="0" w:color="000000"/>
            </w:tcBorders>
            <w:shd w:color="auto" w:fill="FFFFFF" w:val="clear"/>
          </w:tcPr>
          <w:p>
            <w:pPr>
              <w:pStyle w:val="Normal"/>
              <w:shd w:val="clear" w:color="auto" w:fill="DAEEF3"/>
              <w:spacing w:lineRule="auto" w:line="240"/>
              <w:jc w:val="center"/>
              <w:rPr>
                <w:b/>
                <w:b/>
                <w:sz w:val="24"/>
                <w:szCs w:val="24"/>
              </w:rPr>
            </w:pPr>
            <w:r>
              <w:rPr>
                <w:b/>
                <w:sz w:val="24"/>
                <w:szCs w:val="24"/>
              </w:rPr>
              <w:t>Пути достижения цели</w:t>
            </w:r>
          </w:p>
        </w:tc>
        <w:tc>
          <w:tcPr>
            <w:tcW w:w="4819" w:type="dxa"/>
            <w:tcBorders>
              <w:top w:val="single" w:sz="4" w:space="0" w:color="000000"/>
              <w:left w:val="single" w:sz="4" w:space="0" w:color="000000"/>
              <w:bottom w:val="single" w:sz="4" w:space="0" w:color="000000"/>
              <w:right w:val="single" w:sz="4" w:space="0" w:color="000000"/>
            </w:tcBorders>
            <w:shd w:color="auto" w:fill="FFFFFF" w:val="clear"/>
          </w:tcPr>
          <w:p>
            <w:pPr>
              <w:pStyle w:val="Normal"/>
              <w:shd w:val="clear" w:color="auto" w:fill="DAEEF3"/>
              <w:spacing w:lineRule="auto" w:line="240"/>
              <w:jc w:val="center"/>
              <w:rPr>
                <w:b/>
                <w:b/>
                <w:sz w:val="24"/>
                <w:szCs w:val="24"/>
              </w:rPr>
            </w:pPr>
            <w:r>
              <w:rPr>
                <w:b/>
                <w:sz w:val="24"/>
                <w:szCs w:val="24"/>
              </w:rPr>
              <w:t>Формы, методы закрепления</w:t>
            </w:r>
          </w:p>
        </w:tc>
      </w:tr>
      <w:tr>
        <w:trPr>
          <w:trHeight w:val="1196" w:hRule="atLeast"/>
        </w:trPr>
        <w:tc>
          <w:tcPr>
            <w:tcW w:w="1134"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сентябрь</w:t>
            </w:r>
          </w:p>
        </w:tc>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Я, моя семья.</w:t>
            </w:r>
          </w:p>
          <w:p>
            <w:pPr>
              <w:pStyle w:val="Normal"/>
              <w:spacing w:lineRule="auto" w:line="240"/>
              <w:jc w:val="left"/>
              <w:rPr>
                <w:sz w:val="24"/>
                <w:szCs w:val="24"/>
              </w:rPr>
            </w:pPr>
            <w:r>
              <w:rPr>
                <w:sz w:val="24"/>
                <w:szCs w:val="24"/>
              </w:rPr>
              <w:t xml:space="preserve"> </w:t>
            </w:r>
            <w:r>
              <w:rPr>
                <w:sz w:val="24"/>
                <w:szCs w:val="24"/>
              </w:rPr>
              <w:t>Детский сад</w:t>
            </w:r>
          </w:p>
        </w:tc>
        <w:tc>
          <w:tcPr>
            <w:tcW w:w="496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Организованная образовательная деятельность. Беседы в свободное время (Понятия «семья», «родной дом». Значение семьи для человека. Объяснение смысла пословиц: «Дома и стены помогают», «Мой дом - моя крепость»)</w:t>
            </w:r>
          </w:p>
        </w:tc>
        <w:tc>
          <w:tcPr>
            <w:tcW w:w="481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Дидактические словесные игры, музыкальные познавательные развлечения.</w:t>
            </w:r>
          </w:p>
        </w:tc>
      </w:tr>
      <w:tr>
        <w:trPr>
          <w:trHeight w:val="1397" w:hRule="atLeast"/>
        </w:trPr>
        <w:tc>
          <w:tcPr>
            <w:tcW w:w="1134"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октябрь</w:t>
            </w:r>
          </w:p>
        </w:tc>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Природа родного края.</w:t>
            </w:r>
          </w:p>
          <w:p>
            <w:pPr>
              <w:pStyle w:val="Normal"/>
              <w:spacing w:lineRule="auto" w:line="240"/>
              <w:jc w:val="left"/>
              <w:rPr>
                <w:sz w:val="24"/>
                <w:szCs w:val="24"/>
              </w:rPr>
            </w:pPr>
            <w:r>
              <w:rPr>
                <w:sz w:val="24"/>
                <w:szCs w:val="24"/>
              </w:rPr>
              <w:t>(Растительный и животный мир Орловской области. Красная книга Орловской области. Зелёная аптека-лекарственные растения. Особенности ландшафта Орловкой области.).</w:t>
            </w:r>
          </w:p>
        </w:tc>
        <w:tc>
          <w:tcPr>
            <w:tcW w:w="496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Организованная образовательная деятельность, наблюдения, опыты, труд в природе и уголке природы. Рассматривание физической карты области, иллюстраций в книгах о природе Орловской бласти. Чтение и заучивание стихов о природе, животных</w:t>
            </w:r>
          </w:p>
        </w:tc>
        <w:tc>
          <w:tcPr>
            <w:tcW w:w="481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Творческие игры «на уроке географии», «Что увидели в лесу».</w:t>
            </w:r>
          </w:p>
        </w:tc>
      </w:tr>
      <w:tr>
        <w:trPr>
          <w:trHeight w:val="252" w:hRule="atLeast"/>
        </w:trPr>
        <w:tc>
          <w:tcPr>
            <w:tcW w:w="1134"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ноябрь</w:t>
            </w:r>
          </w:p>
        </w:tc>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Труд родителей,  производство сельскохозяйственнй продукции ЗАО «Орловское». Знакомство с жизнью и творчеством выдающихся наших земляков, прославивших наш край. (Понятие «земляки»)</w:t>
            </w:r>
          </w:p>
        </w:tc>
        <w:tc>
          <w:tcPr>
            <w:tcW w:w="496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Организованная образовательная деятельность, беседы с воспитателем, родителями, посещение мест работы родителей, рассматривание альбома.</w:t>
            </w:r>
          </w:p>
          <w:p>
            <w:pPr>
              <w:pStyle w:val="Normal"/>
              <w:spacing w:lineRule="auto" w:line="240"/>
              <w:jc w:val="left"/>
              <w:rPr>
                <w:sz w:val="24"/>
                <w:szCs w:val="24"/>
              </w:rPr>
            </w:pPr>
            <w:r>
              <w:rPr>
                <w:sz w:val="24"/>
                <w:szCs w:val="24"/>
              </w:rPr>
              <w:t>Организованная образовательная деятельность, беседы с воспитателями, родителями; рассматривание альбомов; чтение, заучивание стихов. Целевые прогулки.</w:t>
            </w:r>
          </w:p>
          <w:p>
            <w:pPr>
              <w:pStyle w:val="Normal"/>
              <w:spacing w:lineRule="auto" w:line="240"/>
              <w:jc w:val="left"/>
              <w:rPr>
                <w:sz w:val="24"/>
                <w:szCs w:val="24"/>
              </w:rPr>
            </w:pPr>
            <w:r>
              <w:rPr>
                <w:sz w:val="24"/>
                <w:szCs w:val="24"/>
              </w:rPr>
              <w:t xml:space="preserve">Организованная образовательная деятельность, чтение произведений, рассматривание портретов, беседы о жизни и творчестве писателей, поэтов, их вклад в культуру края, России. Посещение детьми и родителями мест, связанных с именами поэтов и художников. Рассказы детей об увиденном. </w:t>
            </w:r>
          </w:p>
        </w:tc>
        <w:tc>
          <w:tcPr>
            <w:tcW w:w="481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Творческая игра «Мы строители», строительные и конструктивные игры, сюжетно-ролевые игры «Торговый центр», «Салон красоты», «Медицинский центр», «Ателье».</w:t>
            </w:r>
          </w:p>
          <w:p>
            <w:pPr>
              <w:pStyle w:val="Normal"/>
              <w:spacing w:lineRule="auto" w:line="240"/>
              <w:jc w:val="left"/>
              <w:rPr>
                <w:sz w:val="24"/>
                <w:szCs w:val="24"/>
              </w:rPr>
            </w:pPr>
            <w:r>
              <w:rPr>
                <w:sz w:val="24"/>
                <w:szCs w:val="24"/>
              </w:rPr>
              <w:t>Сюжетно-ролевая игра «Путешествуем по городу». Творческая игра «Мы пришли в музей». Отражение впечатлений в самостоятельной творческой и изобразительной деятельности детей (рисунки, лепка, ручной труд).</w:t>
            </w:r>
          </w:p>
          <w:p>
            <w:pPr>
              <w:pStyle w:val="Normal"/>
              <w:spacing w:lineRule="auto" w:line="240"/>
              <w:jc w:val="left"/>
              <w:rPr>
                <w:sz w:val="24"/>
                <w:szCs w:val="24"/>
              </w:rPr>
            </w:pPr>
            <w:r>
              <w:rPr>
                <w:sz w:val="24"/>
                <w:szCs w:val="24"/>
              </w:rPr>
              <w:t>Творческая игра «Мы пришли в музей»; «Машина времени-путешествие в прошлое». Сюжетно-ролевая игра «Мы архитекторы».</w:t>
            </w:r>
          </w:p>
        </w:tc>
      </w:tr>
      <w:tr>
        <w:trPr>
          <w:trHeight w:val="70" w:hRule="atLeast"/>
        </w:trPr>
        <w:tc>
          <w:tcPr>
            <w:tcW w:w="1134"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декабрь</w:t>
            </w:r>
          </w:p>
        </w:tc>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496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Игры в русские народные игры. Игры в свободное время, на прогулках, занятиях.</w:t>
            </w:r>
          </w:p>
        </w:tc>
        <w:tc>
          <w:tcPr>
            <w:tcW w:w="481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Игры детей.</w:t>
            </w:r>
          </w:p>
        </w:tc>
      </w:tr>
      <w:tr>
        <w:trPr>
          <w:trHeight w:val="1782" w:hRule="atLeast"/>
        </w:trPr>
        <w:tc>
          <w:tcPr>
            <w:tcW w:w="1134"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январь</w:t>
            </w:r>
          </w:p>
        </w:tc>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Традиции.</w:t>
            </w:r>
          </w:p>
          <w:p>
            <w:pPr>
              <w:pStyle w:val="Normal"/>
              <w:spacing w:lineRule="auto" w:line="240"/>
              <w:jc w:val="left"/>
              <w:rPr>
                <w:sz w:val="24"/>
                <w:szCs w:val="24"/>
              </w:rPr>
            </w:pPr>
            <w:r>
              <w:rPr>
                <w:sz w:val="24"/>
                <w:szCs w:val="24"/>
              </w:rPr>
              <w:t>Русское народное музыкальное творчество. (Чаепитие на Руси)</w:t>
            </w:r>
          </w:p>
          <w:p>
            <w:pPr>
              <w:pStyle w:val="Normal"/>
              <w:spacing w:lineRule="auto" w:line="240"/>
              <w:jc w:val="left"/>
              <w:rPr>
                <w:sz w:val="24"/>
                <w:szCs w:val="24"/>
              </w:rPr>
            </w:pPr>
            <w:r>
              <w:rPr>
                <w:sz w:val="24"/>
                <w:szCs w:val="24"/>
              </w:rPr>
              <w:t>Традиционные народные праздники.</w:t>
            </w:r>
          </w:p>
          <w:p>
            <w:pPr>
              <w:pStyle w:val="Normal"/>
              <w:spacing w:lineRule="auto" w:line="240"/>
              <w:jc w:val="left"/>
              <w:rPr>
                <w:sz w:val="24"/>
                <w:szCs w:val="24"/>
              </w:rPr>
            </w:pPr>
            <w:r>
              <w:rPr>
                <w:sz w:val="24"/>
                <w:szCs w:val="24"/>
              </w:rPr>
              <w:t>Русский народный костюм. (Знакомство с историей костюма. Орнамент и его предназначение. «Одежда наших предков»).</w:t>
            </w:r>
          </w:p>
        </w:tc>
        <w:tc>
          <w:tcPr>
            <w:tcW w:w="496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Обучение детей пению народных песен, исполнение народных мелодий на металлофоне, ложках. Знакомство с народными инструментами (гармонь). Слушание народных музыкальных произведений в грамзаписи. Игра «Бояре, а мы к вам пришли».</w:t>
            </w:r>
          </w:p>
          <w:p>
            <w:pPr>
              <w:pStyle w:val="Normal"/>
              <w:spacing w:lineRule="auto" w:line="240"/>
              <w:jc w:val="left"/>
              <w:rPr>
                <w:sz w:val="24"/>
                <w:szCs w:val="24"/>
              </w:rPr>
            </w:pPr>
            <w:r>
              <w:rPr>
                <w:sz w:val="24"/>
                <w:szCs w:val="24"/>
              </w:rPr>
              <w:t>Организованная образовательная деятельность</w:t>
            </w:r>
          </w:p>
        </w:tc>
        <w:tc>
          <w:tcPr>
            <w:tcW w:w="481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Самостоятельное исполнение детьми песен, плясок, игра на музыкальных инструментах. Театрализованные игры «Артисты из Орлово», «Концерт». Спортивная русская народная игра «городки».</w:t>
            </w:r>
          </w:p>
          <w:p>
            <w:pPr>
              <w:pStyle w:val="Normal"/>
              <w:spacing w:lineRule="auto" w:line="240"/>
              <w:jc w:val="left"/>
              <w:rPr>
                <w:sz w:val="24"/>
                <w:szCs w:val="24"/>
              </w:rPr>
            </w:pPr>
            <w:r>
              <w:rPr>
                <w:sz w:val="24"/>
                <w:szCs w:val="24"/>
              </w:rPr>
              <w:t xml:space="preserve">Театрализованные игры «Красавицы». Отражение впечатлений в рисунках, лепке, играх.  </w:t>
            </w:r>
          </w:p>
        </w:tc>
      </w:tr>
      <w:tr>
        <w:trPr>
          <w:trHeight w:val="1411" w:hRule="atLeast"/>
        </w:trPr>
        <w:tc>
          <w:tcPr>
            <w:tcW w:w="1134"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февраль</w:t>
            </w:r>
          </w:p>
        </w:tc>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Быт и традиции</w:t>
            </w:r>
          </w:p>
          <w:p>
            <w:pPr>
              <w:pStyle w:val="Normal"/>
              <w:spacing w:lineRule="auto" w:line="240"/>
              <w:jc w:val="left"/>
              <w:rPr>
                <w:sz w:val="24"/>
                <w:szCs w:val="24"/>
              </w:rPr>
            </w:pPr>
            <w:r>
              <w:rPr>
                <w:sz w:val="24"/>
                <w:szCs w:val="24"/>
              </w:rPr>
              <w:t xml:space="preserve">Функциональное предназначение предметов русского быта. Сочетание сезонного труда и развлечений. </w:t>
            </w:r>
          </w:p>
        </w:tc>
        <w:tc>
          <w:tcPr>
            <w:tcW w:w="496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Рассказы воспитателя; посещение с родителями краеведческого музея, исторических мест Лиенского раона. Сбор краеведческого и познавательного материала о городе и крае для своего музея. Рассматривание иллюстраций в исторических книгах .</w:t>
            </w:r>
          </w:p>
        </w:tc>
        <w:tc>
          <w:tcPr>
            <w:tcW w:w="481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Тематический вечер «Поэты Орловщины» (с участием родителей). Чтение детьми стихов, рассматривание иллюстрации к книгам. Лепка «Тульского пряника».</w:t>
            </w:r>
          </w:p>
        </w:tc>
      </w:tr>
      <w:tr>
        <w:trPr>
          <w:trHeight w:val="536" w:hRule="atLeast"/>
        </w:trPr>
        <w:tc>
          <w:tcPr>
            <w:tcW w:w="1134"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март</w:t>
            </w:r>
          </w:p>
        </w:tc>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Знакомство с народным декоративно-прикладным искусством Орловской облсти(из истории игрушки; Плешковская игрушка- приёмы лепки; игрушки скатки: обрядовые. Соломенные и деревянные игрушки.)</w:t>
            </w:r>
          </w:p>
        </w:tc>
        <w:tc>
          <w:tcPr>
            <w:tcW w:w="496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Рассказ воспитателя на занятиях, беседы, рассматривание народных игрушек, альбомов. Чтение книг. Посещение музеев</w:t>
            </w:r>
          </w:p>
        </w:tc>
        <w:tc>
          <w:tcPr>
            <w:tcW w:w="481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Отражение впечатлений в рисунках, лепке, ручном труде, играх. Сюжетно-ролевая игра «Мы пришли в музей».</w:t>
            </w:r>
          </w:p>
        </w:tc>
      </w:tr>
      <w:tr>
        <w:trPr>
          <w:trHeight w:val="603" w:hRule="atLeast"/>
        </w:trPr>
        <w:tc>
          <w:tcPr>
            <w:tcW w:w="1134"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апрель</w:t>
            </w:r>
          </w:p>
        </w:tc>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Деревня Орлово - её улицы,  памятные места.</w:t>
            </w:r>
          </w:p>
          <w:p>
            <w:pPr>
              <w:pStyle w:val="Normal"/>
              <w:spacing w:lineRule="auto" w:line="240"/>
              <w:jc w:val="left"/>
              <w:rPr>
                <w:sz w:val="24"/>
                <w:szCs w:val="24"/>
              </w:rPr>
            </w:pPr>
            <w:r>
              <w:rPr>
                <w:sz w:val="24"/>
                <w:szCs w:val="24"/>
              </w:rPr>
              <w:t xml:space="preserve"> </w:t>
            </w:r>
          </w:p>
          <w:p>
            <w:pPr>
              <w:pStyle w:val="Normal"/>
              <w:spacing w:lineRule="auto" w:line="240"/>
              <w:jc w:val="left"/>
              <w:rPr>
                <w:sz w:val="24"/>
                <w:szCs w:val="24"/>
              </w:rPr>
            </w:pPr>
            <w:r>
              <w:rPr>
                <w:sz w:val="24"/>
                <w:szCs w:val="24"/>
              </w:rPr>
              <w:t>Виды транспорта в деревне: автомобильный.</w:t>
            </w:r>
          </w:p>
        </w:tc>
        <w:tc>
          <w:tcPr>
            <w:tcW w:w="4961"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Организованная образовательная деятельность, экскурсии с родителями по деревне, рассматривание фотографий. Целевые прогулки. Закрепления понятия «Родина», «малая Родина». Путешествие в прошлое родного края, достопримечательности , современные и старинные постройки.</w:t>
            </w:r>
          </w:p>
          <w:p>
            <w:pPr>
              <w:pStyle w:val="Normal"/>
              <w:spacing w:lineRule="auto" w:line="240"/>
              <w:jc w:val="left"/>
              <w:rPr>
                <w:sz w:val="24"/>
                <w:szCs w:val="24"/>
              </w:rPr>
            </w:pPr>
            <w:r>
              <w:rPr>
                <w:sz w:val="24"/>
                <w:szCs w:val="24"/>
              </w:rPr>
              <w:t>Организованная образовательная деятельность, беседы с воспитателем, экскурсии, наблюдения, целевые прогулки.</w:t>
            </w:r>
          </w:p>
        </w:tc>
        <w:tc>
          <w:tcPr>
            <w:tcW w:w="4819"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Сюжетно-ролевые игры «Строим город», «Путешествие по деревне», развивающие игры «Пройди до указанного места» (лабиринты, карты-схемы).</w:t>
            </w:r>
          </w:p>
          <w:p>
            <w:pPr>
              <w:pStyle w:val="Normal"/>
              <w:spacing w:lineRule="auto" w:line="240"/>
              <w:jc w:val="left"/>
              <w:rPr>
                <w:sz w:val="24"/>
                <w:szCs w:val="24"/>
              </w:rPr>
            </w:pPr>
            <w:r>
              <w:rPr>
                <w:sz w:val="24"/>
                <w:szCs w:val="24"/>
              </w:rPr>
              <w:t>Сюжетно-ролевая игра  «На чём приехали к нам гости». Отражение впечатлений в рисунках, моделирование, конструирование, лепка.</w:t>
            </w:r>
          </w:p>
        </w:tc>
      </w:tr>
      <w:tr>
        <w:trPr>
          <w:trHeight w:val="1204" w:hRule="atLeast"/>
        </w:trPr>
        <w:tc>
          <w:tcPr>
            <w:tcW w:w="1134"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май</w:t>
            </w:r>
          </w:p>
        </w:tc>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Места боевой славы. Герои войны.</w:t>
            </w:r>
          </w:p>
        </w:tc>
        <w:tc>
          <w:tcPr>
            <w:tcW w:w="496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Рассказ воспитателя о мужественной борьбе русского народа в Великой Отечественной войне. Места боевой славы. Возложение цветов к памятникам погибших воинов (Чтение стихов, рассматривание иллюстраций в книгах).</w:t>
            </w:r>
          </w:p>
        </w:tc>
        <w:tc>
          <w:tcPr>
            <w:tcW w:w="4819"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Посещение музея. Творческая игра «Мы пришли в музей» (дети экскурсоводы).</w:t>
            </w:r>
          </w:p>
          <w:p>
            <w:pPr>
              <w:pStyle w:val="Normal"/>
              <w:spacing w:lineRule="auto" w:line="240"/>
              <w:rPr>
                <w:sz w:val="24"/>
                <w:szCs w:val="24"/>
              </w:rPr>
            </w:pPr>
            <w:r>
              <w:rPr>
                <w:sz w:val="24"/>
                <w:szCs w:val="24"/>
              </w:rPr>
              <w:t>Пение песен детьми военных лет, рассматривание фотографий родных, которые были на войне.</w:t>
            </w:r>
          </w:p>
        </w:tc>
      </w:tr>
      <w:tr>
        <w:trPr>
          <w:trHeight w:val="144" w:hRule="atLeast"/>
        </w:trPr>
        <w:tc>
          <w:tcPr>
            <w:tcW w:w="1134" w:type="dxa"/>
            <w:vMerge w:val="continue"/>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r>
          </w:p>
        </w:tc>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Отражение полученных знаний и впечатлений в изобразительной деятельности</w:t>
            </w:r>
          </w:p>
        </w:tc>
        <w:tc>
          <w:tcPr>
            <w:tcW w:w="496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Организованная образовательная деятельность по изобразительной деятельности. Работа с глиной, аппликация из разных материалов.</w:t>
            </w:r>
          </w:p>
        </w:tc>
        <w:tc>
          <w:tcPr>
            <w:tcW w:w="4819"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Самостоятельная художественная деятельность детей. Выставки по темам «На Орловских просторах». Выставка творческих работ.</w:t>
            </w:r>
          </w:p>
        </w:tc>
      </w:tr>
      <w:tr>
        <w:trPr>
          <w:trHeight w:val="998" w:hRule="atLeast"/>
        </w:trPr>
        <w:tc>
          <w:tcPr>
            <w:tcW w:w="1134"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В течение года</w:t>
            </w:r>
          </w:p>
        </w:tc>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Тематические вечера, развлечения с привлечением родителей, бабушек, дедушек.</w:t>
            </w:r>
          </w:p>
        </w:tc>
        <w:tc>
          <w:tcPr>
            <w:tcW w:w="496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Ответственный за подготовку и проведение</w:t>
            </w:r>
          </w:p>
        </w:tc>
        <w:tc>
          <w:tcPr>
            <w:tcW w:w="4819"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«Завалинка» - досуг, основанный на фольклоре.</w:t>
            </w:r>
          </w:p>
          <w:p>
            <w:pPr>
              <w:pStyle w:val="Normal"/>
              <w:tabs>
                <w:tab w:val="clear" w:pos="708"/>
                <w:tab w:val="left" w:pos="4711" w:leader="none"/>
              </w:tabs>
              <w:spacing w:lineRule="auto" w:line="240"/>
              <w:rPr>
                <w:sz w:val="24"/>
                <w:szCs w:val="24"/>
              </w:rPr>
            </w:pPr>
            <w:r>
              <w:rPr>
                <w:sz w:val="24"/>
                <w:szCs w:val="24"/>
              </w:rPr>
              <w:t>Семейные викторины «Кто лучше знает свою деревню». Экологический турнир «Знаете ли вы природу родного края».</w:t>
            </w:r>
          </w:p>
        </w:tc>
      </w:tr>
    </w:tbl>
    <w:p>
      <w:pPr>
        <w:pStyle w:val="Normal"/>
        <w:spacing w:lineRule="auto" w:line="240"/>
        <w:jc w:val="center"/>
        <w:rPr>
          <w:b/>
          <w:b/>
          <w:sz w:val="24"/>
          <w:szCs w:val="24"/>
        </w:rPr>
      </w:pPr>
      <w:r>
        <w:rPr>
          <w:b/>
          <w:i/>
          <w:sz w:val="24"/>
          <w:szCs w:val="24"/>
        </w:rPr>
        <w:t>Примерное содержание работы по ознакомлению с родным краем (подготовительная группа 6-7 лет)</w:t>
      </w:r>
    </w:p>
    <w:tbl>
      <w:tblPr>
        <w:tblW w:w="15026" w:type="dxa"/>
        <w:jc w:val="left"/>
        <w:tblInd w:w="109" w:type="dxa"/>
        <w:tblCellMar>
          <w:top w:w="0" w:type="dxa"/>
          <w:left w:w="108" w:type="dxa"/>
          <w:bottom w:w="0" w:type="dxa"/>
          <w:right w:w="108" w:type="dxa"/>
        </w:tblCellMar>
        <w:tblLook w:val="04a0"/>
      </w:tblPr>
      <w:tblGrid>
        <w:gridCol w:w="1418"/>
        <w:gridCol w:w="4251"/>
        <w:gridCol w:w="5103"/>
        <w:gridCol w:w="4253"/>
      </w:tblGrid>
      <w:tr>
        <w:trPr/>
        <w:tc>
          <w:tcPr>
            <w:tcW w:w="1418" w:type="dxa"/>
            <w:tcBorders>
              <w:top w:val="single" w:sz="4" w:space="0" w:color="000000"/>
              <w:left w:val="single" w:sz="4" w:space="0" w:color="000000"/>
              <w:bottom w:val="single" w:sz="4" w:space="0" w:color="000000"/>
              <w:right w:val="single" w:sz="4" w:space="0" w:color="000000"/>
            </w:tcBorders>
            <w:shd w:color="auto" w:fill="DAEEF3" w:val="clear"/>
          </w:tcPr>
          <w:p>
            <w:pPr>
              <w:pStyle w:val="Normal"/>
              <w:shd w:val="clear" w:color="auto" w:fill="DAEEF3"/>
              <w:spacing w:lineRule="auto" w:line="240"/>
              <w:jc w:val="center"/>
              <w:rPr>
                <w:b/>
                <w:b/>
                <w:sz w:val="24"/>
                <w:szCs w:val="24"/>
              </w:rPr>
            </w:pPr>
            <w:r>
              <w:rPr>
                <w:b/>
                <w:sz w:val="24"/>
                <w:szCs w:val="24"/>
              </w:rPr>
              <w:t>месяц</w:t>
            </w:r>
          </w:p>
        </w:tc>
        <w:tc>
          <w:tcPr>
            <w:tcW w:w="4251" w:type="dxa"/>
            <w:tcBorders>
              <w:top w:val="single" w:sz="4" w:space="0" w:color="000000"/>
              <w:left w:val="single" w:sz="4" w:space="0" w:color="000000"/>
              <w:bottom w:val="single" w:sz="4" w:space="0" w:color="000000"/>
              <w:right w:val="single" w:sz="4" w:space="0" w:color="000000"/>
            </w:tcBorders>
            <w:shd w:color="auto" w:fill="DBE5F1" w:val="clear"/>
          </w:tcPr>
          <w:p>
            <w:pPr>
              <w:pStyle w:val="Normal"/>
              <w:shd w:val="clear" w:color="auto" w:fill="DAEEF3"/>
              <w:spacing w:lineRule="auto" w:line="240"/>
              <w:jc w:val="center"/>
              <w:rPr>
                <w:b/>
                <w:b/>
                <w:sz w:val="24"/>
                <w:szCs w:val="24"/>
              </w:rPr>
            </w:pPr>
            <w:r>
              <w:rPr>
                <w:b/>
                <w:sz w:val="24"/>
                <w:szCs w:val="24"/>
              </w:rPr>
              <w:t>Темы</w:t>
            </w:r>
          </w:p>
        </w:tc>
        <w:tc>
          <w:tcPr>
            <w:tcW w:w="5103" w:type="dxa"/>
            <w:tcBorders>
              <w:top w:val="single" w:sz="4" w:space="0" w:color="000000"/>
              <w:left w:val="single" w:sz="4" w:space="0" w:color="000000"/>
              <w:bottom w:val="single" w:sz="4" w:space="0" w:color="000000"/>
              <w:right w:val="single" w:sz="4" w:space="0" w:color="000000"/>
            </w:tcBorders>
            <w:shd w:color="auto" w:fill="DAEEF3" w:val="clear"/>
          </w:tcPr>
          <w:p>
            <w:pPr>
              <w:pStyle w:val="Normal"/>
              <w:shd w:val="clear" w:color="auto" w:fill="DAEEF3"/>
              <w:spacing w:lineRule="auto" w:line="240"/>
              <w:jc w:val="center"/>
              <w:rPr>
                <w:b/>
                <w:b/>
                <w:sz w:val="24"/>
                <w:szCs w:val="24"/>
              </w:rPr>
            </w:pPr>
            <w:r>
              <w:rPr>
                <w:b/>
                <w:sz w:val="24"/>
                <w:szCs w:val="24"/>
              </w:rPr>
              <w:t>Пути достижения цели</w:t>
            </w:r>
          </w:p>
        </w:tc>
        <w:tc>
          <w:tcPr>
            <w:tcW w:w="4253" w:type="dxa"/>
            <w:tcBorders>
              <w:top w:val="single" w:sz="4" w:space="0" w:color="000000"/>
              <w:left w:val="single" w:sz="4" w:space="0" w:color="000000"/>
              <w:bottom w:val="single" w:sz="4" w:space="0" w:color="000000"/>
              <w:right w:val="single" w:sz="4" w:space="0" w:color="000000"/>
            </w:tcBorders>
            <w:shd w:color="auto" w:fill="DAEEF3" w:val="clear"/>
          </w:tcPr>
          <w:p>
            <w:pPr>
              <w:pStyle w:val="Normal"/>
              <w:shd w:val="clear" w:color="auto" w:fill="DAEEF3"/>
              <w:spacing w:lineRule="auto" w:line="240"/>
              <w:jc w:val="center"/>
              <w:rPr>
                <w:b/>
                <w:b/>
                <w:sz w:val="24"/>
                <w:szCs w:val="24"/>
              </w:rPr>
            </w:pPr>
            <w:r>
              <w:rPr>
                <w:b/>
                <w:sz w:val="24"/>
                <w:szCs w:val="24"/>
              </w:rPr>
              <w:t>Формы, методы закрепления</w:t>
            </w:r>
          </w:p>
        </w:tc>
      </w:tr>
      <w:tr>
        <w:trPr/>
        <w:tc>
          <w:tcPr>
            <w:tcW w:w="141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сентябрь</w:t>
            </w:r>
          </w:p>
        </w:tc>
        <w:tc>
          <w:tcPr>
            <w:tcW w:w="425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Я, моя семья (различные уклады семейного быта. Семейные традиции. Понятия «предки». Родословная. Генеалогическое дерево.) Детский сад</w:t>
            </w:r>
          </w:p>
        </w:tc>
        <w:tc>
          <w:tcPr>
            <w:tcW w:w="510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Организованная образовательная деятельность, беседы</w:t>
            </w:r>
          </w:p>
        </w:tc>
        <w:tc>
          <w:tcPr>
            <w:tcW w:w="425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Дидактические игры «Радио», «Расскажи мне о себе», «Кто потерялся»</w:t>
            </w:r>
          </w:p>
        </w:tc>
      </w:tr>
      <w:tr>
        <w:trPr/>
        <w:tc>
          <w:tcPr>
            <w:tcW w:w="141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октябрь</w:t>
            </w:r>
          </w:p>
        </w:tc>
        <w:tc>
          <w:tcPr>
            <w:tcW w:w="425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Родной край (культурно-историческое наследие родного края). Особенности городской и сельской местности. Каменное и деревянное зодчество. </w:t>
            </w:r>
          </w:p>
          <w:p>
            <w:pPr>
              <w:pStyle w:val="Normal"/>
              <w:spacing w:lineRule="auto" w:line="240"/>
              <w:rPr>
                <w:sz w:val="24"/>
                <w:szCs w:val="24"/>
              </w:rPr>
            </w:pPr>
            <w:r>
              <w:rPr>
                <w:sz w:val="24"/>
                <w:szCs w:val="24"/>
              </w:rPr>
              <w:t>Главная улица. Сельское хозяйство родного края.</w:t>
            </w:r>
          </w:p>
        </w:tc>
        <w:tc>
          <w:tcPr>
            <w:tcW w:w="510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Беседы. </w:t>
            </w:r>
          </w:p>
          <w:p>
            <w:pPr>
              <w:pStyle w:val="Normal"/>
              <w:spacing w:lineRule="auto" w:line="240"/>
              <w:rPr>
                <w:sz w:val="24"/>
                <w:szCs w:val="24"/>
              </w:rPr>
            </w:pPr>
            <w:r>
              <w:rPr>
                <w:sz w:val="24"/>
                <w:szCs w:val="24"/>
              </w:rPr>
              <w:t>Рассматривание альбомов, книг об Орловской области.</w:t>
            </w:r>
          </w:p>
          <w:p>
            <w:pPr>
              <w:pStyle w:val="Normal"/>
              <w:spacing w:lineRule="auto" w:line="240"/>
              <w:rPr>
                <w:sz w:val="24"/>
                <w:szCs w:val="24"/>
              </w:rPr>
            </w:pPr>
            <w:r>
              <w:rPr>
                <w:sz w:val="24"/>
                <w:szCs w:val="24"/>
              </w:rPr>
              <w:t xml:space="preserve">Рассказы воспитателей, беседы. </w:t>
            </w:r>
          </w:p>
          <w:p>
            <w:pPr>
              <w:pStyle w:val="Normal"/>
              <w:spacing w:lineRule="auto" w:line="240"/>
              <w:rPr>
                <w:sz w:val="24"/>
                <w:szCs w:val="24"/>
              </w:rPr>
            </w:pPr>
            <w:r>
              <w:rPr>
                <w:sz w:val="24"/>
                <w:szCs w:val="24"/>
              </w:rPr>
              <w:t xml:space="preserve">Главные сельскохозяйственные культуры: хлеборобство, овощеводство, садоводство, животноводство, птицеводство.  </w:t>
            </w:r>
          </w:p>
        </w:tc>
        <w:tc>
          <w:tcPr>
            <w:tcW w:w="425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Развлечение «Хлеб-всему голова» (пение песен, хороводы, стихи).</w:t>
            </w:r>
          </w:p>
        </w:tc>
      </w:tr>
      <w:tr>
        <w:trPr/>
        <w:tc>
          <w:tcPr>
            <w:tcW w:w="141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ноябрь</w:t>
            </w:r>
          </w:p>
        </w:tc>
        <w:tc>
          <w:tcPr>
            <w:tcW w:w="425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Знакомство с профессиями</w:t>
            </w:r>
          </w:p>
        </w:tc>
        <w:tc>
          <w:tcPr>
            <w:tcW w:w="510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Беседы с детьми о предприятия тяжелой и легкой промышленности.</w:t>
            </w:r>
          </w:p>
          <w:p>
            <w:pPr>
              <w:pStyle w:val="Normal"/>
              <w:spacing w:lineRule="auto" w:line="240"/>
              <w:rPr>
                <w:sz w:val="24"/>
                <w:szCs w:val="24"/>
              </w:rPr>
            </w:pPr>
            <w:r>
              <w:rPr>
                <w:sz w:val="24"/>
                <w:szCs w:val="24"/>
              </w:rPr>
            </w:r>
          </w:p>
        </w:tc>
        <w:tc>
          <w:tcPr>
            <w:tcW w:w="425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Посещение детьми и родителями музея (экспозиции, посвященной современной промышленности города). </w:t>
            </w:r>
          </w:p>
          <w:p>
            <w:pPr>
              <w:pStyle w:val="Normal"/>
              <w:spacing w:lineRule="auto" w:line="240"/>
              <w:rPr>
                <w:sz w:val="24"/>
                <w:szCs w:val="24"/>
              </w:rPr>
            </w:pPr>
            <w:r>
              <w:rPr>
                <w:sz w:val="24"/>
                <w:szCs w:val="24"/>
              </w:rPr>
              <w:t>Рассказы родителей, рисунки детей на тему «Кем я хочу быть когда вырасту».</w:t>
            </w:r>
          </w:p>
        </w:tc>
      </w:tr>
      <w:tr>
        <w:trPr/>
        <w:tc>
          <w:tcPr>
            <w:tcW w:w="141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декабрь</w:t>
            </w:r>
          </w:p>
        </w:tc>
        <w:tc>
          <w:tcPr>
            <w:tcW w:w="425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510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Игры в русские народные игры. Игры в свободное время, на прогулках, занятиях.</w:t>
            </w:r>
          </w:p>
        </w:tc>
        <w:tc>
          <w:tcPr>
            <w:tcW w:w="425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Игры детей.</w:t>
            </w:r>
          </w:p>
        </w:tc>
      </w:tr>
      <w:tr>
        <w:trPr>
          <w:trHeight w:val="281"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январь</w:t>
            </w:r>
          </w:p>
        </w:tc>
        <w:tc>
          <w:tcPr>
            <w:tcW w:w="425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Знакомство традициями родного края (Народный календарь. Традиционные обрядовые праздники, особенности их празднования. Традиционные праздничные блюда.).</w:t>
            </w:r>
          </w:p>
          <w:p>
            <w:pPr>
              <w:pStyle w:val="Normal"/>
              <w:spacing w:lineRule="auto" w:line="240"/>
              <w:rPr>
                <w:sz w:val="24"/>
                <w:szCs w:val="24"/>
              </w:rPr>
            </w:pPr>
            <w:r>
              <w:rPr>
                <w:sz w:val="24"/>
                <w:szCs w:val="24"/>
              </w:rPr>
              <w:t>Знакомство с русским народным костюмом.</w:t>
            </w:r>
          </w:p>
        </w:tc>
        <w:tc>
          <w:tcPr>
            <w:tcW w:w="510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r>
          </w:p>
          <w:p>
            <w:pPr>
              <w:pStyle w:val="Normal"/>
              <w:spacing w:lineRule="auto" w:line="240"/>
              <w:rPr>
                <w:sz w:val="24"/>
                <w:szCs w:val="24"/>
              </w:rPr>
            </w:pPr>
            <w:r>
              <w:rPr>
                <w:sz w:val="24"/>
                <w:szCs w:val="24"/>
              </w:rPr>
              <w:t>Рассказ воспитателя, игры в свободное время и на занятиях.</w:t>
            </w:r>
          </w:p>
        </w:tc>
        <w:tc>
          <w:tcPr>
            <w:tcW w:w="425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 xml:space="preserve">Отражение впечатлений в рисунках, играх. С.р. игра «Мы пришли в музей» </w:t>
            </w:r>
          </w:p>
          <w:p>
            <w:pPr>
              <w:pStyle w:val="Normal"/>
              <w:spacing w:lineRule="auto" w:line="240"/>
              <w:jc w:val="left"/>
              <w:rPr>
                <w:sz w:val="24"/>
                <w:szCs w:val="24"/>
              </w:rPr>
            </w:pPr>
            <w:r>
              <w:rPr>
                <w:sz w:val="24"/>
                <w:szCs w:val="24"/>
              </w:rPr>
              <w:t>Игры детей.</w:t>
            </w:r>
          </w:p>
          <w:p>
            <w:pPr>
              <w:pStyle w:val="Normal"/>
              <w:spacing w:lineRule="auto" w:line="240"/>
              <w:jc w:val="left"/>
              <w:rPr>
                <w:sz w:val="24"/>
                <w:szCs w:val="24"/>
              </w:rPr>
            </w:pPr>
            <w:r>
              <w:rPr>
                <w:sz w:val="24"/>
                <w:szCs w:val="24"/>
              </w:rPr>
              <w:t xml:space="preserve">Самостоятельное исполнение детьми песен, плясок, игра на музыкальных инструментах. Театрализованные игры «Артисты из Орлово», «Концерт». </w:t>
            </w:r>
          </w:p>
          <w:p>
            <w:pPr>
              <w:pStyle w:val="Normal"/>
              <w:spacing w:lineRule="auto" w:line="240"/>
              <w:jc w:val="left"/>
              <w:rPr>
                <w:sz w:val="24"/>
                <w:szCs w:val="24"/>
              </w:rPr>
            </w:pPr>
            <w:r>
              <w:rPr>
                <w:sz w:val="24"/>
                <w:szCs w:val="24"/>
              </w:rPr>
              <w:t>Спортивная русская народная игра «городки».</w:t>
            </w:r>
          </w:p>
        </w:tc>
      </w:tr>
      <w:tr>
        <w:trPr>
          <w:trHeight w:val="1893"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февраль</w:t>
            </w:r>
          </w:p>
        </w:tc>
        <w:tc>
          <w:tcPr>
            <w:tcW w:w="425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Знакомство с бытом.</w:t>
            </w:r>
          </w:p>
          <w:p>
            <w:pPr>
              <w:pStyle w:val="Normal"/>
              <w:spacing w:lineRule="auto" w:line="240"/>
              <w:rPr>
                <w:sz w:val="24"/>
                <w:szCs w:val="24"/>
              </w:rPr>
            </w:pPr>
            <w:r>
              <w:rPr>
                <w:sz w:val="24"/>
                <w:szCs w:val="24"/>
              </w:rPr>
              <w:t xml:space="preserve">Функциональное предназначение предметов русского быта. Сочетание сезонного труда и развлечений. </w:t>
            </w:r>
          </w:p>
        </w:tc>
        <w:tc>
          <w:tcPr>
            <w:tcW w:w="510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Рассматривание народного быта (специально организованное занятие, экскурсия в краеведческий музей). </w:t>
            </w:r>
          </w:p>
          <w:p>
            <w:pPr>
              <w:pStyle w:val="Normal"/>
              <w:spacing w:lineRule="auto" w:line="240"/>
              <w:rPr>
                <w:sz w:val="24"/>
                <w:szCs w:val="24"/>
              </w:rPr>
            </w:pPr>
            <w:r>
              <w:rPr>
                <w:sz w:val="24"/>
                <w:szCs w:val="24"/>
              </w:rPr>
              <w:t>Беседы в свободное время. Рассматривание иллюстраций, фотографий.</w:t>
            </w:r>
          </w:p>
          <w:p>
            <w:pPr>
              <w:pStyle w:val="Normal"/>
              <w:spacing w:lineRule="auto" w:line="240"/>
              <w:rPr>
                <w:sz w:val="24"/>
                <w:szCs w:val="24"/>
              </w:rPr>
            </w:pPr>
            <w:r>
              <w:rPr>
                <w:sz w:val="24"/>
                <w:szCs w:val="24"/>
              </w:rPr>
              <w:t xml:space="preserve"> </w:t>
            </w:r>
            <w:r>
              <w:rPr>
                <w:sz w:val="24"/>
                <w:szCs w:val="24"/>
              </w:rPr>
              <w:t xml:space="preserve">Рассматривание костюма. Организованная образовательная деятельность. Беседа в свободное время. </w:t>
            </w:r>
          </w:p>
        </w:tc>
        <w:tc>
          <w:tcPr>
            <w:tcW w:w="425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Рассматривание и тактильное обследование предметов народного быта в свободное время. Дидактическая игра «Мы пришли в музей».</w:t>
            </w:r>
          </w:p>
          <w:p>
            <w:pPr>
              <w:pStyle w:val="Normal"/>
              <w:spacing w:lineRule="auto" w:line="240"/>
              <w:rPr>
                <w:sz w:val="24"/>
                <w:szCs w:val="24"/>
              </w:rPr>
            </w:pPr>
            <w:r>
              <w:rPr>
                <w:sz w:val="24"/>
                <w:szCs w:val="24"/>
              </w:rPr>
              <w:t xml:space="preserve">Отражение впечатлений в рисунках </w:t>
            </w:r>
          </w:p>
        </w:tc>
      </w:tr>
      <w:tr>
        <w:trPr/>
        <w:tc>
          <w:tcPr>
            <w:tcW w:w="141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март</w:t>
            </w:r>
          </w:p>
        </w:tc>
        <w:tc>
          <w:tcPr>
            <w:tcW w:w="425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Знакомство с народным декоративно-прикладным искусство., </w:t>
            </w:r>
          </w:p>
          <w:p>
            <w:pPr>
              <w:pStyle w:val="Normal"/>
              <w:spacing w:lineRule="auto" w:line="240"/>
              <w:rPr>
                <w:sz w:val="24"/>
                <w:szCs w:val="24"/>
              </w:rPr>
            </w:pPr>
            <w:r>
              <w:rPr>
                <w:sz w:val="24"/>
                <w:szCs w:val="24"/>
              </w:rPr>
              <w:t>игрушка- от истории возникновения до наших дней (из истории игрушки, Плешковская игрушка- приёмы лепки; игрушки скатки: обрядовые. Соломенные и деревянные игрушки.)</w:t>
            </w:r>
          </w:p>
        </w:tc>
        <w:tc>
          <w:tcPr>
            <w:tcW w:w="510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Рассказ воспитателя о современных художниках, композиторах, прославивших наш край. </w:t>
            </w:r>
          </w:p>
          <w:p>
            <w:pPr>
              <w:pStyle w:val="Normal"/>
              <w:spacing w:lineRule="auto" w:line="240"/>
              <w:rPr>
                <w:sz w:val="24"/>
                <w:szCs w:val="24"/>
              </w:rPr>
            </w:pPr>
            <w:r>
              <w:rPr>
                <w:sz w:val="24"/>
                <w:szCs w:val="24"/>
              </w:rPr>
              <w:t xml:space="preserve">Показ картин. </w:t>
            </w:r>
          </w:p>
          <w:p>
            <w:pPr>
              <w:pStyle w:val="Normal"/>
              <w:spacing w:lineRule="auto" w:line="240"/>
              <w:rPr>
                <w:sz w:val="24"/>
                <w:szCs w:val="24"/>
              </w:rPr>
            </w:pPr>
            <w:r>
              <w:rPr>
                <w:sz w:val="24"/>
                <w:szCs w:val="24"/>
              </w:rPr>
              <w:t>Рассказ воспитателя на занятиях, беседы, рассматривание народных игрушек, альбомов. Чтение книг.</w:t>
            </w:r>
          </w:p>
          <w:p>
            <w:pPr>
              <w:pStyle w:val="Normal"/>
              <w:spacing w:lineRule="auto" w:line="240"/>
              <w:rPr>
                <w:sz w:val="24"/>
                <w:szCs w:val="24"/>
              </w:rPr>
            </w:pPr>
            <w:r>
              <w:rPr>
                <w:sz w:val="24"/>
                <w:szCs w:val="24"/>
              </w:rPr>
              <w:t xml:space="preserve">Посещение музеев </w:t>
            </w:r>
          </w:p>
        </w:tc>
        <w:tc>
          <w:tcPr>
            <w:tcW w:w="425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Посещение с родителями музея, художественных выставок. </w:t>
            </w:r>
          </w:p>
          <w:p>
            <w:pPr>
              <w:pStyle w:val="Normal"/>
              <w:spacing w:lineRule="auto" w:line="240"/>
              <w:rPr>
                <w:sz w:val="24"/>
                <w:szCs w:val="24"/>
              </w:rPr>
            </w:pPr>
            <w:r>
              <w:rPr>
                <w:sz w:val="24"/>
                <w:szCs w:val="24"/>
              </w:rPr>
              <w:t>Самостоятельная художественная деятельность детей</w:t>
            </w:r>
          </w:p>
        </w:tc>
      </w:tr>
      <w:tr>
        <w:trPr/>
        <w:tc>
          <w:tcPr>
            <w:tcW w:w="1418"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апрель</w:t>
            </w:r>
          </w:p>
        </w:tc>
        <w:tc>
          <w:tcPr>
            <w:tcW w:w="425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Улицы нашей деревни. Комплексные занятия «Почему так назвали улицу», «Прогулка по родной деревне», «что я покажу в деревне друзьям из других стран». </w:t>
            </w:r>
          </w:p>
          <w:p>
            <w:pPr>
              <w:pStyle w:val="Normal"/>
              <w:spacing w:lineRule="auto" w:line="240"/>
              <w:rPr>
                <w:sz w:val="24"/>
                <w:szCs w:val="24"/>
              </w:rPr>
            </w:pPr>
            <w:r>
              <w:rPr>
                <w:sz w:val="24"/>
                <w:szCs w:val="24"/>
              </w:rPr>
              <w:t xml:space="preserve"> </w:t>
            </w:r>
            <w:r>
              <w:rPr>
                <w:sz w:val="24"/>
                <w:szCs w:val="24"/>
              </w:rPr>
              <w:t>Виды транспорта.</w:t>
            </w:r>
          </w:p>
        </w:tc>
        <w:tc>
          <w:tcPr>
            <w:tcW w:w="510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Организованная образовательная деятельность. </w:t>
            </w:r>
          </w:p>
          <w:p>
            <w:pPr>
              <w:pStyle w:val="Normal"/>
              <w:spacing w:lineRule="auto" w:line="240"/>
              <w:rPr>
                <w:sz w:val="24"/>
                <w:szCs w:val="24"/>
              </w:rPr>
            </w:pPr>
            <w:r>
              <w:rPr>
                <w:sz w:val="24"/>
                <w:szCs w:val="24"/>
              </w:rPr>
              <w:t>Творческие рассказы детей об улицах деревни. Рассматривание слайдов, фотографий, чтение стихов, пение песен.</w:t>
            </w:r>
          </w:p>
        </w:tc>
        <w:tc>
          <w:tcPr>
            <w:tcW w:w="425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Создание альбома «Дети о своём родном крае» (фотографии, рисунки детей). </w:t>
            </w:r>
          </w:p>
          <w:p>
            <w:pPr>
              <w:pStyle w:val="Normal"/>
              <w:spacing w:lineRule="auto" w:line="240"/>
              <w:rPr>
                <w:sz w:val="24"/>
                <w:szCs w:val="24"/>
              </w:rPr>
            </w:pPr>
            <w:r>
              <w:rPr>
                <w:sz w:val="24"/>
                <w:szCs w:val="24"/>
              </w:rPr>
              <w:t>Творческая игра «Машина времени» (путешествие в будущее).</w:t>
            </w:r>
          </w:p>
        </w:tc>
      </w:tr>
      <w:tr>
        <w:trPr/>
        <w:tc>
          <w:tcPr>
            <w:tcW w:w="1418"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май</w:t>
            </w:r>
          </w:p>
        </w:tc>
        <w:tc>
          <w:tcPr>
            <w:tcW w:w="425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Места боевой славы. Герои войны.</w:t>
            </w:r>
          </w:p>
        </w:tc>
        <w:tc>
          <w:tcPr>
            <w:tcW w:w="510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Рассказ воспитателя о мужественной борьбе русского народа в Великой Отечественной войне. </w:t>
            </w:r>
          </w:p>
          <w:p>
            <w:pPr>
              <w:pStyle w:val="Normal"/>
              <w:spacing w:lineRule="auto" w:line="240"/>
              <w:rPr>
                <w:sz w:val="24"/>
                <w:szCs w:val="24"/>
              </w:rPr>
            </w:pPr>
            <w:r>
              <w:rPr>
                <w:sz w:val="24"/>
                <w:szCs w:val="24"/>
              </w:rPr>
              <w:t xml:space="preserve">Места боевой славы. Возложение цветов к памятникам погибших воинов </w:t>
            </w:r>
          </w:p>
        </w:tc>
        <w:tc>
          <w:tcPr>
            <w:tcW w:w="4253"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sz w:val="24"/>
                <w:szCs w:val="24"/>
              </w:rPr>
            </w:pPr>
            <w:r>
              <w:rPr>
                <w:sz w:val="24"/>
                <w:szCs w:val="24"/>
              </w:rPr>
              <w:t xml:space="preserve">Посещение музея. </w:t>
            </w:r>
          </w:p>
          <w:p>
            <w:pPr>
              <w:pStyle w:val="Normal"/>
              <w:spacing w:lineRule="auto" w:line="240"/>
              <w:jc w:val="left"/>
              <w:rPr>
                <w:sz w:val="24"/>
                <w:szCs w:val="24"/>
              </w:rPr>
            </w:pPr>
            <w:r>
              <w:rPr>
                <w:sz w:val="24"/>
                <w:szCs w:val="24"/>
              </w:rPr>
              <w:t xml:space="preserve">Творческая игра «Мы пришли в музей» (дети экскурсоводы). </w:t>
            </w:r>
          </w:p>
          <w:p>
            <w:pPr>
              <w:pStyle w:val="Normal"/>
              <w:spacing w:lineRule="auto" w:line="240"/>
              <w:jc w:val="left"/>
              <w:rPr>
                <w:sz w:val="24"/>
                <w:szCs w:val="24"/>
              </w:rPr>
            </w:pPr>
            <w:r>
              <w:rPr>
                <w:sz w:val="24"/>
                <w:szCs w:val="24"/>
              </w:rPr>
              <w:t>Пение песен детьми военных лет, рассматривание фотографий родных, которые были на войне.</w:t>
            </w:r>
          </w:p>
        </w:tc>
      </w:tr>
      <w:tr>
        <w:trPr/>
        <w:tc>
          <w:tcPr>
            <w:tcW w:w="1418" w:type="dxa"/>
            <w:vMerge w:val="continue"/>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r>
          </w:p>
        </w:tc>
        <w:tc>
          <w:tcPr>
            <w:tcW w:w="425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Экскурсия в библиотеку (знакомство с произведениями современных детских писателей,)</w:t>
            </w:r>
          </w:p>
        </w:tc>
        <w:tc>
          <w:tcPr>
            <w:tcW w:w="510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 xml:space="preserve">Рассказ библиотекаря о творчестве современных поэтов и писателей. </w:t>
            </w:r>
          </w:p>
          <w:p>
            <w:pPr>
              <w:pStyle w:val="Normal"/>
              <w:spacing w:lineRule="auto" w:line="240"/>
              <w:rPr>
                <w:sz w:val="24"/>
                <w:szCs w:val="24"/>
              </w:rPr>
            </w:pPr>
            <w:r>
              <w:rPr>
                <w:sz w:val="24"/>
                <w:szCs w:val="24"/>
              </w:rPr>
              <w:t>Чтение стихов, книг.</w:t>
            </w:r>
          </w:p>
        </w:tc>
        <w:tc>
          <w:tcPr>
            <w:tcW w:w="425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Чтение произведений современных поэтов и писателей.</w:t>
            </w:r>
          </w:p>
        </w:tc>
      </w:tr>
      <w:tr>
        <w:trPr/>
        <w:tc>
          <w:tcPr>
            <w:tcW w:w="1418" w:type="dxa"/>
            <w:vMerge w:val="continue"/>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r>
          </w:p>
        </w:tc>
        <w:tc>
          <w:tcPr>
            <w:tcW w:w="425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Художественное творчество детей, посвященное родному краю.</w:t>
            </w:r>
          </w:p>
        </w:tc>
        <w:tc>
          <w:tcPr>
            <w:tcW w:w="510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Рисунки на тему «В моей душе твой образ сохраню» в изостудии детского творчества.</w:t>
            </w:r>
          </w:p>
        </w:tc>
        <w:tc>
          <w:tcPr>
            <w:tcW w:w="4253"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Выставка творческих работ детей «Край мой, любимый на свете»</w:t>
            </w:r>
          </w:p>
        </w:tc>
      </w:tr>
    </w:tbl>
    <w:p>
      <w:pPr>
        <w:pStyle w:val="Normal"/>
        <w:shd w:val="clear" w:color="auto" w:fill="FFFFFF"/>
        <w:spacing w:lineRule="auto" w:line="240"/>
        <w:rPr>
          <w:b/>
          <w:b/>
          <w:sz w:val="24"/>
          <w:szCs w:val="24"/>
        </w:rPr>
      </w:pPr>
      <w:r>
        <w:rPr>
          <w:b/>
          <w:sz w:val="24"/>
          <w:szCs w:val="24"/>
        </w:rPr>
      </w:r>
    </w:p>
    <w:p>
      <w:pPr>
        <w:pStyle w:val="Normal"/>
        <w:shd w:val="clear" w:color="auto" w:fill="FFFFFF"/>
        <w:spacing w:lineRule="auto" w:line="240"/>
        <w:rPr>
          <w:b/>
          <w:b/>
          <w:sz w:val="24"/>
          <w:szCs w:val="24"/>
        </w:rPr>
      </w:pPr>
      <w:r>
        <w:rPr>
          <w:b/>
          <w:sz w:val="24"/>
          <w:szCs w:val="24"/>
        </w:rPr>
        <w:t xml:space="preserve">2.7.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 </w:t>
      </w:r>
    </w:p>
    <w:p>
      <w:pPr>
        <w:pStyle w:val="Style30"/>
        <w:ind w:left="0" w:firstLine="567"/>
        <w:rPr/>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rPr/>
        <w:t>в</w:t>
      </w:r>
      <w:r>
        <w:rPr>
          <w:spacing w:val="1"/>
        </w:rPr>
        <w:t xml:space="preserve"> МБОУ «Орловская СОШ» </w:t>
      </w:r>
      <w:r>
        <w:rPr/>
        <w:t>направлено на обеспечение коррекции нарушений развития у различных категорий детей (целевые</w:t>
      </w:r>
      <w:r>
        <w:rPr>
          <w:spacing w:val="-57"/>
        </w:rPr>
        <w:t xml:space="preserve"> </w:t>
      </w:r>
      <w:r>
        <w:rPr/>
        <w:t>группы),</w:t>
      </w:r>
      <w:r>
        <w:rPr>
          <w:spacing w:val="1"/>
        </w:rPr>
        <w:t xml:space="preserve"> </w:t>
      </w:r>
      <w:r>
        <w:rPr/>
        <w:t>включая</w:t>
      </w:r>
      <w:r>
        <w:rPr>
          <w:spacing w:val="1"/>
        </w:rPr>
        <w:t xml:space="preserve"> </w:t>
      </w:r>
      <w:r>
        <w:rPr/>
        <w:t>детей</w:t>
      </w:r>
      <w:r>
        <w:rPr>
          <w:spacing w:val="1"/>
        </w:rPr>
        <w:t xml:space="preserve"> </w:t>
      </w:r>
      <w:r>
        <w:rPr/>
        <w:t>с</w:t>
      </w:r>
      <w:r>
        <w:rPr>
          <w:spacing w:val="1"/>
        </w:rPr>
        <w:t xml:space="preserve"> </w:t>
      </w:r>
      <w:r>
        <w:rPr/>
        <w:t>ООП,</w:t>
      </w:r>
      <w:r>
        <w:rPr>
          <w:spacing w:val="1"/>
        </w:rPr>
        <w:t xml:space="preserve"> </w:t>
      </w:r>
      <w:r>
        <w:rPr/>
        <w:t>в</w:t>
      </w:r>
      <w:r>
        <w:rPr>
          <w:spacing w:val="1"/>
        </w:rPr>
        <w:t xml:space="preserve"> </w:t>
      </w:r>
      <w:r>
        <w:rPr/>
        <w:t>том</w:t>
      </w:r>
      <w:r>
        <w:rPr>
          <w:spacing w:val="1"/>
        </w:rPr>
        <w:t xml:space="preserve"> </w:t>
      </w:r>
      <w:r>
        <w:rPr/>
        <w:t>числе</w:t>
      </w:r>
      <w:r>
        <w:rPr>
          <w:spacing w:val="1"/>
        </w:rPr>
        <w:t xml:space="preserve"> </w:t>
      </w:r>
      <w:r>
        <w:rPr/>
        <w:t>детей</w:t>
      </w:r>
      <w:r>
        <w:rPr>
          <w:spacing w:val="1"/>
        </w:rPr>
        <w:t xml:space="preserve"> </w:t>
      </w:r>
      <w:r>
        <w:rPr/>
        <w:t>с</w:t>
      </w:r>
      <w:r>
        <w:rPr>
          <w:spacing w:val="1"/>
        </w:rPr>
        <w:t xml:space="preserve"> </w:t>
      </w:r>
      <w:r>
        <w:rPr/>
        <w:t>ОВЗ</w:t>
      </w:r>
      <w:r>
        <w:rPr>
          <w:spacing w:val="1"/>
        </w:rPr>
        <w:t xml:space="preserve"> </w:t>
      </w:r>
      <w:r>
        <w:rPr/>
        <w:t>и</w:t>
      </w:r>
      <w:r>
        <w:rPr>
          <w:spacing w:val="1"/>
        </w:rPr>
        <w:t xml:space="preserve"> </w:t>
      </w:r>
      <w:r>
        <w:rPr/>
        <w:t>детей-инвалидов;</w:t>
      </w:r>
      <w:r>
        <w:rPr>
          <w:spacing w:val="1"/>
        </w:rPr>
        <w:t xml:space="preserve"> </w:t>
      </w:r>
      <w:r>
        <w:rPr/>
        <w:t>оказание</w:t>
      </w:r>
      <w:r>
        <w:rPr>
          <w:spacing w:val="1"/>
        </w:rPr>
        <w:t xml:space="preserve"> </w:t>
      </w:r>
      <w:r>
        <w:rPr/>
        <w:t>им</w:t>
      </w:r>
      <w:r>
        <w:rPr>
          <w:spacing w:val="1"/>
        </w:rPr>
        <w:t xml:space="preserve"> </w:t>
      </w:r>
      <w:r>
        <w:rPr/>
        <w:t>квалифицированной</w:t>
      </w:r>
      <w:r>
        <w:rPr>
          <w:spacing w:val="1"/>
        </w:rPr>
        <w:t xml:space="preserve"> </w:t>
      </w:r>
      <w:r>
        <w:rPr/>
        <w:t>помощи</w:t>
      </w:r>
      <w:r>
        <w:rPr>
          <w:spacing w:val="1"/>
        </w:rPr>
        <w:t xml:space="preserve"> </w:t>
      </w:r>
      <w:r>
        <w:rPr/>
        <w:t>в</w:t>
      </w:r>
      <w:r>
        <w:rPr>
          <w:spacing w:val="1"/>
        </w:rPr>
        <w:t xml:space="preserve"> </w:t>
      </w:r>
      <w:r>
        <w:rPr/>
        <w:t>освоении</w:t>
      </w:r>
      <w:r>
        <w:rPr>
          <w:spacing w:val="1"/>
        </w:rPr>
        <w:t xml:space="preserve"> </w:t>
      </w:r>
      <w:r>
        <w:rPr/>
        <w:t>Программы,</w:t>
      </w:r>
      <w:r>
        <w:rPr>
          <w:spacing w:val="1"/>
        </w:rPr>
        <w:t xml:space="preserve"> </w:t>
      </w:r>
      <w:r>
        <w:rPr/>
        <w:t>их</w:t>
      </w:r>
      <w:r>
        <w:rPr>
          <w:spacing w:val="1"/>
        </w:rPr>
        <w:t xml:space="preserve"> </w:t>
      </w:r>
      <w:r>
        <w:rPr/>
        <w:t>разностороннее</w:t>
      </w:r>
      <w:r>
        <w:rPr>
          <w:spacing w:val="1"/>
        </w:rPr>
        <w:t xml:space="preserve"> </w:t>
      </w:r>
      <w:r>
        <w:rPr/>
        <w:t>развитие</w:t>
      </w:r>
      <w:r>
        <w:rPr>
          <w:spacing w:val="1"/>
        </w:rPr>
        <w:t xml:space="preserve"> </w:t>
      </w:r>
      <w:r>
        <w:rPr/>
        <w:t>с</w:t>
      </w:r>
      <w:r>
        <w:rPr>
          <w:spacing w:val="1"/>
        </w:rPr>
        <w:t xml:space="preserve"> </w:t>
      </w:r>
      <w:r>
        <w:rPr/>
        <w:t>учетом</w:t>
      </w:r>
      <w:r>
        <w:rPr>
          <w:spacing w:val="1"/>
        </w:rPr>
        <w:t xml:space="preserve"> </w:t>
      </w:r>
      <w:r>
        <w:rPr/>
        <w:t>возрастных</w:t>
      </w:r>
      <w:r>
        <w:rPr>
          <w:spacing w:val="-2"/>
        </w:rPr>
        <w:t xml:space="preserve"> </w:t>
      </w:r>
      <w:r>
        <w:rPr/>
        <w:t>и индивидуальных особенностей, социальной адаптации.</w:t>
      </w:r>
    </w:p>
    <w:p>
      <w:pPr>
        <w:pStyle w:val="Style30"/>
        <w:ind w:left="0" w:firstLine="567"/>
        <w:rPr/>
      </w:pPr>
      <w:r>
        <w:rPr/>
        <w:t>КРР</w:t>
      </w:r>
      <w:r>
        <w:rPr>
          <w:spacing w:val="1"/>
        </w:rPr>
        <w:t xml:space="preserve"> </w:t>
      </w:r>
      <w:r>
        <w:rPr/>
        <w:t>представляет</w:t>
      </w:r>
      <w:r>
        <w:rPr>
          <w:spacing w:val="1"/>
        </w:rPr>
        <w:t xml:space="preserve"> </w:t>
      </w:r>
      <w:r>
        <w:rPr/>
        <w:t>собой</w:t>
      </w:r>
      <w:r>
        <w:rPr>
          <w:spacing w:val="1"/>
        </w:rPr>
        <w:t xml:space="preserve"> </w:t>
      </w:r>
      <w:r>
        <w:rPr/>
        <w:t>комплекс</w:t>
      </w:r>
      <w:r>
        <w:rPr>
          <w:spacing w:val="1"/>
        </w:rPr>
        <w:t xml:space="preserve"> </w:t>
      </w:r>
      <w:r>
        <w:rPr/>
        <w:t>мер</w:t>
      </w:r>
      <w:r>
        <w:rPr>
          <w:spacing w:val="1"/>
        </w:rPr>
        <w:t xml:space="preserve"> </w:t>
      </w:r>
      <w:r>
        <w:rPr/>
        <w:t>по</w:t>
      </w:r>
      <w:r>
        <w:rPr>
          <w:spacing w:val="1"/>
        </w:rPr>
        <w:t xml:space="preserve"> </w:t>
      </w:r>
      <w:r>
        <w:rPr/>
        <w:t>психолого-педагогическому</w:t>
      </w:r>
      <w:r>
        <w:rPr>
          <w:spacing w:val="1"/>
        </w:rPr>
        <w:t xml:space="preserve"> </w:t>
      </w:r>
      <w:r>
        <w:rPr/>
        <w:t>сопровождению</w:t>
      </w:r>
      <w:r>
        <w:rPr>
          <w:spacing w:val="1"/>
        </w:rPr>
        <w:t xml:space="preserve"> </w:t>
      </w:r>
      <w:r>
        <w:rPr/>
        <w:t>обучающихся,</w:t>
      </w:r>
      <w:r>
        <w:rPr>
          <w:spacing w:val="1"/>
        </w:rPr>
        <w:t xml:space="preserve"> </w:t>
      </w:r>
      <w:r>
        <w:rPr/>
        <w:t>включающий</w:t>
      </w:r>
      <w:r>
        <w:rPr>
          <w:spacing w:val="1"/>
        </w:rPr>
        <w:t xml:space="preserve"> </w:t>
      </w:r>
      <w:r>
        <w:rPr/>
        <w:t>психолого-педагогическое</w:t>
      </w:r>
      <w:r>
        <w:rPr>
          <w:spacing w:val="1"/>
        </w:rPr>
        <w:t xml:space="preserve"> </w:t>
      </w:r>
      <w:r>
        <w:rPr/>
        <w:t>обследование,</w:t>
      </w:r>
      <w:r>
        <w:rPr>
          <w:spacing w:val="61"/>
        </w:rPr>
        <w:t xml:space="preserve"> </w:t>
      </w:r>
      <w:r>
        <w:rPr/>
        <w:t>проведение</w:t>
      </w:r>
      <w:r>
        <w:rPr>
          <w:spacing w:val="1"/>
        </w:rPr>
        <w:t xml:space="preserve"> </w:t>
      </w:r>
      <w:r>
        <w:rPr/>
        <w:t>индивидуальных и групповых коррекционно-развивающих занятий, а также мониторинг динамики</w:t>
      </w:r>
      <w:r>
        <w:rPr>
          <w:spacing w:val="-57"/>
        </w:rPr>
        <w:t xml:space="preserve"> </w:t>
      </w:r>
      <w:r>
        <w:rPr/>
        <w:t>их</w:t>
      </w:r>
      <w:r>
        <w:rPr>
          <w:spacing w:val="1"/>
        </w:rPr>
        <w:t xml:space="preserve"> </w:t>
      </w:r>
      <w:r>
        <w:rPr/>
        <w:t>развития.</w:t>
      </w:r>
      <w:r>
        <w:rPr>
          <w:spacing w:val="1"/>
        </w:rPr>
        <w:t xml:space="preserve"> </w:t>
      </w:r>
      <w:r>
        <w:rPr/>
        <w:t>КРР</w:t>
      </w:r>
      <w:r>
        <w:rPr>
          <w:spacing w:val="1"/>
        </w:rPr>
        <w:t xml:space="preserve"> </w:t>
      </w:r>
      <w:r>
        <w:rPr/>
        <w:t>в</w:t>
      </w:r>
      <w:r>
        <w:rPr>
          <w:spacing w:val="1"/>
        </w:rPr>
        <w:t xml:space="preserve"> МБОУ «Орловская СОШ</w:t>
      </w:r>
      <w:r>
        <w:rPr/>
        <w:t>»</w:t>
      </w:r>
      <w:r>
        <w:rPr>
          <w:spacing w:val="1"/>
        </w:rPr>
        <w:t xml:space="preserve"> </w:t>
      </w:r>
      <w:r>
        <w:rPr/>
        <w:t>осуществляют</w:t>
      </w:r>
      <w:r>
        <w:rPr>
          <w:spacing w:val="1"/>
        </w:rPr>
        <w:t xml:space="preserve"> </w:t>
      </w:r>
      <w:r>
        <w:rPr/>
        <w:t>педагоги,</w:t>
      </w:r>
      <w:r>
        <w:rPr>
          <w:spacing w:val="1"/>
        </w:rPr>
        <w:t xml:space="preserve"> </w:t>
      </w:r>
      <w:r>
        <w:rPr/>
        <w:t>педагоги-психологи,</w:t>
      </w:r>
      <w:r>
        <w:rPr>
          <w:spacing w:val="1"/>
        </w:rPr>
        <w:t xml:space="preserve"> </w:t>
      </w:r>
      <w:r>
        <w:rPr/>
        <w:t>дефектологи,</w:t>
      </w:r>
      <w:r>
        <w:rPr>
          <w:spacing w:val="1"/>
        </w:rPr>
        <w:t xml:space="preserve"> </w:t>
      </w:r>
      <w:r>
        <w:rPr/>
        <w:t>логопеды</w:t>
      </w:r>
      <w:r>
        <w:rPr>
          <w:spacing w:val="-1"/>
        </w:rPr>
        <w:t xml:space="preserve"> </w:t>
      </w:r>
      <w:r>
        <w:rPr/>
        <w:t>и.</w:t>
      </w:r>
    </w:p>
    <w:p>
      <w:pPr>
        <w:pStyle w:val="2"/>
        <w:spacing w:lineRule="auto" w:line="240" w:before="0" w:after="0"/>
        <w:ind w:firstLine="567"/>
        <w:jc w:val="center"/>
        <w:rPr>
          <w:rFonts w:ascii="Times New Roman" w:hAnsi="Times New Roman" w:cs="Times New Roman"/>
          <w:b/>
          <w:b/>
          <w:color w:val="auto"/>
          <w:sz w:val="24"/>
          <w:szCs w:val="24"/>
        </w:rPr>
      </w:pPr>
      <w:r>
        <w:rPr>
          <w:rFonts w:cs="Times New Roman" w:ascii="Times New Roman" w:hAnsi="Times New Roman"/>
          <w:b/>
          <w:color w:val="auto"/>
          <w:sz w:val="24"/>
          <w:szCs w:val="24"/>
        </w:rPr>
        <w:t>Содержание</w:t>
      </w:r>
      <w:r>
        <w:rPr>
          <w:rFonts w:cs="Times New Roman" w:ascii="Times New Roman" w:hAnsi="Times New Roman"/>
          <w:b/>
          <w:color w:val="auto"/>
          <w:spacing w:val="-3"/>
          <w:sz w:val="24"/>
          <w:szCs w:val="24"/>
        </w:rPr>
        <w:t xml:space="preserve"> </w:t>
      </w:r>
      <w:r>
        <w:rPr>
          <w:rFonts w:cs="Times New Roman" w:ascii="Times New Roman" w:hAnsi="Times New Roman"/>
          <w:b/>
          <w:color w:val="auto"/>
          <w:sz w:val="24"/>
          <w:szCs w:val="24"/>
        </w:rPr>
        <w:t>коррекционно-развивающей</w:t>
      </w:r>
      <w:r>
        <w:rPr>
          <w:rFonts w:cs="Times New Roman" w:ascii="Times New Roman" w:hAnsi="Times New Roman"/>
          <w:b/>
          <w:color w:val="auto"/>
          <w:spacing w:val="-2"/>
          <w:sz w:val="24"/>
          <w:szCs w:val="24"/>
        </w:rPr>
        <w:t xml:space="preserve"> </w:t>
      </w:r>
      <w:r>
        <w:rPr>
          <w:rFonts w:cs="Times New Roman" w:ascii="Times New Roman" w:hAnsi="Times New Roman"/>
          <w:b/>
          <w:color w:val="auto"/>
          <w:sz w:val="24"/>
          <w:szCs w:val="24"/>
        </w:rPr>
        <w:t>работы</w:t>
      </w:r>
      <w:r>
        <w:rPr>
          <w:rFonts w:cs="Times New Roman" w:ascii="Times New Roman" w:hAnsi="Times New Roman"/>
          <w:b/>
          <w:color w:val="auto"/>
          <w:spacing w:val="-3"/>
          <w:sz w:val="24"/>
          <w:szCs w:val="24"/>
        </w:rPr>
        <w:t xml:space="preserve"> в ДОО включает следующие блоки:</w:t>
      </w:r>
    </w:p>
    <w:tbl>
      <w:tblPr>
        <w:tblStyle w:val="4"/>
        <w:tblW w:w="4950" w:type="pct"/>
        <w:jc w:val="left"/>
        <w:tblInd w:w="0" w:type="dxa"/>
        <w:tblCellMar>
          <w:top w:w="0" w:type="dxa"/>
          <w:left w:w="108" w:type="dxa"/>
          <w:bottom w:w="0" w:type="dxa"/>
          <w:right w:w="108" w:type="dxa"/>
        </w:tblCellMar>
        <w:tblLook w:val="04a0"/>
      </w:tblPr>
      <w:tblGrid>
        <w:gridCol w:w="2155"/>
        <w:gridCol w:w="8645"/>
        <w:gridCol w:w="3935"/>
      </w:tblGrid>
      <w:tr>
        <w:trPr>
          <w:trHeight w:val="313" w:hRule="atLeast"/>
        </w:trPr>
        <w:tc>
          <w:tcPr>
            <w:tcW w:w="2155" w:type="dxa"/>
            <w:tcBorders/>
          </w:tcPr>
          <w:p>
            <w:pPr>
              <w:pStyle w:val="Normal"/>
              <w:spacing w:lineRule="auto" w:line="240"/>
              <w:ind w:firstLine="567"/>
              <w:rPr>
                <w:rFonts w:eastAsia="" w:eastAsiaTheme="majorEastAsia"/>
                <w:b/>
                <w:b/>
                <w:sz w:val="24"/>
                <w:szCs w:val="24"/>
              </w:rPr>
            </w:pPr>
            <w:r>
              <w:rPr>
                <w:rFonts w:eastAsia="" w:eastAsiaTheme="majorEastAsia"/>
                <w:b/>
                <w:sz w:val="24"/>
                <w:szCs w:val="24"/>
              </w:rPr>
              <w:t>Этапы</w:t>
            </w:r>
          </w:p>
        </w:tc>
        <w:tc>
          <w:tcPr>
            <w:tcW w:w="8645" w:type="dxa"/>
            <w:tcBorders/>
          </w:tcPr>
          <w:p>
            <w:pPr>
              <w:pStyle w:val="Normal"/>
              <w:spacing w:lineRule="auto" w:line="240"/>
              <w:ind w:firstLine="567"/>
              <w:rPr>
                <w:rFonts w:eastAsia="" w:eastAsiaTheme="majorEastAsia"/>
                <w:b/>
                <w:b/>
                <w:sz w:val="24"/>
                <w:szCs w:val="24"/>
              </w:rPr>
            </w:pPr>
            <w:r>
              <w:rPr>
                <w:rFonts w:eastAsia="" w:eastAsiaTheme="majorEastAsia"/>
                <w:b/>
                <w:sz w:val="24"/>
                <w:szCs w:val="24"/>
              </w:rPr>
              <w:t>Содержание деятельности</w:t>
            </w:r>
          </w:p>
        </w:tc>
        <w:tc>
          <w:tcPr>
            <w:tcW w:w="3935" w:type="dxa"/>
            <w:tcBorders/>
          </w:tcPr>
          <w:p>
            <w:pPr>
              <w:pStyle w:val="Normal"/>
              <w:spacing w:lineRule="auto" w:line="240"/>
              <w:rPr>
                <w:b/>
                <w:b/>
                <w:sz w:val="24"/>
                <w:szCs w:val="24"/>
              </w:rPr>
            </w:pPr>
            <w:r>
              <w:rPr>
                <w:b/>
                <w:sz w:val="24"/>
                <w:szCs w:val="24"/>
              </w:rPr>
              <w:t xml:space="preserve">Инструментарий </w:t>
            </w:r>
          </w:p>
        </w:tc>
      </w:tr>
      <w:tr>
        <w:trPr/>
        <w:tc>
          <w:tcPr>
            <w:tcW w:w="2155" w:type="dxa"/>
            <w:tcBorders/>
          </w:tcPr>
          <w:p>
            <w:pPr>
              <w:pStyle w:val="Normal"/>
              <w:spacing w:lineRule="auto" w:line="240"/>
              <w:rPr>
                <w:b/>
                <w:b/>
                <w:sz w:val="24"/>
                <w:szCs w:val="24"/>
              </w:rPr>
            </w:pPr>
            <w:r>
              <w:rPr>
                <w:b/>
                <w:sz w:val="24"/>
                <w:szCs w:val="24"/>
              </w:rPr>
              <w:t>Диагностическая</w:t>
            </w:r>
            <w:r>
              <w:rPr>
                <w:b/>
                <w:spacing w:val="-4"/>
                <w:sz w:val="24"/>
                <w:szCs w:val="24"/>
              </w:rPr>
              <w:t xml:space="preserve"> </w:t>
            </w:r>
            <w:r>
              <w:rPr>
                <w:b/>
                <w:sz w:val="24"/>
                <w:szCs w:val="24"/>
              </w:rPr>
              <w:t>работа</w:t>
            </w:r>
          </w:p>
        </w:tc>
        <w:tc>
          <w:tcPr>
            <w:tcW w:w="8645" w:type="dxa"/>
            <w:tcBorders/>
          </w:tcPr>
          <w:p>
            <w:pPr>
              <w:pStyle w:val="22"/>
              <w:shd w:val="clear" w:color="auto" w:fill="auto"/>
              <w:tabs>
                <w:tab w:val="clear" w:pos="708"/>
                <w:tab w:val="left" w:pos="386" w:leader="none"/>
                <w:tab w:val="left" w:pos="993" w:leader="none"/>
              </w:tabs>
              <w:spacing w:lineRule="auto" w:line="240" w:before="0" w:after="0"/>
              <w:jc w:val="both"/>
              <w:rPr>
                <w:sz w:val="24"/>
                <w:szCs w:val="24"/>
              </w:rPr>
            </w:pPr>
            <w:r>
              <w:rPr>
                <w:sz w:val="24"/>
                <w:szCs w:val="24"/>
              </w:rPr>
              <w:t>Своевременное выявление детей, нуждающихся в психолого-педагогическом сопровождении;</w:t>
            </w:r>
          </w:p>
          <w:p>
            <w:pPr>
              <w:pStyle w:val="22"/>
              <w:shd w:val="clear" w:color="auto" w:fill="auto"/>
              <w:tabs>
                <w:tab w:val="clear" w:pos="708"/>
                <w:tab w:val="left" w:pos="386" w:leader="none"/>
                <w:tab w:val="left" w:pos="993" w:leader="none"/>
              </w:tabs>
              <w:spacing w:lineRule="auto" w:line="240" w:before="0" w:after="0"/>
              <w:jc w:val="both"/>
              <w:rPr>
                <w:sz w:val="24"/>
                <w:szCs w:val="24"/>
              </w:rPr>
            </w:pPr>
            <w:r>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pPr>
              <w:pStyle w:val="22"/>
              <w:shd w:val="clear" w:color="auto" w:fill="auto"/>
              <w:tabs>
                <w:tab w:val="clear" w:pos="708"/>
                <w:tab w:val="left" w:pos="386" w:leader="none"/>
                <w:tab w:val="left" w:pos="993" w:leader="none"/>
              </w:tabs>
              <w:spacing w:lineRule="auto" w:line="240" w:before="0" w:after="0"/>
              <w:jc w:val="both"/>
              <w:rPr>
                <w:sz w:val="24"/>
                <w:szCs w:val="24"/>
              </w:rPr>
            </w:pPr>
            <w:r>
              <w:rPr>
                <w:sz w:val="24"/>
                <w:szCs w:val="24"/>
              </w:rPr>
              <w:t>комплексный сбор сведений об обучающемся на основании диагностической информации от специалистов разного профиля;</w:t>
            </w:r>
          </w:p>
          <w:p>
            <w:pPr>
              <w:pStyle w:val="22"/>
              <w:shd w:val="clear" w:color="auto" w:fill="auto"/>
              <w:tabs>
                <w:tab w:val="clear" w:pos="708"/>
                <w:tab w:val="left" w:pos="386" w:leader="none"/>
                <w:tab w:val="left" w:pos="993" w:leader="none"/>
              </w:tabs>
              <w:spacing w:lineRule="auto" w:line="240" w:before="0" w:after="0"/>
              <w:jc w:val="both"/>
              <w:rPr>
                <w:sz w:val="24"/>
                <w:szCs w:val="24"/>
              </w:rPr>
            </w:pPr>
            <w:r>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pPr>
              <w:pStyle w:val="22"/>
              <w:shd w:val="clear" w:color="auto" w:fill="auto"/>
              <w:tabs>
                <w:tab w:val="clear" w:pos="708"/>
                <w:tab w:val="left" w:pos="386" w:leader="none"/>
                <w:tab w:val="left" w:pos="993" w:leader="none"/>
              </w:tabs>
              <w:spacing w:lineRule="auto" w:line="240" w:before="0" w:after="0"/>
              <w:jc w:val="both"/>
              <w:rPr>
                <w:sz w:val="24"/>
                <w:szCs w:val="24"/>
              </w:rPr>
            </w:pPr>
            <w:r>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pPr>
              <w:pStyle w:val="22"/>
              <w:shd w:val="clear" w:color="auto" w:fill="auto"/>
              <w:tabs>
                <w:tab w:val="clear" w:pos="708"/>
                <w:tab w:val="left" w:pos="386" w:leader="none"/>
                <w:tab w:val="left" w:pos="993" w:leader="none"/>
              </w:tabs>
              <w:spacing w:lineRule="auto" w:line="240" w:before="0" w:after="0"/>
              <w:jc w:val="both"/>
              <w:rPr>
                <w:sz w:val="24"/>
                <w:szCs w:val="24"/>
              </w:rPr>
            </w:pPr>
            <w:r>
              <w:rPr>
                <w:sz w:val="24"/>
                <w:szCs w:val="24"/>
              </w:rPr>
              <w:t>Изучение развития эмоционально-волевой сферы и личностных особенностей обучающихся;</w:t>
            </w:r>
          </w:p>
          <w:p>
            <w:pPr>
              <w:pStyle w:val="22"/>
              <w:shd w:val="clear" w:color="auto" w:fill="auto"/>
              <w:tabs>
                <w:tab w:val="clear" w:pos="708"/>
                <w:tab w:val="left" w:pos="386" w:leader="none"/>
                <w:tab w:val="left" w:pos="993" w:leader="none"/>
              </w:tabs>
              <w:spacing w:lineRule="auto" w:line="240" w:before="0" w:after="0"/>
              <w:jc w:val="both"/>
              <w:rPr>
                <w:sz w:val="24"/>
                <w:szCs w:val="24"/>
              </w:rPr>
            </w:pPr>
            <w:r>
              <w:rPr>
                <w:sz w:val="24"/>
                <w:szCs w:val="24"/>
              </w:rPr>
              <w:t>Изучение индивидуальных образовательных и социально-коммуникативных потребностей обучающихся;</w:t>
            </w:r>
          </w:p>
          <w:p>
            <w:pPr>
              <w:pStyle w:val="22"/>
              <w:shd w:val="clear" w:color="auto" w:fill="auto"/>
              <w:tabs>
                <w:tab w:val="clear" w:pos="708"/>
                <w:tab w:val="left" w:pos="386" w:leader="none"/>
                <w:tab w:val="left" w:pos="993" w:leader="none"/>
              </w:tabs>
              <w:spacing w:lineRule="auto" w:line="240" w:before="0" w:after="0"/>
              <w:jc w:val="both"/>
              <w:rPr>
                <w:sz w:val="24"/>
                <w:szCs w:val="24"/>
              </w:rPr>
            </w:pPr>
            <w:r>
              <w:rPr>
                <w:sz w:val="24"/>
                <w:szCs w:val="24"/>
              </w:rPr>
              <w:t>Изучение социальной ситуации развития и условий семейного воспитания ребёнка;</w:t>
            </w:r>
          </w:p>
          <w:p>
            <w:pPr>
              <w:pStyle w:val="22"/>
              <w:shd w:val="clear" w:color="auto" w:fill="auto"/>
              <w:tabs>
                <w:tab w:val="clear" w:pos="708"/>
                <w:tab w:val="left" w:pos="386" w:leader="none"/>
                <w:tab w:val="left" w:pos="993" w:leader="none"/>
              </w:tabs>
              <w:spacing w:lineRule="auto" w:line="240" w:before="0" w:after="0"/>
              <w:jc w:val="both"/>
              <w:rPr>
                <w:sz w:val="24"/>
                <w:szCs w:val="24"/>
              </w:rPr>
            </w:pPr>
            <w:r>
              <w:rPr>
                <w:sz w:val="24"/>
                <w:szCs w:val="24"/>
              </w:rPr>
              <w:t>изучение уровня адаптации и адаптивных возможностей обучающегося; изучение направленности детской одаренности;</w:t>
            </w:r>
          </w:p>
          <w:p>
            <w:pPr>
              <w:pStyle w:val="22"/>
              <w:shd w:val="clear" w:color="auto" w:fill="auto"/>
              <w:tabs>
                <w:tab w:val="clear" w:pos="708"/>
                <w:tab w:val="left" w:pos="386" w:leader="none"/>
                <w:tab w:val="left" w:pos="993" w:leader="none"/>
              </w:tabs>
              <w:spacing w:lineRule="auto" w:line="240" w:before="0" w:after="0"/>
              <w:jc w:val="both"/>
              <w:rPr>
                <w:sz w:val="24"/>
                <w:szCs w:val="24"/>
              </w:rPr>
            </w:pPr>
            <w:r>
              <w:rPr>
                <w:sz w:val="24"/>
                <w:szCs w:val="24"/>
              </w:rPr>
              <w:t>изучение, констатацию в развитии ребёнка его интересов и склонностей, одаренности;</w:t>
            </w:r>
          </w:p>
          <w:p>
            <w:pPr>
              <w:pStyle w:val="22"/>
              <w:shd w:val="clear" w:color="auto" w:fill="auto"/>
              <w:tabs>
                <w:tab w:val="clear" w:pos="708"/>
                <w:tab w:val="left" w:pos="386" w:leader="none"/>
                <w:tab w:val="left" w:pos="993" w:leader="none"/>
              </w:tabs>
              <w:spacing w:lineRule="auto" w:line="240" w:before="0" w:after="0"/>
              <w:jc w:val="both"/>
              <w:rPr>
                <w:sz w:val="24"/>
                <w:szCs w:val="24"/>
              </w:rPr>
            </w:pPr>
            <w:r>
              <w:rPr>
                <w:sz w:val="24"/>
                <w:szCs w:val="24"/>
              </w:rPr>
              <w:t>Мониторинг развития детей и предупреждение возникновения психолого</w:t>
              <w:softHyphen/>
              <w:t>педагогических проблем в их развитии;</w:t>
            </w:r>
          </w:p>
          <w:p>
            <w:pPr>
              <w:pStyle w:val="22"/>
              <w:shd w:val="clear" w:color="auto" w:fill="auto"/>
              <w:tabs>
                <w:tab w:val="clear" w:pos="708"/>
                <w:tab w:val="left" w:pos="386" w:leader="none"/>
                <w:tab w:val="left" w:pos="993" w:leader="none"/>
              </w:tabs>
              <w:spacing w:lineRule="auto" w:line="240" w:before="0" w:after="0"/>
              <w:jc w:val="both"/>
              <w:rPr>
                <w:sz w:val="24"/>
                <w:szCs w:val="24"/>
              </w:rPr>
            </w:pPr>
            <w:r>
              <w:rPr>
                <w:sz w:val="24"/>
                <w:szCs w:val="24"/>
              </w:rPr>
              <w:t>выявление детей-мигрантов, имеющих трудности в обучении и социально</w:t>
              <w:softHyphen/>
              <w:t>психологической адаптации, дифференциальная диагностика и оценка этнокультурной природы имеющихся трудностей;</w:t>
            </w:r>
          </w:p>
          <w:p>
            <w:pPr>
              <w:pStyle w:val="22"/>
              <w:shd w:val="clear" w:color="auto" w:fill="auto"/>
              <w:tabs>
                <w:tab w:val="clear" w:pos="708"/>
                <w:tab w:val="left" w:pos="386" w:leader="none"/>
                <w:tab w:val="left" w:pos="993" w:leader="none"/>
              </w:tabs>
              <w:spacing w:lineRule="auto" w:line="240" w:before="0" w:after="0"/>
              <w:rPr>
                <w:sz w:val="24"/>
                <w:szCs w:val="24"/>
              </w:rPr>
            </w:pPr>
            <w:r>
              <w:rPr>
                <w:sz w:val="24"/>
                <w:szCs w:val="24"/>
              </w:rPr>
              <w:t>всестороннее психолого-педагогическое изучение личности ребёнка;</w:t>
            </w:r>
          </w:p>
          <w:p>
            <w:pPr>
              <w:pStyle w:val="22"/>
              <w:shd w:val="clear" w:color="auto" w:fill="auto"/>
              <w:tabs>
                <w:tab w:val="clear" w:pos="708"/>
                <w:tab w:val="left" w:pos="386" w:leader="none"/>
                <w:tab w:val="left" w:pos="993" w:leader="none"/>
              </w:tabs>
              <w:spacing w:lineRule="auto" w:line="240" w:before="0" w:after="0"/>
              <w:rPr>
                <w:sz w:val="24"/>
                <w:szCs w:val="24"/>
              </w:rPr>
            </w:pPr>
            <w:r>
              <w:rPr>
                <w:sz w:val="24"/>
                <w:szCs w:val="24"/>
              </w:rPr>
              <w:t xml:space="preserve"> </w:t>
            </w:r>
            <w:r>
              <w:rPr>
                <w:sz w:val="24"/>
                <w:szCs w:val="24"/>
              </w:rPr>
              <w:t>выявление и изучение неблагоприятных факторов социальной среды и рисков образовательной среды;</w:t>
            </w:r>
          </w:p>
          <w:p>
            <w:pPr>
              <w:pStyle w:val="22"/>
              <w:shd w:val="clear" w:color="auto" w:fill="auto"/>
              <w:tabs>
                <w:tab w:val="clear" w:pos="708"/>
                <w:tab w:val="left" w:pos="386" w:leader="none"/>
                <w:tab w:val="left" w:pos="993" w:leader="none"/>
              </w:tabs>
              <w:spacing w:lineRule="auto" w:line="240" w:before="0" w:after="0"/>
              <w:jc w:val="both"/>
              <w:rPr>
                <w:sz w:val="24"/>
                <w:szCs w:val="24"/>
              </w:rPr>
            </w:pPr>
            <w:r>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3935" w:type="dxa"/>
            <w:tcBorders/>
          </w:tcPr>
          <w:p>
            <w:pPr>
              <w:pStyle w:val="Normal"/>
              <w:shd w:val="clear" w:color="auto" w:fill="FFFFFF"/>
              <w:spacing w:lineRule="auto" w:line="240"/>
              <w:rPr>
                <w:sz w:val="24"/>
                <w:szCs w:val="24"/>
                <w:lang w:eastAsia="en-US"/>
              </w:rPr>
            </w:pPr>
            <w:r>
              <w:rPr>
                <w:b/>
                <w:sz w:val="24"/>
                <w:szCs w:val="24"/>
              </w:rPr>
              <w:t xml:space="preserve"> </w:t>
            </w:r>
            <w:r>
              <w:rPr>
                <w:sz w:val="24"/>
                <w:szCs w:val="24"/>
                <w:lang w:eastAsia="en-US"/>
              </w:rPr>
              <w:t>Психолого-педагогическая диагностика: Учеб. пособие для</w:t>
            </w:r>
          </w:p>
          <w:p>
            <w:pPr>
              <w:pStyle w:val="Normal"/>
              <w:shd w:val="clear" w:color="auto" w:fill="FFFFFF"/>
              <w:spacing w:lineRule="auto" w:line="240"/>
              <w:jc w:val="left"/>
              <w:rPr>
                <w:sz w:val="24"/>
                <w:szCs w:val="24"/>
                <w:lang w:eastAsia="en-US"/>
              </w:rPr>
            </w:pPr>
            <w:r>
              <w:rPr>
                <w:sz w:val="24"/>
                <w:szCs w:val="24"/>
                <w:lang w:eastAsia="en-US"/>
              </w:rPr>
              <w:t>П863 студ. высш. пед. учеб. заведений / И.Ю.Левченко, С.Д.За</w:t>
              <w:softHyphen/>
            </w:r>
          </w:p>
          <w:p>
            <w:pPr>
              <w:pStyle w:val="Normal"/>
              <w:shd w:val="clear" w:color="auto" w:fill="FFFFFF"/>
              <w:spacing w:lineRule="auto" w:line="240"/>
              <w:jc w:val="left"/>
              <w:rPr>
                <w:sz w:val="24"/>
                <w:szCs w:val="24"/>
                <w:lang w:eastAsia="en-US"/>
              </w:rPr>
            </w:pPr>
            <w:r>
              <w:rPr>
                <w:sz w:val="24"/>
                <w:szCs w:val="24"/>
                <w:lang w:eastAsia="en-US"/>
              </w:rPr>
              <w:t>брамная, Т.А.Добровольская и др.; Под ред. И.Ю.Левчен</w:t>
              <w:softHyphen/>
            </w:r>
          </w:p>
          <w:p>
            <w:pPr>
              <w:pStyle w:val="Normal"/>
              <w:shd w:val="clear" w:color="auto" w:fill="FFFFFF"/>
              <w:spacing w:lineRule="auto" w:line="240"/>
              <w:jc w:val="left"/>
              <w:rPr>
                <w:sz w:val="24"/>
                <w:szCs w:val="24"/>
                <w:lang w:eastAsia="en-US"/>
              </w:rPr>
            </w:pPr>
            <w:r>
              <w:rPr>
                <w:sz w:val="24"/>
                <w:szCs w:val="24"/>
                <w:lang w:eastAsia="en-US"/>
              </w:rPr>
              <w:t>ко, С.Д.Забрамной. — М.: Издательский центр «Академия»,</w:t>
            </w:r>
          </w:p>
          <w:p>
            <w:pPr>
              <w:pStyle w:val="Normal"/>
              <w:shd w:val="clear" w:color="auto" w:fill="FFFFFF"/>
              <w:spacing w:lineRule="auto" w:line="240"/>
              <w:jc w:val="left"/>
              <w:rPr>
                <w:sz w:val="24"/>
                <w:szCs w:val="24"/>
                <w:lang w:eastAsia="en-US"/>
              </w:rPr>
            </w:pPr>
            <w:r>
              <w:rPr>
                <w:sz w:val="24"/>
                <w:szCs w:val="24"/>
                <w:lang w:eastAsia="en-US"/>
              </w:rPr>
              <w:t>2003 - 320 с.</w:t>
            </w:r>
          </w:p>
          <w:p>
            <w:pPr>
              <w:pStyle w:val="Normal"/>
              <w:spacing w:lineRule="auto" w:line="240"/>
              <w:ind w:firstLine="567"/>
              <w:rPr>
                <w:b/>
                <w:b/>
                <w:i/>
                <w:i/>
                <w:sz w:val="24"/>
                <w:szCs w:val="24"/>
              </w:rPr>
            </w:pPr>
            <w:r>
              <w:rPr>
                <w:b/>
                <w:i/>
                <w:sz w:val="24"/>
                <w:szCs w:val="24"/>
              </w:rPr>
            </w:r>
          </w:p>
        </w:tc>
      </w:tr>
      <w:tr>
        <w:trPr/>
        <w:tc>
          <w:tcPr>
            <w:tcW w:w="2155" w:type="dxa"/>
            <w:tcBorders/>
          </w:tcPr>
          <w:p>
            <w:pPr>
              <w:pStyle w:val="Normal"/>
              <w:widowControl w:val="false"/>
              <w:spacing w:lineRule="auto" w:line="240"/>
              <w:rPr>
                <w:b/>
                <w:b/>
                <w:sz w:val="24"/>
                <w:szCs w:val="24"/>
              </w:rPr>
            </w:pPr>
            <w:r>
              <w:rPr>
                <w:b/>
                <w:sz w:val="24"/>
                <w:szCs w:val="24"/>
              </w:rPr>
              <w:t>Коррекционно-развивающая</w:t>
            </w:r>
            <w:r>
              <w:rPr>
                <w:b/>
                <w:spacing w:val="-5"/>
                <w:sz w:val="24"/>
                <w:szCs w:val="24"/>
              </w:rPr>
              <w:t xml:space="preserve"> </w:t>
            </w:r>
            <w:r>
              <w:rPr>
                <w:b/>
                <w:sz w:val="24"/>
                <w:szCs w:val="24"/>
              </w:rPr>
              <w:t xml:space="preserve">работа </w:t>
            </w:r>
          </w:p>
          <w:p>
            <w:pPr>
              <w:pStyle w:val="Normal"/>
              <w:spacing w:lineRule="auto" w:line="240"/>
              <w:ind w:firstLine="567"/>
              <w:rPr>
                <w:b/>
                <w:b/>
                <w:sz w:val="24"/>
                <w:szCs w:val="24"/>
              </w:rPr>
            </w:pPr>
            <w:r>
              <w:rPr>
                <w:b/>
                <w:sz w:val="24"/>
                <w:szCs w:val="24"/>
              </w:rPr>
            </w:r>
          </w:p>
        </w:tc>
        <w:tc>
          <w:tcPr>
            <w:tcW w:w="8645" w:type="dxa"/>
            <w:tcBorders/>
          </w:tcPr>
          <w:p>
            <w:pPr>
              <w:pStyle w:val="Style30"/>
              <w:tabs>
                <w:tab w:val="clear" w:pos="708"/>
                <w:tab w:val="left" w:pos="349" w:leader="none"/>
              </w:tabs>
              <w:ind w:left="0" w:hanging="0"/>
              <w:rPr/>
            </w:pPr>
            <w:r>
              <w:rPr/>
              <w:t>Выбор</w:t>
            </w:r>
            <w:r>
              <w:rPr>
                <w:spacing w:val="1"/>
              </w:rPr>
              <w:t xml:space="preserve"> </w:t>
            </w:r>
            <w:r>
              <w:rPr/>
              <w:t>оптимальных</w:t>
            </w:r>
            <w:r>
              <w:rPr>
                <w:spacing w:val="1"/>
              </w:rPr>
              <w:t xml:space="preserve"> </w:t>
            </w:r>
            <w:r>
              <w:rPr/>
              <w:t>для</w:t>
            </w:r>
            <w:r>
              <w:rPr>
                <w:spacing w:val="1"/>
              </w:rPr>
              <w:t xml:space="preserve"> </w:t>
            </w:r>
            <w:r>
              <w:rPr/>
              <w:t>развития</w:t>
            </w:r>
            <w:r>
              <w:rPr>
                <w:spacing w:val="1"/>
              </w:rPr>
              <w:t xml:space="preserve"> </w:t>
            </w:r>
            <w:r>
              <w:rPr/>
              <w:t>обучающегося</w:t>
            </w:r>
            <w:r>
              <w:rPr>
                <w:spacing w:val="1"/>
              </w:rPr>
              <w:t xml:space="preserve"> </w:t>
            </w:r>
            <w:r>
              <w:rPr/>
              <w:t>коррекционно-развивающих</w:t>
            </w:r>
            <w:r>
              <w:rPr>
                <w:spacing w:val="1"/>
              </w:rPr>
              <w:t xml:space="preserve"> </w:t>
            </w:r>
            <w:r>
              <w:rPr/>
              <w:t>программ/методик</w:t>
            </w:r>
            <w:r>
              <w:rPr>
                <w:spacing w:val="1"/>
              </w:rPr>
              <w:t xml:space="preserve"> </w:t>
            </w:r>
            <w:r>
              <w:rPr/>
              <w:t>психолого-педагогического</w:t>
            </w:r>
            <w:r>
              <w:rPr>
                <w:spacing w:val="1"/>
              </w:rPr>
              <w:t xml:space="preserve"> </w:t>
            </w:r>
            <w:r>
              <w:rPr/>
              <w:t>сопровождения</w:t>
            </w:r>
            <w:r>
              <w:rPr>
                <w:spacing w:val="1"/>
              </w:rPr>
              <w:t xml:space="preserve"> </w:t>
            </w:r>
            <w:r>
              <w:rPr/>
              <w:t>в</w:t>
            </w:r>
            <w:r>
              <w:rPr>
                <w:spacing w:val="1"/>
              </w:rPr>
              <w:t xml:space="preserve"> </w:t>
            </w:r>
            <w:r>
              <w:rPr/>
              <w:t>соответствии</w:t>
            </w:r>
            <w:r>
              <w:rPr>
                <w:spacing w:val="1"/>
              </w:rPr>
              <w:t xml:space="preserve"> </w:t>
            </w:r>
            <w:r>
              <w:rPr/>
              <w:t>с</w:t>
            </w:r>
            <w:r>
              <w:rPr>
                <w:spacing w:val="1"/>
              </w:rPr>
              <w:t xml:space="preserve"> </w:t>
            </w:r>
            <w:r>
              <w:rPr/>
              <w:t>его</w:t>
            </w:r>
            <w:r>
              <w:rPr>
                <w:spacing w:val="1"/>
              </w:rPr>
              <w:t xml:space="preserve"> </w:t>
            </w:r>
            <w:r>
              <w:rPr/>
              <w:t>особыми</w:t>
            </w:r>
            <w:r>
              <w:rPr>
                <w:spacing w:val="1"/>
              </w:rPr>
              <w:t xml:space="preserve"> </w:t>
            </w:r>
            <w:r>
              <w:rPr/>
              <w:t>(индивидуальными)</w:t>
            </w:r>
            <w:r>
              <w:rPr>
                <w:spacing w:val="-1"/>
              </w:rPr>
              <w:t xml:space="preserve"> </w:t>
            </w:r>
            <w:r>
              <w:rPr/>
              <w:t>образовательными потребностями;</w:t>
            </w:r>
          </w:p>
          <w:p>
            <w:pPr>
              <w:pStyle w:val="Style30"/>
              <w:tabs>
                <w:tab w:val="clear" w:pos="708"/>
                <w:tab w:val="left" w:pos="349" w:leader="none"/>
              </w:tabs>
              <w:ind w:left="0" w:hanging="0"/>
              <w:rPr/>
            </w:pPr>
            <w:r>
              <w:rPr/>
              <w:t>организацию,</w:t>
            </w:r>
            <w:r>
              <w:rPr>
                <w:spacing w:val="1"/>
              </w:rPr>
              <w:t xml:space="preserve"> </w:t>
            </w:r>
            <w:r>
              <w:rPr/>
              <w:t>разработку</w:t>
            </w:r>
            <w:r>
              <w:rPr>
                <w:spacing w:val="1"/>
              </w:rPr>
              <w:t xml:space="preserve"> </w:t>
            </w:r>
            <w:r>
              <w:rPr/>
              <w:t>и</w:t>
            </w:r>
            <w:r>
              <w:rPr>
                <w:spacing w:val="1"/>
              </w:rPr>
              <w:t xml:space="preserve"> </w:t>
            </w:r>
            <w:r>
              <w:rPr/>
              <w:t>проведение</w:t>
            </w:r>
            <w:r>
              <w:rPr>
                <w:spacing w:val="1"/>
              </w:rPr>
              <w:t xml:space="preserve"> </w:t>
            </w:r>
            <w:r>
              <w:rPr/>
              <w:t>специалистами</w:t>
            </w:r>
            <w:r>
              <w:rPr>
                <w:spacing w:val="1"/>
              </w:rPr>
              <w:t xml:space="preserve"> </w:t>
            </w:r>
            <w:r>
              <w:rPr/>
              <w:t>индивидуальных</w:t>
            </w:r>
            <w:r>
              <w:rPr>
                <w:spacing w:val="1"/>
              </w:rPr>
              <w:t xml:space="preserve"> </w:t>
            </w:r>
            <w:r>
              <w:rPr/>
              <w:t>и</w:t>
            </w:r>
            <w:r>
              <w:rPr>
                <w:spacing w:val="1"/>
              </w:rPr>
              <w:t xml:space="preserve"> </w:t>
            </w:r>
            <w:r>
              <w:rPr/>
              <w:t>групповых</w:t>
            </w:r>
            <w:r>
              <w:rPr>
                <w:spacing w:val="1"/>
              </w:rPr>
              <w:t xml:space="preserve"> </w:t>
            </w:r>
            <w:r>
              <w:rPr/>
              <w:t>коррекционно-развивающих</w:t>
            </w:r>
            <w:r>
              <w:rPr>
                <w:spacing w:val="1"/>
              </w:rPr>
              <w:t xml:space="preserve"> </w:t>
            </w:r>
            <w:r>
              <w:rPr/>
              <w:t>занятий,</w:t>
            </w:r>
            <w:r>
              <w:rPr>
                <w:spacing w:val="1"/>
              </w:rPr>
              <w:t xml:space="preserve"> </w:t>
            </w:r>
            <w:r>
              <w:rPr/>
              <w:t>необходимых</w:t>
            </w:r>
            <w:r>
              <w:rPr>
                <w:spacing w:val="1"/>
              </w:rPr>
              <w:t xml:space="preserve"> </w:t>
            </w:r>
            <w:r>
              <w:rPr/>
              <w:t>для</w:t>
            </w:r>
            <w:r>
              <w:rPr>
                <w:spacing w:val="1"/>
              </w:rPr>
              <w:t xml:space="preserve"> </w:t>
            </w:r>
            <w:r>
              <w:rPr/>
              <w:t>преодоления</w:t>
            </w:r>
            <w:r>
              <w:rPr>
                <w:spacing w:val="1"/>
              </w:rPr>
              <w:t xml:space="preserve"> </w:t>
            </w:r>
            <w:r>
              <w:rPr/>
              <w:t>нарушений</w:t>
            </w:r>
            <w:r>
              <w:rPr>
                <w:spacing w:val="1"/>
              </w:rPr>
              <w:t xml:space="preserve"> </w:t>
            </w:r>
            <w:r>
              <w:rPr/>
              <w:t>поведения</w:t>
            </w:r>
            <w:r>
              <w:rPr>
                <w:spacing w:val="1"/>
              </w:rPr>
              <w:t xml:space="preserve"> </w:t>
            </w:r>
            <w:r>
              <w:rPr/>
              <w:t>и</w:t>
            </w:r>
            <w:r>
              <w:rPr>
                <w:spacing w:val="1"/>
              </w:rPr>
              <w:t xml:space="preserve"> </w:t>
            </w:r>
            <w:r>
              <w:rPr/>
              <w:t>развития,</w:t>
            </w:r>
            <w:r>
              <w:rPr>
                <w:spacing w:val="58"/>
              </w:rPr>
              <w:t xml:space="preserve"> </w:t>
            </w:r>
            <w:r>
              <w:rPr/>
              <w:t>трудностей в</w:t>
            </w:r>
            <w:r>
              <w:rPr>
                <w:spacing w:val="-2"/>
              </w:rPr>
              <w:t xml:space="preserve"> </w:t>
            </w:r>
            <w:r>
              <w:rPr/>
              <w:t>освоении образовательной</w:t>
            </w:r>
            <w:r>
              <w:rPr>
                <w:spacing w:val="-1"/>
              </w:rPr>
              <w:t xml:space="preserve"> </w:t>
            </w:r>
            <w:r>
              <w:rPr/>
              <w:t>программы и</w:t>
            </w:r>
            <w:r>
              <w:rPr>
                <w:spacing w:val="-1"/>
              </w:rPr>
              <w:t xml:space="preserve"> </w:t>
            </w:r>
            <w:r>
              <w:rPr/>
              <w:t>социализации;</w:t>
            </w:r>
          </w:p>
          <w:p>
            <w:pPr>
              <w:pStyle w:val="Style30"/>
              <w:tabs>
                <w:tab w:val="clear" w:pos="708"/>
                <w:tab w:val="left" w:pos="349" w:leader="none"/>
              </w:tabs>
              <w:ind w:left="0" w:hanging="0"/>
              <w:rPr/>
            </w:pPr>
            <w:r>
              <w:rPr/>
              <w:t>Коррекцию</w:t>
            </w:r>
            <w:r>
              <w:rPr>
                <w:spacing w:val="-4"/>
              </w:rPr>
              <w:t xml:space="preserve"> </w:t>
            </w:r>
            <w:r>
              <w:rPr/>
              <w:t>и</w:t>
            </w:r>
            <w:r>
              <w:rPr>
                <w:spacing w:val="-4"/>
              </w:rPr>
              <w:t xml:space="preserve"> </w:t>
            </w:r>
            <w:r>
              <w:rPr/>
              <w:t>развитие</w:t>
            </w:r>
            <w:r>
              <w:rPr>
                <w:spacing w:val="-8"/>
              </w:rPr>
              <w:t xml:space="preserve"> </w:t>
            </w:r>
            <w:r>
              <w:rPr/>
              <w:t>высших</w:t>
            </w:r>
            <w:r>
              <w:rPr>
                <w:spacing w:val="-2"/>
              </w:rPr>
              <w:t xml:space="preserve"> </w:t>
            </w:r>
            <w:r>
              <w:rPr/>
              <w:t>психических</w:t>
            </w:r>
            <w:r>
              <w:rPr>
                <w:spacing w:val="-1"/>
              </w:rPr>
              <w:t xml:space="preserve"> </w:t>
            </w:r>
            <w:r>
              <w:rPr/>
              <w:t>функций;</w:t>
            </w:r>
          </w:p>
          <w:p>
            <w:pPr>
              <w:pStyle w:val="Style30"/>
              <w:tabs>
                <w:tab w:val="clear" w:pos="708"/>
                <w:tab w:val="left" w:pos="349" w:leader="none"/>
              </w:tabs>
              <w:ind w:left="0" w:hanging="0"/>
              <w:rPr/>
            </w:pPr>
            <w:r>
              <w:rPr/>
              <w:t>развитие эмоционально-волевой и личностной сферы обучающегося и психологическую</w:t>
            </w:r>
            <w:r>
              <w:rPr>
                <w:spacing w:val="1"/>
              </w:rPr>
              <w:t xml:space="preserve"> </w:t>
            </w:r>
            <w:r>
              <w:rPr/>
              <w:t>коррекцию</w:t>
            </w:r>
            <w:r>
              <w:rPr>
                <w:spacing w:val="-1"/>
              </w:rPr>
              <w:t xml:space="preserve"> </w:t>
            </w:r>
            <w:r>
              <w:rPr/>
              <w:t>его</w:t>
            </w:r>
            <w:r>
              <w:rPr>
                <w:spacing w:val="-1"/>
              </w:rPr>
              <w:t xml:space="preserve"> </w:t>
            </w:r>
            <w:r>
              <w:rPr/>
              <w:t>поведения;</w:t>
            </w:r>
          </w:p>
          <w:p>
            <w:pPr>
              <w:pStyle w:val="Style30"/>
              <w:tabs>
                <w:tab w:val="clear" w:pos="708"/>
                <w:tab w:val="left" w:pos="349" w:leader="none"/>
              </w:tabs>
              <w:ind w:left="0" w:hanging="0"/>
              <w:rPr/>
            </w:pPr>
            <w:r>
              <w:rPr/>
              <w:t>Развитие</w:t>
            </w:r>
            <w:r>
              <w:rPr>
                <w:spacing w:val="1"/>
              </w:rPr>
              <w:t xml:space="preserve"> </w:t>
            </w:r>
            <w:r>
              <w:rPr/>
              <w:t>коммуникативных</w:t>
            </w:r>
            <w:r>
              <w:rPr>
                <w:spacing w:val="1"/>
              </w:rPr>
              <w:t xml:space="preserve"> </w:t>
            </w:r>
            <w:r>
              <w:rPr/>
              <w:t>способностей,</w:t>
            </w:r>
            <w:r>
              <w:rPr>
                <w:spacing w:val="1"/>
              </w:rPr>
              <w:t xml:space="preserve"> </w:t>
            </w:r>
            <w:r>
              <w:rPr/>
              <w:t>социального</w:t>
            </w:r>
            <w:r>
              <w:rPr>
                <w:spacing w:val="1"/>
              </w:rPr>
              <w:t xml:space="preserve"> </w:t>
            </w:r>
            <w:r>
              <w:rPr/>
              <w:t>и</w:t>
            </w:r>
            <w:r>
              <w:rPr>
                <w:spacing w:val="1"/>
              </w:rPr>
              <w:t xml:space="preserve"> </w:t>
            </w:r>
            <w:r>
              <w:rPr/>
              <w:t>эмоционального</w:t>
            </w:r>
            <w:r>
              <w:rPr>
                <w:spacing w:val="1"/>
              </w:rPr>
              <w:t xml:space="preserve"> </w:t>
            </w:r>
            <w:r>
              <w:rPr/>
              <w:t>интеллекта</w:t>
            </w:r>
            <w:r>
              <w:rPr>
                <w:spacing w:val="1"/>
              </w:rPr>
              <w:t xml:space="preserve"> </w:t>
            </w:r>
            <w:r>
              <w:rPr/>
              <w:t>обучающихся,</w:t>
            </w:r>
            <w:r>
              <w:rPr>
                <w:spacing w:val="-1"/>
              </w:rPr>
              <w:t xml:space="preserve"> </w:t>
            </w:r>
            <w:r>
              <w:rPr/>
              <w:t>формирование</w:t>
            </w:r>
            <w:r>
              <w:rPr>
                <w:spacing w:val="-1"/>
              </w:rPr>
              <w:t xml:space="preserve"> </w:t>
            </w:r>
            <w:r>
              <w:rPr/>
              <w:t>их</w:t>
            </w:r>
            <w:r>
              <w:rPr>
                <w:spacing w:val="-2"/>
              </w:rPr>
              <w:t xml:space="preserve"> </w:t>
            </w:r>
            <w:r>
              <w:rPr/>
              <w:t>коммуникативной компетентности;</w:t>
            </w:r>
          </w:p>
          <w:p>
            <w:pPr>
              <w:pStyle w:val="Style30"/>
              <w:tabs>
                <w:tab w:val="clear" w:pos="708"/>
                <w:tab w:val="left" w:pos="349" w:leader="none"/>
              </w:tabs>
              <w:ind w:left="0" w:hanging="0"/>
              <w:rPr/>
            </w:pPr>
            <w:r>
              <w:rPr/>
              <w:t>коррекцию</w:t>
            </w:r>
            <w:r>
              <w:rPr>
                <w:spacing w:val="-3"/>
              </w:rPr>
              <w:t xml:space="preserve"> </w:t>
            </w:r>
            <w:r>
              <w:rPr/>
              <w:t>и</w:t>
            </w:r>
            <w:r>
              <w:rPr>
                <w:spacing w:val="-3"/>
              </w:rPr>
              <w:t xml:space="preserve"> </w:t>
            </w:r>
            <w:r>
              <w:rPr/>
              <w:t>развитие</w:t>
            </w:r>
            <w:r>
              <w:rPr>
                <w:spacing w:val="-7"/>
              </w:rPr>
              <w:t xml:space="preserve"> </w:t>
            </w:r>
            <w:r>
              <w:rPr/>
              <w:t>психомоторной</w:t>
            </w:r>
            <w:r>
              <w:rPr>
                <w:spacing w:val="-3"/>
              </w:rPr>
              <w:t xml:space="preserve"> </w:t>
            </w:r>
            <w:r>
              <w:rPr/>
              <w:t>сферы,</w:t>
            </w:r>
            <w:r>
              <w:rPr>
                <w:spacing w:val="-3"/>
              </w:rPr>
              <w:t xml:space="preserve"> </w:t>
            </w:r>
            <w:r>
              <w:rPr/>
              <w:t>координации</w:t>
            </w:r>
            <w:r>
              <w:rPr>
                <w:spacing w:val="-3"/>
              </w:rPr>
              <w:t xml:space="preserve"> </w:t>
            </w:r>
            <w:r>
              <w:rPr/>
              <w:t>и</w:t>
            </w:r>
            <w:r>
              <w:rPr>
                <w:spacing w:val="-3"/>
              </w:rPr>
              <w:t xml:space="preserve"> </w:t>
            </w:r>
            <w:r>
              <w:rPr/>
              <w:t>регуляции</w:t>
            </w:r>
            <w:r>
              <w:rPr>
                <w:spacing w:val="-3"/>
              </w:rPr>
              <w:t xml:space="preserve"> </w:t>
            </w:r>
            <w:r>
              <w:rPr/>
              <w:t>движений;</w:t>
            </w:r>
          </w:p>
          <w:p>
            <w:pPr>
              <w:pStyle w:val="Style30"/>
              <w:tabs>
                <w:tab w:val="clear" w:pos="708"/>
                <w:tab w:val="left" w:pos="349" w:leader="none"/>
              </w:tabs>
              <w:ind w:left="0" w:hanging="0"/>
              <w:rPr/>
            </w:pPr>
            <w:r>
              <w:rPr/>
              <w:t>Создание</w:t>
            </w:r>
            <w:r>
              <w:rPr>
                <w:spacing w:val="1"/>
              </w:rPr>
              <w:t xml:space="preserve"> </w:t>
            </w:r>
            <w:r>
              <w:rPr/>
              <w:t>условий,</w:t>
            </w:r>
            <w:r>
              <w:rPr>
                <w:spacing w:val="1"/>
              </w:rPr>
              <w:t xml:space="preserve"> </w:t>
            </w:r>
            <w:r>
              <w:rPr/>
              <w:t>обеспечивающих</w:t>
            </w:r>
            <w:r>
              <w:rPr>
                <w:spacing w:val="1"/>
              </w:rPr>
              <w:t xml:space="preserve"> </w:t>
            </w:r>
            <w:r>
              <w:rPr/>
              <w:t>развитие,</w:t>
            </w:r>
            <w:r>
              <w:rPr>
                <w:spacing w:val="1"/>
              </w:rPr>
              <w:t xml:space="preserve"> </w:t>
            </w:r>
            <w:r>
              <w:rPr/>
              <w:t>обучение</w:t>
            </w:r>
            <w:r>
              <w:rPr>
                <w:spacing w:val="1"/>
              </w:rPr>
              <w:t xml:space="preserve"> </w:t>
            </w:r>
            <w:r>
              <w:rPr/>
              <w:t>и</w:t>
            </w:r>
            <w:r>
              <w:rPr>
                <w:spacing w:val="1"/>
              </w:rPr>
              <w:t xml:space="preserve"> </w:t>
            </w:r>
            <w:r>
              <w:rPr/>
              <w:t>воспитание</w:t>
            </w:r>
            <w:r>
              <w:rPr>
                <w:spacing w:val="1"/>
              </w:rPr>
              <w:t xml:space="preserve"> </w:t>
            </w:r>
            <w:r>
              <w:rPr/>
              <w:t>детей</w:t>
            </w:r>
            <w:r>
              <w:rPr>
                <w:spacing w:val="1"/>
              </w:rPr>
              <w:t xml:space="preserve"> </w:t>
            </w:r>
            <w:r>
              <w:rPr/>
              <w:t>с</w:t>
            </w:r>
            <w:r>
              <w:rPr>
                <w:spacing w:val="1"/>
              </w:rPr>
              <w:t xml:space="preserve"> </w:t>
            </w:r>
            <w:r>
              <w:rPr/>
              <w:t>ярко</w:t>
            </w:r>
            <w:r>
              <w:rPr>
                <w:spacing w:val="1"/>
              </w:rPr>
              <w:t xml:space="preserve"> </w:t>
            </w:r>
            <w:r>
              <w:rPr/>
              <w:t>выраженной познавательной направленностью, высоким уровнем умственного развития или иной</w:t>
            </w:r>
            <w:r>
              <w:rPr>
                <w:spacing w:val="1"/>
              </w:rPr>
              <w:t xml:space="preserve"> </w:t>
            </w:r>
            <w:r>
              <w:rPr/>
              <w:t>направленностью</w:t>
            </w:r>
            <w:r>
              <w:rPr>
                <w:spacing w:val="-1"/>
              </w:rPr>
              <w:t xml:space="preserve"> </w:t>
            </w:r>
            <w:r>
              <w:rPr/>
              <w:t>одаренности;</w:t>
            </w:r>
          </w:p>
          <w:p>
            <w:pPr>
              <w:pStyle w:val="Style30"/>
              <w:tabs>
                <w:tab w:val="clear" w:pos="708"/>
                <w:tab w:val="left" w:pos="349" w:leader="none"/>
              </w:tabs>
              <w:ind w:left="0" w:hanging="0"/>
              <w:rPr/>
            </w:pPr>
            <w:r>
              <w:rPr/>
              <w:t>создание насыщенной развивающей предметно - пространственной среды для разных видов</w:t>
            </w:r>
            <w:r>
              <w:rPr>
                <w:spacing w:val="-57"/>
              </w:rPr>
              <w:t xml:space="preserve"> </w:t>
            </w:r>
            <w:r>
              <w:rPr/>
              <w:t>деятельности;</w:t>
            </w:r>
          </w:p>
          <w:p>
            <w:pPr>
              <w:pStyle w:val="Style30"/>
              <w:tabs>
                <w:tab w:val="clear" w:pos="708"/>
                <w:tab w:val="left" w:pos="349" w:leader="none"/>
              </w:tabs>
              <w:ind w:left="0" w:hanging="0"/>
              <w:rPr/>
            </w:pPr>
            <w:r>
              <w:rPr/>
              <w:t>Формирование</w:t>
            </w:r>
            <w:r>
              <w:rPr>
                <w:spacing w:val="1"/>
              </w:rPr>
              <w:t xml:space="preserve"> </w:t>
            </w:r>
            <w:r>
              <w:rPr/>
              <w:t>инклюзивной</w:t>
            </w:r>
            <w:r>
              <w:rPr>
                <w:spacing w:val="1"/>
              </w:rPr>
              <w:t xml:space="preserve"> </w:t>
            </w:r>
            <w:r>
              <w:rPr/>
              <w:t>образовательной</w:t>
            </w:r>
            <w:r>
              <w:rPr>
                <w:spacing w:val="1"/>
              </w:rPr>
              <w:t xml:space="preserve"> </w:t>
            </w:r>
            <w:r>
              <w:rPr/>
              <w:t>среды,</w:t>
            </w:r>
            <w:r>
              <w:rPr>
                <w:spacing w:val="1"/>
              </w:rPr>
              <w:t xml:space="preserve"> </w:t>
            </w:r>
            <w:r>
              <w:rPr/>
              <w:t>в</w:t>
            </w:r>
            <w:r>
              <w:rPr>
                <w:spacing w:val="1"/>
              </w:rPr>
              <w:t xml:space="preserve"> </w:t>
            </w:r>
            <w:r>
              <w:rPr/>
              <w:t>том</w:t>
            </w:r>
            <w:r>
              <w:rPr>
                <w:spacing w:val="1"/>
              </w:rPr>
              <w:t xml:space="preserve"> </w:t>
            </w:r>
            <w:r>
              <w:rPr/>
              <w:t>числе</w:t>
            </w:r>
            <w:r>
              <w:rPr>
                <w:spacing w:val="1"/>
              </w:rPr>
              <w:t xml:space="preserve"> </w:t>
            </w:r>
            <w:r>
              <w:rPr/>
              <w:t>обеспечивающей</w:t>
            </w:r>
            <w:r>
              <w:rPr>
                <w:spacing w:val="1"/>
              </w:rPr>
              <w:t xml:space="preserve"> </w:t>
            </w:r>
            <w:r>
              <w:rPr/>
              <w:t>включение</w:t>
            </w:r>
            <w:r>
              <w:rPr>
                <w:spacing w:val="1"/>
              </w:rPr>
              <w:t xml:space="preserve"> </w:t>
            </w:r>
            <w:r>
              <w:rPr/>
              <w:t>детей</w:t>
            </w:r>
            <w:r>
              <w:rPr>
                <w:spacing w:val="1"/>
              </w:rPr>
              <w:t xml:space="preserve"> </w:t>
            </w:r>
            <w:r>
              <w:rPr/>
              <w:t>иностранных</w:t>
            </w:r>
            <w:r>
              <w:rPr>
                <w:spacing w:val="1"/>
              </w:rPr>
              <w:t xml:space="preserve"> </w:t>
            </w:r>
            <w:r>
              <w:rPr/>
              <w:t>граждан</w:t>
            </w:r>
            <w:r>
              <w:rPr>
                <w:spacing w:val="1"/>
              </w:rPr>
              <w:t xml:space="preserve"> </w:t>
            </w:r>
            <w:r>
              <w:rPr/>
              <w:t>в</w:t>
            </w:r>
            <w:r>
              <w:rPr>
                <w:spacing w:val="1"/>
              </w:rPr>
              <w:t xml:space="preserve"> </w:t>
            </w:r>
            <w:r>
              <w:rPr/>
              <w:t>российское</w:t>
            </w:r>
            <w:r>
              <w:rPr>
                <w:spacing w:val="1"/>
              </w:rPr>
              <w:t xml:space="preserve"> </w:t>
            </w:r>
            <w:r>
              <w:rPr/>
              <w:t>образовательное</w:t>
            </w:r>
            <w:r>
              <w:rPr>
                <w:spacing w:val="1"/>
              </w:rPr>
              <w:t xml:space="preserve"> </w:t>
            </w:r>
            <w:r>
              <w:rPr/>
              <w:t>пространство</w:t>
            </w:r>
            <w:r>
              <w:rPr>
                <w:spacing w:val="61"/>
              </w:rPr>
              <w:t xml:space="preserve"> </w:t>
            </w:r>
            <w:r>
              <w:rPr/>
              <w:t>с</w:t>
            </w:r>
            <w:r>
              <w:rPr>
                <w:spacing w:val="1"/>
              </w:rPr>
              <w:t xml:space="preserve"> </w:t>
            </w:r>
            <w:r>
              <w:rPr/>
              <w:t>сохранением</w:t>
            </w:r>
            <w:r>
              <w:rPr>
                <w:spacing w:val="-2"/>
              </w:rPr>
              <w:t xml:space="preserve"> </w:t>
            </w:r>
            <w:r>
              <w:rPr/>
              <w:t>культуры и</w:t>
            </w:r>
            <w:r>
              <w:rPr>
                <w:spacing w:val="-1"/>
              </w:rPr>
              <w:t xml:space="preserve"> </w:t>
            </w:r>
            <w:r>
              <w:rPr/>
              <w:t>идентичности, связанных со</w:t>
            </w:r>
            <w:r>
              <w:rPr>
                <w:spacing w:val="-1"/>
              </w:rPr>
              <w:t xml:space="preserve"> </w:t>
            </w:r>
            <w:r>
              <w:rPr/>
              <w:t>страной</w:t>
            </w:r>
            <w:r>
              <w:rPr>
                <w:spacing w:val="-3"/>
              </w:rPr>
              <w:t xml:space="preserve"> </w:t>
            </w:r>
            <w:r>
              <w:rPr/>
              <w:t>исхода\происхождения;</w:t>
            </w:r>
          </w:p>
          <w:p>
            <w:pPr>
              <w:pStyle w:val="Style30"/>
              <w:tabs>
                <w:tab w:val="clear" w:pos="708"/>
                <w:tab w:val="left" w:pos="349" w:leader="none"/>
              </w:tabs>
              <w:ind w:left="0" w:hanging="0"/>
              <w:rPr/>
            </w:pPr>
            <w:r>
              <w:rPr/>
              <w:t>оказание</w:t>
            </w:r>
            <w:r>
              <w:rPr>
                <w:spacing w:val="1"/>
              </w:rPr>
              <w:t xml:space="preserve"> </w:t>
            </w:r>
            <w:r>
              <w:rPr/>
              <w:t>поддержки</w:t>
            </w:r>
            <w:r>
              <w:rPr>
                <w:spacing w:val="1"/>
              </w:rPr>
              <w:t xml:space="preserve"> </w:t>
            </w:r>
            <w:r>
              <w:rPr/>
              <w:t>ребенку</w:t>
            </w:r>
            <w:r>
              <w:rPr>
                <w:spacing w:val="1"/>
              </w:rPr>
              <w:t xml:space="preserve"> </w:t>
            </w:r>
            <w:r>
              <w:rPr/>
              <w:t>в</w:t>
            </w:r>
            <w:r>
              <w:rPr>
                <w:spacing w:val="1"/>
              </w:rPr>
              <w:t xml:space="preserve"> </w:t>
            </w:r>
            <w:r>
              <w:rPr/>
              <w:t>случаях</w:t>
            </w:r>
            <w:r>
              <w:rPr>
                <w:spacing w:val="1"/>
              </w:rPr>
              <w:t xml:space="preserve"> </w:t>
            </w:r>
            <w:r>
              <w:rPr/>
              <w:t>неблагоприятных</w:t>
            </w:r>
            <w:r>
              <w:rPr>
                <w:spacing w:val="1"/>
              </w:rPr>
              <w:t xml:space="preserve"> </w:t>
            </w:r>
            <w:r>
              <w:rPr/>
              <w:t>условий</w:t>
            </w:r>
            <w:r>
              <w:rPr>
                <w:spacing w:val="1"/>
              </w:rPr>
              <w:t xml:space="preserve"> </w:t>
            </w:r>
            <w:r>
              <w:rPr/>
              <w:t>жизни,</w:t>
            </w:r>
            <w:r>
              <w:rPr>
                <w:spacing w:val="1"/>
              </w:rPr>
              <w:t xml:space="preserve"> </w:t>
            </w:r>
            <w:r>
              <w:rPr/>
              <w:t>психотравмирующих обстоятельствах при условии информирования соответствующих структур</w:t>
            </w:r>
            <w:r>
              <w:rPr>
                <w:spacing w:val="1"/>
              </w:rPr>
              <w:t xml:space="preserve"> </w:t>
            </w:r>
            <w:r>
              <w:rPr/>
              <w:t>социальной</w:t>
            </w:r>
            <w:r>
              <w:rPr>
                <w:spacing w:val="-1"/>
              </w:rPr>
              <w:t xml:space="preserve"> </w:t>
            </w:r>
            <w:r>
              <w:rPr/>
              <w:t>защиты;</w:t>
            </w:r>
          </w:p>
          <w:p>
            <w:pPr>
              <w:pStyle w:val="Style30"/>
              <w:tabs>
                <w:tab w:val="clear" w:pos="708"/>
                <w:tab w:val="left" w:pos="349" w:leader="none"/>
              </w:tabs>
              <w:ind w:left="0" w:hanging="0"/>
              <w:rPr/>
            </w:pPr>
            <w:r>
              <w:rPr/>
              <w:t>преодоление педагогической запущенности в работе с обучающимся, стремление Устранить</w:t>
            </w:r>
            <w:r>
              <w:rPr>
                <w:spacing w:val="-57"/>
              </w:rPr>
              <w:t xml:space="preserve"> </w:t>
            </w:r>
            <w:r>
              <w:rPr/>
              <w:t>неадекватные</w:t>
            </w:r>
            <w:r>
              <w:rPr>
                <w:spacing w:val="1"/>
              </w:rPr>
              <w:t xml:space="preserve"> </w:t>
            </w:r>
            <w:r>
              <w:rPr/>
              <w:t>методы</w:t>
            </w:r>
            <w:r>
              <w:rPr>
                <w:spacing w:val="1"/>
              </w:rPr>
              <w:t xml:space="preserve"> </w:t>
            </w:r>
            <w:r>
              <w:rPr/>
              <w:t>воспитания</w:t>
            </w:r>
            <w:r>
              <w:rPr>
                <w:spacing w:val="1"/>
              </w:rPr>
              <w:t xml:space="preserve"> </w:t>
            </w:r>
            <w:r>
              <w:rPr/>
              <w:t>в</w:t>
            </w:r>
            <w:r>
              <w:rPr>
                <w:spacing w:val="1"/>
              </w:rPr>
              <w:t xml:space="preserve"> </w:t>
            </w:r>
            <w:r>
              <w:rPr/>
              <w:t>семье</w:t>
            </w:r>
            <w:r>
              <w:rPr>
                <w:spacing w:val="1"/>
              </w:rPr>
              <w:t xml:space="preserve"> </w:t>
            </w:r>
            <w:r>
              <w:rPr/>
              <w:t>во</w:t>
            </w:r>
            <w:r>
              <w:rPr>
                <w:spacing w:val="1"/>
              </w:rPr>
              <w:t xml:space="preserve"> </w:t>
            </w:r>
            <w:r>
              <w:rPr/>
              <w:t>взаимодействии</w:t>
            </w:r>
            <w:r>
              <w:rPr>
                <w:spacing w:val="1"/>
              </w:rPr>
              <w:t xml:space="preserve"> </w:t>
            </w:r>
            <w:r>
              <w:rPr/>
              <w:t>родителей</w:t>
            </w:r>
            <w:r>
              <w:rPr>
                <w:spacing w:val="1"/>
              </w:rPr>
              <w:t xml:space="preserve"> </w:t>
            </w:r>
            <w:r>
              <w:rPr/>
              <w:t>(законных</w:t>
            </w:r>
            <w:r>
              <w:rPr>
                <w:spacing w:val="1"/>
              </w:rPr>
              <w:t xml:space="preserve"> </w:t>
            </w:r>
            <w:r>
              <w:rPr/>
              <w:t>представителей)</w:t>
            </w:r>
            <w:r>
              <w:rPr>
                <w:spacing w:val="-1"/>
              </w:rPr>
              <w:t xml:space="preserve"> </w:t>
            </w:r>
            <w:r>
              <w:rPr/>
              <w:t>с</w:t>
            </w:r>
            <w:r>
              <w:rPr>
                <w:spacing w:val="-2"/>
              </w:rPr>
              <w:t xml:space="preserve"> </w:t>
            </w:r>
            <w:r>
              <w:rPr/>
              <w:t>детьми;</w:t>
            </w:r>
          </w:p>
          <w:p>
            <w:pPr>
              <w:pStyle w:val="Style30"/>
              <w:tabs>
                <w:tab w:val="clear" w:pos="708"/>
                <w:tab w:val="left" w:pos="349" w:leader="none"/>
              </w:tabs>
              <w:ind w:left="0" w:hanging="0"/>
              <w:rPr/>
            </w:pPr>
            <w:r>
              <w:rPr/>
              <w:t>помощь</w:t>
            </w:r>
            <w:r>
              <w:rPr>
                <w:spacing w:val="-4"/>
              </w:rPr>
              <w:t xml:space="preserve"> </w:t>
            </w:r>
            <w:r>
              <w:rPr/>
              <w:t>в</w:t>
            </w:r>
            <w:r>
              <w:rPr>
                <w:spacing w:val="-2"/>
              </w:rPr>
              <w:t xml:space="preserve"> </w:t>
            </w:r>
            <w:r>
              <w:rPr/>
              <w:t>устранении</w:t>
            </w:r>
            <w:r>
              <w:rPr>
                <w:spacing w:val="-4"/>
              </w:rPr>
              <w:t xml:space="preserve"> </w:t>
            </w:r>
            <w:r>
              <w:rPr/>
              <w:t>психотравмирующих</w:t>
            </w:r>
            <w:r>
              <w:rPr>
                <w:spacing w:val="-1"/>
              </w:rPr>
              <w:t xml:space="preserve"> </w:t>
            </w:r>
            <w:r>
              <w:rPr/>
              <w:t>ситуаций</w:t>
            </w:r>
            <w:r>
              <w:rPr>
                <w:spacing w:val="-3"/>
              </w:rPr>
              <w:t xml:space="preserve"> </w:t>
            </w:r>
            <w:r>
              <w:rPr/>
              <w:t>в</w:t>
            </w:r>
            <w:r>
              <w:rPr>
                <w:spacing w:val="-5"/>
              </w:rPr>
              <w:t xml:space="preserve"> </w:t>
            </w:r>
            <w:r>
              <w:rPr/>
              <w:t>жизни</w:t>
            </w:r>
            <w:r>
              <w:rPr>
                <w:spacing w:val="-3"/>
              </w:rPr>
              <w:t xml:space="preserve"> </w:t>
            </w:r>
            <w:r>
              <w:rPr/>
              <w:t>ребенка.</w:t>
            </w:r>
          </w:p>
        </w:tc>
        <w:tc>
          <w:tcPr>
            <w:tcW w:w="3935" w:type="dxa"/>
            <w:tcBorders/>
          </w:tcPr>
          <w:p>
            <w:pPr>
              <w:pStyle w:val="Normal"/>
              <w:numPr>
                <w:ilvl w:val="0"/>
                <w:numId w:val="167"/>
              </w:numPr>
              <w:shd w:val="clear" w:color="auto" w:fill="FFFFFF"/>
              <w:spacing w:lineRule="auto" w:line="240"/>
              <w:ind w:left="0" w:hanging="360"/>
              <w:jc w:val="left"/>
              <w:textAlignment w:val="baseline"/>
              <w:rPr>
                <w:sz w:val="24"/>
                <w:szCs w:val="24"/>
              </w:rPr>
            </w:pPr>
            <w:r>
              <w:rPr>
                <w:b/>
                <w:sz w:val="24"/>
                <w:szCs w:val="24"/>
              </w:rPr>
              <w:t>наглядные</w:t>
            </w:r>
            <w:r>
              <w:rPr>
                <w:sz w:val="24"/>
                <w:szCs w:val="24"/>
              </w:rPr>
              <w:t> (непосредственное  наблюдение и его разновидности, опосредованное наблюдение, показ и рассматривание картинок, объектов и их действий);</w:t>
            </w:r>
          </w:p>
          <w:p>
            <w:pPr>
              <w:pStyle w:val="Normal"/>
              <w:numPr>
                <w:ilvl w:val="0"/>
                <w:numId w:val="167"/>
              </w:numPr>
              <w:shd w:val="clear" w:color="auto" w:fill="FFFFFF"/>
              <w:spacing w:lineRule="auto" w:line="240"/>
              <w:ind w:left="0" w:hanging="360"/>
              <w:jc w:val="left"/>
              <w:textAlignment w:val="baseline"/>
              <w:rPr>
                <w:sz w:val="24"/>
                <w:szCs w:val="24"/>
              </w:rPr>
            </w:pPr>
            <w:r>
              <w:rPr>
                <w:sz w:val="24"/>
                <w:szCs w:val="24"/>
              </w:rPr>
              <w:t>метод наглядного моделирования (пиктограммы, мнемотаблицы, предметно-схематические модели);</w:t>
            </w:r>
          </w:p>
          <w:p>
            <w:pPr>
              <w:pStyle w:val="Normal"/>
              <w:numPr>
                <w:ilvl w:val="0"/>
                <w:numId w:val="167"/>
              </w:numPr>
              <w:shd w:val="clear" w:color="auto" w:fill="FFFFFF"/>
              <w:spacing w:lineRule="auto" w:line="240"/>
              <w:ind w:left="0" w:hanging="360"/>
              <w:jc w:val="left"/>
              <w:textAlignment w:val="baseline"/>
              <w:rPr>
                <w:sz w:val="24"/>
                <w:szCs w:val="24"/>
              </w:rPr>
            </w:pPr>
            <w:r>
              <w:rPr>
                <w:b/>
                <w:sz w:val="24"/>
                <w:szCs w:val="24"/>
              </w:rPr>
              <w:t>словесные</w:t>
            </w:r>
            <w:r>
              <w:rPr>
                <w:sz w:val="24"/>
                <w:szCs w:val="24"/>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pPr>
              <w:pStyle w:val="Normal"/>
              <w:numPr>
                <w:ilvl w:val="0"/>
                <w:numId w:val="167"/>
              </w:numPr>
              <w:shd w:val="clear" w:color="auto" w:fill="FFFFFF"/>
              <w:spacing w:lineRule="auto" w:line="240"/>
              <w:ind w:left="0" w:hanging="360"/>
              <w:jc w:val="left"/>
              <w:textAlignment w:val="baseline"/>
              <w:rPr>
                <w:sz w:val="24"/>
                <w:szCs w:val="24"/>
              </w:rPr>
            </w:pPr>
            <w:r>
              <w:rPr>
                <w:b/>
                <w:sz w:val="24"/>
                <w:szCs w:val="24"/>
              </w:rPr>
              <w:t>практические</w:t>
            </w:r>
            <w:r>
              <w:rPr>
                <w:sz w:val="24"/>
                <w:szCs w:val="24"/>
              </w:rPr>
              <w:t> (дидактические игры, игры-драматизации, инсценировки, дидактические  упражнения)</w:t>
            </w:r>
          </w:p>
          <w:p>
            <w:pPr>
              <w:pStyle w:val="Normal"/>
              <w:spacing w:lineRule="auto" w:line="240"/>
              <w:ind w:firstLine="567"/>
              <w:rPr>
                <w:b/>
                <w:b/>
                <w:sz w:val="24"/>
                <w:szCs w:val="24"/>
              </w:rPr>
            </w:pPr>
            <w:r>
              <w:rPr>
                <w:b/>
                <w:sz w:val="24"/>
                <w:szCs w:val="24"/>
              </w:rPr>
            </w:r>
          </w:p>
        </w:tc>
      </w:tr>
      <w:tr>
        <w:trPr/>
        <w:tc>
          <w:tcPr>
            <w:tcW w:w="2155" w:type="dxa"/>
            <w:tcBorders/>
          </w:tcPr>
          <w:p>
            <w:pPr>
              <w:pStyle w:val="Normal"/>
              <w:widowControl w:val="false"/>
              <w:spacing w:lineRule="auto" w:line="240"/>
              <w:rPr>
                <w:b/>
                <w:b/>
                <w:sz w:val="24"/>
                <w:szCs w:val="24"/>
              </w:rPr>
            </w:pPr>
            <w:r>
              <w:rPr>
                <w:b/>
                <w:sz w:val="24"/>
                <w:szCs w:val="24"/>
              </w:rPr>
              <w:t>Консультативная</w:t>
            </w:r>
            <w:r>
              <w:rPr>
                <w:b/>
                <w:spacing w:val="-6"/>
                <w:sz w:val="24"/>
                <w:szCs w:val="24"/>
              </w:rPr>
              <w:t xml:space="preserve"> </w:t>
            </w:r>
            <w:r>
              <w:rPr>
                <w:b/>
                <w:sz w:val="24"/>
                <w:szCs w:val="24"/>
              </w:rPr>
              <w:t>работа</w:t>
            </w:r>
            <w:r>
              <w:rPr>
                <w:b/>
                <w:spacing w:val="-5"/>
                <w:sz w:val="24"/>
                <w:szCs w:val="24"/>
              </w:rPr>
              <w:t xml:space="preserve"> </w:t>
            </w:r>
          </w:p>
          <w:p>
            <w:pPr>
              <w:pStyle w:val="Normal"/>
              <w:widowControl w:val="false"/>
              <w:spacing w:lineRule="auto" w:line="240"/>
              <w:ind w:firstLine="567"/>
              <w:rPr>
                <w:b/>
                <w:b/>
                <w:sz w:val="24"/>
                <w:szCs w:val="24"/>
              </w:rPr>
            </w:pPr>
            <w:r>
              <w:rPr>
                <w:b/>
                <w:sz w:val="24"/>
                <w:szCs w:val="24"/>
              </w:rPr>
            </w:r>
          </w:p>
        </w:tc>
        <w:tc>
          <w:tcPr>
            <w:tcW w:w="8645" w:type="dxa"/>
            <w:tcBorders/>
          </w:tcPr>
          <w:p>
            <w:pPr>
              <w:pStyle w:val="Style30"/>
              <w:tabs>
                <w:tab w:val="clear" w:pos="708"/>
                <w:tab w:val="left" w:pos="993" w:leader="none"/>
              </w:tabs>
              <w:ind w:left="0" w:hanging="0"/>
              <w:rPr/>
            </w:pPr>
            <w:r>
              <w:rPr>
                <w:b/>
              </w:rPr>
              <w:t>Разработку</w:t>
            </w:r>
            <w:r>
              <w:rPr>
                <w:b/>
                <w:spacing w:val="1"/>
              </w:rPr>
              <w:t xml:space="preserve"> </w:t>
            </w:r>
            <w:r>
              <w:rPr>
                <w:b/>
              </w:rPr>
              <w:t>рекомендаций</w:t>
            </w:r>
            <w:r>
              <w:rPr>
                <w:spacing w:val="1"/>
              </w:rPr>
              <w:t xml:space="preserve"> </w:t>
            </w:r>
            <w:r>
              <w:rPr/>
              <w:t>по</w:t>
            </w:r>
            <w:r>
              <w:rPr>
                <w:spacing w:val="1"/>
              </w:rPr>
              <w:t xml:space="preserve"> </w:t>
            </w:r>
            <w:r>
              <w:rPr/>
              <w:t>основным</w:t>
            </w:r>
            <w:r>
              <w:rPr>
                <w:spacing w:val="1"/>
              </w:rPr>
              <w:t xml:space="preserve"> </w:t>
            </w:r>
            <w:r>
              <w:rPr/>
              <w:t>направлениям</w:t>
            </w:r>
            <w:r>
              <w:rPr>
                <w:spacing w:val="1"/>
              </w:rPr>
              <w:t xml:space="preserve"> </w:t>
            </w:r>
            <w:r>
              <w:rPr/>
              <w:t>работы</w:t>
            </w:r>
            <w:r>
              <w:rPr>
                <w:spacing w:val="1"/>
              </w:rPr>
              <w:t xml:space="preserve"> </w:t>
            </w:r>
            <w:r>
              <w:rPr/>
              <w:t>с</w:t>
            </w:r>
            <w:r>
              <w:rPr>
                <w:spacing w:val="1"/>
              </w:rPr>
              <w:t xml:space="preserve"> </w:t>
            </w:r>
            <w:r>
              <w:rPr/>
              <w:t>обучающимся</w:t>
            </w:r>
            <w:r>
              <w:rPr>
                <w:spacing w:val="1"/>
              </w:rPr>
              <w:t xml:space="preserve"> </w:t>
            </w:r>
            <w:r>
              <w:rPr/>
              <w:t>с</w:t>
            </w:r>
            <w:r>
              <w:rPr>
                <w:spacing w:val="1"/>
              </w:rPr>
              <w:t xml:space="preserve"> </w:t>
            </w:r>
            <w:r>
              <w:rPr/>
              <w:t>трудностями</w:t>
            </w:r>
            <w:r>
              <w:rPr>
                <w:spacing w:val="1"/>
              </w:rPr>
              <w:t xml:space="preserve"> </w:t>
            </w:r>
            <w:r>
              <w:rPr/>
              <w:t>в</w:t>
            </w:r>
            <w:r>
              <w:rPr>
                <w:spacing w:val="1"/>
              </w:rPr>
              <w:t xml:space="preserve"> </w:t>
            </w:r>
            <w:r>
              <w:rPr/>
              <w:t>обучении</w:t>
            </w:r>
            <w:r>
              <w:rPr>
                <w:spacing w:val="1"/>
              </w:rPr>
              <w:t xml:space="preserve"> </w:t>
            </w:r>
            <w:r>
              <w:rPr/>
              <w:t>и</w:t>
            </w:r>
            <w:r>
              <w:rPr>
                <w:spacing w:val="1"/>
              </w:rPr>
              <w:t xml:space="preserve"> </w:t>
            </w:r>
            <w:r>
              <w:rPr/>
              <w:t>социализации,</w:t>
            </w:r>
            <w:r>
              <w:rPr>
                <w:spacing w:val="1"/>
              </w:rPr>
              <w:t xml:space="preserve"> </w:t>
            </w:r>
            <w:r>
              <w:rPr/>
              <w:t>единых</w:t>
            </w:r>
            <w:r>
              <w:rPr>
                <w:spacing w:val="1"/>
              </w:rPr>
              <w:t xml:space="preserve"> </w:t>
            </w:r>
            <w:r>
              <w:rPr/>
              <w:t>для</w:t>
            </w:r>
            <w:r>
              <w:rPr>
                <w:spacing w:val="1"/>
              </w:rPr>
              <w:t xml:space="preserve"> </w:t>
            </w:r>
            <w:r>
              <w:rPr/>
              <w:t>всех</w:t>
            </w:r>
            <w:r>
              <w:rPr>
                <w:spacing w:val="1"/>
              </w:rPr>
              <w:t xml:space="preserve"> </w:t>
            </w:r>
            <w:r>
              <w:rPr/>
              <w:t>участников</w:t>
            </w:r>
            <w:r>
              <w:rPr>
                <w:spacing w:val="1"/>
              </w:rPr>
              <w:t xml:space="preserve"> </w:t>
            </w:r>
            <w:r>
              <w:rPr/>
              <w:t>образовательных</w:t>
            </w:r>
            <w:r>
              <w:rPr>
                <w:spacing w:val="1"/>
              </w:rPr>
              <w:t xml:space="preserve"> </w:t>
            </w:r>
            <w:r>
              <w:rPr/>
              <w:t>отношений;</w:t>
            </w:r>
          </w:p>
          <w:p>
            <w:pPr>
              <w:pStyle w:val="Style30"/>
              <w:tabs>
                <w:tab w:val="clear" w:pos="708"/>
                <w:tab w:val="left" w:pos="993" w:leader="none"/>
              </w:tabs>
              <w:ind w:left="0" w:hanging="0"/>
              <w:rPr/>
            </w:pPr>
            <w:r>
              <w:rPr>
                <w:b/>
              </w:rPr>
              <w:t>Консультирование специалистами</w:t>
            </w:r>
            <w:r>
              <w:rPr/>
              <w:t xml:space="preserve"> </w:t>
            </w:r>
            <w:r>
              <w:rPr>
                <w:b/>
              </w:rPr>
              <w:t>педагогов</w:t>
            </w:r>
            <w:r>
              <w:rPr/>
              <w:t xml:space="preserve"> по выбору индивидуально ориентированных</w:t>
            </w:r>
            <w:r>
              <w:rPr>
                <w:spacing w:val="1"/>
              </w:rPr>
              <w:t xml:space="preserve"> </w:t>
            </w:r>
            <w:r>
              <w:rPr/>
              <w:t>методов</w:t>
            </w:r>
            <w:r>
              <w:rPr>
                <w:spacing w:val="-1"/>
              </w:rPr>
              <w:t xml:space="preserve"> </w:t>
            </w:r>
            <w:r>
              <w:rPr/>
              <w:t>и приемов работы с</w:t>
            </w:r>
            <w:r>
              <w:rPr>
                <w:spacing w:val="-2"/>
              </w:rPr>
              <w:t xml:space="preserve"> </w:t>
            </w:r>
            <w:r>
              <w:rPr/>
              <w:t>обучающимся;</w:t>
            </w:r>
          </w:p>
          <w:p>
            <w:pPr>
              <w:pStyle w:val="Style30"/>
              <w:tabs>
                <w:tab w:val="clear" w:pos="708"/>
                <w:tab w:val="left" w:pos="993" w:leader="none"/>
              </w:tabs>
              <w:ind w:left="0" w:hanging="0"/>
              <w:rPr/>
            </w:pPr>
            <w:r>
              <w:rPr>
                <w:b/>
              </w:rPr>
              <w:t>Консультативную помощь семье</w:t>
            </w:r>
            <w:r>
              <w:rPr/>
              <w:t xml:space="preserve"> в вопросах выбора оптимальной стратегии воспитания и</w:t>
            </w:r>
            <w:r>
              <w:rPr>
                <w:spacing w:val="1"/>
              </w:rPr>
              <w:t xml:space="preserve"> </w:t>
            </w:r>
            <w:r>
              <w:rPr/>
              <w:t>приемов</w:t>
            </w:r>
            <w:r>
              <w:rPr>
                <w:spacing w:val="-1"/>
              </w:rPr>
              <w:t xml:space="preserve"> </w:t>
            </w:r>
            <w:r>
              <w:rPr/>
              <w:t>коррекционно-развивающей работы с ребенком</w:t>
            </w:r>
          </w:p>
        </w:tc>
        <w:tc>
          <w:tcPr>
            <w:tcW w:w="3935" w:type="dxa"/>
            <w:tcBorders/>
          </w:tcPr>
          <w:p>
            <w:pPr>
              <w:pStyle w:val="Normal"/>
              <w:spacing w:lineRule="auto" w:line="240"/>
              <w:rPr>
                <w:sz w:val="24"/>
                <w:szCs w:val="24"/>
              </w:rPr>
            </w:pPr>
            <w:r>
              <w:rPr>
                <w:sz w:val="24"/>
                <w:szCs w:val="24"/>
              </w:rPr>
              <w:t>Разработка</w:t>
            </w:r>
            <w:r>
              <w:rPr>
                <w:spacing w:val="1"/>
                <w:sz w:val="24"/>
                <w:szCs w:val="24"/>
              </w:rPr>
              <w:t xml:space="preserve"> </w:t>
            </w:r>
            <w:r>
              <w:rPr>
                <w:sz w:val="24"/>
                <w:szCs w:val="24"/>
              </w:rPr>
              <w:t>рекомендаций</w:t>
            </w:r>
          </w:p>
          <w:p>
            <w:pPr>
              <w:pStyle w:val="Normal"/>
              <w:spacing w:lineRule="auto" w:line="240"/>
              <w:rPr>
                <w:sz w:val="24"/>
                <w:szCs w:val="24"/>
              </w:rPr>
            </w:pPr>
            <w:r>
              <w:rPr>
                <w:sz w:val="24"/>
                <w:szCs w:val="24"/>
              </w:rPr>
              <w:t>Консультации специалистами педагогов</w:t>
            </w:r>
          </w:p>
          <w:p>
            <w:pPr>
              <w:pStyle w:val="Normal"/>
              <w:spacing w:lineRule="auto" w:line="240"/>
              <w:rPr>
                <w:b/>
                <w:b/>
                <w:sz w:val="24"/>
                <w:szCs w:val="24"/>
              </w:rPr>
            </w:pPr>
            <w:r>
              <w:rPr>
                <w:sz w:val="24"/>
                <w:szCs w:val="24"/>
              </w:rPr>
              <w:t>Консультации в помощь семье</w:t>
            </w:r>
          </w:p>
        </w:tc>
      </w:tr>
      <w:tr>
        <w:trPr/>
        <w:tc>
          <w:tcPr>
            <w:tcW w:w="2155" w:type="dxa"/>
            <w:tcBorders/>
          </w:tcPr>
          <w:p>
            <w:pPr>
              <w:pStyle w:val="Normal"/>
              <w:widowControl w:val="false"/>
              <w:spacing w:lineRule="auto" w:line="240"/>
              <w:rPr>
                <w:b/>
                <w:b/>
                <w:sz w:val="24"/>
                <w:szCs w:val="24"/>
              </w:rPr>
            </w:pPr>
            <w:r>
              <w:rPr>
                <w:b/>
                <w:sz w:val="24"/>
                <w:szCs w:val="24"/>
              </w:rPr>
              <w:t>Информационно-просветительская</w:t>
            </w:r>
            <w:r>
              <w:rPr>
                <w:b/>
                <w:spacing w:val="-8"/>
                <w:sz w:val="24"/>
                <w:szCs w:val="24"/>
              </w:rPr>
              <w:t xml:space="preserve"> </w:t>
            </w:r>
            <w:r>
              <w:rPr>
                <w:b/>
                <w:sz w:val="24"/>
                <w:szCs w:val="24"/>
              </w:rPr>
              <w:t>работа</w:t>
            </w:r>
            <w:r>
              <w:rPr>
                <w:b/>
                <w:spacing w:val="-7"/>
                <w:sz w:val="24"/>
                <w:szCs w:val="24"/>
              </w:rPr>
              <w:t xml:space="preserve"> </w:t>
            </w:r>
          </w:p>
          <w:p>
            <w:pPr>
              <w:pStyle w:val="Normal"/>
              <w:widowControl w:val="false"/>
              <w:spacing w:lineRule="auto" w:line="240"/>
              <w:ind w:firstLine="567"/>
              <w:rPr>
                <w:b/>
                <w:b/>
                <w:sz w:val="24"/>
                <w:szCs w:val="24"/>
              </w:rPr>
            </w:pPr>
            <w:r>
              <w:rPr>
                <w:b/>
                <w:sz w:val="24"/>
                <w:szCs w:val="24"/>
              </w:rPr>
            </w:r>
          </w:p>
        </w:tc>
        <w:tc>
          <w:tcPr>
            <w:tcW w:w="8645" w:type="dxa"/>
            <w:tcBorders/>
          </w:tcPr>
          <w:p>
            <w:pPr>
              <w:pStyle w:val="Style30"/>
              <w:ind w:left="0" w:hanging="0"/>
              <w:rPr/>
            </w:pPr>
            <w:r>
              <w:rPr/>
              <w:t xml:space="preserve">Различные </w:t>
            </w:r>
            <w:r>
              <w:rPr>
                <w:spacing w:val="1"/>
              </w:rPr>
              <w:t xml:space="preserve"> </w:t>
            </w:r>
            <w:r>
              <w:rPr/>
              <w:t>формы</w:t>
            </w:r>
            <w:r>
              <w:rPr>
                <w:spacing w:val="1"/>
              </w:rPr>
              <w:t xml:space="preserve"> </w:t>
            </w:r>
            <w:r>
              <w:rPr/>
              <w:t>просветительской</w:t>
            </w:r>
            <w:r>
              <w:rPr>
                <w:spacing w:val="1"/>
              </w:rPr>
              <w:t xml:space="preserve"> </w:t>
            </w:r>
            <w:r>
              <w:rPr/>
              <w:t>деятельности</w:t>
            </w:r>
            <w:r>
              <w:rPr>
                <w:spacing w:val="1"/>
              </w:rPr>
              <w:t xml:space="preserve"> </w:t>
            </w:r>
            <w:r>
              <w:rPr/>
              <w:t>направленные на разъяснение участникам</w:t>
            </w:r>
            <w:r>
              <w:rPr>
                <w:spacing w:val="1"/>
              </w:rPr>
              <w:t xml:space="preserve"> </w:t>
            </w:r>
            <w:r>
              <w:rPr/>
              <w:t xml:space="preserve">образовательных отношений — </w:t>
            </w:r>
            <w:r>
              <w:rPr>
                <w:b/>
              </w:rPr>
              <w:t>обучающимся (</w:t>
            </w:r>
            <w:r>
              <w:rPr/>
              <w:t xml:space="preserve">в доступной для дошкольного возраста форме), </w:t>
            </w:r>
            <w:r>
              <w:rPr>
                <w:b/>
              </w:rPr>
              <w:t>их</w:t>
            </w:r>
            <w:r>
              <w:rPr>
                <w:b/>
                <w:spacing w:val="1"/>
              </w:rPr>
              <w:t xml:space="preserve"> </w:t>
            </w:r>
            <w:r>
              <w:rPr>
                <w:b/>
              </w:rPr>
              <w:t>родителям</w:t>
            </w:r>
            <w:r>
              <w:rPr>
                <w:spacing w:val="1"/>
              </w:rPr>
              <w:t xml:space="preserve"> </w:t>
            </w:r>
            <w:r>
              <w:rPr/>
              <w:t>(законным</w:t>
            </w:r>
            <w:r>
              <w:rPr>
                <w:spacing w:val="1"/>
              </w:rPr>
              <w:t xml:space="preserve"> </w:t>
            </w:r>
            <w:r>
              <w:rPr/>
              <w:t>представителям),</w:t>
            </w:r>
            <w:r>
              <w:rPr>
                <w:spacing w:val="1"/>
              </w:rPr>
              <w:t xml:space="preserve"> </w:t>
            </w:r>
            <w:r>
              <w:rPr>
                <w:b/>
              </w:rPr>
              <w:t>педагогическим</w:t>
            </w:r>
            <w:r>
              <w:rPr>
                <w:b/>
                <w:spacing w:val="1"/>
              </w:rPr>
              <w:t xml:space="preserve"> </w:t>
            </w:r>
            <w:r>
              <w:rPr>
                <w:b/>
              </w:rPr>
              <w:t>работникам</w:t>
            </w:r>
            <w:r>
              <w:rPr/>
              <w:t xml:space="preserve"> —</w:t>
            </w:r>
            <w:r>
              <w:rPr>
                <w:spacing w:val="1"/>
              </w:rPr>
              <w:t xml:space="preserve"> </w:t>
            </w:r>
            <w:r>
              <w:rPr/>
              <w:t>вопросов,</w:t>
            </w:r>
            <w:r>
              <w:rPr>
                <w:spacing w:val="1"/>
              </w:rPr>
              <w:t xml:space="preserve"> </w:t>
            </w:r>
            <w:r>
              <w:rPr/>
              <w:t>связанных</w:t>
            </w:r>
            <w:r>
              <w:rPr>
                <w:spacing w:val="1"/>
              </w:rPr>
              <w:t xml:space="preserve"> </w:t>
            </w:r>
            <w:r>
              <w:rPr/>
              <w:t>с</w:t>
            </w:r>
            <w:r>
              <w:rPr>
                <w:spacing w:val="1"/>
              </w:rPr>
              <w:t xml:space="preserve"> </w:t>
            </w:r>
            <w:r>
              <w:rPr/>
              <w:t>особенностями</w:t>
            </w:r>
            <w:r>
              <w:rPr>
                <w:spacing w:val="1"/>
              </w:rPr>
              <w:t xml:space="preserve"> </w:t>
            </w:r>
            <w:r>
              <w:rPr/>
              <w:t>образовательного</w:t>
            </w:r>
            <w:r>
              <w:rPr>
                <w:spacing w:val="1"/>
              </w:rPr>
              <w:t xml:space="preserve"> </w:t>
            </w:r>
            <w:r>
              <w:rPr/>
              <w:t>процесса</w:t>
            </w:r>
            <w:r>
              <w:rPr>
                <w:spacing w:val="1"/>
              </w:rPr>
              <w:t xml:space="preserve"> </w:t>
            </w:r>
            <w:r>
              <w:rPr/>
              <w:t>и</w:t>
            </w:r>
            <w:r>
              <w:rPr>
                <w:spacing w:val="1"/>
              </w:rPr>
              <w:t xml:space="preserve"> </w:t>
            </w:r>
            <w:r>
              <w:rPr/>
              <w:t>психолого-педагогического</w:t>
            </w:r>
            <w:r>
              <w:rPr>
                <w:spacing w:val="1"/>
              </w:rPr>
              <w:t xml:space="preserve"> </w:t>
            </w:r>
            <w:r>
              <w:rPr/>
              <w:t>сопровождения</w:t>
            </w:r>
            <w:r>
              <w:rPr>
                <w:spacing w:val="1"/>
              </w:rPr>
              <w:t xml:space="preserve"> </w:t>
            </w:r>
            <w:r>
              <w:rPr/>
              <w:t>обучающихся,</w:t>
            </w:r>
            <w:r>
              <w:rPr>
                <w:spacing w:val="-1"/>
              </w:rPr>
              <w:t xml:space="preserve"> </w:t>
            </w:r>
            <w:r>
              <w:rPr/>
              <w:t>в</w:t>
            </w:r>
            <w:r>
              <w:rPr>
                <w:spacing w:val="-1"/>
              </w:rPr>
              <w:t xml:space="preserve"> </w:t>
            </w:r>
            <w:r>
              <w:rPr/>
              <w:t>том</w:t>
            </w:r>
            <w:r>
              <w:rPr>
                <w:spacing w:val="-1"/>
              </w:rPr>
              <w:t xml:space="preserve"> </w:t>
            </w:r>
            <w:r>
              <w:rPr/>
              <w:t>числе</w:t>
            </w:r>
            <w:r>
              <w:rPr>
                <w:spacing w:val="1"/>
              </w:rPr>
              <w:t xml:space="preserve"> </w:t>
            </w:r>
            <w:r>
              <w:rPr/>
              <w:t>с</w:t>
            </w:r>
            <w:r>
              <w:rPr>
                <w:spacing w:val="-1"/>
              </w:rPr>
              <w:t xml:space="preserve"> </w:t>
            </w:r>
            <w:r>
              <w:rPr/>
              <w:t>ОВЗ,</w:t>
            </w:r>
            <w:r>
              <w:rPr>
                <w:spacing w:val="-1"/>
              </w:rPr>
              <w:t xml:space="preserve"> </w:t>
            </w:r>
            <w:r>
              <w:rPr/>
              <w:t>трудностями в</w:t>
            </w:r>
            <w:r>
              <w:rPr>
                <w:spacing w:val="-1"/>
              </w:rPr>
              <w:t xml:space="preserve"> </w:t>
            </w:r>
            <w:r>
              <w:rPr/>
              <w:t>обучении</w:t>
            </w:r>
            <w:r>
              <w:rPr>
                <w:spacing w:val="-1"/>
              </w:rPr>
              <w:t xml:space="preserve"> </w:t>
            </w:r>
            <w:r>
              <w:rPr/>
              <w:t>и социализации;</w:t>
            </w:r>
          </w:p>
          <w:p>
            <w:pPr>
              <w:pStyle w:val="Style30"/>
              <w:ind w:left="0" w:hanging="0"/>
              <w:rPr/>
            </w:pPr>
            <w:r>
              <w:rPr>
                <w:b/>
              </w:rPr>
              <w:t>для</w:t>
            </w:r>
            <w:r>
              <w:rPr>
                <w:b/>
                <w:spacing w:val="60"/>
              </w:rPr>
              <w:t xml:space="preserve"> </w:t>
            </w:r>
            <w:r>
              <w:rPr>
                <w:b/>
              </w:rPr>
              <w:t>педагогов и</w:t>
            </w:r>
            <w:r>
              <w:rPr>
                <w:b/>
                <w:spacing w:val="60"/>
              </w:rPr>
              <w:t xml:space="preserve"> </w:t>
            </w:r>
            <w:r>
              <w:rPr>
                <w:b/>
              </w:rPr>
              <w:t>родителей</w:t>
            </w:r>
            <w:r>
              <w:rPr>
                <w:spacing w:val="1"/>
              </w:rPr>
              <w:t xml:space="preserve"> </w:t>
            </w:r>
            <w:r>
              <w:rPr/>
              <w:t>по</w:t>
            </w:r>
            <w:r>
              <w:rPr>
                <w:spacing w:val="1"/>
              </w:rPr>
              <w:t xml:space="preserve"> </w:t>
            </w:r>
            <w:r>
              <w:rPr/>
              <w:t>разъяснению</w:t>
            </w:r>
            <w:r>
              <w:rPr>
                <w:spacing w:val="1"/>
              </w:rPr>
              <w:t xml:space="preserve"> </w:t>
            </w:r>
            <w:r>
              <w:rPr/>
              <w:t>индивидуально-типологических</w:t>
            </w:r>
            <w:r>
              <w:rPr>
                <w:spacing w:val="1"/>
              </w:rPr>
              <w:t xml:space="preserve"> </w:t>
            </w:r>
            <w:r>
              <w:rPr/>
              <w:t>особенностей</w:t>
            </w:r>
            <w:r>
              <w:rPr>
                <w:spacing w:val="1"/>
              </w:rPr>
              <w:t xml:space="preserve"> </w:t>
            </w:r>
            <w:r>
              <w:rPr/>
              <w:t>различных</w:t>
            </w:r>
            <w:r>
              <w:rPr>
                <w:spacing w:val="61"/>
              </w:rPr>
              <w:t xml:space="preserve"> </w:t>
            </w:r>
            <w:r>
              <w:rPr/>
              <w:t>категорий</w:t>
            </w:r>
            <w:r>
              <w:rPr>
                <w:spacing w:val="1"/>
              </w:rPr>
              <w:t xml:space="preserve"> </w:t>
            </w:r>
            <w:r>
              <w:rPr/>
              <w:t>обучающихся,</w:t>
            </w:r>
            <w:r>
              <w:rPr>
                <w:spacing w:val="-1"/>
              </w:rPr>
              <w:t xml:space="preserve"> </w:t>
            </w:r>
            <w:r>
              <w:rPr/>
              <w:t>в</w:t>
            </w:r>
            <w:r>
              <w:rPr>
                <w:spacing w:val="-1"/>
              </w:rPr>
              <w:t xml:space="preserve"> </w:t>
            </w:r>
            <w:r>
              <w:rPr/>
              <w:t>том числе</w:t>
            </w:r>
            <w:r>
              <w:rPr>
                <w:spacing w:val="-2"/>
              </w:rPr>
              <w:t xml:space="preserve"> </w:t>
            </w:r>
            <w:r>
              <w:rPr/>
              <w:t>с</w:t>
            </w:r>
            <w:r>
              <w:rPr>
                <w:spacing w:val="-1"/>
              </w:rPr>
              <w:t xml:space="preserve"> </w:t>
            </w:r>
            <w:r>
              <w:rPr/>
              <w:t>ОВЗ, трудностями в</w:t>
            </w:r>
            <w:r>
              <w:rPr>
                <w:spacing w:val="-2"/>
              </w:rPr>
              <w:t xml:space="preserve"> </w:t>
            </w:r>
            <w:r>
              <w:rPr/>
              <w:t>обучении и социализации.</w:t>
            </w:r>
          </w:p>
        </w:tc>
        <w:tc>
          <w:tcPr>
            <w:tcW w:w="3935" w:type="dxa"/>
            <w:tcBorders/>
          </w:tcPr>
          <w:p>
            <w:pPr>
              <w:pStyle w:val="Normal"/>
              <w:spacing w:lineRule="auto" w:line="240"/>
              <w:ind w:firstLine="567"/>
              <w:rPr>
                <w:sz w:val="24"/>
                <w:szCs w:val="24"/>
              </w:rPr>
            </w:pPr>
            <w:r>
              <w:rPr>
                <w:sz w:val="24"/>
                <w:szCs w:val="24"/>
              </w:rPr>
              <w:t>лекции,</w:t>
            </w:r>
            <w:r>
              <w:rPr>
                <w:spacing w:val="1"/>
                <w:sz w:val="24"/>
                <w:szCs w:val="24"/>
              </w:rPr>
              <w:t xml:space="preserve"> </w:t>
            </w:r>
            <w:r>
              <w:rPr>
                <w:sz w:val="24"/>
                <w:szCs w:val="24"/>
              </w:rPr>
              <w:t>беседы,</w:t>
            </w:r>
            <w:r>
              <w:rPr>
                <w:spacing w:val="1"/>
                <w:sz w:val="24"/>
                <w:szCs w:val="24"/>
              </w:rPr>
              <w:t xml:space="preserve"> </w:t>
            </w:r>
            <w:r>
              <w:rPr>
                <w:sz w:val="24"/>
                <w:szCs w:val="24"/>
              </w:rPr>
              <w:t>информационные</w:t>
            </w:r>
            <w:r>
              <w:rPr>
                <w:spacing w:val="1"/>
                <w:sz w:val="24"/>
                <w:szCs w:val="24"/>
              </w:rPr>
              <w:t xml:space="preserve"> </w:t>
            </w:r>
            <w:r>
              <w:rPr>
                <w:sz w:val="24"/>
                <w:szCs w:val="24"/>
              </w:rPr>
              <w:t>стенды, печатные материалы, электронные ресурсы</w:t>
            </w:r>
          </w:p>
          <w:p>
            <w:pPr>
              <w:pStyle w:val="Normal"/>
              <w:spacing w:lineRule="auto" w:line="240"/>
              <w:ind w:firstLine="567"/>
              <w:rPr>
                <w:b/>
                <w:b/>
                <w:sz w:val="24"/>
                <w:szCs w:val="24"/>
              </w:rPr>
            </w:pPr>
            <w:r>
              <w:rPr>
                <w:sz w:val="24"/>
                <w:szCs w:val="24"/>
              </w:rPr>
              <w:t>Проведение  тематических</w:t>
            </w:r>
            <w:r>
              <w:rPr>
                <w:spacing w:val="1"/>
                <w:sz w:val="24"/>
                <w:szCs w:val="24"/>
              </w:rPr>
              <w:t xml:space="preserve"> </w:t>
            </w:r>
            <w:r>
              <w:rPr>
                <w:sz w:val="24"/>
                <w:szCs w:val="24"/>
              </w:rPr>
              <w:t>выступлений, онлайн-консультаций</w:t>
            </w:r>
          </w:p>
        </w:tc>
      </w:tr>
      <w:tr>
        <w:trPr/>
        <w:tc>
          <w:tcPr>
            <w:tcW w:w="14735" w:type="dxa"/>
            <w:gridSpan w:val="3"/>
            <w:tcBorders/>
          </w:tcPr>
          <w:p>
            <w:pPr>
              <w:pStyle w:val="Normal"/>
              <w:spacing w:lineRule="auto" w:line="240"/>
              <w:ind w:firstLine="567"/>
              <w:jc w:val="center"/>
              <w:rPr>
                <w:b/>
                <w:b/>
                <w:sz w:val="24"/>
                <w:szCs w:val="24"/>
              </w:rPr>
            </w:pPr>
            <w:r>
              <w:rPr>
                <w:b/>
                <w:sz w:val="24"/>
                <w:szCs w:val="24"/>
              </w:rPr>
              <w:t>Реализация коррекционно развивающей работы с детьми: ОВЗ и детьми-инвалидами,одаренными детьми, с</w:t>
            </w:r>
            <w:r>
              <w:rPr>
                <w:b/>
                <w:spacing w:val="1"/>
                <w:sz w:val="24"/>
                <w:szCs w:val="24"/>
              </w:rPr>
              <w:t xml:space="preserve"> </w:t>
            </w:r>
            <w:r>
              <w:rPr>
                <w:b/>
                <w:sz w:val="24"/>
                <w:szCs w:val="24"/>
              </w:rPr>
              <w:t>билингвальными</w:t>
            </w:r>
            <w:r>
              <w:rPr>
                <w:b/>
                <w:spacing w:val="1"/>
                <w:sz w:val="24"/>
                <w:szCs w:val="24"/>
              </w:rPr>
              <w:t xml:space="preserve"> </w:t>
            </w:r>
            <w:r>
              <w:rPr>
                <w:b/>
                <w:sz w:val="24"/>
                <w:szCs w:val="24"/>
              </w:rPr>
              <w:t>воспитанниками,</w:t>
            </w:r>
            <w:r>
              <w:rPr>
                <w:b/>
                <w:spacing w:val="1"/>
                <w:sz w:val="24"/>
                <w:szCs w:val="24"/>
              </w:rPr>
              <w:t xml:space="preserve"> </w:t>
            </w:r>
            <w:r>
              <w:rPr>
                <w:b/>
                <w:sz w:val="24"/>
                <w:szCs w:val="24"/>
              </w:rPr>
              <w:t>детьми</w:t>
            </w:r>
            <w:r>
              <w:rPr>
                <w:b/>
                <w:spacing w:val="1"/>
                <w:sz w:val="24"/>
                <w:szCs w:val="24"/>
              </w:rPr>
              <w:t xml:space="preserve"> </w:t>
            </w:r>
            <w:r>
              <w:rPr>
                <w:b/>
                <w:sz w:val="24"/>
                <w:szCs w:val="24"/>
              </w:rPr>
              <w:t>мигрантов</w:t>
            </w:r>
            <w:r>
              <w:rPr>
                <w:sz w:val="24"/>
                <w:szCs w:val="24"/>
              </w:rPr>
              <w:t>,</w:t>
            </w:r>
            <w:r>
              <w:rPr>
                <w:b/>
                <w:sz w:val="24"/>
                <w:szCs w:val="24"/>
              </w:rPr>
              <w:t xml:space="preserve"> обучающихся</w:t>
            </w:r>
            <w:r>
              <w:rPr>
                <w:b/>
                <w:spacing w:val="1"/>
                <w:sz w:val="24"/>
                <w:szCs w:val="24"/>
              </w:rPr>
              <w:t xml:space="preserve"> </w:t>
            </w:r>
            <w:r>
              <w:rPr>
                <w:b/>
                <w:sz w:val="24"/>
                <w:szCs w:val="24"/>
              </w:rPr>
              <w:t>«группы</w:t>
            </w:r>
            <w:r>
              <w:rPr>
                <w:b/>
                <w:spacing w:val="1"/>
                <w:sz w:val="24"/>
                <w:szCs w:val="24"/>
              </w:rPr>
              <w:t xml:space="preserve"> </w:t>
            </w:r>
            <w:r>
              <w:rPr>
                <w:b/>
                <w:sz w:val="24"/>
                <w:szCs w:val="24"/>
              </w:rPr>
              <w:t>риска»- девиации</w:t>
            </w:r>
            <w:r>
              <w:rPr>
                <w:b/>
                <w:spacing w:val="1"/>
                <w:sz w:val="24"/>
                <w:szCs w:val="24"/>
              </w:rPr>
              <w:t xml:space="preserve"> </w:t>
            </w:r>
            <w:r>
              <w:rPr>
                <w:b/>
                <w:sz w:val="24"/>
                <w:szCs w:val="24"/>
              </w:rPr>
              <w:t>развития и</w:t>
            </w:r>
            <w:r>
              <w:rPr>
                <w:b/>
                <w:spacing w:val="1"/>
                <w:sz w:val="24"/>
                <w:szCs w:val="24"/>
              </w:rPr>
              <w:t xml:space="preserve"> </w:t>
            </w:r>
            <w:r>
              <w:rPr>
                <w:b/>
                <w:sz w:val="24"/>
                <w:szCs w:val="24"/>
              </w:rPr>
              <w:t>поведения</w:t>
            </w:r>
          </w:p>
        </w:tc>
      </w:tr>
      <w:tr>
        <w:trPr/>
        <w:tc>
          <w:tcPr>
            <w:tcW w:w="2155" w:type="dxa"/>
            <w:tcBorders/>
          </w:tcPr>
          <w:p>
            <w:pPr>
              <w:pStyle w:val="Normal"/>
              <w:widowControl w:val="false"/>
              <w:spacing w:lineRule="auto" w:line="240"/>
              <w:rPr>
                <w:b/>
                <w:b/>
                <w:sz w:val="24"/>
                <w:szCs w:val="24"/>
              </w:rPr>
            </w:pPr>
            <w:r>
              <w:rPr>
                <w:b/>
                <w:sz w:val="24"/>
                <w:szCs w:val="24"/>
              </w:rPr>
              <w:t>Реализация КРР с обучающимися с ОВЗ и детьми-инвалидами</w:t>
            </w:r>
          </w:p>
        </w:tc>
        <w:tc>
          <w:tcPr>
            <w:tcW w:w="8645" w:type="dxa"/>
            <w:tcBorders/>
          </w:tcPr>
          <w:p>
            <w:pPr>
              <w:pStyle w:val="Style30"/>
              <w:tabs>
                <w:tab w:val="clear" w:pos="708"/>
                <w:tab w:val="left" w:pos="1134" w:leader="none"/>
              </w:tabs>
              <w:ind w:left="0" w:hanging="0"/>
              <w:rPr/>
            </w:pPr>
            <w:r>
              <w:rPr/>
              <w:t>КРР с обучающимися с ОВЗ и детьми-инвалидами должна</w:t>
            </w:r>
            <w:r>
              <w:rPr>
                <w:spacing w:val="1"/>
              </w:rPr>
              <w:t xml:space="preserve"> </w:t>
            </w:r>
            <w:r>
              <w:rPr/>
              <w:t>предусматривать</w:t>
            </w:r>
            <w:r>
              <w:rPr>
                <w:spacing w:val="1"/>
              </w:rPr>
              <w:t xml:space="preserve"> </w:t>
            </w:r>
            <w:r>
              <w:rPr/>
              <w:t>предупреждение</w:t>
            </w:r>
            <w:r>
              <w:rPr>
                <w:spacing w:val="1"/>
              </w:rPr>
              <w:t xml:space="preserve"> </w:t>
            </w:r>
            <w:r>
              <w:rPr/>
              <w:t>вторичных</w:t>
            </w:r>
            <w:r>
              <w:rPr>
                <w:spacing w:val="1"/>
              </w:rPr>
              <w:t xml:space="preserve"> </w:t>
            </w:r>
            <w:r>
              <w:rPr/>
              <w:t>биологических</w:t>
            </w:r>
            <w:r>
              <w:rPr>
                <w:spacing w:val="1"/>
              </w:rPr>
              <w:t xml:space="preserve"> </w:t>
            </w:r>
            <w:r>
              <w:rPr/>
              <w:t>и</w:t>
            </w:r>
            <w:r>
              <w:rPr>
                <w:spacing w:val="1"/>
              </w:rPr>
              <w:t xml:space="preserve"> </w:t>
            </w:r>
            <w:r>
              <w:rPr/>
              <w:t>социальных</w:t>
            </w:r>
            <w:r>
              <w:rPr>
                <w:spacing w:val="1"/>
              </w:rPr>
              <w:t xml:space="preserve"> </w:t>
            </w:r>
            <w:r>
              <w:rPr/>
              <w:t>отклонений</w:t>
            </w:r>
            <w:r>
              <w:rPr>
                <w:spacing w:val="61"/>
              </w:rPr>
              <w:t xml:space="preserve"> </w:t>
            </w:r>
            <w:r>
              <w:rPr/>
              <w:t>в</w:t>
            </w:r>
            <w:r>
              <w:rPr>
                <w:spacing w:val="1"/>
              </w:rPr>
              <w:t xml:space="preserve"> </w:t>
            </w:r>
            <w:r>
              <w:rPr/>
              <w:t>развитии,</w:t>
            </w:r>
            <w:r>
              <w:rPr>
                <w:spacing w:val="1"/>
              </w:rPr>
              <w:t xml:space="preserve"> </w:t>
            </w:r>
            <w:r>
              <w:rPr/>
              <w:t>затрудняющих</w:t>
            </w:r>
            <w:r>
              <w:rPr>
                <w:spacing w:val="1"/>
              </w:rPr>
              <w:t xml:space="preserve"> </w:t>
            </w:r>
            <w:r>
              <w:rPr/>
              <w:t>образование</w:t>
            </w:r>
            <w:r>
              <w:rPr>
                <w:spacing w:val="1"/>
              </w:rPr>
              <w:t xml:space="preserve"> </w:t>
            </w:r>
            <w:r>
              <w:rPr/>
              <w:t>и</w:t>
            </w:r>
            <w:r>
              <w:rPr>
                <w:spacing w:val="1"/>
              </w:rPr>
              <w:t xml:space="preserve"> </w:t>
            </w:r>
            <w:r>
              <w:rPr/>
              <w:t>социализацию</w:t>
            </w:r>
            <w:r>
              <w:rPr>
                <w:spacing w:val="1"/>
              </w:rPr>
              <w:t xml:space="preserve"> </w:t>
            </w:r>
            <w:r>
              <w:rPr/>
              <w:t>обучающихся,</w:t>
            </w:r>
            <w:r>
              <w:rPr>
                <w:spacing w:val="1"/>
              </w:rPr>
              <w:t xml:space="preserve"> </w:t>
            </w:r>
            <w:r>
              <w:rPr/>
              <w:t>коррекцию</w:t>
            </w:r>
            <w:r>
              <w:rPr>
                <w:spacing w:val="1"/>
              </w:rPr>
              <w:t xml:space="preserve"> </w:t>
            </w:r>
            <w:r>
              <w:rPr/>
              <w:t>нарушений</w:t>
            </w:r>
            <w:r>
              <w:rPr>
                <w:spacing w:val="1"/>
              </w:rPr>
              <w:t xml:space="preserve"> </w:t>
            </w:r>
            <w:r>
              <w:rPr/>
              <w:t>психического</w:t>
            </w:r>
            <w:r>
              <w:rPr>
                <w:spacing w:val="1"/>
              </w:rPr>
              <w:t xml:space="preserve"> </w:t>
            </w:r>
            <w:r>
              <w:rPr/>
              <w:t>и</w:t>
            </w:r>
            <w:r>
              <w:rPr>
                <w:spacing w:val="1"/>
              </w:rPr>
              <w:t xml:space="preserve"> </w:t>
            </w:r>
            <w:r>
              <w:rPr/>
              <w:t>физического</w:t>
            </w:r>
            <w:r>
              <w:rPr>
                <w:spacing w:val="1"/>
              </w:rPr>
              <w:t xml:space="preserve"> </w:t>
            </w:r>
            <w:r>
              <w:rPr/>
              <w:t>развития</w:t>
            </w:r>
            <w:r>
              <w:rPr>
                <w:spacing w:val="1"/>
              </w:rPr>
              <w:t xml:space="preserve"> </w:t>
            </w:r>
            <w:r>
              <w:rPr/>
              <w:t>средствами</w:t>
            </w:r>
            <w:r>
              <w:rPr>
                <w:spacing w:val="1"/>
              </w:rPr>
              <w:t xml:space="preserve"> </w:t>
            </w:r>
            <w:r>
              <w:rPr/>
              <w:t>коррекционной</w:t>
            </w:r>
            <w:r>
              <w:rPr>
                <w:spacing w:val="1"/>
              </w:rPr>
              <w:t xml:space="preserve"> </w:t>
            </w:r>
            <w:r>
              <w:rPr/>
              <w:t>педагогики,</w:t>
            </w:r>
            <w:r>
              <w:rPr>
                <w:spacing w:val="1"/>
              </w:rPr>
              <w:t xml:space="preserve"> </w:t>
            </w:r>
            <w:r>
              <w:rPr/>
              <w:t>специальной</w:t>
            </w:r>
            <w:r>
              <w:rPr>
                <w:spacing w:val="1"/>
              </w:rPr>
              <w:t xml:space="preserve"> </w:t>
            </w:r>
            <w:r>
              <w:rPr/>
              <w:t>психологии и медицины;</w:t>
            </w:r>
            <w:r>
              <w:rPr>
                <w:spacing w:val="1"/>
              </w:rPr>
              <w:t xml:space="preserve"> </w:t>
            </w:r>
            <w:r>
              <w:rPr/>
              <w:t>формирование у обучающихся механизмов компенсации дефицитарных</w:t>
            </w:r>
            <w:r>
              <w:rPr>
                <w:spacing w:val="1"/>
              </w:rPr>
              <w:t xml:space="preserve"> </w:t>
            </w:r>
            <w:r>
              <w:rPr/>
              <w:t>функций,</w:t>
            </w:r>
            <w:r>
              <w:rPr>
                <w:spacing w:val="-2"/>
              </w:rPr>
              <w:t xml:space="preserve"> </w:t>
            </w:r>
            <w:r>
              <w:rPr/>
              <w:t>не</w:t>
            </w:r>
            <w:r>
              <w:rPr>
                <w:spacing w:val="-2"/>
              </w:rPr>
              <w:t xml:space="preserve"> </w:t>
            </w:r>
            <w:r>
              <w:rPr/>
              <w:t>поддающихся</w:t>
            </w:r>
            <w:r>
              <w:rPr>
                <w:spacing w:val="-2"/>
              </w:rPr>
              <w:t xml:space="preserve"> </w:t>
            </w:r>
            <w:r>
              <w:rPr/>
              <w:t>коррекции,</w:t>
            </w:r>
            <w:r>
              <w:rPr>
                <w:spacing w:val="-1"/>
              </w:rPr>
              <w:t xml:space="preserve"> </w:t>
            </w:r>
            <w:r>
              <w:rPr/>
              <w:t>в</w:t>
            </w:r>
            <w:r>
              <w:rPr>
                <w:spacing w:val="-5"/>
              </w:rPr>
              <w:t xml:space="preserve"> </w:t>
            </w:r>
            <w:r>
              <w:rPr/>
              <w:t>том</w:t>
            </w:r>
            <w:r>
              <w:rPr>
                <w:spacing w:val="-1"/>
              </w:rPr>
              <w:t xml:space="preserve"> </w:t>
            </w:r>
            <w:r>
              <w:rPr/>
              <w:t>числе</w:t>
            </w:r>
            <w:r>
              <w:rPr>
                <w:spacing w:val="-3"/>
              </w:rPr>
              <w:t xml:space="preserve"> </w:t>
            </w:r>
            <w:r>
              <w:rPr/>
              <w:t>с</w:t>
            </w:r>
            <w:r>
              <w:rPr>
                <w:spacing w:val="-2"/>
              </w:rPr>
              <w:t xml:space="preserve"> </w:t>
            </w:r>
            <w:r>
              <w:rPr/>
              <w:t>использования</w:t>
            </w:r>
            <w:r>
              <w:rPr>
                <w:spacing w:val="-2"/>
              </w:rPr>
              <w:t xml:space="preserve"> </w:t>
            </w:r>
            <w:r>
              <w:rPr/>
              <w:t>ассистивных технологий.</w:t>
            </w:r>
          </w:p>
        </w:tc>
        <w:tc>
          <w:tcPr>
            <w:tcW w:w="3935" w:type="dxa"/>
            <w:tcBorders/>
          </w:tcPr>
          <w:p>
            <w:pPr>
              <w:pStyle w:val="Normal"/>
              <w:spacing w:lineRule="auto" w:line="240"/>
              <w:ind w:firstLine="567"/>
              <w:rPr>
                <w:sz w:val="24"/>
                <w:szCs w:val="24"/>
              </w:rPr>
            </w:pPr>
            <w:r>
              <w:rPr>
                <w:sz w:val="24"/>
                <w:szCs w:val="24"/>
              </w:rPr>
              <w:t>Согласно  нозологических</w:t>
            </w:r>
            <w:r>
              <w:rPr>
                <w:spacing w:val="1"/>
                <w:sz w:val="24"/>
                <w:szCs w:val="24"/>
              </w:rPr>
              <w:t xml:space="preserve"> </w:t>
            </w:r>
            <w:r>
              <w:rPr>
                <w:sz w:val="24"/>
                <w:szCs w:val="24"/>
              </w:rPr>
              <w:t>групп</w:t>
            </w:r>
            <w:r>
              <w:rPr>
                <w:spacing w:val="1"/>
                <w:sz w:val="24"/>
                <w:szCs w:val="24"/>
              </w:rPr>
              <w:t xml:space="preserve"> </w:t>
            </w:r>
            <w:r>
              <w:rPr>
                <w:sz w:val="24"/>
                <w:szCs w:val="24"/>
              </w:rPr>
              <w:t>осуществляется</w:t>
            </w:r>
            <w:r>
              <w:rPr>
                <w:spacing w:val="1"/>
                <w:sz w:val="24"/>
                <w:szCs w:val="24"/>
              </w:rPr>
              <w:t xml:space="preserve"> </w:t>
            </w:r>
            <w:r>
              <w:rPr>
                <w:sz w:val="24"/>
                <w:szCs w:val="24"/>
              </w:rPr>
              <w:t>в</w:t>
            </w:r>
            <w:r>
              <w:rPr>
                <w:spacing w:val="1"/>
                <w:sz w:val="24"/>
                <w:szCs w:val="24"/>
              </w:rPr>
              <w:t xml:space="preserve"> </w:t>
            </w:r>
            <w:r>
              <w:rPr>
                <w:sz w:val="24"/>
                <w:szCs w:val="24"/>
              </w:rPr>
              <w:t>соответствии ООП ДОО(на основе ФОП ДО) или АОП ДОО прописанной на основе</w:t>
            </w:r>
            <w:r>
              <w:rPr>
                <w:spacing w:val="1"/>
                <w:sz w:val="24"/>
                <w:szCs w:val="24"/>
              </w:rPr>
              <w:t xml:space="preserve">  </w:t>
            </w:r>
            <w:r>
              <w:rPr>
                <w:sz w:val="24"/>
                <w:szCs w:val="24"/>
              </w:rPr>
              <w:t>Федеральной</w:t>
            </w:r>
            <w:r>
              <w:rPr>
                <w:spacing w:val="1"/>
                <w:sz w:val="24"/>
                <w:szCs w:val="24"/>
              </w:rPr>
              <w:t xml:space="preserve"> </w:t>
            </w:r>
            <w:r>
              <w:rPr>
                <w:sz w:val="24"/>
                <w:szCs w:val="24"/>
              </w:rPr>
              <w:t>адаптированной</w:t>
            </w:r>
            <w:r>
              <w:rPr>
                <w:spacing w:val="61"/>
                <w:sz w:val="24"/>
                <w:szCs w:val="24"/>
              </w:rPr>
              <w:t xml:space="preserve"> </w:t>
            </w:r>
            <w:r>
              <w:rPr>
                <w:sz w:val="24"/>
                <w:szCs w:val="24"/>
              </w:rPr>
              <w:t>образовательной</w:t>
            </w:r>
            <w:r>
              <w:rPr>
                <w:spacing w:val="1"/>
                <w:sz w:val="24"/>
                <w:szCs w:val="24"/>
              </w:rPr>
              <w:t xml:space="preserve"> </w:t>
            </w:r>
            <w:r>
              <w:rPr>
                <w:sz w:val="24"/>
                <w:szCs w:val="24"/>
              </w:rPr>
              <w:t>программой ДО (далее ФАОП ДО) с последующим   созданием индивидуального образовательного маршрута дошкольника.</w:t>
            </w:r>
          </w:p>
          <w:p>
            <w:pPr>
              <w:pStyle w:val="Normal"/>
              <w:spacing w:lineRule="auto" w:line="240"/>
              <w:ind w:firstLine="567"/>
              <w:rPr>
                <w:b/>
                <w:b/>
                <w:sz w:val="24"/>
                <w:szCs w:val="24"/>
              </w:rPr>
            </w:pPr>
            <w:r>
              <w:rPr>
                <w:b/>
                <w:sz w:val="24"/>
                <w:szCs w:val="24"/>
              </w:rPr>
            </w:r>
          </w:p>
        </w:tc>
      </w:tr>
      <w:tr>
        <w:trPr/>
        <w:tc>
          <w:tcPr>
            <w:tcW w:w="2155" w:type="dxa"/>
            <w:tcBorders/>
          </w:tcPr>
          <w:p>
            <w:pPr>
              <w:pStyle w:val="Normal"/>
              <w:widowControl w:val="false"/>
              <w:tabs>
                <w:tab w:val="clear" w:pos="708"/>
                <w:tab w:val="left" w:pos="1134" w:leader="none"/>
              </w:tabs>
              <w:spacing w:lineRule="auto" w:line="240"/>
              <w:rPr>
                <w:b/>
                <w:b/>
                <w:sz w:val="24"/>
                <w:szCs w:val="24"/>
              </w:rPr>
            </w:pPr>
            <w:r>
              <w:rPr>
                <w:b/>
                <w:sz w:val="24"/>
                <w:szCs w:val="24"/>
              </w:rPr>
              <w:t>Направленность</w:t>
            </w:r>
            <w:r>
              <w:rPr>
                <w:b/>
                <w:spacing w:val="1"/>
                <w:sz w:val="24"/>
                <w:szCs w:val="24"/>
              </w:rPr>
              <w:t xml:space="preserve"> </w:t>
            </w:r>
            <w:r>
              <w:rPr>
                <w:b/>
                <w:sz w:val="24"/>
                <w:szCs w:val="24"/>
              </w:rPr>
              <w:t>коррекционно-развивающей</w:t>
            </w:r>
            <w:r>
              <w:rPr>
                <w:b/>
                <w:spacing w:val="1"/>
                <w:sz w:val="24"/>
                <w:szCs w:val="24"/>
              </w:rPr>
              <w:t xml:space="preserve"> </w:t>
            </w:r>
            <w:r>
              <w:rPr>
                <w:b/>
                <w:sz w:val="24"/>
                <w:szCs w:val="24"/>
              </w:rPr>
              <w:t>работы</w:t>
            </w:r>
            <w:r>
              <w:rPr>
                <w:b/>
                <w:spacing w:val="1"/>
                <w:sz w:val="24"/>
                <w:szCs w:val="24"/>
              </w:rPr>
              <w:t xml:space="preserve"> </w:t>
            </w:r>
            <w:r>
              <w:rPr>
                <w:b/>
                <w:sz w:val="24"/>
                <w:szCs w:val="24"/>
              </w:rPr>
              <w:t>с</w:t>
            </w:r>
            <w:r>
              <w:rPr>
                <w:b/>
                <w:spacing w:val="1"/>
                <w:sz w:val="24"/>
                <w:szCs w:val="24"/>
              </w:rPr>
              <w:t xml:space="preserve"> </w:t>
            </w:r>
            <w:r>
              <w:rPr>
                <w:b/>
                <w:sz w:val="24"/>
                <w:szCs w:val="24"/>
              </w:rPr>
              <w:t>одаренными</w:t>
            </w:r>
            <w:r>
              <w:rPr>
                <w:b/>
                <w:spacing w:val="1"/>
                <w:sz w:val="24"/>
                <w:szCs w:val="24"/>
              </w:rPr>
              <w:t xml:space="preserve"> </w:t>
            </w:r>
            <w:r>
              <w:rPr>
                <w:b/>
                <w:sz w:val="24"/>
                <w:szCs w:val="24"/>
              </w:rPr>
              <w:t>обучающимися</w:t>
            </w:r>
            <w:r>
              <w:rPr>
                <w:b/>
                <w:spacing w:val="1"/>
                <w:sz w:val="24"/>
                <w:szCs w:val="24"/>
              </w:rPr>
              <w:t xml:space="preserve"> </w:t>
            </w:r>
          </w:p>
        </w:tc>
        <w:tc>
          <w:tcPr>
            <w:tcW w:w="8645" w:type="dxa"/>
            <w:tcBorders/>
          </w:tcPr>
          <w:p>
            <w:pPr>
              <w:pStyle w:val="22"/>
              <w:shd w:val="clear" w:color="auto" w:fill="auto"/>
              <w:tabs>
                <w:tab w:val="clear" w:pos="708"/>
                <w:tab w:val="left" w:pos="993" w:leader="none"/>
              </w:tabs>
              <w:spacing w:lineRule="auto" w:line="240" w:before="0" w:after="0"/>
              <w:jc w:val="both"/>
              <w:rPr>
                <w:sz w:val="24"/>
                <w:szCs w:val="24"/>
              </w:rPr>
            </w:pPr>
            <w:r>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pPr>
              <w:pStyle w:val="22"/>
              <w:shd w:val="clear" w:color="auto" w:fill="auto"/>
              <w:tabs>
                <w:tab w:val="clear" w:pos="708"/>
                <w:tab w:val="left" w:pos="993" w:leader="none"/>
              </w:tabs>
              <w:spacing w:lineRule="auto" w:line="240" w:before="0" w:after="0"/>
              <w:jc w:val="both"/>
              <w:rPr>
                <w:sz w:val="24"/>
                <w:szCs w:val="24"/>
              </w:rPr>
            </w:pPr>
            <w:r>
              <w:rPr>
                <w:b/>
                <w:sz w:val="24"/>
                <w:szCs w:val="24"/>
              </w:rPr>
              <w:t>вовлечение родителей</w:t>
            </w:r>
            <w:r>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pPr>
              <w:pStyle w:val="22"/>
              <w:shd w:val="clear" w:color="auto" w:fill="auto"/>
              <w:tabs>
                <w:tab w:val="clear" w:pos="708"/>
                <w:tab w:val="left" w:pos="993" w:leader="none"/>
              </w:tabs>
              <w:spacing w:lineRule="auto" w:line="240" w:before="0" w:after="0"/>
              <w:jc w:val="both"/>
              <w:rPr>
                <w:sz w:val="24"/>
                <w:szCs w:val="24"/>
              </w:rPr>
            </w:pPr>
            <w:r>
              <w:rPr>
                <w:b/>
                <w:sz w:val="24"/>
                <w:szCs w:val="24"/>
              </w:rPr>
              <w:t>создание атмосферы доброжелательности</w:t>
            </w:r>
            <w:r>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pPr>
              <w:pStyle w:val="22"/>
              <w:shd w:val="clear" w:color="auto" w:fill="auto"/>
              <w:tabs>
                <w:tab w:val="clear" w:pos="708"/>
                <w:tab w:val="left" w:pos="993" w:leader="none"/>
              </w:tabs>
              <w:spacing w:lineRule="auto" w:line="240" w:before="0" w:after="0"/>
              <w:jc w:val="both"/>
              <w:rPr>
                <w:sz w:val="24"/>
                <w:szCs w:val="24"/>
              </w:rPr>
            </w:pPr>
            <w:r>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pPr>
              <w:pStyle w:val="22"/>
              <w:shd w:val="clear" w:color="auto" w:fill="auto"/>
              <w:tabs>
                <w:tab w:val="clear" w:pos="708"/>
                <w:tab w:val="left" w:pos="993" w:leader="none"/>
              </w:tabs>
              <w:spacing w:lineRule="auto" w:line="240" w:before="0" w:after="0"/>
              <w:jc w:val="both"/>
              <w:rPr>
                <w:sz w:val="24"/>
                <w:szCs w:val="24"/>
              </w:rPr>
            </w:pPr>
            <w:r>
              <w:rPr>
                <w:b/>
                <w:sz w:val="24"/>
                <w:szCs w:val="24"/>
              </w:rPr>
              <w:t>формирование коммуникативных навыков и развитие эмоциональной устойчивости</w:t>
            </w:r>
            <w:r>
              <w:rPr>
                <w:sz w:val="24"/>
                <w:szCs w:val="24"/>
              </w:rPr>
              <w:t>;</w:t>
            </w:r>
          </w:p>
          <w:p>
            <w:pPr>
              <w:pStyle w:val="22"/>
              <w:shd w:val="clear" w:color="auto" w:fill="auto"/>
              <w:tabs>
                <w:tab w:val="clear" w:pos="708"/>
                <w:tab w:val="left" w:pos="993" w:leader="none"/>
              </w:tabs>
              <w:spacing w:lineRule="auto" w:line="240" w:before="0" w:after="0"/>
              <w:jc w:val="both"/>
              <w:rPr>
                <w:sz w:val="24"/>
                <w:szCs w:val="24"/>
              </w:rPr>
            </w:pPr>
            <w:r>
              <w:rPr>
                <w:b/>
                <w:sz w:val="24"/>
                <w:szCs w:val="24"/>
              </w:rPr>
              <w:t>организация предметно-развивающей</w:t>
            </w:r>
            <w:r>
              <w:rPr>
                <w:sz w:val="24"/>
                <w:szCs w:val="24"/>
              </w:rPr>
              <w:t>, обогащённой образовательной среды в условиях ДОО, благоприятную для развития различных видов способностей и одаренности.</w:t>
            </w:r>
          </w:p>
          <w:p>
            <w:pPr>
              <w:pStyle w:val="Style30"/>
              <w:ind w:left="0" w:firstLine="567"/>
              <w:rPr/>
            </w:pPr>
            <w:r>
              <w:rPr/>
            </w:r>
          </w:p>
        </w:tc>
        <w:tc>
          <w:tcPr>
            <w:tcW w:w="3935" w:type="dxa"/>
            <w:tcBorders/>
          </w:tcPr>
          <w:p>
            <w:pPr>
              <w:pStyle w:val="Normal"/>
              <w:spacing w:lineRule="auto" w:line="240"/>
              <w:ind w:firstLine="567"/>
              <w:rPr>
                <w:b/>
                <w:b/>
                <w:sz w:val="24"/>
                <w:szCs w:val="24"/>
              </w:rPr>
            </w:pPr>
            <w:r>
              <w:rPr>
                <w:sz w:val="24"/>
                <w:szCs w:val="24"/>
              </w:rPr>
              <w:t>Включение ребенка в программу КРР, определение индивидуального маршрута психолого-</w:t>
            </w:r>
            <w:r>
              <w:rPr>
                <w:spacing w:val="1"/>
                <w:sz w:val="24"/>
                <w:szCs w:val="24"/>
              </w:rPr>
              <w:t xml:space="preserve"> </w:t>
            </w:r>
            <w:r>
              <w:rPr>
                <w:sz w:val="24"/>
                <w:szCs w:val="24"/>
              </w:rPr>
              <w:t>педагогического</w:t>
            </w:r>
            <w:r>
              <w:rPr>
                <w:spacing w:val="1"/>
                <w:sz w:val="24"/>
                <w:szCs w:val="24"/>
              </w:rPr>
              <w:t xml:space="preserve"> </w:t>
            </w:r>
            <w:r>
              <w:rPr>
                <w:sz w:val="24"/>
                <w:szCs w:val="24"/>
              </w:rPr>
              <w:t>сопровождения</w:t>
            </w:r>
            <w:r>
              <w:rPr>
                <w:spacing w:val="1"/>
                <w:sz w:val="24"/>
                <w:szCs w:val="24"/>
              </w:rPr>
              <w:t xml:space="preserve"> </w:t>
            </w:r>
            <w:r>
              <w:rPr>
                <w:sz w:val="24"/>
                <w:szCs w:val="24"/>
              </w:rPr>
              <w:t>осуществляется</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1"/>
                <w:sz w:val="24"/>
                <w:szCs w:val="24"/>
              </w:rPr>
              <w:t xml:space="preserve"> </w:t>
            </w:r>
            <w:r>
              <w:rPr>
                <w:sz w:val="24"/>
                <w:szCs w:val="24"/>
              </w:rPr>
              <w:t>заключения</w:t>
            </w:r>
            <w:r>
              <w:rPr>
                <w:spacing w:val="1"/>
                <w:sz w:val="24"/>
                <w:szCs w:val="24"/>
              </w:rPr>
              <w:t xml:space="preserve"> </w:t>
            </w:r>
            <w:r>
              <w:rPr>
                <w:sz w:val="24"/>
                <w:szCs w:val="24"/>
              </w:rPr>
              <w:t>ППК</w:t>
            </w:r>
            <w:r>
              <w:rPr>
                <w:spacing w:val="1"/>
                <w:sz w:val="24"/>
                <w:szCs w:val="24"/>
              </w:rPr>
              <w:t xml:space="preserve"> </w:t>
            </w:r>
            <w:r>
              <w:rPr>
                <w:sz w:val="24"/>
                <w:szCs w:val="24"/>
              </w:rPr>
              <w:t>по</w:t>
            </w:r>
            <w:r>
              <w:rPr>
                <w:spacing w:val="1"/>
                <w:sz w:val="24"/>
                <w:szCs w:val="24"/>
              </w:rPr>
              <w:t xml:space="preserve"> </w:t>
            </w:r>
            <w:r>
              <w:rPr>
                <w:sz w:val="24"/>
                <w:szCs w:val="24"/>
              </w:rPr>
              <w:t>результатам</w:t>
            </w:r>
            <w:r>
              <w:rPr>
                <w:spacing w:val="1"/>
                <w:sz w:val="24"/>
                <w:szCs w:val="24"/>
              </w:rPr>
              <w:t xml:space="preserve"> </w:t>
            </w:r>
            <w:r>
              <w:rPr>
                <w:sz w:val="24"/>
                <w:szCs w:val="24"/>
              </w:rPr>
              <w:t>психологической</w:t>
            </w:r>
            <w:r>
              <w:rPr>
                <w:spacing w:val="-1"/>
                <w:sz w:val="24"/>
                <w:szCs w:val="24"/>
              </w:rPr>
              <w:t xml:space="preserve"> </w:t>
            </w:r>
            <w:r>
              <w:rPr>
                <w:sz w:val="24"/>
                <w:szCs w:val="24"/>
              </w:rPr>
              <w:t>и</w:t>
            </w:r>
            <w:r>
              <w:rPr>
                <w:spacing w:val="-2"/>
                <w:sz w:val="24"/>
                <w:szCs w:val="24"/>
              </w:rPr>
              <w:t xml:space="preserve"> </w:t>
            </w:r>
            <w:r>
              <w:rPr>
                <w:sz w:val="24"/>
                <w:szCs w:val="24"/>
              </w:rPr>
              <w:t>педагогической диагностики.</w:t>
            </w:r>
          </w:p>
        </w:tc>
      </w:tr>
      <w:tr>
        <w:trPr/>
        <w:tc>
          <w:tcPr>
            <w:tcW w:w="2155" w:type="dxa"/>
            <w:tcBorders/>
          </w:tcPr>
          <w:p>
            <w:pPr>
              <w:pStyle w:val="Normal"/>
              <w:widowControl w:val="false"/>
              <w:tabs>
                <w:tab w:val="clear" w:pos="708"/>
                <w:tab w:val="left" w:pos="1134" w:leader="none"/>
              </w:tabs>
              <w:spacing w:lineRule="auto" w:line="240"/>
              <w:rPr>
                <w:b/>
                <w:b/>
                <w:sz w:val="24"/>
                <w:szCs w:val="24"/>
              </w:rPr>
            </w:pPr>
            <w:r>
              <w:rPr>
                <w:b/>
                <w:sz w:val="24"/>
                <w:szCs w:val="24"/>
              </w:rPr>
              <w:t>Направленность</w:t>
            </w:r>
            <w:r>
              <w:rPr>
                <w:b/>
                <w:spacing w:val="1"/>
                <w:sz w:val="24"/>
                <w:szCs w:val="24"/>
              </w:rPr>
              <w:t xml:space="preserve"> </w:t>
            </w:r>
            <w:r>
              <w:rPr>
                <w:b/>
                <w:sz w:val="24"/>
                <w:szCs w:val="24"/>
              </w:rPr>
              <w:t>КРР</w:t>
            </w:r>
            <w:r>
              <w:rPr>
                <w:b/>
                <w:spacing w:val="1"/>
                <w:sz w:val="24"/>
                <w:szCs w:val="24"/>
              </w:rPr>
              <w:t xml:space="preserve"> </w:t>
            </w:r>
            <w:r>
              <w:rPr>
                <w:b/>
                <w:sz w:val="24"/>
                <w:szCs w:val="24"/>
              </w:rPr>
              <w:t>с</w:t>
            </w:r>
            <w:r>
              <w:rPr>
                <w:b/>
                <w:spacing w:val="1"/>
                <w:sz w:val="24"/>
                <w:szCs w:val="24"/>
              </w:rPr>
              <w:t xml:space="preserve"> </w:t>
            </w:r>
            <w:r>
              <w:rPr>
                <w:b/>
                <w:sz w:val="24"/>
                <w:szCs w:val="24"/>
              </w:rPr>
              <w:t>билингвальными</w:t>
            </w:r>
            <w:r>
              <w:rPr>
                <w:b/>
                <w:spacing w:val="1"/>
                <w:sz w:val="24"/>
                <w:szCs w:val="24"/>
              </w:rPr>
              <w:t xml:space="preserve"> </w:t>
            </w:r>
            <w:r>
              <w:rPr>
                <w:b/>
                <w:sz w:val="24"/>
                <w:szCs w:val="24"/>
              </w:rPr>
              <w:t>воспитанниками,</w:t>
            </w:r>
            <w:r>
              <w:rPr>
                <w:b/>
                <w:spacing w:val="1"/>
                <w:sz w:val="24"/>
                <w:szCs w:val="24"/>
              </w:rPr>
              <w:t xml:space="preserve"> </w:t>
            </w:r>
            <w:r>
              <w:rPr>
                <w:b/>
                <w:sz w:val="24"/>
                <w:szCs w:val="24"/>
              </w:rPr>
              <w:t>детьми</w:t>
            </w:r>
            <w:r>
              <w:rPr>
                <w:b/>
                <w:spacing w:val="1"/>
                <w:sz w:val="24"/>
                <w:szCs w:val="24"/>
              </w:rPr>
              <w:t xml:space="preserve"> </w:t>
            </w:r>
            <w:r>
              <w:rPr>
                <w:b/>
                <w:sz w:val="24"/>
                <w:szCs w:val="24"/>
              </w:rPr>
              <w:t>мигрантов,</w:t>
            </w:r>
            <w:r>
              <w:rPr>
                <w:b/>
                <w:spacing w:val="1"/>
                <w:sz w:val="24"/>
                <w:szCs w:val="24"/>
              </w:rPr>
              <w:t xml:space="preserve"> </w:t>
            </w:r>
            <w:r>
              <w:rPr>
                <w:b/>
                <w:sz w:val="24"/>
                <w:szCs w:val="24"/>
              </w:rPr>
              <w:t>испытывающими трудности с пониманием государственного языка РФ</w:t>
            </w:r>
          </w:p>
        </w:tc>
        <w:tc>
          <w:tcPr>
            <w:tcW w:w="8645" w:type="dxa"/>
            <w:tcBorders/>
          </w:tcPr>
          <w:p>
            <w:pPr>
              <w:pStyle w:val="Style30"/>
              <w:tabs>
                <w:tab w:val="clear" w:pos="708"/>
                <w:tab w:val="left" w:pos="491" w:leader="none"/>
                <w:tab w:val="left" w:pos="993" w:leader="none"/>
              </w:tabs>
              <w:ind w:left="0" w:hanging="0"/>
              <w:rPr/>
            </w:pPr>
            <w:r>
              <w:rPr>
                <w:b/>
              </w:rPr>
              <w:t>Развитие коммуникативных навыков</w:t>
            </w:r>
            <w:r>
              <w:rPr/>
              <w:t>, формирование чувствительности к сверстнику, его</w:t>
            </w:r>
            <w:r>
              <w:rPr>
                <w:spacing w:val="1"/>
              </w:rPr>
              <w:t xml:space="preserve"> </w:t>
            </w:r>
            <w:r>
              <w:rPr/>
              <w:t>эмоциональному</w:t>
            </w:r>
            <w:r>
              <w:rPr>
                <w:spacing w:val="-7"/>
              </w:rPr>
              <w:t xml:space="preserve"> </w:t>
            </w:r>
            <w:r>
              <w:rPr/>
              <w:t>состоянию,</w:t>
            </w:r>
            <w:r>
              <w:rPr>
                <w:spacing w:val="-3"/>
              </w:rPr>
              <w:t xml:space="preserve"> </w:t>
            </w:r>
            <w:r>
              <w:rPr/>
              <w:t>намерениям</w:t>
            </w:r>
            <w:r>
              <w:rPr>
                <w:spacing w:val="-1"/>
              </w:rPr>
              <w:t xml:space="preserve"> </w:t>
            </w:r>
            <w:r>
              <w:rPr/>
              <w:t>и желаниям;</w:t>
            </w:r>
          </w:p>
          <w:p>
            <w:pPr>
              <w:pStyle w:val="Style30"/>
              <w:tabs>
                <w:tab w:val="clear" w:pos="708"/>
                <w:tab w:val="left" w:pos="491" w:leader="none"/>
                <w:tab w:val="left" w:pos="993" w:leader="none"/>
              </w:tabs>
              <w:ind w:left="0" w:hanging="0"/>
              <w:rPr/>
            </w:pPr>
            <w:r>
              <w:rPr/>
              <w:t>формирование</w:t>
            </w:r>
            <w:r>
              <w:rPr>
                <w:spacing w:val="-3"/>
              </w:rPr>
              <w:t xml:space="preserve"> </w:t>
            </w:r>
            <w:r>
              <w:rPr/>
              <w:t>уверенного</w:t>
            </w:r>
            <w:r>
              <w:rPr>
                <w:spacing w:val="-4"/>
              </w:rPr>
              <w:t xml:space="preserve"> </w:t>
            </w:r>
            <w:r>
              <w:rPr/>
              <w:t>поведения</w:t>
            </w:r>
            <w:r>
              <w:rPr>
                <w:spacing w:val="-4"/>
              </w:rPr>
              <w:t xml:space="preserve"> </w:t>
            </w:r>
            <w:r>
              <w:rPr/>
              <w:t>и</w:t>
            </w:r>
            <w:r>
              <w:rPr>
                <w:spacing w:val="-4"/>
              </w:rPr>
              <w:t xml:space="preserve"> </w:t>
            </w:r>
            <w:r>
              <w:rPr/>
              <w:t>социальной успешности;</w:t>
            </w:r>
          </w:p>
          <w:p>
            <w:pPr>
              <w:pStyle w:val="Style30"/>
              <w:tabs>
                <w:tab w:val="clear" w:pos="708"/>
                <w:tab w:val="left" w:pos="491" w:leader="none"/>
                <w:tab w:val="left" w:pos="993" w:leader="none"/>
              </w:tabs>
              <w:ind w:left="0" w:hanging="0"/>
              <w:rPr/>
            </w:pPr>
            <w:r>
              <w:rPr/>
              <w:t>коррекцию деструктивных эмоциональных состояний, возникающих вследствие попадания</w:t>
            </w:r>
            <w:r>
              <w:rPr>
                <w:spacing w:val="1"/>
              </w:rPr>
              <w:t xml:space="preserve"> </w:t>
            </w:r>
            <w:r>
              <w:rPr/>
              <w:t>в</w:t>
            </w:r>
            <w:r>
              <w:rPr>
                <w:spacing w:val="-2"/>
              </w:rPr>
              <w:t xml:space="preserve"> </w:t>
            </w:r>
            <w:r>
              <w:rPr/>
              <w:t>новую языковую</w:t>
            </w:r>
            <w:r>
              <w:rPr>
                <w:spacing w:val="-1"/>
              </w:rPr>
              <w:t xml:space="preserve"> </w:t>
            </w:r>
            <w:r>
              <w:rPr/>
              <w:t>и культурную</w:t>
            </w:r>
            <w:r>
              <w:rPr>
                <w:spacing w:val="1"/>
              </w:rPr>
              <w:t xml:space="preserve"> </w:t>
            </w:r>
            <w:r>
              <w:rPr/>
              <w:t>среду</w:t>
            </w:r>
            <w:r>
              <w:rPr>
                <w:spacing w:val="-5"/>
              </w:rPr>
              <w:t xml:space="preserve"> </w:t>
            </w:r>
            <w:r>
              <w:rPr/>
              <w:t>(тревога,</w:t>
            </w:r>
            <w:r>
              <w:rPr>
                <w:spacing w:val="-1"/>
              </w:rPr>
              <w:t xml:space="preserve"> </w:t>
            </w:r>
            <w:r>
              <w:rPr/>
              <w:t>неуверенность, агрессия);</w:t>
            </w:r>
          </w:p>
          <w:p>
            <w:pPr>
              <w:pStyle w:val="Style30"/>
              <w:tabs>
                <w:tab w:val="clear" w:pos="708"/>
                <w:tab w:val="left" w:pos="491" w:leader="none"/>
                <w:tab w:val="left" w:pos="993" w:leader="none"/>
              </w:tabs>
              <w:ind w:left="0" w:hanging="0"/>
              <w:rPr>
                <w:spacing w:val="1"/>
              </w:rPr>
            </w:pPr>
            <w:r>
              <w:rPr/>
              <w:t>создание атмосферы доброжелательности, заботы и уважения по отношению к ребенку.</w:t>
            </w:r>
            <w:r>
              <w:rPr>
                <w:spacing w:val="1"/>
              </w:rPr>
              <w:t xml:space="preserve"> </w:t>
            </w:r>
          </w:p>
          <w:p>
            <w:pPr>
              <w:pStyle w:val="Style30"/>
              <w:tabs>
                <w:tab w:val="clear" w:pos="708"/>
                <w:tab w:val="left" w:pos="491" w:leader="none"/>
              </w:tabs>
              <w:ind w:left="0" w:firstLine="567"/>
              <w:rPr/>
            </w:pPr>
            <w:r>
              <w:rPr/>
            </w:r>
          </w:p>
        </w:tc>
        <w:tc>
          <w:tcPr>
            <w:tcW w:w="3935" w:type="dxa"/>
            <w:tcBorders/>
          </w:tcPr>
          <w:p>
            <w:pPr>
              <w:pStyle w:val="Style30"/>
              <w:tabs>
                <w:tab w:val="clear" w:pos="708"/>
                <w:tab w:val="left" w:pos="491" w:leader="none"/>
              </w:tabs>
              <w:ind w:left="0" w:firstLine="567"/>
              <w:rPr/>
            </w:pPr>
            <w:r>
              <w:rPr/>
              <w:t>Работу</w:t>
            </w:r>
            <w:r>
              <w:rPr>
                <w:spacing w:val="-5"/>
              </w:rPr>
              <w:t xml:space="preserve"> </w:t>
            </w:r>
            <w:r>
              <w:rPr/>
              <w:t>по</w:t>
            </w:r>
            <w:r>
              <w:rPr>
                <w:spacing w:val="-2"/>
              </w:rPr>
              <w:t xml:space="preserve"> </w:t>
            </w:r>
            <w:r>
              <w:rPr/>
              <w:t>социализации</w:t>
            </w:r>
            <w:r>
              <w:rPr>
                <w:spacing w:val="-3"/>
              </w:rPr>
              <w:t xml:space="preserve"> </w:t>
            </w:r>
            <w:r>
              <w:rPr/>
              <w:t>и</w:t>
            </w:r>
            <w:r>
              <w:rPr>
                <w:spacing w:val="-2"/>
              </w:rPr>
              <w:t xml:space="preserve"> </w:t>
            </w:r>
            <w:r>
              <w:rPr/>
              <w:t>языковой</w:t>
            </w:r>
            <w:r>
              <w:rPr>
                <w:spacing w:val="-1"/>
              </w:rPr>
              <w:t xml:space="preserve"> </w:t>
            </w:r>
            <w:r>
              <w:rPr/>
              <w:t>адаптации</w:t>
            </w:r>
            <w:r>
              <w:rPr>
                <w:spacing w:val="-3"/>
              </w:rPr>
              <w:t xml:space="preserve"> </w:t>
            </w:r>
            <w:r>
              <w:rPr/>
              <w:t>детей</w:t>
            </w:r>
            <w:r>
              <w:rPr>
                <w:spacing w:val="-4"/>
              </w:rPr>
              <w:t xml:space="preserve"> </w:t>
            </w:r>
            <w:r>
              <w:rPr/>
              <w:t>иностранных граждан, обучающихся</w:t>
            </w:r>
            <w:r>
              <w:rPr>
                <w:spacing w:val="11"/>
              </w:rPr>
              <w:t xml:space="preserve"> </w:t>
            </w:r>
            <w:r>
              <w:rPr/>
              <w:t>в</w:t>
            </w:r>
            <w:r>
              <w:rPr>
                <w:spacing w:val="10"/>
              </w:rPr>
              <w:t xml:space="preserve"> </w:t>
            </w:r>
            <w:r>
              <w:rPr/>
              <w:t>организациях,</w:t>
            </w:r>
            <w:r>
              <w:rPr>
                <w:spacing w:val="11"/>
              </w:rPr>
              <w:t xml:space="preserve"> </w:t>
            </w:r>
            <w:r>
              <w:rPr/>
              <w:t>реализующих</w:t>
            </w:r>
            <w:r>
              <w:rPr>
                <w:spacing w:val="13"/>
              </w:rPr>
              <w:t xml:space="preserve"> </w:t>
            </w:r>
            <w:r>
              <w:rPr/>
              <w:t>программы</w:t>
            </w:r>
            <w:r>
              <w:rPr>
                <w:spacing w:val="14"/>
              </w:rPr>
              <w:t xml:space="preserve"> </w:t>
            </w:r>
            <w:r>
              <w:rPr/>
              <w:t>ДО</w:t>
            </w:r>
            <w:r>
              <w:rPr>
                <w:spacing w:val="10"/>
              </w:rPr>
              <w:t xml:space="preserve"> </w:t>
            </w:r>
            <w:r>
              <w:rPr/>
              <w:t>в</w:t>
            </w:r>
            <w:r>
              <w:rPr>
                <w:spacing w:val="12"/>
              </w:rPr>
              <w:t xml:space="preserve"> </w:t>
            </w:r>
            <w:r>
              <w:rPr/>
              <w:t>РФ,</w:t>
            </w:r>
            <w:r>
              <w:rPr>
                <w:spacing w:val="11"/>
              </w:rPr>
              <w:t xml:space="preserve">  </w:t>
            </w:r>
            <w:r>
              <w:rPr/>
              <w:t>организуется</w:t>
            </w:r>
            <w:r>
              <w:rPr>
                <w:spacing w:val="-58"/>
              </w:rPr>
              <w:t xml:space="preserve"> </w:t>
            </w:r>
            <w:r>
              <w:rPr/>
              <w:t>с учетом особенностей</w:t>
            </w:r>
            <w:r>
              <w:rPr>
                <w:spacing w:val="-1"/>
              </w:rPr>
              <w:t xml:space="preserve"> </w:t>
            </w:r>
            <w:r>
              <w:rPr/>
              <w:t>социальной ситуации каждого</w:t>
            </w:r>
            <w:r>
              <w:rPr>
                <w:spacing w:val="-1"/>
              </w:rPr>
              <w:t xml:space="preserve"> </w:t>
            </w:r>
            <w:r>
              <w:rPr/>
              <w:t>ребенка</w:t>
            </w:r>
            <w:r>
              <w:rPr>
                <w:spacing w:val="-1"/>
              </w:rPr>
              <w:t xml:space="preserve"> </w:t>
            </w:r>
            <w:r>
              <w:rPr/>
              <w:t>персонально.</w:t>
            </w:r>
          </w:p>
          <w:p>
            <w:pPr>
              <w:pStyle w:val="Style30"/>
              <w:tabs>
                <w:tab w:val="clear" w:pos="708"/>
                <w:tab w:val="left" w:pos="491" w:leader="none"/>
              </w:tabs>
              <w:ind w:left="0" w:firstLine="567"/>
              <w:rPr/>
            </w:pPr>
            <w:r>
              <w:rPr/>
              <w:t>В случаях выраженных</w:t>
            </w:r>
            <w:r>
              <w:rPr>
                <w:spacing w:val="1"/>
              </w:rPr>
              <w:t xml:space="preserve"> </w:t>
            </w:r>
            <w:r>
              <w:rPr/>
              <w:t>проблем</w:t>
            </w:r>
            <w:r>
              <w:rPr>
                <w:spacing w:val="41"/>
              </w:rPr>
              <w:t xml:space="preserve"> </w:t>
            </w:r>
            <w:r>
              <w:rPr/>
              <w:t>социализации,</w:t>
            </w:r>
            <w:r>
              <w:rPr>
                <w:spacing w:val="42"/>
              </w:rPr>
              <w:t xml:space="preserve"> </w:t>
            </w:r>
            <w:r>
              <w:rPr/>
              <w:t>личностного</w:t>
            </w:r>
            <w:r>
              <w:rPr>
                <w:spacing w:val="40"/>
              </w:rPr>
              <w:t xml:space="preserve"> </w:t>
            </w:r>
            <w:r>
              <w:rPr/>
              <w:t>развития</w:t>
            </w:r>
            <w:r>
              <w:rPr>
                <w:spacing w:val="43"/>
              </w:rPr>
              <w:t xml:space="preserve"> </w:t>
            </w:r>
            <w:r>
              <w:rPr/>
              <w:t>и</w:t>
            </w:r>
            <w:r>
              <w:rPr>
                <w:spacing w:val="43"/>
              </w:rPr>
              <w:t xml:space="preserve"> </w:t>
            </w:r>
            <w:r>
              <w:rPr/>
              <w:t>общей</w:t>
            </w:r>
            <w:r>
              <w:rPr>
                <w:spacing w:val="43"/>
              </w:rPr>
              <w:t xml:space="preserve"> </w:t>
            </w:r>
            <w:r>
              <w:rPr/>
              <w:t>дезадаптации</w:t>
            </w:r>
            <w:r>
              <w:rPr>
                <w:spacing w:val="44"/>
              </w:rPr>
              <w:t xml:space="preserve"> </w:t>
            </w:r>
            <w:r>
              <w:rPr/>
              <w:t>ребенка,</w:t>
            </w:r>
            <w:r>
              <w:rPr>
                <w:spacing w:val="42"/>
              </w:rPr>
              <w:t xml:space="preserve"> </w:t>
            </w:r>
            <w:r>
              <w:rPr/>
              <w:t>его</w:t>
            </w:r>
            <w:r>
              <w:rPr>
                <w:spacing w:val="43"/>
              </w:rPr>
              <w:t xml:space="preserve"> </w:t>
            </w:r>
            <w:r>
              <w:rPr/>
              <w:t>включение</w:t>
            </w:r>
            <w:r>
              <w:rPr>
                <w:spacing w:val="41"/>
              </w:rPr>
              <w:t xml:space="preserve"> </w:t>
            </w:r>
            <w:r>
              <w:rPr/>
              <w:t>в программу</w:t>
            </w:r>
            <w:r>
              <w:rPr>
                <w:spacing w:val="1"/>
              </w:rPr>
              <w:t xml:space="preserve"> </w:t>
            </w:r>
            <w:r>
              <w:rPr/>
              <w:t>КРР</w:t>
            </w:r>
            <w:r>
              <w:rPr>
                <w:spacing w:val="1"/>
              </w:rPr>
              <w:t xml:space="preserve"> </w:t>
            </w:r>
            <w:r>
              <w:rPr/>
              <w:t>может</w:t>
            </w:r>
            <w:r>
              <w:rPr>
                <w:spacing w:val="1"/>
              </w:rPr>
              <w:t xml:space="preserve"> </w:t>
            </w:r>
            <w:r>
              <w:rPr/>
              <w:t>быть</w:t>
            </w:r>
            <w:r>
              <w:rPr>
                <w:spacing w:val="1"/>
              </w:rPr>
              <w:t xml:space="preserve"> </w:t>
            </w:r>
            <w:r>
              <w:rPr/>
              <w:t>осуществлено</w:t>
            </w:r>
            <w:r>
              <w:rPr>
                <w:spacing w:val="1"/>
              </w:rPr>
              <w:t xml:space="preserve"> </w:t>
            </w:r>
            <w:r>
              <w:rPr/>
              <w:t>на</w:t>
            </w:r>
            <w:r>
              <w:rPr>
                <w:spacing w:val="1"/>
              </w:rPr>
              <w:t xml:space="preserve"> </w:t>
            </w:r>
            <w:r>
              <w:rPr/>
              <w:t>основе</w:t>
            </w:r>
            <w:r>
              <w:rPr>
                <w:spacing w:val="1"/>
              </w:rPr>
              <w:t xml:space="preserve"> </w:t>
            </w:r>
            <w:r>
              <w:rPr/>
              <w:t>заключения</w:t>
            </w:r>
            <w:r>
              <w:rPr>
                <w:spacing w:val="1"/>
              </w:rPr>
              <w:t xml:space="preserve"> </w:t>
            </w:r>
            <w:r>
              <w:rPr/>
              <w:t>ППК</w:t>
            </w:r>
            <w:r>
              <w:rPr>
                <w:spacing w:val="1"/>
              </w:rPr>
              <w:t xml:space="preserve"> </w:t>
            </w:r>
            <w:r>
              <w:rPr/>
              <w:t>по</w:t>
            </w:r>
            <w:r>
              <w:rPr>
                <w:spacing w:val="1"/>
              </w:rPr>
              <w:t xml:space="preserve"> </w:t>
            </w:r>
            <w:r>
              <w:rPr/>
              <w:t>результатам</w:t>
            </w:r>
            <w:r>
              <w:rPr>
                <w:spacing w:val="1"/>
              </w:rPr>
              <w:t xml:space="preserve"> </w:t>
            </w:r>
            <w:r>
              <w:rPr/>
              <w:t>психологической</w:t>
            </w:r>
            <w:r>
              <w:rPr>
                <w:spacing w:val="-2"/>
              </w:rPr>
              <w:t xml:space="preserve"> </w:t>
            </w:r>
            <w:r>
              <w:rPr/>
              <w:t>диагностики</w:t>
            </w:r>
            <w:r>
              <w:rPr>
                <w:spacing w:val="-3"/>
              </w:rPr>
              <w:t xml:space="preserve"> </w:t>
            </w:r>
            <w:r>
              <w:rPr/>
              <w:t>или</w:t>
            </w:r>
            <w:r>
              <w:rPr>
                <w:spacing w:val="-3"/>
              </w:rPr>
              <w:t xml:space="preserve"> </w:t>
            </w:r>
            <w:r>
              <w:rPr/>
              <w:t>по</w:t>
            </w:r>
            <w:r>
              <w:rPr>
                <w:spacing w:val="-1"/>
              </w:rPr>
              <w:t xml:space="preserve"> </w:t>
            </w:r>
            <w:r>
              <w:rPr/>
              <w:t>запросу</w:t>
            </w:r>
            <w:r>
              <w:rPr>
                <w:spacing w:val="-7"/>
              </w:rPr>
              <w:t xml:space="preserve"> </w:t>
            </w:r>
            <w:r>
              <w:rPr/>
              <w:t>родителей</w:t>
            </w:r>
            <w:r>
              <w:rPr>
                <w:spacing w:val="-2"/>
              </w:rPr>
              <w:t xml:space="preserve"> </w:t>
            </w:r>
            <w:r>
              <w:rPr/>
              <w:t>(законных</w:t>
            </w:r>
            <w:r>
              <w:rPr>
                <w:spacing w:val="1"/>
              </w:rPr>
              <w:t xml:space="preserve"> </w:t>
            </w:r>
            <w:r>
              <w:rPr/>
              <w:t>представителей)</w:t>
            </w:r>
            <w:r>
              <w:rPr>
                <w:spacing w:val="-1"/>
              </w:rPr>
              <w:t xml:space="preserve"> </w:t>
            </w:r>
            <w:r>
              <w:rPr/>
              <w:t>ребенка через создания для дошкольника индивидуального образовательного маршрута</w:t>
            </w:r>
          </w:p>
          <w:p>
            <w:pPr>
              <w:pStyle w:val="Normal"/>
              <w:spacing w:lineRule="auto" w:line="240"/>
              <w:jc w:val="left"/>
              <w:rPr>
                <w:rFonts w:eastAsia="Calibri" w:eastAsiaTheme="minorHAnsi"/>
                <w:b/>
                <w:b/>
                <w:bCs/>
                <w:sz w:val="24"/>
                <w:szCs w:val="24"/>
                <w:lang w:eastAsia="en-US"/>
              </w:rPr>
            </w:pPr>
            <w:r>
              <w:rPr>
                <w:rFonts w:eastAsia="Calibri" w:eastAsiaTheme="minorHAnsi"/>
                <w:b/>
                <w:bCs/>
                <w:sz w:val="24"/>
                <w:szCs w:val="24"/>
                <w:lang w:eastAsia="en-US"/>
              </w:rPr>
              <w:t>ПРИМЕРНАЯ ПАРЦИАЛЬНАЯ ОБРАЗОВАТЕЛЬНАЯ ПРОГРАММА «ПОЛИКУЛЬТУРНОЕ ДЕТСТВО» ДЛЯ ЧАСТИ ПРОГРАММЫ,ФОРМИРУЕМОЙ УЧАСТНИКАМИ ОБРАЗОВАТЕЛЬНЫХ ОТНОШЕНИЙ ( программа Детство)</w:t>
            </w:r>
          </w:p>
        </w:tc>
      </w:tr>
      <w:tr>
        <w:trPr>
          <w:trHeight w:val="2304" w:hRule="atLeast"/>
        </w:trPr>
        <w:tc>
          <w:tcPr>
            <w:tcW w:w="2155" w:type="dxa"/>
            <w:tcBorders/>
          </w:tcPr>
          <w:p>
            <w:pPr>
              <w:pStyle w:val="Style30"/>
              <w:ind w:left="0" w:hanging="0"/>
              <w:rPr>
                <w:b/>
                <w:b/>
              </w:rPr>
            </w:pPr>
            <w:r>
              <w:rPr>
                <w:b/>
              </w:rPr>
              <w:t>Направленность</w:t>
            </w:r>
            <w:r>
              <w:rPr>
                <w:b/>
                <w:spacing w:val="1"/>
              </w:rPr>
              <w:t xml:space="preserve"> </w:t>
            </w:r>
            <w:r>
              <w:rPr>
                <w:b/>
              </w:rPr>
              <w:t>КРР с</w:t>
            </w:r>
            <w:r>
              <w:rPr>
                <w:b/>
                <w:spacing w:val="1"/>
              </w:rPr>
              <w:t xml:space="preserve"> </w:t>
            </w:r>
            <w:r>
              <w:rPr>
                <w:b/>
              </w:rPr>
              <w:t>воспитанниками, имеющими</w:t>
            </w:r>
            <w:r>
              <w:rPr>
                <w:b/>
                <w:spacing w:val="1"/>
              </w:rPr>
              <w:t xml:space="preserve"> </w:t>
            </w:r>
            <w:r>
              <w:rPr>
                <w:b/>
              </w:rPr>
              <w:t>девиации</w:t>
            </w:r>
            <w:r>
              <w:rPr>
                <w:b/>
                <w:spacing w:val="1"/>
              </w:rPr>
              <w:t xml:space="preserve"> </w:t>
            </w:r>
            <w:r>
              <w:rPr>
                <w:b/>
              </w:rPr>
              <w:t>развития и</w:t>
            </w:r>
            <w:r>
              <w:rPr>
                <w:b/>
                <w:spacing w:val="1"/>
              </w:rPr>
              <w:t xml:space="preserve"> </w:t>
            </w:r>
            <w:r>
              <w:rPr>
                <w:b/>
              </w:rPr>
              <w:t>поведения</w:t>
            </w:r>
            <w:r>
              <w:rPr>
                <w:b/>
                <w:vertAlign w:val="superscript"/>
              </w:rPr>
              <w:t>*</w:t>
            </w:r>
            <w:r>
              <w:rPr>
                <w:b/>
                <w:spacing w:val="1"/>
              </w:rPr>
              <w:t xml:space="preserve"> </w:t>
            </w:r>
          </w:p>
          <w:p>
            <w:pPr>
              <w:pStyle w:val="Style30"/>
              <w:tabs>
                <w:tab w:val="clear" w:pos="708"/>
                <w:tab w:val="left" w:pos="1134" w:leader="none"/>
              </w:tabs>
              <w:ind w:left="0" w:firstLine="567"/>
              <w:rPr/>
            </w:pPr>
            <w:r>
              <w:rPr/>
            </w:r>
          </w:p>
        </w:tc>
        <w:tc>
          <w:tcPr>
            <w:tcW w:w="8645" w:type="dxa"/>
            <w:tcBorders/>
          </w:tcPr>
          <w:p>
            <w:pPr>
              <w:pStyle w:val="Style30"/>
              <w:tabs>
                <w:tab w:val="clear" w:pos="708"/>
                <w:tab w:val="left" w:pos="356" w:leader="none"/>
                <w:tab w:val="left" w:pos="993" w:leader="none"/>
              </w:tabs>
              <w:ind w:left="0" w:hanging="0"/>
              <w:rPr/>
            </w:pPr>
            <w:r>
              <w:rPr/>
              <w:t xml:space="preserve">Коррекция </w:t>
            </w:r>
            <w:r>
              <w:rPr>
                <w:spacing w:val="1"/>
              </w:rPr>
              <w:t xml:space="preserve"> </w:t>
            </w:r>
            <w:r>
              <w:rPr/>
              <w:t>/</w:t>
            </w:r>
            <w:r>
              <w:rPr>
                <w:spacing w:val="1"/>
              </w:rPr>
              <w:t xml:space="preserve"> </w:t>
            </w:r>
            <w:r>
              <w:rPr/>
              <w:t>развитие</w:t>
            </w:r>
            <w:r>
              <w:rPr>
                <w:spacing w:val="1"/>
              </w:rPr>
              <w:t xml:space="preserve"> </w:t>
            </w:r>
            <w:r>
              <w:rPr/>
              <w:t>социально-коммуникативной,</w:t>
            </w:r>
            <w:r>
              <w:rPr>
                <w:spacing w:val="1"/>
              </w:rPr>
              <w:t xml:space="preserve"> </w:t>
            </w:r>
            <w:r>
              <w:rPr/>
              <w:t>личностной,</w:t>
            </w:r>
            <w:r>
              <w:rPr>
                <w:spacing w:val="1"/>
              </w:rPr>
              <w:t xml:space="preserve"> </w:t>
            </w:r>
            <w:r>
              <w:rPr/>
              <w:t>эмоционально-волевой</w:t>
            </w:r>
            <w:r>
              <w:rPr>
                <w:spacing w:val="1"/>
              </w:rPr>
              <w:t xml:space="preserve"> </w:t>
            </w:r>
            <w:r>
              <w:rPr/>
              <w:t>сферы;</w:t>
            </w:r>
          </w:p>
          <w:p>
            <w:pPr>
              <w:pStyle w:val="Style30"/>
              <w:tabs>
                <w:tab w:val="clear" w:pos="708"/>
                <w:tab w:val="left" w:pos="356" w:leader="none"/>
                <w:tab w:val="left" w:pos="993" w:leader="none"/>
              </w:tabs>
              <w:ind w:left="0" w:hanging="0"/>
              <w:rPr/>
            </w:pPr>
            <w:r>
              <w:rPr/>
              <w:t>помощь</w:t>
            </w:r>
            <w:r>
              <w:rPr>
                <w:spacing w:val="-3"/>
              </w:rPr>
              <w:t xml:space="preserve"> </w:t>
            </w:r>
            <w:r>
              <w:rPr/>
              <w:t>в</w:t>
            </w:r>
            <w:r>
              <w:rPr>
                <w:spacing w:val="-3"/>
              </w:rPr>
              <w:t xml:space="preserve"> </w:t>
            </w:r>
            <w:r>
              <w:rPr/>
              <w:t>решении</w:t>
            </w:r>
            <w:r>
              <w:rPr>
                <w:spacing w:val="-2"/>
              </w:rPr>
              <w:t xml:space="preserve"> </w:t>
            </w:r>
            <w:r>
              <w:rPr/>
              <w:t>поведенческих проблем;</w:t>
            </w:r>
          </w:p>
          <w:p>
            <w:pPr>
              <w:pStyle w:val="Style30"/>
              <w:tabs>
                <w:tab w:val="clear" w:pos="708"/>
                <w:tab w:val="left" w:pos="356" w:leader="none"/>
                <w:tab w:val="left" w:pos="993" w:leader="none"/>
                <w:tab w:val="left" w:pos="7513" w:leader="none"/>
              </w:tabs>
              <w:ind w:left="0" w:hanging="0"/>
              <w:rPr/>
            </w:pPr>
            <w:r>
              <w:rPr/>
              <w:t>формирование адекватных, социально-приемлемых способов поведения;</w:t>
            </w:r>
          </w:p>
          <w:p>
            <w:pPr>
              <w:pStyle w:val="Style30"/>
              <w:tabs>
                <w:tab w:val="clear" w:pos="708"/>
                <w:tab w:val="left" w:pos="356" w:leader="none"/>
                <w:tab w:val="left" w:pos="993" w:leader="none"/>
              </w:tabs>
              <w:ind w:left="0" w:hanging="0"/>
              <w:rPr/>
            </w:pPr>
            <w:r>
              <w:rPr>
                <w:spacing w:val="-57"/>
              </w:rPr>
              <w:t xml:space="preserve"> </w:t>
            </w:r>
            <w:r>
              <w:rPr/>
              <w:t>развитие</w:t>
            </w:r>
            <w:r>
              <w:rPr>
                <w:spacing w:val="-2"/>
              </w:rPr>
              <w:t xml:space="preserve"> </w:t>
            </w:r>
            <w:r>
              <w:rPr/>
              <w:t>рефлексивных способностей;</w:t>
            </w:r>
          </w:p>
          <w:p>
            <w:pPr>
              <w:pStyle w:val="Style30"/>
              <w:tabs>
                <w:tab w:val="clear" w:pos="708"/>
                <w:tab w:val="left" w:pos="356" w:leader="none"/>
                <w:tab w:val="left" w:pos="993" w:leader="none"/>
              </w:tabs>
              <w:ind w:left="0" w:hanging="0"/>
              <w:rPr/>
            </w:pPr>
            <w:r>
              <w:rPr/>
              <w:t>совершенствование</w:t>
            </w:r>
            <w:r>
              <w:rPr>
                <w:spacing w:val="-4"/>
              </w:rPr>
              <w:t xml:space="preserve"> </w:t>
            </w:r>
            <w:r>
              <w:rPr/>
              <w:t>способов</w:t>
            </w:r>
            <w:r>
              <w:rPr>
                <w:spacing w:val="-3"/>
              </w:rPr>
              <w:t xml:space="preserve"> </w:t>
            </w:r>
            <w:r>
              <w:rPr/>
              <w:t>саморегуляции.</w:t>
            </w:r>
          </w:p>
          <w:p>
            <w:pPr>
              <w:pStyle w:val="Style30"/>
              <w:tabs>
                <w:tab w:val="clear" w:pos="708"/>
                <w:tab w:val="left" w:pos="356" w:leader="none"/>
              </w:tabs>
              <w:ind w:left="0" w:firstLine="567"/>
              <w:rPr/>
            </w:pPr>
            <w:r>
              <w:rPr/>
            </w:r>
          </w:p>
        </w:tc>
        <w:tc>
          <w:tcPr>
            <w:tcW w:w="3935" w:type="dxa"/>
            <w:tcBorders/>
          </w:tcPr>
          <w:p>
            <w:pPr>
              <w:pStyle w:val="Normal"/>
              <w:spacing w:lineRule="auto" w:line="240"/>
              <w:ind w:firstLine="567"/>
              <w:rPr>
                <w:b/>
                <w:b/>
                <w:sz w:val="24"/>
                <w:szCs w:val="24"/>
              </w:rPr>
            </w:pPr>
            <w:r>
              <w:rPr>
                <w:sz w:val="24"/>
                <w:szCs w:val="24"/>
              </w:rPr>
              <w:t>Включение ребенка из «группы риска» в программу КРР, определение индивидуального</w:t>
            </w:r>
            <w:r>
              <w:rPr>
                <w:spacing w:val="1"/>
                <w:sz w:val="24"/>
                <w:szCs w:val="24"/>
              </w:rPr>
              <w:t xml:space="preserve"> </w:t>
            </w:r>
            <w:r>
              <w:rPr>
                <w:sz w:val="24"/>
                <w:szCs w:val="24"/>
              </w:rPr>
              <w:t>маршрута психолого-педагогического сопровождения осуществляется на основе заключения ППК</w:t>
            </w:r>
            <w:r>
              <w:rPr>
                <w:spacing w:val="1"/>
                <w:sz w:val="24"/>
                <w:szCs w:val="24"/>
              </w:rPr>
              <w:t xml:space="preserve"> </w:t>
            </w:r>
            <w:r>
              <w:rPr>
                <w:sz w:val="24"/>
                <w:szCs w:val="24"/>
              </w:rPr>
              <w:t>по результатам психологической диагностики или по обоснованному запросу педагога/родителей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p>
        </w:tc>
      </w:tr>
      <w:tr>
        <w:trPr>
          <w:trHeight w:val="991" w:hRule="atLeast"/>
        </w:trPr>
        <w:tc>
          <w:tcPr>
            <w:tcW w:w="14735" w:type="dxa"/>
            <w:gridSpan w:val="3"/>
            <w:tcBorders/>
          </w:tcPr>
          <w:p>
            <w:pPr>
              <w:pStyle w:val="Normal"/>
              <w:spacing w:lineRule="auto" w:line="240"/>
              <w:ind w:firstLine="567"/>
              <w:rPr>
                <w:b/>
                <w:b/>
                <w:sz w:val="24"/>
                <w:szCs w:val="24"/>
                <w:vertAlign w:val="superscript"/>
                <w:lang w:eastAsia="en-US"/>
              </w:rPr>
            </w:pPr>
            <w:r>
              <w:rPr>
                <w:b/>
                <w:sz w:val="24"/>
                <w:szCs w:val="24"/>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pPr>
        <w:pStyle w:val="Normal"/>
        <w:spacing w:lineRule="auto" w:line="240"/>
        <w:rPr>
          <w:b/>
          <w:b/>
          <w:sz w:val="24"/>
          <w:szCs w:val="24"/>
        </w:rPr>
      </w:pPr>
      <w:r>
        <w:rPr>
          <w:b/>
          <w:sz w:val="24"/>
          <w:szCs w:val="24"/>
        </w:rPr>
      </w:r>
    </w:p>
    <w:p>
      <w:pPr>
        <w:pStyle w:val="Normal"/>
        <w:spacing w:lineRule="auto" w:line="240"/>
        <w:ind w:firstLine="567"/>
        <w:jc w:val="center"/>
        <w:rPr>
          <w:b/>
          <w:b/>
          <w:sz w:val="24"/>
          <w:szCs w:val="24"/>
        </w:rPr>
      </w:pPr>
      <w:r>
        <w:rPr>
          <w:b/>
          <w:sz w:val="24"/>
          <w:szCs w:val="24"/>
        </w:rPr>
      </w:r>
    </w:p>
    <w:p>
      <w:pPr>
        <w:pStyle w:val="Normal"/>
        <w:spacing w:lineRule="auto" w:line="240"/>
        <w:ind w:firstLine="567"/>
        <w:jc w:val="center"/>
        <w:rPr>
          <w:b/>
          <w:b/>
          <w:sz w:val="24"/>
          <w:szCs w:val="24"/>
        </w:rPr>
      </w:pPr>
      <w:r>
        <w:rPr>
          <w:b/>
          <w:sz w:val="24"/>
          <w:szCs w:val="24"/>
        </w:rPr>
        <w:t>2.8. Рабочая программа воспитания</w:t>
      </w:r>
    </w:p>
    <w:p>
      <w:pPr>
        <w:pStyle w:val="Normal"/>
        <w:shd w:val="clear" w:color="auto" w:fill="FFFFFF"/>
        <w:spacing w:lineRule="auto" w:line="240"/>
        <w:ind w:firstLine="567"/>
        <w:rPr>
          <w:sz w:val="24"/>
          <w:szCs w:val="24"/>
        </w:rPr>
      </w:pPr>
      <w:r>
        <w:rPr>
          <w:sz w:val="24"/>
          <w:szCs w:val="24"/>
        </w:rPr>
        <w:t xml:space="preserve">В содержательный раздел Образовательной программы ДОО входит рабочая программа воспитания ДОО, которая раскрывает задачи </w:t>
        <w:b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pPr>
        <w:pStyle w:val="Normal"/>
        <w:spacing w:lineRule="auto" w:line="240" w:before="0" w:after="120"/>
        <w:jc w:val="left"/>
        <w:rPr>
          <w:b/>
          <w:b/>
          <w:sz w:val="24"/>
          <w:szCs w:val="24"/>
        </w:rPr>
      </w:pPr>
      <w:r>
        <w:rPr>
          <w:b/>
          <w:sz w:val="24"/>
          <w:szCs w:val="24"/>
        </w:rPr>
        <w:t>2.8.1.Целевой раздел Рабочей программы воспитания</w:t>
      </w:r>
    </w:p>
    <w:tbl>
      <w:tblPr>
        <w:tblW w:w="4850" w:type="pct"/>
        <w:jc w:val="left"/>
        <w:tblInd w:w="283" w:type="dxa"/>
        <w:tblCellMar>
          <w:top w:w="72" w:type="dxa"/>
          <w:left w:w="144" w:type="dxa"/>
          <w:bottom w:w="72" w:type="dxa"/>
          <w:right w:w="144" w:type="dxa"/>
        </w:tblCellMar>
        <w:tblLook w:val="04a0"/>
      </w:tblPr>
      <w:tblGrid>
        <w:gridCol w:w="7443"/>
        <w:gridCol w:w="6993"/>
      </w:tblGrid>
      <w:tr>
        <w:trPr>
          <w:trHeight w:val="237" w:hRule="atLeast"/>
        </w:trPr>
        <w:tc>
          <w:tcPr>
            <w:tcW w:w="744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ind w:firstLine="567"/>
              <w:jc w:val="center"/>
              <w:rPr>
                <w:sz w:val="24"/>
                <w:szCs w:val="24"/>
              </w:rPr>
            </w:pPr>
            <w:r>
              <w:rPr>
                <w:b/>
                <w:bCs/>
                <w:kern w:val="2"/>
                <w:sz w:val="24"/>
                <w:szCs w:val="24"/>
              </w:rPr>
              <w:t>Цель воспитания</w:t>
            </w:r>
          </w:p>
        </w:tc>
        <w:tc>
          <w:tcPr>
            <w:tcW w:w="699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ind w:firstLine="567"/>
              <w:jc w:val="center"/>
              <w:rPr>
                <w:sz w:val="24"/>
                <w:szCs w:val="24"/>
              </w:rPr>
            </w:pPr>
            <w:r>
              <w:rPr>
                <w:b/>
                <w:bCs/>
                <w:kern w:val="2"/>
                <w:sz w:val="24"/>
                <w:szCs w:val="24"/>
              </w:rPr>
              <w:t>Задачи воспитания</w:t>
            </w:r>
          </w:p>
        </w:tc>
      </w:tr>
      <w:tr>
        <w:trPr>
          <w:trHeight w:val="3116" w:hRule="atLeast"/>
        </w:trPr>
        <w:tc>
          <w:tcPr>
            <w:tcW w:w="744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sz w:val="24"/>
                <w:szCs w:val="24"/>
              </w:rPr>
            </w:pPr>
            <w:r>
              <w:rPr>
                <w:rFonts w:eastAsia="" w:eastAsiaTheme="minorEastAsia"/>
                <w:kern w:val="2"/>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pPr>
              <w:pStyle w:val="Normal"/>
              <w:spacing w:lineRule="auto" w:line="240"/>
              <w:ind w:firstLine="567"/>
              <w:rPr>
                <w:sz w:val="24"/>
                <w:szCs w:val="24"/>
              </w:rPr>
            </w:pPr>
            <w:r>
              <w:rPr>
                <w:rFonts w:eastAsia="" w:eastAsiaTheme="minorEastAsia"/>
                <w:kern w:val="2"/>
                <w:sz w:val="24"/>
                <w:szCs w:val="24"/>
              </w:rPr>
              <w:t xml:space="preserve">1) формирование первоначальных представлений </w:t>
              <w:br/>
              <w:t>о традиционных ценностях российского народа, социально приемлемых нормах и правилах поведения;</w:t>
            </w:r>
          </w:p>
          <w:p>
            <w:pPr>
              <w:pStyle w:val="Normal"/>
              <w:spacing w:lineRule="auto" w:line="240"/>
              <w:ind w:firstLine="567"/>
              <w:rPr>
                <w:sz w:val="24"/>
                <w:szCs w:val="24"/>
              </w:rPr>
            </w:pPr>
            <w:r>
              <w:rPr>
                <w:rFonts w:eastAsia="" w:eastAsiaTheme="minorEastAsia"/>
                <w:kern w:val="2"/>
                <w:sz w:val="24"/>
                <w:szCs w:val="24"/>
              </w:rPr>
              <w:t>2) формирование ценностного отношения к окружающему миру (природному и социокультурному), другим людям, самому себе;</w:t>
            </w:r>
          </w:p>
          <w:p>
            <w:pPr>
              <w:pStyle w:val="Normal"/>
              <w:spacing w:lineRule="auto" w:line="240"/>
              <w:ind w:firstLine="567"/>
              <w:rPr>
                <w:sz w:val="24"/>
                <w:szCs w:val="24"/>
              </w:rPr>
            </w:pPr>
            <w:r>
              <w:rPr>
                <w:rFonts w:eastAsia="" w:eastAsiaTheme="minorEastAsia"/>
                <w:kern w:val="2"/>
                <w:sz w:val="24"/>
                <w:szCs w:val="24"/>
              </w:rPr>
              <w:t xml:space="preserve">3) становление первичного опыта деятельности и поведения </w:t>
              <w:br/>
              <w:t>в соответствии с традиционными ценностями, принятыми в обществе нормами и правилами.</w:t>
            </w:r>
          </w:p>
        </w:tc>
        <w:tc>
          <w:tcPr>
            <w:tcW w:w="699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sz w:val="24"/>
                <w:szCs w:val="24"/>
              </w:rPr>
            </w:pPr>
            <w:r>
              <w:rPr>
                <w:rFonts w:eastAsia="" w:eastAsiaTheme="minorEastAsia"/>
                <w:kern w:val="2"/>
                <w:sz w:val="24"/>
                <w:szCs w:val="24"/>
              </w:rPr>
              <w:t xml:space="preserve">         </w:t>
            </w:r>
            <w:r>
              <w:rPr>
                <w:rFonts w:eastAsia="" w:eastAsiaTheme="minorEastAsia"/>
                <w:kern w:val="2"/>
                <w:sz w:val="24"/>
                <w:szCs w:val="24"/>
              </w:rPr>
              <w:t xml:space="preserve">1) Содействовать  развитию личности, основанному на принятых в обществе представлениях </w:t>
            </w:r>
            <w:r>
              <w:rPr>
                <w:rFonts w:eastAsia="" w:eastAsiaTheme="minorEastAsia"/>
                <w:b/>
                <w:bCs/>
                <w:kern w:val="2"/>
                <w:sz w:val="24"/>
                <w:szCs w:val="24"/>
              </w:rPr>
              <w:t xml:space="preserve">о добре и зле, должном </w:t>
              <w:br/>
              <w:t>и недопустимом;</w:t>
            </w:r>
          </w:p>
          <w:p>
            <w:pPr>
              <w:pStyle w:val="Normal"/>
              <w:spacing w:lineRule="auto" w:line="240"/>
              <w:ind w:firstLine="567"/>
              <w:rPr>
                <w:sz w:val="24"/>
                <w:szCs w:val="24"/>
              </w:rPr>
            </w:pPr>
            <w:r>
              <w:rPr>
                <w:rFonts w:eastAsia="" w:eastAsiaTheme="minorEastAsia"/>
                <w:kern w:val="2"/>
                <w:sz w:val="24"/>
                <w:szCs w:val="24"/>
              </w:rPr>
              <w:t xml:space="preserve">2) Способствовать становлению нравственности, основанной </w:t>
            </w:r>
            <w:r>
              <w:rPr>
                <w:rFonts w:eastAsia="" w:eastAsiaTheme="minorEastAsia"/>
                <w:b/>
                <w:bCs/>
                <w:kern w:val="2"/>
                <w:sz w:val="24"/>
                <w:szCs w:val="24"/>
              </w:rPr>
              <w:t>на духовных отечественных традициях, внутренней установке личности поступать согласно своей совести;</w:t>
            </w:r>
          </w:p>
          <w:p>
            <w:pPr>
              <w:pStyle w:val="Normal"/>
              <w:spacing w:lineRule="auto" w:line="240"/>
              <w:ind w:firstLine="567"/>
              <w:rPr>
                <w:sz w:val="24"/>
                <w:szCs w:val="24"/>
              </w:rPr>
            </w:pPr>
            <w:r>
              <w:rPr>
                <w:rFonts w:eastAsia="" w:eastAsiaTheme="minorEastAsia"/>
                <w:kern w:val="2"/>
                <w:sz w:val="24"/>
                <w:szCs w:val="24"/>
              </w:rPr>
              <w:t xml:space="preserve">3) </w:t>
            </w:r>
            <w:r>
              <w:rPr>
                <w:rFonts w:eastAsia="" w:eastAsiaTheme="minorEastAsia"/>
                <w:b/>
                <w:bCs/>
                <w:kern w:val="2"/>
                <w:sz w:val="24"/>
                <w:szCs w:val="24"/>
              </w:rPr>
              <w:t>Создавать условия</w:t>
            </w:r>
            <w:r>
              <w:rPr>
                <w:rFonts w:eastAsia="" w:eastAsiaTheme="minorEastAsia"/>
                <w:kern w:val="2"/>
                <w:sz w:val="24"/>
                <w:szCs w:val="24"/>
              </w:rPr>
              <w:t xml:space="preserve"> для развития и реализации </w:t>
            </w:r>
            <w:r>
              <w:rPr>
                <w:rFonts w:eastAsia="" w:eastAsiaTheme="minorEastAsia"/>
                <w:b/>
                <w:bCs/>
                <w:kern w:val="2"/>
                <w:sz w:val="24"/>
                <w:szCs w:val="24"/>
              </w:rPr>
              <w:t xml:space="preserve">личностного потенциала ребёнка, его готовности </w:t>
              <w:br/>
              <w:t>к творческому самовыражению и саморазвитию, самовоспитанию;</w:t>
            </w:r>
          </w:p>
          <w:p>
            <w:pPr>
              <w:pStyle w:val="Normal"/>
              <w:spacing w:lineRule="auto" w:line="240"/>
              <w:ind w:firstLine="567"/>
              <w:rPr>
                <w:sz w:val="24"/>
                <w:szCs w:val="24"/>
              </w:rPr>
            </w:pPr>
            <w:r>
              <w:rPr>
                <w:rFonts w:eastAsia="" w:eastAsiaTheme="minorEastAsia"/>
                <w:kern w:val="2"/>
                <w:sz w:val="24"/>
                <w:szCs w:val="24"/>
              </w:rPr>
              <w:t xml:space="preserve">4) Осуществлять поддержку позитивной социализации ребёнка посредством </w:t>
            </w:r>
            <w:r>
              <w:rPr>
                <w:rFonts w:eastAsia="" w:eastAsiaTheme="minorEastAsia"/>
                <w:b/>
                <w:bCs/>
                <w:kern w:val="2"/>
                <w:sz w:val="24"/>
                <w:szCs w:val="24"/>
              </w:rPr>
              <w:t>проектирования и принятия уклада, воспитывающей среды, создания воспитывающих общностей.</w:t>
            </w:r>
          </w:p>
        </w:tc>
      </w:tr>
    </w:tbl>
    <w:p>
      <w:pPr>
        <w:pStyle w:val="Normal"/>
        <w:spacing w:lineRule="auto" w:line="240"/>
        <w:jc w:val="center"/>
        <w:rPr>
          <w:b/>
          <w:b/>
          <w:sz w:val="24"/>
          <w:szCs w:val="24"/>
        </w:rPr>
      </w:pPr>
      <w:r>
        <w:rPr>
          <w:b/>
          <w:sz w:val="24"/>
          <w:szCs w:val="24"/>
        </w:rPr>
      </w:r>
    </w:p>
    <w:p>
      <w:pPr>
        <w:pStyle w:val="Normal"/>
        <w:spacing w:lineRule="auto" w:line="240"/>
        <w:jc w:val="center"/>
        <w:rPr>
          <w:b/>
          <w:b/>
          <w:sz w:val="24"/>
          <w:szCs w:val="24"/>
        </w:rPr>
      </w:pPr>
      <w:r>
        <w:rPr>
          <w:b/>
          <w:sz w:val="24"/>
          <w:szCs w:val="24"/>
        </w:rPr>
        <w:t xml:space="preserve">Задачи рабочей программы воспитания, связанные с базовыми ценностями и воспитательными задачами, реализуемыми </w:t>
      </w:r>
    </w:p>
    <w:p>
      <w:pPr>
        <w:pStyle w:val="Normal"/>
        <w:spacing w:lineRule="auto" w:line="240"/>
        <w:jc w:val="center"/>
        <w:rPr>
          <w:b/>
          <w:b/>
          <w:sz w:val="24"/>
          <w:szCs w:val="24"/>
        </w:rPr>
      </w:pPr>
      <w:r>
        <w:rPr>
          <w:b/>
          <w:sz w:val="24"/>
          <w:szCs w:val="24"/>
        </w:rPr>
        <w:t>в рамках образовательных областей</w:t>
      </w:r>
    </w:p>
    <w:tbl>
      <w:tblPr>
        <w:tblStyle w:val="4"/>
        <w:tblW w:w="4900" w:type="pct"/>
        <w:jc w:val="left"/>
        <w:tblInd w:w="0" w:type="dxa"/>
        <w:tblCellMar>
          <w:top w:w="0" w:type="dxa"/>
          <w:left w:w="108" w:type="dxa"/>
          <w:bottom w:w="0" w:type="dxa"/>
          <w:right w:w="108" w:type="dxa"/>
        </w:tblCellMar>
        <w:tblLook w:val="04a0"/>
      </w:tblPr>
      <w:tblGrid>
        <w:gridCol w:w="2129"/>
        <w:gridCol w:w="2853"/>
        <w:gridCol w:w="3622"/>
        <w:gridCol w:w="3858"/>
        <w:gridCol w:w="2124"/>
      </w:tblGrid>
      <w:tr>
        <w:trPr/>
        <w:tc>
          <w:tcPr>
            <w:tcW w:w="2129" w:type="dxa"/>
            <w:tcBorders/>
          </w:tcPr>
          <w:p>
            <w:pPr>
              <w:pStyle w:val="Normal"/>
              <w:spacing w:lineRule="auto" w:line="240"/>
              <w:rPr>
                <w:b/>
                <w:b/>
                <w:sz w:val="24"/>
                <w:szCs w:val="24"/>
              </w:rPr>
            </w:pPr>
            <w:r>
              <w:rPr>
                <w:b/>
                <w:sz w:val="24"/>
                <w:szCs w:val="24"/>
              </w:rPr>
              <w:t>Направления воспитания и базовые ценности</w:t>
            </w:r>
          </w:p>
        </w:tc>
        <w:tc>
          <w:tcPr>
            <w:tcW w:w="2853" w:type="dxa"/>
            <w:tcBorders/>
          </w:tcPr>
          <w:p>
            <w:pPr>
              <w:pStyle w:val="Normal"/>
              <w:spacing w:lineRule="auto" w:line="240"/>
              <w:ind w:firstLine="567"/>
              <w:jc w:val="center"/>
              <w:rPr>
                <w:b/>
                <w:b/>
                <w:sz w:val="24"/>
                <w:szCs w:val="24"/>
              </w:rPr>
            </w:pPr>
            <w:r>
              <w:rPr>
                <w:b/>
                <w:sz w:val="24"/>
                <w:szCs w:val="24"/>
              </w:rPr>
              <w:t>Цель</w:t>
            </w:r>
          </w:p>
        </w:tc>
        <w:tc>
          <w:tcPr>
            <w:tcW w:w="3622" w:type="dxa"/>
            <w:tcBorders/>
          </w:tcPr>
          <w:p>
            <w:pPr>
              <w:pStyle w:val="Normal"/>
              <w:spacing w:lineRule="auto" w:line="240"/>
              <w:ind w:firstLine="567"/>
              <w:jc w:val="center"/>
              <w:rPr>
                <w:b/>
                <w:b/>
                <w:sz w:val="24"/>
                <w:szCs w:val="24"/>
              </w:rPr>
            </w:pPr>
            <w:r>
              <w:rPr>
                <w:b/>
                <w:sz w:val="24"/>
                <w:szCs w:val="24"/>
              </w:rPr>
              <w:t>Задачи</w:t>
            </w:r>
          </w:p>
        </w:tc>
        <w:tc>
          <w:tcPr>
            <w:tcW w:w="3858" w:type="dxa"/>
            <w:tcBorders/>
          </w:tcPr>
          <w:p>
            <w:pPr>
              <w:pStyle w:val="Normal"/>
              <w:spacing w:lineRule="auto" w:line="240"/>
              <w:rPr>
                <w:b/>
                <w:b/>
                <w:sz w:val="24"/>
                <w:szCs w:val="24"/>
              </w:rPr>
            </w:pPr>
            <w:r>
              <w:rPr>
                <w:b/>
                <w:sz w:val="24"/>
                <w:szCs w:val="24"/>
              </w:rPr>
              <w:t>Задачи образовательных областей</w:t>
            </w:r>
          </w:p>
        </w:tc>
        <w:tc>
          <w:tcPr>
            <w:tcW w:w="2124" w:type="dxa"/>
            <w:tcBorders/>
          </w:tcPr>
          <w:p>
            <w:pPr>
              <w:pStyle w:val="Normal"/>
              <w:spacing w:lineRule="auto" w:line="240"/>
              <w:rPr>
                <w:b/>
                <w:b/>
                <w:sz w:val="24"/>
                <w:szCs w:val="24"/>
              </w:rPr>
            </w:pPr>
            <w:r>
              <w:rPr>
                <w:b/>
                <w:sz w:val="24"/>
                <w:szCs w:val="24"/>
              </w:rPr>
              <w:t>Образовательные области</w:t>
            </w:r>
          </w:p>
        </w:tc>
      </w:tr>
      <w:tr>
        <w:trPr/>
        <w:tc>
          <w:tcPr>
            <w:tcW w:w="2129" w:type="dxa"/>
            <w:vMerge w:val="restart"/>
            <w:tcBorders/>
          </w:tcPr>
          <w:p>
            <w:pPr>
              <w:pStyle w:val="Normal"/>
              <w:spacing w:lineRule="auto" w:line="240"/>
              <w:rPr>
                <w:sz w:val="24"/>
                <w:szCs w:val="24"/>
              </w:rPr>
            </w:pPr>
            <w:r>
              <w:rPr>
                <w:sz w:val="24"/>
                <w:szCs w:val="24"/>
              </w:rPr>
              <w:t xml:space="preserve">Патриотическое направление воспитания </w:t>
            </w:r>
          </w:p>
          <w:p>
            <w:pPr>
              <w:pStyle w:val="Normal"/>
              <w:spacing w:lineRule="auto" w:line="240"/>
              <w:rPr>
                <w:sz w:val="24"/>
                <w:szCs w:val="24"/>
              </w:rPr>
            </w:pPr>
            <w:r>
              <w:rPr>
                <w:sz w:val="24"/>
                <w:szCs w:val="24"/>
              </w:rPr>
              <w:t>В основе лежат ценности Родина» и «Природа»</w:t>
            </w:r>
          </w:p>
        </w:tc>
        <w:tc>
          <w:tcPr>
            <w:tcW w:w="2853" w:type="dxa"/>
            <w:vMerge w:val="restart"/>
            <w:tcBorders/>
          </w:tcPr>
          <w:p>
            <w:pPr>
              <w:pStyle w:val="Normal"/>
              <w:spacing w:lineRule="auto" w:line="240"/>
              <w:ind w:firstLine="567"/>
              <w:rPr>
                <w:sz w:val="24"/>
                <w:szCs w:val="24"/>
              </w:rPr>
            </w:pPr>
            <w:r>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622" w:type="dxa"/>
            <w:vMerge w:val="restart"/>
            <w:tcBorders/>
          </w:tcPr>
          <w:p>
            <w:pPr>
              <w:pStyle w:val="Normal"/>
              <w:tabs>
                <w:tab w:val="clear" w:pos="708"/>
                <w:tab w:val="left" w:pos="146" w:leader="none"/>
              </w:tabs>
              <w:spacing w:lineRule="auto" w:line="240"/>
              <w:rPr>
                <w:sz w:val="24"/>
                <w:szCs w:val="24"/>
              </w:rPr>
            </w:pPr>
            <w:r>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pPr>
              <w:pStyle w:val="Normal"/>
              <w:tabs>
                <w:tab w:val="clear" w:pos="708"/>
                <w:tab w:val="left" w:pos="146" w:leader="none"/>
              </w:tabs>
              <w:spacing w:lineRule="auto" w:line="240"/>
              <w:rPr>
                <w:sz w:val="24"/>
                <w:szCs w:val="24"/>
              </w:rPr>
            </w:pPr>
            <w:r>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pPr>
              <w:pStyle w:val="Normal"/>
              <w:tabs>
                <w:tab w:val="clear" w:pos="708"/>
                <w:tab w:val="left" w:pos="146" w:leader="none"/>
              </w:tabs>
              <w:spacing w:lineRule="auto" w:line="240"/>
              <w:rPr>
                <w:sz w:val="24"/>
                <w:szCs w:val="24"/>
              </w:rPr>
            </w:pPr>
            <w:r>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858" w:type="dxa"/>
            <w:tcBorders/>
          </w:tcPr>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Воспитывать ценностное отношения к культурному наследию своего народа, к нравственным и культурным традициям России</w:t>
            </w:r>
          </w:p>
        </w:tc>
        <w:tc>
          <w:tcPr>
            <w:tcW w:w="2124" w:type="dxa"/>
            <w:tcBorders/>
          </w:tcPr>
          <w:p>
            <w:pPr>
              <w:pStyle w:val="Normal"/>
              <w:spacing w:lineRule="auto" w:line="240"/>
              <w:rPr>
                <w:sz w:val="24"/>
                <w:szCs w:val="24"/>
              </w:rPr>
            </w:pPr>
            <w:r>
              <w:rPr>
                <w:sz w:val="24"/>
                <w:szCs w:val="24"/>
              </w:rPr>
              <w:t>Социально-коммуникативное развитие</w:t>
            </w:r>
          </w:p>
        </w:tc>
      </w:tr>
      <w:tr>
        <w:trPr/>
        <w:tc>
          <w:tcPr>
            <w:tcW w:w="2129" w:type="dxa"/>
            <w:vMerge w:val="continue"/>
            <w:tcBorders/>
          </w:tcPr>
          <w:p>
            <w:pPr>
              <w:pStyle w:val="Normal"/>
              <w:spacing w:lineRule="auto" w:line="240"/>
              <w:ind w:firstLine="567"/>
              <w:rPr>
                <w:sz w:val="24"/>
                <w:szCs w:val="24"/>
              </w:rPr>
            </w:pPr>
            <w:r>
              <w:rPr>
                <w:sz w:val="24"/>
                <w:szCs w:val="24"/>
              </w:rPr>
            </w:r>
          </w:p>
        </w:tc>
        <w:tc>
          <w:tcPr>
            <w:tcW w:w="2853" w:type="dxa"/>
            <w:vMerge w:val="continue"/>
            <w:tcBorders/>
          </w:tcPr>
          <w:p>
            <w:pPr>
              <w:pStyle w:val="Normal"/>
              <w:spacing w:lineRule="auto" w:line="240"/>
              <w:ind w:firstLine="567"/>
              <w:rPr>
                <w:sz w:val="24"/>
                <w:szCs w:val="24"/>
              </w:rPr>
            </w:pPr>
            <w:r>
              <w:rPr>
                <w:sz w:val="24"/>
                <w:szCs w:val="24"/>
              </w:rPr>
            </w:r>
          </w:p>
        </w:tc>
        <w:tc>
          <w:tcPr>
            <w:tcW w:w="3622" w:type="dxa"/>
            <w:vMerge w:val="continue"/>
            <w:tcBorders/>
          </w:tcPr>
          <w:p>
            <w:pPr>
              <w:pStyle w:val="Normal"/>
              <w:tabs>
                <w:tab w:val="clear" w:pos="708"/>
                <w:tab w:val="left" w:pos="146" w:leader="none"/>
              </w:tabs>
              <w:spacing w:lineRule="auto" w:line="240"/>
              <w:ind w:firstLine="567"/>
              <w:rPr>
                <w:sz w:val="24"/>
                <w:szCs w:val="24"/>
              </w:rPr>
            </w:pPr>
            <w:r>
              <w:rPr>
                <w:sz w:val="24"/>
                <w:szCs w:val="24"/>
              </w:rPr>
            </w:r>
          </w:p>
        </w:tc>
        <w:tc>
          <w:tcPr>
            <w:tcW w:w="3858" w:type="dxa"/>
            <w:tcBorders/>
          </w:tcPr>
          <w:p>
            <w:pPr>
              <w:pStyle w:val="22"/>
              <w:shd w:val="clear" w:color="auto" w:fill="auto"/>
              <w:tabs>
                <w:tab w:val="clear" w:pos="708"/>
                <w:tab w:val="left" w:pos="205" w:leader="none"/>
              </w:tabs>
              <w:spacing w:lineRule="auto" w:line="240" w:before="0" w:after="0"/>
              <w:jc w:val="both"/>
              <w:rPr>
                <w:rStyle w:val="13"/>
                <w:color w:val="auto"/>
                <w:sz w:val="24"/>
                <w:szCs w:val="24"/>
              </w:rPr>
            </w:pPr>
            <w:r>
              <w:rPr>
                <w:rStyle w:val="13"/>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 Воспитывать  уважительное отношение к государственным символам страны (флагу, гербу, гимну);</w:t>
            </w:r>
          </w:p>
        </w:tc>
        <w:tc>
          <w:tcPr>
            <w:tcW w:w="2124" w:type="dxa"/>
            <w:tcBorders/>
          </w:tcPr>
          <w:p>
            <w:pPr>
              <w:pStyle w:val="Normal"/>
              <w:spacing w:lineRule="auto" w:line="240"/>
              <w:rPr>
                <w:sz w:val="24"/>
                <w:szCs w:val="24"/>
              </w:rPr>
            </w:pPr>
            <w:r>
              <w:rPr>
                <w:sz w:val="24"/>
                <w:szCs w:val="24"/>
              </w:rPr>
              <w:t>Познавательное развитие</w:t>
            </w:r>
          </w:p>
        </w:tc>
      </w:tr>
      <w:tr>
        <w:trPr/>
        <w:tc>
          <w:tcPr>
            <w:tcW w:w="2129" w:type="dxa"/>
            <w:vMerge w:val="continue"/>
            <w:tcBorders/>
          </w:tcPr>
          <w:p>
            <w:pPr>
              <w:pStyle w:val="Normal"/>
              <w:spacing w:lineRule="auto" w:line="240"/>
              <w:ind w:firstLine="567"/>
              <w:rPr>
                <w:sz w:val="24"/>
                <w:szCs w:val="24"/>
              </w:rPr>
            </w:pPr>
            <w:r>
              <w:rPr>
                <w:sz w:val="24"/>
                <w:szCs w:val="24"/>
              </w:rPr>
            </w:r>
          </w:p>
        </w:tc>
        <w:tc>
          <w:tcPr>
            <w:tcW w:w="2853" w:type="dxa"/>
            <w:vMerge w:val="continue"/>
            <w:tcBorders/>
          </w:tcPr>
          <w:p>
            <w:pPr>
              <w:pStyle w:val="Normal"/>
              <w:spacing w:lineRule="auto" w:line="240"/>
              <w:ind w:firstLine="567"/>
              <w:rPr>
                <w:sz w:val="24"/>
                <w:szCs w:val="24"/>
              </w:rPr>
            </w:pPr>
            <w:r>
              <w:rPr>
                <w:sz w:val="24"/>
                <w:szCs w:val="24"/>
              </w:rPr>
            </w:r>
          </w:p>
        </w:tc>
        <w:tc>
          <w:tcPr>
            <w:tcW w:w="3622" w:type="dxa"/>
            <w:vMerge w:val="continue"/>
            <w:tcBorders/>
          </w:tcPr>
          <w:p>
            <w:pPr>
              <w:pStyle w:val="Normal"/>
              <w:tabs>
                <w:tab w:val="clear" w:pos="708"/>
                <w:tab w:val="left" w:pos="146" w:leader="none"/>
              </w:tabs>
              <w:spacing w:lineRule="auto" w:line="240"/>
              <w:ind w:firstLine="567"/>
              <w:rPr>
                <w:sz w:val="24"/>
                <w:szCs w:val="24"/>
              </w:rPr>
            </w:pPr>
            <w:r>
              <w:rPr>
                <w:sz w:val="24"/>
                <w:szCs w:val="24"/>
              </w:rPr>
            </w:r>
          </w:p>
        </w:tc>
        <w:tc>
          <w:tcPr>
            <w:tcW w:w="3858" w:type="dxa"/>
            <w:tcBorders/>
          </w:tcPr>
          <w:p>
            <w:pPr>
              <w:pStyle w:val="22"/>
              <w:shd w:val="clear" w:color="auto" w:fill="auto"/>
              <w:tabs>
                <w:tab w:val="clear" w:pos="708"/>
                <w:tab w:val="left" w:pos="205" w:leader="none"/>
              </w:tabs>
              <w:spacing w:lineRule="auto" w:line="240" w:before="0" w:after="0"/>
              <w:jc w:val="both"/>
              <w:rPr>
                <w:rStyle w:val="13"/>
                <w:color w:val="auto"/>
                <w:sz w:val="24"/>
                <w:szCs w:val="24"/>
              </w:rPr>
            </w:pPr>
            <w:r>
              <w:rPr>
                <w:rStyle w:val="13"/>
                <w:color w:val="auto"/>
                <w:sz w:val="24"/>
                <w:szCs w:val="24"/>
              </w:rPr>
              <w:t>Приобщать к традициям и великому культурному наследию российского народа</w:t>
            </w:r>
          </w:p>
        </w:tc>
        <w:tc>
          <w:tcPr>
            <w:tcW w:w="2124" w:type="dxa"/>
            <w:tcBorders/>
          </w:tcPr>
          <w:p>
            <w:pPr>
              <w:pStyle w:val="Normal"/>
              <w:spacing w:lineRule="auto" w:line="240"/>
              <w:rPr>
                <w:sz w:val="24"/>
                <w:szCs w:val="24"/>
              </w:rPr>
            </w:pPr>
            <w:r>
              <w:rPr>
                <w:sz w:val="24"/>
                <w:szCs w:val="24"/>
              </w:rPr>
              <w:t>Художественно-эстетическое развитие</w:t>
            </w:r>
          </w:p>
        </w:tc>
      </w:tr>
      <w:tr>
        <w:trPr/>
        <w:tc>
          <w:tcPr>
            <w:tcW w:w="2129" w:type="dxa"/>
            <w:vMerge w:val="restart"/>
            <w:tcBorders/>
          </w:tcPr>
          <w:p>
            <w:pPr>
              <w:pStyle w:val="22"/>
              <w:shd w:val="clear" w:color="auto" w:fill="auto"/>
              <w:spacing w:lineRule="auto" w:line="240" w:before="0" w:after="0"/>
              <w:jc w:val="both"/>
              <w:rPr>
                <w:sz w:val="24"/>
                <w:szCs w:val="24"/>
              </w:rPr>
            </w:pPr>
            <w:r>
              <w:rPr>
                <w:sz w:val="24"/>
                <w:szCs w:val="24"/>
              </w:rPr>
              <w:t xml:space="preserve">Духовно-нравственное направление воспитания </w:t>
            </w:r>
          </w:p>
          <w:p>
            <w:pPr>
              <w:pStyle w:val="22"/>
              <w:shd w:val="clear" w:color="auto" w:fill="auto"/>
              <w:spacing w:lineRule="auto" w:line="240" w:before="0" w:after="0"/>
              <w:jc w:val="both"/>
              <w:rPr>
                <w:sz w:val="24"/>
                <w:szCs w:val="24"/>
              </w:rPr>
            </w:pPr>
            <w:r>
              <w:rPr>
                <w:sz w:val="24"/>
                <w:szCs w:val="24"/>
              </w:rPr>
              <w:t>В основе лежат ценности «</w:t>
            </w:r>
            <w:r>
              <w:rPr>
                <w:rStyle w:val="13"/>
                <w:color w:val="auto"/>
                <w:sz w:val="24"/>
                <w:szCs w:val="24"/>
              </w:rPr>
              <w:t>Жизнь»,</w:t>
            </w:r>
            <w:r>
              <w:rPr>
                <w:rStyle w:val="13"/>
                <w:rFonts w:eastAsia="Calibri" w:eastAsiaTheme="minorHAnsi"/>
                <w:color w:val="auto"/>
                <w:sz w:val="24"/>
                <w:szCs w:val="24"/>
              </w:rPr>
              <w:t>«Добро»,</w:t>
            </w:r>
          </w:p>
          <w:p>
            <w:pPr>
              <w:pStyle w:val="Normal"/>
              <w:spacing w:lineRule="auto" w:line="240"/>
              <w:rPr>
                <w:sz w:val="24"/>
                <w:szCs w:val="24"/>
              </w:rPr>
            </w:pPr>
            <w:r>
              <w:rPr>
                <w:rStyle w:val="13"/>
                <w:rFonts w:eastAsia="Calibri" w:eastAsiaTheme="minorHAnsi"/>
                <w:color w:val="auto"/>
                <w:sz w:val="24"/>
                <w:szCs w:val="24"/>
              </w:rPr>
              <w:t xml:space="preserve">«Милосердие» </w:t>
            </w:r>
          </w:p>
        </w:tc>
        <w:tc>
          <w:tcPr>
            <w:tcW w:w="2853" w:type="dxa"/>
            <w:vMerge w:val="restart"/>
            <w:tcBorders/>
          </w:tcPr>
          <w:p>
            <w:pPr>
              <w:pStyle w:val="Normal"/>
              <w:spacing w:lineRule="auto" w:line="240"/>
              <w:rPr>
                <w:sz w:val="24"/>
                <w:szCs w:val="24"/>
              </w:rPr>
            </w:pPr>
            <w:r>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622" w:type="dxa"/>
            <w:vMerge w:val="restart"/>
            <w:tcBorders/>
          </w:tcPr>
          <w:p>
            <w:pPr>
              <w:pStyle w:val="Normal"/>
              <w:tabs>
                <w:tab w:val="clear" w:pos="708"/>
                <w:tab w:val="left" w:pos="146" w:leader="none"/>
              </w:tabs>
              <w:spacing w:lineRule="auto" w:line="240"/>
              <w:rPr>
                <w:sz w:val="24"/>
                <w:szCs w:val="24"/>
              </w:rPr>
            </w:pPr>
            <w:r>
              <w:rPr>
                <w:sz w:val="24"/>
                <w:szCs w:val="24"/>
              </w:rPr>
              <w:t>Развивать ценностно</w:t>
              <w:softHyphen/>
              <w:t>смысловую сферу дошкольников на основе творческого взаимодействия в детско- взрослой общности</w:t>
            </w:r>
          </w:p>
          <w:p>
            <w:pPr>
              <w:pStyle w:val="Normal"/>
              <w:tabs>
                <w:tab w:val="clear" w:pos="708"/>
                <w:tab w:val="left" w:pos="146" w:leader="none"/>
              </w:tabs>
              <w:spacing w:lineRule="auto" w:line="240"/>
              <w:rPr>
                <w:sz w:val="24"/>
                <w:szCs w:val="24"/>
              </w:rPr>
            </w:pPr>
            <w:r>
              <w:rPr>
                <w:sz w:val="24"/>
                <w:szCs w:val="24"/>
              </w:rPr>
              <w:t>Способствовать освоению социокультурного опыта в его культурно-историческом и личностном аспектах</w:t>
            </w:r>
          </w:p>
        </w:tc>
        <w:tc>
          <w:tcPr>
            <w:tcW w:w="3858" w:type="dxa"/>
            <w:tcBorders/>
          </w:tcPr>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Воспитывать любовь к своей семье, своему населенному пункту, родному краю, своей стране</w:t>
            </w:r>
          </w:p>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pPr>
              <w:pStyle w:val="22"/>
              <w:shd w:val="clear" w:color="auto" w:fill="auto"/>
              <w:tabs>
                <w:tab w:val="clear" w:pos="708"/>
                <w:tab w:val="left" w:pos="205" w:leader="none"/>
              </w:tabs>
              <w:spacing w:lineRule="auto" w:line="240" w:before="0" w:after="0"/>
              <w:jc w:val="both"/>
              <w:rPr>
                <w:rStyle w:val="13"/>
                <w:color w:val="auto"/>
                <w:sz w:val="24"/>
                <w:szCs w:val="24"/>
              </w:rPr>
            </w:pPr>
            <w:r>
              <w:rPr>
                <w:rStyle w:val="13"/>
                <w:color w:val="auto"/>
                <w:sz w:val="24"/>
                <w:szCs w:val="24"/>
              </w:rPr>
              <w:t xml:space="preserve">Воспитывать социальные чувства и навыки: способность к сопереживанию, общительность, дружелюбие </w:t>
            </w:r>
          </w:p>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Формировать навыки сотрудничества, умения соблюдать правила, активной личностной позиции</w:t>
            </w:r>
          </w:p>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124" w:type="dxa"/>
            <w:tcBorders/>
          </w:tcPr>
          <w:p>
            <w:pPr>
              <w:pStyle w:val="Normal"/>
              <w:spacing w:lineRule="auto" w:line="240"/>
              <w:rPr>
                <w:sz w:val="24"/>
                <w:szCs w:val="24"/>
              </w:rPr>
            </w:pPr>
            <w:r>
              <w:rPr>
                <w:sz w:val="24"/>
                <w:szCs w:val="24"/>
              </w:rPr>
              <w:t>Социально-коммуникативное развитие</w:t>
            </w:r>
          </w:p>
        </w:tc>
      </w:tr>
      <w:tr>
        <w:trPr/>
        <w:tc>
          <w:tcPr>
            <w:tcW w:w="2129" w:type="dxa"/>
            <w:vMerge w:val="continue"/>
            <w:tcBorders/>
          </w:tcPr>
          <w:p>
            <w:pPr>
              <w:pStyle w:val="Normal"/>
              <w:spacing w:lineRule="auto" w:line="240"/>
              <w:ind w:firstLine="567"/>
              <w:rPr>
                <w:sz w:val="24"/>
                <w:szCs w:val="24"/>
              </w:rPr>
            </w:pPr>
            <w:r>
              <w:rPr>
                <w:sz w:val="24"/>
                <w:szCs w:val="24"/>
              </w:rPr>
            </w:r>
          </w:p>
        </w:tc>
        <w:tc>
          <w:tcPr>
            <w:tcW w:w="2853" w:type="dxa"/>
            <w:vMerge w:val="continue"/>
            <w:tcBorders/>
          </w:tcPr>
          <w:p>
            <w:pPr>
              <w:pStyle w:val="22"/>
              <w:shd w:val="clear" w:color="auto" w:fill="auto"/>
              <w:tabs>
                <w:tab w:val="clear" w:pos="708"/>
                <w:tab w:val="left" w:pos="1762" w:leader="none"/>
              </w:tabs>
              <w:spacing w:lineRule="auto" w:line="240" w:before="0" w:after="0"/>
              <w:ind w:firstLine="567"/>
              <w:jc w:val="both"/>
              <w:rPr>
                <w:sz w:val="24"/>
                <w:szCs w:val="24"/>
              </w:rPr>
            </w:pPr>
            <w:r>
              <w:rPr>
                <w:sz w:val="24"/>
                <w:szCs w:val="24"/>
              </w:rPr>
            </w:r>
          </w:p>
        </w:tc>
        <w:tc>
          <w:tcPr>
            <w:tcW w:w="3622" w:type="dxa"/>
            <w:vMerge w:val="continue"/>
            <w:tcBorders/>
          </w:tcPr>
          <w:p>
            <w:pPr>
              <w:pStyle w:val="ListParagraph"/>
              <w:numPr>
                <w:ilvl w:val="0"/>
                <w:numId w:val="168"/>
              </w:numPr>
              <w:tabs>
                <w:tab w:val="clear" w:pos="708"/>
                <w:tab w:val="left" w:pos="146" w:leader="none"/>
              </w:tabs>
              <w:spacing w:lineRule="auto" w:line="240"/>
              <w:ind w:left="0" w:firstLine="567"/>
              <w:rPr>
                <w:sz w:val="24"/>
                <w:szCs w:val="24"/>
              </w:rPr>
            </w:pPr>
            <w:r>
              <w:rPr>
                <w:sz w:val="24"/>
                <w:szCs w:val="24"/>
              </w:rPr>
            </w:r>
          </w:p>
        </w:tc>
        <w:tc>
          <w:tcPr>
            <w:tcW w:w="3858" w:type="dxa"/>
            <w:tcBorders/>
          </w:tcPr>
          <w:p>
            <w:pPr>
              <w:pStyle w:val="22"/>
              <w:shd w:val="clear" w:color="auto" w:fill="auto"/>
              <w:tabs>
                <w:tab w:val="clear" w:pos="708"/>
                <w:tab w:val="left" w:pos="205" w:leader="none"/>
              </w:tabs>
              <w:spacing w:lineRule="auto" w:line="240" w:before="0" w:after="0"/>
              <w:jc w:val="both"/>
              <w:rPr>
                <w:rStyle w:val="13"/>
                <w:color w:val="auto"/>
                <w:sz w:val="24"/>
                <w:szCs w:val="24"/>
              </w:rPr>
            </w:pPr>
            <w:r>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124" w:type="dxa"/>
            <w:tcBorders/>
          </w:tcPr>
          <w:p>
            <w:pPr>
              <w:pStyle w:val="Normal"/>
              <w:spacing w:lineRule="auto" w:line="240"/>
              <w:rPr>
                <w:sz w:val="24"/>
                <w:szCs w:val="24"/>
              </w:rPr>
            </w:pPr>
            <w:r>
              <w:rPr>
                <w:sz w:val="24"/>
                <w:szCs w:val="24"/>
              </w:rPr>
              <w:t>Речевое развитие</w:t>
            </w:r>
          </w:p>
        </w:tc>
      </w:tr>
      <w:tr>
        <w:trPr/>
        <w:tc>
          <w:tcPr>
            <w:tcW w:w="2129" w:type="dxa"/>
            <w:vMerge w:val="restart"/>
            <w:tcBorders/>
          </w:tcPr>
          <w:p>
            <w:pPr>
              <w:pStyle w:val="Normal"/>
              <w:spacing w:lineRule="auto" w:line="240"/>
              <w:rPr>
                <w:sz w:val="24"/>
                <w:szCs w:val="24"/>
              </w:rPr>
            </w:pPr>
            <w:r>
              <w:rPr>
                <w:sz w:val="24"/>
                <w:szCs w:val="24"/>
              </w:rPr>
              <w:t>Социальное направление воспитания</w:t>
            </w:r>
          </w:p>
          <w:p>
            <w:pPr>
              <w:pStyle w:val="22"/>
              <w:shd w:val="clear" w:color="auto" w:fill="auto"/>
              <w:spacing w:lineRule="auto" w:line="240" w:before="0" w:after="0"/>
              <w:jc w:val="both"/>
              <w:rPr>
                <w:sz w:val="24"/>
                <w:szCs w:val="24"/>
              </w:rPr>
            </w:pPr>
            <w:r>
              <w:rPr>
                <w:rStyle w:val="13"/>
                <w:color w:val="auto"/>
                <w:sz w:val="24"/>
                <w:szCs w:val="24"/>
              </w:rPr>
              <w:t>В основе лежат ценности «Человек», «Семья»,</w:t>
            </w:r>
          </w:p>
          <w:p>
            <w:pPr>
              <w:pStyle w:val="22"/>
              <w:shd w:val="clear" w:color="auto" w:fill="auto"/>
              <w:spacing w:lineRule="auto" w:line="240" w:before="0" w:after="0"/>
              <w:jc w:val="both"/>
              <w:rPr>
                <w:sz w:val="24"/>
                <w:szCs w:val="24"/>
              </w:rPr>
            </w:pPr>
            <w:r>
              <w:rPr>
                <w:rStyle w:val="13"/>
                <w:color w:val="auto"/>
                <w:sz w:val="24"/>
                <w:szCs w:val="24"/>
              </w:rPr>
              <w:t>«Дружба»,</w:t>
            </w:r>
          </w:p>
          <w:p>
            <w:pPr>
              <w:pStyle w:val="Normal"/>
              <w:spacing w:lineRule="auto" w:line="240"/>
              <w:rPr>
                <w:sz w:val="24"/>
                <w:szCs w:val="24"/>
              </w:rPr>
            </w:pPr>
            <w:r>
              <w:rPr>
                <w:rStyle w:val="13"/>
                <w:rFonts w:eastAsia="Calibri" w:eastAsiaTheme="minorHAnsi"/>
                <w:color w:val="auto"/>
                <w:sz w:val="24"/>
                <w:szCs w:val="24"/>
              </w:rPr>
              <w:t>«Сотрудничество»</w:t>
            </w:r>
          </w:p>
        </w:tc>
        <w:tc>
          <w:tcPr>
            <w:tcW w:w="2853" w:type="dxa"/>
            <w:vMerge w:val="restart"/>
            <w:tcBorders/>
          </w:tcPr>
          <w:p>
            <w:pPr>
              <w:pStyle w:val="22"/>
              <w:shd w:val="clear" w:color="auto" w:fill="auto"/>
              <w:tabs>
                <w:tab w:val="clear" w:pos="708"/>
                <w:tab w:val="left" w:pos="1762" w:leader="none"/>
              </w:tabs>
              <w:spacing w:lineRule="auto" w:line="240" w:before="0" w:after="0"/>
              <w:ind w:firstLine="567"/>
              <w:jc w:val="both"/>
              <w:rPr>
                <w:sz w:val="24"/>
                <w:szCs w:val="24"/>
              </w:rPr>
            </w:pPr>
            <w:r>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pPr>
              <w:pStyle w:val="Normal"/>
              <w:spacing w:lineRule="auto" w:line="240"/>
              <w:ind w:firstLine="567"/>
              <w:rPr>
                <w:sz w:val="24"/>
                <w:szCs w:val="24"/>
              </w:rPr>
            </w:pPr>
            <w:r>
              <w:rPr>
                <w:sz w:val="24"/>
                <w:szCs w:val="24"/>
              </w:rPr>
            </w:r>
          </w:p>
        </w:tc>
        <w:tc>
          <w:tcPr>
            <w:tcW w:w="3622" w:type="dxa"/>
            <w:vMerge w:val="restart"/>
            <w:tcBorders/>
          </w:tcPr>
          <w:p>
            <w:pPr>
              <w:pStyle w:val="Normal"/>
              <w:tabs>
                <w:tab w:val="clear" w:pos="708"/>
                <w:tab w:val="left" w:pos="146" w:leader="none"/>
              </w:tabs>
              <w:spacing w:lineRule="auto" w:line="240"/>
              <w:rPr>
                <w:sz w:val="24"/>
                <w:szCs w:val="24"/>
              </w:rPr>
            </w:pPr>
            <w:r>
              <w:rPr>
                <w:sz w:val="24"/>
                <w:szCs w:val="24"/>
              </w:rPr>
              <w:t>Способствовать освоению детьми моральных ценностей</w:t>
            </w:r>
          </w:p>
          <w:p>
            <w:pPr>
              <w:pStyle w:val="Normal"/>
              <w:tabs>
                <w:tab w:val="clear" w:pos="708"/>
                <w:tab w:val="left" w:pos="146" w:leader="none"/>
              </w:tabs>
              <w:spacing w:lineRule="auto" w:line="240"/>
              <w:rPr>
                <w:sz w:val="24"/>
                <w:szCs w:val="24"/>
              </w:rPr>
            </w:pPr>
            <w:r>
              <w:rPr>
                <w:sz w:val="24"/>
                <w:szCs w:val="24"/>
              </w:rPr>
              <w:t>Формировать у детей нравственные качества и идеалов</w:t>
            </w:r>
          </w:p>
          <w:p>
            <w:pPr>
              <w:pStyle w:val="Normal"/>
              <w:tabs>
                <w:tab w:val="clear" w:pos="708"/>
                <w:tab w:val="left" w:pos="146" w:leader="none"/>
              </w:tabs>
              <w:spacing w:lineRule="auto" w:line="240"/>
              <w:rPr>
                <w:sz w:val="24"/>
                <w:szCs w:val="24"/>
              </w:rPr>
            </w:pPr>
            <w:r>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pPr>
              <w:pStyle w:val="Normal"/>
              <w:tabs>
                <w:tab w:val="clear" w:pos="708"/>
                <w:tab w:val="left" w:pos="146" w:leader="none"/>
              </w:tabs>
              <w:spacing w:lineRule="auto" w:line="240"/>
              <w:rPr>
                <w:sz w:val="24"/>
                <w:szCs w:val="24"/>
              </w:rPr>
            </w:pPr>
            <w:r>
              <w:rPr>
                <w:sz w:val="24"/>
                <w:szCs w:val="24"/>
              </w:rPr>
              <w:t>Способствовать накоплению у детей опыта социально-ответственного поведения</w:t>
            </w:r>
          </w:p>
          <w:p>
            <w:pPr>
              <w:pStyle w:val="Normal"/>
              <w:tabs>
                <w:tab w:val="clear" w:pos="708"/>
                <w:tab w:val="left" w:pos="146" w:leader="none"/>
              </w:tabs>
              <w:spacing w:lineRule="auto" w:line="240"/>
              <w:rPr>
                <w:sz w:val="24"/>
                <w:szCs w:val="24"/>
              </w:rPr>
            </w:pPr>
            <w:r>
              <w:rPr>
                <w:sz w:val="24"/>
                <w:szCs w:val="24"/>
              </w:rPr>
              <w:t>Развивать нравственные представления, формировать навыки культурного поведения</w:t>
            </w:r>
          </w:p>
        </w:tc>
        <w:tc>
          <w:tcPr>
            <w:tcW w:w="3858" w:type="dxa"/>
            <w:tcBorders/>
          </w:tcPr>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2124" w:type="dxa"/>
            <w:tcBorders/>
          </w:tcPr>
          <w:p>
            <w:pPr>
              <w:pStyle w:val="Normal"/>
              <w:spacing w:lineRule="auto" w:line="240"/>
              <w:rPr>
                <w:sz w:val="24"/>
                <w:szCs w:val="24"/>
              </w:rPr>
            </w:pPr>
            <w:r>
              <w:rPr>
                <w:sz w:val="24"/>
                <w:szCs w:val="24"/>
              </w:rPr>
              <w:t>Социально-коммуникативное развитие</w:t>
            </w:r>
          </w:p>
        </w:tc>
      </w:tr>
      <w:tr>
        <w:trPr/>
        <w:tc>
          <w:tcPr>
            <w:tcW w:w="2129" w:type="dxa"/>
            <w:vMerge w:val="continue"/>
            <w:tcBorders/>
          </w:tcPr>
          <w:p>
            <w:pPr>
              <w:pStyle w:val="Normal"/>
              <w:spacing w:lineRule="auto" w:line="240"/>
              <w:ind w:firstLine="567"/>
              <w:rPr>
                <w:sz w:val="24"/>
                <w:szCs w:val="24"/>
              </w:rPr>
            </w:pPr>
            <w:r>
              <w:rPr>
                <w:sz w:val="24"/>
                <w:szCs w:val="24"/>
              </w:rPr>
            </w:r>
          </w:p>
        </w:tc>
        <w:tc>
          <w:tcPr>
            <w:tcW w:w="2853" w:type="dxa"/>
            <w:vMerge w:val="continue"/>
            <w:tcBorders/>
          </w:tcPr>
          <w:p>
            <w:pPr>
              <w:pStyle w:val="Normal"/>
              <w:spacing w:lineRule="auto" w:line="240"/>
              <w:ind w:firstLine="567"/>
              <w:rPr>
                <w:sz w:val="24"/>
                <w:szCs w:val="24"/>
              </w:rPr>
            </w:pPr>
            <w:r>
              <w:rPr>
                <w:sz w:val="24"/>
                <w:szCs w:val="24"/>
              </w:rPr>
            </w:r>
          </w:p>
        </w:tc>
        <w:tc>
          <w:tcPr>
            <w:tcW w:w="3622" w:type="dxa"/>
            <w:vMerge w:val="continue"/>
            <w:tcBorders/>
          </w:tcPr>
          <w:p>
            <w:pPr>
              <w:pStyle w:val="ListParagraph"/>
              <w:numPr>
                <w:ilvl w:val="0"/>
                <w:numId w:val="168"/>
              </w:numPr>
              <w:tabs>
                <w:tab w:val="clear" w:pos="708"/>
                <w:tab w:val="left" w:pos="146" w:leader="none"/>
              </w:tabs>
              <w:spacing w:lineRule="auto" w:line="240"/>
              <w:ind w:left="0" w:firstLine="567"/>
              <w:rPr>
                <w:sz w:val="24"/>
                <w:szCs w:val="24"/>
              </w:rPr>
            </w:pPr>
            <w:r>
              <w:rPr>
                <w:sz w:val="24"/>
                <w:szCs w:val="24"/>
              </w:rPr>
            </w:r>
          </w:p>
        </w:tc>
        <w:tc>
          <w:tcPr>
            <w:tcW w:w="3858" w:type="dxa"/>
            <w:tcBorders/>
          </w:tcPr>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2124" w:type="dxa"/>
            <w:tcBorders/>
          </w:tcPr>
          <w:p>
            <w:pPr>
              <w:pStyle w:val="Normal"/>
              <w:spacing w:lineRule="auto" w:line="240"/>
              <w:rPr>
                <w:sz w:val="24"/>
                <w:szCs w:val="24"/>
              </w:rPr>
            </w:pPr>
            <w:r>
              <w:rPr>
                <w:sz w:val="24"/>
                <w:szCs w:val="24"/>
              </w:rPr>
              <w:t>Познавательное развитие</w:t>
            </w:r>
          </w:p>
        </w:tc>
      </w:tr>
      <w:tr>
        <w:trPr/>
        <w:tc>
          <w:tcPr>
            <w:tcW w:w="2129" w:type="dxa"/>
            <w:vMerge w:val="continue"/>
            <w:tcBorders/>
          </w:tcPr>
          <w:p>
            <w:pPr>
              <w:pStyle w:val="Normal"/>
              <w:spacing w:lineRule="auto" w:line="240"/>
              <w:ind w:firstLine="567"/>
              <w:rPr>
                <w:sz w:val="24"/>
                <w:szCs w:val="24"/>
              </w:rPr>
            </w:pPr>
            <w:r>
              <w:rPr>
                <w:sz w:val="24"/>
                <w:szCs w:val="24"/>
              </w:rPr>
            </w:r>
          </w:p>
        </w:tc>
        <w:tc>
          <w:tcPr>
            <w:tcW w:w="2853" w:type="dxa"/>
            <w:vMerge w:val="continue"/>
            <w:tcBorders/>
          </w:tcPr>
          <w:p>
            <w:pPr>
              <w:pStyle w:val="Normal"/>
              <w:spacing w:lineRule="auto" w:line="240"/>
              <w:ind w:firstLine="567"/>
              <w:rPr>
                <w:sz w:val="24"/>
                <w:szCs w:val="24"/>
              </w:rPr>
            </w:pPr>
            <w:r>
              <w:rPr>
                <w:sz w:val="24"/>
                <w:szCs w:val="24"/>
              </w:rPr>
            </w:r>
          </w:p>
        </w:tc>
        <w:tc>
          <w:tcPr>
            <w:tcW w:w="3622" w:type="dxa"/>
            <w:vMerge w:val="continue"/>
            <w:tcBorders/>
          </w:tcPr>
          <w:p>
            <w:pPr>
              <w:pStyle w:val="ListParagraph"/>
              <w:numPr>
                <w:ilvl w:val="0"/>
                <w:numId w:val="168"/>
              </w:numPr>
              <w:tabs>
                <w:tab w:val="clear" w:pos="708"/>
                <w:tab w:val="left" w:pos="146" w:leader="none"/>
              </w:tabs>
              <w:spacing w:lineRule="auto" w:line="240"/>
              <w:ind w:left="0" w:firstLine="567"/>
              <w:rPr>
                <w:sz w:val="24"/>
                <w:szCs w:val="24"/>
              </w:rPr>
            </w:pPr>
            <w:r>
              <w:rPr>
                <w:sz w:val="24"/>
                <w:szCs w:val="24"/>
              </w:rPr>
            </w:r>
          </w:p>
        </w:tc>
        <w:tc>
          <w:tcPr>
            <w:tcW w:w="3858" w:type="dxa"/>
            <w:vMerge w:val="restart"/>
            <w:tcBorders/>
          </w:tcPr>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pPr>
              <w:pStyle w:val="Normal"/>
              <w:tabs>
                <w:tab w:val="clear" w:pos="708"/>
                <w:tab w:val="left" w:pos="205" w:leader="none"/>
              </w:tabs>
              <w:spacing w:lineRule="auto" w:line="240"/>
              <w:rPr>
                <w:rStyle w:val="13"/>
                <w:rFonts w:eastAsia="Calibri" w:eastAsiaTheme="minorHAnsi"/>
                <w:color w:val="auto"/>
                <w:sz w:val="24"/>
                <w:szCs w:val="24"/>
              </w:rPr>
            </w:pPr>
            <w:r>
              <w:rPr>
                <w:rStyle w:val="13"/>
                <w:rFonts w:eastAsia="Calibri"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pPr>
              <w:pStyle w:val="Normal"/>
              <w:tabs>
                <w:tab w:val="clear" w:pos="708"/>
                <w:tab w:val="left" w:pos="205" w:leader="none"/>
              </w:tabs>
              <w:spacing w:lineRule="auto" w:line="240"/>
              <w:rPr>
                <w:sz w:val="24"/>
                <w:szCs w:val="24"/>
              </w:rPr>
            </w:pPr>
            <w:r>
              <w:rPr>
                <w:rStyle w:val="13"/>
                <w:rFonts w:eastAsia="Calibri"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2124" w:type="dxa"/>
            <w:tcBorders/>
          </w:tcPr>
          <w:p>
            <w:pPr>
              <w:pStyle w:val="Normal"/>
              <w:spacing w:lineRule="auto" w:line="240"/>
              <w:rPr>
                <w:sz w:val="24"/>
                <w:szCs w:val="24"/>
              </w:rPr>
            </w:pPr>
            <w:r>
              <w:rPr>
                <w:sz w:val="24"/>
                <w:szCs w:val="24"/>
              </w:rPr>
              <w:t>Речевое развитие</w:t>
            </w:r>
          </w:p>
          <w:p>
            <w:pPr>
              <w:pStyle w:val="Normal"/>
              <w:spacing w:lineRule="auto" w:line="240"/>
              <w:ind w:firstLine="567"/>
              <w:rPr>
                <w:sz w:val="24"/>
                <w:szCs w:val="24"/>
              </w:rPr>
            </w:pPr>
            <w:r>
              <w:rPr>
                <w:sz w:val="24"/>
                <w:szCs w:val="24"/>
              </w:rPr>
            </w:r>
          </w:p>
          <w:p>
            <w:pPr>
              <w:pStyle w:val="Normal"/>
              <w:spacing w:lineRule="auto" w:line="240"/>
              <w:ind w:firstLine="567"/>
              <w:rPr>
                <w:sz w:val="24"/>
                <w:szCs w:val="24"/>
              </w:rPr>
            </w:pPr>
            <w:r>
              <w:rPr>
                <w:sz w:val="24"/>
                <w:szCs w:val="24"/>
              </w:rPr>
            </w:r>
          </w:p>
          <w:p>
            <w:pPr>
              <w:pStyle w:val="Normal"/>
              <w:spacing w:lineRule="auto" w:line="240"/>
              <w:ind w:firstLine="567"/>
              <w:rPr>
                <w:sz w:val="24"/>
                <w:szCs w:val="24"/>
              </w:rPr>
            </w:pPr>
            <w:r>
              <w:rPr>
                <w:sz w:val="24"/>
                <w:szCs w:val="24"/>
              </w:rPr>
            </w:r>
          </w:p>
          <w:p>
            <w:pPr>
              <w:pStyle w:val="Normal"/>
              <w:spacing w:lineRule="auto" w:line="240"/>
              <w:ind w:firstLine="567"/>
              <w:rPr>
                <w:sz w:val="24"/>
                <w:szCs w:val="24"/>
              </w:rPr>
            </w:pPr>
            <w:r>
              <w:rPr>
                <w:sz w:val="24"/>
                <w:szCs w:val="24"/>
              </w:rPr>
            </w:r>
          </w:p>
          <w:p>
            <w:pPr>
              <w:pStyle w:val="Normal"/>
              <w:spacing w:lineRule="auto" w:line="240"/>
              <w:ind w:firstLine="567"/>
              <w:rPr>
                <w:sz w:val="24"/>
                <w:szCs w:val="24"/>
              </w:rPr>
            </w:pPr>
            <w:r>
              <w:rPr>
                <w:sz w:val="24"/>
                <w:szCs w:val="24"/>
              </w:rPr>
            </w:r>
          </w:p>
        </w:tc>
      </w:tr>
      <w:tr>
        <w:trPr/>
        <w:tc>
          <w:tcPr>
            <w:tcW w:w="2129" w:type="dxa"/>
            <w:vMerge w:val="continue"/>
            <w:tcBorders/>
          </w:tcPr>
          <w:p>
            <w:pPr>
              <w:pStyle w:val="Normal"/>
              <w:spacing w:lineRule="auto" w:line="240"/>
              <w:ind w:firstLine="567"/>
              <w:rPr>
                <w:sz w:val="24"/>
                <w:szCs w:val="24"/>
              </w:rPr>
            </w:pPr>
            <w:r>
              <w:rPr>
                <w:sz w:val="24"/>
                <w:szCs w:val="24"/>
              </w:rPr>
            </w:r>
          </w:p>
        </w:tc>
        <w:tc>
          <w:tcPr>
            <w:tcW w:w="2853" w:type="dxa"/>
            <w:vMerge w:val="continue"/>
            <w:tcBorders/>
          </w:tcPr>
          <w:p>
            <w:pPr>
              <w:pStyle w:val="Normal"/>
              <w:spacing w:lineRule="auto" w:line="240"/>
              <w:ind w:firstLine="567"/>
              <w:rPr>
                <w:sz w:val="24"/>
                <w:szCs w:val="24"/>
              </w:rPr>
            </w:pPr>
            <w:r>
              <w:rPr>
                <w:sz w:val="24"/>
                <w:szCs w:val="24"/>
              </w:rPr>
            </w:r>
          </w:p>
        </w:tc>
        <w:tc>
          <w:tcPr>
            <w:tcW w:w="3622" w:type="dxa"/>
            <w:vMerge w:val="continue"/>
            <w:tcBorders/>
          </w:tcPr>
          <w:p>
            <w:pPr>
              <w:pStyle w:val="ListParagraph"/>
              <w:numPr>
                <w:ilvl w:val="0"/>
                <w:numId w:val="168"/>
              </w:numPr>
              <w:tabs>
                <w:tab w:val="clear" w:pos="708"/>
                <w:tab w:val="left" w:pos="146" w:leader="none"/>
              </w:tabs>
              <w:spacing w:lineRule="auto" w:line="240"/>
              <w:ind w:left="0" w:firstLine="567"/>
              <w:rPr>
                <w:sz w:val="24"/>
                <w:szCs w:val="24"/>
              </w:rPr>
            </w:pPr>
            <w:r>
              <w:rPr>
                <w:sz w:val="24"/>
                <w:szCs w:val="24"/>
              </w:rPr>
            </w:r>
          </w:p>
        </w:tc>
        <w:tc>
          <w:tcPr>
            <w:tcW w:w="3858" w:type="dxa"/>
            <w:vMerge w:val="continue"/>
            <w:tcBorders/>
          </w:tcPr>
          <w:p>
            <w:pPr>
              <w:pStyle w:val="ListParagraph"/>
              <w:numPr>
                <w:ilvl w:val="0"/>
                <w:numId w:val="169"/>
              </w:numPr>
              <w:tabs>
                <w:tab w:val="clear" w:pos="708"/>
                <w:tab w:val="left" w:pos="205" w:leader="none"/>
              </w:tabs>
              <w:spacing w:lineRule="auto" w:line="240"/>
              <w:ind w:left="0" w:firstLine="567"/>
              <w:rPr>
                <w:sz w:val="24"/>
                <w:szCs w:val="24"/>
              </w:rPr>
            </w:pPr>
            <w:r>
              <w:rPr>
                <w:sz w:val="24"/>
                <w:szCs w:val="24"/>
              </w:rPr>
            </w:r>
          </w:p>
        </w:tc>
        <w:tc>
          <w:tcPr>
            <w:tcW w:w="2124" w:type="dxa"/>
            <w:tcBorders/>
          </w:tcPr>
          <w:p>
            <w:pPr>
              <w:pStyle w:val="Normal"/>
              <w:spacing w:lineRule="auto" w:line="240"/>
              <w:rPr>
                <w:sz w:val="24"/>
                <w:szCs w:val="24"/>
              </w:rPr>
            </w:pPr>
            <w:r>
              <w:rPr>
                <w:sz w:val="24"/>
                <w:szCs w:val="24"/>
              </w:rPr>
              <w:t>Художественно-эстетическое развитие</w:t>
            </w:r>
          </w:p>
        </w:tc>
      </w:tr>
      <w:tr>
        <w:trPr/>
        <w:tc>
          <w:tcPr>
            <w:tcW w:w="2129" w:type="dxa"/>
            <w:vMerge w:val="continue"/>
            <w:tcBorders/>
          </w:tcPr>
          <w:p>
            <w:pPr>
              <w:pStyle w:val="Normal"/>
              <w:spacing w:lineRule="auto" w:line="240"/>
              <w:ind w:firstLine="567"/>
              <w:rPr>
                <w:sz w:val="24"/>
                <w:szCs w:val="24"/>
              </w:rPr>
            </w:pPr>
            <w:r>
              <w:rPr>
                <w:sz w:val="24"/>
                <w:szCs w:val="24"/>
              </w:rPr>
            </w:r>
          </w:p>
        </w:tc>
        <w:tc>
          <w:tcPr>
            <w:tcW w:w="2853" w:type="dxa"/>
            <w:vMerge w:val="continue"/>
            <w:tcBorders/>
          </w:tcPr>
          <w:p>
            <w:pPr>
              <w:pStyle w:val="Normal"/>
              <w:spacing w:lineRule="auto" w:line="240"/>
              <w:ind w:firstLine="567"/>
              <w:rPr>
                <w:sz w:val="24"/>
                <w:szCs w:val="24"/>
              </w:rPr>
            </w:pPr>
            <w:r>
              <w:rPr>
                <w:sz w:val="24"/>
                <w:szCs w:val="24"/>
              </w:rPr>
            </w:r>
          </w:p>
        </w:tc>
        <w:tc>
          <w:tcPr>
            <w:tcW w:w="3622" w:type="dxa"/>
            <w:vMerge w:val="continue"/>
            <w:tcBorders/>
          </w:tcPr>
          <w:p>
            <w:pPr>
              <w:pStyle w:val="ListParagraph"/>
              <w:numPr>
                <w:ilvl w:val="0"/>
                <w:numId w:val="168"/>
              </w:numPr>
              <w:tabs>
                <w:tab w:val="clear" w:pos="708"/>
                <w:tab w:val="left" w:pos="146" w:leader="none"/>
              </w:tabs>
              <w:spacing w:lineRule="auto" w:line="240"/>
              <w:ind w:left="0" w:firstLine="567"/>
              <w:rPr>
                <w:sz w:val="24"/>
                <w:szCs w:val="24"/>
              </w:rPr>
            </w:pPr>
            <w:r>
              <w:rPr>
                <w:sz w:val="24"/>
                <w:szCs w:val="24"/>
              </w:rPr>
            </w:r>
          </w:p>
        </w:tc>
        <w:tc>
          <w:tcPr>
            <w:tcW w:w="3858" w:type="dxa"/>
            <w:tcBorders/>
          </w:tcPr>
          <w:p>
            <w:pPr>
              <w:pStyle w:val="Normal"/>
              <w:tabs>
                <w:tab w:val="clear" w:pos="708"/>
                <w:tab w:val="left" w:pos="205" w:leader="none"/>
              </w:tabs>
              <w:spacing w:lineRule="auto" w:line="240"/>
              <w:rPr>
                <w:sz w:val="24"/>
                <w:szCs w:val="24"/>
              </w:rPr>
            </w:pPr>
            <w:r>
              <w:rPr>
                <w:rStyle w:val="13"/>
                <w:rFonts w:eastAsia="Calibri"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2124" w:type="dxa"/>
            <w:tcBorders/>
          </w:tcPr>
          <w:p>
            <w:pPr>
              <w:pStyle w:val="Normal"/>
              <w:spacing w:lineRule="auto" w:line="240"/>
              <w:rPr>
                <w:sz w:val="24"/>
                <w:szCs w:val="24"/>
              </w:rPr>
            </w:pPr>
            <w:r>
              <w:rPr>
                <w:sz w:val="24"/>
                <w:szCs w:val="24"/>
              </w:rPr>
              <w:t>Физическое развитие</w:t>
            </w:r>
          </w:p>
        </w:tc>
      </w:tr>
      <w:tr>
        <w:trPr/>
        <w:tc>
          <w:tcPr>
            <w:tcW w:w="2129" w:type="dxa"/>
            <w:vMerge w:val="restart"/>
            <w:tcBorders/>
          </w:tcPr>
          <w:p>
            <w:pPr>
              <w:pStyle w:val="Normal"/>
              <w:spacing w:lineRule="auto" w:line="240"/>
              <w:rPr>
                <w:sz w:val="24"/>
                <w:szCs w:val="24"/>
              </w:rPr>
            </w:pPr>
            <w:r>
              <w:rPr>
                <w:sz w:val="24"/>
                <w:szCs w:val="24"/>
              </w:rPr>
              <w:t>Познавательное</w:t>
            </w:r>
          </w:p>
          <w:p>
            <w:pPr>
              <w:pStyle w:val="Normal"/>
              <w:spacing w:lineRule="auto" w:line="240"/>
              <w:rPr>
                <w:sz w:val="24"/>
                <w:szCs w:val="24"/>
              </w:rPr>
            </w:pPr>
            <w:r>
              <w:rPr>
                <w:sz w:val="24"/>
                <w:szCs w:val="24"/>
              </w:rPr>
              <w:t>В основе лежит ценность «Познание»</w:t>
            </w:r>
          </w:p>
        </w:tc>
        <w:tc>
          <w:tcPr>
            <w:tcW w:w="2853" w:type="dxa"/>
            <w:vMerge w:val="restart"/>
            <w:tcBorders/>
          </w:tcPr>
          <w:p>
            <w:pPr>
              <w:pStyle w:val="Normal"/>
              <w:spacing w:lineRule="auto" w:line="240"/>
              <w:ind w:firstLine="567"/>
              <w:rPr>
                <w:sz w:val="24"/>
                <w:szCs w:val="24"/>
              </w:rPr>
            </w:pPr>
            <w:r>
              <w:rPr>
                <w:sz w:val="24"/>
                <w:szCs w:val="24"/>
              </w:rPr>
              <w:t>Формирование ценности познания</w:t>
            </w:r>
          </w:p>
        </w:tc>
        <w:tc>
          <w:tcPr>
            <w:tcW w:w="3622" w:type="dxa"/>
            <w:vMerge w:val="restart"/>
            <w:tcBorders/>
          </w:tcPr>
          <w:p>
            <w:pPr>
              <w:pStyle w:val="Normal"/>
              <w:tabs>
                <w:tab w:val="clear" w:pos="708"/>
                <w:tab w:val="left" w:pos="146" w:leader="none"/>
              </w:tabs>
              <w:spacing w:lineRule="auto" w:line="240"/>
              <w:rPr>
                <w:sz w:val="24"/>
                <w:szCs w:val="24"/>
              </w:rPr>
            </w:pPr>
            <w:r>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858" w:type="dxa"/>
            <w:tcBorders/>
          </w:tcPr>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Воспитывать отношение к знанию как ценности, понимание значения образования для человека, общества, страны</w:t>
            </w:r>
          </w:p>
          <w:p>
            <w:pPr>
              <w:pStyle w:val="22"/>
              <w:shd w:val="clear" w:color="auto" w:fill="auto"/>
              <w:tabs>
                <w:tab w:val="clear" w:pos="708"/>
                <w:tab w:val="left" w:pos="205" w:leader="none"/>
              </w:tabs>
              <w:spacing w:lineRule="auto" w:line="240" w:before="0" w:after="0"/>
              <w:jc w:val="both"/>
              <w:rPr>
                <w:rStyle w:val="13"/>
                <w:color w:val="auto"/>
                <w:sz w:val="24"/>
                <w:szCs w:val="24"/>
              </w:rPr>
            </w:pPr>
            <w:r>
              <w:rPr>
                <w:rStyle w:val="13"/>
                <w:color w:val="auto"/>
                <w:sz w:val="24"/>
                <w:szCs w:val="24"/>
              </w:rPr>
              <w:t>Воспитывать уважительное, бережное и ответственное отношения к природе родного края, родной страны</w:t>
            </w:r>
          </w:p>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Способствовать приобретению первого опыта действий по сохранению природы.</w:t>
            </w:r>
          </w:p>
        </w:tc>
        <w:tc>
          <w:tcPr>
            <w:tcW w:w="2124" w:type="dxa"/>
            <w:tcBorders/>
          </w:tcPr>
          <w:p>
            <w:pPr>
              <w:pStyle w:val="Normal"/>
              <w:spacing w:lineRule="auto" w:line="240"/>
              <w:rPr>
                <w:sz w:val="24"/>
                <w:szCs w:val="24"/>
              </w:rPr>
            </w:pPr>
            <w:r>
              <w:rPr>
                <w:sz w:val="24"/>
                <w:szCs w:val="24"/>
              </w:rPr>
              <w:t>Познавательное развитие</w:t>
            </w:r>
          </w:p>
        </w:tc>
      </w:tr>
      <w:tr>
        <w:trPr/>
        <w:tc>
          <w:tcPr>
            <w:tcW w:w="2129" w:type="dxa"/>
            <w:vMerge w:val="continue"/>
            <w:tcBorders/>
          </w:tcPr>
          <w:p>
            <w:pPr>
              <w:pStyle w:val="Normal"/>
              <w:spacing w:lineRule="auto" w:line="240"/>
              <w:ind w:firstLine="567"/>
              <w:rPr>
                <w:sz w:val="24"/>
                <w:szCs w:val="24"/>
              </w:rPr>
            </w:pPr>
            <w:r>
              <w:rPr>
                <w:sz w:val="24"/>
                <w:szCs w:val="24"/>
              </w:rPr>
            </w:r>
          </w:p>
        </w:tc>
        <w:tc>
          <w:tcPr>
            <w:tcW w:w="2853" w:type="dxa"/>
            <w:vMerge w:val="continue"/>
            <w:tcBorders/>
          </w:tcPr>
          <w:p>
            <w:pPr>
              <w:pStyle w:val="Normal"/>
              <w:spacing w:lineRule="auto" w:line="240"/>
              <w:ind w:firstLine="567"/>
              <w:rPr>
                <w:sz w:val="24"/>
                <w:szCs w:val="24"/>
              </w:rPr>
            </w:pPr>
            <w:r>
              <w:rPr>
                <w:sz w:val="24"/>
                <w:szCs w:val="24"/>
              </w:rPr>
            </w:r>
          </w:p>
        </w:tc>
        <w:tc>
          <w:tcPr>
            <w:tcW w:w="3622" w:type="dxa"/>
            <w:vMerge w:val="continue"/>
            <w:tcBorders/>
          </w:tcPr>
          <w:p>
            <w:pPr>
              <w:pStyle w:val="ListParagraph"/>
              <w:numPr>
                <w:ilvl w:val="0"/>
                <w:numId w:val="168"/>
              </w:numPr>
              <w:tabs>
                <w:tab w:val="clear" w:pos="708"/>
                <w:tab w:val="left" w:pos="146" w:leader="none"/>
              </w:tabs>
              <w:spacing w:lineRule="auto" w:line="240"/>
              <w:ind w:left="0" w:firstLine="567"/>
              <w:rPr>
                <w:rStyle w:val="13"/>
                <w:rFonts w:eastAsia="Calibri" w:eastAsiaTheme="minorHAnsi"/>
                <w:color w:val="auto"/>
                <w:sz w:val="24"/>
                <w:szCs w:val="24"/>
              </w:rPr>
            </w:pPr>
            <w:r>
              <w:rPr>
                <w:rFonts w:eastAsia="Calibri" w:eastAsiaTheme="minorHAnsi"/>
                <w:color w:val="auto"/>
                <w:sz w:val="24"/>
                <w:szCs w:val="24"/>
              </w:rPr>
            </w:r>
          </w:p>
        </w:tc>
        <w:tc>
          <w:tcPr>
            <w:tcW w:w="3858" w:type="dxa"/>
            <w:tcBorders/>
          </w:tcPr>
          <w:p>
            <w:pPr>
              <w:pStyle w:val="Normal"/>
              <w:tabs>
                <w:tab w:val="clear" w:pos="708"/>
                <w:tab w:val="left" w:pos="205" w:leader="none"/>
              </w:tabs>
              <w:spacing w:lineRule="auto" w:line="240"/>
              <w:rPr>
                <w:rStyle w:val="13"/>
                <w:rFonts w:eastAsia="Calibri" w:eastAsiaTheme="minorHAnsi"/>
                <w:color w:val="auto"/>
                <w:sz w:val="24"/>
                <w:szCs w:val="24"/>
              </w:rPr>
            </w:pPr>
            <w:r>
              <w:rPr>
                <w:rStyle w:val="13"/>
                <w:rFonts w:eastAsia="Calibri"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124" w:type="dxa"/>
            <w:tcBorders/>
          </w:tcPr>
          <w:p>
            <w:pPr>
              <w:pStyle w:val="Normal"/>
              <w:spacing w:lineRule="auto" w:line="240"/>
              <w:rPr>
                <w:sz w:val="24"/>
                <w:szCs w:val="24"/>
              </w:rPr>
            </w:pPr>
            <w:r>
              <w:rPr>
                <w:sz w:val="24"/>
                <w:szCs w:val="24"/>
              </w:rPr>
              <w:t>Художественно-эстетическое развитие</w:t>
            </w:r>
          </w:p>
        </w:tc>
      </w:tr>
      <w:tr>
        <w:trPr/>
        <w:tc>
          <w:tcPr>
            <w:tcW w:w="2129" w:type="dxa"/>
            <w:tcBorders/>
          </w:tcPr>
          <w:p>
            <w:pPr>
              <w:pStyle w:val="Normal"/>
              <w:spacing w:lineRule="auto" w:line="240"/>
              <w:rPr>
                <w:sz w:val="24"/>
                <w:szCs w:val="24"/>
              </w:rPr>
            </w:pPr>
            <w:r>
              <w:rPr>
                <w:sz w:val="24"/>
                <w:szCs w:val="24"/>
              </w:rPr>
              <w:t>Физическое и оздоровительное</w:t>
            </w:r>
          </w:p>
          <w:p>
            <w:pPr>
              <w:pStyle w:val="Normal"/>
              <w:spacing w:lineRule="auto" w:line="240"/>
              <w:rPr>
                <w:sz w:val="24"/>
                <w:szCs w:val="24"/>
              </w:rPr>
            </w:pPr>
            <w:r>
              <w:rPr>
                <w:sz w:val="24"/>
                <w:szCs w:val="24"/>
              </w:rPr>
              <w:t>В основе лежат ценности «</w:t>
            </w:r>
            <w:r>
              <w:rPr>
                <w:rStyle w:val="13"/>
                <w:rFonts w:eastAsia="Calibri" w:eastAsiaTheme="minorHAnsi"/>
                <w:color w:val="auto"/>
                <w:sz w:val="24"/>
                <w:szCs w:val="24"/>
              </w:rPr>
              <w:t>Здоровье», «Жизнь»</w:t>
            </w:r>
          </w:p>
        </w:tc>
        <w:tc>
          <w:tcPr>
            <w:tcW w:w="2853" w:type="dxa"/>
            <w:tcBorders/>
          </w:tcPr>
          <w:p>
            <w:pPr>
              <w:pStyle w:val="Normal"/>
              <w:spacing w:lineRule="auto" w:line="240"/>
              <w:ind w:firstLine="567"/>
              <w:rPr>
                <w:sz w:val="24"/>
                <w:szCs w:val="24"/>
              </w:rPr>
            </w:pPr>
            <w:r>
              <w:rPr>
                <w:sz w:val="24"/>
                <w:szCs w:val="24"/>
              </w:rPr>
              <w:t xml:space="preserve">Формирование ценностного отношения детей к здоровому образу жизни, овладение элементарными </w:t>
            </w:r>
            <w:r>
              <w:rPr>
                <w:rStyle w:val="13"/>
                <w:rFonts w:eastAsia="Calibri" w:eastAsiaTheme="minorHAnsi"/>
                <w:color w:val="auto"/>
                <w:sz w:val="24"/>
                <w:szCs w:val="24"/>
              </w:rPr>
              <w:t>гигиеническими навыками и правилами безопасности</w:t>
            </w:r>
          </w:p>
        </w:tc>
        <w:tc>
          <w:tcPr>
            <w:tcW w:w="3622" w:type="dxa"/>
            <w:tcBorders/>
          </w:tcPr>
          <w:p>
            <w:pPr>
              <w:pStyle w:val="Normal"/>
              <w:tabs>
                <w:tab w:val="clear" w:pos="708"/>
                <w:tab w:val="left" w:pos="146" w:leader="none"/>
              </w:tabs>
              <w:spacing w:lineRule="auto" w:line="240"/>
              <w:rPr>
                <w:rStyle w:val="13"/>
                <w:rFonts w:eastAsia="Calibri" w:eastAsiaTheme="minorHAnsi"/>
                <w:color w:val="auto"/>
                <w:sz w:val="24"/>
                <w:szCs w:val="24"/>
              </w:rPr>
            </w:pPr>
            <w:r>
              <w:rPr>
                <w:rStyle w:val="13"/>
                <w:rFonts w:eastAsia="Calibri" w:eastAsiaTheme="minorHAnsi"/>
                <w:color w:val="auto"/>
                <w:sz w:val="24"/>
                <w:szCs w:val="24"/>
              </w:rPr>
              <w:t xml:space="preserve">Способствовать становлению осознанного отношения к жизни как основоположной ценности </w:t>
            </w:r>
          </w:p>
          <w:p>
            <w:pPr>
              <w:pStyle w:val="Normal"/>
              <w:tabs>
                <w:tab w:val="clear" w:pos="708"/>
                <w:tab w:val="left" w:pos="146" w:leader="none"/>
              </w:tabs>
              <w:spacing w:lineRule="auto" w:line="240"/>
              <w:rPr>
                <w:rStyle w:val="13"/>
                <w:rFonts w:eastAsia="Calibri" w:eastAsiaTheme="minorHAnsi"/>
                <w:color w:val="auto"/>
                <w:sz w:val="24"/>
                <w:szCs w:val="24"/>
              </w:rPr>
            </w:pPr>
            <w:r>
              <w:rPr>
                <w:rStyle w:val="13"/>
                <w:rFonts w:eastAsia="Calibri"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pPr>
              <w:pStyle w:val="Normal"/>
              <w:tabs>
                <w:tab w:val="clear" w:pos="708"/>
                <w:tab w:val="left" w:pos="146" w:leader="none"/>
              </w:tabs>
              <w:spacing w:lineRule="auto" w:line="240"/>
              <w:ind w:firstLine="567"/>
              <w:rPr>
                <w:sz w:val="24"/>
                <w:szCs w:val="24"/>
              </w:rPr>
            </w:pPr>
            <w:r>
              <w:rPr>
                <w:sz w:val="24"/>
                <w:szCs w:val="24"/>
              </w:rPr>
            </w:r>
          </w:p>
        </w:tc>
        <w:tc>
          <w:tcPr>
            <w:tcW w:w="3858" w:type="dxa"/>
            <w:tcBorders/>
          </w:tcPr>
          <w:p>
            <w:pPr>
              <w:pStyle w:val="Normal"/>
              <w:tabs>
                <w:tab w:val="clear" w:pos="708"/>
                <w:tab w:val="left" w:pos="205" w:leader="none"/>
              </w:tabs>
              <w:spacing w:lineRule="auto" w:line="240"/>
              <w:rPr>
                <w:rStyle w:val="13"/>
                <w:rFonts w:eastAsia="Calibri" w:eastAsiaTheme="minorHAnsi"/>
                <w:color w:val="auto"/>
                <w:sz w:val="24"/>
                <w:szCs w:val="24"/>
              </w:rPr>
            </w:pPr>
            <w:r>
              <w:rPr>
                <w:rStyle w:val="13"/>
                <w:rFonts w:eastAsia="Calibri" w:eastAsiaTheme="minorHAnsi"/>
                <w:color w:val="auto"/>
                <w:sz w:val="24"/>
                <w:szCs w:val="24"/>
              </w:rPr>
              <w:t>Развивать навыки здорового образа жизни</w:t>
            </w:r>
          </w:p>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Формировать у детей возрастосообразных представлений о жизни, здоровье и физической культуре</w:t>
            </w:r>
          </w:p>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124" w:type="dxa"/>
            <w:tcBorders/>
          </w:tcPr>
          <w:p>
            <w:pPr>
              <w:pStyle w:val="Normal"/>
              <w:spacing w:lineRule="auto" w:line="240"/>
              <w:rPr>
                <w:sz w:val="24"/>
                <w:szCs w:val="24"/>
              </w:rPr>
            </w:pPr>
            <w:r>
              <w:rPr>
                <w:sz w:val="24"/>
                <w:szCs w:val="24"/>
              </w:rPr>
              <w:t>Физическое развитие</w:t>
            </w:r>
          </w:p>
        </w:tc>
      </w:tr>
      <w:tr>
        <w:trPr/>
        <w:tc>
          <w:tcPr>
            <w:tcW w:w="2129" w:type="dxa"/>
            <w:tcBorders/>
          </w:tcPr>
          <w:p>
            <w:pPr>
              <w:pStyle w:val="Normal"/>
              <w:spacing w:lineRule="auto" w:line="240"/>
              <w:rPr>
                <w:sz w:val="24"/>
                <w:szCs w:val="24"/>
              </w:rPr>
            </w:pPr>
            <w:r>
              <w:rPr>
                <w:sz w:val="24"/>
                <w:szCs w:val="24"/>
              </w:rPr>
              <w:t>Трудовое</w:t>
            </w:r>
          </w:p>
          <w:p>
            <w:pPr>
              <w:pStyle w:val="Normal"/>
              <w:spacing w:lineRule="auto" w:line="240"/>
              <w:rPr>
                <w:sz w:val="24"/>
                <w:szCs w:val="24"/>
              </w:rPr>
            </w:pPr>
            <w:r>
              <w:rPr>
                <w:sz w:val="24"/>
                <w:szCs w:val="24"/>
              </w:rPr>
              <w:t>В основе лежит ценность «</w:t>
            </w:r>
            <w:r>
              <w:rPr>
                <w:rStyle w:val="13"/>
                <w:rFonts w:eastAsia="Calibri" w:eastAsiaTheme="minorHAnsi"/>
                <w:color w:val="auto"/>
                <w:sz w:val="24"/>
                <w:szCs w:val="24"/>
              </w:rPr>
              <w:t>Труд»</w:t>
            </w:r>
          </w:p>
        </w:tc>
        <w:tc>
          <w:tcPr>
            <w:tcW w:w="2853" w:type="dxa"/>
            <w:tcBorders/>
          </w:tcPr>
          <w:p>
            <w:pPr>
              <w:pStyle w:val="Normal"/>
              <w:spacing w:lineRule="auto" w:line="240"/>
              <w:ind w:firstLine="567"/>
              <w:rPr>
                <w:sz w:val="24"/>
                <w:szCs w:val="24"/>
              </w:rPr>
            </w:pPr>
            <w:r>
              <w:rPr>
                <w:rStyle w:val="13"/>
                <w:rFonts w:eastAsia="Calibri" w:eastAsiaTheme="minorHAnsi"/>
                <w:color w:val="auto"/>
                <w:sz w:val="24"/>
                <w:szCs w:val="24"/>
              </w:rPr>
              <w:t>Формирование ценностного отношения детей к труду, трудолюбию и приобщение ребёнка к труду</w:t>
            </w:r>
          </w:p>
        </w:tc>
        <w:tc>
          <w:tcPr>
            <w:tcW w:w="3622" w:type="dxa"/>
            <w:tcBorders/>
          </w:tcPr>
          <w:p>
            <w:pPr>
              <w:pStyle w:val="Normal"/>
              <w:tabs>
                <w:tab w:val="clear" w:pos="708"/>
                <w:tab w:val="left" w:pos="146" w:leader="none"/>
              </w:tabs>
              <w:spacing w:lineRule="auto" w:line="240"/>
              <w:rPr>
                <w:rStyle w:val="13"/>
                <w:rFonts w:eastAsia="Calibri" w:eastAsiaTheme="minorHAnsi"/>
                <w:color w:val="auto"/>
                <w:sz w:val="24"/>
                <w:szCs w:val="24"/>
              </w:rPr>
            </w:pPr>
            <w:r>
              <w:rPr>
                <w:rStyle w:val="13"/>
                <w:rFonts w:eastAsia="Calibri"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pPr>
              <w:pStyle w:val="Normal"/>
              <w:tabs>
                <w:tab w:val="clear" w:pos="708"/>
                <w:tab w:val="left" w:pos="146" w:leader="none"/>
              </w:tabs>
              <w:spacing w:lineRule="auto" w:line="240"/>
              <w:rPr>
                <w:sz w:val="24"/>
                <w:szCs w:val="24"/>
              </w:rPr>
            </w:pPr>
            <w:r>
              <w:rPr>
                <w:rStyle w:val="13"/>
                <w:rFonts w:eastAsia="Calibri" w:eastAsiaTheme="minorHAnsi"/>
                <w:color w:val="auto"/>
                <w:sz w:val="24"/>
                <w:szCs w:val="24"/>
              </w:rPr>
              <w:t>Воспитывать стремление приносить пользу людям</w:t>
            </w:r>
          </w:p>
        </w:tc>
        <w:tc>
          <w:tcPr>
            <w:tcW w:w="3858" w:type="dxa"/>
            <w:tcBorders/>
          </w:tcPr>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pPr>
              <w:pStyle w:val="Normal"/>
              <w:tabs>
                <w:tab w:val="clear" w:pos="708"/>
                <w:tab w:val="left" w:pos="205" w:leader="none"/>
              </w:tabs>
              <w:spacing w:lineRule="auto" w:line="240"/>
              <w:rPr>
                <w:sz w:val="24"/>
                <w:szCs w:val="24"/>
              </w:rPr>
            </w:pPr>
            <w:r>
              <w:rPr>
                <w:rStyle w:val="13"/>
                <w:rFonts w:eastAsia="Calibri"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2124" w:type="dxa"/>
            <w:tcBorders/>
          </w:tcPr>
          <w:p>
            <w:pPr>
              <w:pStyle w:val="Normal"/>
              <w:spacing w:lineRule="auto" w:line="240"/>
              <w:rPr>
                <w:sz w:val="24"/>
                <w:szCs w:val="24"/>
              </w:rPr>
            </w:pPr>
            <w:r>
              <w:rPr>
                <w:sz w:val="24"/>
                <w:szCs w:val="24"/>
              </w:rPr>
              <w:t>Социально-коммуникативное развитие</w:t>
            </w:r>
          </w:p>
        </w:tc>
      </w:tr>
      <w:tr>
        <w:trPr/>
        <w:tc>
          <w:tcPr>
            <w:tcW w:w="2129" w:type="dxa"/>
            <w:tcBorders/>
          </w:tcPr>
          <w:p>
            <w:pPr>
              <w:pStyle w:val="Normal"/>
              <w:spacing w:lineRule="auto" w:line="240"/>
              <w:rPr>
                <w:sz w:val="24"/>
                <w:szCs w:val="24"/>
              </w:rPr>
            </w:pPr>
            <w:r>
              <w:rPr>
                <w:sz w:val="24"/>
                <w:szCs w:val="24"/>
              </w:rPr>
              <w:t>Эстетическое</w:t>
            </w:r>
          </w:p>
          <w:p>
            <w:pPr>
              <w:pStyle w:val="Normal"/>
              <w:spacing w:lineRule="auto" w:line="240"/>
              <w:rPr>
                <w:sz w:val="24"/>
                <w:szCs w:val="24"/>
              </w:rPr>
            </w:pPr>
            <w:r>
              <w:rPr>
                <w:sz w:val="24"/>
                <w:szCs w:val="24"/>
              </w:rPr>
              <w:t>В основе лежат ценности «</w:t>
            </w:r>
            <w:r>
              <w:rPr>
                <w:rStyle w:val="13"/>
                <w:rFonts w:eastAsia="Calibri" w:eastAsiaTheme="minorHAnsi"/>
                <w:color w:val="auto"/>
                <w:sz w:val="24"/>
                <w:szCs w:val="24"/>
              </w:rPr>
              <w:t>Культура» и «Красота»</w:t>
            </w:r>
          </w:p>
        </w:tc>
        <w:tc>
          <w:tcPr>
            <w:tcW w:w="2853" w:type="dxa"/>
            <w:tcBorders/>
          </w:tcPr>
          <w:p>
            <w:pPr>
              <w:pStyle w:val="Normal"/>
              <w:spacing w:lineRule="auto" w:line="240"/>
              <w:ind w:firstLine="567"/>
              <w:rPr>
                <w:sz w:val="24"/>
                <w:szCs w:val="24"/>
              </w:rPr>
            </w:pPr>
            <w:r>
              <w:rPr>
                <w:rStyle w:val="13"/>
                <w:rFonts w:eastAsia="Calibri" w:eastAsiaTheme="minorHAnsi"/>
                <w:color w:val="auto"/>
                <w:sz w:val="24"/>
                <w:szCs w:val="24"/>
              </w:rPr>
              <w:t xml:space="preserve">Становление у детей ценностного отношения к красоте </w:t>
            </w:r>
          </w:p>
        </w:tc>
        <w:tc>
          <w:tcPr>
            <w:tcW w:w="3622" w:type="dxa"/>
            <w:tcBorders/>
          </w:tcPr>
          <w:p>
            <w:pPr>
              <w:pStyle w:val="Normal"/>
              <w:tabs>
                <w:tab w:val="clear" w:pos="708"/>
                <w:tab w:val="left" w:pos="146" w:leader="none"/>
              </w:tabs>
              <w:spacing w:lineRule="auto" w:line="240"/>
              <w:rPr>
                <w:sz w:val="24"/>
                <w:szCs w:val="24"/>
              </w:rPr>
            </w:pPr>
            <w:r>
              <w:rPr>
                <w:rStyle w:val="13"/>
                <w:rFonts w:eastAsia="Calibri"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858" w:type="dxa"/>
            <w:tcBorders/>
          </w:tcPr>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pPr>
              <w:pStyle w:val="22"/>
              <w:shd w:val="clear" w:color="auto" w:fill="auto"/>
              <w:tabs>
                <w:tab w:val="clear" w:pos="708"/>
                <w:tab w:val="left" w:pos="205" w:leader="none"/>
              </w:tabs>
              <w:spacing w:lineRule="auto" w:line="240" w:before="0" w:after="0"/>
              <w:jc w:val="both"/>
              <w:rPr>
                <w:rStyle w:val="13"/>
                <w:color w:val="auto"/>
                <w:sz w:val="24"/>
                <w:szCs w:val="24"/>
              </w:rPr>
            </w:pPr>
            <w:r>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pPr>
              <w:pStyle w:val="22"/>
              <w:shd w:val="clear" w:color="auto" w:fill="auto"/>
              <w:tabs>
                <w:tab w:val="clear" w:pos="708"/>
                <w:tab w:val="left" w:pos="205" w:leader="none"/>
              </w:tabs>
              <w:spacing w:lineRule="auto" w:line="240" w:before="0" w:after="0"/>
              <w:jc w:val="both"/>
              <w:rPr>
                <w:sz w:val="24"/>
                <w:szCs w:val="24"/>
              </w:rPr>
            </w:pPr>
            <w:r>
              <w:rPr>
                <w:rStyle w:val="13"/>
                <w:color w:val="auto"/>
                <w:sz w:val="24"/>
                <w:szCs w:val="24"/>
              </w:rPr>
              <w:t xml:space="preserve">Поддерживать готовность детей к творческой самореализации </w:t>
            </w:r>
          </w:p>
        </w:tc>
        <w:tc>
          <w:tcPr>
            <w:tcW w:w="2124" w:type="dxa"/>
            <w:tcBorders/>
          </w:tcPr>
          <w:p>
            <w:pPr>
              <w:pStyle w:val="Normal"/>
              <w:spacing w:lineRule="auto" w:line="240"/>
              <w:rPr>
                <w:sz w:val="24"/>
                <w:szCs w:val="24"/>
              </w:rPr>
            </w:pPr>
            <w:r>
              <w:rPr>
                <w:sz w:val="24"/>
                <w:szCs w:val="24"/>
              </w:rPr>
              <w:t>Художественно-эстетическое развитие</w:t>
            </w:r>
          </w:p>
        </w:tc>
      </w:tr>
    </w:tbl>
    <w:p>
      <w:pPr>
        <w:pStyle w:val="Normal"/>
        <w:spacing w:lineRule="auto" w:line="240" w:before="0" w:after="120"/>
        <w:jc w:val="left"/>
        <w:rPr>
          <w:b/>
          <w:b/>
          <w:sz w:val="24"/>
          <w:szCs w:val="24"/>
        </w:rPr>
      </w:pPr>
      <w:r>
        <w:rPr>
          <w:b/>
          <w:sz w:val="24"/>
          <w:szCs w:val="24"/>
        </w:rPr>
        <w:t>2.8.2. Целевые ориентиры Рабочей программы воспитания</w:t>
      </w:r>
    </w:p>
    <w:tbl>
      <w:tblPr>
        <w:tblW w:w="4900" w:type="pct"/>
        <w:jc w:val="left"/>
        <w:tblInd w:w="283" w:type="dxa"/>
        <w:tblCellMar>
          <w:top w:w="72" w:type="dxa"/>
          <w:left w:w="144" w:type="dxa"/>
          <w:bottom w:w="72" w:type="dxa"/>
          <w:right w:w="144" w:type="dxa"/>
        </w:tblCellMar>
        <w:tblLook w:val="04a0"/>
      </w:tblPr>
      <w:tblGrid>
        <w:gridCol w:w="2085"/>
        <w:gridCol w:w="2223"/>
        <w:gridCol w:w="10278"/>
      </w:tblGrid>
      <w:tr>
        <w:trPr>
          <w:trHeight w:val="352"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center"/>
              <w:rPr>
                <w:sz w:val="24"/>
                <w:szCs w:val="24"/>
              </w:rPr>
            </w:pPr>
            <w:r>
              <w:rPr>
                <w:rFonts w:eastAsia="" w:eastAsiaTheme="minorEastAsia"/>
                <w:b/>
                <w:bCs/>
                <w:kern w:val="2"/>
                <w:sz w:val="24"/>
                <w:szCs w:val="24"/>
              </w:rPr>
              <w:t>Направление воспитания</w:t>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ind w:firstLine="567"/>
              <w:jc w:val="center"/>
              <w:rPr>
                <w:sz w:val="24"/>
                <w:szCs w:val="24"/>
              </w:rPr>
            </w:pPr>
            <w:r>
              <w:rPr>
                <w:rFonts w:eastAsia="" w:eastAsiaTheme="minorEastAsia"/>
                <w:b/>
                <w:bCs/>
                <w:kern w:val="2"/>
                <w:sz w:val="24"/>
                <w:szCs w:val="24"/>
              </w:rPr>
              <w:t>Ценности</w:t>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ind w:firstLine="567"/>
              <w:jc w:val="center"/>
              <w:rPr>
                <w:sz w:val="24"/>
                <w:szCs w:val="24"/>
              </w:rPr>
            </w:pPr>
            <w:r>
              <w:rPr>
                <w:rFonts w:eastAsia="" w:eastAsiaTheme="minorEastAsia"/>
                <w:b/>
                <w:bCs/>
                <w:kern w:val="2"/>
                <w:sz w:val="24"/>
                <w:szCs w:val="24"/>
              </w:rPr>
              <w:t>Целевые ориентиры в раннем возрасте</w:t>
            </w:r>
          </w:p>
        </w:tc>
      </w:tr>
      <w:tr>
        <w:trPr>
          <w:trHeight w:val="319"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sz w:val="24"/>
                <w:szCs w:val="24"/>
              </w:rPr>
            </w:pPr>
            <w:r>
              <w:rPr>
                <w:rFonts w:eastAsia="" w:eastAsiaTheme="minorEastAsia"/>
                <w:kern w:val="2"/>
                <w:sz w:val="24"/>
                <w:szCs w:val="24"/>
              </w:rPr>
              <w:t>Патриотическое</w:t>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sz w:val="24"/>
                <w:szCs w:val="24"/>
              </w:rPr>
            </w:pPr>
            <w:r>
              <w:rPr>
                <w:rFonts w:eastAsia="" w:eastAsiaTheme="minorEastAsia"/>
                <w:kern w:val="2"/>
                <w:sz w:val="24"/>
                <w:szCs w:val="24"/>
              </w:rPr>
              <w:t>Родина, природа</w:t>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sz w:val="24"/>
                <w:szCs w:val="24"/>
              </w:rPr>
            </w:pPr>
            <w:r>
              <w:rPr>
                <w:rFonts w:eastAsia="" w:eastAsiaTheme="minorEastAsia"/>
                <w:kern w:val="2"/>
                <w:sz w:val="24"/>
                <w:szCs w:val="24"/>
              </w:rPr>
              <w:t>Проявляющий привязанность к близким людям, бережное отношение к живому</w:t>
            </w:r>
          </w:p>
        </w:tc>
      </w:tr>
      <w:tr>
        <w:trPr>
          <w:trHeight w:val="568"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sz w:val="24"/>
                <w:szCs w:val="24"/>
              </w:rPr>
            </w:pPr>
            <w:r>
              <w:rPr>
                <w:rFonts w:eastAsia="" w:eastAsiaTheme="minorEastAsia"/>
                <w:kern w:val="2"/>
                <w:sz w:val="24"/>
                <w:szCs w:val="24"/>
              </w:rPr>
              <w:t>Духовно-нравственное</w:t>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sz w:val="24"/>
                <w:szCs w:val="24"/>
              </w:rPr>
            </w:pPr>
            <w:r>
              <w:rPr>
                <w:rFonts w:eastAsia="" w:eastAsiaTheme="minorEastAsia"/>
                <w:kern w:val="2"/>
                <w:sz w:val="24"/>
                <w:szCs w:val="24"/>
              </w:rPr>
              <w:t>Жизнь, милосердие, добро</w:t>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sz w:val="24"/>
                <w:szCs w:val="24"/>
              </w:rPr>
            </w:pPr>
            <w:r>
              <w:rPr>
                <w:rFonts w:eastAsia="" w:eastAsiaTheme="minorEastAsia"/>
                <w:kern w:val="2"/>
                <w:sz w:val="24"/>
                <w:szCs w:val="24"/>
              </w:rPr>
              <w:t>Способный понять и принять, что такое "хорошо" и "плохо". Проявляющий сочувствие, доброту.</w:t>
            </w:r>
          </w:p>
        </w:tc>
      </w:tr>
      <w:tr>
        <w:trPr>
          <w:trHeight w:val="992"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sz w:val="24"/>
                <w:szCs w:val="24"/>
              </w:rPr>
            </w:pPr>
            <w:r>
              <w:rPr>
                <w:rFonts w:eastAsia="" w:eastAsiaTheme="minorEastAsia"/>
                <w:kern w:val="2"/>
                <w:sz w:val="24"/>
                <w:szCs w:val="24"/>
              </w:rPr>
              <w:t>Социальное</w:t>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sz w:val="24"/>
                <w:szCs w:val="24"/>
              </w:rPr>
            </w:pPr>
            <w:r>
              <w:rPr>
                <w:rFonts w:eastAsia="" w:eastAsiaTheme="minorEastAsia"/>
                <w:kern w:val="2"/>
                <w:sz w:val="24"/>
                <w:szCs w:val="24"/>
              </w:rPr>
              <w:t>Человек, семья, дружба, сотрудничество</w:t>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sz w:val="24"/>
                <w:szCs w:val="24"/>
              </w:rPr>
            </w:pPr>
            <w:r>
              <w:rPr>
                <w:rFonts w:eastAsia="" w:eastAsiaTheme="minorEastAsia"/>
                <w:kern w:val="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trPr>
          <w:trHeight w:val="331"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sz w:val="24"/>
                <w:szCs w:val="24"/>
              </w:rPr>
            </w:pPr>
            <w:r>
              <w:rPr>
                <w:rFonts w:eastAsia="" w:eastAsiaTheme="minorEastAsia"/>
                <w:kern w:val="2"/>
                <w:sz w:val="24"/>
                <w:szCs w:val="24"/>
              </w:rPr>
              <w:t>Познавательное</w:t>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ind w:firstLine="567"/>
              <w:jc w:val="left"/>
              <w:rPr>
                <w:sz w:val="24"/>
                <w:szCs w:val="24"/>
              </w:rPr>
            </w:pPr>
            <w:r>
              <w:rPr>
                <w:rFonts w:eastAsia="" w:eastAsiaTheme="minorEastAsia"/>
                <w:kern w:val="2"/>
                <w:sz w:val="24"/>
                <w:szCs w:val="24"/>
              </w:rPr>
              <w:t>Познание</w:t>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sz w:val="24"/>
                <w:szCs w:val="24"/>
              </w:rPr>
            </w:pPr>
            <w:r>
              <w:rPr>
                <w:rFonts w:eastAsia="" w:eastAsiaTheme="minorEastAsia"/>
                <w:kern w:val="2"/>
                <w:sz w:val="24"/>
                <w:szCs w:val="24"/>
              </w:rPr>
              <w:t>Проявляющий интерес к окружающему миру. Любознательный, активный в поведении и деятельности.</w:t>
            </w:r>
          </w:p>
        </w:tc>
      </w:tr>
      <w:tr>
        <w:trPr>
          <w:trHeight w:val="559"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Физическое и оздоровительное</w:t>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Здоровье, жизнь</w:t>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trPr>
          <w:trHeight w:val="559"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Трудовое</w:t>
            </w:r>
          </w:p>
          <w:p>
            <w:pPr>
              <w:pStyle w:val="Normal"/>
              <w:spacing w:lineRule="auto" w:line="240"/>
              <w:jc w:val="left"/>
              <w:rPr>
                <w:b/>
                <w:b/>
                <w:sz w:val="24"/>
                <w:szCs w:val="24"/>
              </w:rPr>
            </w:pPr>
            <w:r>
              <w:rPr>
                <w:b/>
                <w:sz w:val="24"/>
                <w:szCs w:val="24"/>
              </w:rPr>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b/>
                <w:b/>
                <w:sz w:val="24"/>
                <w:szCs w:val="24"/>
              </w:rPr>
            </w:pPr>
            <w:r>
              <w:rPr>
                <w:rFonts w:eastAsia="" w:eastAsiaTheme="minorEastAsia"/>
                <w:kern w:val="2"/>
                <w:sz w:val="24"/>
                <w:szCs w:val="24"/>
              </w:rPr>
              <w:t>Труд</w:t>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trPr>
          <w:trHeight w:val="559"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Эстетическое</w:t>
            </w:r>
          </w:p>
          <w:p>
            <w:pPr>
              <w:pStyle w:val="Normal"/>
              <w:spacing w:lineRule="auto" w:line="240"/>
              <w:jc w:val="left"/>
              <w:rPr>
                <w:rFonts w:eastAsia="" w:eastAsiaTheme="minorEastAsia"/>
                <w:kern w:val="2"/>
                <w:sz w:val="24"/>
                <w:szCs w:val="24"/>
              </w:rPr>
            </w:pPr>
            <w:r>
              <w:rPr>
                <w:rFonts w:eastAsia="" w:eastAsiaTheme="minorEastAsia"/>
                <w:kern w:val="2"/>
                <w:sz w:val="24"/>
                <w:szCs w:val="24"/>
              </w:rPr>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Культура и Красота</w:t>
            </w:r>
          </w:p>
          <w:p>
            <w:pPr>
              <w:pStyle w:val="Normal"/>
              <w:spacing w:lineRule="auto" w:line="240"/>
              <w:jc w:val="left"/>
              <w:rPr>
                <w:rFonts w:eastAsia="" w:eastAsiaTheme="minorEastAsia"/>
                <w:kern w:val="2"/>
                <w:sz w:val="24"/>
                <w:szCs w:val="24"/>
              </w:rPr>
            </w:pPr>
            <w:r>
              <w:rPr>
                <w:rFonts w:eastAsia="" w:eastAsiaTheme="minorEastAsia"/>
                <w:kern w:val="2"/>
                <w:sz w:val="24"/>
                <w:szCs w:val="24"/>
              </w:rPr>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trPr>
          <w:trHeight w:val="204"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Патриотическое</w:t>
            </w:r>
          </w:p>
          <w:p>
            <w:pPr>
              <w:pStyle w:val="Normal"/>
              <w:spacing w:lineRule="auto" w:line="240"/>
              <w:jc w:val="left"/>
              <w:rPr>
                <w:rFonts w:eastAsia="" w:eastAsiaTheme="minorEastAsia"/>
                <w:kern w:val="2"/>
                <w:sz w:val="24"/>
                <w:szCs w:val="24"/>
              </w:rPr>
            </w:pPr>
            <w:r>
              <w:rPr>
                <w:rFonts w:eastAsia="" w:eastAsiaTheme="minorEastAsia"/>
                <w:kern w:val="2"/>
                <w:sz w:val="24"/>
                <w:szCs w:val="24"/>
              </w:rPr>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Родина, природа</w:t>
            </w:r>
          </w:p>
          <w:p>
            <w:pPr>
              <w:pStyle w:val="Normal"/>
              <w:spacing w:lineRule="auto" w:line="240"/>
              <w:jc w:val="left"/>
              <w:rPr>
                <w:rFonts w:eastAsia="" w:eastAsiaTheme="minorEastAsia"/>
                <w:kern w:val="2"/>
                <w:sz w:val="24"/>
                <w:szCs w:val="24"/>
              </w:rPr>
            </w:pPr>
            <w:r>
              <w:rPr>
                <w:rFonts w:eastAsia="" w:eastAsiaTheme="minorEastAsia"/>
                <w:kern w:val="2"/>
                <w:sz w:val="24"/>
                <w:szCs w:val="24"/>
              </w:rPr>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trPr>
          <w:trHeight w:val="559"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Духовно-нравственное</w:t>
            </w:r>
          </w:p>
          <w:p>
            <w:pPr>
              <w:pStyle w:val="Normal"/>
              <w:spacing w:lineRule="auto" w:line="240"/>
              <w:ind w:firstLine="567"/>
              <w:jc w:val="left"/>
              <w:rPr>
                <w:rFonts w:eastAsia="" w:eastAsiaTheme="minorEastAsia"/>
                <w:kern w:val="2"/>
                <w:sz w:val="24"/>
                <w:szCs w:val="24"/>
              </w:rPr>
            </w:pPr>
            <w:r>
              <w:rPr>
                <w:rFonts w:eastAsia="" w:eastAsiaTheme="minorEastAsia"/>
                <w:kern w:val="2"/>
                <w:sz w:val="24"/>
                <w:szCs w:val="24"/>
              </w:rPr>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Жизнь, милосердие, добро</w:t>
            </w:r>
          </w:p>
          <w:p>
            <w:pPr>
              <w:pStyle w:val="Normal"/>
              <w:spacing w:lineRule="auto" w:line="240"/>
              <w:ind w:firstLine="567"/>
              <w:jc w:val="left"/>
              <w:rPr>
                <w:rFonts w:eastAsia="" w:eastAsiaTheme="minorEastAsia"/>
                <w:kern w:val="2"/>
                <w:sz w:val="24"/>
                <w:szCs w:val="24"/>
              </w:rPr>
            </w:pPr>
            <w:r>
              <w:rPr>
                <w:rFonts w:eastAsia="" w:eastAsiaTheme="minorEastAsia"/>
                <w:kern w:val="2"/>
                <w:sz w:val="24"/>
                <w:szCs w:val="24"/>
              </w:rPr>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trPr>
          <w:trHeight w:val="62"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Социальное</w:t>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Человек, семья, дружба, сотрудничество</w:t>
            </w:r>
          </w:p>
          <w:p>
            <w:pPr>
              <w:pStyle w:val="Normal"/>
              <w:spacing w:lineRule="auto" w:line="240"/>
              <w:ind w:firstLine="567"/>
              <w:jc w:val="left"/>
              <w:rPr>
                <w:rFonts w:eastAsia="" w:eastAsiaTheme="minorEastAsia"/>
                <w:kern w:val="2"/>
                <w:sz w:val="24"/>
                <w:szCs w:val="24"/>
              </w:rPr>
            </w:pPr>
            <w:r>
              <w:rPr>
                <w:rFonts w:eastAsia="" w:eastAsiaTheme="minorEastAsia"/>
                <w:kern w:val="2"/>
                <w:sz w:val="24"/>
                <w:szCs w:val="24"/>
              </w:rPr>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trPr>
          <w:trHeight w:val="346"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Познавательное</w:t>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Познание</w:t>
            </w:r>
          </w:p>
          <w:p>
            <w:pPr>
              <w:pStyle w:val="Normal"/>
              <w:spacing w:lineRule="auto" w:line="240"/>
              <w:ind w:firstLine="567"/>
              <w:jc w:val="left"/>
              <w:rPr>
                <w:rFonts w:eastAsia="" w:eastAsiaTheme="minorEastAsia"/>
                <w:kern w:val="2"/>
                <w:sz w:val="24"/>
                <w:szCs w:val="24"/>
              </w:rPr>
            </w:pPr>
            <w:r>
              <w:rPr>
                <w:rFonts w:eastAsia="" w:eastAsiaTheme="minorEastAsia"/>
                <w:kern w:val="2"/>
                <w:sz w:val="24"/>
                <w:szCs w:val="24"/>
              </w:rPr>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trPr>
          <w:trHeight w:val="559"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Физическое и оздоровительное</w:t>
            </w:r>
          </w:p>
          <w:p>
            <w:pPr>
              <w:pStyle w:val="Normal"/>
              <w:spacing w:lineRule="auto" w:line="240"/>
              <w:ind w:firstLine="567"/>
              <w:jc w:val="left"/>
              <w:rPr>
                <w:rFonts w:eastAsia="" w:eastAsiaTheme="minorEastAsia"/>
                <w:kern w:val="2"/>
                <w:sz w:val="24"/>
                <w:szCs w:val="24"/>
              </w:rPr>
            </w:pPr>
            <w:r>
              <w:rPr>
                <w:rFonts w:eastAsia="" w:eastAsiaTheme="minorEastAsia"/>
                <w:kern w:val="2"/>
                <w:sz w:val="24"/>
                <w:szCs w:val="24"/>
              </w:rPr>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Здоровье, жизнь</w:t>
            </w:r>
          </w:p>
          <w:p>
            <w:pPr>
              <w:pStyle w:val="Normal"/>
              <w:spacing w:lineRule="auto" w:line="240"/>
              <w:ind w:firstLine="567"/>
              <w:jc w:val="left"/>
              <w:rPr>
                <w:rFonts w:eastAsia="" w:eastAsiaTheme="minorEastAsia"/>
                <w:kern w:val="2"/>
                <w:sz w:val="24"/>
                <w:szCs w:val="24"/>
              </w:rPr>
            </w:pPr>
            <w:r>
              <w:rPr>
                <w:rFonts w:eastAsia="" w:eastAsiaTheme="minorEastAsia"/>
                <w:kern w:val="2"/>
                <w:sz w:val="24"/>
                <w:szCs w:val="24"/>
              </w:rPr>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trPr>
          <w:trHeight w:val="559"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Трудовое</w:t>
            </w:r>
          </w:p>
          <w:p>
            <w:pPr>
              <w:pStyle w:val="Normal"/>
              <w:spacing w:lineRule="auto" w:line="240"/>
              <w:ind w:firstLine="567"/>
              <w:jc w:val="left"/>
              <w:rPr>
                <w:rFonts w:eastAsia="" w:eastAsiaTheme="minorEastAsia"/>
                <w:kern w:val="2"/>
                <w:sz w:val="24"/>
                <w:szCs w:val="24"/>
              </w:rPr>
            </w:pPr>
            <w:r>
              <w:rPr>
                <w:rFonts w:eastAsia="" w:eastAsiaTheme="minorEastAsia"/>
                <w:kern w:val="2"/>
                <w:sz w:val="24"/>
                <w:szCs w:val="24"/>
              </w:rPr>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Труд</w:t>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trPr>
          <w:trHeight w:val="574" w:hRule="atLeast"/>
        </w:trPr>
        <w:tc>
          <w:tcPr>
            <w:tcW w:w="208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Эстетическое</w:t>
            </w:r>
          </w:p>
          <w:p>
            <w:pPr>
              <w:pStyle w:val="Normal"/>
              <w:spacing w:lineRule="auto" w:line="240"/>
              <w:ind w:firstLine="567"/>
              <w:jc w:val="left"/>
              <w:rPr>
                <w:rFonts w:eastAsia="" w:eastAsiaTheme="minorEastAsia"/>
                <w:kern w:val="2"/>
                <w:sz w:val="24"/>
                <w:szCs w:val="24"/>
              </w:rPr>
            </w:pPr>
            <w:r>
              <w:rPr>
                <w:rFonts w:eastAsia="" w:eastAsiaTheme="minorEastAsia"/>
                <w:kern w:val="2"/>
                <w:sz w:val="24"/>
                <w:szCs w:val="24"/>
              </w:rPr>
            </w:r>
          </w:p>
        </w:tc>
        <w:tc>
          <w:tcPr>
            <w:tcW w:w="222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Культура и красота</w:t>
            </w:r>
          </w:p>
          <w:p>
            <w:pPr>
              <w:pStyle w:val="Normal"/>
              <w:spacing w:lineRule="auto" w:line="240"/>
              <w:ind w:firstLine="567"/>
              <w:jc w:val="left"/>
              <w:rPr>
                <w:rFonts w:eastAsia="" w:eastAsiaTheme="minorEastAsia"/>
                <w:kern w:val="2"/>
                <w:sz w:val="24"/>
                <w:szCs w:val="24"/>
              </w:rPr>
            </w:pPr>
            <w:r>
              <w:rPr>
                <w:rFonts w:eastAsia="" w:eastAsiaTheme="minorEastAsia"/>
                <w:kern w:val="2"/>
                <w:sz w:val="24"/>
                <w:szCs w:val="24"/>
              </w:rPr>
            </w:r>
          </w:p>
        </w:tc>
        <w:tc>
          <w:tcPr>
            <w:tcW w:w="102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pPr>
        <w:pStyle w:val="NormalWeb"/>
        <w:spacing w:beforeAutospacing="0" w:before="200" w:afterAutospacing="0" w:after="0"/>
        <w:rPr>
          <w:rFonts w:eastAsia="" w:eastAsiaTheme="minorEastAsia"/>
          <w:b/>
          <w:b/>
          <w:kern w:val="2"/>
        </w:rPr>
      </w:pPr>
      <w:r>
        <w:rPr>
          <w:rFonts w:eastAsia="" w:eastAsiaTheme="minorEastAsia"/>
          <w:b/>
          <w:kern w:val="2"/>
        </w:rPr>
        <w:t>2.8.3. Уклад образовательной организации</w:t>
      </w:r>
    </w:p>
    <w:tbl>
      <w:tblPr>
        <w:tblW w:w="4900" w:type="pct"/>
        <w:jc w:val="left"/>
        <w:tblInd w:w="283" w:type="dxa"/>
        <w:tblCellMar>
          <w:top w:w="72" w:type="dxa"/>
          <w:left w:w="144" w:type="dxa"/>
          <w:bottom w:w="72" w:type="dxa"/>
          <w:right w:w="144" w:type="dxa"/>
        </w:tblCellMar>
        <w:tblLook w:val="04a0"/>
      </w:tblPr>
      <w:tblGrid>
        <w:gridCol w:w="5046"/>
        <w:gridCol w:w="9539"/>
      </w:tblGrid>
      <w:tr>
        <w:trPr>
          <w:trHeight w:val="452" w:hRule="atLeast"/>
        </w:trPr>
        <w:tc>
          <w:tcPr>
            <w:tcW w:w="504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b/>
                <w:b/>
                <w:kern w:val="2"/>
                <w:sz w:val="24"/>
                <w:szCs w:val="24"/>
              </w:rPr>
            </w:pPr>
            <w:r>
              <w:rPr>
                <w:rFonts w:eastAsia="" w:eastAsiaTheme="minorEastAsia"/>
                <w:b/>
                <w:kern w:val="2"/>
                <w:sz w:val="24"/>
                <w:szCs w:val="24"/>
              </w:rPr>
              <w:t>Основные характеристики уклада ДОО</w:t>
            </w:r>
          </w:p>
        </w:tc>
        <w:tc>
          <w:tcPr>
            <w:tcW w:w="953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ind w:firstLine="567"/>
              <w:jc w:val="center"/>
              <w:rPr>
                <w:rFonts w:eastAsia="" w:eastAsiaTheme="minorEastAsia"/>
                <w:b/>
                <w:b/>
                <w:kern w:val="2"/>
                <w:sz w:val="24"/>
                <w:szCs w:val="24"/>
              </w:rPr>
            </w:pPr>
            <w:r>
              <w:rPr>
                <w:rFonts w:eastAsia="" w:eastAsiaTheme="minorEastAsia"/>
                <w:b/>
                <w:kern w:val="2"/>
                <w:sz w:val="24"/>
                <w:szCs w:val="24"/>
              </w:rPr>
              <w:t>Содержание</w:t>
            </w:r>
          </w:p>
        </w:tc>
      </w:tr>
      <w:tr>
        <w:trPr>
          <w:trHeight w:val="744" w:hRule="atLeast"/>
        </w:trPr>
        <w:tc>
          <w:tcPr>
            <w:tcW w:w="504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Цель  и смысл деятельности ДОО, её миссия</w:t>
            </w:r>
          </w:p>
        </w:tc>
        <w:tc>
          <w:tcPr>
            <w:tcW w:w="953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sz w:val="24"/>
                <w:szCs w:val="24"/>
                <w:shd w:fill="FFFFFF" w:val="clear"/>
              </w:rPr>
              <w:t xml:space="preserve"> </w:t>
            </w:r>
            <w:r>
              <w:rPr>
                <w:rFonts w:eastAsia="" w:eastAsiaTheme="minorEastAsia"/>
                <w:kern w:val="2"/>
                <w:sz w:val="24"/>
                <w:szCs w:val="24"/>
              </w:rPr>
              <w:t>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pPr>
              <w:pStyle w:val="Normal"/>
              <w:spacing w:lineRule="auto" w:line="240"/>
              <w:rPr>
                <w:color w:val="000000"/>
                <w:lang w:eastAsia="zh-CN"/>
              </w:rPr>
            </w:pPr>
            <w:r>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pPr>
              <w:pStyle w:val="Normal"/>
              <w:spacing w:lineRule="auto" w:line="240"/>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pPr>
              <w:pStyle w:val="Normal"/>
              <w:spacing w:lineRule="auto" w:line="240"/>
              <w:rPr>
                <w:color w:val="000000"/>
                <w:lang w:eastAsia="zh-CN"/>
              </w:rPr>
            </w:pPr>
            <w:r>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pPr>
              <w:pStyle w:val="Normal"/>
              <w:spacing w:lineRule="auto" w:line="240"/>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pPr>
              <w:pStyle w:val="Normal"/>
              <w:spacing w:lineRule="auto" w:line="240"/>
              <w:rPr>
                <w:color w:val="000000"/>
                <w:lang w:eastAsia="zh-CN"/>
              </w:rPr>
            </w:pPr>
            <w:r>
              <w:rPr>
                <w:color w:val="000000"/>
                <w:lang w:eastAsia="zh-CN"/>
              </w:rPr>
              <w:t>При поступлении в образовательное учреждение между родителями (законными представителями) и МБОУ заключается договор.</w:t>
            </w:r>
          </w:p>
          <w:p>
            <w:pPr>
              <w:pStyle w:val="Normal"/>
              <w:spacing w:lineRule="auto" w:line="240"/>
              <w:rPr>
                <w:rFonts w:eastAsia="" w:eastAsiaTheme="minorEastAsia"/>
                <w:kern w:val="2"/>
                <w:sz w:val="24"/>
                <w:szCs w:val="24"/>
              </w:rPr>
            </w:pPr>
            <w:r>
              <w:rPr>
                <w:color w:val="000000"/>
                <w:lang w:eastAsia="zh-CN"/>
              </w:rPr>
              <w:t>Проектирование совместных проектов с организациями-партнёрами.</w:t>
            </w:r>
          </w:p>
        </w:tc>
      </w:tr>
      <w:tr>
        <w:trPr>
          <w:trHeight w:val="744" w:hRule="atLeast"/>
        </w:trPr>
        <w:tc>
          <w:tcPr>
            <w:tcW w:w="504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Принципы  жизни и воспитания в ДОО</w:t>
            </w:r>
          </w:p>
        </w:tc>
        <w:tc>
          <w:tcPr>
            <w:tcW w:w="953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ListParagraph"/>
              <w:numPr>
                <w:ilvl w:val="0"/>
                <w:numId w:val="170"/>
              </w:numPr>
              <w:spacing w:lineRule="auto" w:line="240"/>
              <w:jc w:val="left"/>
              <w:rPr>
                <w:rFonts w:eastAsia="" w:eastAsiaTheme="minorEastAsia"/>
                <w:kern w:val="2"/>
                <w:sz w:val="24"/>
                <w:szCs w:val="24"/>
              </w:rPr>
            </w:pPr>
            <w:r>
              <w:rPr>
                <w:rFonts w:eastAsia="" w:eastAsiaTheme="minorEastAsia"/>
                <w:kern w:val="2"/>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pPr>
              <w:pStyle w:val="ListParagraph"/>
              <w:numPr>
                <w:ilvl w:val="0"/>
                <w:numId w:val="170"/>
              </w:numPr>
              <w:spacing w:lineRule="auto" w:line="240"/>
              <w:jc w:val="left"/>
              <w:rPr>
                <w:rFonts w:eastAsia="" w:eastAsiaTheme="minorEastAsia"/>
                <w:kern w:val="2"/>
                <w:sz w:val="24"/>
                <w:szCs w:val="24"/>
              </w:rPr>
            </w:pPr>
            <w:r>
              <w:rPr>
                <w:rFonts w:eastAsia="" w:eastAsiaTheme="minorEastAsia"/>
                <w:kern w:val="2"/>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pPr>
              <w:pStyle w:val="ListParagraph"/>
              <w:numPr>
                <w:ilvl w:val="0"/>
                <w:numId w:val="170"/>
              </w:numPr>
              <w:spacing w:lineRule="auto" w:line="240"/>
              <w:jc w:val="left"/>
              <w:rPr>
                <w:rFonts w:eastAsia="" w:eastAsiaTheme="minorEastAsia"/>
                <w:kern w:val="2"/>
                <w:sz w:val="24"/>
                <w:szCs w:val="24"/>
              </w:rPr>
            </w:pPr>
            <w:r>
              <w:rPr>
                <w:rFonts w:eastAsia="" w:eastAsiaTheme="minorEastAsia"/>
                <w:kern w:val="2"/>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pPr>
              <w:pStyle w:val="ListParagraph"/>
              <w:numPr>
                <w:ilvl w:val="0"/>
                <w:numId w:val="170"/>
              </w:numPr>
              <w:spacing w:lineRule="auto" w:line="240"/>
              <w:jc w:val="left"/>
              <w:rPr>
                <w:rFonts w:eastAsia="" w:eastAsiaTheme="minorEastAsia"/>
                <w:kern w:val="2"/>
                <w:sz w:val="24"/>
                <w:szCs w:val="24"/>
              </w:rPr>
            </w:pPr>
            <w:r>
              <w:rPr>
                <w:rFonts w:eastAsia="" w:eastAsiaTheme="minorEastAsia"/>
                <w:kern w:val="2"/>
                <w:sz w:val="24"/>
                <w:szCs w:val="24"/>
              </w:rPr>
              <w:t>Принцип поддержки самостоятельности и  инициативы детей в различных видах деятельности.</w:t>
            </w:r>
          </w:p>
        </w:tc>
      </w:tr>
      <w:tr>
        <w:trPr>
          <w:trHeight w:val="744" w:hRule="atLeast"/>
        </w:trPr>
        <w:tc>
          <w:tcPr>
            <w:tcW w:w="504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Образ  ДОО, её особенности, символика, внешний имидж</w:t>
            </w:r>
          </w:p>
        </w:tc>
        <w:tc>
          <w:tcPr>
            <w:tcW w:w="953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hd w:val="clear" w:color="auto" w:fill="FFFFFF"/>
              <w:spacing w:lineRule="auto" w:line="240"/>
              <w:jc w:val="left"/>
              <w:rPr>
                <w:rFonts w:eastAsia="" w:eastAsiaTheme="minorEastAsia"/>
                <w:kern w:val="2"/>
                <w:sz w:val="24"/>
                <w:szCs w:val="24"/>
              </w:rPr>
            </w:pPr>
            <w:r>
              <w:rPr>
                <w:sz w:val="24"/>
                <w:szCs w:val="24"/>
              </w:rPr>
              <w:t xml:space="preserve"> </w:t>
            </w:r>
            <w:r>
              <w:rPr>
                <w:rFonts w:eastAsia="" w:eastAsiaTheme="minorEastAsia"/>
                <w:kern w:val="2"/>
                <w:sz w:val="24"/>
                <w:szCs w:val="24"/>
              </w:rPr>
              <w:t>Имидж ДОО -</w:t>
            </w:r>
          </w:p>
          <w:p>
            <w:pPr>
              <w:pStyle w:val="Normal"/>
              <w:shd w:val="clear" w:color="auto" w:fill="FFFFFF"/>
              <w:spacing w:lineRule="auto" w:line="240"/>
              <w:jc w:val="left"/>
              <w:rPr>
                <w:rFonts w:eastAsia="" w:eastAsiaTheme="minorEastAsia"/>
                <w:kern w:val="2"/>
                <w:sz w:val="24"/>
                <w:szCs w:val="24"/>
              </w:rPr>
            </w:pPr>
            <w:r>
              <w:rPr>
                <w:rFonts w:eastAsia="" w:eastAsiaTheme="minorEastAsia"/>
                <w:kern w:val="2"/>
                <w:sz w:val="24"/>
                <w:szCs w:val="24"/>
              </w:rPr>
              <w:t xml:space="preserve"> </w:t>
            </w:r>
            <w:r>
              <w:rPr>
                <w:rFonts w:eastAsia="" w:eastAsiaTheme="minorEastAsia"/>
                <w:kern w:val="2"/>
                <w:sz w:val="24"/>
                <w:szCs w:val="24"/>
              </w:rPr>
              <w:t>Имидж педагога -</w:t>
            </w:r>
          </w:p>
          <w:p>
            <w:pPr>
              <w:pStyle w:val="Normal"/>
              <w:shd w:val="clear" w:color="auto" w:fill="FFFFFF"/>
              <w:spacing w:lineRule="auto" w:line="240"/>
              <w:jc w:val="left"/>
              <w:rPr>
                <w:rFonts w:eastAsia="" w:eastAsiaTheme="minorEastAsia"/>
                <w:kern w:val="2"/>
                <w:sz w:val="24"/>
                <w:szCs w:val="24"/>
              </w:rPr>
            </w:pPr>
            <w:r>
              <w:rPr>
                <w:rFonts w:eastAsia="" w:eastAsiaTheme="minorEastAsia"/>
                <w:kern w:val="2"/>
                <w:sz w:val="24"/>
                <w:szCs w:val="24"/>
              </w:rPr>
              <w:t>Имидж выпускника –</w:t>
            </w:r>
          </w:p>
          <w:p>
            <w:pPr>
              <w:pStyle w:val="Normal"/>
              <w:spacing w:lineRule="auto" w:line="240"/>
              <w:rPr>
                <w:sz w:val="24"/>
                <w:szCs w:val="24"/>
              </w:rPr>
            </w:pPr>
            <w:r>
              <w:rPr>
                <w:sz w:val="24"/>
                <w:szCs w:val="24"/>
              </w:rPr>
              <w:t>МБОУ «Орловская СОШ» дошкольная группа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pPr>
              <w:pStyle w:val="Normal"/>
              <w:spacing w:lineRule="auto" w:line="240"/>
              <w:rPr>
                <w:rFonts w:eastAsia="" w:eastAsiaTheme="minorEastAsia"/>
                <w:kern w:val="2"/>
                <w:sz w:val="24"/>
                <w:szCs w:val="24"/>
              </w:rPr>
            </w:pPr>
            <w:r>
              <w:rPr>
                <w:sz w:val="24"/>
                <w:szCs w:val="24"/>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pPr>
              <w:pStyle w:val="Normal"/>
              <w:spacing w:lineRule="auto" w:line="240"/>
              <w:rPr>
                <w:rFonts w:eastAsia="" w:eastAsiaTheme="minorEastAsia"/>
                <w:kern w:val="2"/>
                <w:sz w:val="24"/>
                <w:szCs w:val="24"/>
              </w:rPr>
            </w:pPr>
            <w:r>
              <w:rPr>
                <w:rFonts w:eastAsia="" w:eastAsiaTheme="minorEastAsia"/>
                <w:kern w:val="2"/>
                <w:sz w:val="24"/>
                <w:szCs w:val="24"/>
              </w:rPr>
              <w:t>Основной вектор по которому движется детский сад – интеллектуальное развитие детей.</w:t>
            </w:r>
          </w:p>
          <w:p>
            <w:pPr>
              <w:pStyle w:val="Normal"/>
              <w:spacing w:lineRule="auto" w:line="240"/>
              <w:rPr>
                <w:rFonts w:eastAsia="" w:eastAsiaTheme="minorEastAsia"/>
                <w:kern w:val="2"/>
                <w:sz w:val="24"/>
                <w:szCs w:val="24"/>
              </w:rPr>
            </w:pPr>
            <w:r>
              <w:rPr>
                <w:rFonts w:eastAsia="" w:eastAsiaTheme="minorEastAsia"/>
                <w:kern w:val="2"/>
                <w:sz w:val="24"/>
                <w:szCs w:val="24"/>
              </w:rPr>
            </w:r>
          </w:p>
        </w:tc>
      </w:tr>
      <w:tr>
        <w:trPr>
          <w:trHeight w:val="744" w:hRule="atLeast"/>
        </w:trPr>
        <w:tc>
          <w:tcPr>
            <w:tcW w:w="504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Отношения  к воспитанникам, их родителям (законным представителям), сотрудникам и партнерам ДОО</w:t>
            </w:r>
          </w:p>
        </w:tc>
        <w:tc>
          <w:tcPr>
            <w:tcW w:w="953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ListParagraph"/>
              <w:numPr>
                <w:ilvl w:val="0"/>
                <w:numId w:val="171"/>
              </w:numPr>
              <w:spacing w:lineRule="auto" w:line="240"/>
              <w:jc w:val="left"/>
              <w:rPr>
                <w:rFonts w:eastAsia="" w:eastAsiaTheme="minorEastAsia"/>
                <w:kern w:val="2"/>
                <w:sz w:val="24"/>
                <w:szCs w:val="24"/>
              </w:rPr>
            </w:pPr>
            <w:r>
              <w:rPr>
                <w:rFonts w:eastAsia="" w:eastAsiaTheme="minorEastAsia"/>
                <w:kern w:val="2"/>
                <w:sz w:val="24"/>
                <w:szCs w:val="24"/>
              </w:rPr>
              <w:t>сотрудничество с семьей.</w:t>
            </w:r>
          </w:p>
          <w:p>
            <w:pPr>
              <w:pStyle w:val="ListParagraph"/>
              <w:numPr>
                <w:ilvl w:val="0"/>
                <w:numId w:val="171"/>
              </w:numPr>
              <w:spacing w:lineRule="auto" w:line="240"/>
              <w:jc w:val="left"/>
              <w:rPr>
                <w:rFonts w:eastAsia="" w:eastAsiaTheme="minorEastAsia"/>
                <w:kern w:val="2"/>
                <w:sz w:val="24"/>
                <w:szCs w:val="24"/>
              </w:rPr>
            </w:pPr>
            <w:r>
              <w:rPr>
                <w:rFonts w:eastAsia="" w:eastAsiaTheme="minorEastAsia"/>
                <w:kern w:val="2"/>
                <w:sz w:val="24"/>
                <w:szCs w:val="24"/>
              </w:rPr>
              <w:t>приобщения детей к социокультурным нормам, традициям семьи, общества и государства.</w:t>
            </w:r>
          </w:p>
        </w:tc>
      </w:tr>
      <w:tr>
        <w:trPr>
          <w:trHeight w:val="419" w:hRule="atLeast"/>
        </w:trPr>
        <w:tc>
          <w:tcPr>
            <w:tcW w:w="504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Ключевые  правила ДОО</w:t>
            </w:r>
          </w:p>
        </w:tc>
        <w:tc>
          <w:tcPr>
            <w:tcW w:w="953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hd w:val="clear" w:color="auto" w:fill="FFFFFF"/>
              <w:spacing w:lineRule="auto" w:line="240"/>
              <w:jc w:val="left"/>
              <w:rPr>
                <w:b/>
                <w:b/>
                <w:sz w:val="24"/>
                <w:szCs w:val="24"/>
              </w:rPr>
            </w:pPr>
            <w:r>
              <w:rPr>
                <w:b/>
                <w:sz w:val="24"/>
                <w:szCs w:val="24"/>
              </w:rPr>
              <w:t>Воспитатель должен соблюдать кодекс нормы профессиональной этики и</w:t>
            </w:r>
          </w:p>
          <w:p>
            <w:pPr>
              <w:pStyle w:val="Normal"/>
              <w:shd w:val="clear" w:color="auto" w:fill="FFFFFF"/>
              <w:spacing w:lineRule="auto" w:line="240"/>
              <w:jc w:val="left"/>
              <w:rPr>
                <w:b/>
                <w:b/>
                <w:sz w:val="24"/>
                <w:szCs w:val="24"/>
              </w:rPr>
            </w:pPr>
            <w:r>
              <w:rPr>
                <w:b/>
                <w:sz w:val="24"/>
                <w:szCs w:val="24"/>
              </w:rPr>
              <w:t>поведения:</w:t>
            </w:r>
          </w:p>
          <w:p>
            <w:pPr>
              <w:pStyle w:val="Normal"/>
              <w:shd w:val="clear" w:color="auto" w:fill="FFFFFF"/>
              <w:spacing w:lineRule="auto" w:line="240"/>
              <w:jc w:val="left"/>
              <w:rPr>
                <w:sz w:val="24"/>
                <w:szCs w:val="24"/>
              </w:rPr>
            </w:pPr>
            <w:r>
              <w:rPr>
                <w:sz w:val="24"/>
                <w:szCs w:val="24"/>
              </w:rPr>
              <w:t xml:space="preserve">− </w:t>
            </w:r>
            <w:r>
              <w:rPr>
                <w:sz w:val="24"/>
                <w:szCs w:val="24"/>
              </w:rPr>
              <w:t>педагог всегда выходит навстречу родителям и приветствует родителей и</w:t>
            </w:r>
          </w:p>
          <w:p>
            <w:pPr>
              <w:pStyle w:val="Normal"/>
              <w:shd w:val="clear" w:color="auto" w:fill="FFFFFF"/>
              <w:spacing w:lineRule="auto" w:line="240"/>
              <w:jc w:val="left"/>
              <w:rPr>
                <w:sz w:val="24"/>
                <w:szCs w:val="24"/>
              </w:rPr>
            </w:pPr>
            <w:r>
              <w:rPr>
                <w:sz w:val="24"/>
                <w:szCs w:val="24"/>
              </w:rPr>
              <w:t>детей первым</w:t>
            </w:r>
          </w:p>
          <w:p>
            <w:pPr>
              <w:pStyle w:val="Normal"/>
              <w:shd w:val="clear" w:color="auto" w:fill="FFFFFF"/>
              <w:spacing w:lineRule="auto" w:line="240"/>
              <w:jc w:val="left"/>
              <w:rPr>
                <w:sz w:val="24"/>
                <w:szCs w:val="24"/>
              </w:rPr>
            </w:pPr>
            <w:r>
              <w:rPr>
                <w:sz w:val="24"/>
                <w:szCs w:val="24"/>
              </w:rPr>
              <w:t xml:space="preserve">− </w:t>
            </w:r>
            <w:r>
              <w:rPr>
                <w:sz w:val="24"/>
                <w:szCs w:val="24"/>
              </w:rPr>
              <w:t>улыбка – всегда обязательная часть приветствия;</w:t>
            </w:r>
          </w:p>
          <w:p>
            <w:pPr>
              <w:pStyle w:val="Normal"/>
              <w:shd w:val="clear" w:color="auto" w:fill="FFFFFF"/>
              <w:spacing w:lineRule="auto" w:line="240"/>
              <w:jc w:val="left"/>
              <w:rPr>
                <w:sz w:val="24"/>
                <w:szCs w:val="24"/>
              </w:rPr>
            </w:pPr>
            <w:r>
              <w:rPr>
                <w:sz w:val="24"/>
                <w:szCs w:val="24"/>
              </w:rPr>
              <w:t xml:space="preserve">− </w:t>
            </w:r>
            <w:r>
              <w:rPr>
                <w:sz w:val="24"/>
                <w:szCs w:val="24"/>
              </w:rPr>
              <w:t>педагог описывает события и ситуации, но не даёт им оценки;</w:t>
            </w:r>
          </w:p>
          <w:p>
            <w:pPr>
              <w:pStyle w:val="Normal"/>
              <w:shd w:val="clear" w:color="auto" w:fill="FFFFFF"/>
              <w:spacing w:lineRule="auto" w:line="240"/>
              <w:jc w:val="left"/>
              <w:rPr>
                <w:sz w:val="24"/>
                <w:szCs w:val="24"/>
              </w:rPr>
            </w:pPr>
            <w:r>
              <w:rPr>
                <w:sz w:val="24"/>
                <w:szCs w:val="24"/>
              </w:rPr>
              <w:t>-педагог не обвиняет родителей и не возлагает на них ответственность за</w:t>
            </w:r>
          </w:p>
          <w:p>
            <w:pPr>
              <w:pStyle w:val="Normal"/>
              <w:shd w:val="clear" w:color="auto" w:fill="FFFFFF"/>
              <w:spacing w:lineRule="auto" w:line="240"/>
              <w:jc w:val="left"/>
              <w:rPr>
                <w:sz w:val="24"/>
                <w:szCs w:val="24"/>
              </w:rPr>
            </w:pPr>
            <w:r>
              <w:rPr>
                <w:sz w:val="24"/>
                <w:szCs w:val="24"/>
              </w:rPr>
              <w:t>-поведение детей в детском саду;</w:t>
            </w:r>
          </w:p>
          <w:p>
            <w:pPr>
              <w:pStyle w:val="Normal"/>
              <w:shd w:val="clear" w:color="auto" w:fill="FFFFFF"/>
              <w:spacing w:lineRule="auto" w:line="240"/>
              <w:jc w:val="left"/>
              <w:rPr>
                <w:sz w:val="24"/>
                <w:szCs w:val="24"/>
              </w:rPr>
            </w:pPr>
            <w:r>
              <w:rPr>
                <w:sz w:val="24"/>
                <w:szCs w:val="24"/>
              </w:rPr>
              <w:t xml:space="preserve">− </w:t>
            </w:r>
            <w:r>
              <w:rPr>
                <w:sz w:val="24"/>
                <w:szCs w:val="24"/>
              </w:rPr>
              <w:t>тон общения ровный и дружелюбный, исключается повышение голоса;</w:t>
            </w:r>
          </w:p>
          <w:p>
            <w:pPr>
              <w:pStyle w:val="Normal"/>
              <w:shd w:val="clear" w:color="auto" w:fill="FFFFFF"/>
              <w:spacing w:lineRule="auto" w:line="240"/>
              <w:jc w:val="left"/>
              <w:rPr>
                <w:sz w:val="24"/>
                <w:szCs w:val="24"/>
              </w:rPr>
            </w:pPr>
            <w:r>
              <w:rPr>
                <w:sz w:val="24"/>
                <w:szCs w:val="24"/>
              </w:rPr>
              <w:t xml:space="preserve">− </w:t>
            </w:r>
            <w:r>
              <w:rPr>
                <w:sz w:val="24"/>
                <w:szCs w:val="24"/>
              </w:rPr>
              <w:t>уважительное отношение к личности воспитанника;</w:t>
            </w:r>
          </w:p>
          <w:p>
            <w:pPr>
              <w:pStyle w:val="Normal"/>
              <w:shd w:val="clear" w:color="auto" w:fill="FFFFFF"/>
              <w:spacing w:lineRule="auto" w:line="240"/>
              <w:jc w:val="left"/>
              <w:rPr>
                <w:sz w:val="24"/>
                <w:szCs w:val="24"/>
              </w:rPr>
            </w:pPr>
            <w:r>
              <w:rPr>
                <w:sz w:val="24"/>
                <w:szCs w:val="24"/>
              </w:rPr>
              <w:t xml:space="preserve">− </w:t>
            </w:r>
            <w:r>
              <w:rPr>
                <w:sz w:val="24"/>
                <w:szCs w:val="24"/>
              </w:rPr>
              <w:t>умение заинтересованно слушать собеседника и сопереживать ему;</w:t>
            </w:r>
          </w:p>
          <w:p>
            <w:pPr>
              <w:pStyle w:val="Normal"/>
              <w:shd w:val="clear" w:color="auto" w:fill="FFFFFF"/>
              <w:spacing w:lineRule="auto" w:line="240"/>
              <w:jc w:val="left"/>
              <w:rPr>
                <w:sz w:val="24"/>
                <w:szCs w:val="24"/>
              </w:rPr>
            </w:pPr>
            <w:r>
              <w:rPr>
                <w:sz w:val="24"/>
                <w:szCs w:val="24"/>
              </w:rPr>
              <w:t xml:space="preserve">− </w:t>
            </w:r>
            <w:r>
              <w:rPr>
                <w:sz w:val="24"/>
                <w:szCs w:val="24"/>
              </w:rPr>
              <w:t>умение видеть и слышать воспитанника, сопереживать ему;</w:t>
            </w:r>
          </w:p>
          <w:p>
            <w:pPr>
              <w:pStyle w:val="Normal"/>
              <w:shd w:val="clear" w:color="auto" w:fill="FFFFFF"/>
              <w:spacing w:lineRule="auto" w:line="240"/>
              <w:jc w:val="left"/>
              <w:rPr>
                <w:sz w:val="24"/>
                <w:szCs w:val="24"/>
              </w:rPr>
            </w:pPr>
            <w:r>
              <w:rPr>
                <w:sz w:val="24"/>
                <w:szCs w:val="24"/>
              </w:rPr>
              <w:t xml:space="preserve">− </w:t>
            </w:r>
            <w:r>
              <w:rPr>
                <w:sz w:val="24"/>
                <w:szCs w:val="24"/>
              </w:rPr>
              <w:t>уравновешенность и самообладание, выдержка в отношениях с детьми;</w:t>
            </w:r>
          </w:p>
          <w:p>
            <w:pPr>
              <w:pStyle w:val="Normal"/>
              <w:shd w:val="clear" w:color="auto" w:fill="FFFFFF"/>
              <w:spacing w:lineRule="auto" w:line="240"/>
              <w:jc w:val="left"/>
              <w:rPr>
                <w:sz w:val="24"/>
                <w:szCs w:val="24"/>
              </w:rPr>
            </w:pPr>
            <w:r>
              <w:rPr>
                <w:sz w:val="24"/>
                <w:szCs w:val="24"/>
              </w:rPr>
              <w:t xml:space="preserve">− </w:t>
            </w:r>
            <w:r>
              <w:rPr>
                <w:sz w:val="24"/>
                <w:szCs w:val="24"/>
              </w:rPr>
              <w:t>умение быстро и правильно оценивать сложившуюся обстановку и в то же</w:t>
            </w:r>
          </w:p>
          <w:p>
            <w:pPr>
              <w:pStyle w:val="Normal"/>
              <w:shd w:val="clear" w:color="auto" w:fill="FFFFFF"/>
              <w:spacing w:lineRule="auto" w:line="240"/>
              <w:jc w:val="left"/>
              <w:rPr>
                <w:sz w:val="24"/>
                <w:szCs w:val="24"/>
              </w:rPr>
            </w:pPr>
            <w:r>
              <w:rPr>
                <w:sz w:val="24"/>
                <w:szCs w:val="24"/>
              </w:rPr>
              <w:t>время не торопиться с выводами о поведении и способностях воспитанников;</w:t>
            </w:r>
          </w:p>
          <w:p>
            <w:pPr>
              <w:pStyle w:val="Normal"/>
              <w:shd w:val="clear" w:color="auto" w:fill="FFFFFF"/>
              <w:spacing w:lineRule="auto" w:line="240"/>
              <w:jc w:val="left"/>
              <w:rPr>
                <w:sz w:val="24"/>
                <w:szCs w:val="24"/>
              </w:rPr>
            </w:pPr>
            <w:r>
              <w:rPr>
                <w:sz w:val="24"/>
                <w:szCs w:val="24"/>
              </w:rPr>
              <w:t xml:space="preserve">− </w:t>
            </w:r>
            <w:r>
              <w:rPr>
                <w:sz w:val="24"/>
                <w:szCs w:val="24"/>
              </w:rPr>
              <w:t>умение сочетать мягкий эмоциональный и деловой тон в отношениях с детьми;</w:t>
            </w:r>
          </w:p>
          <w:p>
            <w:pPr>
              <w:pStyle w:val="Normal"/>
              <w:shd w:val="clear" w:color="auto" w:fill="FFFFFF"/>
              <w:spacing w:lineRule="auto" w:line="240"/>
              <w:jc w:val="left"/>
              <w:rPr>
                <w:sz w:val="24"/>
                <w:szCs w:val="24"/>
              </w:rPr>
            </w:pPr>
            <w:r>
              <w:rPr>
                <w:sz w:val="24"/>
                <w:szCs w:val="24"/>
              </w:rPr>
              <w:t xml:space="preserve">− </w:t>
            </w:r>
            <w:r>
              <w:rPr>
                <w:sz w:val="24"/>
                <w:szCs w:val="24"/>
              </w:rPr>
              <w:t>умение сочетать требовательность с чутким отношением к воспитанникам;</w:t>
            </w:r>
          </w:p>
          <w:p>
            <w:pPr>
              <w:pStyle w:val="Normal"/>
              <w:shd w:val="clear" w:color="auto" w:fill="FFFFFF"/>
              <w:spacing w:lineRule="auto" w:line="240"/>
              <w:jc w:val="left"/>
              <w:rPr>
                <w:sz w:val="24"/>
                <w:szCs w:val="24"/>
              </w:rPr>
            </w:pPr>
            <w:r>
              <w:rPr>
                <w:sz w:val="24"/>
                <w:szCs w:val="24"/>
              </w:rPr>
              <w:t xml:space="preserve">− </w:t>
            </w:r>
            <w:r>
              <w:rPr>
                <w:sz w:val="24"/>
                <w:szCs w:val="24"/>
              </w:rPr>
              <w:t>знание возрастных и индивидуальных особенностей воспитанников;</w:t>
            </w:r>
          </w:p>
          <w:p>
            <w:pPr>
              <w:pStyle w:val="Normal"/>
              <w:shd w:val="clear" w:color="auto" w:fill="FFFFFF"/>
              <w:spacing w:lineRule="auto" w:line="240"/>
              <w:jc w:val="left"/>
              <w:rPr>
                <w:sz w:val="24"/>
                <w:szCs w:val="24"/>
              </w:rPr>
            </w:pPr>
            <w:r>
              <w:rPr>
                <w:sz w:val="24"/>
                <w:szCs w:val="24"/>
              </w:rPr>
              <w:t xml:space="preserve">− </w:t>
            </w:r>
            <w:r>
              <w:rPr>
                <w:sz w:val="24"/>
                <w:szCs w:val="24"/>
              </w:rPr>
              <w:t>соответствие внешнего вида статусу воспитателя детского сада.</w:t>
            </w:r>
          </w:p>
          <w:p>
            <w:pPr>
              <w:pStyle w:val="Normal"/>
              <w:shd w:val="clear" w:color="auto" w:fill="FFFFFF"/>
              <w:spacing w:lineRule="auto" w:line="240"/>
              <w:jc w:val="left"/>
              <w:rPr>
                <w:sz w:val="24"/>
                <w:szCs w:val="24"/>
                <w:highlight w:val="white"/>
              </w:rPr>
            </w:pPr>
            <w:r>
              <w:rPr>
                <w:rFonts w:eastAsia="" w:eastAsiaTheme="minorEastAsia"/>
                <w:b/>
                <w:kern w:val="2"/>
                <w:sz w:val="24"/>
                <w:szCs w:val="24"/>
              </w:rPr>
              <w:t>Ключевые  правила ДОО</w:t>
            </w:r>
            <w:r>
              <w:rPr>
                <w:sz w:val="24"/>
                <w:szCs w:val="24"/>
                <w:shd w:fill="FFFFFF" w:val="clear"/>
              </w:rPr>
              <w:t xml:space="preserve"> </w:t>
            </w:r>
          </w:p>
          <w:p>
            <w:pPr>
              <w:pStyle w:val="Normal"/>
              <w:shd w:val="clear" w:color="auto" w:fill="FFFFFF"/>
              <w:spacing w:lineRule="auto" w:line="240"/>
              <w:jc w:val="left"/>
              <w:rPr>
                <w:sz w:val="24"/>
                <w:szCs w:val="24"/>
                <w:highlight w:val="white"/>
              </w:rPr>
            </w:pPr>
            <w:r>
              <w:rPr>
                <w:b/>
                <w:sz w:val="24"/>
                <w:szCs w:val="24"/>
                <w:shd w:fill="FFFFFF" w:val="clear"/>
              </w:rPr>
              <w:t>Пример:</w:t>
            </w:r>
            <w:r>
              <w:rPr>
                <w:sz w:val="24"/>
                <w:szCs w:val="24"/>
                <w:shd w:fill="FFFFFF" w:val="clear"/>
              </w:rPr>
              <w:t xml:space="preserve"> регулярная зарядка для детей в группе</w:t>
            </w:r>
          </w:p>
          <w:p>
            <w:pPr>
              <w:pStyle w:val="Normal"/>
              <w:shd w:val="clear" w:color="auto" w:fill="FFFFFF"/>
              <w:spacing w:lineRule="auto" w:line="240"/>
              <w:jc w:val="left"/>
              <w:rPr>
                <w:sz w:val="24"/>
                <w:szCs w:val="24"/>
              </w:rPr>
            </w:pPr>
            <w:r>
              <w:rPr>
                <w:sz w:val="24"/>
                <w:szCs w:val="24"/>
              </w:rPr>
              <w:t>Прием воспитанников, впервые поступающих в дошкольное ДОО, осуществляется на основании медицинского заключения.</w:t>
            </w:r>
          </w:p>
          <w:p>
            <w:pPr>
              <w:pStyle w:val="Normal"/>
              <w:shd w:val="clear" w:color="auto" w:fill="FFFFFF"/>
              <w:spacing w:lineRule="auto" w:line="240"/>
              <w:jc w:val="left"/>
              <w:rPr>
                <w:sz w:val="24"/>
                <w:szCs w:val="24"/>
              </w:rPr>
            </w:pPr>
            <w:r>
              <w:rPr>
                <w:sz w:val="24"/>
                <w:szCs w:val="24"/>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pPr>
              <w:pStyle w:val="Normal"/>
              <w:shd w:val="clear" w:color="auto" w:fill="FFFFFF"/>
              <w:spacing w:lineRule="auto" w:line="240"/>
              <w:jc w:val="left"/>
              <w:rPr>
                <w:sz w:val="24"/>
                <w:szCs w:val="24"/>
              </w:rPr>
            </w:pPr>
            <w:r>
              <w:rPr>
                <w:sz w:val="24"/>
                <w:szCs w:val="24"/>
              </w:rPr>
              <w:t>Ежедневный утренний прием воспитанников (утренний фильтр) проводится воспитателями,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pPr>
              <w:pStyle w:val="Normal"/>
              <w:shd w:val="clear" w:color="auto" w:fill="FFFFFF"/>
              <w:spacing w:lineRule="auto" w:line="240"/>
              <w:jc w:val="left"/>
              <w:rPr>
                <w:sz w:val="24"/>
                <w:szCs w:val="24"/>
              </w:rPr>
            </w:pPr>
            <w:r>
              <w:rPr>
                <w:sz w:val="24"/>
                <w:szCs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pPr>
              <w:pStyle w:val="Normal"/>
              <w:shd w:val="clear" w:color="auto" w:fill="FFFFFF"/>
              <w:spacing w:lineRule="auto" w:line="240"/>
              <w:jc w:val="left"/>
              <w:rPr>
                <w:sz w:val="24"/>
                <w:szCs w:val="24"/>
              </w:rPr>
            </w:pPr>
            <w:r>
              <w:rPr>
                <w:b/>
                <w:sz w:val="24"/>
                <w:szCs w:val="24"/>
              </w:rPr>
              <w:t>Категорически запрещается приносить в детский сад</w:t>
            </w:r>
            <w:r>
              <w:rPr>
                <w:sz w:val="24"/>
                <w:szCs w:val="24"/>
              </w:rPr>
              <w:t>:</w:t>
            </w:r>
          </w:p>
          <w:p>
            <w:pPr>
              <w:pStyle w:val="Normal"/>
              <w:shd w:val="clear" w:color="auto" w:fill="FFFFFF"/>
              <w:spacing w:lineRule="auto" w:line="240"/>
              <w:jc w:val="left"/>
              <w:rPr>
                <w:sz w:val="24"/>
                <w:szCs w:val="24"/>
              </w:rPr>
            </w:pPr>
            <w:r>
              <w:rPr>
                <w:sz w:val="24"/>
                <w:szCs w:val="24"/>
              </w:rPr>
              <w:t xml:space="preserve"> </w:t>
            </w:r>
            <w:r>
              <w:rPr>
                <w:rFonts w:eastAsia="Symbol" w:cs="Symbol" w:ascii="Symbol" w:hAnsi="Symbol"/>
                <w:sz w:val="24"/>
                <w:szCs w:val="24"/>
              </w:rPr>
              <w:t></w:t>
            </w:r>
            <w:r>
              <w:rPr>
                <w:sz w:val="24"/>
                <w:szCs w:val="24"/>
              </w:rPr>
              <w:t xml:space="preserve">острые, режущие, стеклянные предметы, а также мелкие предметы (бусинки, пуговицы и т.д.). </w:t>
            </w:r>
          </w:p>
          <w:p>
            <w:pPr>
              <w:pStyle w:val="Normal"/>
              <w:shd w:val="clear" w:color="auto" w:fill="FFFFFF"/>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 xml:space="preserve">продукты питания для угощения воспитанников. </w:t>
            </w:r>
          </w:p>
          <w:p>
            <w:pPr>
              <w:pStyle w:val="Normal"/>
              <w:shd w:val="clear" w:color="auto" w:fill="FFFFFF"/>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pPr>
              <w:pStyle w:val="Normal"/>
              <w:spacing w:lineRule="auto" w:line="240"/>
              <w:ind w:firstLine="567"/>
              <w:jc w:val="left"/>
              <w:rPr>
                <w:rFonts w:eastAsia="" w:eastAsiaTheme="minorEastAsia"/>
                <w:b/>
                <w:b/>
                <w:kern w:val="2"/>
                <w:sz w:val="24"/>
                <w:szCs w:val="24"/>
              </w:rPr>
            </w:pPr>
            <w:r>
              <w:rPr>
                <w:rFonts w:eastAsia="" w:eastAsiaTheme="minorEastAsia"/>
                <w:b/>
                <w:kern w:val="2"/>
                <w:sz w:val="24"/>
                <w:szCs w:val="24"/>
              </w:rPr>
              <w:t>Правила для семьи:</w:t>
            </w:r>
          </w:p>
          <w:p>
            <w:pPr>
              <w:pStyle w:val="Normal"/>
              <w:spacing w:lineRule="auto" w:line="240"/>
              <w:jc w:val="left"/>
              <w:rPr>
                <w:sz w:val="24"/>
                <w:szCs w:val="24"/>
              </w:rPr>
            </w:pPr>
            <w:r>
              <w:rPr>
                <w:sz w:val="24"/>
                <w:szCs w:val="24"/>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pPr>
              <w:pStyle w:val="Normal"/>
              <w:spacing w:lineRule="auto" w:line="240"/>
              <w:jc w:val="left"/>
              <w:rPr>
                <w:sz w:val="24"/>
                <w:szCs w:val="24"/>
              </w:rPr>
            </w:pPr>
            <w:r>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pPr>
              <w:pStyle w:val="Normal"/>
              <w:spacing w:lineRule="auto" w:line="240"/>
              <w:jc w:val="left"/>
              <w:rPr>
                <w:sz w:val="24"/>
                <w:szCs w:val="24"/>
              </w:rPr>
            </w:pPr>
            <w:r>
              <w:rPr>
                <w:sz w:val="24"/>
                <w:szCs w:val="24"/>
              </w:rPr>
              <w:t xml:space="preserve"> </w:t>
            </w:r>
            <w:r>
              <w:rPr>
                <w:sz w:val="24"/>
                <w:szCs w:val="24"/>
              </w:rPr>
              <w:t xml:space="preserve">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pPr>
              <w:pStyle w:val="Normal"/>
              <w:spacing w:lineRule="auto" w:line="240"/>
              <w:jc w:val="left"/>
              <w:rPr>
                <w:sz w:val="24"/>
                <w:szCs w:val="24"/>
              </w:rPr>
            </w:pPr>
            <w:r>
              <w:rPr>
                <w:sz w:val="24"/>
                <w:szCs w:val="24"/>
              </w:rPr>
              <w:t xml:space="preserve"> </w:t>
            </w:r>
            <w:r>
              <w:rPr>
                <w:sz w:val="24"/>
                <w:szCs w:val="24"/>
              </w:rPr>
              <w:t xml:space="preserve">Родители (законные представители) обязаны забрать своего ребенка до 17.30. В случае неожиданной задержки, родитель (законный представитель) должен незамедлительно связаться с воспитателем группы. </w:t>
            </w:r>
          </w:p>
          <w:p>
            <w:pPr>
              <w:pStyle w:val="Normal"/>
              <w:spacing w:lineRule="auto" w:line="240"/>
              <w:jc w:val="left"/>
              <w:rPr>
                <w:sz w:val="24"/>
                <w:szCs w:val="24"/>
              </w:rPr>
            </w:pPr>
            <w:r>
              <w:rPr>
                <w:sz w:val="24"/>
                <w:szCs w:val="24"/>
              </w:rPr>
              <w:t xml:space="preserve"> </w:t>
            </w:r>
            <w:r>
              <w:rPr>
                <w:sz w:val="24"/>
                <w:szCs w:val="24"/>
              </w:rPr>
              <w:t xml:space="preserve">Если родитель не может лично забрать ребенка из ДОО, то требуется заранее оповестить об этом администрацию школы и сообщить, кто будет забирать из числа тех лиц, на которых представлено личное заявление родителя (законного представителя). </w:t>
            </w:r>
          </w:p>
          <w:p>
            <w:pPr>
              <w:pStyle w:val="Normal"/>
              <w:spacing w:lineRule="auto" w:line="240"/>
              <w:jc w:val="left"/>
              <w:rPr>
                <w:b/>
                <w:b/>
                <w:sz w:val="24"/>
                <w:szCs w:val="24"/>
              </w:rPr>
            </w:pPr>
            <w:r>
              <w:rPr>
                <w:b/>
                <w:sz w:val="24"/>
                <w:szCs w:val="24"/>
              </w:rPr>
              <w:t>Павила по организации режима дня и образовательной деятельности воспитанника:</w:t>
            </w:r>
          </w:p>
          <w:p>
            <w:pPr>
              <w:pStyle w:val="Normal"/>
              <w:spacing w:lineRule="auto" w:line="240"/>
              <w:jc w:val="left"/>
              <w:rPr>
                <w:sz w:val="24"/>
                <w:szCs w:val="24"/>
              </w:rPr>
            </w:pPr>
            <w:r>
              <w:rPr>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pPr>
              <w:pStyle w:val="Normal"/>
              <w:spacing w:lineRule="auto" w:line="240"/>
              <w:jc w:val="left"/>
              <w:rPr>
                <w:sz w:val="24"/>
                <w:szCs w:val="24"/>
              </w:rPr>
            </w:pPr>
            <w:r>
              <w:rPr>
                <w:sz w:val="24"/>
                <w:szCs w:val="24"/>
              </w:rPr>
              <w:t xml:space="preserve"> </w:t>
            </w:r>
            <w:r>
              <w:rPr>
                <w:sz w:val="24"/>
                <w:szCs w:val="24"/>
              </w:rPr>
              <w:t xml:space="preserve">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pPr>
              <w:pStyle w:val="Normal"/>
              <w:spacing w:lineRule="auto" w:line="240"/>
              <w:jc w:val="left"/>
              <w:rPr>
                <w:sz w:val="24"/>
                <w:szCs w:val="24"/>
              </w:rPr>
            </w:pPr>
            <w:r>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pPr>
              <w:pStyle w:val="Normal"/>
              <w:spacing w:lineRule="auto" w:line="240"/>
              <w:jc w:val="left"/>
              <w:rPr>
                <w:sz w:val="24"/>
                <w:szCs w:val="24"/>
              </w:rPr>
            </w:pPr>
            <w:r>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pPr>
              <w:pStyle w:val="Normal"/>
              <w:spacing w:lineRule="auto" w:line="240"/>
              <w:jc w:val="left"/>
              <w:rPr>
                <w:b/>
                <w:b/>
                <w:sz w:val="24"/>
                <w:szCs w:val="24"/>
              </w:rPr>
            </w:pPr>
            <w:r>
              <w:rPr>
                <w:b/>
                <w:sz w:val="24"/>
                <w:szCs w:val="24"/>
              </w:rPr>
              <w:t>Права воспитанников ДОО</w:t>
            </w:r>
          </w:p>
          <w:p>
            <w:pPr>
              <w:pStyle w:val="Normal"/>
              <w:spacing w:lineRule="auto" w:line="240"/>
              <w:jc w:val="left"/>
              <w:rPr>
                <w:sz w:val="24"/>
                <w:szCs w:val="24"/>
              </w:rPr>
            </w:pPr>
            <w:r>
              <w:rPr>
                <w:sz w:val="24"/>
                <w:szCs w:val="24"/>
              </w:rPr>
              <w:t xml:space="preserve">ДОО реализует право воспитанников на образование, гарантированное государством.  </w:t>
            </w:r>
            <w:r>
              <w:rPr>
                <w:b/>
                <w:sz w:val="24"/>
                <w:szCs w:val="24"/>
              </w:rPr>
              <w:t>Воспитанники, посещающие ДОО, имеют право на:</w:t>
            </w:r>
            <w:r>
              <w:rPr>
                <w:sz w:val="24"/>
                <w:szCs w:val="24"/>
              </w:rPr>
              <w:t xml:space="preserve"> </w:t>
            </w:r>
          </w:p>
          <w:p>
            <w:pPr>
              <w:pStyle w:val="Normal"/>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 xml:space="preserve">уважение человеческого достоинства, защиту от всех форм физического, психологического насилия, от оскорбления личности; </w:t>
            </w:r>
          </w:p>
          <w:p>
            <w:pPr>
              <w:pStyle w:val="Normal"/>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охрану жизни и здоровья воспитанника;</w:t>
            </w:r>
          </w:p>
          <w:p>
            <w:pPr>
              <w:pStyle w:val="Normal"/>
              <w:spacing w:lineRule="auto" w:line="240"/>
              <w:jc w:val="left"/>
              <w:rPr>
                <w:sz w:val="24"/>
                <w:szCs w:val="24"/>
              </w:rPr>
            </w:pPr>
            <w:r>
              <w:rPr>
                <w:sz w:val="24"/>
                <w:szCs w:val="24"/>
              </w:rPr>
              <w:t xml:space="preserve"> </w:t>
            </w:r>
            <w:r>
              <w:rPr>
                <w:rFonts w:eastAsia="Symbol" w:cs="Symbol" w:ascii="Symbol" w:hAnsi="Symbol"/>
                <w:sz w:val="24"/>
                <w:szCs w:val="24"/>
              </w:rPr>
              <w:t></w:t>
            </w:r>
            <w:r>
              <w:rPr>
                <w:sz w:val="24"/>
                <w:szCs w:val="24"/>
              </w:rPr>
              <w:t xml:space="preserve"> </w:t>
            </w:r>
            <w:r>
              <w:rPr>
                <w:sz w:val="24"/>
                <w:szCs w:val="24"/>
              </w:rPr>
              <w:t xml:space="preserve">свободное выражение собственных взглядов и убеждений; </w:t>
            </w:r>
          </w:p>
          <w:p>
            <w:pPr>
              <w:pStyle w:val="Normal"/>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 xml:space="preserve">предоставление условий для разностороннего развития с учётом возрастных и индивидуальных особенностей; </w:t>
            </w:r>
          </w:p>
          <w:p>
            <w:pPr>
              <w:pStyle w:val="Normal"/>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 xml:space="preserve">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pPr>
              <w:pStyle w:val="Normal"/>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pPr>
              <w:pStyle w:val="Normal"/>
              <w:spacing w:lineRule="auto" w:line="240"/>
              <w:jc w:val="left"/>
              <w:rPr>
                <w:sz w:val="24"/>
                <w:szCs w:val="24"/>
              </w:rPr>
            </w:pPr>
            <w:r>
              <w:rPr>
                <w:sz w:val="24"/>
                <w:szCs w:val="24"/>
              </w:rPr>
              <w:t xml:space="preserve"> </w:t>
            </w:r>
            <w:r>
              <w:rPr>
                <w:rFonts w:eastAsia="Symbol" w:cs="Symbol" w:ascii="Symbol" w:hAnsi="Symbol"/>
                <w:sz w:val="24"/>
                <w:szCs w:val="24"/>
              </w:rPr>
              <w:t></w:t>
            </w:r>
            <w:r>
              <w:rPr>
                <w:sz w:val="24"/>
                <w:szCs w:val="24"/>
              </w:rPr>
              <w:t xml:space="preserve"> </w:t>
            </w:r>
            <w:r>
              <w:rPr>
                <w:sz w:val="24"/>
                <w:szCs w:val="24"/>
              </w:rPr>
              <w:t xml:space="preserve">перевод для получения дошкольного образования в форме семейного образования; </w:t>
            </w:r>
          </w:p>
          <w:p>
            <w:pPr>
              <w:pStyle w:val="Normal"/>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 xml:space="preserve">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p>
          <w:p>
            <w:pPr>
              <w:pStyle w:val="Normal"/>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поощрение за успехи в образовательной, творческой, спортивной деятельности;</w:t>
            </w:r>
          </w:p>
          <w:p>
            <w:pPr>
              <w:pStyle w:val="Normal"/>
              <w:spacing w:lineRule="auto" w:line="240"/>
              <w:jc w:val="left"/>
              <w:rPr>
                <w:sz w:val="24"/>
                <w:szCs w:val="24"/>
              </w:rPr>
            </w:pPr>
            <w:r>
              <w:rPr>
                <w:sz w:val="24"/>
                <w:szCs w:val="24"/>
              </w:rPr>
              <w:t xml:space="preserve"> </w:t>
            </w:r>
            <w:r>
              <w:rPr>
                <w:rFonts w:eastAsia="Symbol" w:cs="Symbol" w:ascii="Symbol" w:hAnsi="Symbol"/>
                <w:sz w:val="24"/>
                <w:szCs w:val="24"/>
              </w:rPr>
              <w:t></w:t>
            </w:r>
            <w:r>
              <w:rPr>
                <w:sz w:val="24"/>
                <w:szCs w:val="24"/>
              </w:rPr>
              <w:t xml:space="preserve"> </w:t>
            </w:r>
            <w:r>
              <w:rPr>
                <w:sz w:val="24"/>
                <w:szCs w:val="24"/>
              </w:rPr>
              <w:t xml:space="preserve">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pPr>
              <w:pStyle w:val="Normal"/>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 xml:space="preserve">пользование имеющимися в ДОО объектами культуры и спорта, лечебно-оздоровительной инфраструктурой в установленном порядке; </w:t>
            </w:r>
          </w:p>
          <w:p>
            <w:pPr>
              <w:pStyle w:val="Normal"/>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получение дополнительных образовательных услуг</w:t>
            </w:r>
          </w:p>
          <w:p>
            <w:pPr>
              <w:pStyle w:val="Normal"/>
              <w:spacing w:lineRule="auto" w:line="240"/>
              <w:jc w:val="left"/>
              <w:rPr>
                <w:sz w:val="24"/>
                <w:szCs w:val="24"/>
              </w:rPr>
            </w:pPr>
            <w:r>
              <w:rPr>
                <w:sz w:val="24"/>
                <w:szCs w:val="24"/>
              </w:rPr>
              <w:t>Дисциплина в ДОО поддерживается на основе уважения человеческого достоинства всех участников образовательных отношений</w:t>
            </w:r>
          </w:p>
          <w:p>
            <w:pPr>
              <w:pStyle w:val="Normal"/>
              <w:spacing w:lineRule="auto" w:line="240"/>
              <w:jc w:val="left"/>
              <w:rPr>
                <w:sz w:val="24"/>
                <w:szCs w:val="24"/>
              </w:rPr>
            </w:pPr>
            <w:r>
              <w:rPr>
                <w:sz w:val="24"/>
                <w:szCs w:val="24"/>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pPr>
              <w:pStyle w:val="Normal"/>
              <w:spacing w:lineRule="auto" w:line="240"/>
              <w:jc w:val="left"/>
              <w:rPr>
                <w:b/>
                <w:b/>
                <w:sz w:val="24"/>
                <w:szCs w:val="24"/>
              </w:rPr>
            </w:pPr>
            <w:r>
              <w:rPr>
                <w:b/>
                <w:sz w:val="24"/>
                <w:szCs w:val="24"/>
              </w:rPr>
              <w:t>Защита несовершеннолетних воспитанников ДОО:</w:t>
            </w:r>
          </w:p>
          <w:p>
            <w:pPr>
              <w:pStyle w:val="Normal"/>
              <w:spacing w:lineRule="auto" w:line="240"/>
              <w:jc w:val="left"/>
              <w:rPr>
                <w:sz w:val="24"/>
                <w:szCs w:val="24"/>
              </w:rPr>
            </w:pPr>
            <w:r>
              <w:rPr>
                <w:sz w:val="24"/>
                <w:szCs w:val="24"/>
              </w:rPr>
              <w:t>Спорные и конфликтные ситуации нужно решать только в отсутствии воспитанников.</w:t>
            </w:r>
          </w:p>
          <w:p>
            <w:pPr>
              <w:pStyle w:val="Normal"/>
              <w:spacing w:lineRule="auto" w:line="240"/>
              <w:jc w:val="left"/>
              <w:rPr>
                <w:sz w:val="24"/>
                <w:szCs w:val="24"/>
              </w:rPr>
            </w:pPr>
            <w:r>
              <w:rPr>
                <w:sz w:val="24"/>
                <w:szCs w:val="24"/>
              </w:rPr>
              <w:t xml:space="preserve"> </w:t>
            </w:r>
            <w:r>
              <w:rPr>
                <w:sz w:val="24"/>
                <w:szCs w:val="24"/>
              </w:rPr>
              <w:t xml:space="preserve">В целях защиты прав воспитанников их родителей (законных представителей) самостоятельно или через своих представителей вправе: </w:t>
            </w:r>
          </w:p>
          <w:p>
            <w:pPr>
              <w:pStyle w:val="Normal"/>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направить в органы управления ДОО обращение о нарушении и (или) ущемлении прав свобод и социальных гарантий несовершеннолетних воспитанников;</w:t>
            </w:r>
          </w:p>
          <w:p>
            <w:pPr>
              <w:pStyle w:val="Normal"/>
              <w:spacing w:lineRule="auto" w:line="240"/>
              <w:jc w:val="left"/>
              <w:rPr>
                <w:sz w:val="24"/>
                <w:szCs w:val="24"/>
              </w:rPr>
            </w:pPr>
            <w:r>
              <w:rPr>
                <w:sz w:val="24"/>
                <w:szCs w:val="24"/>
              </w:rPr>
              <w:t xml:space="preserve"> </w:t>
            </w:r>
            <w:r>
              <w:rPr>
                <w:rFonts w:eastAsia="Symbol" w:cs="Symbol" w:ascii="Symbol" w:hAnsi="Symbol"/>
                <w:sz w:val="24"/>
                <w:szCs w:val="24"/>
              </w:rPr>
              <w:t></w:t>
            </w:r>
            <w:r>
              <w:rPr>
                <w:sz w:val="24"/>
                <w:szCs w:val="24"/>
              </w:rPr>
              <w:t xml:space="preserve"> </w:t>
            </w:r>
            <w:r>
              <w:rPr>
                <w:sz w:val="24"/>
                <w:szCs w:val="24"/>
              </w:rPr>
              <w:t>использовать незапрещенные законодательством Российской Федерации иные способы защиты своих прав законных интересов.</w:t>
            </w:r>
          </w:p>
          <w:p>
            <w:pPr>
              <w:pStyle w:val="Normal"/>
              <w:spacing w:lineRule="auto" w:line="240"/>
              <w:jc w:val="left"/>
              <w:rPr>
                <w:b/>
                <w:b/>
                <w:sz w:val="24"/>
                <w:szCs w:val="24"/>
              </w:rPr>
            </w:pPr>
            <w:r>
              <w:rPr>
                <w:b/>
                <w:sz w:val="24"/>
                <w:szCs w:val="24"/>
              </w:rPr>
              <w:t>Меры социальной защиты</w:t>
            </w:r>
          </w:p>
          <w:p>
            <w:pPr>
              <w:pStyle w:val="Normal"/>
              <w:spacing w:lineRule="auto" w:line="240"/>
              <w:jc w:val="left"/>
              <w:rPr>
                <w:sz w:val="24"/>
                <w:szCs w:val="24"/>
              </w:rPr>
            </w:pPr>
            <w:r>
              <w:rPr>
                <w:sz w:val="24"/>
                <w:szCs w:val="24"/>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pPr>
              <w:pStyle w:val="Normal"/>
              <w:spacing w:lineRule="auto" w:line="240"/>
              <w:jc w:val="left"/>
              <w:rPr>
                <w:sz w:val="24"/>
                <w:szCs w:val="24"/>
              </w:rPr>
            </w:pPr>
            <w:r>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pPr>
              <w:pStyle w:val="Normal"/>
              <w:spacing w:lineRule="auto" w:line="240"/>
              <w:jc w:val="left"/>
              <w:rPr>
                <w:sz w:val="24"/>
                <w:szCs w:val="24"/>
              </w:rPr>
            </w:pPr>
            <w:r>
              <w:rPr>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pPr>
              <w:pStyle w:val="Normal"/>
              <w:spacing w:lineRule="auto" w:line="240"/>
              <w:jc w:val="left"/>
              <w:rPr>
                <w:b/>
                <w:b/>
                <w:sz w:val="24"/>
                <w:szCs w:val="24"/>
              </w:rPr>
            </w:pPr>
            <w:r>
              <w:rPr>
                <w:b/>
                <w:sz w:val="24"/>
                <w:szCs w:val="24"/>
              </w:rPr>
              <w:t xml:space="preserve"> </w:t>
            </w:r>
            <w:r>
              <w:rPr>
                <w:b/>
                <w:sz w:val="24"/>
                <w:szCs w:val="24"/>
              </w:rPr>
              <w:t>Правила по сотрудничеству с родителями</w:t>
            </w:r>
          </w:p>
          <w:p>
            <w:pPr>
              <w:pStyle w:val="Normal"/>
              <w:spacing w:lineRule="auto" w:line="240"/>
              <w:jc w:val="left"/>
              <w:rPr>
                <w:sz w:val="24"/>
                <w:szCs w:val="24"/>
              </w:rPr>
            </w:pPr>
            <w:r>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pPr>
              <w:pStyle w:val="Normal"/>
              <w:spacing w:lineRule="auto" w:line="240"/>
              <w:jc w:val="left"/>
              <w:rPr>
                <w:sz w:val="24"/>
                <w:szCs w:val="24"/>
              </w:rPr>
            </w:pPr>
            <w:r>
              <w:rPr>
                <w:b/>
                <w:sz w:val="24"/>
                <w:szCs w:val="24"/>
              </w:rPr>
              <w:t>Каждый родитель (законный представитель) имеет право</w:t>
            </w:r>
            <w:r>
              <w:rPr>
                <w:sz w:val="24"/>
                <w:szCs w:val="24"/>
              </w:rPr>
              <w:t xml:space="preserve">: </w:t>
            </w:r>
          </w:p>
          <w:p>
            <w:pPr>
              <w:pStyle w:val="Normal"/>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 xml:space="preserve">быть избранным в родительский совет группы; </w:t>
            </w:r>
          </w:p>
          <w:p>
            <w:pPr>
              <w:pStyle w:val="Normal"/>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 xml:space="preserve">повышать педагогическую культуру; </w:t>
            </w:r>
          </w:p>
          <w:p>
            <w:pPr>
              <w:pStyle w:val="Normal"/>
              <w:spacing w:lineRule="auto" w:line="240"/>
              <w:jc w:val="left"/>
              <w:rPr>
                <w:sz w:val="24"/>
                <w:szCs w:val="24"/>
              </w:rPr>
            </w:pPr>
            <w:r>
              <w:rPr>
                <w:rFonts w:eastAsia="Symbol" w:cs="Symbol" w:ascii="Symbol" w:hAnsi="Symbol"/>
                <w:sz w:val="24"/>
                <w:szCs w:val="24"/>
              </w:rPr>
              <w:t></w:t>
            </w:r>
            <w:r>
              <w:rPr>
                <w:sz w:val="24"/>
                <w:szCs w:val="24"/>
              </w:rPr>
              <w:t xml:space="preserve"> </w:t>
            </w:r>
            <w:r>
              <w:rPr>
                <w:sz w:val="24"/>
                <w:szCs w:val="24"/>
              </w:rPr>
              <w:t>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директору МБОУ.</w:t>
            </w:r>
          </w:p>
        </w:tc>
      </w:tr>
      <w:tr>
        <w:trPr>
          <w:trHeight w:val="744" w:hRule="atLeast"/>
        </w:trPr>
        <w:tc>
          <w:tcPr>
            <w:tcW w:w="504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Традиции  и ритуалы, особые нормы этикета в ДОО</w:t>
            </w:r>
          </w:p>
        </w:tc>
        <w:tc>
          <w:tcPr>
            <w:tcW w:w="953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Web"/>
              <w:shd w:val="clear" w:color="auto" w:fill="FFFFFF"/>
              <w:spacing w:beforeAutospacing="0" w:before="0" w:afterAutospacing="0" w:after="0"/>
              <w:textAlignment w:val="baseline"/>
              <w:rPr>
                <w:rFonts w:eastAsia="" w:eastAsiaTheme="minorEastAsia"/>
                <w:kern w:val="2"/>
              </w:rPr>
            </w:pPr>
            <w:r>
              <w:rPr>
                <w:rFonts w:eastAsia="" w:eastAsiaTheme="minorEastAsia"/>
                <w:kern w:val="2"/>
              </w:rPr>
              <w:t>Ритуал – установленный порядок действий.</w:t>
            </w:r>
          </w:p>
          <w:p>
            <w:pPr>
              <w:pStyle w:val="NormalWeb"/>
              <w:shd w:val="clear" w:color="auto" w:fill="FFFFFF"/>
              <w:spacing w:beforeAutospacing="0" w:before="0" w:afterAutospacing="0" w:after="0"/>
              <w:textAlignment w:val="baseline"/>
              <w:rPr>
                <w:rFonts w:eastAsia="" w:eastAsiaTheme="minorEastAsia"/>
                <w:kern w:val="2"/>
              </w:rPr>
            </w:pPr>
            <w:r>
              <w:rPr>
                <w:rFonts w:eastAsia="" w:eastAsiaTheme="minorEastAsia"/>
                <w:kern w:val="2"/>
              </w:rPr>
              <w:t>Традиция – то, что перешло от одного поколения к другому, что унаследовано от предшествующих поколений.</w:t>
            </w:r>
          </w:p>
          <w:p>
            <w:pPr>
              <w:pStyle w:val="Normal"/>
              <w:ind w:firstLine="709"/>
              <w:rPr>
                <w:sz w:val="24"/>
                <w:szCs w:val="24"/>
              </w:rPr>
            </w:pPr>
            <w:r>
              <w:rPr>
                <w:i/>
                <w:sz w:val="24"/>
                <w:szCs w:val="24"/>
              </w:rPr>
              <w:t>Ежедневные традиции</w:t>
            </w:r>
            <w:r>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Pr>
                <w:i/>
                <w:sz w:val="24"/>
                <w:szCs w:val="24"/>
              </w:rPr>
              <w:t>проводится утренний круг</w:t>
            </w:r>
            <w:r>
              <w:rPr>
                <w:sz w:val="24"/>
                <w:szCs w:val="24"/>
              </w:rPr>
              <w:t xml:space="preserve">).    </w:t>
            </w:r>
          </w:p>
          <w:p>
            <w:pPr>
              <w:pStyle w:val="Normal"/>
              <w:rPr>
                <w:sz w:val="24"/>
                <w:szCs w:val="24"/>
              </w:rPr>
            </w:pPr>
            <w:r>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Pr>
                <w:i/>
                <w:sz w:val="24"/>
                <w:szCs w:val="24"/>
              </w:rPr>
              <w:t>проводится вечерний круг).</w:t>
            </w:r>
            <w:r>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pPr>
              <w:pStyle w:val="Normal"/>
              <w:rPr>
                <w:sz w:val="24"/>
                <w:szCs w:val="24"/>
              </w:rPr>
            </w:pPr>
            <w:r>
              <w:rPr>
                <w:i/>
                <w:sz w:val="24"/>
                <w:szCs w:val="24"/>
              </w:rPr>
              <w:t xml:space="preserve">     </w:t>
            </w:r>
            <w:r>
              <w:rPr>
                <w:i/>
                <w:sz w:val="24"/>
                <w:szCs w:val="24"/>
              </w:rPr>
              <w:t>Еженедельные традиции:</w:t>
            </w:r>
            <w:r>
              <w:rPr>
                <w:sz w:val="24"/>
                <w:szCs w:val="24"/>
              </w:rPr>
              <w:t xml:space="preserve"> по понедельникам утренние часы проходят под девизом: «</w:t>
            </w:r>
            <w:r>
              <w:rPr>
                <w:i/>
                <w:sz w:val="24"/>
                <w:szCs w:val="24"/>
              </w:rPr>
              <w:t>Утро радостных встреч</w:t>
            </w:r>
            <w:r>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pPr>
              <w:pStyle w:val="Normal"/>
              <w:rPr>
                <w:sz w:val="24"/>
                <w:szCs w:val="24"/>
              </w:rPr>
            </w:pPr>
            <w:r>
              <w:rPr>
                <w:sz w:val="24"/>
                <w:szCs w:val="24"/>
              </w:rPr>
              <w:t xml:space="preserve">      </w:t>
            </w:r>
            <w:r>
              <w:rPr>
                <w:i/>
                <w:sz w:val="24"/>
                <w:szCs w:val="24"/>
              </w:rPr>
              <w:t>Ежемесячные традиции</w:t>
            </w:r>
            <w:r>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pPr>
              <w:pStyle w:val="Normal"/>
              <w:rPr>
                <w:sz w:val="24"/>
                <w:szCs w:val="24"/>
              </w:rPr>
            </w:pPr>
            <w:r>
              <w:rPr>
                <w:i/>
                <w:sz w:val="24"/>
                <w:szCs w:val="24"/>
              </w:rPr>
              <w:t>Ежегодные традиции:</w:t>
            </w:r>
            <w:r>
              <w:rPr>
                <w:sz w:val="24"/>
                <w:szCs w:val="24"/>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театральном фестивале принимают абсолютно все участники образовательного процесса: и дети, и родители, и педагоги, и администрация, где каждый исполняет свою роль и у каждого она главная, и каждый живёт в мире театрального Петербурга. </w:t>
            </w:r>
          </w:p>
          <w:p>
            <w:pPr>
              <w:pStyle w:val="Normal"/>
              <w:rPr>
                <w:sz w:val="24"/>
                <w:szCs w:val="24"/>
              </w:rPr>
            </w:pPr>
            <w:r>
              <w:rPr>
                <w:sz w:val="24"/>
                <w:szCs w:val="24"/>
              </w:rPr>
              <w:t xml:space="preserve">     </w:t>
            </w:r>
            <w:r>
              <w:rPr>
                <w:i/>
                <w:sz w:val="24"/>
                <w:szCs w:val="24"/>
              </w:rPr>
              <w:t>«Интерактивные выставки».</w:t>
            </w:r>
            <w:r>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 Посещают их наши воспитанники,  школьники и жители деревни. </w:t>
            </w:r>
          </w:p>
          <w:p>
            <w:pPr>
              <w:pStyle w:val="Normal"/>
              <w:rPr>
                <w:sz w:val="24"/>
                <w:szCs w:val="24"/>
              </w:rPr>
            </w:pPr>
            <w:r>
              <w:rPr>
                <w:i/>
                <w:sz w:val="24"/>
                <w:szCs w:val="24"/>
              </w:rPr>
              <w:t xml:space="preserve">       </w:t>
            </w:r>
            <w:r>
              <w:rPr>
                <w:i/>
                <w:sz w:val="24"/>
                <w:szCs w:val="24"/>
              </w:rPr>
              <w:t>Праздники</w:t>
            </w:r>
            <w:r>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pPr>
              <w:pStyle w:val="Normal"/>
              <w:rPr>
                <w:sz w:val="24"/>
                <w:szCs w:val="24"/>
              </w:rPr>
            </w:pPr>
            <w:r>
              <w:rPr>
                <w:sz w:val="24"/>
                <w:szCs w:val="24"/>
              </w:rPr>
              <w:t xml:space="preserve">        </w:t>
            </w:r>
            <w:r>
              <w:rPr>
                <w:i/>
                <w:sz w:val="24"/>
                <w:szCs w:val="24"/>
              </w:rPr>
              <w:t>Ежегодно проводятся мероприятия,</w:t>
            </w:r>
            <w:r>
              <w:rPr>
                <w:sz w:val="24"/>
                <w:szCs w:val="24"/>
              </w:rPr>
              <w:t xml:space="preserve"> посвященные:  </w:t>
            </w:r>
          </w:p>
          <w:p>
            <w:pPr>
              <w:pStyle w:val="Normal"/>
              <w:numPr>
                <w:ilvl w:val="0"/>
                <w:numId w:val="172"/>
              </w:numPr>
              <w:spacing w:lineRule="auto" w:line="240"/>
              <w:rPr>
                <w:sz w:val="24"/>
                <w:szCs w:val="24"/>
              </w:rPr>
            </w:pPr>
            <w:r>
              <w:rPr>
                <w:sz w:val="24"/>
                <w:szCs w:val="24"/>
              </w:rPr>
              <w:t>явлениям нравственной жизни ребёнка: «именины» (ежемесячно дни рождения детей)</w:t>
            </w:r>
          </w:p>
          <w:p>
            <w:pPr>
              <w:pStyle w:val="Normal"/>
              <w:numPr>
                <w:ilvl w:val="0"/>
                <w:numId w:val="172"/>
              </w:numPr>
              <w:spacing w:lineRule="auto" w:line="240"/>
              <w:rPr>
                <w:sz w:val="24"/>
                <w:szCs w:val="24"/>
              </w:rPr>
            </w:pPr>
            <w:r>
              <w:rPr>
                <w:sz w:val="24"/>
                <w:szCs w:val="24"/>
              </w:rPr>
              <w:t xml:space="preserve">окружающей природе: акция «Покормим птиц», «Осень», «Весенняя капель», «День </w:t>
            </w:r>
          </w:p>
          <w:p>
            <w:pPr>
              <w:pStyle w:val="Normal"/>
              <w:rPr>
                <w:sz w:val="24"/>
                <w:szCs w:val="24"/>
              </w:rPr>
            </w:pPr>
            <w:r>
              <w:rPr>
                <w:sz w:val="24"/>
                <w:szCs w:val="24"/>
              </w:rPr>
              <w:t>птиц»; миру искусства и литературы «День книги», «День театра»;</w:t>
            </w:r>
          </w:p>
          <w:p>
            <w:pPr>
              <w:pStyle w:val="Normal"/>
              <w:numPr>
                <w:ilvl w:val="0"/>
                <w:numId w:val="172"/>
              </w:numPr>
              <w:spacing w:lineRule="auto" w:line="240"/>
              <w:rPr>
                <w:sz w:val="24"/>
                <w:szCs w:val="24"/>
              </w:rPr>
            </w:pPr>
            <w:r>
              <w:rPr>
                <w:sz w:val="24"/>
                <w:szCs w:val="24"/>
              </w:rPr>
              <w:t xml:space="preserve">традиционным для семьи, общества и государства праздничным событиям: «Новый </w:t>
            </w:r>
          </w:p>
          <w:p>
            <w:pPr>
              <w:pStyle w:val="Normal"/>
              <w:rPr>
                <w:sz w:val="24"/>
                <w:szCs w:val="24"/>
              </w:rPr>
            </w:pPr>
            <w:r>
              <w:rPr>
                <w:sz w:val="24"/>
                <w:szCs w:val="24"/>
              </w:rPr>
              <w:t xml:space="preserve">год», «День матери», «День семьи», «Праздник всех женщин»; </w:t>
            </w:r>
          </w:p>
          <w:p>
            <w:pPr>
              <w:pStyle w:val="Normal"/>
              <w:numPr>
                <w:ilvl w:val="0"/>
                <w:numId w:val="172"/>
              </w:numPr>
              <w:spacing w:lineRule="auto" w:line="240"/>
              <w:rPr>
                <w:sz w:val="24"/>
                <w:szCs w:val="24"/>
              </w:rPr>
            </w:pPr>
            <w:r>
              <w:rPr>
                <w:sz w:val="24"/>
                <w:szCs w:val="24"/>
              </w:rPr>
              <w:t>наиболее важным профессиям: «День воспитателя и всех работников детского сада»</w:t>
            </w:r>
          </w:p>
          <w:p>
            <w:pPr>
              <w:pStyle w:val="NormalWeb"/>
              <w:shd w:val="clear" w:color="auto" w:fill="FFFFFF"/>
              <w:spacing w:beforeAutospacing="0" w:before="0" w:afterAutospacing="0" w:after="0"/>
              <w:textAlignment w:val="baseline"/>
              <w:rPr>
                <w:rFonts w:eastAsia="" w:eastAsiaTheme="minorEastAsia"/>
                <w:kern w:val="2"/>
              </w:rPr>
            </w:pPr>
            <w:r>
              <w:rPr>
                <w:rFonts w:eastAsia="" w:eastAsiaTheme="minorEastAsia"/>
                <w:kern w:val="2"/>
              </w:rPr>
            </w:r>
          </w:p>
        </w:tc>
      </w:tr>
      <w:tr>
        <w:trPr>
          <w:trHeight w:val="744" w:hRule="atLeast"/>
        </w:trPr>
        <w:tc>
          <w:tcPr>
            <w:tcW w:w="1458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hd w:val="clear" w:color="auto" w:fill="FFFFFF"/>
              <w:spacing w:lineRule="auto" w:line="240"/>
              <w:jc w:val="left"/>
              <w:rPr>
                <w:rFonts w:eastAsia="" w:eastAsiaTheme="minorEastAsia"/>
                <w:b/>
                <w:b/>
                <w:kern w:val="2"/>
                <w:sz w:val="24"/>
                <w:szCs w:val="24"/>
              </w:rPr>
            </w:pPr>
            <w:r>
              <w:rPr>
                <w:rFonts w:eastAsia="" w:eastAsiaTheme="minorEastAsia"/>
                <w:b/>
                <w:kern w:val="2"/>
                <w:sz w:val="24"/>
                <w:szCs w:val="24"/>
              </w:rPr>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p>
            <w:pPr>
              <w:pStyle w:val="NormalWeb"/>
              <w:shd w:val="clear" w:color="auto" w:fill="FFFFFF"/>
              <w:spacing w:beforeAutospacing="0" w:before="0" w:afterAutospacing="0" w:after="0"/>
              <w:textAlignment w:val="baseline"/>
              <w:rPr>
                <w:rFonts w:eastAsia="" w:eastAsiaTheme="minorEastAsia"/>
                <w:kern w:val="2"/>
              </w:rPr>
            </w:pPr>
            <w:r>
              <w:rPr>
                <w:rFonts w:eastAsia="" w:eastAsiaTheme="minorEastAsia"/>
                <w:kern w:val="2"/>
              </w:rPr>
            </w:r>
          </w:p>
        </w:tc>
      </w:tr>
      <w:tr>
        <w:trPr>
          <w:trHeight w:val="1194" w:hRule="atLeast"/>
        </w:trPr>
        <w:tc>
          <w:tcPr>
            <w:tcW w:w="1458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hd w:val="clear" w:color="auto" w:fill="FFFFFF"/>
              <w:spacing w:lineRule="auto" w:line="240"/>
              <w:jc w:val="left"/>
              <w:rPr>
                <w:rFonts w:eastAsia="" w:eastAsiaTheme="minorEastAsia"/>
                <w:b/>
                <w:b/>
                <w:i/>
                <w:i/>
                <w:kern w:val="2"/>
                <w:sz w:val="24"/>
                <w:szCs w:val="24"/>
              </w:rPr>
            </w:pPr>
            <w:r>
              <w:rPr>
                <w:rFonts w:eastAsia="" w:eastAsiaTheme="minorEastAsia"/>
                <w:b/>
                <w:i/>
                <w:kern w:val="2"/>
                <w:sz w:val="24"/>
                <w:szCs w:val="24"/>
              </w:rPr>
              <w:t>Отражение ценностей в РППС:Ценности Жизнь, Красота, Милосердие, Добро,Дружба, Сотрудничество реализуются и взаимопроникают во все нижеперечисленные ценности жизни дошкольника.</w:t>
            </w:r>
          </w:p>
          <w:p>
            <w:pPr>
              <w:pStyle w:val="Normal"/>
              <w:shd w:val="clear" w:color="auto" w:fill="FFFFFF"/>
              <w:spacing w:lineRule="auto" w:line="240" w:before="0" w:after="255"/>
              <w:rPr>
                <w:rFonts w:eastAsia="" w:eastAsiaTheme="minorEastAsia"/>
                <w:b/>
                <w:b/>
                <w:kern w:val="2"/>
                <w:sz w:val="24"/>
                <w:szCs w:val="24"/>
              </w:rPr>
            </w:pPr>
            <w:r>
              <w:rPr>
                <w:rFonts w:eastAsia="" w:eastAsiaTheme="minorEastAsia"/>
                <w:b/>
                <w:kern w:val="2"/>
                <w:sz w:val="24"/>
                <w:szCs w:val="24"/>
              </w:rPr>
            </w:r>
          </w:p>
        </w:tc>
      </w:tr>
      <w:tr>
        <w:trPr>
          <w:trHeight w:val="12813" w:hRule="atLeast"/>
        </w:trPr>
        <w:tc>
          <w:tcPr>
            <w:tcW w:w="1458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hd w:val="clear" w:color="auto" w:fill="FFFFFF"/>
              <w:spacing w:lineRule="auto" w:line="240"/>
              <w:rPr>
                <w:rFonts w:eastAsia="" w:eastAsiaTheme="minorEastAsia"/>
                <w:kern w:val="2"/>
                <w:sz w:val="24"/>
                <w:szCs w:val="24"/>
              </w:rPr>
            </w:pPr>
            <w:r>
              <w:rPr>
                <w:rFonts w:eastAsia="" w:eastAsiaTheme="minorEastAsia"/>
                <w:b/>
                <w:kern w:val="2"/>
                <w:sz w:val="24"/>
                <w:szCs w:val="24"/>
              </w:rPr>
              <w:t>Родина:</w:t>
            </w:r>
            <w:r>
              <w:rPr>
                <w:sz w:val="24"/>
                <w:szCs w:val="24"/>
              </w:rPr>
              <w:t xml:space="preserve"> </w:t>
            </w:r>
            <w:r>
              <w:rPr>
                <w:rFonts w:eastAsia="" w:eastAsiaTheme="minorEastAsia"/>
                <w:kern w:val="2"/>
                <w:sz w:val="24"/>
                <w:szCs w:val="24"/>
              </w:rPr>
              <w:t>Галерея с портретами героев.Мини-музей русской культуры и быта.</w:t>
            </w:r>
          </w:p>
          <w:p>
            <w:pPr>
              <w:pStyle w:val="Normal"/>
              <w:shd w:val="clear" w:color="auto" w:fill="FFFFFF"/>
              <w:spacing w:lineRule="auto" w:line="240"/>
              <w:rPr>
                <w:rFonts w:eastAsia="" w:eastAsiaTheme="minorEastAsia"/>
                <w:kern w:val="2"/>
                <w:sz w:val="24"/>
                <w:szCs w:val="24"/>
              </w:rPr>
            </w:pPr>
            <w:r>
              <w:rPr>
                <w:rFonts w:eastAsia="" w:eastAsiaTheme="minorEastAsia"/>
                <w:kern w:val="2"/>
                <w:sz w:val="24"/>
                <w:szCs w:val="24"/>
              </w:rPr>
              <w:t>Магнитные карты (путешествий по России).Патриотические уголки. Стенды по краеведению, о военных профессиях.</w:t>
            </w:r>
            <w:r>
              <w:rPr>
                <w:sz w:val="24"/>
                <w:szCs w:val="24"/>
              </w:rPr>
              <w:t xml:space="preserve"> Государственные символы РФ. </w:t>
            </w:r>
            <w:r>
              <w:rPr>
                <w:rFonts w:eastAsia="" w:eastAsiaTheme="minorEastAsia"/>
                <w:kern w:val="2"/>
                <w:sz w:val="24"/>
                <w:szCs w:val="24"/>
              </w:rPr>
              <w:t>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pPr>
              <w:pStyle w:val="Normal"/>
              <w:shd w:val="clear" w:color="auto" w:fill="FFFFFF"/>
              <w:spacing w:lineRule="auto" w:line="240"/>
              <w:rPr>
                <w:rFonts w:eastAsia="" w:eastAsiaTheme="minorEastAsia"/>
                <w:kern w:val="2"/>
                <w:sz w:val="24"/>
                <w:szCs w:val="24"/>
              </w:rPr>
            </w:pPr>
            <w:r>
              <w:rPr>
                <w:rFonts w:eastAsia="" w:eastAsiaTheme="minorEastAsia"/>
                <w:b/>
                <w:kern w:val="2"/>
                <w:sz w:val="24"/>
                <w:szCs w:val="24"/>
              </w:rPr>
              <w:t>Семья:</w:t>
            </w:r>
            <w:r>
              <w:rPr>
                <w:rFonts w:eastAsia="" w:eastAsiaTheme="minorEastAsia"/>
                <w:kern w:val="2"/>
                <w:sz w:val="24"/>
                <w:szCs w:val="24"/>
              </w:rPr>
              <w:t xml:space="preserve"> Фотоколлажи «Семья». Выставки творческих работ.«Семейное древо».</w:t>
            </w:r>
          </w:p>
          <w:p>
            <w:pPr>
              <w:pStyle w:val="Normal"/>
              <w:shd w:val="clear" w:color="auto" w:fill="FFFFFF"/>
              <w:spacing w:lineRule="auto" w:line="240"/>
              <w:jc w:val="left"/>
              <w:rPr>
                <w:rFonts w:eastAsia="" w:eastAsiaTheme="minorEastAsia"/>
                <w:kern w:val="2"/>
                <w:sz w:val="24"/>
                <w:szCs w:val="24"/>
              </w:rPr>
            </w:pPr>
            <w:r>
              <w:rPr>
                <w:rFonts w:eastAsia="" w:eastAsiaTheme="minorEastAsia"/>
                <w:kern w:val="2"/>
                <w:sz w:val="24"/>
                <w:szCs w:val="24"/>
              </w:rPr>
              <w:t>Творческие совместные поделки. Уголки для родителей. Тематические экспозиции к</w:t>
            </w:r>
          </w:p>
          <w:p>
            <w:pPr>
              <w:pStyle w:val="Normal"/>
              <w:shd w:val="clear" w:color="auto" w:fill="FFFFFF"/>
              <w:spacing w:lineRule="auto" w:line="240"/>
              <w:rPr>
                <w:rFonts w:eastAsia="" w:eastAsiaTheme="minorEastAsia"/>
                <w:kern w:val="2"/>
                <w:sz w:val="24"/>
                <w:szCs w:val="24"/>
              </w:rPr>
            </w:pPr>
            <w:r>
              <w:rPr>
                <w:rFonts w:eastAsia="" w:eastAsiaTheme="minorEastAsia"/>
                <w:kern w:val="2"/>
                <w:sz w:val="24"/>
                <w:szCs w:val="24"/>
              </w:rPr>
              <w:t>праздничным датам о семье (День матери, День отца, День пожилого человека) Музей семьи.</w:t>
            </w:r>
            <w:r>
              <w:rPr>
                <w:sz w:val="24"/>
                <w:szCs w:val="24"/>
              </w:rPr>
              <w:t xml:space="preserve"> </w:t>
            </w:r>
            <w:r>
              <w:rPr>
                <w:rFonts w:eastAsia="" w:eastAsiaTheme="minorEastAsia"/>
                <w:kern w:val="2"/>
                <w:sz w:val="24"/>
                <w:szCs w:val="24"/>
              </w:rPr>
              <w:t>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pPr>
              <w:pStyle w:val="Normal"/>
              <w:shd w:val="clear" w:color="auto" w:fill="FFFFFF"/>
              <w:spacing w:lineRule="auto" w:line="240"/>
              <w:jc w:val="left"/>
              <w:rPr>
                <w:rFonts w:eastAsia="" w:eastAsiaTheme="minorEastAsia"/>
                <w:kern w:val="2"/>
                <w:sz w:val="24"/>
                <w:szCs w:val="24"/>
              </w:rPr>
            </w:pPr>
            <w:r>
              <w:rPr>
                <w:rFonts w:eastAsia="" w:eastAsiaTheme="minorEastAsia"/>
                <w:b/>
                <w:kern w:val="2"/>
                <w:sz w:val="24"/>
                <w:szCs w:val="24"/>
              </w:rPr>
              <w:t>Труд:</w:t>
            </w:r>
            <w:r>
              <w:rPr>
                <w:rFonts w:eastAsia="" w:eastAsiaTheme="minorEastAsia"/>
                <w:kern w:val="2"/>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pPr>
              <w:pStyle w:val="Normal"/>
              <w:shd w:val="clear" w:color="auto" w:fill="FFFFFF"/>
              <w:spacing w:lineRule="auto" w:line="240"/>
              <w:rPr>
                <w:rFonts w:eastAsia="" w:eastAsiaTheme="minorEastAsia"/>
                <w:kern w:val="2"/>
                <w:sz w:val="24"/>
                <w:szCs w:val="24"/>
              </w:rPr>
            </w:pPr>
            <w:r>
              <w:rPr>
                <w:rFonts w:eastAsia="" w:eastAsiaTheme="minorEastAsia"/>
                <w:b/>
                <w:kern w:val="2"/>
                <w:sz w:val="24"/>
                <w:szCs w:val="24"/>
              </w:rPr>
              <w:t>Культура</w:t>
            </w:r>
            <w:r>
              <w:rPr>
                <w:rFonts w:eastAsia="" w:eastAsiaTheme="minorEastAsia"/>
                <w:kern w:val="2"/>
                <w:sz w:val="24"/>
                <w:szCs w:val="24"/>
              </w:rPr>
              <w:t>:</w:t>
            </w:r>
            <w:r>
              <w:rPr>
                <w:sz w:val="24"/>
                <w:szCs w:val="24"/>
              </w:rPr>
              <w:t xml:space="preserve">  </w:t>
            </w:r>
            <w:r>
              <w:rPr>
                <w:rFonts w:eastAsia="" w:eastAsiaTheme="minorEastAsia"/>
                <w:kern w:val="2"/>
                <w:sz w:val="24"/>
                <w:szCs w:val="24"/>
              </w:rPr>
              <w:t>Визуализация правил поведения в ДОО.</w:t>
            </w:r>
            <w:r>
              <w:rPr>
                <w:sz w:val="24"/>
                <w:szCs w:val="24"/>
              </w:rPr>
              <w:t xml:space="preserve"> </w:t>
            </w:r>
            <w:r>
              <w:rPr>
                <w:rFonts w:eastAsia="" w:eastAsiaTheme="minorEastAsia"/>
                <w:kern w:val="2"/>
                <w:sz w:val="24"/>
                <w:szCs w:val="24"/>
              </w:rPr>
              <w:t>Народные костюмы,изделия народных промыслов, заготовки для творчества по народным промыслам.Набор картинок «Правила поведения в библиотеке»,«Правила поведения в театре»Полочка красоты. Мини-музеи (народные,музыкальные, книг…).Эстетика группы. Красота комнатных растений.Эстетика интерьеров, штор в помещении. Психогигиена изображений. Выстраивание социокультурного пространства в ДОО (библиотека, театр и др.) Центры театральной и музыкальной деятельности, ИЗО. Костюмерная. Фойе. Изостудия.  Детский театр. Библиотека.</w:t>
            </w:r>
          </w:p>
          <w:p>
            <w:pPr>
              <w:pStyle w:val="Normal"/>
              <w:shd w:val="clear" w:color="auto" w:fill="FFFFFF"/>
              <w:spacing w:lineRule="auto" w:line="240"/>
              <w:rPr>
                <w:rFonts w:eastAsia="" w:eastAsiaTheme="minorEastAsia"/>
                <w:kern w:val="2"/>
                <w:sz w:val="24"/>
                <w:szCs w:val="24"/>
              </w:rPr>
            </w:pPr>
            <w:r>
              <w:rPr>
                <w:rFonts w:eastAsia="" w:eastAsiaTheme="minorEastAsia"/>
                <w:b/>
                <w:kern w:val="2"/>
                <w:sz w:val="24"/>
                <w:szCs w:val="24"/>
              </w:rPr>
              <w:t>Познание:</w:t>
            </w:r>
            <w:r>
              <w:rPr>
                <w:sz w:val="24"/>
                <w:szCs w:val="24"/>
              </w:rPr>
              <w:t xml:space="preserve"> </w:t>
            </w:r>
            <w:r>
              <w:rPr>
                <w:rFonts w:eastAsia="" w:eastAsiaTheme="minorEastAsia"/>
                <w:kern w:val="2"/>
                <w:sz w:val="24"/>
                <w:szCs w:val="24"/>
              </w:rPr>
              <w:t>Центр познавательно-исследовательской деятельности.  Центры «Океаны»,«Обитатели морских глубин», «Леса», «Степи» и т.д.«Логика и математика», уголок шахмат и шашек и др.</w:t>
            </w:r>
          </w:p>
          <w:p>
            <w:pPr>
              <w:pStyle w:val="Normal"/>
              <w:shd w:val="clear" w:color="auto" w:fill="FFFFFF"/>
              <w:spacing w:lineRule="auto" w:line="240"/>
              <w:rPr>
                <w:rFonts w:eastAsia="" w:eastAsiaTheme="minorEastAsia"/>
                <w:kern w:val="2"/>
                <w:sz w:val="24"/>
                <w:szCs w:val="24"/>
              </w:rPr>
            </w:pPr>
            <w:r>
              <w:rPr>
                <w:rFonts w:eastAsia="" w:eastAsiaTheme="minorEastAsia"/>
                <w:b/>
                <w:kern w:val="2"/>
                <w:sz w:val="24"/>
                <w:szCs w:val="24"/>
              </w:rPr>
              <w:t>Здоровье:</w:t>
            </w:r>
            <w:r>
              <w:rPr>
                <w:rFonts w:eastAsia="" w:eastAsiaTheme="minorEastAsia"/>
                <w:kern w:val="2"/>
                <w:sz w:val="24"/>
                <w:szCs w:val="24"/>
              </w:rPr>
              <w:t xml:space="preserve"> Уголки здоровья,правила поведения. О здоровом образе жизни (стенды, плакаты). Закаливание. Уголки безопасности. Спортивная площадка. Площадка ПДД. Тематические уголки о спорте, о проведении Олимпийских игр. Уголок уединения,</w:t>
            </w:r>
          </w:p>
          <w:p>
            <w:pPr>
              <w:pStyle w:val="Normal"/>
              <w:shd w:val="clear" w:color="auto" w:fill="FFFFFF"/>
              <w:spacing w:lineRule="auto" w:line="240" w:before="0" w:after="255"/>
              <w:rPr>
                <w:rFonts w:eastAsia="" w:eastAsiaTheme="minorEastAsia"/>
                <w:b/>
                <w:b/>
                <w:kern w:val="2"/>
                <w:sz w:val="24"/>
                <w:szCs w:val="24"/>
              </w:rPr>
            </w:pPr>
            <w:r>
              <w:rPr>
                <w:rFonts w:eastAsia="" w:eastAsiaTheme="minorEastAsia"/>
                <w:b/>
                <w:kern w:val="2"/>
                <w:sz w:val="24"/>
                <w:szCs w:val="24"/>
              </w:rPr>
              <w:t>Природа:</w:t>
            </w:r>
            <w:r>
              <w:rPr>
                <w:rFonts w:eastAsia="" w:eastAsiaTheme="minorEastAsia"/>
                <w:kern w:val="2"/>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pPr>
        <w:pStyle w:val="Normal"/>
        <w:tabs>
          <w:tab w:val="clear" w:pos="708"/>
          <w:tab w:val="left" w:pos="567" w:leader="none"/>
        </w:tabs>
        <w:spacing w:lineRule="auto" w:line="240" w:before="0" w:after="120"/>
        <w:jc w:val="left"/>
        <w:rPr>
          <w:rFonts w:eastAsia="" w:eastAsiaTheme="minorEastAsia"/>
          <w:b/>
          <w:b/>
          <w:kern w:val="2"/>
          <w:sz w:val="24"/>
          <w:szCs w:val="24"/>
        </w:rPr>
      </w:pPr>
      <w:r>
        <w:rPr>
          <w:rFonts w:eastAsia="" w:eastAsiaTheme="minorEastAsia"/>
          <w:b/>
          <w:kern w:val="2"/>
          <w:sz w:val="24"/>
          <w:szCs w:val="24"/>
        </w:rPr>
      </w:r>
    </w:p>
    <w:p>
      <w:pPr>
        <w:pStyle w:val="Normal"/>
        <w:tabs>
          <w:tab w:val="clear" w:pos="708"/>
          <w:tab w:val="left" w:pos="567" w:leader="none"/>
        </w:tabs>
        <w:spacing w:lineRule="auto" w:line="240" w:before="0" w:after="120"/>
        <w:jc w:val="left"/>
        <w:rPr>
          <w:rFonts w:eastAsia="" w:eastAsiaTheme="minorEastAsia"/>
          <w:b/>
          <w:b/>
          <w:kern w:val="2"/>
          <w:sz w:val="24"/>
          <w:szCs w:val="24"/>
        </w:rPr>
      </w:pPr>
      <w:r>
        <w:rPr>
          <w:rFonts w:eastAsia="" w:eastAsiaTheme="minorEastAsia"/>
          <w:b/>
          <w:kern w:val="2"/>
          <w:sz w:val="24"/>
          <w:szCs w:val="24"/>
        </w:rPr>
      </w:r>
    </w:p>
    <w:p>
      <w:pPr>
        <w:pStyle w:val="Normal"/>
        <w:tabs>
          <w:tab w:val="clear" w:pos="708"/>
          <w:tab w:val="left" w:pos="567" w:leader="none"/>
        </w:tabs>
        <w:spacing w:lineRule="auto" w:line="240" w:before="0" w:after="120"/>
        <w:jc w:val="left"/>
        <w:rPr>
          <w:rFonts w:eastAsia="" w:eastAsiaTheme="minorEastAsia"/>
          <w:b/>
          <w:b/>
          <w:kern w:val="2"/>
          <w:sz w:val="24"/>
          <w:szCs w:val="24"/>
        </w:rPr>
      </w:pPr>
      <w:r>
        <w:rPr>
          <w:rFonts w:eastAsia="" w:eastAsiaTheme="minorEastAsia"/>
          <w:b/>
          <w:kern w:val="2"/>
          <w:sz w:val="24"/>
          <w:szCs w:val="24"/>
        </w:rPr>
        <w:t>2.8.4. Воспитывающая среда образовательной организации.</w:t>
      </w:r>
    </w:p>
    <w:tbl>
      <w:tblPr>
        <w:tblW w:w="4900" w:type="pct"/>
        <w:jc w:val="left"/>
        <w:tblInd w:w="283" w:type="dxa"/>
        <w:tblCellMar>
          <w:top w:w="72" w:type="dxa"/>
          <w:left w:w="144" w:type="dxa"/>
          <w:bottom w:w="72" w:type="dxa"/>
          <w:right w:w="144" w:type="dxa"/>
        </w:tblCellMar>
        <w:tblLook w:val="04a0"/>
      </w:tblPr>
      <w:tblGrid>
        <w:gridCol w:w="7780"/>
        <w:gridCol w:w="6805"/>
      </w:tblGrid>
      <w:tr>
        <w:trPr>
          <w:trHeight w:val="666" w:hRule="atLeast"/>
        </w:trPr>
        <w:tc>
          <w:tcPr>
            <w:tcW w:w="778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ind w:firstLine="567"/>
              <w:jc w:val="left"/>
              <w:rPr>
                <w:sz w:val="24"/>
                <w:szCs w:val="24"/>
              </w:rPr>
            </w:pPr>
            <w:r>
              <w:rPr>
                <w:rFonts w:eastAsia="" w:eastAsiaTheme="minorEastAsia"/>
                <w:b/>
                <w:bCs/>
                <w:kern w:val="2"/>
                <w:sz w:val="24"/>
                <w:szCs w:val="24"/>
              </w:rPr>
              <w:t>Условия воспитывающей среды</w:t>
            </w:r>
          </w:p>
        </w:tc>
        <w:tc>
          <w:tcPr>
            <w:tcW w:w="680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sz w:val="24"/>
                <w:szCs w:val="24"/>
              </w:rPr>
            </w:pPr>
            <w:r>
              <w:rPr>
                <w:rFonts w:eastAsia="" w:eastAsiaTheme="minorEastAsia"/>
                <w:b/>
                <w:bCs/>
                <w:kern w:val="2"/>
                <w:sz w:val="24"/>
                <w:szCs w:val="24"/>
              </w:rPr>
              <w:t xml:space="preserve">  </w:t>
            </w:r>
            <w:r>
              <w:rPr>
                <w:rFonts w:eastAsia="" w:eastAsiaTheme="minorEastAsia"/>
                <w:b/>
                <w:bCs/>
                <w:kern w:val="2"/>
                <w:sz w:val="24"/>
                <w:szCs w:val="24"/>
              </w:rPr>
              <w:t>Образовательные модели (проекты) осуществления условий</w:t>
            </w:r>
          </w:p>
        </w:tc>
      </w:tr>
      <w:tr>
        <w:trPr>
          <w:trHeight w:val="1087" w:hRule="atLeast"/>
        </w:trPr>
        <w:tc>
          <w:tcPr>
            <w:tcW w:w="778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sz w:val="24"/>
                <w:szCs w:val="24"/>
              </w:rPr>
            </w:pPr>
            <w:r>
              <w:rPr>
                <w:rFonts w:eastAsia="" w:eastAsiaTheme="minorEastAsia"/>
                <w:kern w:val="2"/>
                <w:sz w:val="24"/>
                <w:szCs w:val="24"/>
              </w:rPr>
              <w:t>Условия  для формирования эмоционально-ценностного отношения ребёнка к окружающему миру, другим людям, себе</w:t>
            </w:r>
          </w:p>
        </w:tc>
        <w:tc>
          <w:tcPr>
            <w:tcW w:w="680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Web"/>
              <w:shd w:val="clear" w:color="auto" w:fill="FFFFFF"/>
              <w:spacing w:beforeAutospacing="0" w:before="0" w:afterAutospacing="0" w:after="150"/>
              <w:jc w:val="both"/>
              <w:rPr>
                <w:rFonts w:eastAsia="" w:eastAsiaTheme="minorEastAsia"/>
                <w:i/>
                <w:i/>
                <w:kern w:val="2"/>
              </w:rPr>
            </w:pPr>
            <w:r>
              <w:rPr>
                <w:rFonts w:eastAsia="" w:eastAsiaTheme="minorEastAsia"/>
                <w:i/>
                <w:kern w:val="2"/>
              </w:rPr>
              <w:t>Модели личностно-ориентированного взаимодействия педагога и ребенка-дошкольника на основе позиций его участников:</w:t>
            </w:r>
          </w:p>
          <w:p>
            <w:pPr>
              <w:pStyle w:val="NormalWeb"/>
              <w:shd w:val="clear" w:color="auto" w:fill="FFFFFF"/>
              <w:spacing w:beforeAutospacing="0" w:before="0" w:afterAutospacing="0" w:after="150"/>
              <w:jc w:val="both"/>
              <w:rPr>
                <w:rFonts w:eastAsia="" w:eastAsiaTheme="minorEastAsia"/>
                <w:kern w:val="2"/>
              </w:rPr>
            </w:pPr>
            <w:r>
              <w:rPr>
                <w:rFonts w:eastAsia="" w:eastAsiaTheme="minorEastAsia"/>
                <w:b/>
                <w:kern w:val="2"/>
              </w:rPr>
              <w:t>Субъект-объектная модель</w:t>
            </w:r>
            <w:r>
              <w:rPr>
                <w:rFonts w:eastAsia="" w:eastAsiaTheme="minorEastAsia"/>
                <w:kern w:val="2"/>
              </w:rPr>
              <w:t xml:space="preserve"> – взрослый находится по отношению к детям в позиции учителя, ставя перед ними определенные задачи и предлагая конкретные способы и действия их разрешения.</w:t>
            </w:r>
          </w:p>
          <w:p>
            <w:pPr>
              <w:pStyle w:val="NormalWeb"/>
              <w:shd w:val="clear" w:color="auto" w:fill="FFFFFF"/>
              <w:spacing w:beforeAutospacing="0" w:before="0" w:afterAutospacing="0" w:after="150"/>
              <w:jc w:val="both"/>
              <w:rPr>
                <w:rFonts w:eastAsia="" w:eastAsiaTheme="minorEastAsia"/>
                <w:kern w:val="2"/>
              </w:rPr>
            </w:pPr>
            <w:r>
              <w:rPr>
                <w:rFonts w:eastAsia="" w:eastAsiaTheme="minorEastAsia"/>
                <w:b/>
                <w:kern w:val="2"/>
              </w:rPr>
              <w:t>Объект-субъектная модель</w:t>
            </w:r>
            <w:r>
              <w:rPr>
                <w:rFonts w:eastAsia="" w:eastAsiaTheme="minorEastAsia"/>
                <w:kern w:val="2"/>
              </w:rPr>
              <w:t xml:space="preserve"> – взрослый создает окружающую развивающую среду, своеобразный предметный мир, в котором дети действуют свободно и самостоятельно.</w:t>
            </w:r>
          </w:p>
          <w:p>
            <w:pPr>
              <w:pStyle w:val="NormalWeb"/>
              <w:shd w:val="clear" w:color="auto" w:fill="FFFFFF"/>
              <w:spacing w:beforeAutospacing="0" w:before="0" w:afterAutospacing="0" w:after="150"/>
              <w:jc w:val="both"/>
              <w:rPr>
                <w:rFonts w:eastAsia="" w:eastAsiaTheme="minorEastAsia"/>
                <w:kern w:val="2"/>
              </w:rPr>
            </w:pPr>
            <w:r>
              <w:rPr>
                <w:rFonts w:eastAsia="" w:eastAsiaTheme="minorEastAsia"/>
                <w:b/>
                <w:kern w:val="2"/>
              </w:rPr>
              <w:t>Субъект-субъектная модель</w:t>
            </w:r>
            <w:r>
              <w:rPr>
                <w:rFonts w:eastAsia="" w:eastAsiaTheme="minorEastAsia"/>
                <w:kern w:val="2"/>
              </w:rPr>
              <w:t xml:space="preserve"> – позиция равных партнеров, включенных в общую совместную деятельность.</w:t>
            </w:r>
          </w:p>
          <w:p>
            <w:pPr>
              <w:pStyle w:val="NormalWeb"/>
              <w:shd w:val="clear" w:color="auto" w:fill="FFFFFF"/>
              <w:spacing w:beforeAutospacing="0" w:before="0" w:afterAutospacing="0" w:after="150"/>
              <w:jc w:val="both"/>
              <w:rPr>
                <w:rFonts w:eastAsia="" w:eastAsiaTheme="minorEastAsia"/>
                <w:kern w:val="2"/>
              </w:rPr>
            </w:pPr>
            <w:r>
              <w:rPr>
                <w:rFonts w:eastAsia="" w:eastAsiaTheme="minorEastAsia"/>
                <w:kern w:val="2"/>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trPr>
          <w:trHeight w:val="1087" w:hRule="atLeast"/>
        </w:trPr>
        <w:tc>
          <w:tcPr>
            <w:tcW w:w="778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sz w:val="24"/>
                <w:szCs w:val="24"/>
              </w:rPr>
            </w:pPr>
            <w:r>
              <w:rPr>
                <w:rFonts w:eastAsia="" w:eastAsiaTheme="minorEastAsia"/>
                <w:kern w:val="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680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b/>
                <w:b/>
                <w:kern w:val="2"/>
                <w:sz w:val="24"/>
                <w:szCs w:val="24"/>
              </w:rPr>
            </w:pPr>
            <w:r>
              <w:rPr>
                <w:rFonts w:eastAsia="" w:eastAsiaTheme="minorEastAsia"/>
                <w:b/>
                <w:kern w:val="2"/>
                <w:sz w:val="24"/>
                <w:szCs w:val="24"/>
              </w:rPr>
              <w:t>Проекты по созданию мастерских:</w:t>
            </w:r>
          </w:p>
          <w:p>
            <w:pPr>
              <w:pStyle w:val="Normal"/>
              <w:spacing w:lineRule="auto" w:line="240"/>
              <w:jc w:val="left"/>
              <w:rPr>
                <w:rFonts w:eastAsia="" w:eastAsiaTheme="minorEastAsia"/>
                <w:kern w:val="2"/>
                <w:sz w:val="24"/>
                <w:szCs w:val="24"/>
              </w:rPr>
            </w:pPr>
            <w:r>
              <w:rPr>
                <w:rFonts w:eastAsia="" w:eastAsiaTheme="minorEastAsia"/>
                <w:kern w:val="2"/>
                <w:sz w:val="24"/>
                <w:szCs w:val="24"/>
              </w:rPr>
              <w:t>Пекарня</w:t>
            </w:r>
          </w:p>
          <w:p>
            <w:pPr>
              <w:pStyle w:val="Normal"/>
              <w:spacing w:lineRule="auto" w:line="240"/>
              <w:jc w:val="left"/>
              <w:rPr>
                <w:rFonts w:eastAsia="" w:eastAsiaTheme="minorEastAsia"/>
                <w:kern w:val="2"/>
                <w:sz w:val="24"/>
                <w:szCs w:val="24"/>
              </w:rPr>
            </w:pPr>
            <w:r>
              <w:rPr>
                <w:rFonts w:eastAsia="" w:eastAsiaTheme="minorEastAsia"/>
                <w:kern w:val="2"/>
                <w:sz w:val="24"/>
                <w:szCs w:val="24"/>
              </w:rPr>
              <w:t>Музыкальная гостиная</w:t>
            </w:r>
          </w:p>
          <w:p>
            <w:pPr>
              <w:pStyle w:val="Normal"/>
              <w:spacing w:lineRule="auto" w:line="240"/>
              <w:jc w:val="left"/>
              <w:rPr>
                <w:rFonts w:eastAsia="" w:eastAsiaTheme="minorEastAsia"/>
                <w:kern w:val="2"/>
                <w:sz w:val="24"/>
                <w:szCs w:val="24"/>
              </w:rPr>
            </w:pPr>
            <w:r>
              <w:rPr>
                <w:rFonts w:eastAsia="" w:eastAsiaTheme="minorEastAsia"/>
                <w:kern w:val="2"/>
                <w:sz w:val="24"/>
                <w:szCs w:val="24"/>
              </w:rPr>
              <w:t>Швейная мастерская</w:t>
            </w:r>
          </w:p>
          <w:p>
            <w:pPr>
              <w:pStyle w:val="Normal"/>
              <w:spacing w:lineRule="auto" w:line="240"/>
              <w:jc w:val="left"/>
              <w:rPr>
                <w:rFonts w:eastAsia="" w:eastAsiaTheme="minorEastAsia"/>
                <w:kern w:val="2"/>
                <w:sz w:val="24"/>
                <w:szCs w:val="24"/>
              </w:rPr>
            </w:pPr>
            <w:r>
              <w:rPr>
                <w:rFonts w:eastAsia="" w:eastAsiaTheme="minorEastAsia"/>
                <w:kern w:val="2"/>
                <w:sz w:val="24"/>
                <w:szCs w:val="24"/>
              </w:rPr>
              <w:t>Опытно-экспериментальная мастерская (вода, песок и др.)</w:t>
            </w:r>
          </w:p>
          <w:p>
            <w:pPr>
              <w:pStyle w:val="Normal"/>
              <w:spacing w:lineRule="auto" w:line="240"/>
              <w:jc w:val="left"/>
              <w:rPr>
                <w:rFonts w:eastAsia="" w:eastAsiaTheme="minorEastAsia"/>
                <w:kern w:val="2"/>
                <w:sz w:val="24"/>
                <w:szCs w:val="24"/>
              </w:rPr>
            </w:pPr>
            <w:r>
              <w:rPr>
                <w:rFonts w:eastAsia="" w:eastAsiaTheme="minorEastAsia"/>
                <w:kern w:val="2"/>
                <w:sz w:val="24"/>
                <w:szCs w:val="24"/>
              </w:rPr>
              <w:t>Музеи</w:t>
            </w:r>
          </w:p>
          <w:p>
            <w:pPr>
              <w:pStyle w:val="Normal"/>
              <w:spacing w:lineRule="auto" w:line="240"/>
              <w:jc w:val="left"/>
              <w:rPr>
                <w:rFonts w:eastAsia="" w:eastAsiaTheme="minorEastAsia"/>
                <w:kern w:val="2"/>
                <w:sz w:val="24"/>
                <w:szCs w:val="24"/>
              </w:rPr>
            </w:pPr>
            <w:r>
              <w:rPr>
                <w:rFonts w:eastAsia="" w:eastAsiaTheme="minorEastAsia"/>
                <w:kern w:val="2"/>
                <w:sz w:val="24"/>
                <w:szCs w:val="24"/>
              </w:rPr>
              <w:t>Ксмосмодром</w:t>
            </w:r>
          </w:p>
          <w:p>
            <w:pPr>
              <w:pStyle w:val="Normal"/>
              <w:spacing w:lineRule="auto" w:line="240"/>
              <w:jc w:val="left"/>
              <w:rPr>
                <w:rFonts w:eastAsia="" w:eastAsiaTheme="minorEastAsia"/>
                <w:kern w:val="2"/>
                <w:sz w:val="24"/>
                <w:szCs w:val="24"/>
              </w:rPr>
            </w:pPr>
            <w:r>
              <w:rPr>
                <w:rFonts w:eastAsia="" w:eastAsiaTheme="minorEastAsia"/>
                <w:kern w:val="2"/>
                <w:sz w:val="24"/>
                <w:szCs w:val="24"/>
              </w:rPr>
              <w:t>Картинная галлерея</w:t>
            </w:r>
          </w:p>
          <w:p>
            <w:pPr>
              <w:pStyle w:val="Normal"/>
              <w:spacing w:lineRule="auto" w:line="240"/>
              <w:jc w:val="left"/>
              <w:rPr>
                <w:rFonts w:eastAsia="" w:eastAsiaTheme="minorEastAsia"/>
                <w:kern w:val="2"/>
                <w:sz w:val="24"/>
                <w:szCs w:val="24"/>
              </w:rPr>
            </w:pPr>
            <w:r>
              <w:rPr>
                <w:rFonts w:eastAsia="" w:eastAsiaTheme="minorEastAsia"/>
                <w:kern w:val="2"/>
                <w:sz w:val="24"/>
                <w:szCs w:val="24"/>
              </w:rPr>
              <w:t>Мастерская профессий «Армии»</w:t>
            </w:r>
          </w:p>
        </w:tc>
      </w:tr>
      <w:tr>
        <w:trPr>
          <w:trHeight w:val="1087" w:hRule="atLeast"/>
        </w:trPr>
        <w:tc>
          <w:tcPr>
            <w:tcW w:w="778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sz w:val="24"/>
                <w:szCs w:val="24"/>
              </w:rPr>
            </w:pPr>
            <w:r>
              <w:rPr>
                <w:rFonts w:eastAsia="" w:eastAsiaTheme="minorEastAsia"/>
                <w:kern w:val="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680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 xml:space="preserve">Созданы условия, которые устанавливаются воспитателями в организационных «организующие моменты», </w:t>
            </w:r>
          </w:p>
          <w:p>
            <w:pPr>
              <w:pStyle w:val="ListParagraph"/>
              <w:numPr>
                <w:ilvl w:val="0"/>
                <w:numId w:val="173"/>
              </w:numPr>
              <w:spacing w:lineRule="auto" w:line="240"/>
              <w:jc w:val="left"/>
              <w:rPr>
                <w:rFonts w:eastAsia="" w:eastAsiaTheme="minorEastAsia"/>
                <w:kern w:val="2"/>
                <w:sz w:val="24"/>
                <w:szCs w:val="24"/>
              </w:rPr>
            </w:pPr>
            <w:r>
              <w:rPr>
                <w:rFonts w:eastAsia="" w:eastAsiaTheme="minorEastAsia"/>
                <w:kern w:val="2"/>
                <w:sz w:val="24"/>
                <w:szCs w:val="24"/>
              </w:rPr>
              <w:t>«тематические недели»,</w:t>
            </w:r>
          </w:p>
          <w:p>
            <w:pPr>
              <w:pStyle w:val="ListParagraph"/>
              <w:numPr>
                <w:ilvl w:val="0"/>
                <w:numId w:val="173"/>
              </w:numPr>
              <w:spacing w:lineRule="auto" w:line="240"/>
              <w:rPr>
                <w:rFonts w:eastAsia="" w:eastAsiaTheme="minorEastAsia"/>
                <w:kern w:val="2"/>
                <w:sz w:val="24"/>
                <w:szCs w:val="24"/>
              </w:rPr>
            </w:pPr>
            <w:r>
              <w:rPr>
                <w:rFonts w:eastAsia="" w:eastAsiaTheme="minorEastAsia"/>
                <w:kern w:val="2"/>
                <w:sz w:val="24"/>
                <w:szCs w:val="24"/>
              </w:rPr>
              <w:t>«события» и праздники страны</w:t>
            </w:r>
          </w:p>
          <w:p>
            <w:pPr>
              <w:pStyle w:val="ListParagraph"/>
              <w:numPr>
                <w:ilvl w:val="0"/>
                <w:numId w:val="173"/>
              </w:numPr>
              <w:spacing w:lineRule="auto" w:line="240"/>
              <w:jc w:val="left"/>
              <w:rPr>
                <w:rFonts w:eastAsia="" w:eastAsiaTheme="minorEastAsia"/>
                <w:kern w:val="2"/>
                <w:sz w:val="24"/>
                <w:szCs w:val="24"/>
              </w:rPr>
            </w:pPr>
            <w:r>
              <w:rPr>
                <w:rFonts w:eastAsia="" w:eastAsiaTheme="minorEastAsia"/>
                <w:kern w:val="2"/>
                <w:sz w:val="24"/>
                <w:szCs w:val="24"/>
              </w:rPr>
              <w:t xml:space="preserve">«реализация проектов», </w:t>
            </w:r>
          </w:p>
          <w:p>
            <w:pPr>
              <w:pStyle w:val="ListParagraph"/>
              <w:numPr>
                <w:ilvl w:val="0"/>
                <w:numId w:val="173"/>
              </w:numPr>
              <w:spacing w:lineRule="auto" w:line="240"/>
              <w:jc w:val="left"/>
              <w:rPr>
                <w:rFonts w:eastAsia="" w:eastAsiaTheme="minorEastAsia"/>
                <w:kern w:val="2"/>
                <w:sz w:val="24"/>
                <w:szCs w:val="24"/>
              </w:rPr>
            </w:pPr>
            <w:r>
              <w:rPr>
                <w:rFonts w:eastAsia="" w:eastAsiaTheme="minorEastAsia"/>
                <w:kern w:val="2"/>
                <w:sz w:val="24"/>
                <w:szCs w:val="24"/>
              </w:rPr>
              <w:t xml:space="preserve">«сезонные явления в природе», </w:t>
            </w:r>
          </w:p>
          <w:p>
            <w:pPr>
              <w:pStyle w:val="ListParagraph"/>
              <w:numPr>
                <w:ilvl w:val="0"/>
                <w:numId w:val="173"/>
              </w:numPr>
              <w:spacing w:lineRule="auto" w:line="240"/>
              <w:rPr>
                <w:rFonts w:eastAsia="" w:eastAsiaTheme="minorEastAsia"/>
                <w:kern w:val="2"/>
                <w:sz w:val="24"/>
                <w:szCs w:val="24"/>
              </w:rPr>
            </w:pPr>
            <w:r>
              <w:rPr>
                <w:rFonts w:eastAsia="" w:eastAsiaTheme="minorEastAsia"/>
                <w:kern w:val="2"/>
                <w:sz w:val="24"/>
                <w:szCs w:val="24"/>
              </w:rPr>
              <w:t>«праздники», акции, конкурсы, выставки, концерты ДОУ</w:t>
            </w:r>
          </w:p>
          <w:p>
            <w:pPr>
              <w:pStyle w:val="ListParagraph"/>
              <w:numPr>
                <w:ilvl w:val="0"/>
                <w:numId w:val="173"/>
              </w:numPr>
              <w:spacing w:lineRule="auto" w:line="240"/>
              <w:jc w:val="left"/>
              <w:rPr>
                <w:rFonts w:eastAsia="" w:eastAsiaTheme="minorEastAsia"/>
                <w:kern w:val="2"/>
                <w:sz w:val="24"/>
                <w:szCs w:val="24"/>
              </w:rPr>
            </w:pPr>
            <w:r>
              <w:rPr>
                <w:rFonts w:eastAsia="" w:eastAsiaTheme="minorEastAsia"/>
                <w:kern w:val="2"/>
                <w:sz w:val="24"/>
                <w:szCs w:val="24"/>
              </w:rPr>
              <w:t>«традиции»</w:t>
            </w:r>
            <w:r>
              <w:rPr>
                <w:rFonts w:eastAsia="+mn-ea"/>
                <w:kern w:val="2"/>
                <w:sz w:val="24"/>
                <w:szCs w:val="24"/>
              </w:rPr>
              <w:t xml:space="preserve"> </w:t>
            </w:r>
          </w:p>
          <w:p>
            <w:pPr>
              <w:pStyle w:val="ListParagraph"/>
              <w:numPr>
                <w:ilvl w:val="0"/>
                <w:numId w:val="173"/>
              </w:numPr>
              <w:spacing w:lineRule="auto" w:line="240"/>
              <w:jc w:val="left"/>
              <w:rPr>
                <w:rFonts w:eastAsia="" w:eastAsiaTheme="minorEastAsia"/>
                <w:kern w:val="2"/>
                <w:sz w:val="24"/>
                <w:szCs w:val="24"/>
              </w:rPr>
            </w:pPr>
            <w:r>
              <w:rPr>
                <w:rFonts w:eastAsia="" w:eastAsiaTheme="minorEastAsia"/>
                <w:kern w:val="2"/>
                <w:sz w:val="24"/>
                <w:szCs w:val="24"/>
              </w:rPr>
              <w:t>Юбилейные</w:t>
              <w:tab/>
              <w:t>даты</w:t>
              <w:tab/>
              <w:t>знаменитых</w:t>
              <w:tab/>
              <w:t>людей</w:t>
              <w:tab/>
              <w:t>(писатели,  поэты, космонавты, художники и т. д. ).</w:t>
            </w:r>
          </w:p>
          <w:p>
            <w:pPr>
              <w:pStyle w:val="ListParagraph"/>
              <w:numPr>
                <w:ilvl w:val="0"/>
                <w:numId w:val="173"/>
              </w:numPr>
              <w:spacing w:lineRule="auto" w:line="240"/>
              <w:rPr>
                <w:rFonts w:eastAsia="" w:eastAsiaTheme="minorEastAsia"/>
                <w:kern w:val="2"/>
                <w:sz w:val="24"/>
                <w:szCs w:val="24"/>
              </w:rPr>
            </w:pPr>
            <w:r>
              <w:rPr>
                <w:rFonts w:eastAsia="" w:eastAsiaTheme="minorEastAsia"/>
                <w:kern w:val="2"/>
                <w:sz w:val="24"/>
                <w:szCs w:val="24"/>
              </w:rPr>
              <w:t xml:space="preserve"> </w:t>
            </w:r>
            <w:r>
              <w:rPr>
                <w:rFonts w:eastAsia="" w:eastAsiaTheme="minorEastAsia"/>
                <w:kern w:val="2"/>
                <w:sz w:val="24"/>
                <w:szCs w:val="24"/>
              </w:rPr>
              <w:t>Предстоящие  события</w:t>
            </w:r>
          </w:p>
          <w:p>
            <w:pPr>
              <w:pStyle w:val="ListParagraph"/>
              <w:numPr>
                <w:ilvl w:val="0"/>
                <w:numId w:val="173"/>
              </w:numPr>
              <w:spacing w:lineRule="auto" w:line="240"/>
              <w:rPr>
                <w:rFonts w:eastAsia="" w:eastAsiaTheme="minorEastAsia"/>
                <w:kern w:val="2"/>
                <w:sz w:val="24"/>
                <w:szCs w:val="24"/>
              </w:rPr>
            </w:pPr>
            <w:r>
              <w:rPr>
                <w:rFonts w:eastAsia="" w:eastAsiaTheme="minorEastAsia"/>
                <w:kern w:val="2"/>
                <w:sz w:val="24"/>
                <w:szCs w:val="24"/>
              </w:rPr>
              <w:t>мастер – классы,  практические дела</w:t>
            </w:r>
          </w:p>
          <w:p>
            <w:pPr>
              <w:pStyle w:val="Normal"/>
              <w:spacing w:lineRule="auto" w:line="240"/>
              <w:jc w:val="left"/>
              <w:rPr>
                <w:b/>
                <w:b/>
                <w:i/>
                <w:i/>
                <w:sz w:val="24"/>
                <w:szCs w:val="24"/>
              </w:rPr>
            </w:pPr>
            <w:r>
              <w:rPr>
                <w:b/>
                <w:i/>
                <w:sz w:val="24"/>
                <w:szCs w:val="24"/>
              </w:rPr>
              <w:t>А главное</w:t>
            </w:r>
            <w:r>
              <w:rPr>
                <w:rFonts w:eastAsia="" w:eastAsiaTheme="minorEastAsia"/>
                <w:b/>
                <w:i/>
                <w:kern w:val="2"/>
                <w:sz w:val="24"/>
                <w:szCs w:val="24"/>
              </w:rPr>
              <w:t xml:space="preserve"> становления самостоятельности, инициативности и творческого взаимодействия</w:t>
            </w:r>
            <w:r>
              <w:rPr>
                <w:b/>
                <w:i/>
                <w:sz w:val="24"/>
                <w:szCs w:val="24"/>
              </w:rPr>
              <w:t>, работа в рамках всех трех образовательных моделях: учебно-административная, комплексно-тематичекая, средовая.</w:t>
            </w:r>
          </w:p>
          <w:p>
            <w:pPr>
              <w:pStyle w:val="Normal"/>
              <w:spacing w:lineRule="auto" w:line="240"/>
              <w:rPr>
                <w:sz w:val="24"/>
                <w:szCs w:val="24"/>
              </w:rPr>
            </w:pPr>
            <w:r>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pPr>
              <w:pStyle w:val="Normal"/>
              <w:spacing w:lineRule="auto" w:line="240"/>
              <w:rPr>
                <w:sz w:val="24"/>
                <w:szCs w:val="24"/>
              </w:rPr>
            </w:pPr>
            <w:r>
              <w:rPr>
                <w:sz w:val="24"/>
                <w:szCs w:val="24"/>
              </w:rPr>
              <w:t xml:space="preserve">2. совместная деятельность ребёнка с педагогом, при которой ребёнок и педагог - равноправные партнеры; (поддержка) </w:t>
            </w:r>
          </w:p>
          <w:p>
            <w:pPr>
              <w:pStyle w:val="Normal"/>
              <w:spacing w:lineRule="auto" w:line="240"/>
              <w:rPr>
                <w:sz w:val="24"/>
                <w:szCs w:val="24"/>
              </w:rPr>
            </w:pPr>
            <w:r>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pPr>
              <w:pStyle w:val="Normal"/>
              <w:spacing w:lineRule="auto" w:line="240"/>
              <w:rPr>
                <w:sz w:val="24"/>
                <w:szCs w:val="24"/>
              </w:rPr>
            </w:pPr>
            <w:r>
              <w:rPr>
                <w:sz w:val="24"/>
                <w:szCs w:val="24"/>
              </w:rPr>
              <w:t xml:space="preserve">4.совместная деятельность детей со сверстниками </w:t>
            </w:r>
            <w:r>
              <w:rPr>
                <w:b/>
                <w:bCs/>
                <w:sz w:val="24"/>
                <w:szCs w:val="24"/>
              </w:rPr>
              <w:t>без участия педагога, но по его заданию</w:t>
            </w:r>
            <w:r>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pPr>
              <w:pStyle w:val="ListParagraph"/>
              <w:spacing w:lineRule="auto" w:line="240"/>
              <w:ind w:left="1080" w:hanging="0"/>
              <w:jc w:val="left"/>
              <w:rPr>
                <w:sz w:val="24"/>
                <w:szCs w:val="24"/>
              </w:rPr>
            </w:pPr>
            <w:r>
              <w:rPr>
                <w:sz w:val="24"/>
                <w:szCs w:val="24"/>
              </w:rPr>
            </w:r>
          </w:p>
        </w:tc>
      </w:tr>
      <w:tr>
        <w:trPr>
          <w:trHeight w:val="1087" w:hRule="atLeast"/>
        </w:trPr>
        <w:tc>
          <w:tcPr>
            <w:tcW w:w="778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b/>
                <w:b/>
                <w:kern w:val="2"/>
                <w:sz w:val="24"/>
                <w:szCs w:val="24"/>
              </w:rPr>
            </w:pPr>
            <w:r>
              <w:rPr>
                <w:rFonts w:eastAsia="" w:eastAsiaTheme="minorEastAsia"/>
                <w:b/>
                <w:kern w:val="2"/>
                <w:sz w:val="24"/>
                <w:szCs w:val="24"/>
              </w:rPr>
              <w:t>Региональные и территориальные особенности социокультурного окружения МБОУ</w:t>
            </w:r>
          </w:p>
        </w:tc>
        <w:tc>
          <w:tcPr>
            <w:tcW w:w="680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 xml:space="preserve">      </w:t>
            </w:r>
            <w:r>
              <w:rPr>
                <w:rFonts w:eastAsia="" w:eastAsiaTheme="minorEastAsia"/>
                <w:kern w:val="2"/>
                <w:sz w:val="24"/>
                <w:szCs w:val="24"/>
              </w:rPr>
              <w:t>МБОУ расположено в древне Орлово Ливенского района Орловской области. Рядом находятся город Ливны, поселки Семенихино,  Воротынск, Лютое.</w:t>
            </w:r>
          </w:p>
          <w:p>
            <w:pPr>
              <w:pStyle w:val="Normal"/>
              <w:spacing w:lineRule="auto" w:line="240"/>
              <w:rPr>
                <w:rFonts w:eastAsia="" w:eastAsiaTheme="minorEastAsia"/>
                <w:kern w:val="2"/>
                <w:sz w:val="24"/>
                <w:szCs w:val="24"/>
              </w:rPr>
            </w:pPr>
            <w:r>
              <w:rPr>
                <w:rFonts w:eastAsia="" w:eastAsiaTheme="minorEastAsia"/>
                <w:kern w:val="2"/>
                <w:sz w:val="24"/>
                <w:szCs w:val="24"/>
              </w:rPr>
              <w:t xml:space="preserve">     </w:t>
            </w:r>
          </w:p>
          <w:p>
            <w:pPr>
              <w:pStyle w:val="Normal"/>
              <w:spacing w:lineRule="auto" w:line="240"/>
              <w:rPr>
                <w:rFonts w:eastAsia="" w:eastAsiaTheme="minorEastAsia"/>
                <w:kern w:val="2"/>
                <w:sz w:val="24"/>
                <w:szCs w:val="24"/>
              </w:rPr>
            </w:pPr>
            <w:r>
              <w:rPr>
                <w:rFonts w:eastAsia="" w:eastAsiaTheme="minorEastAsia"/>
                <w:kern w:val="2"/>
                <w:sz w:val="24"/>
                <w:szCs w:val="24"/>
              </w:rPr>
            </w:r>
          </w:p>
        </w:tc>
      </w:tr>
      <w:tr>
        <w:trPr>
          <w:trHeight w:val="1087" w:hRule="atLeast"/>
        </w:trPr>
        <w:tc>
          <w:tcPr>
            <w:tcW w:w="778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Воспитательно значимые проекты и программы, в которых уже участвует МБОУ.</w:t>
            </w:r>
          </w:p>
        </w:tc>
        <w:tc>
          <w:tcPr>
            <w:tcW w:w="680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 xml:space="preserve"> </w:t>
            </w:r>
            <w:r>
              <w:rPr>
                <w:rFonts w:eastAsia="" w:eastAsiaTheme="minorEastAsia"/>
                <w:kern w:val="2"/>
                <w:sz w:val="24"/>
                <w:szCs w:val="24"/>
              </w:rPr>
              <w:t xml:space="preserve">1. Региональные проекты, конкурсы  </w:t>
            </w:r>
          </w:p>
          <w:p>
            <w:pPr>
              <w:pStyle w:val="Normal"/>
              <w:spacing w:lineRule="auto" w:line="240"/>
              <w:rPr>
                <w:rFonts w:eastAsia="" w:eastAsiaTheme="minorEastAsia"/>
                <w:kern w:val="2"/>
                <w:sz w:val="24"/>
                <w:szCs w:val="24"/>
              </w:rPr>
            </w:pPr>
            <w:r>
              <w:rPr>
                <w:rFonts w:eastAsia="" w:eastAsiaTheme="minorEastAsia"/>
                <w:kern w:val="2"/>
                <w:sz w:val="24"/>
                <w:szCs w:val="24"/>
              </w:rPr>
              <w:t xml:space="preserve"> </w:t>
            </w:r>
            <w:r>
              <w:rPr>
                <w:rFonts w:eastAsia="" w:eastAsiaTheme="minorEastAsia"/>
                <w:kern w:val="2"/>
                <w:sz w:val="24"/>
                <w:szCs w:val="24"/>
              </w:rPr>
              <w:t xml:space="preserve">2.  Взаимодействие с </w:t>
            </w:r>
            <w:r>
              <w:rPr>
                <w:rStyle w:val="Style25"/>
                <w:rFonts w:eastAsia="" w:eastAsiaTheme="minorEastAsia"/>
                <w:b w:val="false"/>
                <w:bCs w:val="false"/>
                <w:i w:val="false"/>
                <w:iCs w:val="false"/>
                <w:color w:val="auto"/>
                <w:kern w:val="2"/>
                <w:sz w:val="24"/>
                <w:szCs w:val="24"/>
              </w:rPr>
              <w:t xml:space="preserve">Районный опорный центр </w:t>
            </w:r>
            <w:r>
              <w:rPr>
                <w:rFonts w:eastAsia="" w:eastAsiaTheme="minorEastAsia"/>
                <w:kern w:val="2"/>
                <w:sz w:val="24"/>
                <w:szCs w:val="24"/>
              </w:rPr>
              <w:t>профилактики ДДТТ и БДД Ливенского района  по вопросам детской дорожно-транспортной безопасности</w:t>
            </w:r>
          </w:p>
        </w:tc>
      </w:tr>
      <w:tr>
        <w:trPr>
          <w:trHeight w:val="1087" w:hRule="atLeast"/>
        </w:trPr>
        <w:tc>
          <w:tcPr>
            <w:tcW w:w="778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Ключевые элементы уклада МБОУ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680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 xml:space="preserve">1. Создание в МБОУ вариативной воспитывающей среды, позволяющей воспитанникам развиваться в различных видах деятельности </w:t>
            </w:r>
          </w:p>
          <w:p>
            <w:pPr>
              <w:pStyle w:val="Normal"/>
              <w:spacing w:lineRule="auto" w:line="240"/>
              <w:rPr>
                <w:rFonts w:eastAsia="" w:eastAsiaTheme="minorEastAsia"/>
                <w:kern w:val="2"/>
                <w:sz w:val="24"/>
                <w:szCs w:val="24"/>
              </w:rPr>
            </w:pPr>
            <w:r>
              <w:rPr>
                <w:rFonts w:eastAsia="" w:eastAsiaTheme="minorEastAsia"/>
                <w:kern w:val="2"/>
                <w:sz w:val="24"/>
                <w:szCs w:val="24"/>
              </w:rPr>
              <w:t xml:space="preserve">2. Ключевые элементы уклада МБОУ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pPr>
              <w:pStyle w:val="Normal"/>
              <w:spacing w:lineRule="auto" w:line="240"/>
              <w:rPr>
                <w:rFonts w:eastAsia="" w:eastAsiaTheme="minorEastAsia"/>
                <w:kern w:val="2"/>
                <w:sz w:val="24"/>
                <w:szCs w:val="24"/>
              </w:rPr>
            </w:pPr>
            <w:r>
              <w:rPr>
                <w:rFonts w:eastAsia="" w:eastAsiaTheme="minorEastAsia"/>
                <w:kern w:val="2"/>
                <w:sz w:val="24"/>
                <w:szCs w:val="24"/>
              </w:rPr>
              <w:t xml:space="preserve">3. В части, формируемой участниками образовательных отношений образовательной программы дошкольного образования МБОУ (далее ОП ДО) определена работа по ознакомлению воспитанников с родным краем. </w:t>
            </w:r>
          </w:p>
          <w:p>
            <w:pPr>
              <w:pStyle w:val="Normal"/>
              <w:rPr>
                <w:rFonts w:eastAsia="" w:eastAsiaTheme="minorEastAsia"/>
                <w:kern w:val="2"/>
                <w:sz w:val="24"/>
                <w:szCs w:val="24"/>
              </w:rPr>
            </w:pPr>
            <w:r>
              <w:rPr>
                <w:rFonts w:eastAsia="" w:eastAsiaTheme="minorEastAsia"/>
                <w:kern w:val="2"/>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pPr>
              <w:pStyle w:val="Normal"/>
              <w:rPr>
                <w:rFonts w:eastAsia="" w:eastAsiaTheme="minorEastAsia"/>
                <w:kern w:val="2"/>
                <w:sz w:val="24"/>
                <w:szCs w:val="24"/>
              </w:rPr>
            </w:pPr>
            <w:r>
              <w:rPr>
                <w:rFonts w:eastAsia="" w:eastAsiaTheme="minorEastAsia"/>
                <w:kern w:val="2"/>
                <w:sz w:val="24"/>
                <w:szCs w:val="24"/>
              </w:rPr>
              <w:t>5. Процесс образования в МБОУ строиться на содружестве с институтами культуры и социальными организациями, и родителями (законными представителями) воспитанников.</w:t>
            </w:r>
          </w:p>
          <w:p>
            <w:pPr>
              <w:pStyle w:val="Normal"/>
              <w:rPr>
                <w:rFonts w:eastAsia="" w:eastAsiaTheme="minorEastAsia"/>
                <w:kern w:val="2"/>
                <w:sz w:val="24"/>
                <w:szCs w:val="24"/>
              </w:rPr>
            </w:pPr>
            <w:r>
              <w:rPr>
                <w:rFonts w:eastAsia="" w:eastAsiaTheme="minorEastAsia"/>
                <w:kern w:val="2"/>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trPr>
          <w:trHeight w:val="1087" w:hRule="atLeast"/>
        </w:trPr>
        <w:tc>
          <w:tcPr>
            <w:tcW w:w="778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Общие характеристики содержания и форм воспитания в общей структуре воспитательной работы в МБОУ;</w:t>
            </w:r>
          </w:p>
        </w:tc>
        <w:tc>
          <w:tcPr>
            <w:tcW w:w="680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 xml:space="preserve">    </w:t>
            </w:r>
            <w:r>
              <w:rPr>
                <w:rFonts w:eastAsia="" w:eastAsiaTheme="minorEastAsia"/>
                <w:kern w:val="2"/>
                <w:sz w:val="24"/>
                <w:szCs w:val="24"/>
              </w:rPr>
              <w:t xml:space="preserve">Стержнем годового цикла воспитательной работы дошкольной группы МБОУ являются ключевые общешкольные мероприятия, через которые осуществляется интеграция воспитательных усилий педагогов. </w:t>
            </w:r>
          </w:p>
          <w:p>
            <w:pPr>
              <w:pStyle w:val="Normal"/>
              <w:spacing w:lineRule="auto" w:line="240"/>
              <w:rPr>
                <w:rFonts w:eastAsia="" w:eastAsiaTheme="minorEastAsia"/>
                <w:kern w:val="2"/>
                <w:sz w:val="24"/>
                <w:szCs w:val="24"/>
              </w:rPr>
            </w:pPr>
            <w:r>
              <w:rPr>
                <w:rFonts w:eastAsia="" w:eastAsiaTheme="minorEastAsia"/>
                <w:kern w:val="2"/>
                <w:sz w:val="24"/>
                <w:szCs w:val="24"/>
              </w:rPr>
              <w:t xml:space="preserve">   </w:t>
            </w:r>
            <w:r>
              <w:rPr>
                <w:rFonts w:eastAsia="" w:eastAsiaTheme="minorEastAsia"/>
                <w:kern w:val="2"/>
                <w:sz w:val="24"/>
                <w:szCs w:val="24"/>
              </w:rPr>
              <w:t>Так же задачи воспитательной работы решаются в следующих формах работы:  организованная образовательная деятельность</w:t>
            </w:r>
            <w:r>
              <w:rPr>
                <w:rFonts w:eastAsia="Symbol" w:cs="Symbol" w:ascii="Symbol" w:hAnsi="Symbol"/>
                <w:kern w:val="2"/>
                <w:sz w:val="24"/>
                <w:szCs w:val="24"/>
              </w:rPr>
              <w:t></w:t>
            </w:r>
            <w:r>
              <w:rPr>
                <w:rFonts w:eastAsia="" w:eastAsiaTheme="minorEastAsia"/>
                <w:kern w:val="2"/>
                <w:sz w:val="24"/>
                <w:szCs w:val="24"/>
              </w:rPr>
              <w:t xml:space="preserve"> (ООД). ООД в рамках формируемой части ОП ДО  проводятся согласно учебному плану. </w:t>
            </w:r>
          </w:p>
          <w:p>
            <w:pPr>
              <w:pStyle w:val="Normal"/>
              <w:spacing w:lineRule="auto" w:line="240"/>
              <w:rPr>
                <w:rFonts w:eastAsia="" w:eastAsiaTheme="minorEastAsia"/>
                <w:kern w:val="2"/>
                <w:sz w:val="24"/>
                <w:szCs w:val="24"/>
              </w:rPr>
            </w:pPr>
            <w:r>
              <w:rPr>
                <w:rFonts w:eastAsia="" w:eastAsiaTheme="minorEastAsia"/>
                <w:kern w:val="2"/>
                <w:sz w:val="24"/>
                <w:szCs w:val="24"/>
              </w:rPr>
              <w:t xml:space="preserve">    </w:t>
            </w:r>
            <w:r>
              <w:rPr>
                <w:rFonts w:eastAsia="" w:eastAsiaTheme="minorEastAsia"/>
                <w:kern w:val="2"/>
                <w:sz w:val="24"/>
                <w:szCs w:val="24"/>
              </w:rPr>
              <w:t xml:space="preserve">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pPr>
              <w:pStyle w:val="Normal"/>
              <w:spacing w:lineRule="auto" w:line="240"/>
              <w:rPr>
                <w:rFonts w:eastAsia="" w:eastAsiaTheme="minorEastAsia"/>
                <w:kern w:val="2"/>
                <w:sz w:val="24"/>
                <w:szCs w:val="24"/>
              </w:rPr>
            </w:pPr>
            <w:r>
              <w:rPr>
                <w:rFonts w:eastAsia="" w:eastAsiaTheme="minorEastAsia"/>
                <w:kern w:val="2"/>
                <w:sz w:val="24"/>
                <w:szCs w:val="24"/>
              </w:rPr>
              <w:t xml:space="preserve">    </w:t>
            </w:r>
            <w:r>
              <w:rPr>
                <w:rFonts w:eastAsia="" w:eastAsiaTheme="minorEastAsia"/>
                <w:kern w:val="2"/>
                <w:sz w:val="24"/>
                <w:szCs w:val="24"/>
              </w:rPr>
              <w:t xml:space="preserve">Организация проектной деятельности может быть актуализирована планами социальных партнёров  </w:t>
            </w:r>
            <w:r>
              <w:rPr>
                <w:rFonts w:eastAsia="Symbol" w:cs="Symbol" w:ascii="Symbol" w:hAnsi="Symbol"/>
                <w:kern w:val="2"/>
                <w:sz w:val="24"/>
                <w:szCs w:val="24"/>
              </w:rPr>
              <w:t></w:t>
            </w:r>
            <w:r>
              <w:rPr>
                <w:rFonts w:eastAsia="" w:eastAsiaTheme="minorEastAsia"/>
                <w:kern w:val="2"/>
                <w:sz w:val="24"/>
                <w:szCs w:val="24"/>
              </w:rPr>
              <w:t xml:space="preserve"> включение в образовательный процесс МБОУ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trPr>
          <w:trHeight w:val="1087" w:hRule="atLeast"/>
        </w:trPr>
        <w:tc>
          <w:tcPr>
            <w:tcW w:w="778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Наличие достижения выраженных эффектов воспитательной работы</w:t>
            </w:r>
          </w:p>
        </w:tc>
        <w:tc>
          <w:tcPr>
            <w:tcW w:w="680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Мониторинг реализации ОП Д  показывает более 80% успешного освоения, включая воспитательные аспекты.</w:t>
            </w:r>
          </w:p>
        </w:tc>
      </w:tr>
      <w:tr>
        <w:trPr>
          <w:trHeight w:val="1087" w:hRule="atLeast"/>
        </w:trPr>
        <w:tc>
          <w:tcPr>
            <w:tcW w:w="778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Участие в конкурсах лучших практик, мониторингов .</w:t>
            </w:r>
          </w:p>
        </w:tc>
        <w:tc>
          <w:tcPr>
            <w:tcW w:w="680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МБОУ является неоднократным победителем конкурсов и активным участником социально значимых фестивалей и акций</w:t>
            </w:r>
          </w:p>
        </w:tc>
      </w:tr>
      <w:tr>
        <w:trPr>
          <w:trHeight w:val="1087" w:hRule="atLeast"/>
        </w:trPr>
        <w:tc>
          <w:tcPr>
            <w:tcW w:w="778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kern w:val="2"/>
                <w:sz w:val="24"/>
                <w:szCs w:val="24"/>
              </w:rPr>
              <w:t>Особенности МБОУ, связанные с работой с детьми с ограниченными возможностями здоровья, в том числе с инвалидностью.</w:t>
            </w:r>
          </w:p>
        </w:tc>
        <w:tc>
          <w:tcPr>
            <w:tcW w:w="680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rPr>
                <w:rFonts w:eastAsia="" w:eastAsiaTheme="minorEastAsia"/>
                <w:kern w:val="2"/>
                <w:sz w:val="24"/>
                <w:szCs w:val="24"/>
              </w:rPr>
            </w:pPr>
            <w:r>
              <w:rPr>
                <w:rFonts w:eastAsia="" w:eastAsiaTheme="minorEastAsia"/>
                <w:kern w:val="2"/>
                <w:sz w:val="24"/>
                <w:szCs w:val="24"/>
              </w:rPr>
              <w:t xml:space="preserve">    </w:t>
            </w:r>
            <w:r>
              <w:rPr>
                <w:rFonts w:eastAsia="" w:eastAsiaTheme="minorEastAsia"/>
                <w:kern w:val="2"/>
                <w:sz w:val="24"/>
                <w:szCs w:val="24"/>
              </w:rPr>
              <w:t xml:space="preserve">Организация образовательного и воспитательного процесса основана на основе понедельных лексических тем. </w:t>
            </w:r>
          </w:p>
          <w:p>
            <w:pPr>
              <w:pStyle w:val="Normal"/>
              <w:spacing w:lineRule="auto" w:line="240"/>
              <w:rPr>
                <w:rFonts w:eastAsia="" w:eastAsiaTheme="minorEastAsia"/>
                <w:kern w:val="2"/>
                <w:sz w:val="24"/>
                <w:szCs w:val="24"/>
              </w:rPr>
            </w:pPr>
            <w:r>
              <w:rPr>
                <w:rFonts w:eastAsia="" w:eastAsiaTheme="minorEastAsia"/>
                <w:kern w:val="2"/>
                <w:sz w:val="24"/>
                <w:szCs w:val="24"/>
              </w:rPr>
              <w:t xml:space="preserve">     </w:t>
            </w:r>
            <w:r>
              <w:rPr>
                <w:rFonts w:eastAsia="" w:eastAsiaTheme="minorEastAsia"/>
                <w:kern w:val="2"/>
                <w:sz w:val="24"/>
                <w:szCs w:val="24"/>
              </w:rPr>
              <w:t>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pPr>
        <w:pStyle w:val="Normal"/>
        <w:spacing w:lineRule="auto" w:line="240" w:before="0" w:after="120"/>
        <w:rPr>
          <w:rFonts w:eastAsia="" w:eastAsiaTheme="minorEastAsia"/>
          <w:b/>
          <w:b/>
          <w:kern w:val="2"/>
          <w:sz w:val="24"/>
          <w:szCs w:val="24"/>
        </w:rPr>
      </w:pPr>
      <w:r>
        <w:rPr>
          <w:rFonts w:eastAsia="" w:eastAsiaTheme="minorEastAsia"/>
          <w:b/>
          <w:kern w:val="2"/>
          <w:sz w:val="24"/>
          <w:szCs w:val="24"/>
        </w:rPr>
      </w:r>
    </w:p>
    <w:p>
      <w:pPr>
        <w:pStyle w:val="Normal"/>
        <w:spacing w:lineRule="auto" w:line="240" w:before="0" w:after="120"/>
        <w:rPr>
          <w:rFonts w:eastAsia="" w:eastAsiaTheme="minorEastAsia"/>
          <w:b/>
          <w:b/>
          <w:kern w:val="2"/>
          <w:sz w:val="24"/>
          <w:szCs w:val="24"/>
        </w:rPr>
      </w:pPr>
      <w:r>
        <w:rPr>
          <w:rFonts w:eastAsia="" w:eastAsiaTheme="minorEastAsia"/>
          <w:b/>
          <w:kern w:val="2"/>
          <w:sz w:val="24"/>
          <w:szCs w:val="24"/>
        </w:rPr>
        <w:t>2.8.5. Общности образовательной организации: педагог - дети, родители (законные представители) - ребёнок (дети), педагог - родители (законные представители).</w:t>
      </w:r>
    </w:p>
    <w:tbl>
      <w:tblPr>
        <w:tblW w:w="4900" w:type="pct"/>
        <w:jc w:val="left"/>
        <w:tblInd w:w="283" w:type="dxa"/>
        <w:tblCellMar>
          <w:top w:w="72" w:type="dxa"/>
          <w:left w:w="144" w:type="dxa"/>
          <w:bottom w:w="72" w:type="dxa"/>
          <w:right w:w="144" w:type="dxa"/>
        </w:tblCellMar>
        <w:tblLook w:val="04a0"/>
      </w:tblPr>
      <w:tblGrid>
        <w:gridCol w:w="3433"/>
        <w:gridCol w:w="11152"/>
      </w:tblGrid>
      <w:tr>
        <w:trPr>
          <w:trHeight w:val="243" w:hRule="atLeast"/>
        </w:trPr>
        <w:tc>
          <w:tcPr>
            <w:tcW w:w="343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ind w:firstLine="567"/>
              <w:jc w:val="center"/>
              <w:rPr>
                <w:sz w:val="24"/>
                <w:szCs w:val="24"/>
              </w:rPr>
            </w:pPr>
            <w:r>
              <w:rPr>
                <w:b/>
                <w:bCs/>
                <w:kern w:val="2"/>
                <w:sz w:val="24"/>
                <w:szCs w:val="24"/>
              </w:rPr>
              <w:t>Направление</w:t>
            </w:r>
          </w:p>
        </w:tc>
        <w:tc>
          <w:tcPr>
            <w:tcW w:w="1115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ind w:firstLine="567"/>
              <w:jc w:val="center"/>
              <w:rPr>
                <w:sz w:val="24"/>
                <w:szCs w:val="24"/>
              </w:rPr>
            </w:pPr>
            <w:r>
              <w:rPr>
                <w:b/>
                <w:bCs/>
                <w:kern w:val="2"/>
                <w:sz w:val="24"/>
                <w:szCs w:val="24"/>
              </w:rPr>
              <w:t xml:space="preserve">Содержание </w:t>
            </w:r>
          </w:p>
        </w:tc>
      </w:tr>
      <w:tr>
        <w:trPr>
          <w:trHeight w:val="584" w:hRule="atLeast"/>
        </w:trPr>
        <w:tc>
          <w:tcPr>
            <w:tcW w:w="343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jc w:val="left"/>
              <w:rPr>
                <w:rFonts w:eastAsia="" w:eastAsiaTheme="minorEastAsia"/>
                <w:kern w:val="2"/>
                <w:sz w:val="24"/>
                <w:szCs w:val="24"/>
              </w:rPr>
            </w:pPr>
            <w:r>
              <w:rPr>
                <w:rFonts w:eastAsia="" w:eastAsiaTheme="minorEastAsia"/>
                <w:bCs/>
                <w:kern w:val="2"/>
                <w:sz w:val="24"/>
                <w:szCs w:val="24"/>
              </w:rPr>
              <w:t xml:space="preserve">Ценности  и цели </w:t>
            </w:r>
            <w:r>
              <w:rPr>
                <w:rFonts w:eastAsia="" w:eastAsiaTheme="minorEastAsia"/>
                <w:kern w:val="2"/>
                <w:sz w:val="24"/>
                <w:szCs w:val="24"/>
              </w:rPr>
              <w:t>профессионального сообщества,профессионально-родительского сообщества и детско-взрослой общности</w:t>
            </w:r>
          </w:p>
          <w:p>
            <w:pPr>
              <w:pStyle w:val="Normal"/>
              <w:spacing w:lineRule="auto" w:line="240"/>
              <w:jc w:val="left"/>
              <w:rPr>
                <w:sz w:val="24"/>
                <w:szCs w:val="24"/>
              </w:rPr>
            </w:pPr>
            <w:r>
              <w:rPr>
                <w:rFonts w:eastAsia="" w:eastAsiaTheme="minorEastAsia"/>
                <w:bCs/>
                <w:kern w:val="2"/>
                <w:sz w:val="24"/>
                <w:szCs w:val="24"/>
              </w:rPr>
              <w:t>Особенности  организации</w:t>
            </w:r>
            <w:r>
              <w:rPr>
                <w:rFonts w:eastAsia="" w:eastAsiaTheme="minorEastAsia"/>
                <w:b/>
                <w:bCs/>
                <w:kern w:val="2"/>
                <w:sz w:val="24"/>
                <w:szCs w:val="24"/>
              </w:rPr>
              <w:t xml:space="preserve"> </w:t>
            </w:r>
            <w:r>
              <w:rPr>
                <w:rFonts w:eastAsia="" w:eastAsiaTheme="minorEastAsia"/>
                <w:kern w:val="2"/>
                <w:sz w:val="24"/>
                <w:szCs w:val="24"/>
              </w:rPr>
              <w:t>всех общностей и их роль в процессе воспитания детей</w:t>
            </w:r>
          </w:p>
        </w:tc>
        <w:tc>
          <w:tcPr>
            <w:tcW w:w="1115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ind w:firstLine="567"/>
              <w:rPr>
                <w:b/>
                <w:b/>
                <w:i/>
                <w:i/>
                <w:sz w:val="24"/>
                <w:szCs w:val="24"/>
              </w:rPr>
            </w:pPr>
            <w:r>
              <w:rPr>
                <w:rFonts w:eastAsia="" w:eastAsiaTheme="minorEastAsia"/>
                <w:kern w:val="2"/>
                <w:sz w:val="24"/>
                <w:szCs w:val="24"/>
              </w:rPr>
              <w:t xml:space="preserve">1. </w:t>
            </w:r>
            <w:r>
              <w:rPr>
                <w:rFonts w:eastAsia="" w:eastAsiaTheme="minorEastAsia"/>
                <w:b/>
                <w:kern w:val="2"/>
                <w:sz w:val="24"/>
                <w:szCs w:val="24"/>
              </w:rPr>
              <w:t>Профессионального сообщества</w:t>
            </w:r>
            <w:r>
              <w:rPr>
                <w:rFonts w:eastAsia="" w:eastAsiaTheme="minorEastAsia"/>
                <w:kern w:val="2"/>
                <w:sz w:val="24"/>
                <w:szCs w:val="24"/>
              </w:rPr>
              <w:t xml:space="preserve"> </w:t>
            </w:r>
          </w:p>
          <w:p>
            <w:pPr>
              <w:pStyle w:val="Normal"/>
              <w:ind w:firstLine="709"/>
              <w:rPr>
                <w:sz w:val="24"/>
                <w:szCs w:val="24"/>
              </w:rPr>
            </w:pPr>
            <w:r>
              <w:rPr>
                <w:b/>
                <w:i/>
                <w:sz w:val="24"/>
                <w:szCs w:val="24"/>
              </w:rPr>
              <w:t>Профессиональная общность</w:t>
            </w:r>
            <w:r>
              <w:rPr>
                <w:sz w:val="24"/>
                <w:szCs w:val="24"/>
              </w:rPr>
              <w:t xml:space="preserve"> – это устойчивая система связей и отношений между </w:t>
            </w:r>
          </w:p>
          <w:p>
            <w:pPr>
              <w:pStyle w:val="Normal"/>
              <w:rPr>
                <w:sz w:val="24"/>
                <w:szCs w:val="24"/>
              </w:rPr>
            </w:pPr>
            <w:r>
              <w:rPr>
                <w:sz w:val="24"/>
                <w:szCs w:val="24"/>
              </w:rPr>
              <w:t xml:space="preserve">людьми, единство целей и задач воспитания, реализуемое всеми сотрудниками МБОУ.  Сами участники общности должны разделять те ценности, которые заложены в основу Программы воспитания. </w:t>
            </w:r>
          </w:p>
          <w:p>
            <w:pPr>
              <w:pStyle w:val="Normal"/>
              <w:ind w:firstLine="709"/>
              <w:rPr>
                <w:sz w:val="24"/>
                <w:szCs w:val="24"/>
              </w:rPr>
            </w:pPr>
            <w:r>
              <w:rPr>
                <w:sz w:val="24"/>
                <w:szCs w:val="24"/>
              </w:rPr>
              <w:t>К профессиональным общностям в МБОУ относятся:</w:t>
            </w:r>
          </w:p>
          <w:p>
            <w:pPr>
              <w:pStyle w:val="Normal"/>
              <w:numPr>
                <w:ilvl w:val="0"/>
                <w:numId w:val="174"/>
              </w:numPr>
              <w:shd w:val="clear" w:color="auto" w:fill="FFFFFF"/>
              <w:spacing w:lineRule="auto" w:line="240"/>
              <w:rPr>
                <w:sz w:val="24"/>
                <w:szCs w:val="24"/>
              </w:rPr>
            </w:pPr>
            <w:r>
              <w:rPr>
                <w:sz w:val="24"/>
                <w:szCs w:val="24"/>
              </w:rPr>
              <w:t>Педагогический совет;</w:t>
            </w:r>
          </w:p>
          <w:p>
            <w:pPr>
              <w:pStyle w:val="Normal"/>
              <w:numPr>
                <w:ilvl w:val="0"/>
                <w:numId w:val="174"/>
              </w:numPr>
              <w:shd w:val="clear" w:color="auto" w:fill="FFFFFF"/>
              <w:spacing w:lineRule="auto" w:line="240"/>
              <w:rPr>
                <w:sz w:val="24"/>
                <w:szCs w:val="24"/>
              </w:rPr>
            </w:pPr>
            <w:r>
              <w:rPr>
                <w:sz w:val="24"/>
                <w:szCs w:val="24"/>
              </w:rPr>
              <w:t>Творческая группа;</w:t>
            </w:r>
          </w:p>
          <w:p>
            <w:pPr>
              <w:pStyle w:val="Normal"/>
              <w:numPr>
                <w:ilvl w:val="0"/>
                <w:numId w:val="174"/>
              </w:numPr>
              <w:shd w:val="clear" w:color="auto" w:fill="FFFFFF"/>
              <w:spacing w:lineRule="auto" w:line="240"/>
              <w:rPr>
                <w:sz w:val="24"/>
                <w:szCs w:val="24"/>
              </w:rPr>
            </w:pPr>
            <w:r>
              <w:rPr>
                <w:sz w:val="24"/>
                <w:szCs w:val="24"/>
              </w:rPr>
              <w:t>Психолого-педагогический консилиум.</w:t>
            </w:r>
          </w:p>
          <w:p>
            <w:pPr>
              <w:pStyle w:val="Normal"/>
              <w:numPr>
                <w:ilvl w:val="0"/>
                <w:numId w:val="174"/>
              </w:numPr>
              <w:shd w:val="clear" w:color="auto" w:fill="FFFFFF"/>
              <w:spacing w:lineRule="auto" w:line="240"/>
              <w:rPr>
                <w:sz w:val="24"/>
                <w:szCs w:val="24"/>
              </w:rPr>
            </w:pPr>
            <w:r>
              <w:rPr>
                <w:sz w:val="24"/>
                <w:szCs w:val="24"/>
              </w:rPr>
              <w:t>Психолого-педагогический семинар (группы раннего возраста)</w:t>
            </w:r>
          </w:p>
          <w:p>
            <w:pPr>
              <w:pStyle w:val="Normal"/>
              <w:numPr>
                <w:ilvl w:val="0"/>
                <w:numId w:val="174"/>
              </w:numPr>
              <w:shd w:val="clear" w:color="auto" w:fill="FFFFFF"/>
              <w:spacing w:lineRule="auto" w:line="240"/>
              <w:rPr>
                <w:sz w:val="24"/>
                <w:szCs w:val="24"/>
              </w:rPr>
            </w:pPr>
            <w:r>
              <w:rPr>
                <w:sz w:val="24"/>
                <w:szCs w:val="24"/>
              </w:rPr>
              <w:t>Методический совет</w:t>
            </w:r>
          </w:p>
          <w:p>
            <w:pPr>
              <w:pStyle w:val="Normal"/>
              <w:ind w:left="720" w:hanging="0"/>
              <w:rPr>
                <w:sz w:val="24"/>
                <w:szCs w:val="24"/>
              </w:rPr>
            </w:pPr>
            <w:r>
              <w:rPr>
                <w:sz w:val="24"/>
                <w:szCs w:val="24"/>
              </w:rPr>
              <w:t>Воспитатель, а также другие сотрудники должны:</w:t>
            </w:r>
          </w:p>
          <w:p>
            <w:pPr>
              <w:pStyle w:val="Normal"/>
              <w:numPr>
                <w:ilvl w:val="0"/>
                <w:numId w:val="174"/>
              </w:numPr>
              <w:shd w:val="clear" w:color="auto" w:fill="FFFFFF"/>
              <w:spacing w:lineRule="auto" w:line="240"/>
              <w:rPr>
                <w:sz w:val="24"/>
                <w:szCs w:val="24"/>
              </w:rPr>
            </w:pPr>
            <w:r>
              <w:rPr>
                <w:sz w:val="24"/>
                <w:szCs w:val="24"/>
              </w:rPr>
              <w:t xml:space="preserve">быть примером в формировании полноценных и сформированных ценностных </w:t>
            </w:r>
          </w:p>
          <w:p>
            <w:pPr>
              <w:pStyle w:val="Normal"/>
              <w:rPr>
                <w:sz w:val="24"/>
                <w:szCs w:val="24"/>
              </w:rPr>
            </w:pPr>
            <w:r>
              <w:rPr>
                <w:sz w:val="24"/>
                <w:szCs w:val="24"/>
              </w:rPr>
              <w:t>ориентиров, норм общения и поведения;</w:t>
            </w:r>
          </w:p>
          <w:p>
            <w:pPr>
              <w:pStyle w:val="Normal"/>
              <w:numPr>
                <w:ilvl w:val="0"/>
                <w:numId w:val="174"/>
              </w:numPr>
              <w:shd w:val="clear" w:color="auto" w:fill="FFFFFF"/>
              <w:spacing w:lineRule="auto" w:line="240"/>
              <w:rPr>
                <w:sz w:val="24"/>
                <w:szCs w:val="24"/>
              </w:rPr>
            </w:pPr>
            <w:r>
              <w:rPr>
                <w:sz w:val="24"/>
                <w:szCs w:val="24"/>
              </w:rPr>
              <w:t xml:space="preserve">мотивировать детей к общению друг с другом, поощрять даже самые незначительные </w:t>
            </w:r>
          </w:p>
          <w:p>
            <w:pPr>
              <w:pStyle w:val="Normal"/>
              <w:rPr>
                <w:sz w:val="24"/>
                <w:szCs w:val="24"/>
              </w:rPr>
            </w:pPr>
            <w:r>
              <w:rPr>
                <w:sz w:val="24"/>
                <w:szCs w:val="24"/>
              </w:rPr>
              <w:t>стремления к общению и взаимодействию;</w:t>
            </w:r>
          </w:p>
          <w:p>
            <w:pPr>
              <w:pStyle w:val="Normal"/>
              <w:numPr>
                <w:ilvl w:val="0"/>
                <w:numId w:val="174"/>
              </w:numPr>
              <w:shd w:val="clear" w:color="auto" w:fill="FFFFFF"/>
              <w:spacing w:lineRule="auto" w:line="240"/>
              <w:rPr>
                <w:sz w:val="24"/>
                <w:szCs w:val="24"/>
              </w:rPr>
            </w:pPr>
            <w:r>
              <w:rPr>
                <w:sz w:val="24"/>
                <w:szCs w:val="24"/>
              </w:rPr>
              <w:t xml:space="preserve">поощрять детскую дружбу, стараться, чтобы дружба между отдельными детьми </w:t>
            </w:r>
          </w:p>
          <w:p>
            <w:pPr>
              <w:pStyle w:val="Normal"/>
              <w:rPr>
                <w:sz w:val="24"/>
                <w:szCs w:val="24"/>
              </w:rPr>
            </w:pPr>
            <w:r>
              <w:rPr>
                <w:sz w:val="24"/>
                <w:szCs w:val="24"/>
              </w:rPr>
              <w:t>внутри группы сверстников принимала общественную направленность;</w:t>
            </w:r>
          </w:p>
          <w:p>
            <w:pPr>
              <w:pStyle w:val="Normal"/>
              <w:numPr>
                <w:ilvl w:val="0"/>
                <w:numId w:val="174"/>
              </w:numPr>
              <w:shd w:val="clear" w:color="auto" w:fill="FFFFFF"/>
              <w:spacing w:lineRule="auto" w:line="240"/>
              <w:rPr>
                <w:sz w:val="24"/>
                <w:szCs w:val="24"/>
              </w:rPr>
            </w:pPr>
            <w:r>
              <w:rPr>
                <w:sz w:val="24"/>
                <w:szCs w:val="24"/>
              </w:rPr>
              <w:t xml:space="preserve">заботиться о том, чтобы дети непрерывно приобретали опыт общения на основе </w:t>
            </w:r>
          </w:p>
          <w:p>
            <w:pPr>
              <w:pStyle w:val="Normal"/>
              <w:rPr>
                <w:sz w:val="24"/>
                <w:szCs w:val="24"/>
              </w:rPr>
            </w:pPr>
            <w:r>
              <w:rPr>
                <w:sz w:val="24"/>
                <w:szCs w:val="24"/>
              </w:rPr>
              <w:t>чувства доброжелательности;</w:t>
            </w:r>
          </w:p>
          <w:p>
            <w:pPr>
              <w:pStyle w:val="Normal"/>
              <w:numPr>
                <w:ilvl w:val="0"/>
                <w:numId w:val="174"/>
              </w:numPr>
              <w:shd w:val="clear" w:color="auto" w:fill="FFFFFF"/>
              <w:spacing w:lineRule="auto" w:line="240"/>
              <w:rPr>
                <w:sz w:val="24"/>
                <w:szCs w:val="24"/>
              </w:rPr>
            </w:pPr>
            <w:r>
              <w:rPr>
                <w:sz w:val="24"/>
                <w:szCs w:val="24"/>
              </w:rPr>
              <w:t xml:space="preserve">содействовать проявлению детьми заботы об окружающих, учить проявлять чуткость </w:t>
            </w:r>
          </w:p>
          <w:p>
            <w:pPr>
              <w:pStyle w:val="Normal"/>
              <w:rPr>
                <w:sz w:val="24"/>
                <w:szCs w:val="24"/>
              </w:rPr>
            </w:pPr>
            <w:r>
              <w:rPr>
                <w:sz w:val="24"/>
                <w:szCs w:val="24"/>
              </w:rPr>
              <w:t xml:space="preserve">к сверстникам, побуждать детей сопереживать, беспокоиться, проявлять внимание </w:t>
            </w:r>
          </w:p>
          <w:p>
            <w:pPr>
              <w:pStyle w:val="Normal"/>
              <w:rPr>
                <w:sz w:val="24"/>
                <w:szCs w:val="24"/>
              </w:rPr>
            </w:pPr>
            <w:r>
              <w:rPr>
                <w:sz w:val="24"/>
                <w:szCs w:val="24"/>
              </w:rPr>
              <w:t>к заболевшему товарищу;</w:t>
            </w:r>
          </w:p>
          <w:p>
            <w:pPr>
              <w:pStyle w:val="Normal"/>
              <w:numPr>
                <w:ilvl w:val="0"/>
                <w:numId w:val="174"/>
              </w:numPr>
              <w:shd w:val="clear" w:color="auto" w:fill="FFFFFF"/>
              <w:spacing w:lineRule="auto" w:line="240"/>
              <w:rPr>
                <w:sz w:val="24"/>
                <w:szCs w:val="24"/>
              </w:rPr>
            </w:pPr>
            <w:r>
              <w:rPr>
                <w:sz w:val="24"/>
                <w:szCs w:val="24"/>
              </w:rPr>
              <w:t xml:space="preserve">воспитывать в детях такие качества личности, которые помогают влиться в общество </w:t>
            </w:r>
          </w:p>
          <w:p>
            <w:pPr>
              <w:pStyle w:val="Normal"/>
              <w:numPr>
                <w:ilvl w:val="0"/>
                <w:numId w:val="174"/>
              </w:numPr>
              <w:shd w:val="clear" w:color="auto" w:fill="FFFFFF"/>
              <w:spacing w:lineRule="auto" w:line="240"/>
              <w:rPr>
                <w:sz w:val="24"/>
                <w:szCs w:val="24"/>
              </w:rPr>
            </w:pPr>
            <w:r>
              <w:rPr>
                <w:sz w:val="24"/>
                <w:szCs w:val="24"/>
              </w:rPr>
              <w:t xml:space="preserve">сверстников (организованность, общительность, отзывчивость, щедрость, </w:t>
            </w:r>
          </w:p>
          <w:p>
            <w:pPr>
              <w:pStyle w:val="Normal"/>
              <w:rPr>
                <w:sz w:val="24"/>
                <w:szCs w:val="24"/>
              </w:rPr>
            </w:pPr>
            <w:r>
              <w:rPr>
                <w:sz w:val="24"/>
                <w:szCs w:val="24"/>
              </w:rPr>
              <w:t>доброжелательность и пр.);</w:t>
            </w:r>
          </w:p>
          <w:p>
            <w:pPr>
              <w:pStyle w:val="Normal"/>
              <w:numPr>
                <w:ilvl w:val="0"/>
                <w:numId w:val="174"/>
              </w:numPr>
              <w:shd w:val="clear" w:color="auto" w:fill="FFFFFF"/>
              <w:spacing w:lineRule="auto" w:line="240"/>
              <w:rPr>
                <w:sz w:val="24"/>
                <w:szCs w:val="24"/>
              </w:rPr>
            </w:pPr>
            <w:r>
              <w:rPr>
                <w:sz w:val="24"/>
                <w:szCs w:val="24"/>
              </w:rPr>
              <w:t>учить детей совместной деятельности, насыщать их жизнь событиями, которые</w:t>
            </w:r>
          </w:p>
          <w:p>
            <w:pPr>
              <w:pStyle w:val="Normal"/>
              <w:rPr>
                <w:sz w:val="24"/>
                <w:szCs w:val="24"/>
              </w:rPr>
            </w:pPr>
            <w:r>
              <w:rPr>
                <w:sz w:val="24"/>
                <w:szCs w:val="24"/>
              </w:rPr>
              <w:t>сплачивали бы и объединяли ребят;</w:t>
            </w:r>
          </w:p>
          <w:p>
            <w:pPr>
              <w:pStyle w:val="Normal"/>
              <w:numPr>
                <w:ilvl w:val="0"/>
                <w:numId w:val="174"/>
              </w:numPr>
              <w:shd w:val="clear" w:color="auto" w:fill="FFFFFF"/>
              <w:spacing w:lineRule="auto" w:line="240"/>
              <w:rPr>
                <w:sz w:val="24"/>
                <w:szCs w:val="24"/>
              </w:rPr>
            </w:pPr>
            <w:r>
              <w:rPr>
                <w:sz w:val="24"/>
                <w:szCs w:val="24"/>
              </w:rPr>
              <w:t>воспитывать в детях чувство ответственности перед группой за свое поведение.</w:t>
            </w:r>
          </w:p>
          <w:p>
            <w:pPr>
              <w:pStyle w:val="Normal"/>
              <w:spacing w:lineRule="auto" w:line="240"/>
              <w:ind w:firstLine="567"/>
              <w:rPr>
                <w:rFonts w:eastAsia="Calibri" w:eastAsiaTheme="minorHAnsi"/>
                <w:sz w:val="24"/>
                <w:szCs w:val="24"/>
                <w:lang w:eastAsia="en-US"/>
              </w:rPr>
            </w:pPr>
            <w:r>
              <w:rPr>
                <w:rFonts w:eastAsia="" w:eastAsiaTheme="minorEastAsia"/>
                <w:kern w:val="2"/>
                <w:sz w:val="24"/>
                <w:szCs w:val="24"/>
              </w:rPr>
              <w:t xml:space="preserve">2. </w:t>
            </w:r>
            <w:r>
              <w:rPr>
                <w:rFonts w:eastAsia="" w:eastAsiaTheme="minorEastAsia"/>
                <w:b/>
                <w:kern w:val="2"/>
                <w:sz w:val="24"/>
                <w:szCs w:val="24"/>
              </w:rPr>
              <w:t>Профессионально-родительского сообщества</w:t>
            </w:r>
            <w:r>
              <w:rPr>
                <w:rFonts w:eastAsia="" w:eastAsiaTheme="minorEastAsia"/>
                <w:kern w:val="2"/>
                <w:sz w:val="24"/>
                <w:szCs w:val="24"/>
              </w:rPr>
              <w:t xml:space="preserve">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r>
          </w:p>
          <w:p>
            <w:pPr>
              <w:pStyle w:val="Normal"/>
              <w:ind w:firstLine="709"/>
              <w:rPr>
                <w:sz w:val="24"/>
                <w:szCs w:val="24"/>
              </w:rPr>
            </w:pPr>
            <w:r>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trPr>
          <w:trHeight w:val="346" w:hRule="atLeast"/>
        </w:trPr>
        <w:tc>
          <w:tcPr>
            <w:tcW w:w="343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ind w:firstLine="567"/>
              <w:jc w:val="left"/>
              <w:rPr>
                <w:sz w:val="24"/>
                <w:szCs w:val="24"/>
              </w:rPr>
            </w:pPr>
            <w:r>
              <w:rPr>
                <w:sz w:val="24"/>
                <w:szCs w:val="24"/>
              </w:rPr>
              <w:t>Особенности  обеспечения возможности разновозрастного взаимодействия детей</w:t>
            </w:r>
          </w:p>
        </w:tc>
        <w:tc>
          <w:tcPr>
            <w:tcW w:w="1115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hd w:val="clear" w:color="auto" w:fill="FFFFFF"/>
              <w:spacing w:lineRule="auto" w:line="240"/>
              <w:ind w:firstLine="463"/>
              <w:rPr>
                <w:i/>
                <w:i/>
                <w:sz w:val="24"/>
                <w:szCs w:val="24"/>
              </w:rPr>
            </w:pPr>
            <w:r>
              <w:rPr>
                <w:i/>
                <w:sz w:val="24"/>
                <w:szCs w:val="24"/>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 культуры»,</w:t>
            </w:r>
          </w:p>
          <w:p>
            <w:pPr>
              <w:pStyle w:val="Normal"/>
              <w:shd w:val="clear" w:color="auto" w:fill="FFFFFF"/>
              <w:spacing w:lineRule="auto" w:line="240"/>
              <w:ind w:firstLine="463"/>
              <w:rPr>
                <w:i/>
                <w:i/>
                <w:sz w:val="24"/>
                <w:szCs w:val="24"/>
              </w:rPr>
            </w:pPr>
            <w:r>
              <w:rPr>
                <w:i/>
                <w:sz w:val="24"/>
                <w:szCs w:val="24"/>
              </w:rPr>
              <w:t>«Модернизация развивающей предметно-пространственной среды детского сада», сетевого проекта «Ранняя профориентация».</w:t>
            </w:r>
          </w:p>
          <w:p>
            <w:pPr>
              <w:pStyle w:val="Normal"/>
              <w:shd w:val="clear" w:color="auto" w:fill="FFFFFF"/>
              <w:spacing w:lineRule="auto" w:line="240"/>
              <w:ind w:firstLine="463"/>
              <w:rPr>
                <w:i/>
                <w:i/>
                <w:sz w:val="24"/>
                <w:szCs w:val="24"/>
              </w:rPr>
            </w:pPr>
            <w:r>
              <w:rPr>
                <w:i/>
                <w:sz w:val="24"/>
                <w:szCs w:val="24"/>
              </w:rPr>
              <w:t>Приоритетным направлением нашего детского сада является познавательное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pPr>
              <w:pStyle w:val="Normal"/>
              <w:shd w:val="clear" w:color="auto" w:fill="FFFFFF"/>
              <w:spacing w:lineRule="auto" w:line="240"/>
              <w:ind w:firstLine="463"/>
              <w:rPr>
                <w:i/>
                <w:i/>
                <w:sz w:val="24"/>
                <w:szCs w:val="24"/>
              </w:rPr>
            </w:pPr>
            <w:r>
              <w:rPr>
                <w:i/>
                <w:sz w:val="24"/>
                <w:szCs w:val="24"/>
              </w:rPr>
              <w:t>- трудовая деятельность (посадка и уход за растениями);</w:t>
            </w:r>
          </w:p>
          <w:p>
            <w:pPr>
              <w:pStyle w:val="Normal"/>
              <w:shd w:val="clear" w:color="auto" w:fill="FFFFFF"/>
              <w:spacing w:lineRule="auto" w:line="240"/>
              <w:ind w:firstLine="463"/>
              <w:rPr>
                <w:i/>
                <w:i/>
                <w:sz w:val="24"/>
                <w:szCs w:val="24"/>
              </w:rPr>
            </w:pPr>
            <w:r>
              <w:rPr>
                <w:i/>
                <w:sz w:val="24"/>
                <w:szCs w:val="24"/>
              </w:rPr>
              <w:t>- познавательно-исследовательская деятельность;</w:t>
            </w:r>
          </w:p>
          <w:p>
            <w:pPr>
              <w:pStyle w:val="Normal"/>
              <w:shd w:val="clear" w:color="auto" w:fill="FFFFFF"/>
              <w:spacing w:lineRule="auto" w:line="240"/>
              <w:ind w:firstLine="463"/>
              <w:rPr>
                <w:i/>
                <w:i/>
                <w:sz w:val="24"/>
                <w:szCs w:val="24"/>
              </w:rPr>
            </w:pPr>
            <w:r>
              <w:rPr>
                <w:i/>
                <w:sz w:val="24"/>
                <w:szCs w:val="24"/>
              </w:rPr>
              <w:t>-продуктивная деятельность;</w:t>
            </w:r>
          </w:p>
          <w:p>
            <w:pPr>
              <w:pStyle w:val="Normal"/>
              <w:shd w:val="clear" w:color="auto" w:fill="FFFFFF"/>
              <w:spacing w:lineRule="auto" w:line="240"/>
              <w:ind w:firstLine="463"/>
              <w:rPr>
                <w:i/>
                <w:i/>
                <w:sz w:val="24"/>
                <w:szCs w:val="24"/>
              </w:rPr>
            </w:pPr>
            <w:r>
              <w:rPr>
                <w:i/>
                <w:sz w:val="24"/>
                <w:szCs w:val="24"/>
              </w:rPr>
              <w:t>- художественно-эстетическая деятельность (экопразники, досуги, спектакли);</w:t>
            </w:r>
          </w:p>
          <w:p>
            <w:pPr>
              <w:pStyle w:val="Normal"/>
              <w:shd w:val="clear" w:color="auto" w:fill="FFFFFF"/>
              <w:spacing w:lineRule="auto" w:line="240"/>
              <w:ind w:firstLine="463"/>
              <w:rPr>
                <w:i/>
                <w:i/>
                <w:sz w:val="24"/>
                <w:szCs w:val="24"/>
              </w:rPr>
            </w:pPr>
            <w:r>
              <w:rPr>
                <w:i/>
                <w:sz w:val="24"/>
                <w:szCs w:val="24"/>
              </w:rPr>
              <w:t>- экологические акции («Помоги птицам зимой!», «Наш зеленый детский сад»);</w:t>
            </w:r>
          </w:p>
          <w:p>
            <w:pPr>
              <w:pStyle w:val="Normal"/>
              <w:shd w:val="clear" w:color="auto" w:fill="FFFFFF"/>
              <w:spacing w:lineRule="auto" w:line="240"/>
              <w:ind w:firstLine="463"/>
              <w:rPr>
                <w:i/>
                <w:i/>
                <w:sz w:val="24"/>
                <w:szCs w:val="24"/>
              </w:rPr>
            </w:pPr>
            <w:r>
              <w:rPr>
                <w:i/>
                <w:sz w:val="24"/>
                <w:szCs w:val="24"/>
              </w:rPr>
              <w:t>- экскурсии по экологической тропе детского сада</w:t>
            </w:r>
          </w:p>
          <w:p>
            <w:pPr>
              <w:pStyle w:val="Normal"/>
              <w:shd w:val="clear" w:color="auto" w:fill="FFFFFF"/>
              <w:spacing w:lineRule="auto" w:line="240"/>
              <w:ind w:firstLine="463"/>
              <w:rPr>
                <w:i/>
                <w:i/>
                <w:sz w:val="24"/>
                <w:szCs w:val="24"/>
              </w:rPr>
            </w:pPr>
            <w:r>
              <w:rPr>
                <w:i/>
                <w:sz w:val="24"/>
                <w:szCs w:val="24"/>
              </w:rPr>
              <w:t>Осуществляя работу в рамках сетевого проекта «Ранняя профориентация». В рамках мини-проекта «Маленький ландшафтный дизайнер» мы включаем разновозрастное взаимодействие:</w:t>
            </w:r>
          </w:p>
          <w:p>
            <w:pPr>
              <w:pStyle w:val="Normal"/>
              <w:shd w:val="clear" w:color="auto" w:fill="FFFFFF"/>
              <w:spacing w:lineRule="auto" w:line="240"/>
              <w:ind w:firstLine="463"/>
              <w:rPr>
                <w:i/>
                <w:i/>
                <w:sz w:val="24"/>
                <w:szCs w:val="24"/>
              </w:rPr>
            </w:pPr>
            <w:r>
              <w:rPr>
                <w:i/>
                <w:sz w:val="24"/>
                <w:szCs w:val="24"/>
              </w:rPr>
              <w:t>- проектная деятельность;</w:t>
            </w:r>
          </w:p>
          <w:p>
            <w:pPr>
              <w:pStyle w:val="Normal"/>
              <w:shd w:val="clear" w:color="auto" w:fill="FFFFFF"/>
              <w:spacing w:lineRule="auto" w:line="240"/>
              <w:ind w:firstLine="463"/>
              <w:rPr>
                <w:i/>
                <w:i/>
                <w:sz w:val="24"/>
                <w:szCs w:val="24"/>
              </w:rPr>
            </w:pPr>
            <w:r>
              <w:rPr>
                <w:i/>
                <w:sz w:val="24"/>
                <w:szCs w:val="24"/>
              </w:rPr>
              <w:t>- продуктивная деятельность;</w:t>
            </w:r>
          </w:p>
          <w:p>
            <w:pPr>
              <w:pStyle w:val="Normal"/>
              <w:shd w:val="clear" w:color="auto" w:fill="FFFFFF"/>
              <w:spacing w:lineRule="auto" w:line="240"/>
              <w:ind w:firstLine="463"/>
              <w:rPr>
                <w:i/>
                <w:i/>
                <w:sz w:val="24"/>
                <w:szCs w:val="24"/>
              </w:rPr>
            </w:pPr>
            <w:r>
              <w:rPr>
                <w:i/>
                <w:sz w:val="24"/>
                <w:szCs w:val="24"/>
              </w:rPr>
              <w:t>- познавательно-исследовательская деятельность;</w:t>
            </w:r>
          </w:p>
          <w:p>
            <w:pPr>
              <w:pStyle w:val="Normal"/>
              <w:shd w:val="clear" w:color="auto" w:fill="FFFFFF"/>
              <w:spacing w:lineRule="auto" w:line="240"/>
              <w:ind w:firstLine="463"/>
              <w:rPr>
                <w:i/>
                <w:i/>
                <w:sz w:val="24"/>
                <w:szCs w:val="24"/>
              </w:rPr>
            </w:pPr>
            <w:r>
              <w:rPr>
                <w:i/>
                <w:sz w:val="24"/>
                <w:szCs w:val="24"/>
              </w:rPr>
              <w:t>- трудовая деятельность;</w:t>
            </w:r>
          </w:p>
          <w:p>
            <w:pPr>
              <w:pStyle w:val="Normal"/>
              <w:shd w:val="clear" w:color="auto" w:fill="FFFFFF"/>
              <w:spacing w:lineRule="auto" w:line="240"/>
              <w:ind w:firstLine="463"/>
              <w:rPr>
                <w:sz w:val="24"/>
                <w:szCs w:val="24"/>
              </w:rPr>
            </w:pPr>
            <w:r>
              <w:rPr>
                <w:i/>
                <w:sz w:val="24"/>
                <w:szCs w:val="24"/>
              </w:rPr>
              <w:t>- художественно-эстетическая деятельность.</w:t>
            </w:r>
          </w:p>
        </w:tc>
      </w:tr>
    </w:tbl>
    <w:p>
      <w:pPr>
        <w:pStyle w:val="Normal"/>
        <w:spacing w:lineRule="auto" w:line="240"/>
        <w:jc w:val="left"/>
        <w:rPr>
          <w:b/>
          <w:b/>
          <w:bCs/>
          <w:sz w:val="24"/>
          <w:szCs w:val="24"/>
        </w:rPr>
      </w:pPr>
      <w:r>
        <w:rPr>
          <w:b/>
          <w:bCs/>
          <w:sz w:val="24"/>
          <w:szCs w:val="24"/>
        </w:rPr>
        <w:t>2.8.6.Формы совместной деятельности в образовательной организации</w:t>
      </w:r>
    </w:p>
    <w:tbl>
      <w:tblPr>
        <w:tblStyle w:val="4"/>
        <w:tblW w:w="4900" w:type="pct"/>
        <w:jc w:val="left"/>
        <w:tblInd w:w="0" w:type="dxa"/>
        <w:tblCellMar>
          <w:top w:w="0" w:type="dxa"/>
          <w:left w:w="108" w:type="dxa"/>
          <w:bottom w:w="0" w:type="dxa"/>
          <w:right w:w="108" w:type="dxa"/>
        </w:tblCellMar>
        <w:tblLook w:val="04a0"/>
      </w:tblPr>
      <w:tblGrid>
        <w:gridCol w:w="12870"/>
        <w:gridCol w:w="1715"/>
      </w:tblGrid>
      <w:tr>
        <w:trPr>
          <w:trHeight w:val="394" w:hRule="atLeast"/>
        </w:trPr>
        <w:tc>
          <w:tcPr>
            <w:tcW w:w="12870" w:type="dxa"/>
            <w:tcBorders/>
          </w:tcPr>
          <w:p>
            <w:pPr>
              <w:pStyle w:val="TableParagraph"/>
              <w:ind w:left="0" w:firstLine="567"/>
              <w:jc w:val="center"/>
              <w:rPr>
                <w:b/>
                <w:b/>
                <w:sz w:val="24"/>
                <w:szCs w:val="24"/>
              </w:rPr>
            </w:pPr>
            <w:r>
              <w:rPr>
                <w:b/>
                <w:sz w:val="24"/>
                <w:szCs w:val="24"/>
              </w:rPr>
              <w:t>Совместная</w:t>
            </w:r>
            <w:r>
              <w:rPr>
                <w:b/>
                <w:spacing w:val="-6"/>
                <w:sz w:val="24"/>
                <w:szCs w:val="24"/>
              </w:rPr>
              <w:t xml:space="preserve"> </w:t>
            </w:r>
            <w:r>
              <w:rPr>
                <w:b/>
                <w:sz w:val="24"/>
                <w:szCs w:val="24"/>
              </w:rPr>
              <w:t>деятельность</w:t>
            </w:r>
            <w:r>
              <w:rPr>
                <w:b/>
                <w:spacing w:val="-5"/>
                <w:sz w:val="24"/>
                <w:szCs w:val="24"/>
              </w:rPr>
              <w:t xml:space="preserve"> </w:t>
            </w:r>
            <w:r>
              <w:rPr>
                <w:b/>
                <w:sz w:val="24"/>
                <w:szCs w:val="24"/>
              </w:rPr>
              <w:t>педагогов  и</w:t>
            </w:r>
            <w:r>
              <w:rPr>
                <w:b/>
                <w:spacing w:val="-1"/>
                <w:sz w:val="24"/>
                <w:szCs w:val="24"/>
              </w:rPr>
              <w:t xml:space="preserve"> </w:t>
            </w:r>
            <w:r>
              <w:rPr>
                <w:b/>
                <w:sz w:val="24"/>
                <w:szCs w:val="24"/>
              </w:rPr>
              <w:t>родителей</w:t>
            </w:r>
            <w:r>
              <w:rPr>
                <w:b/>
                <w:spacing w:val="-1"/>
                <w:sz w:val="24"/>
                <w:szCs w:val="24"/>
              </w:rPr>
              <w:t xml:space="preserve"> </w:t>
            </w:r>
            <w:r>
              <w:rPr>
                <w:b/>
                <w:sz w:val="24"/>
                <w:szCs w:val="24"/>
              </w:rPr>
              <w:t>с</w:t>
            </w:r>
            <w:r>
              <w:rPr>
                <w:b/>
                <w:spacing w:val="-1"/>
                <w:sz w:val="24"/>
                <w:szCs w:val="24"/>
              </w:rPr>
              <w:t xml:space="preserve"> </w:t>
            </w:r>
            <w:r>
              <w:rPr>
                <w:b/>
                <w:sz w:val="24"/>
                <w:szCs w:val="24"/>
              </w:rPr>
              <w:t>детьми</w:t>
            </w:r>
          </w:p>
        </w:tc>
        <w:tc>
          <w:tcPr>
            <w:tcW w:w="1715" w:type="dxa"/>
            <w:tcBorders/>
          </w:tcPr>
          <w:p>
            <w:pPr>
              <w:pStyle w:val="ListParagraph"/>
              <w:spacing w:lineRule="auto" w:line="240"/>
              <w:ind w:left="0" w:firstLine="567"/>
              <w:jc w:val="left"/>
              <w:rPr>
                <w:b/>
                <w:b/>
                <w:sz w:val="24"/>
                <w:szCs w:val="24"/>
              </w:rPr>
            </w:pPr>
            <w:r>
              <w:rPr>
                <w:b/>
                <w:sz w:val="24"/>
                <w:szCs w:val="24"/>
              </w:rPr>
              <w:t>Месяц</w:t>
            </w:r>
          </w:p>
        </w:tc>
      </w:tr>
      <w:tr>
        <w:trPr>
          <w:trHeight w:val="1548" w:hRule="atLeast"/>
        </w:trPr>
        <w:tc>
          <w:tcPr>
            <w:tcW w:w="12870" w:type="dxa"/>
            <w:tcBorders/>
          </w:tcPr>
          <w:p>
            <w:pPr>
              <w:pStyle w:val="TableParagraph"/>
              <w:ind w:left="0" w:firstLine="567"/>
              <w:jc w:val="both"/>
              <w:rPr>
                <w:sz w:val="24"/>
                <w:szCs w:val="24"/>
              </w:rPr>
            </w:pPr>
            <w:r>
              <w:rPr>
                <w:b/>
                <w:sz w:val="24"/>
                <w:szCs w:val="24"/>
              </w:rPr>
              <w:t>Обсуждение</w:t>
            </w:r>
            <w:r>
              <w:rPr>
                <w:b/>
                <w:spacing w:val="-6"/>
                <w:sz w:val="24"/>
                <w:szCs w:val="24"/>
              </w:rPr>
              <w:t xml:space="preserve"> </w:t>
            </w:r>
            <w:r>
              <w:rPr>
                <w:b/>
                <w:sz w:val="24"/>
                <w:szCs w:val="24"/>
              </w:rPr>
              <w:t>итогов</w:t>
            </w:r>
            <w:r>
              <w:rPr>
                <w:b/>
                <w:spacing w:val="-6"/>
                <w:sz w:val="24"/>
                <w:szCs w:val="24"/>
              </w:rPr>
              <w:t xml:space="preserve"> </w:t>
            </w:r>
            <w:r>
              <w:rPr>
                <w:b/>
                <w:sz w:val="24"/>
                <w:szCs w:val="24"/>
              </w:rPr>
              <w:t>летнего</w:t>
            </w:r>
            <w:r>
              <w:rPr>
                <w:b/>
                <w:spacing w:val="-6"/>
                <w:sz w:val="24"/>
                <w:szCs w:val="24"/>
              </w:rPr>
              <w:t xml:space="preserve"> </w:t>
            </w:r>
            <w:r>
              <w:rPr>
                <w:b/>
                <w:sz w:val="24"/>
                <w:szCs w:val="24"/>
              </w:rPr>
              <w:t>отдыха</w:t>
            </w:r>
            <w:r>
              <w:rPr>
                <w:sz w:val="24"/>
                <w:szCs w:val="24"/>
              </w:rPr>
              <w:t>.</w:t>
            </w:r>
            <w:r>
              <w:rPr>
                <w:spacing w:val="-5"/>
                <w:sz w:val="24"/>
                <w:szCs w:val="24"/>
              </w:rPr>
              <w:t xml:space="preserve"> </w:t>
            </w:r>
            <w:r>
              <w:rPr>
                <w:sz w:val="24"/>
                <w:szCs w:val="24"/>
              </w:rPr>
              <w:t>Презентация проекта «Как мы отдыхали и трудились</w:t>
            </w:r>
            <w:r>
              <w:rPr>
                <w:spacing w:val="1"/>
                <w:sz w:val="24"/>
                <w:szCs w:val="24"/>
              </w:rPr>
              <w:t xml:space="preserve"> </w:t>
            </w:r>
            <w:r>
              <w:rPr>
                <w:sz w:val="24"/>
                <w:szCs w:val="24"/>
              </w:rPr>
              <w:t>летом».</w:t>
            </w:r>
          </w:p>
          <w:p>
            <w:pPr>
              <w:pStyle w:val="ListParagraph"/>
              <w:spacing w:lineRule="auto" w:line="240"/>
              <w:ind w:left="0" w:firstLine="567"/>
              <w:rPr>
                <w:i/>
                <w:i/>
                <w:sz w:val="24"/>
                <w:szCs w:val="24"/>
              </w:rPr>
            </w:pPr>
            <w:r>
              <w:rPr>
                <w:spacing w:val="15"/>
                <w:sz w:val="24"/>
                <w:szCs w:val="24"/>
              </w:rPr>
              <w:t xml:space="preserve">Цели </w:t>
            </w:r>
            <w:r>
              <w:rPr>
                <w:sz w:val="24"/>
                <w:szCs w:val="24"/>
              </w:rPr>
              <w:t>: изучение воспитательных возможностей</w:t>
            </w:r>
            <w:r>
              <w:rPr>
                <w:spacing w:val="-3"/>
                <w:sz w:val="24"/>
                <w:szCs w:val="24"/>
              </w:rPr>
              <w:t xml:space="preserve"> </w:t>
            </w:r>
            <w:r>
              <w:rPr>
                <w:sz w:val="24"/>
                <w:szCs w:val="24"/>
              </w:rPr>
              <w:t>семьи</w:t>
            </w:r>
            <w:r>
              <w:rPr>
                <w:spacing w:val="-2"/>
                <w:sz w:val="24"/>
                <w:szCs w:val="24"/>
              </w:rPr>
              <w:t xml:space="preserve"> </w:t>
            </w:r>
            <w:r>
              <w:rPr>
                <w:sz w:val="24"/>
                <w:szCs w:val="24"/>
              </w:rPr>
              <w:t>в</w:t>
            </w:r>
            <w:r>
              <w:rPr>
                <w:spacing w:val="-2"/>
                <w:sz w:val="24"/>
                <w:szCs w:val="24"/>
              </w:rPr>
              <w:t xml:space="preserve"> </w:t>
            </w:r>
            <w:r>
              <w:rPr>
                <w:sz w:val="24"/>
                <w:szCs w:val="24"/>
              </w:rPr>
              <w:t>летний</w:t>
            </w:r>
            <w:r>
              <w:rPr>
                <w:spacing w:val="-3"/>
                <w:sz w:val="24"/>
                <w:szCs w:val="24"/>
              </w:rPr>
              <w:t xml:space="preserve"> </w:t>
            </w:r>
            <w:r>
              <w:rPr>
                <w:sz w:val="24"/>
                <w:szCs w:val="24"/>
              </w:rPr>
              <w:t>период,</w:t>
            </w:r>
            <w:r>
              <w:rPr>
                <w:spacing w:val="-3"/>
                <w:sz w:val="24"/>
                <w:szCs w:val="24"/>
              </w:rPr>
              <w:t xml:space="preserve"> </w:t>
            </w:r>
            <w:r>
              <w:rPr>
                <w:sz w:val="24"/>
                <w:szCs w:val="24"/>
              </w:rPr>
              <w:t>объединение</w:t>
            </w:r>
            <w:r>
              <w:rPr>
                <w:spacing w:val="-3"/>
                <w:sz w:val="24"/>
                <w:szCs w:val="24"/>
              </w:rPr>
              <w:t xml:space="preserve"> </w:t>
            </w:r>
            <w:r>
              <w:rPr>
                <w:sz w:val="24"/>
                <w:szCs w:val="24"/>
              </w:rPr>
              <w:t>в</w:t>
            </w:r>
            <w:r>
              <w:rPr>
                <w:spacing w:val="-4"/>
                <w:sz w:val="24"/>
                <w:szCs w:val="24"/>
              </w:rPr>
              <w:t xml:space="preserve"> </w:t>
            </w:r>
            <w:r>
              <w:rPr>
                <w:sz w:val="24"/>
                <w:szCs w:val="24"/>
              </w:rPr>
              <w:t>совместную деятельность воспитывающих взрос</w:t>
            </w:r>
            <w:r>
              <w:rPr>
                <w:spacing w:val="-52"/>
                <w:sz w:val="24"/>
                <w:szCs w:val="24"/>
              </w:rPr>
              <w:t xml:space="preserve"> </w:t>
            </w:r>
            <w:r>
              <w:rPr>
                <w:sz w:val="24"/>
                <w:szCs w:val="24"/>
              </w:rPr>
              <w:t>лых в контексте сопровождения ребенка в постижении</w:t>
            </w:r>
            <w:r>
              <w:rPr>
                <w:spacing w:val="-1"/>
                <w:sz w:val="24"/>
                <w:szCs w:val="24"/>
              </w:rPr>
              <w:t xml:space="preserve"> </w:t>
            </w:r>
            <w:r>
              <w:rPr>
                <w:sz w:val="24"/>
                <w:szCs w:val="24"/>
              </w:rPr>
              <w:t>им культурных</w:t>
            </w:r>
            <w:r>
              <w:rPr>
                <w:spacing w:val="-2"/>
                <w:sz w:val="24"/>
                <w:szCs w:val="24"/>
              </w:rPr>
              <w:t xml:space="preserve"> </w:t>
            </w:r>
            <w:r>
              <w:rPr>
                <w:sz w:val="24"/>
                <w:szCs w:val="24"/>
              </w:rPr>
              <w:t>практик</w:t>
            </w:r>
            <w:r>
              <w:rPr>
                <w:spacing w:val="-1"/>
                <w:sz w:val="24"/>
                <w:szCs w:val="24"/>
              </w:rPr>
              <w:t xml:space="preserve"> </w:t>
            </w:r>
            <w:r>
              <w:rPr>
                <w:sz w:val="24"/>
                <w:szCs w:val="24"/>
              </w:rPr>
              <w:t>человека</w:t>
            </w:r>
            <w:r>
              <w:rPr>
                <w:i/>
                <w:sz w:val="24"/>
                <w:szCs w:val="24"/>
              </w:rPr>
              <w:t>.</w:t>
            </w:r>
          </w:p>
          <w:p>
            <w:pPr>
              <w:pStyle w:val="ListParagraph"/>
              <w:spacing w:lineRule="auto" w:line="240"/>
              <w:ind w:left="0" w:firstLine="567"/>
              <w:rPr>
                <w:sz w:val="24"/>
                <w:szCs w:val="24"/>
              </w:rPr>
            </w:pPr>
            <w:r>
              <w:rPr>
                <w:i/>
                <w:sz w:val="24"/>
                <w:szCs w:val="24"/>
              </w:rPr>
              <w:t xml:space="preserve">Ответственные: </w:t>
            </w:r>
            <w:r>
              <w:rPr>
                <w:sz w:val="24"/>
                <w:szCs w:val="24"/>
              </w:rPr>
              <w:t xml:space="preserve"> воспитатели.</w:t>
            </w:r>
          </w:p>
        </w:tc>
        <w:tc>
          <w:tcPr>
            <w:tcW w:w="1715" w:type="dxa"/>
            <w:tcBorders/>
          </w:tcPr>
          <w:p>
            <w:pPr>
              <w:pStyle w:val="ListParagraph"/>
              <w:spacing w:lineRule="auto" w:line="240"/>
              <w:ind w:left="0" w:hanging="0"/>
              <w:jc w:val="left"/>
              <w:rPr>
                <w:sz w:val="24"/>
                <w:szCs w:val="24"/>
              </w:rPr>
            </w:pPr>
            <w:r>
              <w:rPr>
                <w:sz w:val="24"/>
                <w:szCs w:val="24"/>
              </w:rPr>
              <w:t>Сентябрь</w:t>
            </w:r>
          </w:p>
        </w:tc>
      </w:tr>
      <w:tr>
        <w:trPr>
          <w:trHeight w:val="773" w:hRule="atLeast"/>
        </w:trPr>
        <w:tc>
          <w:tcPr>
            <w:tcW w:w="12870" w:type="dxa"/>
            <w:tcBorders/>
          </w:tcPr>
          <w:p>
            <w:pPr>
              <w:pStyle w:val="TableParagraph"/>
              <w:ind w:left="0" w:firstLine="567"/>
              <w:jc w:val="both"/>
              <w:rPr>
                <w:b/>
                <w:b/>
                <w:sz w:val="24"/>
                <w:szCs w:val="24"/>
              </w:rPr>
            </w:pPr>
            <w:r>
              <w:rPr>
                <w:b/>
                <w:sz w:val="24"/>
                <w:szCs w:val="24"/>
              </w:rPr>
              <w:t>Мастер-класс «Родной дом: строительство и уб</w:t>
            </w:r>
            <w:r>
              <w:rPr>
                <w:b/>
                <w:spacing w:val="-52"/>
                <w:sz w:val="24"/>
                <w:szCs w:val="24"/>
              </w:rPr>
              <w:t xml:space="preserve"> </w:t>
            </w:r>
            <w:r>
              <w:rPr>
                <w:b/>
                <w:sz w:val="24"/>
                <w:szCs w:val="24"/>
              </w:rPr>
              <w:t>ранство».</w:t>
            </w:r>
          </w:p>
          <w:p>
            <w:pPr>
              <w:pStyle w:val="TableParagraph"/>
              <w:ind w:left="0" w:firstLine="567"/>
              <w:jc w:val="both"/>
              <w:rPr>
                <w:sz w:val="24"/>
                <w:szCs w:val="24"/>
              </w:rPr>
            </w:pPr>
            <w:r>
              <w:rPr>
                <w:spacing w:val="-1"/>
                <w:sz w:val="24"/>
                <w:szCs w:val="24"/>
              </w:rPr>
              <w:t>Це</w:t>
            </w:r>
            <w:r>
              <w:rPr>
                <w:spacing w:val="-15"/>
                <w:sz w:val="24"/>
                <w:szCs w:val="24"/>
              </w:rPr>
              <w:t xml:space="preserve"> </w:t>
            </w:r>
            <w:r>
              <w:rPr>
                <w:spacing w:val="-1"/>
                <w:sz w:val="24"/>
                <w:szCs w:val="24"/>
              </w:rPr>
              <w:t>ли</w:t>
            </w:r>
            <w:r>
              <w:rPr>
                <w:spacing w:val="-16"/>
                <w:sz w:val="24"/>
                <w:szCs w:val="24"/>
              </w:rPr>
              <w:t xml:space="preserve"> </w:t>
            </w:r>
            <w:r>
              <w:rPr>
                <w:spacing w:val="-2"/>
                <w:sz w:val="24"/>
                <w:szCs w:val="24"/>
              </w:rPr>
              <w:t>:</w:t>
            </w:r>
            <w:r>
              <w:rPr>
                <w:spacing w:val="-7"/>
                <w:sz w:val="24"/>
                <w:szCs w:val="24"/>
              </w:rPr>
              <w:t xml:space="preserve"> </w:t>
            </w:r>
            <w:r>
              <w:rPr>
                <w:spacing w:val="-2"/>
                <w:sz w:val="24"/>
                <w:szCs w:val="24"/>
              </w:rPr>
              <w:t>познакомить</w:t>
            </w:r>
            <w:r>
              <w:rPr>
                <w:spacing w:val="-8"/>
                <w:sz w:val="24"/>
                <w:szCs w:val="24"/>
              </w:rPr>
              <w:t xml:space="preserve"> </w:t>
            </w:r>
            <w:r>
              <w:rPr>
                <w:spacing w:val="-2"/>
                <w:sz w:val="24"/>
                <w:szCs w:val="24"/>
              </w:rPr>
              <w:t>детей</w:t>
            </w:r>
            <w:r>
              <w:rPr>
                <w:spacing w:val="-7"/>
                <w:sz w:val="24"/>
                <w:szCs w:val="24"/>
              </w:rPr>
              <w:t xml:space="preserve"> </w:t>
            </w:r>
            <w:r>
              <w:rPr>
                <w:spacing w:val="-1"/>
                <w:sz w:val="24"/>
                <w:szCs w:val="24"/>
              </w:rPr>
              <w:t>и</w:t>
            </w:r>
            <w:r>
              <w:rPr>
                <w:spacing w:val="-7"/>
                <w:sz w:val="24"/>
                <w:szCs w:val="24"/>
              </w:rPr>
              <w:t xml:space="preserve"> </w:t>
            </w:r>
            <w:r>
              <w:rPr>
                <w:spacing w:val="-1"/>
                <w:sz w:val="24"/>
                <w:szCs w:val="24"/>
              </w:rPr>
              <w:t>взрослых</w:t>
            </w:r>
            <w:r>
              <w:rPr>
                <w:spacing w:val="-9"/>
                <w:sz w:val="24"/>
                <w:szCs w:val="24"/>
              </w:rPr>
              <w:t xml:space="preserve"> </w:t>
            </w:r>
            <w:r>
              <w:rPr>
                <w:spacing w:val="-1"/>
                <w:sz w:val="24"/>
                <w:szCs w:val="24"/>
              </w:rPr>
              <w:t>с</w:t>
            </w:r>
            <w:r>
              <w:rPr>
                <w:spacing w:val="-7"/>
                <w:sz w:val="24"/>
                <w:szCs w:val="24"/>
              </w:rPr>
              <w:t xml:space="preserve"> </w:t>
            </w:r>
            <w:r>
              <w:rPr>
                <w:spacing w:val="-1"/>
                <w:sz w:val="24"/>
                <w:szCs w:val="24"/>
              </w:rPr>
              <w:t xml:space="preserve">культурой </w:t>
            </w:r>
            <w:r>
              <w:rPr>
                <w:spacing w:val="-52"/>
                <w:sz w:val="24"/>
                <w:szCs w:val="24"/>
              </w:rPr>
              <w:t xml:space="preserve"> </w:t>
            </w:r>
            <w:r>
              <w:rPr>
                <w:sz w:val="24"/>
                <w:szCs w:val="24"/>
              </w:rPr>
              <w:t>построения и убранства русского дома, обратить</w:t>
            </w:r>
            <w:r>
              <w:rPr>
                <w:spacing w:val="1"/>
                <w:sz w:val="24"/>
                <w:szCs w:val="24"/>
              </w:rPr>
              <w:t xml:space="preserve"> </w:t>
            </w:r>
            <w:r>
              <w:rPr>
                <w:sz w:val="24"/>
                <w:szCs w:val="24"/>
              </w:rPr>
              <w:t>внимание взрослых на те традиции, которые соблюдаются</w:t>
            </w:r>
            <w:r>
              <w:rPr>
                <w:spacing w:val="-4"/>
                <w:sz w:val="24"/>
                <w:szCs w:val="24"/>
              </w:rPr>
              <w:t xml:space="preserve"> </w:t>
            </w:r>
            <w:r>
              <w:rPr>
                <w:sz w:val="24"/>
                <w:szCs w:val="24"/>
              </w:rPr>
              <w:t>и</w:t>
            </w:r>
            <w:r>
              <w:rPr>
                <w:spacing w:val="-1"/>
                <w:sz w:val="24"/>
                <w:szCs w:val="24"/>
              </w:rPr>
              <w:t xml:space="preserve"> </w:t>
            </w:r>
            <w:r>
              <w:rPr>
                <w:sz w:val="24"/>
                <w:szCs w:val="24"/>
              </w:rPr>
              <w:t>в</w:t>
            </w:r>
            <w:r>
              <w:rPr>
                <w:spacing w:val="-3"/>
                <w:sz w:val="24"/>
                <w:szCs w:val="24"/>
              </w:rPr>
              <w:t xml:space="preserve"> </w:t>
            </w:r>
            <w:r>
              <w:rPr>
                <w:sz w:val="24"/>
                <w:szCs w:val="24"/>
              </w:rPr>
              <w:t>современном</w:t>
            </w:r>
            <w:r>
              <w:rPr>
                <w:spacing w:val="-3"/>
                <w:sz w:val="24"/>
                <w:szCs w:val="24"/>
              </w:rPr>
              <w:t xml:space="preserve"> </w:t>
            </w:r>
            <w:r>
              <w:rPr>
                <w:sz w:val="24"/>
                <w:szCs w:val="24"/>
              </w:rPr>
              <w:t>мире,</w:t>
            </w:r>
            <w:r>
              <w:rPr>
                <w:spacing w:val="-2"/>
                <w:sz w:val="24"/>
                <w:szCs w:val="24"/>
              </w:rPr>
              <w:t xml:space="preserve"> </w:t>
            </w:r>
            <w:r>
              <w:rPr>
                <w:sz w:val="24"/>
                <w:szCs w:val="24"/>
              </w:rPr>
              <w:t>являются</w:t>
            </w:r>
            <w:r>
              <w:rPr>
                <w:spacing w:val="-2"/>
                <w:sz w:val="24"/>
                <w:szCs w:val="24"/>
              </w:rPr>
              <w:t xml:space="preserve"> </w:t>
            </w:r>
            <w:r>
              <w:rPr>
                <w:sz w:val="24"/>
                <w:szCs w:val="24"/>
              </w:rPr>
              <w:t>ценностями</w:t>
            </w:r>
            <w:r>
              <w:rPr>
                <w:spacing w:val="-2"/>
                <w:sz w:val="24"/>
                <w:szCs w:val="24"/>
              </w:rPr>
              <w:t xml:space="preserve"> </w:t>
            </w:r>
            <w:r>
              <w:rPr>
                <w:sz w:val="24"/>
                <w:szCs w:val="24"/>
              </w:rPr>
              <w:t>и</w:t>
            </w:r>
            <w:r>
              <w:rPr>
                <w:spacing w:val="-2"/>
                <w:sz w:val="24"/>
                <w:szCs w:val="24"/>
              </w:rPr>
              <w:t xml:space="preserve"> </w:t>
            </w:r>
            <w:r>
              <w:rPr>
                <w:sz w:val="24"/>
                <w:szCs w:val="24"/>
              </w:rPr>
              <w:t>нормами</w:t>
            </w:r>
            <w:r>
              <w:rPr>
                <w:spacing w:val="-2"/>
                <w:sz w:val="24"/>
                <w:szCs w:val="24"/>
              </w:rPr>
              <w:t xml:space="preserve"> </w:t>
            </w:r>
            <w:r>
              <w:rPr>
                <w:sz w:val="24"/>
                <w:szCs w:val="24"/>
              </w:rPr>
              <w:t>современной</w:t>
            </w:r>
            <w:r>
              <w:rPr>
                <w:spacing w:val="-3"/>
                <w:sz w:val="24"/>
                <w:szCs w:val="24"/>
              </w:rPr>
              <w:t xml:space="preserve"> </w:t>
            </w:r>
            <w:r>
              <w:rPr>
                <w:sz w:val="24"/>
                <w:szCs w:val="24"/>
              </w:rPr>
              <w:t>семьи</w:t>
            </w:r>
          </w:p>
          <w:p>
            <w:pPr>
              <w:pStyle w:val="TableParagraph"/>
              <w:ind w:left="0" w:firstLine="567"/>
              <w:jc w:val="both"/>
              <w:rPr>
                <w:sz w:val="24"/>
                <w:szCs w:val="24"/>
              </w:rPr>
            </w:pPr>
            <w:r>
              <w:rPr>
                <w:i/>
                <w:sz w:val="24"/>
                <w:szCs w:val="24"/>
              </w:rPr>
              <w:t xml:space="preserve">Ответственные: </w:t>
            </w:r>
            <w:r>
              <w:rPr>
                <w:sz w:val="24"/>
                <w:szCs w:val="24"/>
              </w:rPr>
              <w:t xml:space="preserve"> воспитатели.</w:t>
            </w:r>
          </w:p>
        </w:tc>
        <w:tc>
          <w:tcPr>
            <w:tcW w:w="1715" w:type="dxa"/>
            <w:tcBorders/>
          </w:tcPr>
          <w:p>
            <w:pPr>
              <w:pStyle w:val="Normal"/>
              <w:spacing w:lineRule="auto" w:line="240"/>
              <w:jc w:val="left"/>
              <w:rPr>
                <w:sz w:val="24"/>
                <w:szCs w:val="24"/>
              </w:rPr>
            </w:pPr>
            <w:r>
              <w:rPr>
                <w:sz w:val="24"/>
                <w:szCs w:val="24"/>
              </w:rPr>
              <w:t>Октябрь</w:t>
            </w:r>
          </w:p>
        </w:tc>
      </w:tr>
      <w:tr>
        <w:trPr>
          <w:trHeight w:val="1548" w:hRule="atLeast"/>
        </w:trPr>
        <w:tc>
          <w:tcPr>
            <w:tcW w:w="12870" w:type="dxa"/>
            <w:tcBorders/>
          </w:tcPr>
          <w:p>
            <w:pPr>
              <w:pStyle w:val="TableParagraph"/>
              <w:ind w:left="0" w:firstLine="567"/>
              <w:jc w:val="both"/>
              <w:rPr>
                <w:b/>
                <w:b/>
                <w:spacing w:val="1"/>
                <w:sz w:val="24"/>
                <w:szCs w:val="24"/>
              </w:rPr>
            </w:pPr>
            <w:r>
              <w:rPr>
                <w:b/>
                <w:sz w:val="24"/>
                <w:szCs w:val="24"/>
              </w:rPr>
              <w:t>Семейная гостиная «Мужское воспитание».</w:t>
            </w:r>
            <w:r>
              <w:rPr>
                <w:b/>
                <w:spacing w:val="1"/>
                <w:sz w:val="24"/>
                <w:szCs w:val="24"/>
              </w:rPr>
              <w:t xml:space="preserve"> </w:t>
            </w:r>
          </w:p>
          <w:p>
            <w:pPr>
              <w:pStyle w:val="TableParagraph"/>
              <w:ind w:left="0" w:firstLine="567"/>
              <w:jc w:val="both"/>
              <w:rPr>
                <w:sz w:val="24"/>
                <w:szCs w:val="24"/>
              </w:rPr>
            </w:pPr>
            <w:r>
              <w:rPr>
                <w:spacing w:val="16"/>
                <w:sz w:val="24"/>
                <w:szCs w:val="24"/>
              </w:rPr>
              <w:t>Це</w:t>
            </w:r>
            <w:r>
              <w:rPr>
                <w:spacing w:val="17"/>
                <w:sz w:val="24"/>
                <w:szCs w:val="24"/>
              </w:rPr>
              <w:t>ли</w:t>
            </w:r>
            <w:r>
              <w:rPr>
                <w:sz w:val="24"/>
                <w:szCs w:val="24"/>
              </w:rPr>
              <w:t>:</w:t>
            </w:r>
            <w:r>
              <w:rPr>
                <w:spacing w:val="41"/>
                <w:sz w:val="24"/>
                <w:szCs w:val="24"/>
              </w:rPr>
              <w:t xml:space="preserve"> </w:t>
            </w:r>
            <w:r>
              <w:rPr>
                <w:sz w:val="24"/>
                <w:szCs w:val="24"/>
              </w:rPr>
              <w:t>показать</w:t>
            </w:r>
            <w:r>
              <w:rPr>
                <w:spacing w:val="-1"/>
                <w:sz w:val="24"/>
                <w:szCs w:val="24"/>
              </w:rPr>
              <w:t xml:space="preserve"> </w:t>
            </w:r>
            <w:r>
              <w:rPr>
                <w:sz w:val="24"/>
                <w:szCs w:val="24"/>
              </w:rPr>
              <w:t>воспитывающим</w:t>
            </w:r>
            <w:r>
              <w:rPr>
                <w:spacing w:val="1"/>
                <w:sz w:val="24"/>
                <w:szCs w:val="24"/>
              </w:rPr>
              <w:t xml:space="preserve"> </w:t>
            </w:r>
            <w:r>
              <w:rPr>
                <w:sz w:val="24"/>
                <w:szCs w:val="24"/>
              </w:rPr>
              <w:t>взрослым</w:t>
            </w:r>
            <w:r>
              <w:rPr>
                <w:spacing w:val="-52"/>
                <w:sz w:val="24"/>
                <w:szCs w:val="24"/>
              </w:rPr>
              <w:t xml:space="preserve"> </w:t>
            </w:r>
            <w:r>
              <w:rPr>
                <w:sz w:val="24"/>
                <w:szCs w:val="24"/>
              </w:rPr>
              <w:t>значение</w:t>
            </w:r>
            <w:r>
              <w:rPr>
                <w:spacing w:val="-4"/>
                <w:sz w:val="24"/>
                <w:szCs w:val="24"/>
              </w:rPr>
              <w:t xml:space="preserve"> </w:t>
            </w:r>
            <w:r>
              <w:rPr>
                <w:sz w:val="24"/>
                <w:szCs w:val="24"/>
              </w:rPr>
              <w:t>отцовского,</w:t>
            </w:r>
            <w:r>
              <w:rPr>
                <w:spacing w:val="-3"/>
                <w:sz w:val="24"/>
                <w:szCs w:val="24"/>
              </w:rPr>
              <w:t xml:space="preserve"> </w:t>
            </w:r>
            <w:r>
              <w:rPr>
                <w:sz w:val="24"/>
                <w:szCs w:val="24"/>
              </w:rPr>
              <w:t>мужского</w:t>
            </w:r>
            <w:r>
              <w:rPr>
                <w:spacing w:val="-3"/>
                <w:sz w:val="24"/>
                <w:szCs w:val="24"/>
              </w:rPr>
              <w:t xml:space="preserve"> </w:t>
            </w:r>
            <w:r>
              <w:rPr>
                <w:sz w:val="24"/>
                <w:szCs w:val="24"/>
              </w:rPr>
              <w:t>воспитания в семье; развивать сотворчество, отцов и детей;</w:t>
            </w:r>
            <w:r>
              <w:rPr>
                <w:spacing w:val="-52"/>
                <w:sz w:val="24"/>
                <w:szCs w:val="24"/>
              </w:rPr>
              <w:t xml:space="preserve">  </w:t>
            </w:r>
            <w:r>
              <w:rPr>
                <w:sz w:val="24"/>
                <w:szCs w:val="24"/>
              </w:rPr>
              <w:t>показывать</w:t>
            </w:r>
            <w:r>
              <w:rPr>
                <w:spacing w:val="-2"/>
                <w:sz w:val="24"/>
                <w:szCs w:val="24"/>
              </w:rPr>
              <w:t xml:space="preserve"> </w:t>
            </w:r>
            <w:r>
              <w:rPr>
                <w:sz w:val="24"/>
                <w:szCs w:val="24"/>
              </w:rPr>
              <w:t>образцы</w:t>
            </w:r>
            <w:r>
              <w:rPr>
                <w:spacing w:val="-2"/>
                <w:sz w:val="24"/>
                <w:szCs w:val="24"/>
              </w:rPr>
              <w:t xml:space="preserve"> </w:t>
            </w:r>
            <w:r>
              <w:rPr>
                <w:sz w:val="24"/>
                <w:szCs w:val="24"/>
              </w:rPr>
              <w:t>мужского</w:t>
            </w:r>
            <w:r>
              <w:rPr>
                <w:spacing w:val="-2"/>
                <w:sz w:val="24"/>
                <w:szCs w:val="24"/>
              </w:rPr>
              <w:t xml:space="preserve"> </w:t>
            </w:r>
            <w:r>
              <w:rPr>
                <w:sz w:val="24"/>
                <w:szCs w:val="24"/>
              </w:rPr>
              <w:t>воспитания</w:t>
            </w:r>
            <w:r>
              <w:rPr>
                <w:spacing w:val="-2"/>
                <w:sz w:val="24"/>
                <w:szCs w:val="24"/>
              </w:rPr>
              <w:t xml:space="preserve"> </w:t>
            </w:r>
            <w:r>
              <w:rPr>
                <w:sz w:val="24"/>
                <w:szCs w:val="24"/>
              </w:rPr>
              <w:t>родительской</w:t>
            </w:r>
            <w:r>
              <w:rPr>
                <w:spacing w:val="47"/>
                <w:sz w:val="24"/>
                <w:szCs w:val="24"/>
              </w:rPr>
              <w:t xml:space="preserve"> </w:t>
            </w:r>
            <w:r>
              <w:rPr>
                <w:sz w:val="24"/>
                <w:szCs w:val="24"/>
              </w:rPr>
              <w:t>и</w:t>
            </w:r>
            <w:r>
              <w:rPr>
                <w:spacing w:val="-3"/>
                <w:sz w:val="24"/>
                <w:szCs w:val="24"/>
              </w:rPr>
              <w:t xml:space="preserve"> </w:t>
            </w:r>
            <w:r>
              <w:rPr>
                <w:sz w:val="24"/>
                <w:szCs w:val="24"/>
              </w:rPr>
              <w:t>педагогической</w:t>
            </w:r>
            <w:r>
              <w:rPr>
                <w:spacing w:val="-4"/>
                <w:sz w:val="24"/>
                <w:szCs w:val="24"/>
              </w:rPr>
              <w:t xml:space="preserve"> </w:t>
            </w:r>
            <w:r>
              <w:rPr>
                <w:sz w:val="24"/>
                <w:szCs w:val="24"/>
              </w:rPr>
              <w:t>общественности</w:t>
            </w:r>
          </w:p>
          <w:p>
            <w:pPr>
              <w:pStyle w:val="TableParagraph"/>
              <w:ind w:left="0" w:firstLine="567"/>
              <w:jc w:val="both"/>
              <w:rPr>
                <w:sz w:val="24"/>
                <w:szCs w:val="24"/>
              </w:rPr>
            </w:pPr>
            <w:r>
              <w:rPr>
                <w:i/>
                <w:sz w:val="24"/>
                <w:szCs w:val="24"/>
              </w:rPr>
              <w:t xml:space="preserve">Ответственные: </w:t>
            </w:r>
            <w:r>
              <w:rPr>
                <w:sz w:val="24"/>
                <w:szCs w:val="24"/>
              </w:rPr>
              <w:t xml:space="preserve"> воспитатели.</w:t>
            </w:r>
          </w:p>
        </w:tc>
        <w:tc>
          <w:tcPr>
            <w:tcW w:w="1715" w:type="dxa"/>
            <w:tcBorders/>
          </w:tcPr>
          <w:p>
            <w:pPr>
              <w:pStyle w:val="Normal"/>
              <w:spacing w:lineRule="auto" w:line="240"/>
              <w:jc w:val="left"/>
              <w:rPr>
                <w:sz w:val="24"/>
                <w:szCs w:val="24"/>
              </w:rPr>
            </w:pPr>
            <w:r>
              <w:rPr>
                <w:sz w:val="24"/>
                <w:szCs w:val="24"/>
              </w:rPr>
              <w:t>Ноябрь</w:t>
            </w:r>
          </w:p>
        </w:tc>
      </w:tr>
      <w:tr>
        <w:trPr>
          <w:trHeight w:val="2306" w:hRule="atLeast"/>
        </w:trPr>
        <w:tc>
          <w:tcPr>
            <w:tcW w:w="12870" w:type="dxa"/>
            <w:tcBorders/>
          </w:tcPr>
          <w:p>
            <w:pPr>
              <w:pStyle w:val="TableParagraph"/>
              <w:ind w:left="0" w:firstLine="567"/>
              <w:jc w:val="both"/>
              <w:rPr>
                <w:b/>
                <w:b/>
                <w:sz w:val="24"/>
                <w:szCs w:val="24"/>
              </w:rPr>
            </w:pPr>
            <w:r>
              <w:rPr>
                <w:b/>
                <w:sz w:val="24"/>
                <w:szCs w:val="24"/>
              </w:rPr>
              <w:t>Мастер-класс</w:t>
            </w:r>
            <w:r>
              <w:rPr>
                <w:b/>
                <w:spacing w:val="-6"/>
                <w:sz w:val="24"/>
                <w:szCs w:val="24"/>
              </w:rPr>
              <w:t xml:space="preserve"> </w:t>
            </w:r>
            <w:r>
              <w:rPr>
                <w:b/>
                <w:sz w:val="24"/>
                <w:szCs w:val="24"/>
              </w:rPr>
              <w:t>«Народная</w:t>
            </w:r>
            <w:r>
              <w:rPr>
                <w:b/>
                <w:spacing w:val="-3"/>
                <w:sz w:val="24"/>
                <w:szCs w:val="24"/>
              </w:rPr>
              <w:t xml:space="preserve"> </w:t>
            </w:r>
            <w:r>
              <w:rPr>
                <w:b/>
                <w:sz w:val="24"/>
                <w:szCs w:val="24"/>
              </w:rPr>
              <w:t>игрушка».</w:t>
            </w:r>
          </w:p>
          <w:p>
            <w:pPr>
              <w:pStyle w:val="TableParagraph"/>
              <w:ind w:left="0" w:firstLine="567"/>
              <w:jc w:val="both"/>
              <w:rPr>
                <w:sz w:val="24"/>
                <w:szCs w:val="24"/>
              </w:rPr>
            </w:pPr>
            <w:r>
              <w:rPr>
                <w:sz w:val="24"/>
                <w:szCs w:val="24"/>
              </w:rPr>
              <w:t>Мастер-класс проводит воспитатель</w:t>
            </w:r>
            <w:r>
              <w:rPr>
                <w:spacing w:val="-52"/>
                <w:sz w:val="24"/>
                <w:szCs w:val="24"/>
              </w:rPr>
              <w:t xml:space="preserve"> </w:t>
            </w:r>
            <w:r>
              <w:rPr>
                <w:sz w:val="24"/>
                <w:szCs w:val="24"/>
              </w:rPr>
              <w:t>детского сада.</w:t>
            </w:r>
          </w:p>
          <w:p>
            <w:pPr>
              <w:pStyle w:val="TableParagraph"/>
              <w:ind w:left="0" w:firstLine="567"/>
              <w:jc w:val="both"/>
              <w:rPr>
                <w:sz w:val="24"/>
                <w:szCs w:val="24"/>
              </w:rPr>
            </w:pPr>
            <w:r>
              <w:rPr>
                <w:spacing w:val="15"/>
                <w:sz w:val="24"/>
                <w:szCs w:val="24"/>
              </w:rPr>
              <w:t>Це</w:t>
            </w:r>
            <w:r>
              <w:rPr>
                <w:spacing w:val="16"/>
                <w:sz w:val="24"/>
                <w:szCs w:val="24"/>
              </w:rPr>
              <w:t>ли</w:t>
            </w:r>
            <w:r>
              <w:rPr>
                <w:sz w:val="24"/>
                <w:szCs w:val="24"/>
              </w:rPr>
              <w:t>: образование родительской общественности в рамках приобщения ребенка к культурным ценностям человека; объединение воспитательного</w:t>
            </w:r>
            <w:r>
              <w:rPr>
                <w:spacing w:val="-2"/>
                <w:sz w:val="24"/>
                <w:szCs w:val="24"/>
              </w:rPr>
              <w:t xml:space="preserve"> </w:t>
            </w:r>
            <w:r>
              <w:rPr>
                <w:sz w:val="24"/>
                <w:szCs w:val="24"/>
              </w:rPr>
              <w:t>потенциала</w:t>
            </w:r>
            <w:r>
              <w:rPr>
                <w:spacing w:val="-2"/>
                <w:sz w:val="24"/>
                <w:szCs w:val="24"/>
              </w:rPr>
              <w:t xml:space="preserve"> </w:t>
            </w:r>
            <w:r>
              <w:rPr>
                <w:sz w:val="24"/>
                <w:szCs w:val="24"/>
              </w:rPr>
              <w:t>семьи</w:t>
            </w:r>
            <w:r>
              <w:rPr>
                <w:spacing w:val="-2"/>
                <w:sz w:val="24"/>
                <w:szCs w:val="24"/>
              </w:rPr>
              <w:t xml:space="preserve"> </w:t>
            </w:r>
            <w:r>
              <w:rPr>
                <w:sz w:val="24"/>
                <w:szCs w:val="24"/>
              </w:rPr>
              <w:t>и</w:t>
            </w:r>
            <w:r>
              <w:rPr>
                <w:spacing w:val="-2"/>
                <w:sz w:val="24"/>
                <w:szCs w:val="24"/>
              </w:rPr>
              <w:t xml:space="preserve"> </w:t>
            </w:r>
            <w:r>
              <w:rPr>
                <w:sz w:val="24"/>
                <w:szCs w:val="24"/>
              </w:rPr>
              <w:t>детского</w:t>
            </w:r>
            <w:r>
              <w:rPr>
                <w:spacing w:val="-1"/>
                <w:sz w:val="24"/>
                <w:szCs w:val="24"/>
              </w:rPr>
              <w:t xml:space="preserve"> </w:t>
            </w:r>
            <w:r>
              <w:rPr>
                <w:sz w:val="24"/>
                <w:szCs w:val="24"/>
              </w:rPr>
              <w:t>сада в</w:t>
            </w:r>
            <w:r>
              <w:rPr>
                <w:spacing w:val="-4"/>
                <w:sz w:val="24"/>
                <w:szCs w:val="24"/>
              </w:rPr>
              <w:t xml:space="preserve"> </w:t>
            </w:r>
            <w:r>
              <w:rPr>
                <w:sz w:val="24"/>
                <w:szCs w:val="24"/>
              </w:rPr>
              <w:t>совместную</w:t>
            </w:r>
            <w:r>
              <w:rPr>
                <w:spacing w:val="-2"/>
                <w:sz w:val="24"/>
                <w:szCs w:val="24"/>
              </w:rPr>
              <w:t xml:space="preserve"> </w:t>
            </w:r>
            <w:r>
              <w:rPr>
                <w:sz w:val="24"/>
                <w:szCs w:val="24"/>
              </w:rPr>
              <w:t>деятельность.</w:t>
            </w:r>
          </w:p>
          <w:p>
            <w:pPr>
              <w:pStyle w:val="TableParagraph"/>
              <w:ind w:left="0" w:firstLine="567"/>
              <w:jc w:val="both"/>
              <w:rPr>
                <w:sz w:val="24"/>
                <w:szCs w:val="24"/>
              </w:rPr>
            </w:pPr>
            <w:r>
              <w:rPr>
                <w:i/>
                <w:sz w:val="24"/>
                <w:szCs w:val="24"/>
              </w:rPr>
              <w:t>Ответственные:</w:t>
            </w:r>
            <w:r>
              <w:rPr>
                <w:sz w:val="24"/>
                <w:szCs w:val="24"/>
              </w:rPr>
              <w:t xml:space="preserve"> воспитатели.</w:t>
            </w:r>
          </w:p>
        </w:tc>
        <w:tc>
          <w:tcPr>
            <w:tcW w:w="1715" w:type="dxa"/>
            <w:tcBorders/>
          </w:tcPr>
          <w:p>
            <w:pPr>
              <w:pStyle w:val="Normal"/>
              <w:spacing w:lineRule="auto" w:line="240"/>
              <w:jc w:val="left"/>
              <w:rPr>
                <w:sz w:val="24"/>
                <w:szCs w:val="24"/>
              </w:rPr>
            </w:pPr>
            <w:r>
              <w:rPr>
                <w:sz w:val="24"/>
                <w:szCs w:val="24"/>
              </w:rPr>
              <w:t>Декабрь</w:t>
            </w:r>
          </w:p>
        </w:tc>
      </w:tr>
      <w:tr>
        <w:trPr>
          <w:trHeight w:val="1160" w:hRule="atLeast"/>
        </w:trPr>
        <w:tc>
          <w:tcPr>
            <w:tcW w:w="12870" w:type="dxa"/>
            <w:tcBorders/>
          </w:tcPr>
          <w:p>
            <w:pPr>
              <w:pStyle w:val="TableParagraph"/>
              <w:ind w:left="0" w:firstLine="567"/>
              <w:jc w:val="both"/>
              <w:rPr>
                <w:b/>
                <w:b/>
                <w:sz w:val="24"/>
                <w:szCs w:val="24"/>
              </w:rPr>
            </w:pPr>
            <w:r>
              <w:rPr>
                <w:b/>
                <w:sz w:val="24"/>
                <w:szCs w:val="24"/>
              </w:rPr>
              <w:t>Гостиная</w:t>
            </w:r>
            <w:r>
              <w:rPr>
                <w:b/>
                <w:spacing w:val="-1"/>
                <w:sz w:val="24"/>
                <w:szCs w:val="24"/>
              </w:rPr>
              <w:t xml:space="preserve"> </w:t>
            </w:r>
            <w:r>
              <w:rPr>
                <w:b/>
                <w:sz w:val="24"/>
                <w:szCs w:val="24"/>
              </w:rPr>
              <w:t>«Мать</w:t>
            </w:r>
            <w:r>
              <w:rPr>
                <w:b/>
                <w:spacing w:val="-3"/>
                <w:sz w:val="24"/>
                <w:szCs w:val="24"/>
              </w:rPr>
              <w:t xml:space="preserve"> </w:t>
            </w:r>
            <w:r>
              <w:rPr>
                <w:b/>
                <w:sz w:val="24"/>
                <w:szCs w:val="24"/>
              </w:rPr>
              <w:t>и</w:t>
            </w:r>
            <w:r>
              <w:rPr>
                <w:b/>
                <w:spacing w:val="-1"/>
                <w:sz w:val="24"/>
                <w:szCs w:val="24"/>
              </w:rPr>
              <w:t xml:space="preserve"> </w:t>
            </w:r>
            <w:r>
              <w:rPr>
                <w:b/>
                <w:sz w:val="24"/>
                <w:szCs w:val="24"/>
              </w:rPr>
              <w:t>дитя».</w:t>
            </w:r>
          </w:p>
          <w:p>
            <w:pPr>
              <w:pStyle w:val="TableParagraph"/>
              <w:ind w:left="0" w:firstLine="567"/>
              <w:jc w:val="both"/>
              <w:rPr>
                <w:sz w:val="24"/>
                <w:szCs w:val="24"/>
              </w:rPr>
            </w:pPr>
            <w:r>
              <w:rPr>
                <w:spacing w:val="18"/>
                <w:sz w:val="24"/>
                <w:szCs w:val="24"/>
              </w:rPr>
              <w:t>Це</w:t>
            </w:r>
            <w:r>
              <w:rPr>
                <w:spacing w:val="-15"/>
                <w:sz w:val="24"/>
                <w:szCs w:val="24"/>
              </w:rPr>
              <w:t xml:space="preserve"> </w:t>
            </w:r>
            <w:r>
              <w:rPr>
                <w:spacing w:val="18"/>
                <w:sz w:val="24"/>
                <w:szCs w:val="24"/>
              </w:rPr>
              <w:t>ли</w:t>
            </w:r>
            <w:r>
              <w:rPr>
                <w:spacing w:val="-16"/>
                <w:sz w:val="24"/>
                <w:szCs w:val="24"/>
              </w:rPr>
              <w:t xml:space="preserve"> </w:t>
            </w:r>
            <w:r>
              <w:rPr>
                <w:sz w:val="24"/>
                <w:szCs w:val="24"/>
              </w:rPr>
              <w:t>:</w:t>
            </w:r>
            <w:r>
              <w:rPr>
                <w:spacing w:val="40"/>
                <w:sz w:val="24"/>
                <w:szCs w:val="24"/>
              </w:rPr>
              <w:t xml:space="preserve"> </w:t>
            </w:r>
            <w:r>
              <w:rPr>
                <w:sz w:val="24"/>
                <w:szCs w:val="24"/>
              </w:rPr>
              <w:t>объединение</w:t>
            </w:r>
            <w:r>
              <w:rPr>
                <w:spacing w:val="-1"/>
                <w:sz w:val="24"/>
                <w:szCs w:val="24"/>
              </w:rPr>
              <w:t xml:space="preserve"> </w:t>
            </w:r>
            <w:r>
              <w:rPr>
                <w:sz w:val="24"/>
                <w:szCs w:val="24"/>
              </w:rPr>
              <w:t>детей</w:t>
            </w:r>
            <w:r>
              <w:rPr>
                <w:spacing w:val="-1"/>
                <w:sz w:val="24"/>
                <w:szCs w:val="24"/>
              </w:rPr>
              <w:t xml:space="preserve"> </w:t>
            </w:r>
            <w:r>
              <w:rPr>
                <w:sz w:val="24"/>
                <w:szCs w:val="24"/>
              </w:rPr>
              <w:t>и взрос</w:t>
            </w:r>
            <w:r>
              <w:rPr>
                <w:spacing w:val="-6"/>
                <w:sz w:val="24"/>
                <w:szCs w:val="24"/>
              </w:rPr>
              <w:t>лых</w:t>
            </w:r>
            <w:r>
              <w:rPr>
                <w:spacing w:val="-12"/>
                <w:sz w:val="24"/>
                <w:szCs w:val="24"/>
              </w:rPr>
              <w:t xml:space="preserve"> </w:t>
            </w:r>
            <w:r>
              <w:rPr>
                <w:spacing w:val="-6"/>
                <w:sz w:val="24"/>
                <w:szCs w:val="24"/>
              </w:rPr>
              <w:t>в</w:t>
            </w:r>
            <w:r>
              <w:rPr>
                <w:spacing w:val="-12"/>
                <w:sz w:val="24"/>
                <w:szCs w:val="24"/>
              </w:rPr>
              <w:t xml:space="preserve"> </w:t>
            </w:r>
            <w:r>
              <w:rPr>
                <w:spacing w:val="-6"/>
                <w:sz w:val="24"/>
                <w:szCs w:val="24"/>
              </w:rPr>
              <w:t>контексте</w:t>
            </w:r>
            <w:r>
              <w:rPr>
                <w:spacing w:val="-12"/>
                <w:sz w:val="24"/>
                <w:szCs w:val="24"/>
              </w:rPr>
              <w:t xml:space="preserve"> </w:t>
            </w:r>
            <w:r>
              <w:rPr>
                <w:spacing w:val="-5"/>
                <w:sz w:val="24"/>
                <w:szCs w:val="24"/>
              </w:rPr>
              <w:t>искусства;</w:t>
            </w:r>
            <w:r>
              <w:rPr>
                <w:spacing w:val="-12"/>
                <w:sz w:val="24"/>
                <w:szCs w:val="24"/>
              </w:rPr>
              <w:t xml:space="preserve"> </w:t>
            </w:r>
            <w:r>
              <w:rPr>
                <w:spacing w:val="-5"/>
                <w:sz w:val="24"/>
                <w:szCs w:val="24"/>
              </w:rPr>
              <w:t>поддерж</w:t>
            </w:r>
            <w:r>
              <w:rPr>
                <w:sz w:val="24"/>
                <w:szCs w:val="24"/>
              </w:rPr>
              <w:t>ка</w:t>
            </w:r>
            <w:r>
              <w:rPr>
                <w:spacing w:val="-13"/>
                <w:sz w:val="24"/>
                <w:szCs w:val="24"/>
              </w:rPr>
              <w:t xml:space="preserve"> </w:t>
            </w:r>
            <w:r>
              <w:rPr>
                <w:sz w:val="24"/>
                <w:szCs w:val="24"/>
              </w:rPr>
              <w:t>семейного</w:t>
            </w:r>
            <w:r>
              <w:rPr>
                <w:spacing w:val="-6"/>
                <w:sz w:val="24"/>
                <w:szCs w:val="24"/>
              </w:rPr>
              <w:t xml:space="preserve"> </w:t>
            </w:r>
            <w:r>
              <w:rPr>
                <w:sz w:val="24"/>
                <w:szCs w:val="24"/>
              </w:rPr>
              <w:t>воспитания.</w:t>
            </w:r>
          </w:p>
          <w:p>
            <w:pPr>
              <w:pStyle w:val="TableParagraph"/>
              <w:ind w:left="0" w:firstLine="567"/>
              <w:jc w:val="both"/>
              <w:rPr>
                <w:sz w:val="24"/>
                <w:szCs w:val="24"/>
              </w:rPr>
            </w:pPr>
            <w:r>
              <w:rPr>
                <w:i/>
                <w:sz w:val="24"/>
                <w:szCs w:val="24"/>
              </w:rPr>
              <w:t>Ответственные:</w:t>
            </w:r>
            <w:r>
              <w:rPr>
                <w:i/>
                <w:spacing w:val="-7"/>
                <w:sz w:val="24"/>
                <w:szCs w:val="24"/>
              </w:rPr>
              <w:t xml:space="preserve"> </w:t>
            </w:r>
            <w:r>
              <w:rPr>
                <w:sz w:val="24"/>
                <w:szCs w:val="24"/>
              </w:rPr>
              <w:t>воспитатели</w:t>
            </w:r>
            <w:r>
              <w:rPr>
                <w:spacing w:val="-6"/>
                <w:sz w:val="24"/>
                <w:szCs w:val="24"/>
              </w:rPr>
              <w:t xml:space="preserve"> </w:t>
            </w:r>
            <w:r>
              <w:rPr>
                <w:sz w:val="24"/>
                <w:szCs w:val="24"/>
              </w:rPr>
              <w:t>детского</w:t>
            </w:r>
            <w:r>
              <w:rPr>
                <w:spacing w:val="-1"/>
                <w:sz w:val="24"/>
                <w:szCs w:val="24"/>
              </w:rPr>
              <w:t xml:space="preserve"> </w:t>
            </w:r>
            <w:r>
              <w:rPr>
                <w:sz w:val="24"/>
                <w:szCs w:val="24"/>
              </w:rPr>
              <w:t>сада</w:t>
            </w:r>
          </w:p>
        </w:tc>
        <w:tc>
          <w:tcPr>
            <w:tcW w:w="1715" w:type="dxa"/>
            <w:tcBorders/>
          </w:tcPr>
          <w:p>
            <w:pPr>
              <w:pStyle w:val="Normal"/>
              <w:spacing w:lineRule="auto" w:line="240"/>
              <w:jc w:val="left"/>
              <w:rPr>
                <w:sz w:val="24"/>
                <w:szCs w:val="24"/>
              </w:rPr>
            </w:pPr>
            <w:r>
              <w:rPr>
                <w:sz w:val="24"/>
                <w:szCs w:val="24"/>
              </w:rPr>
              <w:t>Январь</w:t>
            </w:r>
          </w:p>
        </w:tc>
      </w:tr>
      <w:tr>
        <w:trPr>
          <w:trHeight w:val="1935" w:hRule="atLeast"/>
        </w:trPr>
        <w:tc>
          <w:tcPr>
            <w:tcW w:w="12870" w:type="dxa"/>
            <w:tcBorders/>
          </w:tcPr>
          <w:p>
            <w:pPr>
              <w:pStyle w:val="TableParagraph"/>
              <w:ind w:left="0" w:firstLine="567"/>
              <w:jc w:val="both"/>
              <w:rPr>
                <w:sz w:val="24"/>
                <w:szCs w:val="24"/>
              </w:rPr>
            </w:pPr>
            <w:r>
              <w:rPr>
                <w:b/>
                <w:sz w:val="24"/>
                <w:szCs w:val="24"/>
              </w:rPr>
              <w:t>Совместная</w:t>
            </w:r>
            <w:r>
              <w:rPr>
                <w:b/>
                <w:spacing w:val="-11"/>
                <w:sz w:val="24"/>
                <w:szCs w:val="24"/>
              </w:rPr>
              <w:t xml:space="preserve"> </w:t>
            </w:r>
            <w:r>
              <w:rPr>
                <w:b/>
                <w:sz w:val="24"/>
                <w:szCs w:val="24"/>
              </w:rPr>
              <w:t>организация</w:t>
            </w:r>
            <w:r>
              <w:rPr>
                <w:b/>
                <w:spacing w:val="-10"/>
                <w:sz w:val="24"/>
                <w:szCs w:val="24"/>
              </w:rPr>
              <w:t xml:space="preserve"> </w:t>
            </w:r>
            <w:r>
              <w:rPr>
                <w:b/>
                <w:sz w:val="24"/>
                <w:szCs w:val="24"/>
              </w:rPr>
              <w:t>выставки-презентации</w:t>
            </w:r>
            <w:r>
              <w:rPr>
                <w:b/>
                <w:spacing w:val="-52"/>
                <w:sz w:val="24"/>
                <w:szCs w:val="24"/>
              </w:rPr>
              <w:t xml:space="preserve"> </w:t>
            </w:r>
            <w:r>
              <w:rPr>
                <w:b/>
                <w:sz w:val="24"/>
                <w:szCs w:val="24"/>
              </w:rPr>
              <w:t>в группе на тему «Праздники в моей семье»</w:t>
            </w:r>
            <w:r>
              <w:rPr>
                <w:b/>
                <w:spacing w:val="1"/>
                <w:sz w:val="24"/>
                <w:szCs w:val="24"/>
              </w:rPr>
              <w:t xml:space="preserve"> </w:t>
            </w:r>
            <w:r>
              <w:rPr>
                <w:b/>
                <w:sz w:val="24"/>
                <w:szCs w:val="24"/>
              </w:rPr>
              <w:t>(фотографии,</w:t>
            </w:r>
            <w:r>
              <w:rPr>
                <w:b/>
                <w:spacing w:val="-2"/>
                <w:sz w:val="24"/>
                <w:szCs w:val="24"/>
              </w:rPr>
              <w:t xml:space="preserve"> </w:t>
            </w:r>
            <w:r>
              <w:rPr>
                <w:b/>
                <w:sz w:val="24"/>
                <w:szCs w:val="24"/>
              </w:rPr>
              <w:t>рисунки</w:t>
            </w:r>
            <w:r>
              <w:rPr>
                <w:b/>
                <w:spacing w:val="-1"/>
                <w:sz w:val="24"/>
                <w:szCs w:val="24"/>
              </w:rPr>
              <w:t xml:space="preserve"> </w:t>
            </w:r>
            <w:r>
              <w:rPr>
                <w:b/>
                <w:sz w:val="24"/>
                <w:szCs w:val="24"/>
              </w:rPr>
              <w:t>по</w:t>
            </w:r>
            <w:r>
              <w:rPr>
                <w:b/>
                <w:spacing w:val="-2"/>
                <w:sz w:val="24"/>
                <w:szCs w:val="24"/>
              </w:rPr>
              <w:t xml:space="preserve"> </w:t>
            </w:r>
            <w:r>
              <w:rPr>
                <w:b/>
                <w:sz w:val="24"/>
                <w:szCs w:val="24"/>
              </w:rPr>
              <w:t>темам</w:t>
            </w:r>
            <w:r>
              <w:rPr>
                <w:b/>
                <w:spacing w:val="-1"/>
                <w:sz w:val="24"/>
                <w:szCs w:val="24"/>
              </w:rPr>
              <w:t xml:space="preserve"> </w:t>
            </w:r>
            <w:r>
              <w:rPr>
                <w:b/>
                <w:sz w:val="24"/>
                <w:szCs w:val="24"/>
              </w:rPr>
              <w:t>Нового года и Рождества).</w:t>
            </w:r>
            <w:r>
              <w:rPr>
                <w:sz w:val="24"/>
                <w:szCs w:val="24"/>
              </w:rPr>
              <w:t xml:space="preserve"> Рассматривание альбомов, книг,</w:t>
            </w:r>
            <w:r>
              <w:rPr>
                <w:spacing w:val="-53"/>
                <w:sz w:val="24"/>
                <w:szCs w:val="24"/>
              </w:rPr>
              <w:t xml:space="preserve"> </w:t>
            </w:r>
            <w:r>
              <w:rPr>
                <w:sz w:val="24"/>
                <w:szCs w:val="24"/>
              </w:rPr>
              <w:t>поделок,</w:t>
            </w:r>
            <w:r>
              <w:rPr>
                <w:spacing w:val="-1"/>
                <w:sz w:val="24"/>
                <w:szCs w:val="24"/>
              </w:rPr>
              <w:t xml:space="preserve"> </w:t>
            </w:r>
            <w:r>
              <w:rPr>
                <w:sz w:val="24"/>
                <w:szCs w:val="24"/>
              </w:rPr>
              <w:t>обмен впечатлениями.</w:t>
            </w:r>
          </w:p>
          <w:p>
            <w:pPr>
              <w:pStyle w:val="TableParagraph"/>
              <w:ind w:left="0" w:firstLine="567"/>
              <w:jc w:val="both"/>
              <w:rPr>
                <w:sz w:val="24"/>
                <w:szCs w:val="24"/>
              </w:rPr>
            </w:pPr>
            <w:r>
              <w:rPr>
                <w:spacing w:val="17"/>
                <w:sz w:val="24"/>
                <w:szCs w:val="24"/>
              </w:rPr>
              <w:t>Цели</w:t>
            </w:r>
            <w:r>
              <w:rPr>
                <w:sz w:val="24"/>
                <w:szCs w:val="24"/>
              </w:rPr>
              <w:t>: ознакомление</w:t>
            </w:r>
            <w:r>
              <w:rPr>
                <w:spacing w:val="-1"/>
                <w:sz w:val="24"/>
                <w:szCs w:val="24"/>
              </w:rPr>
              <w:t xml:space="preserve"> </w:t>
            </w:r>
            <w:r>
              <w:rPr>
                <w:sz w:val="24"/>
                <w:szCs w:val="24"/>
              </w:rPr>
              <w:t>с</w:t>
            </w:r>
            <w:r>
              <w:rPr>
                <w:spacing w:val="-1"/>
                <w:sz w:val="24"/>
                <w:szCs w:val="24"/>
              </w:rPr>
              <w:t xml:space="preserve"> </w:t>
            </w:r>
            <w:r>
              <w:rPr>
                <w:sz w:val="24"/>
                <w:szCs w:val="24"/>
              </w:rPr>
              <w:t>традициями</w:t>
            </w:r>
            <w:r>
              <w:rPr>
                <w:spacing w:val="-1"/>
                <w:sz w:val="24"/>
                <w:szCs w:val="24"/>
              </w:rPr>
              <w:t xml:space="preserve"> </w:t>
            </w:r>
            <w:r>
              <w:rPr>
                <w:sz w:val="24"/>
                <w:szCs w:val="24"/>
              </w:rPr>
              <w:t>семей воспитанников; способствование совместной деятельности</w:t>
            </w:r>
            <w:r>
              <w:rPr>
                <w:spacing w:val="-1"/>
                <w:sz w:val="24"/>
                <w:szCs w:val="24"/>
              </w:rPr>
              <w:t xml:space="preserve"> </w:t>
            </w:r>
            <w:r>
              <w:rPr>
                <w:sz w:val="24"/>
                <w:szCs w:val="24"/>
              </w:rPr>
              <w:t>взрослых</w:t>
            </w:r>
            <w:r>
              <w:rPr>
                <w:spacing w:val="1"/>
                <w:sz w:val="24"/>
                <w:szCs w:val="24"/>
              </w:rPr>
              <w:t xml:space="preserve"> </w:t>
            </w:r>
            <w:r>
              <w:rPr>
                <w:sz w:val="24"/>
                <w:szCs w:val="24"/>
              </w:rPr>
              <w:t>и детей.</w:t>
            </w:r>
          </w:p>
          <w:p>
            <w:pPr>
              <w:pStyle w:val="TableParagraph"/>
              <w:ind w:left="0" w:firstLine="567"/>
              <w:jc w:val="both"/>
              <w:rPr>
                <w:sz w:val="24"/>
                <w:szCs w:val="24"/>
              </w:rPr>
            </w:pPr>
            <w:r>
              <w:rPr>
                <w:i/>
                <w:sz w:val="24"/>
                <w:szCs w:val="24"/>
              </w:rPr>
              <w:t>Ответственные:</w:t>
            </w:r>
            <w:r>
              <w:rPr>
                <w:i/>
                <w:spacing w:val="-4"/>
                <w:sz w:val="24"/>
                <w:szCs w:val="24"/>
              </w:rPr>
              <w:t xml:space="preserve"> </w:t>
            </w:r>
            <w:r>
              <w:rPr>
                <w:spacing w:val="-4"/>
                <w:sz w:val="24"/>
                <w:szCs w:val="24"/>
              </w:rPr>
              <w:t xml:space="preserve"> </w:t>
            </w:r>
            <w:r>
              <w:rPr>
                <w:sz w:val="24"/>
                <w:szCs w:val="24"/>
              </w:rPr>
              <w:t>воспитатели</w:t>
            </w:r>
            <w:r>
              <w:rPr>
                <w:spacing w:val="-3"/>
                <w:sz w:val="24"/>
                <w:szCs w:val="24"/>
              </w:rPr>
              <w:t>.</w:t>
            </w:r>
          </w:p>
        </w:tc>
        <w:tc>
          <w:tcPr>
            <w:tcW w:w="1715" w:type="dxa"/>
            <w:tcBorders/>
          </w:tcPr>
          <w:p>
            <w:pPr>
              <w:pStyle w:val="Normal"/>
              <w:spacing w:lineRule="auto" w:line="240"/>
              <w:jc w:val="left"/>
              <w:rPr>
                <w:sz w:val="24"/>
                <w:szCs w:val="24"/>
              </w:rPr>
            </w:pPr>
            <w:r>
              <w:rPr>
                <w:sz w:val="24"/>
                <w:szCs w:val="24"/>
              </w:rPr>
              <w:t>Февраль</w:t>
            </w:r>
          </w:p>
        </w:tc>
      </w:tr>
      <w:tr>
        <w:trPr>
          <w:trHeight w:val="1160" w:hRule="atLeast"/>
        </w:trPr>
        <w:tc>
          <w:tcPr>
            <w:tcW w:w="12870" w:type="dxa"/>
            <w:tcBorders/>
          </w:tcPr>
          <w:p>
            <w:pPr>
              <w:pStyle w:val="TableParagraph"/>
              <w:ind w:left="0" w:firstLine="567"/>
              <w:jc w:val="both"/>
              <w:rPr>
                <w:b/>
                <w:b/>
                <w:spacing w:val="-52"/>
                <w:sz w:val="24"/>
                <w:szCs w:val="24"/>
              </w:rPr>
            </w:pPr>
            <w:r>
              <w:rPr>
                <w:b/>
                <w:sz w:val="24"/>
                <w:szCs w:val="24"/>
              </w:rPr>
              <w:t>Работа творческой группы педагогов и родите</w:t>
            </w:r>
            <w:r>
              <w:rPr>
                <w:b/>
                <w:spacing w:val="-4"/>
                <w:sz w:val="24"/>
                <w:szCs w:val="24"/>
              </w:rPr>
              <w:t>лей</w:t>
            </w:r>
            <w:r>
              <w:rPr>
                <w:b/>
                <w:spacing w:val="-9"/>
                <w:sz w:val="24"/>
                <w:szCs w:val="24"/>
              </w:rPr>
              <w:t xml:space="preserve"> </w:t>
            </w:r>
            <w:r>
              <w:rPr>
                <w:b/>
                <w:spacing w:val="-4"/>
                <w:sz w:val="24"/>
                <w:szCs w:val="24"/>
              </w:rPr>
              <w:t>по</w:t>
            </w:r>
            <w:r>
              <w:rPr>
                <w:b/>
                <w:spacing w:val="-10"/>
                <w:sz w:val="24"/>
                <w:szCs w:val="24"/>
              </w:rPr>
              <w:t xml:space="preserve"> </w:t>
            </w:r>
            <w:r>
              <w:rPr>
                <w:b/>
                <w:spacing w:val="-4"/>
                <w:sz w:val="24"/>
                <w:szCs w:val="24"/>
              </w:rPr>
              <w:t>подготовке</w:t>
            </w:r>
            <w:r>
              <w:rPr>
                <w:b/>
                <w:spacing w:val="-9"/>
                <w:sz w:val="24"/>
                <w:szCs w:val="24"/>
              </w:rPr>
              <w:t xml:space="preserve"> </w:t>
            </w:r>
            <w:r>
              <w:rPr>
                <w:b/>
                <w:spacing w:val="-4"/>
                <w:sz w:val="24"/>
                <w:szCs w:val="24"/>
              </w:rPr>
              <w:t>семейного</w:t>
            </w:r>
            <w:r>
              <w:rPr>
                <w:b/>
                <w:spacing w:val="-10"/>
                <w:sz w:val="24"/>
                <w:szCs w:val="24"/>
              </w:rPr>
              <w:t xml:space="preserve"> </w:t>
            </w:r>
            <w:r>
              <w:rPr>
                <w:b/>
                <w:spacing w:val="-3"/>
                <w:sz w:val="24"/>
                <w:szCs w:val="24"/>
              </w:rPr>
              <w:t>праздника</w:t>
            </w:r>
            <w:r>
              <w:rPr>
                <w:b/>
                <w:spacing w:val="-9"/>
                <w:sz w:val="24"/>
                <w:szCs w:val="24"/>
              </w:rPr>
              <w:t xml:space="preserve"> </w:t>
            </w:r>
            <w:r>
              <w:rPr>
                <w:b/>
                <w:spacing w:val="-3"/>
                <w:sz w:val="24"/>
                <w:szCs w:val="24"/>
              </w:rPr>
              <w:t>8</w:t>
            </w:r>
            <w:r>
              <w:rPr>
                <w:b/>
                <w:spacing w:val="-10"/>
                <w:sz w:val="24"/>
                <w:szCs w:val="24"/>
              </w:rPr>
              <w:t xml:space="preserve"> </w:t>
            </w:r>
            <w:r>
              <w:rPr>
                <w:b/>
                <w:spacing w:val="-3"/>
                <w:sz w:val="24"/>
                <w:szCs w:val="24"/>
              </w:rPr>
              <w:t>Марта.</w:t>
            </w:r>
            <w:r>
              <w:rPr>
                <w:b/>
                <w:spacing w:val="-52"/>
                <w:sz w:val="24"/>
                <w:szCs w:val="24"/>
              </w:rPr>
              <w:t xml:space="preserve">  </w:t>
            </w:r>
          </w:p>
          <w:p>
            <w:pPr>
              <w:pStyle w:val="TableParagraph"/>
              <w:ind w:left="0" w:firstLine="567"/>
              <w:jc w:val="both"/>
              <w:rPr>
                <w:sz w:val="24"/>
                <w:szCs w:val="24"/>
              </w:rPr>
            </w:pPr>
            <w:r>
              <w:rPr>
                <w:spacing w:val="15"/>
                <w:sz w:val="24"/>
                <w:szCs w:val="24"/>
              </w:rPr>
              <w:t>Цель</w:t>
            </w:r>
            <w:r>
              <w:rPr>
                <w:sz w:val="24"/>
                <w:szCs w:val="24"/>
              </w:rPr>
              <w:t>:</w:t>
            </w:r>
            <w:r>
              <w:rPr>
                <w:spacing w:val="1"/>
                <w:sz w:val="24"/>
                <w:szCs w:val="24"/>
              </w:rPr>
              <w:t xml:space="preserve"> </w:t>
            </w:r>
            <w:r>
              <w:rPr>
                <w:sz w:val="24"/>
                <w:szCs w:val="24"/>
              </w:rPr>
              <w:t>развитие конструктивного взаимодей</w:t>
            </w:r>
            <w:r>
              <w:rPr>
                <w:spacing w:val="-52"/>
                <w:sz w:val="24"/>
                <w:szCs w:val="24"/>
              </w:rPr>
              <w:t xml:space="preserve"> </w:t>
            </w:r>
            <w:r>
              <w:rPr>
                <w:sz w:val="24"/>
                <w:szCs w:val="24"/>
              </w:rPr>
              <w:t>ствия воспитывающих</w:t>
            </w:r>
            <w:r>
              <w:rPr>
                <w:spacing w:val="-1"/>
                <w:sz w:val="24"/>
                <w:szCs w:val="24"/>
              </w:rPr>
              <w:t xml:space="preserve"> </w:t>
            </w:r>
            <w:r>
              <w:rPr>
                <w:sz w:val="24"/>
                <w:szCs w:val="24"/>
              </w:rPr>
              <w:t>взрослых.</w:t>
            </w:r>
          </w:p>
          <w:p>
            <w:pPr>
              <w:pStyle w:val="TableParagraph"/>
              <w:ind w:left="0" w:firstLine="567"/>
              <w:jc w:val="both"/>
              <w:rPr>
                <w:sz w:val="24"/>
                <w:szCs w:val="24"/>
              </w:rPr>
            </w:pPr>
            <w:r>
              <w:rPr>
                <w:i/>
                <w:sz w:val="24"/>
                <w:szCs w:val="24"/>
              </w:rPr>
              <w:t>Ответственные:</w:t>
            </w:r>
            <w:r>
              <w:rPr>
                <w:i/>
                <w:spacing w:val="-5"/>
                <w:sz w:val="24"/>
                <w:szCs w:val="24"/>
              </w:rPr>
              <w:t xml:space="preserve"> </w:t>
            </w:r>
            <w:r>
              <w:rPr>
                <w:sz w:val="24"/>
                <w:szCs w:val="24"/>
              </w:rPr>
              <w:t>воспитатели.</w:t>
            </w:r>
          </w:p>
        </w:tc>
        <w:tc>
          <w:tcPr>
            <w:tcW w:w="1715" w:type="dxa"/>
            <w:tcBorders/>
          </w:tcPr>
          <w:p>
            <w:pPr>
              <w:pStyle w:val="Normal"/>
              <w:spacing w:lineRule="auto" w:line="240"/>
              <w:jc w:val="left"/>
              <w:rPr>
                <w:sz w:val="24"/>
                <w:szCs w:val="24"/>
              </w:rPr>
            </w:pPr>
            <w:r>
              <w:rPr>
                <w:sz w:val="24"/>
                <w:szCs w:val="24"/>
              </w:rPr>
              <w:t>Март</w:t>
            </w:r>
          </w:p>
        </w:tc>
      </w:tr>
      <w:tr>
        <w:trPr>
          <w:trHeight w:val="1548" w:hRule="atLeast"/>
        </w:trPr>
        <w:tc>
          <w:tcPr>
            <w:tcW w:w="12870" w:type="dxa"/>
            <w:tcBorders/>
          </w:tcPr>
          <w:p>
            <w:pPr>
              <w:pStyle w:val="TableParagraph"/>
              <w:ind w:left="0" w:firstLine="567"/>
              <w:jc w:val="both"/>
              <w:rPr>
                <w:b/>
                <w:b/>
                <w:sz w:val="24"/>
                <w:szCs w:val="24"/>
              </w:rPr>
            </w:pPr>
            <w:r>
              <w:rPr>
                <w:b/>
                <w:sz w:val="24"/>
                <w:szCs w:val="24"/>
              </w:rPr>
              <w:t>Театральная мастерская «Фольклорный театр</w:t>
            </w:r>
            <w:r>
              <w:rPr>
                <w:b/>
                <w:spacing w:val="-53"/>
                <w:sz w:val="24"/>
                <w:szCs w:val="24"/>
              </w:rPr>
              <w:t xml:space="preserve">             </w:t>
            </w:r>
            <w:r>
              <w:rPr>
                <w:b/>
                <w:sz w:val="24"/>
                <w:szCs w:val="24"/>
              </w:rPr>
              <w:t>дома»</w:t>
            </w:r>
            <w:r>
              <w:rPr>
                <w:b/>
                <w:spacing w:val="-2"/>
                <w:sz w:val="24"/>
                <w:szCs w:val="24"/>
              </w:rPr>
              <w:t xml:space="preserve"> </w:t>
            </w:r>
            <w:r>
              <w:rPr>
                <w:b/>
                <w:sz w:val="24"/>
                <w:szCs w:val="24"/>
              </w:rPr>
              <w:t>(к Дню театра).</w:t>
            </w:r>
          </w:p>
          <w:p>
            <w:pPr>
              <w:pStyle w:val="TableParagraph"/>
              <w:ind w:left="0" w:firstLine="567"/>
              <w:jc w:val="both"/>
              <w:rPr>
                <w:spacing w:val="-52"/>
                <w:sz w:val="24"/>
                <w:szCs w:val="24"/>
              </w:rPr>
            </w:pPr>
            <w:r>
              <w:rPr>
                <w:spacing w:val="15"/>
                <w:sz w:val="24"/>
                <w:szCs w:val="24"/>
              </w:rPr>
              <w:t>Це</w:t>
            </w:r>
            <w:r>
              <w:rPr>
                <w:spacing w:val="16"/>
                <w:sz w:val="24"/>
                <w:szCs w:val="24"/>
              </w:rPr>
              <w:t>ли</w:t>
            </w:r>
            <w:r>
              <w:rPr>
                <w:sz w:val="24"/>
                <w:szCs w:val="24"/>
              </w:rPr>
              <w:t>: показать воспитательные возможности</w:t>
            </w:r>
            <w:r>
              <w:rPr>
                <w:spacing w:val="-52"/>
                <w:sz w:val="24"/>
                <w:szCs w:val="24"/>
              </w:rPr>
              <w:t xml:space="preserve"> </w:t>
            </w:r>
            <w:r>
              <w:rPr>
                <w:sz w:val="24"/>
                <w:szCs w:val="24"/>
              </w:rPr>
              <w:t>домашнего театра семьям дошкольников; предложить практически на мастерской отработать</w:t>
            </w:r>
            <w:r>
              <w:rPr>
                <w:spacing w:val="1"/>
                <w:sz w:val="24"/>
                <w:szCs w:val="24"/>
              </w:rPr>
              <w:t xml:space="preserve"> </w:t>
            </w:r>
            <w:r>
              <w:rPr>
                <w:sz w:val="24"/>
                <w:szCs w:val="24"/>
              </w:rPr>
              <w:t>методы и способы взаимодействия с ребенком.</w:t>
            </w:r>
            <w:r>
              <w:rPr>
                <w:spacing w:val="-52"/>
                <w:sz w:val="24"/>
                <w:szCs w:val="24"/>
              </w:rPr>
              <w:t xml:space="preserve"> </w:t>
            </w:r>
          </w:p>
          <w:p>
            <w:pPr>
              <w:pStyle w:val="TableParagraph"/>
              <w:ind w:left="0" w:firstLine="567"/>
              <w:jc w:val="both"/>
              <w:rPr>
                <w:sz w:val="24"/>
                <w:szCs w:val="24"/>
              </w:rPr>
            </w:pPr>
            <w:r>
              <w:rPr>
                <w:i/>
                <w:sz w:val="24"/>
                <w:szCs w:val="24"/>
              </w:rPr>
              <w:t>Ответственные:</w:t>
            </w:r>
            <w:r>
              <w:rPr>
                <w:i/>
                <w:spacing w:val="-4"/>
                <w:sz w:val="24"/>
                <w:szCs w:val="24"/>
              </w:rPr>
              <w:t xml:space="preserve"> </w:t>
            </w:r>
            <w:r>
              <w:rPr>
                <w:sz w:val="24"/>
                <w:szCs w:val="24"/>
              </w:rPr>
              <w:t>воспитатели.</w:t>
            </w:r>
          </w:p>
        </w:tc>
        <w:tc>
          <w:tcPr>
            <w:tcW w:w="1715" w:type="dxa"/>
            <w:tcBorders/>
          </w:tcPr>
          <w:p>
            <w:pPr>
              <w:pStyle w:val="Normal"/>
              <w:spacing w:lineRule="auto" w:line="240"/>
              <w:jc w:val="left"/>
              <w:rPr>
                <w:sz w:val="24"/>
                <w:szCs w:val="24"/>
              </w:rPr>
            </w:pPr>
            <w:r>
              <w:rPr>
                <w:sz w:val="24"/>
                <w:szCs w:val="24"/>
              </w:rPr>
              <w:t>Апрель</w:t>
            </w:r>
          </w:p>
        </w:tc>
      </w:tr>
      <w:tr>
        <w:trPr>
          <w:trHeight w:val="1531" w:hRule="atLeast"/>
        </w:trPr>
        <w:tc>
          <w:tcPr>
            <w:tcW w:w="12870" w:type="dxa"/>
            <w:tcBorders/>
          </w:tcPr>
          <w:p>
            <w:pPr>
              <w:pStyle w:val="TableParagraph"/>
              <w:ind w:left="0" w:firstLine="567"/>
              <w:jc w:val="both"/>
              <w:rPr>
                <w:sz w:val="24"/>
                <w:szCs w:val="24"/>
              </w:rPr>
            </w:pPr>
            <w:r>
              <w:rPr>
                <w:b/>
                <w:sz w:val="24"/>
                <w:szCs w:val="24"/>
              </w:rPr>
              <w:t xml:space="preserve">Вечер за чашкой чая с любимой выпечкой семей </w:t>
            </w:r>
            <w:r>
              <w:rPr>
                <w:b/>
                <w:spacing w:val="-53"/>
                <w:sz w:val="24"/>
                <w:szCs w:val="24"/>
              </w:rPr>
              <w:t xml:space="preserve"> </w:t>
            </w:r>
            <w:r>
              <w:rPr>
                <w:b/>
                <w:sz w:val="24"/>
                <w:szCs w:val="24"/>
              </w:rPr>
              <w:t>воспитанников</w:t>
            </w:r>
            <w:r>
              <w:rPr>
                <w:sz w:val="24"/>
                <w:szCs w:val="24"/>
              </w:rPr>
              <w:t>. Презентация результатов проекта</w:t>
            </w:r>
            <w:r>
              <w:rPr>
                <w:spacing w:val="-2"/>
                <w:sz w:val="24"/>
                <w:szCs w:val="24"/>
              </w:rPr>
              <w:t xml:space="preserve"> </w:t>
            </w:r>
            <w:r>
              <w:rPr>
                <w:sz w:val="24"/>
                <w:szCs w:val="24"/>
              </w:rPr>
              <w:t>«Секреты хлеба».</w:t>
            </w:r>
          </w:p>
          <w:p>
            <w:pPr>
              <w:pStyle w:val="TableParagraph"/>
              <w:ind w:left="0" w:firstLine="567"/>
              <w:jc w:val="both"/>
              <w:rPr>
                <w:sz w:val="24"/>
                <w:szCs w:val="24"/>
              </w:rPr>
            </w:pPr>
            <w:r>
              <w:rPr>
                <w:spacing w:val="19"/>
                <w:w w:val="95"/>
                <w:sz w:val="24"/>
                <w:szCs w:val="24"/>
              </w:rPr>
              <w:t>Цель</w:t>
            </w:r>
            <w:r>
              <w:rPr>
                <w:w w:val="95"/>
                <w:sz w:val="24"/>
                <w:szCs w:val="24"/>
              </w:rPr>
              <w:t>:</w:t>
            </w:r>
            <w:r>
              <w:rPr>
                <w:spacing w:val="34"/>
                <w:w w:val="95"/>
                <w:sz w:val="24"/>
                <w:szCs w:val="24"/>
              </w:rPr>
              <w:t xml:space="preserve"> </w:t>
            </w:r>
            <w:r>
              <w:rPr>
                <w:sz w:val="24"/>
                <w:szCs w:val="24"/>
              </w:rPr>
              <w:t>передача старшими поколениями (бабушками, прабабушками) опыта культурных практик человека детям дошкольного возраста, родителям, воспитателям.</w:t>
            </w:r>
          </w:p>
          <w:p>
            <w:pPr>
              <w:pStyle w:val="TableParagraph"/>
              <w:ind w:left="0" w:firstLine="567"/>
              <w:jc w:val="both"/>
              <w:rPr>
                <w:sz w:val="24"/>
                <w:szCs w:val="24"/>
              </w:rPr>
            </w:pPr>
            <w:r>
              <w:rPr>
                <w:sz w:val="24"/>
                <w:szCs w:val="24"/>
              </w:rPr>
              <w:t>Ответственные: воспитатели.</w:t>
            </w:r>
          </w:p>
        </w:tc>
        <w:tc>
          <w:tcPr>
            <w:tcW w:w="1715" w:type="dxa"/>
            <w:tcBorders/>
          </w:tcPr>
          <w:p>
            <w:pPr>
              <w:pStyle w:val="Normal"/>
              <w:spacing w:lineRule="auto" w:line="240"/>
              <w:jc w:val="left"/>
              <w:rPr>
                <w:sz w:val="24"/>
                <w:szCs w:val="24"/>
              </w:rPr>
            </w:pPr>
            <w:r>
              <w:rPr>
                <w:sz w:val="24"/>
                <w:szCs w:val="24"/>
              </w:rPr>
              <w:t>Май</w:t>
            </w:r>
          </w:p>
        </w:tc>
      </w:tr>
      <w:tr>
        <w:trPr>
          <w:trHeight w:val="1531" w:hRule="atLeast"/>
        </w:trPr>
        <w:tc>
          <w:tcPr>
            <w:tcW w:w="12870" w:type="dxa"/>
            <w:tcBorders/>
          </w:tcPr>
          <w:p>
            <w:pPr>
              <w:pStyle w:val="TableParagraph"/>
              <w:ind w:left="0" w:hanging="0"/>
              <w:jc w:val="both"/>
              <w:rPr>
                <w:b/>
                <w:b/>
                <w:sz w:val="24"/>
                <w:szCs w:val="24"/>
              </w:rPr>
            </w:pPr>
            <w:r>
              <w:rPr>
                <w:b/>
                <w:sz w:val="24"/>
                <w:szCs w:val="24"/>
              </w:rPr>
            </w:r>
          </w:p>
        </w:tc>
        <w:tc>
          <w:tcPr>
            <w:tcW w:w="1715" w:type="dxa"/>
            <w:tcBorders/>
          </w:tcPr>
          <w:p>
            <w:pPr>
              <w:pStyle w:val="Normal"/>
              <w:spacing w:lineRule="auto" w:line="240"/>
              <w:jc w:val="left"/>
              <w:rPr>
                <w:sz w:val="24"/>
                <w:szCs w:val="24"/>
              </w:rPr>
            </w:pPr>
            <w:r>
              <w:rPr>
                <w:sz w:val="24"/>
                <w:szCs w:val="24"/>
              </w:rPr>
            </w:r>
          </w:p>
        </w:tc>
      </w:tr>
    </w:tbl>
    <w:p>
      <w:pPr>
        <w:pStyle w:val="Normal"/>
        <w:shd w:val="clear" w:color="auto" w:fill="FFFFFF"/>
        <w:spacing w:lineRule="auto" w:line="240" w:before="0" w:after="255"/>
        <w:rPr>
          <w:rFonts w:eastAsia="Calibri" w:eastAsiaTheme="minorHAnsi"/>
          <w:b/>
          <w:b/>
          <w:sz w:val="24"/>
          <w:szCs w:val="24"/>
          <w:lang w:eastAsia="en-US"/>
        </w:rPr>
      </w:pPr>
      <w:r>
        <w:rPr>
          <w:b/>
          <w:sz w:val="24"/>
          <w:szCs w:val="24"/>
        </w:rPr>
        <w:t>2.8.7. Календарно-тематическое планирование и для ОП и</w:t>
      </w:r>
      <w:r>
        <w:rPr>
          <w:rFonts w:eastAsia="Calibri" w:eastAsiaTheme="minorHAnsi"/>
          <w:b/>
          <w:sz w:val="24"/>
          <w:szCs w:val="24"/>
          <w:lang w:eastAsia="en-US"/>
        </w:rPr>
        <w:t xml:space="preserve"> РПВ </w:t>
      </w:r>
    </w:p>
    <w:p>
      <w:pPr>
        <w:pStyle w:val="Normal"/>
        <w:shd w:val="clear" w:color="auto" w:fill="FFFFFF"/>
        <w:spacing w:lineRule="auto" w:line="240" w:before="0" w:after="255"/>
        <w:rPr>
          <w:b/>
          <w:b/>
          <w:sz w:val="24"/>
          <w:szCs w:val="24"/>
        </w:rPr>
      </w:pPr>
      <w:r>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 в соотвсетвии с  Федеральным календарным планом воспитательной работы..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Pr>
          <w:b/>
          <w:sz w:val="24"/>
          <w:szCs w:val="24"/>
        </w:rPr>
        <w:t>.</w:t>
      </w:r>
    </w:p>
    <w:tbl>
      <w:tblPr>
        <w:tblStyle w:val="4"/>
        <w:tblW w:w="15134" w:type="dxa"/>
        <w:jc w:val="left"/>
        <w:tblInd w:w="0" w:type="dxa"/>
        <w:tblCellMar>
          <w:top w:w="0" w:type="dxa"/>
          <w:left w:w="108" w:type="dxa"/>
          <w:bottom w:w="0" w:type="dxa"/>
          <w:right w:w="108" w:type="dxa"/>
        </w:tblCellMar>
        <w:tblLook w:val="04a0"/>
      </w:tblPr>
      <w:tblGrid>
        <w:gridCol w:w="1929"/>
        <w:gridCol w:w="1548"/>
        <w:gridCol w:w="1833"/>
        <w:gridCol w:w="1601"/>
        <w:gridCol w:w="1844"/>
        <w:gridCol w:w="1841"/>
        <w:gridCol w:w="11"/>
        <w:gridCol w:w="9"/>
        <w:gridCol w:w="1556"/>
        <w:gridCol w:w="13"/>
        <w:gridCol w:w="1839"/>
        <w:gridCol w:w="1108"/>
      </w:tblGrid>
      <w:tr>
        <w:trPr>
          <w:trHeight w:val="390" w:hRule="atLeast"/>
        </w:trPr>
        <w:tc>
          <w:tcPr>
            <w:tcW w:w="1929" w:type="dxa"/>
            <w:vMerge w:val="restart"/>
            <w:tcBorders/>
          </w:tcPr>
          <w:p>
            <w:pPr>
              <w:pStyle w:val="Normal"/>
              <w:spacing w:lineRule="auto" w:line="240"/>
              <w:ind w:firstLine="567"/>
              <w:jc w:val="center"/>
              <w:rPr>
                <w:rFonts w:eastAsia="Calibri" w:eastAsiaTheme="minorHAnsi"/>
                <w:b/>
                <w:b/>
                <w:sz w:val="24"/>
                <w:szCs w:val="24"/>
                <w:lang w:eastAsia="en-US"/>
              </w:rPr>
            </w:pPr>
            <w:r>
              <w:rPr>
                <w:rFonts w:eastAsia="Calibri" w:eastAsiaTheme="minorHAnsi"/>
                <w:b/>
                <w:sz w:val="24"/>
                <w:szCs w:val="24"/>
                <w:lang w:eastAsia="en-US"/>
              </w:rPr>
              <w:t>Тема сезона</w:t>
            </w:r>
          </w:p>
        </w:tc>
        <w:tc>
          <w:tcPr>
            <w:tcW w:w="1548" w:type="dxa"/>
            <w:vMerge w:val="restart"/>
            <w:tcBorders/>
          </w:tcPr>
          <w:p>
            <w:pPr>
              <w:pStyle w:val="Normal"/>
              <w:spacing w:lineRule="auto" w:line="240"/>
              <w:jc w:val="center"/>
              <w:rPr>
                <w:rFonts w:eastAsia="Calibri" w:eastAsiaTheme="minorHAnsi"/>
                <w:b/>
                <w:b/>
                <w:sz w:val="24"/>
                <w:szCs w:val="24"/>
                <w:lang w:eastAsia="en-US"/>
              </w:rPr>
            </w:pPr>
            <w:r>
              <w:rPr>
                <w:rFonts w:eastAsia="Calibri" w:eastAsiaTheme="minorHAnsi"/>
                <w:b/>
                <w:sz w:val="24"/>
                <w:szCs w:val="24"/>
                <w:lang w:eastAsia="en-US"/>
              </w:rPr>
              <w:t>Тема месяца</w:t>
            </w:r>
          </w:p>
        </w:tc>
        <w:tc>
          <w:tcPr>
            <w:tcW w:w="1833" w:type="dxa"/>
            <w:vMerge w:val="restart"/>
            <w:tcBorders/>
          </w:tcPr>
          <w:p>
            <w:pPr>
              <w:pStyle w:val="Normal"/>
              <w:spacing w:lineRule="auto" w:line="240"/>
              <w:jc w:val="center"/>
              <w:rPr>
                <w:rFonts w:eastAsia="Calibri" w:eastAsiaTheme="minorHAnsi"/>
                <w:b/>
                <w:b/>
                <w:sz w:val="24"/>
                <w:szCs w:val="24"/>
                <w:lang w:eastAsia="en-US"/>
              </w:rPr>
            </w:pPr>
            <w:r>
              <w:rPr>
                <w:rFonts w:eastAsia="Calibri" w:eastAsiaTheme="minorHAnsi"/>
                <w:b/>
                <w:sz w:val="24"/>
                <w:szCs w:val="24"/>
                <w:lang w:eastAsia="en-US"/>
              </w:rPr>
              <w:t>Тема недели</w:t>
            </w:r>
          </w:p>
        </w:tc>
        <w:tc>
          <w:tcPr>
            <w:tcW w:w="5306" w:type="dxa"/>
            <w:gridSpan w:val="5"/>
            <w:tcBorders/>
          </w:tcPr>
          <w:p>
            <w:pPr>
              <w:pStyle w:val="Normal"/>
              <w:spacing w:lineRule="auto" w:line="240"/>
              <w:ind w:firstLine="567"/>
              <w:jc w:val="center"/>
              <w:rPr>
                <w:rFonts w:eastAsia="Calibri" w:eastAsiaTheme="minorHAnsi"/>
                <w:b/>
                <w:b/>
                <w:sz w:val="24"/>
                <w:szCs w:val="24"/>
                <w:lang w:eastAsia="en-US"/>
              </w:rPr>
            </w:pPr>
            <w:r>
              <w:rPr>
                <w:rFonts w:eastAsia="Calibri" w:eastAsiaTheme="minorHAnsi"/>
                <w:b/>
                <w:sz w:val="24"/>
                <w:szCs w:val="24"/>
                <w:lang w:eastAsia="en-US"/>
              </w:rPr>
              <w:t>События образовательной организации.</w:t>
            </w:r>
          </w:p>
        </w:tc>
        <w:tc>
          <w:tcPr>
            <w:tcW w:w="4516" w:type="dxa"/>
            <w:gridSpan w:val="4"/>
            <w:tcBorders/>
          </w:tcPr>
          <w:p>
            <w:pPr>
              <w:pStyle w:val="Normal"/>
              <w:spacing w:lineRule="auto" w:line="240"/>
              <w:ind w:firstLine="567"/>
              <w:jc w:val="center"/>
              <w:rPr>
                <w:rFonts w:eastAsia="Calibri" w:eastAsiaTheme="minorHAnsi"/>
                <w:b/>
                <w:b/>
                <w:sz w:val="24"/>
                <w:szCs w:val="24"/>
                <w:lang w:eastAsia="en-US"/>
              </w:rPr>
            </w:pPr>
            <w:r>
              <w:rPr>
                <w:b/>
                <w:sz w:val="24"/>
                <w:szCs w:val="24"/>
              </w:rPr>
              <w:t>Совместная деятельность в образовательных ситуациях</w:t>
            </w:r>
          </w:p>
        </w:tc>
      </w:tr>
      <w:tr>
        <w:trPr>
          <w:trHeight w:val="313" w:hRule="atLeast"/>
        </w:trPr>
        <w:tc>
          <w:tcPr>
            <w:tcW w:w="1929" w:type="dxa"/>
            <w:vMerge w:val="continue"/>
            <w:tcBorders/>
          </w:tcPr>
          <w:p>
            <w:pPr>
              <w:pStyle w:val="Normal"/>
              <w:spacing w:lineRule="auto" w:line="240"/>
              <w:ind w:firstLine="567"/>
              <w:jc w:val="center"/>
              <w:rPr>
                <w:rFonts w:eastAsia="Calibri" w:eastAsiaTheme="minorHAnsi"/>
                <w:b/>
                <w:b/>
                <w:sz w:val="24"/>
                <w:szCs w:val="24"/>
                <w:lang w:eastAsia="en-US"/>
              </w:rPr>
            </w:pPr>
            <w:r>
              <w:rPr>
                <w:rFonts w:eastAsia="Calibri" w:eastAsiaTheme="minorHAnsi"/>
                <w:b/>
                <w:sz w:val="24"/>
                <w:szCs w:val="24"/>
                <w:lang w:eastAsia="en-US"/>
              </w:rPr>
            </w:r>
          </w:p>
        </w:tc>
        <w:tc>
          <w:tcPr>
            <w:tcW w:w="1548" w:type="dxa"/>
            <w:vMerge w:val="continue"/>
            <w:tcBorders/>
          </w:tcPr>
          <w:p>
            <w:pPr>
              <w:pStyle w:val="Normal"/>
              <w:spacing w:lineRule="auto" w:line="240"/>
              <w:ind w:firstLine="567"/>
              <w:jc w:val="center"/>
              <w:rPr>
                <w:rFonts w:eastAsia="Calibri" w:eastAsiaTheme="minorHAnsi"/>
                <w:b/>
                <w:b/>
                <w:sz w:val="24"/>
                <w:szCs w:val="24"/>
                <w:lang w:eastAsia="en-US"/>
              </w:rPr>
            </w:pPr>
            <w:r>
              <w:rPr>
                <w:rFonts w:eastAsia="Calibri" w:eastAsiaTheme="minorHAnsi"/>
                <w:b/>
                <w:sz w:val="24"/>
                <w:szCs w:val="24"/>
                <w:lang w:eastAsia="en-US"/>
              </w:rPr>
            </w:r>
          </w:p>
        </w:tc>
        <w:tc>
          <w:tcPr>
            <w:tcW w:w="1833" w:type="dxa"/>
            <w:vMerge w:val="continue"/>
            <w:tcBorders/>
          </w:tcPr>
          <w:p>
            <w:pPr>
              <w:pStyle w:val="Normal"/>
              <w:spacing w:lineRule="auto" w:line="240"/>
              <w:ind w:firstLine="567"/>
              <w:jc w:val="center"/>
              <w:rPr>
                <w:rFonts w:eastAsia="Calibri" w:eastAsiaTheme="minorHAnsi"/>
                <w:b/>
                <w:b/>
                <w:sz w:val="24"/>
                <w:szCs w:val="24"/>
                <w:lang w:eastAsia="en-US"/>
              </w:rPr>
            </w:pPr>
            <w:r>
              <w:rPr>
                <w:rFonts w:eastAsia="Calibri" w:eastAsiaTheme="minorHAnsi"/>
                <w:b/>
                <w:sz w:val="24"/>
                <w:szCs w:val="24"/>
                <w:lang w:eastAsia="en-US"/>
              </w:rPr>
            </w:r>
          </w:p>
        </w:tc>
        <w:tc>
          <w:tcPr>
            <w:tcW w:w="9822" w:type="dxa"/>
            <w:gridSpan w:val="9"/>
            <w:tcBorders/>
          </w:tcPr>
          <w:p>
            <w:pPr>
              <w:pStyle w:val="Normal"/>
              <w:spacing w:lineRule="auto" w:line="240"/>
              <w:ind w:firstLine="567"/>
              <w:jc w:val="center"/>
              <w:rPr>
                <w:b/>
                <w:b/>
                <w:sz w:val="24"/>
                <w:szCs w:val="24"/>
              </w:rPr>
            </w:pPr>
            <w:r>
              <w:rPr>
                <w:rFonts w:eastAsia="Calibri" w:eastAsiaTheme="minorHAnsi"/>
                <w:b/>
                <w:sz w:val="24"/>
                <w:szCs w:val="24"/>
                <w:lang w:eastAsia="en-US"/>
              </w:rPr>
              <w:t>Социальное партнерство</w:t>
            </w:r>
          </w:p>
        </w:tc>
      </w:tr>
      <w:tr>
        <w:trPr>
          <w:trHeight w:val="300" w:hRule="atLeast"/>
        </w:trPr>
        <w:tc>
          <w:tcPr>
            <w:tcW w:w="1929" w:type="dxa"/>
            <w:vMerge w:val="continue"/>
            <w:tcBorders/>
          </w:tcPr>
          <w:p>
            <w:pPr>
              <w:pStyle w:val="Normal"/>
              <w:spacing w:lineRule="auto" w:line="240"/>
              <w:ind w:firstLine="567"/>
              <w:jc w:val="center"/>
              <w:rPr>
                <w:rFonts w:eastAsia="Calibri" w:eastAsiaTheme="minorHAnsi"/>
                <w:b/>
                <w:b/>
                <w:sz w:val="24"/>
                <w:szCs w:val="24"/>
                <w:lang w:eastAsia="en-US"/>
              </w:rPr>
            </w:pPr>
            <w:r>
              <w:rPr>
                <w:rFonts w:eastAsia="Calibri" w:eastAsiaTheme="minorHAnsi"/>
                <w:b/>
                <w:sz w:val="24"/>
                <w:szCs w:val="24"/>
                <w:lang w:eastAsia="en-US"/>
              </w:rPr>
            </w:r>
          </w:p>
        </w:tc>
        <w:tc>
          <w:tcPr>
            <w:tcW w:w="1548" w:type="dxa"/>
            <w:vMerge w:val="continue"/>
            <w:tcBorders/>
          </w:tcPr>
          <w:p>
            <w:pPr>
              <w:pStyle w:val="Normal"/>
              <w:spacing w:lineRule="auto" w:line="240"/>
              <w:ind w:firstLine="567"/>
              <w:jc w:val="center"/>
              <w:rPr>
                <w:rFonts w:eastAsia="Calibri" w:eastAsiaTheme="minorHAnsi"/>
                <w:b/>
                <w:b/>
                <w:sz w:val="24"/>
                <w:szCs w:val="24"/>
                <w:lang w:eastAsia="en-US"/>
              </w:rPr>
            </w:pPr>
            <w:r>
              <w:rPr>
                <w:rFonts w:eastAsia="Calibri" w:eastAsiaTheme="minorHAnsi"/>
                <w:b/>
                <w:sz w:val="24"/>
                <w:szCs w:val="24"/>
                <w:lang w:eastAsia="en-US"/>
              </w:rPr>
            </w:r>
          </w:p>
        </w:tc>
        <w:tc>
          <w:tcPr>
            <w:tcW w:w="1833" w:type="dxa"/>
            <w:vMerge w:val="continue"/>
            <w:tcBorders/>
          </w:tcPr>
          <w:p>
            <w:pPr>
              <w:pStyle w:val="Normal"/>
              <w:spacing w:lineRule="auto" w:line="240"/>
              <w:ind w:firstLine="567"/>
              <w:jc w:val="center"/>
              <w:rPr>
                <w:rFonts w:eastAsia="Calibri" w:eastAsiaTheme="minorHAnsi"/>
                <w:b/>
                <w:b/>
                <w:sz w:val="24"/>
                <w:szCs w:val="24"/>
                <w:lang w:eastAsia="en-US"/>
              </w:rPr>
            </w:pPr>
            <w:r>
              <w:rPr>
                <w:rFonts w:eastAsia="Calibri" w:eastAsiaTheme="minorHAnsi"/>
                <w:b/>
                <w:sz w:val="24"/>
                <w:szCs w:val="24"/>
                <w:lang w:eastAsia="en-US"/>
              </w:rPr>
            </w:r>
          </w:p>
        </w:tc>
        <w:tc>
          <w:tcPr>
            <w:tcW w:w="1601" w:type="dxa"/>
            <w:tcBorders/>
          </w:tcPr>
          <w:p>
            <w:pPr>
              <w:pStyle w:val="Normal"/>
              <w:spacing w:lineRule="auto" w:line="240"/>
              <w:jc w:val="center"/>
              <w:rPr>
                <w:rFonts w:eastAsia="Calibri" w:eastAsiaTheme="minorHAnsi"/>
                <w:b/>
                <w:b/>
                <w:sz w:val="24"/>
                <w:szCs w:val="24"/>
                <w:lang w:eastAsia="en-US"/>
              </w:rPr>
            </w:pPr>
            <w:r>
              <w:rPr>
                <w:b/>
                <w:sz w:val="24"/>
                <w:szCs w:val="24"/>
              </w:rPr>
              <w:t>Праздники</w:t>
            </w:r>
          </w:p>
        </w:tc>
        <w:tc>
          <w:tcPr>
            <w:tcW w:w="1844" w:type="dxa"/>
            <w:tcBorders/>
          </w:tcPr>
          <w:p>
            <w:pPr>
              <w:pStyle w:val="Normal"/>
              <w:spacing w:lineRule="auto" w:line="240"/>
              <w:jc w:val="center"/>
              <w:rPr>
                <w:rFonts w:eastAsia="Calibri" w:eastAsiaTheme="minorHAnsi"/>
                <w:b/>
                <w:b/>
                <w:sz w:val="24"/>
                <w:szCs w:val="24"/>
                <w:lang w:eastAsia="en-US"/>
              </w:rPr>
            </w:pPr>
            <w:r>
              <w:rPr>
                <w:b/>
                <w:sz w:val="24"/>
                <w:szCs w:val="24"/>
              </w:rPr>
              <w:t>События</w:t>
            </w:r>
          </w:p>
        </w:tc>
        <w:tc>
          <w:tcPr>
            <w:tcW w:w="1841" w:type="dxa"/>
            <w:tcBorders/>
          </w:tcPr>
          <w:p>
            <w:pPr>
              <w:pStyle w:val="Normal"/>
              <w:spacing w:lineRule="auto" w:line="240"/>
              <w:jc w:val="center"/>
              <w:rPr>
                <w:rFonts w:eastAsia="Calibri" w:eastAsiaTheme="minorHAnsi"/>
                <w:b/>
                <w:b/>
                <w:sz w:val="24"/>
                <w:szCs w:val="24"/>
                <w:lang w:eastAsia="en-US"/>
              </w:rPr>
            </w:pPr>
            <w:r>
              <w:rPr>
                <w:b/>
                <w:sz w:val="24"/>
                <w:szCs w:val="24"/>
              </w:rPr>
              <w:t>Мероприятия</w:t>
            </w:r>
          </w:p>
        </w:tc>
        <w:tc>
          <w:tcPr>
            <w:tcW w:w="4536" w:type="dxa"/>
            <w:gridSpan w:val="6"/>
            <w:tcBorders/>
          </w:tcPr>
          <w:p>
            <w:pPr>
              <w:pStyle w:val="Normal"/>
              <w:spacing w:lineRule="auto" w:line="240"/>
              <w:ind w:firstLine="567"/>
              <w:jc w:val="center"/>
              <w:rPr>
                <w:b/>
                <w:b/>
                <w:sz w:val="24"/>
                <w:szCs w:val="24"/>
              </w:rPr>
            </w:pPr>
            <w:r>
              <w:rPr>
                <w:b/>
                <w:sz w:val="24"/>
                <w:szCs w:val="24"/>
              </w:rPr>
              <w:t>Экскурсии</w:t>
            </w:r>
          </w:p>
        </w:tc>
      </w:tr>
      <w:tr>
        <w:trPr>
          <w:trHeight w:val="770" w:hRule="atLeast"/>
        </w:trPr>
        <w:tc>
          <w:tcPr>
            <w:tcW w:w="1929" w:type="dxa"/>
            <w:vMerge w:val="restart"/>
            <w:tcBorders/>
          </w:tcPr>
          <w:p>
            <w:pPr>
              <w:pStyle w:val="Normal"/>
              <w:spacing w:lineRule="auto" w:line="240"/>
              <w:rPr>
                <w:rFonts w:eastAsia="Calibri" w:eastAsiaTheme="minorHAnsi"/>
                <w:b/>
                <w:b/>
                <w:sz w:val="24"/>
                <w:szCs w:val="24"/>
                <w:lang w:eastAsia="en-US"/>
              </w:rPr>
            </w:pPr>
            <w:r>
              <w:rPr>
                <w:rFonts w:eastAsia="Calibri" w:eastAsiaTheme="minorHAnsi"/>
                <w:b/>
                <w:sz w:val="24"/>
                <w:szCs w:val="24"/>
                <w:lang w:eastAsia="en-US"/>
              </w:rPr>
              <w:t xml:space="preserve">ОСЕНЬ   </w:t>
            </w:r>
          </w:p>
          <w:p>
            <w:pPr>
              <w:pStyle w:val="Normal"/>
              <w:spacing w:lineRule="auto" w:line="240"/>
              <w:rPr>
                <w:b/>
                <w:b/>
                <w:sz w:val="24"/>
                <w:szCs w:val="24"/>
              </w:rPr>
            </w:pPr>
            <w:r>
              <w:rPr>
                <w:b/>
                <w:sz w:val="24"/>
                <w:szCs w:val="24"/>
              </w:rPr>
              <w:t>МИР  ЧЕЛОВЕКА</w:t>
            </w:r>
          </w:p>
          <w:p>
            <w:pPr>
              <w:pStyle w:val="Normal"/>
              <w:spacing w:lineRule="auto" w:line="240"/>
              <w:rPr>
                <w:rFonts w:eastAsia="Calibri" w:eastAsiaTheme="minorHAnsi"/>
                <w:sz w:val="24"/>
                <w:szCs w:val="24"/>
                <w:lang w:eastAsia="en-US"/>
              </w:rPr>
            </w:pPr>
            <w:r>
              <w:rPr>
                <w:sz w:val="24"/>
                <w:szCs w:val="24"/>
              </w:rPr>
              <w:t xml:space="preserve"> </w:t>
            </w:r>
            <w:r>
              <w:rPr>
                <w:sz w:val="24"/>
                <w:szCs w:val="24"/>
              </w:rPr>
              <w:t>(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tc>
        <w:tc>
          <w:tcPr>
            <w:tcW w:w="1548" w:type="dxa"/>
            <w:vMerge w:val="restart"/>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Сентябрь</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r>
          </w:p>
          <w:p>
            <w:pPr>
              <w:pStyle w:val="Normal"/>
              <w:spacing w:lineRule="auto" w:line="240"/>
              <w:rPr>
                <w:sz w:val="24"/>
                <w:szCs w:val="24"/>
              </w:rPr>
            </w:pPr>
            <w:r>
              <w:rPr>
                <w:rFonts w:eastAsia="Calibri" w:eastAsiaTheme="minorHAnsi"/>
                <w:sz w:val="24"/>
                <w:szCs w:val="24"/>
                <w:lang w:eastAsia="en-US"/>
              </w:rPr>
              <w:t>Мой детский сад.</w:t>
            </w:r>
            <w:r>
              <w:rPr>
                <w:sz w:val="24"/>
                <w:szCs w:val="24"/>
              </w:rPr>
              <w:t xml:space="preserve"> </w:t>
            </w:r>
          </w:p>
          <w:p>
            <w:pPr>
              <w:pStyle w:val="Normal"/>
              <w:spacing w:lineRule="auto" w:line="240"/>
              <w:rPr>
                <w:rFonts w:eastAsia="Calibri" w:eastAsiaTheme="minorHAnsi"/>
                <w:sz w:val="24"/>
                <w:szCs w:val="24"/>
                <w:lang w:eastAsia="en-US"/>
              </w:rPr>
            </w:pPr>
            <w:r>
              <w:rPr>
                <w:sz w:val="24"/>
                <w:szCs w:val="24"/>
              </w:rPr>
              <w:t>Место, в котором я живу.</w:t>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1неделя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Давайте познакомимся.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r>
          </w:p>
        </w:tc>
        <w:tc>
          <w:tcPr>
            <w:tcW w:w="1601" w:type="dxa"/>
            <w:tcBorders/>
          </w:tcPr>
          <w:p>
            <w:pPr>
              <w:pStyle w:val="Normal"/>
              <w:spacing w:lineRule="auto" w:line="240"/>
              <w:rPr>
                <w:rFonts w:eastAsia="Calibri" w:eastAsiaTheme="minorHAnsi"/>
                <w:sz w:val="24"/>
                <w:szCs w:val="24"/>
                <w:lang w:eastAsia="en-US"/>
              </w:rPr>
            </w:pPr>
            <w:r>
              <w:rPr>
                <w:sz w:val="24"/>
                <w:szCs w:val="24"/>
              </w:rPr>
              <w:t>1 сентября: День знаний</w:t>
            </w:r>
          </w:p>
        </w:tc>
        <w:tc>
          <w:tcPr>
            <w:tcW w:w="1844"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4536" w:type="dxa"/>
            <w:gridSpan w:val="6"/>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r>
      <w:tr>
        <w:trPr>
          <w:trHeight w:val="31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2 неделя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Здравствуйте, я пришел!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r>
          </w:p>
        </w:tc>
        <w:tc>
          <w:tcPr>
            <w:tcW w:w="160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4"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1" w:type="dxa"/>
            <w:tcBorders/>
          </w:tcPr>
          <w:p>
            <w:pPr>
              <w:pStyle w:val="Normal"/>
              <w:spacing w:lineRule="auto" w:line="240"/>
              <w:rPr>
                <w:rFonts w:eastAsia="Calibri" w:eastAsiaTheme="minorHAnsi"/>
                <w:sz w:val="24"/>
                <w:szCs w:val="24"/>
                <w:lang w:eastAsia="en-US"/>
              </w:rPr>
            </w:pPr>
            <w:r>
              <w:rPr>
                <w:sz w:val="24"/>
                <w:szCs w:val="24"/>
              </w:rPr>
              <w:t>3 сентября: День окончания Второй мировой войны, День солидарности в борьбе с терроризмом</w:t>
            </w:r>
          </w:p>
        </w:tc>
        <w:tc>
          <w:tcPr>
            <w:tcW w:w="4536" w:type="dxa"/>
            <w:gridSpan w:val="6"/>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r>
      <w:tr>
        <w:trPr>
          <w:trHeight w:val="31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3 неделя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Мой маленький мир</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r>
          </w:p>
        </w:tc>
        <w:tc>
          <w:tcPr>
            <w:tcW w:w="160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4"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4536" w:type="dxa"/>
            <w:gridSpan w:val="6"/>
            <w:tcBorders/>
          </w:tcPr>
          <w:p>
            <w:pPr>
              <w:pStyle w:val="TableParagraph"/>
              <w:ind w:left="0" w:hanging="0"/>
              <w:rPr>
                <w:sz w:val="24"/>
                <w:szCs w:val="24"/>
                <w:lang w:eastAsia="ru-RU"/>
              </w:rPr>
            </w:pPr>
            <w:r>
              <w:rPr>
                <w:sz w:val="24"/>
                <w:szCs w:val="24"/>
              </w:rPr>
              <w:t xml:space="preserve"> </w:t>
            </w:r>
          </w:p>
        </w:tc>
      </w:tr>
      <w:tr>
        <w:trPr>
          <w:trHeight w:val="1552"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4 неделя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Безопасность дома и в детском саду</w:t>
            </w:r>
          </w:p>
          <w:p>
            <w:pPr>
              <w:pStyle w:val="Normal"/>
              <w:shd w:val="clear" w:color="auto" w:fill="FFFFFF" w:themeFill="background1"/>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60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4" w:type="dxa"/>
            <w:tcBorders/>
          </w:tcPr>
          <w:p>
            <w:pPr>
              <w:pStyle w:val="Normal"/>
              <w:spacing w:lineRule="auto" w:line="240"/>
              <w:rPr>
                <w:rFonts w:eastAsia="Calibri" w:eastAsiaTheme="minorHAnsi"/>
                <w:sz w:val="24"/>
                <w:szCs w:val="24"/>
                <w:lang w:eastAsia="en-US"/>
              </w:rPr>
            </w:pPr>
            <w:r>
              <w:rPr>
                <w:sz w:val="24"/>
                <w:szCs w:val="24"/>
              </w:rPr>
              <w:t>27 сентября: День воспитателя и всех дошкольных работников</w:t>
            </w:r>
          </w:p>
        </w:tc>
        <w:tc>
          <w:tcPr>
            <w:tcW w:w="184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4536" w:type="dxa"/>
            <w:gridSpan w:val="6"/>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r>
      <w:tr>
        <w:trPr>
          <w:trHeight w:val="277"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tcBorders/>
          </w:tcPr>
          <w:p>
            <w:pPr>
              <w:pStyle w:val="Normal"/>
              <w:spacing w:lineRule="auto" w:line="240"/>
              <w:jc w:val="center"/>
              <w:rPr>
                <w:b/>
                <w:b/>
                <w:sz w:val="24"/>
                <w:szCs w:val="24"/>
              </w:rPr>
            </w:pPr>
            <w:r>
              <w:rPr>
                <w:rFonts w:eastAsia="Calibri" w:eastAsiaTheme="minorHAnsi"/>
                <w:b/>
                <w:sz w:val="24"/>
                <w:szCs w:val="24"/>
                <w:lang w:eastAsia="en-US"/>
              </w:rPr>
              <w:t>Тема месяца</w:t>
            </w:r>
          </w:p>
        </w:tc>
        <w:tc>
          <w:tcPr>
            <w:tcW w:w="1833" w:type="dxa"/>
            <w:tcBorders/>
          </w:tcPr>
          <w:p>
            <w:pPr>
              <w:pStyle w:val="Normal"/>
              <w:spacing w:lineRule="auto" w:line="240"/>
              <w:jc w:val="center"/>
              <w:rPr>
                <w:rFonts w:eastAsia="Calibri" w:eastAsiaTheme="minorHAnsi"/>
                <w:b/>
                <w:b/>
                <w:sz w:val="24"/>
                <w:szCs w:val="24"/>
                <w:lang w:eastAsia="en-US"/>
              </w:rPr>
            </w:pPr>
            <w:r>
              <w:rPr>
                <w:rFonts w:eastAsia="Calibri" w:eastAsiaTheme="minorHAnsi"/>
                <w:b/>
                <w:sz w:val="24"/>
                <w:szCs w:val="24"/>
                <w:lang w:eastAsia="en-US"/>
              </w:rPr>
              <w:t>Тема недели</w:t>
            </w:r>
          </w:p>
        </w:tc>
        <w:tc>
          <w:tcPr>
            <w:tcW w:w="1601" w:type="dxa"/>
            <w:tcBorders/>
          </w:tcPr>
          <w:p>
            <w:pPr>
              <w:pStyle w:val="Normal"/>
              <w:spacing w:lineRule="auto" w:line="240"/>
              <w:jc w:val="center"/>
              <w:rPr>
                <w:rFonts w:eastAsia="Calibri" w:eastAsiaTheme="minorHAnsi"/>
                <w:b/>
                <w:b/>
                <w:sz w:val="24"/>
                <w:szCs w:val="24"/>
                <w:lang w:eastAsia="en-US"/>
              </w:rPr>
            </w:pPr>
            <w:r>
              <w:rPr>
                <w:b/>
                <w:sz w:val="24"/>
                <w:szCs w:val="24"/>
              </w:rPr>
              <w:t>Праздники</w:t>
            </w:r>
          </w:p>
        </w:tc>
        <w:tc>
          <w:tcPr>
            <w:tcW w:w="1844" w:type="dxa"/>
            <w:tcBorders/>
          </w:tcPr>
          <w:p>
            <w:pPr>
              <w:pStyle w:val="Normal"/>
              <w:spacing w:lineRule="auto" w:line="240"/>
              <w:jc w:val="center"/>
              <w:rPr>
                <w:rFonts w:eastAsia="Calibri" w:eastAsiaTheme="minorHAnsi"/>
                <w:b/>
                <w:b/>
                <w:sz w:val="24"/>
                <w:szCs w:val="24"/>
                <w:lang w:eastAsia="en-US"/>
              </w:rPr>
            </w:pPr>
            <w:r>
              <w:rPr>
                <w:b/>
                <w:sz w:val="24"/>
                <w:szCs w:val="24"/>
              </w:rPr>
              <w:t>События</w:t>
            </w:r>
          </w:p>
        </w:tc>
        <w:tc>
          <w:tcPr>
            <w:tcW w:w="6377" w:type="dxa"/>
            <w:gridSpan w:val="7"/>
            <w:tcBorders/>
          </w:tcPr>
          <w:p>
            <w:pPr>
              <w:pStyle w:val="Normal"/>
              <w:spacing w:lineRule="auto" w:line="240"/>
              <w:ind w:firstLine="567"/>
              <w:jc w:val="center"/>
              <w:rPr>
                <w:rFonts w:eastAsia="Calibri" w:eastAsiaTheme="minorHAnsi"/>
                <w:b/>
                <w:b/>
                <w:sz w:val="24"/>
                <w:szCs w:val="24"/>
                <w:lang w:eastAsia="en-US"/>
              </w:rPr>
            </w:pPr>
            <w:r>
              <w:rPr>
                <w:b/>
                <w:sz w:val="24"/>
                <w:szCs w:val="24"/>
              </w:rPr>
              <w:t>Мероприятия</w:t>
            </w:r>
          </w:p>
        </w:tc>
      </w:tr>
      <w:tr>
        <w:trPr>
          <w:trHeight w:val="277"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restart"/>
            <w:tcBorders/>
          </w:tcPr>
          <w:p>
            <w:pPr>
              <w:pStyle w:val="Normal"/>
              <w:spacing w:lineRule="auto" w:line="240"/>
              <w:rPr>
                <w:sz w:val="24"/>
                <w:szCs w:val="24"/>
              </w:rPr>
            </w:pPr>
            <w:r>
              <w:rPr>
                <w:sz w:val="24"/>
                <w:szCs w:val="24"/>
              </w:rPr>
              <w:t xml:space="preserve">Октябрь </w:t>
            </w:r>
          </w:p>
          <w:p>
            <w:pPr>
              <w:pStyle w:val="Normal"/>
              <w:spacing w:lineRule="auto" w:line="240"/>
              <w:rPr>
                <w:rFonts w:eastAsia="Calibri" w:eastAsiaTheme="minorHAnsi"/>
                <w:sz w:val="24"/>
                <w:szCs w:val="24"/>
                <w:lang w:eastAsia="en-US"/>
              </w:rPr>
            </w:pPr>
            <w:r>
              <w:rPr>
                <w:sz w:val="24"/>
                <w:szCs w:val="24"/>
              </w:rPr>
              <w:t>Мой родной край самый красивый.</w:t>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1 неделя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Природа моего края</w:t>
            </w:r>
          </w:p>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60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4" w:type="dxa"/>
            <w:tcBorders/>
          </w:tcPr>
          <w:p>
            <w:pPr>
              <w:pStyle w:val="Normal"/>
              <w:spacing w:lineRule="auto" w:line="240"/>
              <w:rPr>
                <w:rFonts w:eastAsia="Calibri" w:eastAsiaTheme="minorHAnsi"/>
                <w:sz w:val="24"/>
                <w:szCs w:val="24"/>
                <w:lang w:eastAsia="en-US"/>
              </w:rPr>
            </w:pPr>
            <w:r>
              <w:rPr>
                <w:sz w:val="24"/>
                <w:szCs w:val="24"/>
              </w:rPr>
              <w:t xml:space="preserve">1 октября: Международный день пожилых людей; </w:t>
            </w:r>
          </w:p>
        </w:tc>
        <w:tc>
          <w:tcPr>
            <w:tcW w:w="6377" w:type="dxa"/>
            <w:gridSpan w:val="7"/>
            <w:tcBorders/>
          </w:tcPr>
          <w:p>
            <w:pPr>
              <w:pStyle w:val="TableParagraph"/>
              <w:ind w:left="0" w:hanging="0"/>
              <w:jc w:val="both"/>
              <w:rPr>
                <w:sz w:val="24"/>
                <w:szCs w:val="24"/>
              </w:rPr>
            </w:pPr>
            <w:r>
              <w:rPr>
                <w:sz w:val="24"/>
                <w:szCs w:val="24"/>
              </w:rPr>
              <w:t>Международный день музыки</w:t>
            </w:r>
            <w:r>
              <w:rPr>
                <w:spacing w:val="-4"/>
                <w:sz w:val="24"/>
                <w:szCs w:val="24"/>
              </w:rPr>
              <w:t xml:space="preserve"> Вечер </w:t>
            </w:r>
            <w:r>
              <w:rPr>
                <w:spacing w:val="-3"/>
                <w:sz w:val="24"/>
                <w:szCs w:val="24"/>
              </w:rPr>
              <w:t>музыки и поэзии «Осень золо</w:t>
            </w:r>
            <w:r>
              <w:rPr>
                <w:spacing w:val="-4"/>
                <w:sz w:val="24"/>
                <w:szCs w:val="24"/>
              </w:rPr>
              <w:t xml:space="preserve">тая» в стенах учреждения </w:t>
            </w:r>
            <w:r>
              <w:rPr>
                <w:spacing w:val="-3"/>
                <w:sz w:val="24"/>
                <w:szCs w:val="24"/>
              </w:rPr>
              <w:t xml:space="preserve">культуры. </w:t>
            </w:r>
            <w:r>
              <w:rPr>
                <w:spacing w:val="-2"/>
                <w:sz w:val="24"/>
                <w:szCs w:val="24"/>
              </w:rPr>
              <w:t xml:space="preserve"> </w:t>
            </w:r>
            <w:r>
              <w:rPr>
                <w:spacing w:val="17"/>
                <w:sz w:val="24"/>
                <w:szCs w:val="24"/>
              </w:rPr>
              <w:t>Цель</w:t>
            </w:r>
            <w:r>
              <w:rPr>
                <w:spacing w:val="-16"/>
                <w:sz w:val="24"/>
                <w:szCs w:val="24"/>
              </w:rPr>
              <w:t xml:space="preserve"> </w:t>
            </w:r>
            <w:r>
              <w:rPr>
                <w:sz w:val="24"/>
                <w:szCs w:val="24"/>
              </w:rPr>
              <w:t>:</w:t>
            </w:r>
            <w:r>
              <w:rPr>
                <w:spacing w:val="40"/>
                <w:sz w:val="24"/>
                <w:szCs w:val="24"/>
              </w:rPr>
              <w:t xml:space="preserve"> </w:t>
            </w:r>
            <w:r>
              <w:rPr>
                <w:sz w:val="24"/>
                <w:szCs w:val="24"/>
              </w:rPr>
              <w:t>объединение</w:t>
            </w:r>
            <w:r>
              <w:rPr>
                <w:spacing w:val="2"/>
                <w:sz w:val="24"/>
                <w:szCs w:val="24"/>
              </w:rPr>
              <w:t xml:space="preserve"> </w:t>
            </w:r>
            <w:r>
              <w:rPr>
                <w:sz w:val="24"/>
                <w:szCs w:val="24"/>
              </w:rPr>
              <w:t>детей и взрос</w:t>
            </w:r>
            <w:r>
              <w:rPr>
                <w:spacing w:val="-53"/>
                <w:sz w:val="24"/>
                <w:szCs w:val="24"/>
              </w:rPr>
              <w:t xml:space="preserve"> </w:t>
            </w:r>
            <w:r>
              <w:rPr>
                <w:sz w:val="24"/>
                <w:szCs w:val="24"/>
              </w:rPr>
              <w:t>лых</w:t>
            </w:r>
            <w:r>
              <w:rPr>
                <w:spacing w:val="-1"/>
                <w:sz w:val="24"/>
                <w:szCs w:val="24"/>
              </w:rPr>
              <w:t xml:space="preserve"> </w:t>
            </w:r>
            <w:r>
              <w:rPr>
                <w:sz w:val="24"/>
                <w:szCs w:val="24"/>
              </w:rPr>
              <w:t>в</w:t>
            </w:r>
            <w:r>
              <w:rPr>
                <w:spacing w:val="-1"/>
                <w:sz w:val="24"/>
                <w:szCs w:val="24"/>
              </w:rPr>
              <w:t xml:space="preserve"> </w:t>
            </w:r>
            <w:r>
              <w:rPr>
                <w:sz w:val="24"/>
                <w:szCs w:val="24"/>
              </w:rPr>
              <w:t>контексте</w:t>
            </w:r>
            <w:r>
              <w:rPr>
                <w:spacing w:val="-1"/>
                <w:sz w:val="24"/>
                <w:szCs w:val="24"/>
              </w:rPr>
              <w:t xml:space="preserve"> </w:t>
            </w:r>
            <w:r>
              <w:rPr>
                <w:sz w:val="24"/>
                <w:szCs w:val="24"/>
              </w:rPr>
              <w:t>искусства.</w:t>
            </w:r>
          </w:p>
          <w:p>
            <w:pPr>
              <w:pStyle w:val="Normal"/>
              <w:spacing w:lineRule="auto" w:line="240"/>
              <w:rPr>
                <w:rFonts w:eastAsia="Calibri" w:eastAsiaTheme="minorHAnsi"/>
                <w:sz w:val="24"/>
                <w:szCs w:val="24"/>
                <w:lang w:eastAsia="en-US"/>
              </w:rPr>
            </w:pPr>
            <w:r>
              <w:rPr>
                <w:i/>
                <w:sz w:val="24"/>
                <w:szCs w:val="24"/>
              </w:rPr>
              <w:t xml:space="preserve">Ответственные: </w:t>
            </w:r>
            <w:r>
              <w:rPr>
                <w:sz w:val="24"/>
                <w:szCs w:val="24"/>
              </w:rPr>
              <w:t>специалисты</w:t>
            </w:r>
            <w:r>
              <w:rPr>
                <w:spacing w:val="1"/>
                <w:sz w:val="24"/>
                <w:szCs w:val="24"/>
              </w:rPr>
              <w:t xml:space="preserve"> </w:t>
            </w:r>
            <w:r>
              <w:rPr>
                <w:sz w:val="24"/>
                <w:szCs w:val="24"/>
              </w:rPr>
              <w:t>учреждений</w:t>
            </w:r>
            <w:r>
              <w:rPr>
                <w:spacing w:val="-6"/>
                <w:sz w:val="24"/>
                <w:szCs w:val="24"/>
              </w:rPr>
              <w:t xml:space="preserve"> </w:t>
            </w:r>
            <w:r>
              <w:rPr>
                <w:sz w:val="24"/>
                <w:szCs w:val="24"/>
              </w:rPr>
              <w:t>культуры</w:t>
            </w:r>
            <w:r>
              <w:rPr>
                <w:spacing w:val="-6"/>
                <w:sz w:val="24"/>
                <w:szCs w:val="24"/>
              </w:rPr>
              <w:t xml:space="preserve"> </w:t>
            </w:r>
            <w:r>
              <w:rPr>
                <w:sz w:val="24"/>
                <w:szCs w:val="24"/>
              </w:rPr>
              <w:t>и</w:t>
            </w:r>
            <w:r>
              <w:rPr>
                <w:spacing w:val="-7"/>
                <w:sz w:val="24"/>
                <w:szCs w:val="24"/>
              </w:rPr>
              <w:t xml:space="preserve"> </w:t>
            </w:r>
            <w:r>
              <w:rPr>
                <w:sz w:val="24"/>
                <w:szCs w:val="24"/>
              </w:rPr>
              <w:t>искусства</w:t>
            </w:r>
          </w:p>
        </w:tc>
      </w:tr>
      <w:tr>
        <w:trPr>
          <w:trHeight w:val="28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sz w:val="24"/>
                <w:szCs w:val="24"/>
              </w:rPr>
            </w:pPr>
            <w:r>
              <w:rPr>
                <w:sz w:val="24"/>
                <w:szCs w:val="24"/>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2 неделя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Люди, события, подвиги</w:t>
            </w:r>
          </w:p>
        </w:tc>
        <w:tc>
          <w:tcPr>
            <w:tcW w:w="1601" w:type="dxa"/>
            <w:tcBorders/>
          </w:tcPr>
          <w:p>
            <w:pPr>
              <w:pStyle w:val="Normal"/>
              <w:spacing w:lineRule="auto" w:line="240"/>
              <w:rPr>
                <w:rFonts w:eastAsia="Calibri" w:eastAsiaTheme="minorHAnsi"/>
                <w:sz w:val="24"/>
                <w:szCs w:val="24"/>
                <w:lang w:eastAsia="en-US"/>
              </w:rPr>
            </w:pPr>
            <w:r>
              <w:rPr>
                <w:sz w:val="24"/>
                <w:szCs w:val="24"/>
              </w:rPr>
              <w:t>5 октября: День учителя</w:t>
            </w:r>
          </w:p>
        </w:tc>
        <w:tc>
          <w:tcPr>
            <w:tcW w:w="1844"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76" w:type="dxa"/>
            <w:gridSpan w:val="3"/>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52" w:type="dxa"/>
            <w:gridSpan w:val="2"/>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108"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r>
      <w:tr>
        <w:trPr>
          <w:trHeight w:val="16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sz w:val="24"/>
                <w:szCs w:val="24"/>
              </w:rPr>
            </w:pPr>
            <w:r>
              <w:rPr>
                <w:sz w:val="24"/>
                <w:szCs w:val="24"/>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3 неделя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Труд взрослых моего края</w:t>
            </w:r>
          </w:p>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60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4"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1" w:type="dxa"/>
            <w:tcBorders/>
          </w:tcPr>
          <w:p>
            <w:pPr>
              <w:pStyle w:val="Normal"/>
              <w:spacing w:lineRule="auto" w:line="240"/>
              <w:rPr>
                <w:sz w:val="24"/>
                <w:szCs w:val="24"/>
              </w:rPr>
            </w:pPr>
            <w:r>
              <w:rPr>
                <w:sz w:val="24"/>
                <w:szCs w:val="24"/>
              </w:rPr>
              <w:t xml:space="preserve">Третье воскресенье октября: </w:t>
            </w:r>
          </w:p>
          <w:p>
            <w:pPr>
              <w:pStyle w:val="Normal"/>
              <w:spacing w:lineRule="auto" w:line="240"/>
              <w:rPr>
                <w:rFonts w:eastAsia="Calibri" w:eastAsiaTheme="minorHAnsi"/>
                <w:sz w:val="24"/>
                <w:szCs w:val="24"/>
                <w:lang w:eastAsia="en-US"/>
              </w:rPr>
            </w:pPr>
            <w:r>
              <w:rPr>
                <w:sz w:val="24"/>
                <w:szCs w:val="24"/>
              </w:rPr>
              <w:t>День отца в России</w:t>
            </w:r>
          </w:p>
        </w:tc>
        <w:tc>
          <w:tcPr>
            <w:tcW w:w="1576" w:type="dxa"/>
            <w:gridSpan w:val="3"/>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52" w:type="dxa"/>
            <w:gridSpan w:val="2"/>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108"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r>
      <w:tr>
        <w:trPr>
          <w:trHeight w:val="46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sz w:val="24"/>
                <w:szCs w:val="24"/>
              </w:rPr>
            </w:pPr>
            <w:r>
              <w:rPr>
                <w:sz w:val="24"/>
                <w:szCs w:val="24"/>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4 неделя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Чувства </w:t>
              <w:br/>
              <w:t>и переживания</w:t>
            </w:r>
          </w:p>
        </w:tc>
        <w:tc>
          <w:tcPr>
            <w:tcW w:w="1601" w:type="dxa"/>
            <w:tcBorders/>
          </w:tcPr>
          <w:p>
            <w:pPr>
              <w:pStyle w:val="Normal"/>
              <w:spacing w:lineRule="auto" w:line="240"/>
              <w:rPr>
                <w:sz w:val="24"/>
                <w:szCs w:val="24"/>
              </w:rPr>
            </w:pPr>
            <w:r>
              <w:rPr>
                <w:sz w:val="24"/>
                <w:szCs w:val="24"/>
              </w:rPr>
              <w:t xml:space="preserve">Осенние </w:t>
              <w:br/>
              <w:t>семейные праздники</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r>
          </w:p>
        </w:tc>
        <w:tc>
          <w:tcPr>
            <w:tcW w:w="1844"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76" w:type="dxa"/>
            <w:gridSpan w:val="3"/>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52" w:type="dxa"/>
            <w:gridSpan w:val="2"/>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108"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r>
      <w:tr>
        <w:trPr>
          <w:trHeight w:val="26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tcBorders/>
          </w:tcPr>
          <w:p>
            <w:pPr>
              <w:pStyle w:val="Normal"/>
              <w:spacing w:lineRule="auto" w:line="240"/>
              <w:jc w:val="center"/>
              <w:rPr>
                <w:b/>
                <w:b/>
                <w:sz w:val="24"/>
                <w:szCs w:val="24"/>
              </w:rPr>
            </w:pPr>
            <w:r>
              <w:rPr>
                <w:rFonts w:eastAsia="Calibri" w:eastAsiaTheme="minorHAnsi"/>
                <w:b/>
                <w:sz w:val="24"/>
                <w:szCs w:val="24"/>
                <w:lang w:eastAsia="en-US"/>
              </w:rPr>
              <w:t>Тема месяца</w:t>
            </w:r>
          </w:p>
        </w:tc>
        <w:tc>
          <w:tcPr>
            <w:tcW w:w="1833" w:type="dxa"/>
            <w:tcBorders/>
          </w:tcPr>
          <w:p>
            <w:pPr>
              <w:pStyle w:val="Normal"/>
              <w:spacing w:lineRule="auto" w:line="240"/>
              <w:jc w:val="center"/>
              <w:rPr>
                <w:rFonts w:eastAsia="Calibri" w:eastAsiaTheme="minorHAnsi"/>
                <w:b/>
                <w:b/>
                <w:sz w:val="24"/>
                <w:szCs w:val="24"/>
                <w:lang w:eastAsia="en-US"/>
              </w:rPr>
            </w:pPr>
            <w:r>
              <w:rPr>
                <w:rFonts w:eastAsia="Calibri" w:eastAsiaTheme="minorHAnsi"/>
                <w:b/>
                <w:sz w:val="24"/>
                <w:szCs w:val="24"/>
                <w:lang w:eastAsia="en-US"/>
              </w:rPr>
              <w:t>Тема недели</w:t>
            </w:r>
          </w:p>
        </w:tc>
        <w:tc>
          <w:tcPr>
            <w:tcW w:w="1601" w:type="dxa"/>
            <w:tcBorders/>
          </w:tcPr>
          <w:p>
            <w:pPr>
              <w:pStyle w:val="Normal"/>
              <w:spacing w:lineRule="auto" w:line="240"/>
              <w:jc w:val="center"/>
              <w:rPr>
                <w:rFonts w:eastAsia="Calibri" w:eastAsiaTheme="minorHAnsi"/>
                <w:b/>
                <w:b/>
                <w:sz w:val="24"/>
                <w:szCs w:val="24"/>
                <w:lang w:eastAsia="en-US"/>
              </w:rPr>
            </w:pPr>
            <w:r>
              <w:rPr>
                <w:b/>
                <w:sz w:val="24"/>
                <w:szCs w:val="24"/>
              </w:rPr>
              <w:t>Развлечения</w:t>
            </w:r>
          </w:p>
        </w:tc>
        <w:tc>
          <w:tcPr>
            <w:tcW w:w="1844" w:type="dxa"/>
            <w:tcBorders/>
          </w:tcPr>
          <w:p>
            <w:pPr>
              <w:pStyle w:val="Normal"/>
              <w:spacing w:lineRule="auto" w:line="240"/>
              <w:ind w:firstLine="567"/>
              <w:jc w:val="center"/>
              <w:rPr>
                <w:b/>
                <w:b/>
                <w:sz w:val="24"/>
                <w:szCs w:val="24"/>
              </w:rPr>
            </w:pPr>
            <w:r>
              <w:rPr>
                <w:b/>
                <w:sz w:val="24"/>
                <w:szCs w:val="24"/>
              </w:rPr>
              <w:t>Досуги</w:t>
            </w:r>
          </w:p>
        </w:tc>
        <w:tc>
          <w:tcPr>
            <w:tcW w:w="1841" w:type="dxa"/>
            <w:tcBorders/>
          </w:tcPr>
          <w:p>
            <w:pPr>
              <w:pStyle w:val="Normal"/>
              <w:spacing w:lineRule="auto" w:line="240"/>
              <w:jc w:val="center"/>
              <w:rPr>
                <w:b/>
                <w:b/>
                <w:sz w:val="24"/>
                <w:szCs w:val="24"/>
              </w:rPr>
            </w:pPr>
            <w:r>
              <w:rPr>
                <w:b/>
                <w:sz w:val="24"/>
                <w:szCs w:val="24"/>
              </w:rPr>
              <w:t>Мероприятия</w:t>
            </w:r>
          </w:p>
        </w:tc>
        <w:tc>
          <w:tcPr>
            <w:tcW w:w="4536" w:type="dxa"/>
            <w:gridSpan w:val="6"/>
            <w:tcBorders/>
          </w:tcPr>
          <w:p>
            <w:pPr>
              <w:pStyle w:val="Normal"/>
              <w:spacing w:lineRule="auto" w:line="240"/>
              <w:ind w:firstLine="567"/>
              <w:jc w:val="center"/>
              <w:rPr>
                <w:b/>
                <w:b/>
                <w:sz w:val="24"/>
                <w:szCs w:val="24"/>
              </w:rPr>
            </w:pPr>
            <w:r>
              <w:rPr>
                <w:b/>
                <w:sz w:val="24"/>
                <w:szCs w:val="24"/>
              </w:rPr>
              <w:t>Выставка</w:t>
            </w:r>
          </w:p>
        </w:tc>
      </w:tr>
      <w:tr>
        <w:trPr>
          <w:trHeight w:val="1121"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restart"/>
            <w:tcBorders/>
          </w:tcPr>
          <w:p>
            <w:pPr>
              <w:pStyle w:val="Normal"/>
              <w:spacing w:lineRule="auto" w:line="240"/>
              <w:rPr>
                <w:sz w:val="24"/>
                <w:szCs w:val="24"/>
              </w:rPr>
            </w:pPr>
            <w:r>
              <w:rPr>
                <w:sz w:val="24"/>
                <w:szCs w:val="24"/>
              </w:rPr>
              <w:t xml:space="preserve">Ноябрь  </w:t>
            </w:r>
          </w:p>
          <w:p>
            <w:pPr>
              <w:pStyle w:val="Normal"/>
              <w:spacing w:lineRule="auto" w:line="240"/>
              <w:rPr>
                <w:sz w:val="24"/>
                <w:szCs w:val="24"/>
              </w:rPr>
            </w:pPr>
            <w:r>
              <w:rPr>
                <w:sz w:val="24"/>
                <w:szCs w:val="24"/>
              </w:rPr>
              <w:t>Достопримечательности родного края (города, района, села): природа края, история края, труд взрослых.)</w:t>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1 неделя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Малая родина.</w:t>
            </w:r>
          </w:p>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601" w:type="dxa"/>
            <w:tcBorders/>
          </w:tcPr>
          <w:p>
            <w:pPr>
              <w:pStyle w:val="Normal"/>
              <w:spacing w:lineRule="auto" w:line="240"/>
              <w:rPr>
                <w:rFonts w:eastAsia="Calibri" w:eastAsiaTheme="minorHAnsi"/>
                <w:sz w:val="24"/>
                <w:szCs w:val="24"/>
                <w:lang w:eastAsia="en-US"/>
              </w:rPr>
            </w:pPr>
            <w:r>
              <w:rPr>
                <w:sz w:val="24"/>
                <w:szCs w:val="24"/>
              </w:rPr>
              <w:t>4 ноября: День народного единства</w:t>
            </w:r>
          </w:p>
        </w:tc>
        <w:tc>
          <w:tcPr>
            <w:tcW w:w="1844"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4536" w:type="dxa"/>
            <w:gridSpan w:val="6"/>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r>
      <w:tr>
        <w:trPr>
          <w:trHeight w:val="31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sz w:val="24"/>
                <w:szCs w:val="24"/>
              </w:rPr>
            </w:pPr>
            <w:r>
              <w:rPr>
                <w:sz w:val="24"/>
                <w:szCs w:val="24"/>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2 неделя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Труд взрослых моего края</w:t>
            </w:r>
          </w:p>
          <w:p>
            <w:pPr>
              <w:pStyle w:val="Normal"/>
              <w:shd w:val="clear" w:color="auto" w:fill="FFFFFF" w:themeFill="background1"/>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60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4"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4536" w:type="dxa"/>
            <w:gridSpan w:val="6"/>
            <w:tcBorders/>
          </w:tcPr>
          <w:p>
            <w:pPr>
              <w:pStyle w:val="TableParagraph"/>
              <w:ind w:left="0" w:hanging="0"/>
              <w:jc w:val="both"/>
              <w:rPr>
                <w:spacing w:val="16"/>
                <w:sz w:val="24"/>
                <w:szCs w:val="24"/>
              </w:rPr>
            </w:pPr>
            <w:r>
              <w:rPr>
                <w:sz w:val="24"/>
                <w:szCs w:val="24"/>
              </w:rPr>
              <w:t>Выставка в детском саду, организованная</w:t>
            </w:r>
            <w:r>
              <w:rPr>
                <w:spacing w:val="-2"/>
                <w:sz w:val="24"/>
                <w:szCs w:val="24"/>
              </w:rPr>
              <w:t xml:space="preserve"> </w:t>
            </w:r>
            <w:r>
              <w:rPr>
                <w:sz w:val="24"/>
                <w:szCs w:val="24"/>
              </w:rPr>
              <w:t>учреждением</w:t>
            </w:r>
            <w:r>
              <w:rPr>
                <w:spacing w:val="-1"/>
                <w:sz w:val="24"/>
                <w:szCs w:val="24"/>
              </w:rPr>
              <w:t xml:space="preserve"> </w:t>
            </w:r>
            <w:r>
              <w:rPr>
                <w:sz w:val="24"/>
                <w:szCs w:val="24"/>
              </w:rPr>
              <w:t>культуры и</w:t>
            </w:r>
            <w:r>
              <w:rPr>
                <w:spacing w:val="-4"/>
                <w:sz w:val="24"/>
                <w:szCs w:val="24"/>
              </w:rPr>
              <w:t xml:space="preserve"> </w:t>
            </w:r>
            <w:r>
              <w:rPr>
                <w:sz w:val="24"/>
                <w:szCs w:val="24"/>
              </w:rPr>
              <w:t>искусства.</w:t>
            </w:r>
            <w:r>
              <w:rPr>
                <w:spacing w:val="16"/>
                <w:sz w:val="24"/>
                <w:szCs w:val="24"/>
              </w:rPr>
              <w:t xml:space="preserve"> </w:t>
            </w:r>
          </w:p>
          <w:p>
            <w:pPr>
              <w:pStyle w:val="TableParagraph"/>
              <w:ind w:left="0" w:hanging="0"/>
              <w:jc w:val="both"/>
              <w:rPr>
                <w:sz w:val="24"/>
                <w:szCs w:val="24"/>
              </w:rPr>
            </w:pPr>
            <w:r>
              <w:rPr>
                <w:spacing w:val="16"/>
                <w:sz w:val="24"/>
                <w:szCs w:val="24"/>
              </w:rPr>
              <w:t>Це</w:t>
            </w:r>
            <w:r>
              <w:rPr>
                <w:spacing w:val="17"/>
                <w:sz w:val="24"/>
                <w:szCs w:val="24"/>
              </w:rPr>
              <w:t>ль</w:t>
            </w:r>
            <w:r>
              <w:rPr>
                <w:sz w:val="24"/>
                <w:szCs w:val="24"/>
              </w:rPr>
              <w:t>:</w:t>
            </w:r>
            <w:r>
              <w:rPr>
                <w:spacing w:val="1"/>
                <w:sz w:val="24"/>
                <w:szCs w:val="24"/>
              </w:rPr>
              <w:t xml:space="preserve"> </w:t>
            </w:r>
            <w:r>
              <w:rPr>
                <w:sz w:val="24"/>
                <w:szCs w:val="24"/>
              </w:rPr>
              <w:t>развитие взаимодействия</w:t>
            </w:r>
            <w:r>
              <w:rPr>
                <w:spacing w:val="1"/>
                <w:sz w:val="24"/>
                <w:szCs w:val="24"/>
              </w:rPr>
              <w:t xml:space="preserve"> </w:t>
            </w:r>
            <w:r>
              <w:rPr>
                <w:sz w:val="24"/>
                <w:szCs w:val="24"/>
              </w:rPr>
              <w:t>детского сада и учреждений дополнительного образования (учреждений</w:t>
            </w:r>
            <w:r>
              <w:rPr>
                <w:spacing w:val="-1"/>
                <w:sz w:val="24"/>
                <w:szCs w:val="24"/>
              </w:rPr>
              <w:t xml:space="preserve"> </w:t>
            </w:r>
            <w:r>
              <w:rPr>
                <w:sz w:val="24"/>
                <w:szCs w:val="24"/>
              </w:rPr>
              <w:t>культуры</w:t>
            </w:r>
            <w:r>
              <w:rPr>
                <w:spacing w:val="-1"/>
                <w:sz w:val="24"/>
                <w:szCs w:val="24"/>
              </w:rPr>
              <w:t xml:space="preserve"> </w:t>
            </w:r>
            <w:r>
              <w:rPr>
                <w:sz w:val="24"/>
                <w:szCs w:val="24"/>
              </w:rPr>
              <w:t>и искусства).</w:t>
            </w:r>
          </w:p>
          <w:p>
            <w:pPr>
              <w:pStyle w:val="Normal"/>
              <w:spacing w:lineRule="auto" w:line="240"/>
              <w:rPr>
                <w:rFonts w:eastAsia="Calibri" w:eastAsiaTheme="minorHAnsi"/>
                <w:sz w:val="24"/>
                <w:szCs w:val="24"/>
                <w:lang w:eastAsia="en-US"/>
              </w:rPr>
            </w:pPr>
            <w:r>
              <w:rPr>
                <w:i/>
                <w:sz w:val="24"/>
                <w:szCs w:val="24"/>
              </w:rPr>
              <w:t xml:space="preserve">Ответственные: </w:t>
            </w:r>
            <w:r>
              <w:rPr>
                <w:sz w:val="24"/>
                <w:szCs w:val="24"/>
              </w:rPr>
              <w:t>специалисты</w:t>
            </w:r>
            <w:r>
              <w:rPr>
                <w:spacing w:val="1"/>
                <w:sz w:val="24"/>
                <w:szCs w:val="24"/>
              </w:rPr>
              <w:t xml:space="preserve"> </w:t>
            </w:r>
            <w:r>
              <w:rPr>
                <w:sz w:val="24"/>
                <w:szCs w:val="24"/>
              </w:rPr>
              <w:t>учреждений</w:t>
            </w:r>
            <w:r>
              <w:rPr>
                <w:spacing w:val="-6"/>
                <w:sz w:val="24"/>
                <w:szCs w:val="24"/>
              </w:rPr>
              <w:t xml:space="preserve"> </w:t>
            </w:r>
            <w:r>
              <w:rPr>
                <w:sz w:val="24"/>
                <w:szCs w:val="24"/>
              </w:rPr>
              <w:t>культуры</w:t>
            </w:r>
            <w:r>
              <w:rPr>
                <w:spacing w:val="-6"/>
                <w:sz w:val="24"/>
                <w:szCs w:val="24"/>
              </w:rPr>
              <w:t xml:space="preserve"> </w:t>
            </w:r>
            <w:r>
              <w:rPr>
                <w:sz w:val="24"/>
                <w:szCs w:val="24"/>
              </w:rPr>
              <w:t>и</w:t>
            </w:r>
            <w:r>
              <w:rPr>
                <w:spacing w:val="-7"/>
                <w:sz w:val="24"/>
                <w:szCs w:val="24"/>
              </w:rPr>
              <w:t xml:space="preserve"> </w:t>
            </w:r>
            <w:r>
              <w:rPr>
                <w:sz w:val="24"/>
                <w:szCs w:val="24"/>
              </w:rPr>
              <w:t>искусства</w:t>
            </w:r>
            <w:r>
              <w:rPr>
                <w:spacing w:val="-52"/>
                <w:sz w:val="24"/>
                <w:szCs w:val="24"/>
              </w:rPr>
              <w:t xml:space="preserve"> </w:t>
            </w:r>
            <w:r>
              <w:rPr>
                <w:sz w:val="24"/>
                <w:szCs w:val="24"/>
              </w:rPr>
              <w:t>и</w:t>
            </w:r>
            <w:r>
              <w:rPr>
                <w:spacing w:val="-1"/>
                <w:sz w:val="24"/>
                <w:szCs w:val="24"/>
              </w:rPr>
              <w:t xml:space="preserve"> </w:t>
            </w:r>
            <w:r>
              <w:rPr>
                <w:sz w:val="24"/>
                <w:szCs w:val="24"/>
              </w:rPr>
              <w:t>воспитатели</w:t>
            </w:r>
          </w:p>
        </w:tc>
      </w:tr>
      <w:tr>
        <w:trPr>
          <w:trHeight w:val="262"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sz w:val="24"/>
                <w:szCs w:val="24"/>
              </w:rPr>
            </w:pPr>
            <w:r>
              <w:rPr>
                <w:sz w:val="24"/>
                <w:szCs w:val="24"/>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3 неделя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Культура </w:t>
              <w:br/>
              <w:t>и природа моего края</w:t>
            </w:r>
          </w:p>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60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4"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1" w:type="dxa"/>
            <w:tcBorders/>
          </w:tcPr>
          <w:p>
            <w:pPr>
              <w:pStyle w:val="Normal"/>
              <w:spacing w:lineRule="auto" w:line="240"/>
              <w:rPr>
                <w:rFonts w:eastAsia="Calibri" w:eastAsiaTheme="minorHAnsi"/>
                <w:sz w:val="24"/>
                <w:szCs w:val="24"/>
                <w:lang w:eastAsia="en-US"/>
              </w:rPr>
            </w:pPr>
            <w:r>
              <w:rPr>
                <w:sz w:val="24"/>
                <w:szCs w:val="24"/>
              </w:rPr>
              <w:t>30 ноября: День Государственного герба Российской Федерации</w:t>
            </w:r>
          </w:p>
        </w:tc>
        <w:tc>
          <w:tcPr>
            <w:tcW w:w="4536" w:type="dxa"/>
            <w:gridSpan w:val="6"/>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r>
      <w:tr>
        <w:trPr>
          <w:trHeight w:val="300"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sz w:val="24"/>
                <w:szCs w:val="24"/>
              </w:rPr>
            </w:pPr>
            <w:r>
              <w:rPr>
                <w:sz w:val="24"/>
                <w:szCs w:val="24"/>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4 неделя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Традиции </w:t>
              <w:br/>
              <w:t>и обычии</w:t>
            </w:r>
          </w:p>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60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44" w:type="dxa"/>
            <w:tcBorders/>
          </w:tcPr>
          <w:p>
            <w:pPr>
              <w:pStyle w:val="Normal"/>
              <w:spacing w:lineRule="auto" w:line="240"/>
              <w:rPr>
                <w:rFonts w:eastAsia="Calibri" w:eastAsiaTheme="minorHAnsi"/>
                <w:sz w:val="24"/>
                <w:szCs w:val="24"/>
                <w:lang w:eastAsia="en-US"/>
              </w:rPr>
            </w:pPr>
            <w:r>
              <w:rPr>
                <w:sz w:val="24"/>
                <w:szCs w:val="24"/>
              </w:rPr>
              <w:t>Последнее воскресенье ноября: День матери в России</w:t>
            </w:r>
          </w:p>
        </w:tc>
        <w:tc>
          <w:tcPr>
            <w:tcW w:w="1841"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4536" w:type="dxa"/>
            <w:gridSpan w:val="6"/>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r>
      <w:tr>
        <w:trPr>
          <w:trHeight w:val="345" w:hRule="atLeast"/>
        </w:trPr>
        <w:tc>
          <w:tcPr>
            <w:tcW w:w="1929" w:type="dxa"/>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tcBorders/>
          </w:tcPr>
          <w:p>
            <w:pPr>
              <w:pStyle w:val="Normal"/>
              <w:spacing w:lineRule="auto" w:line="240"/>
              <w:rPr>
                <w:b/>
                <w:b/>
                <w:sz w:val="24"/>
                <w:szCs w:val="24"/>
              </w:rPr>
            </w:pPr>
            <w:r>
              <w:rPr>
                <w:b/>
                <w:sz w:val="24"/>
                <w:szCs w:val="24"/>
              </w:rPr>
              <w:t>Тема месяца</w:t>
            </w:r>
          </w:p>
        </w:tc>
        <w:tc>
          <w:tcPr>
            <w:tcW w:w="1833" w:type="dxa"/>
            <w:tcBorders/>
          </w:tcPr>
          <w:p>
            <w:pPr>
              <w:pStyle w:val="Normal"/>
              <w:spacing w:lineRule="auto" w:line="240"/>
              <w:rPr>
                <w:b/>
                <w:b/>
                <w:sz w:val="24"/>
                <w:szCs w:val="24"/>
              </w:rPr>
            </w:pPr>
            <w:r>
              <w:rPr>
                <w:b/>
                <w:sz w:val="24"/>
                <w:szCs w:val="24"/>
              </w:rPr>
              <w:t>Тема недели</w:t>
            </w:r>
          </w:p>
        </w:tc>
        <w:tc>
          <w:tcPr>
            <w:tcW w:w="1601" w:type="dxa"/>
            <w:tcBorders/>
          </w:tcPr>
          <w:p>
            <w:pPr>
              <w:pStyle w:val="Normal"/>
              <w:spacing w:lineRule="auto" w:line="240"/>
              <w:rPr>
                <w:b/>
                <w:b/>
                <w:sz w:val="24"/>
                <w:szCs w:val="24"/>
              </w:rPr>
            </w:pPr>
            <w:r>
              <w:rPr>
                <w:b/>
                <w:sz w:val="24"/>
                <w:szCs w:val="24"/>
              </w:rPr>
              <w:t>Праздники</w:t>
            </w:r>
          </w:p>
        </w:tc>
        <w:tc>
          <w:tcPr>
            <w:tcW w:w="1844" w:type="dxa"/>
            <w:tcBorders/>
          </w:tcPr>
          <w:p>
            <w:pPr>
              <w:pStyle w:val="Normal"/>
              <w:spacing w:lineRule="auto" w:line="240"/>
              <w:rPr>
                <w:b/>
                <w:b/>
                <w:sz w:val="24"/>
                <w:szCs w:val="24"/>
              </w:rPr>
            </w:pPr>
            <w:r>
              <w:rPr>
                <w:b/>
                <w:sz w:val="24"/>
                <w:szCs w:val="24"/>
              </w:rPr>
              <w:t>События</w:t>
            </w:r>
          </w:p>
        </w:tc>
        <w:tc>
          <w:tcPr>
            <w:tcW w:w="1841" w:type="dxa"/>
            <w:tcBorders/>
          </w:tcPr>
          <w:p>
            <w:pPr>
              <w:pStyle w:val="Normal"/>
              <w:spacing w:lineRule="auto" w:line="240"/>
              <w:rPr>
                <w:b/>
                <w:b/>
                <w:sz w:val="24"/>
                <w:szCs w:val="24"/>
              </w:rPr>
            </w:pPr>
            <w:r>
              <w:rPr>
                <w:b/>
                <w:sz w:val="24"/>
                <w:szCs w:val="24"/>
              </w:rPr>
              <w:t>Мероприятия</w:t>
            </w:r>
          </w:p>
        </w:tc>
        <w:tc>
          <w:tcPr>
            <w:tcW w:w="4536" w:type="dxa"/>
            <w:gridSpan w:val="6"/>
            <w:tcBorders/>
          </w:tcPr>
          <w:p>
            <w:pPr>
              <w:pStyle w:val="Normal"/>
              <w:spacing w:lineRule="auto" w:line="240"/>
              <w:ind w:firstLine="567"/>
              <w:jc w:val="center"/>
              <w:rPr>
                <w:b/>
                <w:b/>
                <w:sz w:val="24"/>
                <w:szCs w:val="24"/>
              </w:rPr>
            </w:pPr>
            <w:r>
              <w:rPr>
                <w:b/>
                <w:sz w:val="24"/>
                <w:szCs w:val="24"/>
              </w:rPr>
              <w:t>Театрализация, драматизация</w:t>
            </w:r>
          </w:p>
          <w:p>
            <w:pPr>
              <w:pStyle w:val="Normal"/>
              <w:spacing w:lineRule="auto" w:line="240"/>
              <w:ind w:firstLine="567"/>
              <w:jc w:val="center"/>
              <w:rPr>
                <w:b/>
                <w:b/>
                <w:sz w:val="24"/>
                <w:szCs w:val="24"/>
              </w:rPr>
            </w:pPr>
            <w:r>
              <w:rPr>
                <w:b/>
                <w:sz w:val="24"/>
                <w:szCs w:val="24"/>
              </w:rPr>
            </w:r>
          </w:p>
        </w:tc>
      </w:tr>
      <w:tr>
        <w:trPr>
          <w:trHeight w:val="345" w:hRule="atLeast"/>
        </w:trPr>
        <w:tc>
          <w:tcPr>
            <w:tcW w:w="1929" w:type="dxa"/>
            <w:vMerge w:val="restart"/>
            <w:tcBorders/>
          </w:tcPr>
          <w:p>
            <w:pPr>
              <w:pStyle w:val="Normal"/>
              <w:spacing w:lineRule="auto" w:line="240"/>
              <w:rPr>
                <w:rFonts w:eastAsia="Calibri" w:eastAsiaTheme="minorHAnsi"/>
                <w:b/>
                <w:b/>
                <w:sz w:val="24"/>
                <w:szCs w:val="24"/>
                <w:lang w:eastAsia="en-US"/>
              </w:rPr>
            </w:pPr>
            <w:r>
              <w:rPr>
                <w:rFonts w:eastAsia="Calibri" w:eastAsiaTheme="minorHAnsi"/>
                <w:b/>
                <w:sz w:val="24"/>
                <w:szCs w:val="24"/>
                <w:lang w:eastAsia="en-US"/>
              </w:rPr>
              <w:t xml:space="preserve">ЗИМА </w:t>
            </w:r>
          </w:p>
          <w:p>
            <w:pPr>
              <w:pStyle w:val="Normal"/>
              <w:spacing w:lineRule="auto" w:line="240"/>
              <w:rPr>
                <w:b/>
                <w:b/>
                <w:sz w:val="24"/>
                <w:szCs w:val="24"/>
              </w:rPr>
            </w:pPr>
            <w:r>
              <w:rPr>
                <w:b/>
                <w:sz w:val="24"/>
                <w:szCs w:val="24"/>
              </w:rPr>
              <w:t>МИР МОЕЙ МАЛОЙ РОДИНЫ</w:t>
            </w:r>
          </w:p>
          <w:p>
            <w:pPr>
              <w:pStyle w:val="Normal"/>
              <w:spacing w:lineRule="auto" w:line="240"/>
              <w:rPr>
                <w:sz w:val="24"/>
                <w:szCs w:val="24"/>
              </w:rPr>
            </w:pPr>
            <w:r>
              <w:rPr>
                <w:sz w:val="24"/>
                <w:szCs w:val="24"/>
              </w:rPr>
              <w:t xml:space="preserve"> </w:t>
            </w:r>
            <w:r>
              <w:rPr>
                <w:sz w:val="24"/>
                <w:szCs w:val="24"/>
              </w:rPr>
              <w:t>(Моя семья. Мои самые близкие, родные и любимые люди. Мать и дитя. Образ отца. Братья и сёстры. Бабушки и дедушки. Моя родословная.</w:t>
            </w:r>
          </w:p>
          <w:p>
            <w:pPr>
              <w:pStyle w:val="Normal"/>
              <w:spacing w:lineRule="auto" w:line="240"/>
              <w:rPr>
                <w:rFonts w:eastAsia="Calibri" w:eastAsiaTheme="minorHAnsi"/>
                <w:sz w:val="24"/>
                <w:szCs w:val="24"/>
                <w:lang w:eastAsia="en-US"/>
              </w:rPr>
            </w:pPr>
            <w:r>
              <w:rPr>
                <w:sz w:val="24"/>
                <w:szCs w:val="24"/>
              </w:rPr>
              <w:t>Профессии в семье. Праздники семьи.Домашнии правила и заботы. Родительский дом)</w:t>
            </w:r>
          </w:p>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restart"/>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Декабрь </w:t>
            </w:r>
          </w:p>
          <w:p>
            <w:pPr>
              <w:pStyle w:val="Normal"/>
              <w:spacing w:lineRule="auto" w:line="240"/>
              <w:rPr>
                <w:rFonts w:eastAsia="Calibri" w:eastAsiaTheme="minorHAnsi"/>
                <w:sz w:val="24"/>
                <w:szCs w:val="24"/>
                <w:lang w:eastAsia="en-US"/>
              </w:rPr>
            </w:pPr>
            <w:r>
              <w:rPr>
                <w:sz w:val="24"/>
                <w:szCs w:val="24"/>
              </w:rPr>
              <w:t>Моя семья. Мои самые близкие, родные и любимые люди. Мать и дитя. Образ отца</w:t>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1 неделя</w:t>
            </w:r>
          </w:p>
          <w:p>
            <w:pPr>
              <w:pStyle w:val="Normal"/>
              <w:spacing w:lineRule="auto" w:line="240"/>
              <w:rPr>
                <w:rFonts w:eastAsia="Calibri" w:eastAsiaTheme="minorHAnsi"/>
                <w:sz w:val="24"/>
                <w:szCs w:val="24"/>
                <w:lang w:eastAsia="en-US"/>
              </w:rPr>
            </w:pPr>
            <w:r>
              <w:rPr>
                <w:sz w:val="24"/>
                <w:szCs w:val="24"/>
              </w:rPr>
              <w:t>Моя семья.</w:t>
            </w:r>
          </w:p>
        </w:tc>
        <w:tc>
          <w:tcPr>
            <w:tcW w:w="1601"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1844" w:type="dxa"/>
            <w:tcBorders/>
          </w:tcPr>
          <w:p>
            <w:pPr>
              <w:pStyle w:val="Normal"/>
              <w:spacing w:lineRule="auto" w:line="240"/>
              <w:rPr>
                <w:rFonts w:eastAsia="Calibri" w:eastAsiaTheme="minorHAnsi"/>
                <w:sz w:val="24"/>
                <w:szCs w:val="24"/>
                <w:lang w:eastAsia="en-US"/>
              </w:rPr>
            </w:pPr>
            <w:r>
              <w:rPr>
                <w:sz w:val="24"/>
                <w:szCs w:val="24"/>
              </w:rPr>
              <w:t xml:space="preserve">3 декабря: День неизвестного солдата; Международный день инвалидов </w:t>
            </w:r>
          </w:p>
        </w:tc>
        <w:tc>
          <w:tcPr>
            <w:tcW w:w="1841"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217"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sz w:val="24"/>
                <w:szCs w:val="24"/>
              </w:rPr>
            </w:pPr>
            <w:r>
              <w:rPr>
                <w:rFonts w:eastAsia="Calibri" w:eastAsiaTheme="minorHAnsi"/>
                <w:sz w:val="24"/>
                <w:szCs w:val="24"/>
                <w:lang w:eastAsia="en-US"/>
              </w:rPr>
              <w:t>2 неделя</w:t>
            </w:r>
          </w:p>
          <w:p>
            <w:pPr>
              <w:pStyle w:val="Normal"/>
              <w:spacing w:lineRule="auto" w:line="240"/>
              <w:rPr>
                <w:rFonts w:eastAsia="Calibri" w:eastAsiaTheme="minorHAnsi"/>
                <w:sz w:val="24"/>
                <w:szCs w:val="24"/>
                <w:lang w:eastAsia="en-US"/>
              </w:rPr>
            </w:pPr>
            <w:r>
              <w:rPr>
                <w:sz w:val="24"/>
                <w:szCs w:val="24"/>
              </w:rPr>
              <w:t>Мои самые близкие, родные и любимые люди.</w:t>
            </w:r>
          </w:p>
        </w:tc>
        <w:tc>
          <w:tcPr>
            <w:tcW w:w="1601"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1844"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1841" w:type="dxa"/>
            <w:tcBorders/>
          </w:tcPr>
          <w:p>
            <w:pPr>
              <w:pStyle w:val="Normal"/>
              <w:spacing w:lineRule="auto" w:line="240"/>
              <w:rPr>
                <w:rFonts w:eastAsia="Calibri" w:eastAsiaTheme="minorHAnsi"/>
                <w:sz w:val="24"/>
                <w:szCs w:val="24"/>
                <w:lang w:eastAsia="en-US"/>
              </w:rPr>
            </w:pPr>
            <w:r>
              <w:rPr>
                <w:sz w:val="24"/>
                <w:szCs w:val="24"/>
              </w:rPr>
              <w:t>12 декабря: День Конституции Российской Федерации</w:t>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28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sz w:val="24"/>
                <w:szCs w:val="24"/>
              </w:rPr>
            </w:pPr>
            <w:r>
              <w:rPr>
                <w:rFonts w:eastAsia="Calibri" w:eastAsiaTheme="minorHAnsi"/>
                <w:sz w:val="24"/>
                <w:szCs w:val="24"/>
                <w:lang w:eastAsia="en-US"/>
              </w:rPr>
              <w:t>3 неделя</w:t>
            </w:r>
          </w:p>
          <w:p>
            <w:pPr>
              <w:pStyle w:val="Normal"/>
              <w:spacing w:lineRule="auto" w:line="240"/>
              <w:rPr>
                <w:rFonts w:eastAsia="Calibri" w:eastAsiaTheme="minorHAnsi"/>
                <w:sz w:val="24"/>
                <w:szCs w:val="24"/>
                <w:lang w:eastAsia="en-US"/>
              </w:rPr>
            </w:pPr>
            <w:r>
              <w:rPr>
                <w:sz w:val="24"/>
                <w:szCs w:val="24"/>
              </w:rPr>
              <w:t>Мать и дитя.</w:t>
            </w:r>
          </w:p>
        </w:tc>
        <w:tc>
          <w:tcPr>
            <w:tcW w:w="1601"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1844"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1841"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4536" w:type="dxa"/>
            <w:gridSpan w:val="6"/>
            <w:tcBorders/>
          </w:tcPr>
          <w:p>
            <w:pPr>
              <w:pStyle w:val="TableParagraph"/>
              <w:ind w:left="0" w:hanging="0"/>
              <w:jc w:val="both"/>
              <w:rPr>
                <w:sz w:val="24"/>
                <w:szCs w:val="24"/>
              </w:rPr>
            </w:pPr>
            <w:r>
              <w:rPr>
                <w:sz w:val="24"/>
                <w:szCs w:val="24"/>
              </w:rPr>
              <w:t>Театральная мастерская «Фольклорный театр</w:t>
            </w:r>
            <w:r>
              <w:rPr>
                <w:spacing w:val="-53"/>
                <w:sz w:val="24"/>
                <w:szCs w:val="24"/>
              </w:rPr>
              <w:t xml:space="preserve"> </w:t>
            </w:r>
            <w:r>
              <w:rPr>
                <w:sz w:val="24"/>
                <w:szCs w:val="24"/>
              </w:rPr>
              <w:t>дома»</w:t>
            </w:r>
            <w:r>
              <w:rPr>
                <w:spacing w:val="-2"/>
                <w:sz w:val="24"/>
                <w:szCs w:val="24"/>
              </w:rPr>
              <w:t xml:space="preserve">  </w:t>
            </w:r>
            <w:r>
              <w:rPr>
                <w:spacing w:val="15"/>
                <w:sz w:val="24"/>
                <w:szCs w:val="24"/>
              </w:rPr>
              <w:t>Це</w:t>
            </w:r>
            <w:r>
              <w:rPr>
                <w:spacing w:val="16"/>
                <w:sz w:val="24"/>
                <w:szCs w:val="24"/>
              </w:rPr>
              <w:t>ли</w:t>
            </w:r>
            <w:r>
              <w:rPr>
                <w:sz w:val="24"/>
                <w:szCs w:val="24"/>
              </w:rPr>
              <w:t>: показать воспитательные возможности</w:t>
            </w:r>
            <w:r>
              <w:rPr>
                <w:spacing w:val="-52"/>
                <w:sz w:val="24"/>
                <w:szCs w:val="24"/>
              </w:rPr>
              <w:t xml:space="preserve"> </w:t>
            </w:r>
            <w:r>
              <w:rPr>
                <w:sz w:val="24"/>
                <w:szCs w:val="24"/>
              </w:rPr>
              <w:t>домашнего театра семьям дошкольников; пред-</w:t>
            </w:r>
            <w:r>
              <w:rPr>
                <w:spacing w:val="-53"/>
                <w:sz w:val="24"/>
                <w:szCs w:val="24"/>
              </w:rPr>
              <w:t xml:space="preserve"> </w:t>
            </w:r>
            <w:r>
              <w:rPr>
                <w:sz w:val="24"/>
                <w:szCs w:val="24"/>
              </w:rPr>
              <w:t>ложить практически на мастерской отработать</w:t>
            </w:r>
            <w:r>
              <w:rPr>
                <w:spacing w:val="1"/>
                <w:sz w:val="24"/>
                <w:szCs w:val="24"/>
              </w:rPr>
              <w:t xml:space="preserve"> </w:t>
            </w:r>
            <w:r>
              <w:rPr>
                <w:sz w:val="24"/>
                <w:szCs w:val="24"/>
              </w:rPr>
              <w:t>методы и способы взаимодействия с ребенком.</w:t>
            </w:r>
            <w:r>
              <w:rPr>
                <w:spacing w:val="-52"/>
                <w:sz w:val="24"/>
                <w:szCs w:val="24"/>
              </w:rPr>
              <w:t xml:space="preserve"> </w:t>
            </w:r>
          </w:p>
        </w:tc>
      </w:tr>
      <w:tr>
        <w:trPr>
          <w:trHeight w:val="40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sz w:val="24"/>
                <w:szCs w:val="24"/>
              </w:rPr>
            </w:pPr>
            <w:r>
              <w:rPr>
                <w:rFonts w:eastAsia="Calibri" w:eastAsiaTheme="minorHAnsi"/>
                <w:sz w:val="24"/>
                <w:szCs w:val="24"/>
                <w:lang w:eastAsia="en-US"/>
              </w:rPr>
              <w:t>4 неделя</w:t>
            </w:r>
          </w:p>
          <w:p>
            <w:pPr>
              <w:pStyle w:val="Normal"/>
              <w:spacing w:lineRule="auto" w:line="240"/>
              <w:ind w:firstLine="567"/>
              <w:jc w:val="center"/>
              <w:rPr>
                <w:rFonts w:eastAsia="Calibri" w:eastAsiaTheme="minorHAnsi"/>
                <w:sz w:val="24"/>
                <w:szCs w:val="24"/>
                <w:lang w:eastAsia="en-US"/>
              </w:rPr>
            </w:pPr>
            <w:r>
              <w:rPr>
                <w:sz w:val="24"/>
                <w:szCs w:val="24"/>
              </w:rPr>
              <w:t>Образ отца</w:t>
            </w:r>
          </w:p>
        </w:tc>
        <w:tc>
          <w:tcPr>
            <w:tcW w:w="1601" w:type="dxa"/>
            <w:tcBorders/>
          </w:tcPr>
          <w:p>
            <w:pPr>
              <w:pStyle w:val="Normal"/>
              <w:spacing w:lineRule="auto" w:line="240"/>
              <w:rPr>
                <w:sz w:val="24"/>
                <w:szCs w:val="24"/>
              </w:rPr>
            </w:pPr>
            <w:r>
              <w:rPr>
                <w:sz w:val="24"/>
                <w:szCs w:val="24"/>
              </w:rPr>
              <w:t>Семейный</w:t>
            </w:r>
          </w:p>
          <w:p>
            <w:pPr>
              <w:pStyle w:val="Normal"/>
              <w:spacing w:lineRule="auto" w:line="240"/>
              <w:rPr>
                <w:sz w:val="24"/>
                <w:szCs w:val="24"/>
              </w:rPr>
            </w:pPr>
            <w:r>
              <w:rPr>
                <w:sz w:val="24"/>
                <w:szCs w:val="24"/>
              </w:rPr>
              <w:t>праздник</w:t>
            </w:r>
          </w:p>
          <w:p>
            <w:pPr>
              <w:pStyle w:val="Normal"/>
              <w:spacing w:lineRule="auto" w:line="240"/>
              <w:rPr>
                <w:rFonts w:eastAsia="Calibri" w:eastAsiaTheme="minorHAnsi"/>
                <w:sz w:val="24"/>
                <w:szCs w:val="24"/>
                <w:lang w:eastAsia="en-US"/>
              </w:rPr>
            </w:pPr>
            <w:r>
              <w:rPr>
                <w:sz w:val="24"/>
                <w:szCs w:val="24"/>
              </w:rPr>
              <w:t>Новый год</w:t>
            </w:r>
          </w:p>
        </w:tc>
        <w:tc>
          <w:tcPr>
            <w:tcW w:w="1844"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1841"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28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tcBorders/>
          </w:tcPr>
          <w:p>
            <w:pPr>
              <w:pStyle w:val="Normal"/>
              <w:spacing w:lineRule="auto" w:line="240"/>
              <w:jc w:val="center"/>
              <w:rPr>
                <w:b/>
                <w:b/>
                <w:sz w:val="24"/>
                <w:szCs w:val="24"/>
              </w:rPr>
            </w:pPr>
            <w:r>
              <w:rPr>
                <w:rFonts w:eastAsia="Calibri" w:eastAsiaTheme="minorHAnsi"/>
                <w:b/>
                <w:sz w:val="24"/>
                <w:szCs w:val="24"/>
                <w:lang w:eastAsia="en-US"/>
              </w:rPr>
              <w:t>Тема месяца</w:t>
            </w:r>
          </w:p>
        </w:tc>
        <w:tc>
          <w:tcPr>
            <w:tcW w:w="1833" w:type="dxa"/>
            <w:tcBorders/>
          </w:tcPr>
          <w:p>
            <w:pPr>
              <w:pStyle w:val="Normal"/>
              <w:spacing w:lineRule="auto" w:line="240"/>
              <w:jc w:val="center"/>
              <w:rPr>
                <w:rFonts w:eastAsia="Calibri" w:eastAsiaTheme="minorHAnsi"/>
                <w:b/>
                <w:b/>
                <w:sz w:val="24"/>
                <w:szCs w:val="24"/>
                <w:lang w:eastAsia="en-US"/>
              </w:rPr>
            </w:pPr>
            <w:r>
              <w:rPr>
                <w:rFonts w:eastAsia="Calibri" w:eastAsiaTheme="minorHAnsi"/>
                <w:b/>
                <w:sz w:val="24"/>
                <w:szCs w:val="24"/>
                <w:lang w:eastAsia="en-US"/>
              </w:rPr>
              <w:t>Тема недели</w:t>
            </w:r>
          </w:p>
        </w:tc>
        <w:tc>
          <w:tcPr>
            <w:tcW w:w="1601" w:type="dxa"/>
            <w:tcBorders/>
          </w:tcPr>
          <w:p>
            <w:pPr>
              <w:pStyle w:val="Normal"/>
              <w:spacing w:lineRule="auto" w:line="240"/>
              <w:jc w:val="center"/>
              <w:rPr>
                <w:rFonts w:eastAsia="Calibri" w:eastAsiaTheme="minorHAnsi"/>
                <w:b/>
                <w:b/>
                <w:sz w:val="24"/>
                <w:szCs w:val="24"/>
                <w:lang w:eastAsia="en-US"/>
              </w:rPr>
            </w:pPr>
            <w:r>
              <w:rPr>
                <w:b/>
                <w:sz w:val="24"/>
                <w:szCs w:val="24"/>
              </w:rPr>
              <w:t>Развлечения</w:t>
            </w:r>
          </w:p>
        </w:tc>
        <w:tc>
          <w:tcPr>
            <w:tcW w:w="3696" w:type="dxa"/>
            <w:gridSpan w:val="3"/>
            <w:tcBorders/>
          </w:tcPr>
          <w:p>
            <w:pPr>
              <w:pStyle w:val="Normal"/>
              <w:spacing w:lineRule="auto" w:line="240"/>
              <w:ind w:firstLine="567"/>
              <w:jc w:val="center"/>
              <w:rPr>
                <w:rFonts w:eastAsia="Calibri" w:eastAsiaTheme="minorHAnsi"/>
                <w:b/>
                <w:b/>
                <w:sz w:val="24"/>
                <w:szCs w:val="24"/>
                <w:lang w:eastAsia="en-US"/>
              </w:rPr>
            </w:pPr>
            <w:r>
              <w:rPr>
                <w:b/>
                <w:sz w:val="24"/>
                <w:szCs w:val="24"/>
              </w:rPr>
              <w:t>Мероприятия</w:t>
            </w:r>
          </w:p>
        </w:tc>
        <w:tc>
          <w:tcPr>
            <w:tcW w:w="4525" w:type="dxa"/>
            <w:gridSpan w:val="5"/>
            <w:tcBorders/>
          </w:tcPr>
          <w:p>
            <w:pPr>
              <w:pStyle w:val="Normal"/>
              <w:spacing w:lineRule="auto" w:line="240"/>
              <w:ind w:firstLine="567"/>
              <w:jc w:val="center"/>
              <w:rPr>
                <w:rFonts w:eastAsia="Calibri" w:eastAsiaTheme="minorHAnsi"/>
                <w:b/>
                <w:b/>
                <w:sz w:val="24"/>
                <w:szCs w:val="24"/>
                <w:lang w:eastAsia="en-US"/>
              </w:rPr>
            </w:pPr>
            <w:r>
              <w:rPr>
                <w:b/>
                <w:sz w:val="24"/>
                <w:szCs w:val="24"/>
              </w:rPr>
              <w:t>Коллективный проект, в рамках которого создаются творческий продукт</w:t>
            </w:r>
          </w:p>
        </w:tc>
      </w:tr>
      <w:tr>
        <w:trPr>
          <w:trHeight w:val="859"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restart"/>
            <w:tcBorders/>
          </w:tcPr>
          <w:p>
            <w:pPr>
              <w:pStyle w:val="Normal"/>
              <w:spacing w:lineRule="auto" w:line="240"/>
              <w:rPr>
                <w:sz w:val="24"/>
                <w:szCs w:val="24"/>
              </w:rPr>
            </w:pPr>
            <w:r>
              <w:rPr>
                <w:rFonts w:eastAsia="Calibri" w:eastAsiaTheme="minorHAnsi"/>
                <w:sz w:val="24"/>
                <w:szCs w:val="24"/>
                <w:lang w:eastAsia="en-US"/>
              </w:rPr>
              <w:t>Январь</w:t>
            </w:r>
          </w:p>
          <w:p>
            <w:pPr>
              <w:pStyle w:val="Normal"/>
              <w:spacing w:lineRule="auto" w:line="240"/>
              <w:rPr>
                <w:rFonts w:eastAsia="Calibri" w:eastAsiaTheme="minorHAnsi"/>
                <w:sz w:val="24"/>
                <w:szCs w:val="24"/>
                <w:lang w:eastAsia="en-US"/>
              </w:rPr>
            </w:pPr>
            <w:r>
              <w:rPr>
                <w:sz w:val="24"/>
                <w:szCs w:val="24"/>
              </w:rPr>
              <w:t xml:space="preserve">Братья и сёстры. Бабушки и дедушки. Моя родословная </w:t>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2 неделя </w:t>
            </w:r>
            <w:r>
              <w:rPr>
                <w:sz w:val="24"/>
                <w:szCs w:val="24"/>
              </w:rPr>
              <w:t>Бабушки и дедушки .</w:t>
            </w:r>
          </w:p>
        </w:tc>
        <w:tc>
          <w:tcPr>
            <w:tcW w:w="1601" w:type="dxa"/>
            <w:tcBorders/>
          </w:tcPr>
          <w:p>
            <w:pPr>
              <w:pStyle w:val="Normal"/>
              <w:spacing w:lineRule="auto" w:line="240"/>
              <w:rPr>
                <w:sz w:val="24"/>
                <w:szCs w:val="24"/>
              </w:rPr>
            </w:pPr>
            <w:r>
              <w:rPr>
                <w:sz w:val="24"/>
                <w:szCs w:val="24"/>
              </w:rPr>
              <w:t>Рождественские посиделки</w:t>
            </w:r>
          </w:p>
        </w:tc>
        <w:tc>
          <w:tcPr>
            <w:tcW w:w="3696" w:type="dxa"/>
            <w:gridSpan w:val="3"/>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4525" w:type="dxa"/>
            <w:gridSpan w:val="5"/>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859"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3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Дочь и сын</w:t>
            </w:r>
            <w:r>
              <w:rPr>
                <w:sz w:val="24"/>
                <w:szCs w:val="24"/>
              </w:rPr>
              <w:t xml:space="preserve">. Братья и сёстры </w:t>
            </w:r>
          </w:p>
        </w:tc>
        <w:tc>
          <w:tcPr>
            <w:tcW w:w="1601" w:type="dxa"/>
            <w:tcBorders/>
          </w:tcPr>
          <w:p>
            <w:pPr>
              <w:pStyle w:val="Normal"/>
              <w:spacing w:lineRule="auto" w:line="240"/>
              <w:ind w:firstLine="567"/>
              <w:rPr>
                <w:sz w:val="24"/>
                <w:szCs w:val="24"/>
              </w:rPr>
            </w:pPr>
            <w:r>
              <w:rPr>
                <w:sz w:val="24"/>
                <w:szCs w:val="24"/>
              </w:rPr>
            </w:r>
          </w:p>
        </w:tc>
        <w:tc>
          <w:tcPr>
            <w:tcW w:w="3696" w:type="dxa"/>
            <w:gridSpan w:val="3"/>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4525" w:type="dxa"/>
            <w:gridSpan w:val="5"/>
            <w:tcBorders/>
          </w:tcPr>
          <w:p>
            <w:pPr>
              <w:pStyle w:val="TableParagraph"/>
              <w:ind w:left="0" w:hanging="0"/>
              <w:jc w:val="both"/>
              <w:rPr>
                <w:sz w:val="24"/>
                <w:szCs w:val="24"/>
              </w:rPr>
            </w:pPr>
            <w:r>
              <w:rPr>
                <w:sz w:val="24"/>
                <w:szCs w:val="24"/>
              </w:rPr>
              <w:t>Создание образовательных маршру</w:t>
            </w:r>
            <w:r>
              <w:rPr>
                <w:spacing w:val="-52"/>
                <w:sz w:val="24"/>
                <w:szCs w:val="24"/>
              </w:rPr>
              <w:t xml:space="preserve"> </w:t>
            </w:r>
            <w:r>
              <w:rPr>
                <w:sz w:val="24"/>
                <w:szCs w:val="24"/>
              </w:rPr>
              <w:t>тов</w:t>
            </w:r>
            <w:r>
              <w:rPr>
                <w:spacing w:val="-2"/>
                <w:sz w:val="24"/>
                <w:szCs w:val="24"/>
              </w:rPr>
              <w:t xml:space="preserve"> </w:t>
            </w:r>
            <w:r>
              <w:rPr>
                <w:sz w:val="24"/>
                <w:szCs w:val="24"/>
              </w:rPr>
              <w:t>выходного дня</w:t>
            </w:r>
            <w:r>
              <w:rPr>
                <w:spacing w:val="-2"/>
                <w:sz w:val="24"/>
                <w:szCs w:val="24"/>
              </w:rPr>
              <w:t xml:space="preserve"> </w:t>
            </w:r>
            <w:r>
              <w:rPr>
                <w:sz w:val="24"/>
                <w:szCs w:val="24"/>
              </w:rPr>
              <w:t>для</w:t>
            </w:r>
            <w:r>
              <w:rPr>
                <w:spacing w:val="-2"/>
                <w:sz w:val="24"/>
                <w:szCs w:val="24"/>
              </w:rPr>
              <w:t xml:space="preserve"> </w:t>
            </w:r>
            <w:r>
              <w:rPr>
                <w:sz w:val="24"/>
                <w:szCs w:val="24"/>
              </w:rPr>
              <w:t>педагогов и</w:t>
            </w:r>
            <w:r>
              <w:rPr>
                <w:spacing w:val="-1"/>
                <w:sz w:val="24"/>
                <w:szCs w:val="24"/>
              </w:rPr>
              <w:t xml:space="preserve"> </w:t>
            </w:r>
            <w:r>
              <w:rPr>
                <w:sz w:val="24"/>
                <w:szCs w:val="24"/>
              </w:rPr>
              <w:t>родителей.</w:t>
            </w:r>
          </w:p>
          <w:p>
            <w:pPr>
              <w:pStyle w:val="Normal"/>
              <w:spacing w:lineRule="auto" w:line="240"/>
              <w:rPr>
                <w:rFonts w:eastAsia="Calibri" w:eastAsiaTheme="minorHAnsi"/>
                <w:sz w:val="24"/>
                <w:szCs w:val="24"/>
                <w:lang w:eastAsia="en-US"/>
              </w:rPr>
            </w:pPr>
            <w:r>
              <w:rPr>
                <w:spacing w:val="16"/>
                <w:sz w:val="24"/>
                <w:szCs w:val="24"/>
              </w:rPr>
              <w:t>Цель</w:t>
            </w:r>
            <w:r>
              <w:rPr>
                <w:sz w:val="24"/>
                <w:szCs w:val="24"/>
              </w:rPr>
              <w:t>:</w:t>
            </w:r>
            <w:r>
              <w:rPr>
                <w:spacing w:val="41"/>
                <w:sz w:val="24"/>
                <w:szCs w:val="24"/>
              </w:rPr>
              <w:t xml:space="preserve"> </w:t>
            </w:r>
            <w:r>
              <w:rPr>
                <w:sz w:val="24"/>
                <w:szCs w:val="24"/>
              </w:rPr>
              <w:t>возможность детскому</w:t>
            </w:r>
            <w:r>
              <w:rPr>
                <w:spacing w:val="1"/>
                <w:sz w:val="24"/>
                <w:szCs w:val="24"/>
              </w:rPr>
              <w:t xml:space="preserve"> </w:t>
            </w:r>
            <w:r>
              <w:rPr>
                <w:sz w:val="24"/>
                <w:szCs w:val="24"/>
              </w:rPr>
              <w:t>саду</w:t>
            </w:r>
            <w:r>
              <w:rPr>
                <w:spacing w:val="-52"/>
                <w:sz w:val="24"/>
                <w:szCs w:val="24"/>
              </w:rPr>
              <w:t xml:space="preserve"> </w:t>
            </w:r>
            <w:r>
              <w:rPr>
                <w:sz w:val="24"/>
                <w:szCs w:val="24"/>
              </w:rPr>
              <w:t>участвовать в различных мероприятиях, организуемых учреждениями</w:t>
            </w:r>
            <w:r>
              <w:rPr>
                <w:spacing w:val="1"/>
                <w:sz w:val="24"/>
                <w:szCs w:val="24"/>
              </w:rPr>
              <w:t xml:space="preserve"> </w:t>
            </w:r>
            <w:r>
              <w:rPr>
                <w:spacing w:val="-4"/>
                <w:sz w:val="24"/>
                <w:szCs w:val="24"/>
              </w:rPr>
              <w:t>дополнительного</w:t>
            </w:r>
            <w:r>
              <w:rPr>
                <w:spacing w:val="-10"/>
                <w:sz w:val="24"/>
                <w:szCs w:val="24"/>
              </w:rPr>
              <w:t xml:space="preserve"> </w:t>
            </w:r>
            <w:r>
              <w:rPr>
                <w:spacing w:val="-4"/>
                <w:sz w:val="24"/>
                <w:szCs w:val="24"/>
              </w:rPr>
              <w:t>образования</w:t>
            </w:r>
            <w:r>
              <w:rPr>
                <w:spacing w:val="-8"/>
                <w:sz w:val="24"/>
                <w:szCs w:val="24"/>
              </w:rPr>
              <w:t xml:space="preserve"> </w:t>
            </w:r>
            <w:r>
              <w:rPr>
                <w:spacing w:val="-4"/>
                <w:sz w:val="24"/>
                <w:szCs w:val="24"/>
              </w:rPr>
              <w:t>(учре</w:t>
            </w:r>
            <w:r>
              <w:rPr>
                <w:sz w:val="24"/>
                <w:szCs w:val="24"/>
              </w:rPr>
              <w:t>ждениями</w:t>
            </w:r>
            <w:r>
              <w:rPr>
                <w:spacing w:val="-5"/>
                <w:sz w:val="24"/>
                <w:szCs w:val="24"/>
              </w:rPr>
              <w:t xml:space="preserve"> </w:t>
            </w:r>
            <w:r>
              <w:rPr>
                <w:sz w:val="24"/>
                <w:szCs w:val="24"/>
              </w:rPr>
              <w:t>культуры</w:t>
            </w:r>
            <w:r>
              <w:rPr>
                <w:spacing w:val="-5"/>
                <w:sz w:val="24"/>
                <w:szCs w:val="24"/>
              </w:rPr>
              <w:t xml:space="preserve"> </w:t>
            </w:r>
            <w:r>
              <w:rPr>
                <w:sz w:val="24"/>
                <w:szCs w:val="24"/>
              </w:rPr>
              <w:t>и</w:t>
            </w:r>
            <w:r>
              <w:rPr>
                <w:spacing w:val="-4"/>
                <w:sz w:val="24"/>
                <w:szCs w:val="24"/>
              </w:rPr>
              <w:t xml:space="preserve"> </w:t>
            </w:r>
            <w:r>
              <w:rPr>
                <w:sz w:val="24"/>
                <w:szCs w:val="24"/>
              </w:rPr>
              <w:t>искусства).</w:t>
            </w:r>
            <w:r>
              <w:rPr>
                <w:i/>
                <w:sz w:val="24"/>
                <w:szCs w:val="24"/>
              </w:rPr>
              <w:t xml:space="preserve"> Ответственные: </w:t>
            </w:r>
            <w:r>
              <w:rPr>
                <w:sz w:val="24"/>
                <w:szCs w:val="24"/>
              </w:rPr>
              <w:t>специалисты</w:t>
            </w:r>
            <w:r>
              <w:rPr>
                <w:spacing w:val="1"/>
                <w:sz w:val="24"/>
                <w:szCs w:val="24"/>
              </w:rPr>
              <w:t xml:space="preserve"> </w:t>
            </w:r>
            <w:r>
              <w:rPr>
                <w:sz w:val="24"/>
                <w:szCs w:val="24"/>
              </w:rPr>
              <w:t>учреждений</w:t>
            </w:r>
            <w:r>
              <w:rPr>
                <w:spacing w:val="-6"/>
                <w:sz w:val="24"/>
                <w:szCs w:val="24"/>
              </w:rPr>
              <w:t xml:space="preserve"> </w:t>
            </w:r>
            <w:r>
              <w:rPr>
                <w:sz w:val="24"/>
                <w:szCs w:val="24"/>
              </w:rPr>
              <w:t>культуры</w:t>
            </w:r>
            <w:r>
              <w:rPr>
                <w:spacing w:val="-6"/>
                <w:sz w:val="24"/>
                <w:szCs w:val="24"/>
              </w:rPr>
              <w:t xml:space="preserve"> </w:t>
            </w:r>
            <w:r>
              <w:rPr>
                <w:sz w:val="24"/>
                <w:szCs w:val="24"/>
              </w:rPr>
              <w:t>и</w:t>
            </w:r>
            <w:r>
              <w:rPr>
                <w:spacing w:val="-7"/>
                <w:sz w:val="24"/>
                <w:szCs w:val="24"/>
              </w:rPr>
              <w:t xml:space="preserve"> </w:t>
            </w:r>
            <w:r>
              <w:rPr>
                <w:sz w:val="24"/>
                <w:szCs w:val="24"/>
              </w:rPr>
              <w:t>искусства</w:t>
            </w:r>
          </w:p>
        </w:tc>
      </w:tr>
      <w:tr>
        <w:trPr>
          <w:trHeight w:val="330"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sz w:val="24"/>
                <w:szCs w:val="24"/>
              </w:rPr>
            </w:pPr>
            <w:r>
              <w:rPr>
                <w:rFonts w:eastAsia="Calibri" w:eastAsiaTheme="minorHAnsi"/>
                <w:sz w:val="24"/>
                <w:szCs w:val="24"/>
                <w:lang w:eastAsia="en-US"/>
              </w:rPr>
              <w:t>4 неделя</w:t>
            </w:r>
          </w:p>
          <w:p>
            <w:pPr>
              <w:pStyle w:val="Normal"/>
              <w:spacing w:lineRule="auto" w:line="240"/>
              <w:rPr>
                <w:rFonts w:eastAsia="Calibri" w:eastAsiaTheme="minorHAnsi"/>
                <w:sz w:val="24"/>
                <w:szCs w:val="24"/>
                <w:lang w:eastAsia="en-US"/>
              </w:rPr>
            </w:pPr>
            <w:r>
              <w:rPr>
                <w:sz w:val="24"/>
                <w:szCs w:val="24"/>
              </w:rPr>
              <w:t>Моя родословная</w:t>
            </w:r>
          </w:p>
        </w:tc>
        <w:tc>
          <w:tcPr>
            <w:tcW w:w="1601" w:type="dxa"/>
            <w:tcBorders/>
          </w:tcPr>
          <w:p>
            <w:pPr>
              <w:pStyle w:val="Normal"/>
              <w:spacing w:lineRule="auto" w:line="240"/>
              <w:ind w:firstLine="567"/>
              <w:rPr>
                <w:sz w:val="24"/>
                <w:szCs w:val="24"/>
              </w:rPr>
            </w:pPr>
            <w:r>
              <w:rPr>
                <w:sz w:val="24"/>
                <w:szCs w:val="24"/>
              </w:rPr>
            </w:r>
          </w:p>
        </w:tc>
        <w:tc>
          <w:tcPr>
            <w:tcW w:w="3696" w:type="dxa"/>
            <w:gridSpan w:val="3"/>
            <w:tcBorders/>
          </w:tcPr>
          <w:p>
            <w:pPr>
              <w:pStyle w:val="Normal"/>
              <w:spacing w:lineRule="auto" w:line="240"/>
              <w:rPr>
                <w:rFonts w:eastAsia="Calibri" w:eastAsiaTheme="minorHAnsi"/>
                <w:sz w:val="24"/>
                <w:szCs w:val="24"/>
                <w:lang w:eastAsia="en-US"/>
              </w:rPr>
            </w:pPr>
            <w:r>
              <w:rPr>
                <w:sz w:val="24"/>
                <w:szCs w:val="24"/>
              </w:rPr>
              <w:t xml:space="preserve">27 января: День снятия блокады Ленинграда </w:t>
            </w:r>
          </w:p>
        </w:tc>
        <w:tc>
          <w:tcPr>
            <w:tcW w:w="4525" w:type="dxa"/>
            <w:gridSpan w:val="5"/>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330"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tcBorders/>
          </w:tcPr>
          <w:p>
            <w:pPr>
              <w:pStyle w:val="Normal"/>
              <w:spacing w:lineRule="auto" w:line="240"/>
              <w:jc w:val="center"/>
              <w:rPr>
                <w:b/>
                <w:b/>
                <w:sz w:val="24"/>
                <w:szCs w:val="24"/>
              </w:rPr>
            </w:pPr>
            <w:r>
              <w:rPr>
                <w:rFonts w:eastAsia="Calibri" w:eastAsiaTheme="minorHAnsi"/>
                <w:b/>
                <w:sz w:val="24"/>
                <w:szCs w:val="24"/>
                <w:lang w:eastAsia="en-US"/>
              </w:rPr>
              <w:t>Тема месяца</w:t>
            </w:r>
          </w:p>
        </w:tc>
        <w:tc>
          <w:tcPr>
            <w:tcW w:w="1833" w:type="dxa"/>
            <w:tcBorders/>
          </w:tcPr>
          <w:p>
            <w:pPr>
              <w:pStyle w:val="Normal"/>
              <w:spacing w:lineRule="auto" w:line="240"/>
              <w:jc w:val="center"/>
              <w:rPr>
                <w:rFonts w:eastAsia="Calibri" w:eastAsiaTheme="minorHAnsi"/>
                <w:b/>
                <w:b/>
                <w:sz w:val="24"/>
                <w:szCs w:val="24"/>
                <w:lang w:eastAsia="en-US"/>
              </w:rPr>
            </w:pPr>
            <w:r>
              <w:rPr>
                <w:rFonts w:eastAsia="Calibri" w:eastAsiaTheme="minorHAnsi"/>
                <w:b/>
                <w:sz w:val="24"/>
                <w:szCs w:val="24"/>
                <w:lang w:eastAsia="en-US"/>
              </w:rPr>
              <w:t>Тема недели</w:t>
            </w:r>
          </w:p>
        </w:tc>
        <w:tc>
          <w:tcPr>
            <w:tcW w:w="1601" w:type="dxa"/>
            <w:tcBorders/>
          </w:tcPr>
          <w:p>
            <w:pPr>
              <w:pStyle w:val="Normal"/>
              <w:spacing w:lineRule="auto" w:line="240"/>
              <w:jc w:val="center"/>
              <w:rPr>
                <w:rFonts w:eastAsia="Calibri" w:eastAsiaTheme="minorHAnsi"/>
                <w:b/>
                <w:b/>
                <w:sz w:val="24"/>
                <w:szCs w:val="24"/>
                <w:lang w:eastAsia="en-US"/>
              </w:rPr>
            </w:pPr>
            <w:r>
              <w:rPr>
                <w:b/>
                <w:sz w:val="24"/>
                <w:szCs w:val="24"/>
              </w:rPr>
              <w:t>Развлечения</w:t>
            </w:r>
          </w:p>
        </w:tc>
        <w:tc>
          <w:tcPr>
            <w:tcW w:w="1844" w:type="dxa"/>
            <w:tcBorders/>
          </w:tcPr>
          <w:p>
            <w:pPr>
              <w:pStyle w:val="Normal"/>
              <w:spacing w:lineRule="auto" w:line="240"/>
              <w:ind w:firstLine="567"/>
              <w:jc w:val="center"/>
              <w:rPr>
                <w:rFonts w:eastAsia="Calibri" w:eastAsiaTheme="minorHAnsi"/>
                <w:b/>
                <w:b/>
                <w:sz w:val="24"/>
                <w:szCs w:val="24"/>
                <w:lang w:eastAsia="en-US"/>
              </w:rPr>
            </w:pPr>
            <w:r>
              <w:rPr>
                <w:b/>
                <w:sz w:val="24"/>
                <w:szCs w:val="24"/>
              </w:rPr>
              <w:t>События</w:t>
            </w:r>
          </w:p>
        </w:tc>
        <w:tc>
          <w:tcPr>
            <w:tcW w:w="1841" w:type="dxa"/>
            <w:tcBorders/>
          </w:tcPr>
          <w:p>
            <w:pPr>
              <w:pStyle w:val="Normal"/>
              <w:spacing w:lineRule="auto" w:line="240"/>
              <w:jc w:val="center"/>
              <w:rPr>
                <w:rFonts w:eastAsia="Calibri" w:eastAsiaTheme="minorHAnsi"/>
                <w:b/>
                <w:b/>
                <w:sz w:val="24"/>
                <w:szCs w:val="24"/>
                <w:lang w:eastAsia="en-US"/>
              </w:rPr>
            </w:pPr>
            <w:r>
              <w:rPr>
                <w:b/>
                <w:sz w:val="24"/>
                <w:szCs w:val="24"/>
              </w:rPr>
              <w:t>Мероприятия</w:t>
            </w:r>
          </w:p>
        </w:tc>
        <w:tc>
          <w:tcPr>
            <w:tcW w:w="4536" w:type="dxa"/>
            <w:gridSpan w:val="6"/>
            <w:tcBorders/>
          </w:tcPr>
          <w:p>
            <w:pPr>
              <w:pStyle w:val="Normal"/>
              <w:spacing w:lineRule="auto" w:line="240"/>
              <w:ind w:firstLine="567"/>
              <w:jc w:val="center"/>
              <w:rPr>
                <w:rFonts w:eastAsia="Calibri" w:eastAsiaTheme="minorHAnsi"/>
                <w:b/>
                <w:b/>
                <w:sz w:val="24"/>
                <w:szCs w:val="24"/>
                <w:lang w:eastAsia="en-US"/>
              </w:rPr>
            </w:pPr>
            <w:r>
              <w:rPr>
                <w:rFonts w:eastAsia="Calibri" w:eastAsiaTheme="minorHAnsi"/>
                <w:b/>
                <w:sz w:val="24"/>
                <w:szCs w:val="24"/>
                <w:lang w:eastAsia="en-US"/>
              </w:rPr>
            </w:r>
          </w:p>
        </w:tc>
      </w:tr>
      <w:tr>
        <w:trPr>
          <w:trHeight w:val="330"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restart"/>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Февраль </w:t>
            </w:r>
          </w:p>
          <w:p>
            <w:pPr>
              <w:pStyle w:val="Normal"/>
              <w:spacing w:lineRule="auto" w:line="240"/>
              <w:rPr>
                <w:rFonts w:eastAsia="Calibri" w:eastAsiaTheme="minorHAnsi"/>
                <w:sz w:val="24"/>
                <w:szCs w:val="24"/>
                <w:lang w:eastAsia="en-US"/>
              </w:rPr>
            </w:pPr>
            <w:r>
              <w:rPr>
                <w:sz w:val="24"/>
                <w:szCs w:val="24"/>
              </w:rPr>
              <w:t>Профессии в семье. Праздники в семьи. Домашние правила и заботы</w:t>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1 неделя</w:t>
            </w:r>
          </w:p>
          <w:p>
            <w:pPr>
              <w:pStyle w:val="Normal"/>
              <w:spacing w:lineRule="auto" w:line="240"/>
              <w:rPr>
                <w:rFonts w:eastAsia="Calibri" w:eastAsiaTheme="minorHAnsi"/>
                <w:sz w:val="24"/>
                <w:szCs w:val="24"/>
                <w:lang w:eastAsia="en-US"/>
              </w:rPr>
            </w:pPr>
            <w:r>
              <w:rPr>
                <w:sz w:val="24"/>
                <w:szCs w:val="24"/>
              </w:rPr>
              <w:t>Профессии в семье</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rPr>
                <w:sz w:val="24"/>
                <w:szCs w:val="24"/>
              </w:rPr>
            </w:pPr>
            <w:r>
              <w:rPr>
                <w:sz w:val="24"/>
                <w:szCs w:val="24"/>
              </w:rPr>
              <w:t xml:space="preserve">2 февраля: День разгрома советскими войсками немецко-фашистских войск в Сталинградской битве </w:t>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232"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sz w:val="24"/>
                <w:szCs w:val="24"/>
              </w:rPr>
            </w:pPr>
            <w:r>
              <w:rPr>
                <w:rFonts w:eastAsia="Calibri" w:eastAsiaTheme="minorHAnsi"/>
                <w:sz w:val="24"/>
                <w:szCs w:val="24"/>
                <w:lang w:eastAsia="en-US"/>
              </w:rPr>
              <w:t>2 неделя</w:t>
            </w:r>
          </w:p>
          <w:p>
            <w:pPr>
              <w:pStyle w:val="Normal"/>
              <w:spacing w:lineRule="auto" w:line="240"/>
              <w:rPr>
                <w:rFonts w:eastAsia="Calibri" w:eastAsiaTheme="minorHAnsi"/>
                <w:sz w:val="24"/>
                <w:szCs w:val="24"/>
                <w:lang w:eastAsia="en-US"/>
              </w:rPr>
            </w:pPr>
            <w:r>
              <w:rPr>
                <w:sz w:val="24"/>
                <w:szCs w:val="24"/>
              </w:rPr>
              <w:t>Праздники семьи</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rPr>
                <w:sz w:val="24"/>
                <w:szCs w:val="24"/>
              </w:rPr>
            </w:pPr>
            <w:r>
              <w:rPr>
                <w:sz w:val="24"/>
                <w:szCs w:val="24"/>
              </w:rPr>
              <w:t>8 февраля: День российской науки</w:t>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420"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sz w:val="24"/>
                <w:szCs w:val="24"/>
              </w:rPr>
            </w:pPr>
            <w:r>
              <w:rPr>
                <w:rFonts w:eastAsia="Calibri" w:eastAsiaTheme="minorHAnsi"/>
                <w:sz w:val="24"/>
                <w:szCs w:val="24"/>
                <w:lang w:eastAsia="en-US"/>
              </w:rPr>
              <w:t>3 неделя</w:t>
            </w:r>
          </w:p>
          <w:p>
            <w:pPr>
              <w:pStyle w:val="Normal"/>
              <w:spacing w:lineRule="auto" w:line="240"/>
              <w:rPr>
                <w:rFonts w:eastAsia="Calibri" w:eastAsiaTheme="minorHAnsi"/>
                <w:sz w:val="24"/>
                <w:szCs w:val="24"/>
                <w:lang w:eastAsia="en-US"/>
              </w:rPr>
            </w:pPr>
            <w:r>
              <w:rPr>
                <w:sz w:val="24"/>
                <w:szCs w:val="24"/>
              </w:rPr>
              <w:t>Домашнии правила и заботы</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rPr>
                <w:sz w:val="24"/>
                <w:szCs w:val="24"/>
              </w:rPr>
            </w:pPr>
            <w:r>
              <w:rPr>
                <w:sz w:val="24"/>
                <w:szCs w:val="24"/>
              </w:rPr>
              <w:t xml:space="preserve">Гостиная «Мужское </w:t>
              <w:br/>
              <w:t>воспитание»</w:t>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888"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4 неделя</w:t>
            </w:r>
          </w:p>
          <w:p>
            <w:pPr>
              <w:pStyle w:val="Normal"/>
              <w:spacing w:lineRule="auto" w:line="240"/>
              <w:rPr>
                <w:rFonts w:eastAsia="Calibri" w:eastAsiaTheme="minorHAnsi"/>
                <w:sz w:val="24"/>
                <w:szCs w:val="24"/>
                <w:lang w:eastAsia="en-US"/>
              </w:rPr>
            </w:pPr>
            <w:r>
              <w:rPr>
                <w:sz w:val="24"/>
                <w:szCs w:val="24"/>
              </w:rPr>
              <w:t>Родительский дом</w:t>
            </w:r>
          </w:p>
        </w:tc>
        <w:tc>
          <w:tcPr>
            <w:tcW w:w="1601" w:type="dxa"/>
            <w:tcBorders/>
          </w:tcPr>
          <w:p>
            <w:pPr>
              <w:pStyle w:val="Normal"/>
              <w:spacing w:lineRule="auto" w:line="240"/>
              <w:rPr>
                <w:sz w:val="24"/>
                <w:szCs w:val="24"/>
              </w:rPr>
            </w:pPr>
            <w:r>
              <w:rPr>
                <w:sz w:val="24"/>
                <w:szCs w:val="24"/>
              </w:rPr>
              <w:t>23 февраля: День защитника Отечества</w:t>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247"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tcBorders/>
          </w:tcPr>
          <w:p>
            <w:pPr>
              <w:pStyle w:val="Normal"/>
              <w:spacing w:lineRule="auto" w:line="240"/>
              <w:rPr>
                <w:b/>
                <w:b/>
                <w:sz w:val="24"/>
                <w:szCs w:val="24"/>
              </w:rPr>
            </w:pPr>
            <w:r>
              <w:rPr>
                <w:rFonts w:eastAsia="Calibri" w:eastAsiaTheme="minorHAnsi"/>
                <w:b/>
                <w:sz w:val="24"/>
                <w:szCs w:val="24"/>
                <w:lang w:eastAsia="en-US"/>
              </w:rPr>
              <w:t>Тема месяца</w:t>
            </w:r>
          </w:p>
        </w:tc>
        <w:tc>
          <w:tcPr>
            <w:tcW w:w="1833" w:type="dxa"/>
            <w:tcBorders/>
          </w:tcPr>
          <w:p>
            <w:pPr>
              <w:pStyle w:val="Normal"/>
              <w:spacing w:lineRule="auto" w:line="240"/>
              <w:rPr>
                <w:rFonts w:eastAsia="Calibri" w:eastAsiaTheme="minorHAnsi"/>
                <w:b/>
                <w:b/>
                <w:sz w:val="24"/>
                <w:szCs w:val="24"/>
                <w:lang w:eastAsia="en-US"/>
              </w:rPr>
            </w:pPr>
            <w:r>
              <w:rPr>
                <w:rFonts w:eastAsia="Calibri" w:eastAsiaTheme="minorHAnsi"/>
                <w:b/>
                <w:sz w:val="24"/>
                <w:szCs w:val="24"/>
                <w:lang w:eastAsia="en-US"/>
              </w:rPr>
              <w:t>Тема недели</w:t>
            </w:r>
          </w:p>
        </w:tc>
        <w:tc>
          <w:tcPr>
            <w:tcW w:w="1601" w:type="dxa"/>
            <w:tcBorders/>
          </w:tcPr>
          <w:p>
            <w:pPr>
              <w:pStyle w:val="Normal"/>
              <w:spacing w:lineRule="auto" w:line="240"/>
              <w:rPr>
                <w:b/>
                <w:b/>
                <w:sz w:val="24"/>
                <w:szCs w:val="24"/>
              </w:rPr>
            </w:pPr>
            <w:r>
              <w:rPr>
                <w:b/>
                <w:sz w:val="24"/>
                <w:szCs w:val="24"/>
              </w:rPr>
              <w:t>Праздники</w:t>
            </w:r>
          </w:p>
        </w:tc>
        <w:tc>
          <w:tcPr>
            <w:tcW w:w="1844" w:type="dxa"/>
            <w:tcBorders/>
          </w:tcPr>
          <w:p>
            <w:pPr>
              <w:pStyle w:val="Normal"/>
              <w:spacing w:lineRule="auto" w:line="240"/>
              <w:rPr>
                <w:b/>
                <w:b/>
                <w:sz w:val="24"/>
                <w:szCs w:val="24"/>
              </w:rPr>
            </w:pPr>
            <w:r>
              <w:rPr>
                <w:b/>
                <w:sz w:val="24"/>
                <w:szCs w:val="24"/>
              </w:rPr>
              <w:t>Развлечения</w:t>
            </w:r>
          </w:p>
        </w:tc>
        <w:tc>
          <w:tcPr>
            <w:tcW w:w="1841" w:type="dxa"/>
            <w:tcBorders/>
          </w:tcPr>
          <w:p>
            <w:pPr>
              <w:pStyle w:val="Normal"/>
              <w:spacing w:lineRule="auto" w:line="240"/>
              <w:rPr>
                <w:b/>
                <w:b/>
                <w:sz w:val="24"/>
                <w:szCs w:val="24"/>
              </w:rPr>
            </w:pPr>
            <w:r>
              <w:rPr>
                <w:b/>
                <w:sz w:val="24"/>
                <w:szCs w:val="24"/>
              </w:rPr>
              <w:t>Мероприятия</w:t>
            </w:r>
          </w:p>
        </w:tc>
        <w:tc>
          <w:tcPr>
            <w:tcW w:w="4536" w:type="dxa"/>
            <w:gridSpan w:val="6"/>
            <w:tcBorders/>
          </w:tcPr>
          <w:p>
            <w:pPr>
              <w:pStyle w:val="Normal"/>
              <w:spacing w:lineRule="auto" w:line="240"/>
              <w:ind w:firstLine="567"/>
              <w:jc w:val="center"/>
              <w:rPr>
                <w:b/>
                <w:b/>
                <w:sz w:val="24"/>
                <w:szCs w:val="24"/>
              </w:rPr>
            </w:pPr>
            <w:r>
              <w:rPr>
                <w:b/>
                <w:sz w:val="24"/>
                <w:szCs w:val="24"/>
              </w:rPr>
              <w:t>Выставка</w:t>
            </w:r>
          </w:p>
        </w:tc>
      </w:tr>
      <w:tr>
        <w:trPr>
          <w:trHeight w:val="134" w:hRule="atLeast"/>
        </w:trPr>
        <w:tc>
          <w:tcPr>
            <w:tcW w:w="1929" w:type="dxa"/>
            <w:vMerge w:val="restart"/>
            <w:tcBorders/>
          </w:tcPr>
          <w:p>
            <w:pPr>
              <w:pStyle w:val="Normal"/>
              <w:spacing w:lineRule="auto" w:line="240"/>
              <w:rPr>
                <w:b/>
                <w:b/>
                <w:sz w:val="24"/>
                <w:szCs w:val="24"/>
              </w:rPr>
            </w:pPr>
            <w:r>
              <w:rPr>
                <w:rFonts w:eastAsia="Calibri" w:eastAsiaTheme="minorHAnsi"/>
                <w:b/>
                <w:sz w:val="24"/>
                <w:szCs w:val="24"/>
                <w:lang w:eastAsia="en-US"/>
              </w:rPr>
              <w:t>ВЕСНА</w:t>
            </w:r>
            <w:r>
              <w:rPr>
                <w:b/>
                <w:sz w:val="24"/>
                <w:szCs w:val="24"/>
              </w:rPr>
              <w:t xml:space="preserve"> </w:t>
            </w:r>
          </w:p>
          <w:p>
            <w:pPr>
              <w:pStyle w:val="Normal"/>
              <w:spacing w:lineRule="auto" w:line="240"/>
              <w:rPr>
                <w:b/>
                <w:b/>
                <w:sz w:val="24"/>
                <w:szCs w:val="24"/>
              </w:rPr>
            </w:pPr>
            <w:r>
              <w:rPr>
                <w:b/>
                <w:sz w:val="24"/>
                <w:szCs w:val="24"/>
              </w:rPr>
              <w:t xml:space="preserve">МИР ТРУДА и КРАСОТА   ЛЮДЕЙ </w:t>
            </w:r>
          </w:p>
          <w:p>
            <w:pPr>
              <w:pStyle w:val="Normal"/>
              <w:spacing w:lineRule="auto" w:line="240"/>
              <w:rPr>
                <w:rFonts w:eastAsia="Calibri" w:eastAsiaTheme="minorHAnsi"/>
                <w:sz w:val="24"/>
                <w:szCs w:val="24"/>
                <w:lang w:eastAsia="en-US"/>
              </w:rPr>
            </w:pPr>
            <w:r>
              <w:rPr>
                <w:sz w:val="24"/>
                <w:szCs w:val="24"/>
              </w:rPr>
              <w:t>(Чем пахнут ремесла. Война и мир. Родина)</w:t>
            </w:r>
          </w:p>
        </w:tc>
        <w:tc>
          <w:tcPr>
            <w:tcW w:w="1548" w:type="dxa"/>
            <w:vMerge w:val="restart"/>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Март </w:t>
            </w:r>
          </w:p>
          <w:p>
            <w:pPr>
              <w:pStyle w:val="Normal"/>
              <w:spacing w:lineRule="auto" w:line="240"/>
              <w:rPr>
                <w:rFonts w:eastAsia="Calibri" w:eastAsiaTheme="minorHAnsi"/>
                <w:sz w:val="24"/>
                <w:szCs w:val="24"/>
                <w:lang w:eastAsia="en-US"/>
              </w:rPr>
            </w:pPr>
            <w:r>
              <w:rPr>
                <w:sz w:val="24"/>
                <w:szCs w:val="24"/>
              </w:rPr>
              <w:t>Чем пахнут ремесла.</w:t>
            </w:r>
          </w:p>
        </w:tc>
        <w:tc>
          <w:tcPr>
            <w:tcW w:w="1833" w:type="dxa"/>
            <w:tcBorders/>
          </w:tcPr>
          <w:p>
            <w:pPr>
              <w:pStyle w:val="Normal"/>
              <w:spacing w:lineRule="auto" w:line="240"/>
              <w:rPr>
                <w:sz w:val="24"/>
                <w:szCs w:val="24"/>
              </w:rPr>
            </w:pPr>
            <w:r>
              <w:rPr>
                <w:sz w:val="24"/>
                <w:szCs w:val="24"/>
              </w:rPr>
              <w:t>1 неделя</w:t>
            </w:r>
          </w:p>
          <w:p>
            <w:pPr>
              <w:pStyle w:val="Normal"/>
              <w:spacing w:lineRule="auto" w:line="240"/>
              <w:rPr>
                <w:sz w:val="24"/>
                <w:szCs w:val="24"/>
              </w:rPr>
            </w:pPr>
            <w:r>
              <w:rPr>
                <w:sz w:val="24"/>
                <w:szCs w:val="24"/>
              </w:rPr>
              <w:t>В булочной  пахнет Тестом и сдобой Пахнет кондитер Орехом мускатным</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rPr>
                <w:sz w:val="24"/>
                <w:szCs w:val="24"/>
              </w:rPr>
            </w:pPr>
            <w:r>
              <w:rPr>
                <w:sz w:val="24"/>
                <w:szCs w:val="24"/>
              </w:rPr>
              <w:t>«Мамины помошники» Цель: обьединение усилий детского сада и педагогов школы в рамках интеграции образовательных возможностей и приобщения детей и родителей к изобразительному творчеству.</w:t>
            </w:r>
          </w:p>
          <w:p>
            <w:pPr>
              <w:pStyle w:val="Normal"/>
              <w:spacing w:lineRule="auto" w:line="240"/>
              <w:rPr>
                <w:sz w:val="24"/>
                <w:szCs w:val="24"/>
              </w:rPr>
            </w:pPr>
            <w:r>
              <w:rPr>
                <w:sz w:val="24"/>
                <w:szCs w:val="24"/>
              </w:rPr>
              <w:t>Отвественные: педагоги ДОО и школы</w:t>
            </w:r>
          </w:p>
        </w:tc>
      </w:tr>
      <w:tr>
        <w:trPr>
          <w:trHeight w:val="300"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sz w:val="24"/>
                <w:szCs w:val="24"/>
              </w:rPr>
            </w:pPr>
            <w:r>
              <w:rPr>
                <w:sz w:val="24"/>
                <w:szCs w:val="24"/>
              </w:rPr>
              <w:t>2 неделя</w:t>
            </w:r>
          </w:p>
          <w:p>
            <w:pPr>
              <w:pStyle w:val="Normal"/>
              <w:spacing w:lineRule="auto" w:line="240"/>
              <w:rPr>
                <w:sz w:val="24"/>
                <w:szCs w:val="24"/>
              </w:rPr>
            </w:pPr>
            <w:r>
              <w:rPr>
                <w:sz w:val="24"/>
                <w:szCs w:val="24"/>
              </w:rPr>
              <w:t>Мимо столярной идёшь мастерской — стружкою  пахнет и свежей доской. Пахнет маляр скипидаром и краской</w:t>
            </w:r>
          </w:p>
        </w:tc>
        <w:tc>
          <w:tcPr>
            <w:tcW w:w="1601" w:type="dxa"/>
            <w:tcBorders/>
          </w:tcPr>
          <w:p>
            <w:pPr>
              <w:pStyle w:val="Normal"/>
              <w:spacing w:lineRule="auto" w:line="240"/>
              <w:rPr>
                <w:sz w:val="24"/>
                <w:szCs w:val="24"/>
              </w:rPr>
            </w:pPr>
            <w:r>
              <w:rPr>
                <w:sz w:val="24"/>
                <w:szCs w:val="24"/>
              </w:rPr>
              <w:t xml:space="preserve">Семейный праздник </w:t>
              <w:br/>
              <w:t>8 марта: Международный женский день</w:t>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ind w:firstLine="567"/>
              <w:jc w:val="center"/>
              <w:rPr>
                <w:sz w:val="24"/>
                <w:szCs w:val="24"/>
              </w:rPr>
            </w:pPr>
            <w:r>
              <w:rPr>
                <w:sz w:val="24"/>
                <w:szCs w:val="24"/>
              </w:rPr>
            </w:r>
          </w:p>
        </w:tc>
      </w:tr>
      <w:tr>
        <w:trPr>
          <w:trHeight w:val="28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sz w:val="24"/>
                <w:szCs w:val="24"/>
              </w:rPr>
            </w:pPr>
            <w:r>
              <w:rPr>
                <w:sz w:val="24"/>
                <w:szCs w:val="24"/>
              </w:rPr>
              <w:t>3 неделя</w:t>
            </w:r>
          </w:p>
          <w:p>
            <w:pPr>
              <w:pStyle w:val="Normal"/>
              <w:spacing w:lineRule="auto" w:line="240"/>
              <w:jc w:val="left"/>
              <w:rPr>
                <w:sz w:val="24"/>
                <w:szCs w:val="24"/>
              </w:rPr>
            </w:pPr>
            <w:r>
              <w:rPr>
                <w:sz w:val="24"/>
                <w:szCs w:val="24"/>
              </w:rPr>
              <w:t>Доктор в халате — пахнет лекарством приятным, а воспитатель  игрою веселой</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rPr>
                <w:sz w:val="24"/>
                <w:szCs w:val="24"/>
              </w:rPr>
            </w:pPr>
            <w:r>
              <w:rPr>
                <w:sz w:val="24"/>
                <w:szCs w:val="24"/>
              </w:rPr>
              <w:t xml:space="preserve">18 марта: День воссоединения Крыма с Россией </w:t>
            </w:r>
          </w:p>
        </w:tc>
        <w:tc>
          <w:tcPr>
            <w:tcW w:w="4536" w:type="dxa"/>
            <w:gridSpan w:val="6"/>
            <w:tcBorders/>
          </w:tcPr>
          <w:p>
            <w:pPr>
              <w:pStyle w:val="Normal"/>
              <w:spacing w:lineRule="auto" w:line="240"/>
              <w:ind w:firstLine="567"/>
              <w:jc w:val="center"/>
              <w:rPr>
                <w:sz w:val="24"/>
                <w:szCs w:val="24"/>
              </w:rPr>
            </w:pPr>
            <w:r>
              <w:rPr>
                <w:sz w:val="24"/>
                <w:szCs w:val="24"/>
              </w:rPr>
            </w:r>
          </w:p>
        </w:tc>
      </w:tr>
      <w:tr>
        <w:trPr>
          <w:trHeight w:val="40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sz w:val="24"/>
                <w:szCs w:val="24"/>
              </w:rPr>
            </w:pPr>
            <w:r>
              <w:rPr>
                <w:sz w:val="24"/>
                <w:szCs w:val="24"/>
              </w:rPr>
              <w:t>4 неделя</w:t>
            </w:r>
          </w:p>
          <w:p>
            <w:pPr>
              <w:pStyle w:val="Normal"/>
              <w:spacing w:lineRule="auto" w:line="240"/>
              <w:rPr>
                <w:sz w:val="24"/>
                <w:szCs w:val="24"/>
              </w:rPr>
            </w:pPr>
            <w:r>
              <w:rPr>
                <w:sz w:val="24"/>
                <w:szCs w:val="24"/>
              </w:rPr>
              <w:t>Рыхлой землёю, полем и лугом  пахнет крестьянин,идущий за плугом</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rPr>
                <w:sz w:val="24"/>
                <w:szCs w:val="24"/>
              </w:rPr>
            </w:pPr>
            <w:r>
              <w:rPr>
                <w:sz w:val="24"/>
                <w:szCs w:val="24"/>
              </w:rPr>
              <w:t>Жаворонушки</w:t>
              <w:br/>
              <w:t>(22 марта)</w:t>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ind w:firstLine="567"/>
              <w:jc w:val="center"/>
              <w:rPr>
                <w:sz w:val="24"/>
                <w:szCs w:val="24"/>
              </w:rPr>
            </w:pPr>
            <w:r>
              <w:rPr>
                <w:sz w:val="24"/>
                <w:szCs w:val="24"/>
              </w:rPr>
            </w:r>
          </w:p>
        </w:tc>
      </w:tr>
      <w:tr>
        <w:trPr>
          <w:trHeight w:val="28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tcBorders/>
          </w:tcPr>
          <w:p>
            <w:pPr>
              <w:pStyle w:val="Normal"/>
              <w:spacing w:lineRule="auto" w:line="240"/>
              <w:rPr>
                <w:b/>
                <w:b/>
                <w:sz w:val="24"/>
                <w:szCs w:val="24"/>
              </w:rPr>
            </w:pPr>
            <w:r>
              <w:rPr>
                <w:rFonts w:eastAsia="Calibri" w:eastAsiaTheme="minorHAnsi"/>
                <w:b/>
                <w:sz w:val="24"/>
                <w:szCs w:val="24"/>
                <w:lang w:eastAsia="en-US"/>
              </w:rPr>
              <w:t>Тема месяца</w:t>
            </w:r>
          </w:p>
        </w:tc>
        <w:tc>
          <w:tcPr>
            <w:tcW w:w="1833" w:type="dxa"/>
            <w:tcBorders/>
          </w:tcPr>
          <w:p>
            <w:pPr>
              <w:pStyle w:val="Normal"/>
              <w:spacing w:lineRule="auto" w:line="240"/>
              <w:rPr>
                <w:rFonts w:eastAsia="Calibri" w:eastAsiaTheme="minorHAnsi"/>
                <w:b/>
                <w:b/>
                <w:sz w:val="24"/>
                <w:szCs w:val="24"/>
                <w:lang w:eastAsia="en-US"/>
              </w:rPr>
            </w:pPr>
            <w:r>
              <w:rPr>
                <w:rFonts w:eastAsia="Calibri" w:eastAsiaTheme="minorHAnsi"/>
                <w:b/>
                <w:sz w:val="24"/>
                <w:szCs w:val="24"/>
                <w:lang w:eastAsia="en-US"/>
              </w:rPr>
              <w:t>Тема недели</w:t>
            </w:r>
          </w:p>
        </w:tc>
        <w:tc>
          <w:tcPr>
            <w:tcW w:w="1601" w:type="dxa"/>
            <w:tcBorders/>
          </w:tcPr>
          <w:p>
            <w:pPr>
              <w:pStyle w:val="Normal"/>
              <w:spacing w:lineRule="auto" w:line="240"/>
              <w:rPr>
                <w:rFonts w:eastAsia="Calibri" w:eastAsiaTheme="minorHAnsi"/>
                <w:b/>
                <w:b/>
                <w:sz w:val="24"/>
                <w:szCs w:val="24"/>
                <w:lang w:eastAsia="en-US"/>
              </w:rPr>
            </w:pPr>
            <w:r>
              <w:rPr>
                <w:b/>
                <w:sz w:val="24"/>
                <w:szCs w:val="24"/>
              </w:rPr>
              <w:t>Развлечения</w:t>
            </w:r>
          </w:p>
        </w:tc>
        <w:tc>
          <w:tcPr>
            <w:tcW w:w="1844" w:type="dxa"/>
            <w:tcBorders/>
          </w:tcPr>
          <w:p>
            <w:pPr>
              <w:pStyle w:val="Normal"/>
              <w:spacing w:lineRule="auto" w:line="240"/>
              <w:ind w:firstLine="567"/>
              <w:jc w:val="center"/>
              <w:rPr>
                <w:rFonts w:eastAsia="Calibri" w:eastAsiaTheme="minorHAnsi"/>
                <w:b/>
                <w:b/>
                <w:sz w:val="24"/>
                <w:szCs w:val="24"/>
                <w:lang w:eastAsia="en-US"/>
              </w:rPr>
            </w:pPr>
            <w:r>
              <w:rPr>
                <w:b/>
                <w:sz w:val="24"/>
                <w:szCs w:val="24"/>
              </w:rPr>
              <w:t>События</w:t>
            </w:r>
          </w:p>
        </w:tc>
        <w:tc>
          <w:tcPr>
            <w:tcW w:w="1841" w:type="dxa"/>
            <w:tcBorders/>
          </w:tcPr>
          <w:p>
            <w:pPr>
              <w:pStyle w:val="Normal"/>
              <w:spacing w:lineRule="auto" w:line="240"/>
              <w:ind w:firstLine="567"/>
              <w:jc w:val="center"/>
              <w:rPr>
                <w:rFonts w:eastAsia="Calibri" w:eastAsiaTheme="minorHAnsi"/>
                <w:b/>
                <w:b/>
                <w:sz w:val="24"/>
                <w:szCs w:val="24"/>
                <w:lang w:eastAsia="en-US"/>
              </w:rPr>
            </w:pPr>
            <w:r>
              <w:rPr>
                <w:b/>
                <w:sz w:val="24"/>
                <w:szCs w:val="24"/>
              </w:rPr>
              <w:t>Досуги</w:t>
            </w:r>
          </w:p>
        </w:tc>
        <w:tc>
          <w:tcPr>
            <w:tcW w:w="4536" w:type="dxa"/>
            <w:gridSpan w:val="6"/>
            <w:tcBorders/>
          </w:tcPr>
          <w:p>
            <w:pPr>
              <w:pStyle w:val="Normal"/>
              <w:spacing w:lineRule="auto" w:line="240"/>
              <w:jc w:val="center"/>
              <w:rPr>
                <w:rFonts w:eastAsia="Calibri" w:eastAsiaTheme="minorHAnsi"/>
                <w:b/>
                <w:b/>
                <w:sz w:val="24"/>
                <w:szCs w:val="24"/>
                <w:lang w:eastAsia="en-US"/>
              </w:rPr>
            </w:pPr>
            <w:r>
              <w:rPr>
                <w:b/>
                <w:sz w:val="24"/>
                <w:szCs w:val="24"/>
              </w:rPr>
              <w:t>Акции</w:t>
            </w:r>
          </w:p>
        </w:tc>
      </w:tr>
      <w:tr>
        <w:trPr>
          <w:trHeight w:val="1094"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restart"/>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Апрель </w:t>
            </w:r>
          </w:p>
          <w:p>
            <w:pPr>
              <w:pStyle w:val="Normal"/>
              <w:spacing w:lineRule="auto" w:line="240"/>
              <w:rPr>
                <w:rFonts w:eastAsia="Calibri" w:eastAsiaTheme="minorHAnsi"/>
                <w:sz w:val="24"/>
                <w:szCs w:val="24"/>
                <w:lang w:eastAsia="en-US"/>
              </w:rPr>
            </w:pPr>
            <w:r>
              <w:rPr>
                <w:sz w:val="24"/>
                <w:szCs w:val="24"/>
              </w:rPr>
              <w:t>Война и мир.</w:t>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1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Герой это…</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1"/>
              <w:spacing w:lineRule="auto" w:line="240" w:before="0" w:after="0"/>
              <w:jc w:val="both"/>
              <w:rPr>
                <w:rFonts w:cs="Times New Roman"/>
                <w:b w:val="false"/>
                <w:b w:val="false"/>
                <w:bCs w:val="false"/>
                <w:caps w:val="false"/>
                <w:smallCaps w:val="false"/>
                <w:kern w:val="0"/>
                <w:sz w:val="24"/>
                <w:szCs w:val="24"/>
              </w:rPr>
            </w:pPr>
            <w:r>
              <w:rPr>
                <w:rFonts w:cs="Times New Roman"/>
                <w:b w:val="false"/>
                <w:bCs w:val="false"/>
                <w:caps w:val="false"/>
                <w:smallCaps w:val="false"/>
                <w:kern w:val="0"/>
                <w:sz w:val="24"/>
                <w:szCs w:val="24"/>
              </w:rPr>
              <w:t>День здоровья - День смеха (Первоапрельская дискотека)</w:t>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277"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2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Милосердие</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rPr>
                <w:sz w:val="24"/>
                <w:szCs w:val="24"/>
              </w:rPr>
            </w:pPr>
            <w:r>
              <w:rPr>
                <w:sz w:val="24"/>
                <w:szCs w:val="24"/>
              </w:rPr>
              <w:t>12 апреля: День космонавтики;</w:t>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300"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3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Сотрудничество</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«Украсим детский сад и его площадки»</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Цель: обьединения услилий родительской общественности, общественных организаций в рамках уборки и благоустройства территории детского сада</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Отвественные: воспитатели, родители, общественные оранизации</w:t>
            </w:r>
          </w:p>
        </w:tc>
      </w:tr>
      <w:tr>
        <w:trPr>
          <w:trHeight w:val="420"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t>4 неделя</w:t>
            </w:r>
          </w:p>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t>Справедливость и добро</w:t>
            </w:r>
          </w:p>
        </w:tc>
        <w:tc>
          <w:tcPr>
            <w:tcW w:w="1601" w:type="dxa"/>
            <w:tcBorders/>
          </w:tcPr>
          <w:p>
            <w:pPr>
              <w:pStyle w:val="Normal"/>
              <w:spacing w:lineRule="auto" w:line="240"/>
              <w:rPr>
                <w:sz w:val="24"/>
                <w:szCs w:val="24"/>
              </w:rPr>
            </w:pPr>
            <w:r>
              <w:rPr>
                <w:sz w:val="24"/>
                <w:szCs w:val="24"/>
              </w:rPr>
              <w:t>День Земли 22 апреля</w:t>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420"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tcBorders/>
          </w:tcPr>
          <w:p>
            <w:pPr>
              <w:pStyle w:val="Normal"/>
              <w:spacing w:lineRule="auto" w:line="240"/>
              <w:rPr>
                <w:b/>
                <w:b/>
                <w:sz w:val="24"/>
                <w:szCs w:val="24"/>
              </w:rPr>
            </w:pPr>
            <w:r>
              <w:rPr>
                <w:rFonts w:eastAsia="Calibri" w:eastAsiaTheme="minorHAnsi"/>
                <w:b/>
                <w:sz w:val="24"/>
                <w:szCs w:val="24"/>
                <w:lang w:eastAsia="en-US"/>
              </w:rPr>
              <w:t>Тема месяца</w:t>
            </w:r>
          </w:p>
        </w:tc>
        <w:tc>
          <w:tcPr>
            <w:tcW w:w="1833" w:type="dxa"/>
            <w:tcBorders/>
          </w:tcPr>
          <w:p>
            <w:pPr>
              <w:pStyle w:val="Normal"/>
              <w:spacing w:lineRule="auto" w:line="240"/>
              <w:rPr>
                <w:rFonts w:eastAsia="Calibri" w:eastAsiaTheme="minorHAnsi"/>
                <w:b/>
                <w:b/>
                <w:sz w:val="24"/>
                <w:szCs w:val="24"/>
                <w:lang w:eastAsia="en-US"/>
              </w:rPr>
            </w:pPr>
            <w:r>
              <w:rPr>
                <w:rFonts w:eastAsia="Calibri" w:eastAsiaTheme="minorHAnsi"/>
                <w:b/>
                <w:sz w:val="24"/>
                <w:szCs w:val="24"/>
                <w:lang w:eastAsia="en-US"/>
              </w:rPr>
              <w:t>Тема недели</w:t>
            </w:r>
          </w:p>
        </w:tc>
        <w:tc>
          <w:tcPr>
            <w:tcW w:w="1601" w:type="dxa"/>
            <w:tcBorders/>
          </w:tcPr>
          <w:p>
            <w:pPr>
              <w:pStyle w:val="Normal"/>
              <w:spacing w:lineRule="auto" w:line="240"/>
              <w:rPr>
                <w:rFonts w:eastAsia="Calibri" w:eastAsiaTheme="minorHAnsi"/>
                <w:b/>
                <w:b/>
                <w:sz w:val="24"/>
                <w:szCs w:val="24"/>
                <w:lang w:eastAsia="en-US"/>
              </w:rPr>
            </w:pPr>
            <w:r>
              <w:rPr>
                <w:b/>
                <w:sz w:val="24"/>
                <w:szCs w:val="24"/>
              </w:rPr>
              <w:t>Праздники</w:t>
            </w:r>
          </w:p>
        </w:tc>
        <w:tc>
          <w:tcPr>
            <w:tcW w:w="1844" w:type="dxa"/>
            <w:tcBorders/>
          </w:tcPr>
          <w:p>
            <w:pPr>
              <w:pStyle w:val="Normal"/>
              <w:spacing w:lineRule="auto" w:line="240"/>
              <w:rPr>
                <w:rFonts w:eastAsia="Calibri" w:eastAsiaTheme="minorHAnsi"/>
                <w:b/>
                <w:b/>
                <w:sz w:val="24"/>
                <w:szCs w:val="24"/>
                <w:lang w:eastAsia="en-US"/>
              </w:rPr>
            </w:pPr>
            <w:r>
              <w:rPr>
                <w:rFonts w:eastAsia="Calibri" w:eastAsiaTheme="minorHAnsi"/>
                <w:b/>
                <w:sz w:val="24"/>
                <w:szCs w:val="24"/>
                <w:lang w:eastAsia="en-US"/>
              </w:rPr>
              <w:t>Событие</w:t>
            </w:r>
          </w:p>
        </w:tc>
        <w:tc>
          <w:tcPr>
            <w:tcW w:w="1841" w:type="dxa"/>
            <w:tcBorders/>
          </w:tcPr>
          <w:p>
            <w:pPr>
              <w:pStyle w:val="Normal"/>
              <w:spacing w:lineRule="auto" w:line="240"/>
              <w:rPr>
                <w:rFonts w:eastAsia="Calibri" w:eastAsiaTheme="minorHAnsi"/>
                <w:b/>
                <w:b/>
                <w:sz w:val="24"/>
                <w:szCs w:val="24"/>
                <w:lang w:eastAsia="en-US"/>
              </w:rPr>
            </w:pPr>
            <w:r>
              <w:rPr>
                <w:b/>
                <w:sz w:val="24"/>
                <w:szCs w:val="24"/>
              </w:rPr>
              <w:t>Мероприятия</w:t>
            </w:r>
          </w:p>
        </w:tc>
        <w:tc>
          <w:tcPr>
            <w:tcW w:w="4536" w:type="dxa"/>
            <w:gridSpan w:val="6"/>
            <w:tcBorders/>
          </w:tcPr>
          <w:p>
            <w:pPr>
              <w:pStyle w:val="Normal"/>
              <w:spacing w:lineRule="auto" w:line="240"/>
              <w:rPr>
                <w:rFonts w:eastAsia="Calibri" w:eastAsiaTheme="minorHAnsi"/>
                <w:b/>
                <w:b/>
                <w:sz w:val="24"/>
                <w:szCs w:val="24"/>
                <w:lang w:eastAsia="en-US"/>
              </w:rPr>
            </w:pPr>
            <w:r>
              <w:rPr>
                <w:b/>
                <w:sz w:val="24"/>
                <w:szCs w:val="24"/>
              </w:rPr>
              <w:t>Коллективный проект, в рамках которого создаются творческий продукт</w:t>
            </w:r>
            <w:r>
              <w:rPr>
                <w:rFonts w:eastAsia="Calibri" w:eastAsiaTheme="minorHAnsi"/>
                <w:b/>
                <w:sz w:val="24"/>
                <w:szCs w:val="24"/>
                <w:lang w:eastAsia="en-US"/>
              </w:rPr>
              <w:t xml:space="preserve"> </w:t>
            </w:r>
          </w:p>
        </w:tc>
      </w:tr>
      <w:tr>
        <w:trPr>
          <w:trHeight w:val="420"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restart"/>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Май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Родина</w:t>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1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Патриот это…..</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rPr>
                <w:sz w:val="24"/>
                <w:szCs w:val="24"/>
              </w:rPr>
            </w:pPr>
            <w:r>
              <w:rPr>
                <w:sz w:val="24"/>
                <w:szCs w:val="24"/>
              </w:rPr>
              <w:t>1 мая: Праздник Весны и Труда</w:t>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519"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2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Патриотизм наследника</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rPr>
                <w:sz w:val="24"/>
                <w:szCs w:val="24"/>
              </w:rPr>
            </w:pPr>
            <w:r>
              <w:rPr>
                <w:sz w:val="24"/>
                <w:szCs w:val="24"/>
              </w:rPr>
              <w:t>9 мая: День Победы</w:t>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247"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sz w:val="24"/>
                <w:szCs w:val="24"/>
              </w:rPr>
            </w:pPr>
            <w:r>
              <w:rPr>
                <w:rFonts w:eastAsia="Calibri" w:eastAsiaTheme="minorHAnsi"/>
                <w:sz w:val="24"/>
                <w:szCs w:val="24"/>
                <w:lang w:eastAsia="en-US"/>
              </w:rPr>
              <w:t>3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Патриотизм защитника</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TableParagraph"/>
              <w:ind w:left="0" w:firstLine="64"/>
              <w:jc w:val="both"/>
              <w:rPr>
                <w:sz w:val="24"/>
                <w:szCs w:val="24"/>
              </w:rPr>
            </w:pPr>
            <w:r>
              <w:rPr>
                <w:sz w:val="24"/>
                <w:szCs w:val="24"/>
              </w:rPr>
              <w:t>День</w:t>
            </w:r>
            <w:r>
              <w:rPr>
                <w:spacing w:val="-5"/>
                <w:sz w:val="24"/>
                <w:szCs w:val="24"/>
              </w:rPr>
              <w:t xml:space="preserve"> </w:t>
            </w:r>
            <w:r>
              <w:rPr>
                <w:sz w:val="24"/>
                <w:szCs w:val="24"/>
              </w:rPr>
              <w:t xml:space="preserve">Победы. </w:t>
            </w:r>
            <w:r>
              <w:rPr>
                <w:spacing w:val="16"/>
                <w:sz w:val="24"/>
                <w:szCs w:val="24"/>
              </w:rPr>
              <w:t>Це</w:t>
            </w:r>
            <w:r>
              <w:rPr>
                <w:spacing w:val="17"/>
                <w:sz w:val="24"/>
                <w:szCs w:val="24"/>
              </w:rPr>
              <w:t xml:space="preserve">ль </w:t>
            </w:r>
            <w:r>
              <w:rPr>
                <w:sz w:val="24"/>
                <w:szCs w:val="24"/>
              </w:rPr>
              <w:t>:</w:t>
            </w:r>
            <w:r>
              <w:rPr>
                <w:spacing w:val="1"/>
                <w:sz w:val="24"/>
                <w:szCs w:val="24"/>
              </w:rPr>
              <w:t xml:space="preserve"> </w:t>
            </w:r>
            <w:r>
              <w:rPr>
                <w:sz w:val="24"/>
                <w:szCs w:val="24"/>
              </w:rPr>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Pr>
                <w:spacing w:val="1"/>
                <w:sz w:val="24"/>
                <w:szCs w:val="24"/>
              </w:rPr>
              <w:t xml:space="preserve"> </w:t>
            </w:r>
            <w:r>
              <w:rPr>
                <w:i/>
                <w:sz w:val="24"/>
                <w:szCs w:val="24"/>
              </w:rPr>
              <w:t>Ответственные</w:t>
            </w:r>
            <w:r>
              <w:rPr>
                <w:sz w:val="24"/>
                <w:szCs w:val="24"/>
              </w:rPr>
              <w:t>:</w:t>
            </w:r>
            <w:r>
              <w:rPr>
                <w:spacing w:val="-6"/>
                <w:sz w:val="24"/>
                <w:szCs w:val="24"/>
              </w:rPr>
              <w:t xml:space="preserve"> </w:t>
            </w:r>
            <w:r>
              <w:rPr>
                <w:sz w:val="24"/>
                <w:szCs w:val="24"/>
              </w:rPr>
              <w:t>семьи</w:t>
            </w:r>
            <w:r>
              <w:rPr>
                <w:spacing w:val="-5"/>
                <w:sz w:val="24"/>
                <w:szCs w:val="24"/>
              </w:rPr>
              <w:t xml:space="preserve"> </w:t>
            </w:r>
            <w:r>
              <w:rPr>
                <w:sz w:val="24"/>
                <w:szCs w:val="24"/>
              </w:rPr>
              <w:t>дошкольников,</w:t>
            </w:r>
            <w:r>
              <w:rPr>
                <w:spacing w:val="-5"/>
                <w:sz w:val="24"/>
                <w:szCs w:val="24"/>
              </w:rPr>
              <w:t xml:space="preserve"> </w:t>
            </w:r>
            <w:r>
              <w:rPr>
                <w:sz w:val="24"/>
                <w:szCs w:val="24"/>
              </w:rPr>
              <w:t>воспитатели, педагоги школы.</w:t>
            </w:r>
          </w:p>
        </w:tc>
      </w:tr>
      <w:tr>
        <w:trPr>
          <w:trHeight w:val="37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4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Патриотизм созидателя и творца</w:t>
            </w:r>
          </w:p>
        </w:tc>
        <w:tc>
          <w:tcPr>
            <w:tcW w:w="1601" w:type="dxa"/>
            <w:tcBorders/>
          </w:tcPr>
          <w:p>
            <w:pPr>
              <w:pStyle w:val="Normal"/>
              <w:spacing w:lineRule="auto" w:line="240"/>
              <w:rPr>
                <w:sz w:val="24"/>
                <w:szCs w:val="24"/>
              </w:rPr>
            </w:pPr>
            <w:r>
              <w:rPr>
                <w:sz w:val="24"/>
                <w:szCs w:val="24"/>
              </w:rPr>
              <w:t>Выпускные вечера</w:t>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315" w:hRule="atLeast"/>
        </w:trPr>
        <w:tc>
          <w:tcPr>
            <w:tcW w:w="1929" w:type="dxa"/>
            <w:tcBorders/>
          </w:tcPr>
          <w:p>
            <w:pPr>
              <w:pStyle w:val="Normal"/>
              <w:spacing w:lineRule="auto" w:line="240"/>
              <w:ind w:firstLine="567"/>
              <w:rPr>
                <w:sz w:val="24"/>
                <w:szCs w:val="24"/>
              </w:rPr>
            </w:pPr>
            <w:r>
              <w:rPr>
                <w:sz w:val="24"/>
                <w:szCs w:val="24"/>
              </w:rPr>
            </w:r>
          </w:p>
        </w:tc>
        <w:tc>
          <w:tcPr>
            <w:tcW w:w="1548" w:type="dxa"/>
            <w:tcBorders/>
          </w:tcPr>
          <w:p>
            <w:pPr>
              <w:pStyle w:val="Normal"/>
              <w:spacing w:lineRule="auto" w:line="240"/>
              <w:rPr>
                <w:b/>
                <w:b/>
                <w:sz w:val="24"/>
                <w:szCs w:val="24"/>
              </w:rPr>
            </w:pPr>
            <w:r>
              <w:rPr>
                <w:rFonts w:eastAsia="Calibri" w:eastAsiaTheme="minorHAnsi"/>
                <w:b/>
                <w:sz w:val="24"/>
                <w:szCs w:val="24"/>
                <w:lang w:eastAsia="en-US"/>
              </w:rPr>
              <w:t>Тема месяца</w:t>
            </w:r>
          </w:p>
        </w:tc>
        <w:tc>
          <w:tcPr>
            <w:tcW w:w="1833" w:type="dxa"/>
            <w:tcBorders/>
          </w:tcPr>
          <w:p>
            <w:pPr>
              <w:pStyle w:val="Normal"/>
              <w:spacing w:lineRule="auto" w:line="240"/>
              <w:rPr>
                <w:rFonts w:eastAsia="Calibri" w:eastAsiaTheme="minorHAnsi"/>
                <w:b/>
                <w:b/>
                <w:sz w:val="24"/>
                <w:szCs w:val="24"/>
                <w:lang w:eastAsia="en-US"/>
              </w:rPr>
            </w:pPr>
            <w:r>
              <w:rPr>
                <w:rFonts w:eastAsia="Calibri" w:eastAsiaTheme="minorHAnsi"/>
                <w:b/>
                <w:sz w:val="24"/>
                <w:szCs w:val="24"/>
                <w:lang w:eastAsia="en-US"/>
              </w:rPr>
              <w:t>Тема недели</w:t>
            </w:r>
          </w:p>
        </w:tc>
        <w:tc>
          <w:tcPr>
            <w:tcW w:w="1601" w:type="dxa"/>
            <w:tcBorders/>
          </w:tcPr>
          <w:p>
            <w:pPr>
              <w:pStyle w:val="Normal"/>
              <w:spacing w:lineRule="auto" w:line="240"/>
              <w:rPr>
                <w:b/>
                <w:b/>
                <w:sz w:val="24"/>
                <w:szCs w:val="24"/>
              </w:rPr>
            </w:pPr>
            <w:r>
              <w:rPr>
                <w:b/>
                <w:sz w:val="24"/>
                <w:szCs w:val="24"/>
              </w:rPr>
              <w:t>Праздники</w:t>
            </w:r>
          </w:p>
        </w:tc>
        <w:tc>
          <w:tcPr>
            <w:tcW w:w="1844" w:type="dxa"/>
            <w:tcBorders/>
          </w:tcPr>
          <w:p>
            <w:pPr>
              <w:pStyle w:val="Normal"/>
              <w:spacing w:lineRule="auto" w:line="240"/>
              <w:ind w:firstLine="567"/>
              <w:jc w:val="center"/>
              <w:rPr>
                <w:b/>
                <w:b/>
                <w:sz w:val="24"/>
                <w:szCs w:val="24"/>
              </w:rPr>
            </w:pPr>
            <w:r>
              <w:rPr>
                <w:b/>
                <w:sz w:val="24"/>
                <w:szCs w:val="24"/>
              </w:rPr>
              <w:t>События</w:t>
            </w:r>
          </w:p>
        </w:tc>
        <w:tc>
          <w:tcPr>
            <w:tcW w:w="3430" w:type="dxa"/>
            <w:gridSpan w:val="5"/>
            <w:tcBorders/>
          </w:tcPr>
          <w:p>
            <w:pPr>
              <w:pStyle w:val="Normal"/>
              <w:spacing w:lineRule="auto" w:line="240"/>
              <w:ind w:firstLine="567"/>
              <w:jc w:val="center"/>
              <w:rPr>
                <w:b/>
                <w:b/>
                <w:sz w:val="24"/>
                <w:szCs w:val="24"/>
              </w:rPr>
            </w:pPr>
            <w:r>
              <w:rPr>
                <w:b/>
                <w:sz w:val="24"/>
                <w:szCs w:val="24"/>
              </w:rPr>
              <w:t>Мероприятия</w:t>
            </w:r>
          </w:p>
        </w:tc>
        <w:tc>
          <w:tcPr>
            <w:tcW w:w="2947" w:type="dxa"/>
            <w:gridSpan w:val="2"/>
            <w:tcBorders/>
          </w:tcPr>
          <w:p>
            <w:pPr>
              <w:pStyle w:val="Normal"/>
              <w:spacing w:lineRule="auto" w:line="240"/>
              <w:ind w:firstLine="567"/>
              <w:jc w:val="center"/>
              <w:rPr>
                <w:b/>
                <w:b/>
                <w:sz w:val="24"/>
                <w:szCs w:val="24"/>
              </w:rPr>
            </w:pPr>
            <w:r>
              <w:rPr>
                <w:b/>
                <w:sz w:val="24"/>
                <w:szCs w:val="24"/>
              </w:rPr>
              <w:t>Акция</w:t>
            </w:r>
          </w:p>
        </w:tc>
      </w:tr>
      <w:tr>
        <w:trPr>
          <w:trHeight w:val="315" w:hRule="atLeast"/>
        </w:trPr>
        <w:tc>
          <w:tcPr>
            <w:tcW w:w="1929" w:type="dxa"/>
            <w:vMerge w:val="restart"/>
            <w:tcBorders/>
          </w:tcPr>
          <w:p>
            <w:pPr>
              <w:pStyle w:val="Normal"/>
              <w:spacing w:lineRule="auto" w:line="240"/>
              <w:rPr>
                <w:b/>
                <w:b/>
                <w:sz w:val="24"/>
                <w:szCs w:val="24"/>
              </w:rPr>
            </w:pPr>
            <w:r>
              <w:rPr>
                <w:b/>
                <w:sz w:val="24"/>
                <w:szCs w:val="24"/>
              </w:rPr>
              <w:t>ЛЕТО</w:t>
            </w:r>
          </w:p>
          <w:p>
            <w:pPr>
              <w:pStyle w:val="Normal"/>
              <w:spacing w:lineRule="auto" w:line="240"/>
              <w:rPr>
                <w:rFonts w:eastAsia="Calibri" w:eastAsiaTheme="minorHAnsi"/>
                <w:sz w:val="24"/>
                <w:szCs w:val="24"/>
                <w:lang w:eastAsia="en-US"/>
              </w:rPr>
            </w:pPr>
            <w:r>
              <w:rPr>
                <w:b/>
                <w:sz w:val="24"/>
                <w:szCs w:val="24"/>
              </w:rPr>
              <w:t xml:space="preserve"> </w:t>
            </w:r>
            <w:r>
              <w:rPr>
                <w:b/>
                <w:sz w:val="24"/>
                <w:szCs w:val="24"/>
              </w:rPr>
              <w:t xml:space="preserve">МИР ЗДОРОВЬЯ </w:t>
              <w:br/>
              <w:t>И КУЛЬТУРЫ</w:t>
            </w:r>
            <w:r>
              <w:rPr>
                <w:sz w:val="24"/>
                <w:szCs w:val="24"/>
              </w:rPr>
              <w:t xml:space="preserve"> </w:t>
            </w:r>
            <w:r>
              <w:rPr>
                <w:rStyle w:val="C3"/>
                <w:sz w:val="24"/>
                <w:szCs w:val="24"/>
              </w:rPr>
              <w:t>(Активный отдых,</w:t>
            </w:r>
            <w:r>
              <w:rPr>
                <w:sz w:val="24"/>
                <w:szCs w:val="24"/>
              </w:rPr>
              <w:t xml:space="preserve"> Спортивные достижения России, Туристские прогулки </w:t>
              <w:br/>
              <w:t>и экскурсии)</w:t>
            </w:r>
          </w:p>
        </w:tc>
        <w:tc>
          <w:tcPr>
            <w:tcW w:w="1548" w:type="dxa"/>
            <w:vMerge w:val="restart"/>
            <w:tcBorders/>
          </w:tcPr>
          <w:p>
            <w:pPr>
              <w:pStyle w:val="Normal"/>
              <w:spacing w:lineRule="auto" w:line="240"/>
              <w:rPr>
                <w:sz w:val="24"/>
                <w:szCs w:val="24"/>
              </w:rPr>
            </w:pPr>
            <w:r>
              <w:rPr>
                <w:rFonts w:eastAsia="Calibri" w:eastAsiaTheme="minorHAnsi"/>
                <w:sz w:val="24"/>
                <w:szCs w:val="24"/>
                <w:lang w:eastAsia="en-US"/>
              </w:rPr>
              <w:t>Июнь</w:t>
            </w:r>
            <w:r>
              <w:rPr>
                <w:sz w:val="24"/>
                <w:szCs w:val="24"/>
              </w:rPr>
              <w:t xml:space="preserve"> </w:t>
            </w:r>
          </w:p>
          <w:p>
            <w:pPr>
              <w:pStyle w:val="Normal"/>
              <w:spacing w:lineRule="auto" w:line="240"/>
              <w:rPr>
                <w:rFonts w:eastAsia="Calibri" w:eastAsiaTheme="minorHAnsi"/>
                <w:sz w:val="24"/>
                <w:szCs w:val="24"/>
                <w:lang w:eastAsia="en-US"/>
              </w:rPr>
            </w:pPr>
            <w:r>
              <w:rPr>
                <w:sz w:val="24"/>
                <w:szCs w:val="24"/>
              </w:rPr>
              <w:t xml:space="preserve">Активный отдых </w:t>
            </w:r>
          </w:p>
        </w:tc>
        <w:tc>
          <w:tcPr>
            <w:tcW w:w="1833" w:type="dxa"/>
            <w:tcBorders/>
          </w:tcPr>
          <w:p>
            <w:pPr>
              <w:pStyle w:val="Normal"/>
              <w:spacing w:lineRule="auto" w:line="240"/>
              <w:rPr>
                <w:sz w:val="24"/>
                <w:szCs w:val="24"/>
              </w:rPr>
            </w:pPr>
            <w:r>
              <w:rPr>
                <w:sz w:val="24"/>
                <w:szCs w:val="24"/>
              </w:rPr>
              <w:t>1 неделя</w:t>
            </w:r>
          </w:p>
          <w:p>
            <w:pPr>
              <w:pStyle w:val="Normal"/>
              <w:spacing w:lineRule="auto" w:line="240"/>
              <w:rPr>
                <w:sz w:val="24"/>
                <w:szCs w:val="24"/>
              </w:rPr>
            </w:pPr>
            <w:r>
              <w:rPr>
                <w:sz w:val="24"/>
                <w:szCs w:val="24"/>
              </w:rPr>
              <w:t>Безопасного образа жизни летом</w:t>
            </w:r>
          </w:p>
        </w:tc>
        <w:tc>
          <w:tcPr>
            <w:tcW w:w="1601" w:type="dxa"/>
            <w:tcBorders/>
          </w:tcPr>
          <w:p>
            <w:pPr>
              <w:pStyle w:val="Normal"/>
              <w:spacing w:lineRule="auto" w:line="240"/>
              <w:rPr>
                <w:sz w:val="24"/>
                <w:szCs w:val="24"/>
              </w:rPr>
            </w:pPr>
            <w:r>
              <w:rPr>
                <w:sz w:val="24"/>
                <w:szCs w:val="24"/>
              </w:rPr>
              <w:t>1 июня:День защиты детей</w:t>
            </w:r>
          </w:p>
        </w:tc>
        <w:tc>
          <w:tcPr>
            <w:tcW w:w="1844" w:type="dxa"/>
            <w:tcBorders/>
          </w:tcPr>
          <w:p>
            <w:pPr>
              <w:pStyle w:val="Normal"/>
              <w:spacing w:lineRule="auto" w:line="240"/>
              <w:ind w:firstLine="567"/>
              <w:jc w:val="center"/>
              <w:rPr>
                <w:sz w:val="24"/>
                <w:szCs w:val="24"/>
              </w:rPr>
            </w:pPr>
            <w:r>
              <w:rPr>
                <w:sz w:val="24"/>
                <w:szCs w:val="24"/>
              </w:rPr>
            </w:r>
          </w:p>
        </w:tc>
        <w:tc>
          <w:tcPr>
            <w:tcW w:w="3430" w:type="dxa"/>
            <w:gridSpan w:val="5"/>
            <w:tcBorders/>
          </w:tcPr>
          <w:p>
            <w:pPr>
              <w:pStyle w:val="Normal"/>
              <w:spacing w:lineRule="auto" w:line="240"/>
              <w:ind w:firstLine="567"/>
              <w:jc w:val="center"/>
              <w:rPr>
                <w:sz w:val="24"/>
                <w:szCs w:val="24"/>
              </w:rPr>
            </w:pPr>
            <w:r>
              <w:rPr>
                <w:sz w:val="24"/>
                <w:szCs w:val="24"/>
              </w:rPr>
            </w:r>
          </w:p>
        </w:tc>
        <w:tc>
          <w:tcPr>
            <w:tcW w:w="2947" w:type="dxa"/>
            <w:gridSpan w:val="2"/>
            <w:tcBorders/>
          </w:tcPr>
          <w:p>
            <w:pPr>
              <w:pStyle w:val="Normal"/>
              <w:spacing w:lineRule="auto" w:line="240"/>
              <w:ind w:firstLine="567"/>
              <w:jc w:val="center"/>
              <w:rPr>
                <w:sz w:val="24"/>
                <w:szCs w:val="24"/>
              </w:rPr>
            </w:pPr>
            <w:r>
              <w:rPr>
                <w:sz w:val="24"/>
                <w:szCs w:val="24"/>
              </w:rPr>
            </w:r>
          </w:p>
        </w:tc>
      </w:tr>
      <w:tr>
        <w:trPr>
          <w:trHeight w:val="247"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2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Занимательная физкультура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(лаборатория инструктора по ФК)</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rPr>
                <w:sz w:val="24"/>
                <w:szCs w:val="24"/>
              </w:rPr>
            </w:pPr>
            <w:r>
              <w:rPr>
                <w:sz w:val="24"/>
                <w:szCs w:val="24"/>
              </w:rPr>
              <w:t>12 июня: День России</w:t>
            </w:r>
          </w:p>
        </w:tc>
        <w:tc>
          <w:tcPr>
            <w:tcW w:w="3430" w:type="dxa"/>
            <w:gridSpan w:val="5"/>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2947" w:type="dxa"/>
            <w:gridSpan w:val="2"/>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31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3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Изучаем карту Родины</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ind w:firstLine="567"/>
              <w:jc w:val="center"/>
              <w:rPr>
                <w:sz w:val="24"/>
                <w:szCs w:val="24"/>
              </w:rPr>
            </w:pPr>
            <w:r>
              <w:rPr>
                <w:sz w:val="24"/>
                <w:szCs w:val="24"/>
              </w:rPr>
            </w:r>
          </w:p>
        </w:tc>
        <w:tc>
          <w:tcPr>
            <w:tcW w:w="3430" w:type="dxa"/>
            <w:gridSpan w:val="5"/>
            <w:tcBorders/>
          </w:tcPr>
          <w:p>
            <w:pPr>
              <w:pStyle w:val="TableParagraph"/>
              <w:ind w:left="0" w:hanging="0"/>
              <w:jc w:val="both"/>
              <w:rPr>
                <w:sz w:val="24"/>
                <w:szCs w:val="24"/>
              </w:rPr>
            </w:pPr>
            <w:r>
              <w:rPr>
                <w:sz w:val="24"/>
                <w:szCs w:val="24"/>
              </w:rPr>
              <w:t>День</w:t>
            </w:r>
            <w:r>
              <w:rPr>
                <w:spacing w:val="-4"/>
                <w:sz w:val="24"/>
                <w:szCs w:val="24"/>
              </w:rPr>
              <w:t xml:space="preserve"> </w:t>
            </w:r>
            <w:r>
              <w:rPr>
                <w:sz w:val="24"/>
                <w:szCs w:val="24"/>
              </w:rPr>
              <w:t>открытых</w:t>
            </w:r>
            <w:r>
              <w:rPr>
                <w:spacing w:val="-2"/>
                <w:sz w:val="24"/>
                <w:szCs w:val="24"/>
              </w:rPr>
              <w:t xml:space="preserve"> </w:t>
            </w:r>
            <w:r>
              <w:rPr>
                <w:sz w:val="24"/>
                <w:szCs w:val="24"/>
              </w:rPr>
              <w:t>дверей.</w:t>
            </w:r>
          </w:p>
          <w:p>
            <w:pPr>
              <w:pStyle w:val="TableParagraph"/>
              <w:ind w:left="0" w:hanging="0"/>
              <w:jc w:val="both"/>
              <w:rPr>
                <w:sz w:val="24"/>
                <w:szCs w:val="24"/>
              </w:rPr>
            </w:pPr>
            <w:r>
              <w:rPr>
                <w:spacing w:val="19"/>
                <w:w w:val="95"/>
                <w:sz w:val="24"/>
                <w:szCs w:val="24"/>
              </w:rPr>
              <w:t>Цель</w:t>
            </w:r>
            <w:r>
              <w:rPr>
                <w:spacing w:val="2"/>
                <w:w w:val="95"/>
                <w:sz w:val="24"/>
                <w:szCs w:val="24"/>
              </w:rPr>
              <w:t xml:space="preserve"> </w:t>
            </w:r>
            <w:r>
              <w:rPr>
                <w:w w:val="95"/>
                <w:sz w:val="24"/>
                <w:szCs w:val="24"/>
              </w:rPr>
              <w:t>:</w:t>
            </w:r>
            <w:r>
              <w:rPr>
                <w:spacing w:val="84"/>
                <w:sz w:val="24"/>
                <w:szCs w:val="24"/>
              </w:rPr>
              <w:t xml:space="preserve"> </w:t>
            </w:r>
            <w:r>
              <w:rPr>
                <w:w w:val="95"/>
                <w:sz w:val="24"/>
                <w:szCs w:val="24"/>
              </w:rPr>
              <w:t>показ</w:t>
            </w:r>
            <w:r>
              <w:rPr>
                <w:spacing w:val="25"/>
                <w:w w:val="95"/>
                <w:sz w:val="24"/>
                <w:szCs w:val="24"/>
              </w:rPr>
              <w:t xml:space="preserve"> </w:t>
            </w:r>
            <w:r>
              <w:rPr>
                <w:w w:val="95"/>
                <w:sz w:val="24"/>
                <w:szCs w:val="24"/>
              </w:rPr>
              <w:t>возможностей</w:t>
            </w:r>
            <w:r>
              <w:rPr>
                <w:spacing w:val="25"/>
                <w:w w:val="95"/>
                <w:sz w:val="24"/>
                <w:szCs w:val="24"/>
              </w:rPr>
              <w:t xml:space="preserve"> </w:t>
            </w:r>
            <w:r>
              <w:rPr>
                <w:w w:val="95"/>
                <w:sz w:val="24"/>
                <w:szCs w:val="24"/>
              </w:rPr>
              <w:t>детского</w:t>
            </w:r>
            <w:r>
              <w:rPr>
                <w:spacing w:val="25"/>
                <w:w w:val="95"/>
                <w:sz w:val="24"/>
                <w:szCs w:val="24"/>
              </w:rPr>
              <w:t xml:space="preserve"> </w:t>
            </w:r>
            <w:r>
              <w:rPr>
                <w:w w:val="95"/>
                <w:sz w:val="24"/>
                <w:szCs w:val="24"/>
              </w:rPr>
              <w:t>сада</w:t>
            </w:r>
            <w:r>
              <w:rPr>
                <w:spacing w:val="-50"/>
                <w:w w:val="95"/>
                <w:sz w:val="24"/>
                <w:szCs w:val="24"/>
              </w:rPr>
              <w:t xml:space="preserve"> </w:t>
            </w:r>
            <w:r>
              <w:rPr>
                <w:sz w:val="24"/>
                <w:szCs w:val="24"/>
              </w:rPr>
              <w:t>в</w:t>
            </w:r>
            <w:r>
              <w:rPr>
                <w:spacing w:val="-3"/>
                <w:sz w:val="24"/>
                <w:szCs w:val="24"/>
              </w:rPr>
              <w:t xml:space="preserve"> </w:t>
            </w:r>
            <w:r>
              <w:rPr>
                <w:sz w:val="24"/>
                <w:szCs w:val="24"/>
              </w:rPr>
              <w:t>организации</w:t>
            </w:r>
            <w:r>
              <w:rPr>
                <w:spacing w:val="-2"/>
                <w:sz w:val="24"/>
                <w:szCs w:val="24"/>
              </w:rPr>
              <w:t xml:space="preserve"> </w:t>
            </w:r>
            <w:r>
              <w:rPr>
                <w:sz w:val="24"/>
                <w:szCs w:val="24"/>
              </w:rPr>
              <w:t>питания</w:t>
            </w:r>
            <w:r>
              <w:rPr>
                <w:spacing w:val="-1"/>
                <w:sz w:val="24"/>
                <w:szCs w:val="24"/>
              </w:rPr>
              <w:t xml:space="preserve"> </w:t>
            </w:r>
            <w:r>
              <w:rPr>
                <w:sz w:val="24"/>
                <w:szCs w:val="24"/>
              </w:rPr>
              <w:t>дошкольников.</w:t>
            </w:r>
          </w:p>
          <w:p>
            <w:pPr>
              <w:pStyle w:val="Normal"/>
              <w:spacing w:lineRule="auto" w:line="240"/>
              <w:rPr>
                <w:rFonts w:eastAsia="Calibri" w:eastAsiaTheme="minorHAnsi"/>
                <w:sz w:val="24"/>
                <w:szCs w:val="24"/>
                <w:lang w:eastAsia="en-US"/>
              </w:rPr>
            </w:pPr>
            <w:r>
              <w:rPr>
                <w:i/>
                <w:sz w:val="24"/>
                <w:szCs w:val="24"/>
              </w:rPr>
              <w:t xml:space="preserve">Ответственные: </w:t>
            </w:r>
            <w:r>
              <w:rPr>
                <w:sz w:val="24"/>
                <w:szCs w:val="24"/>
              </w:rPr>
              <w:t>руководитель ДОО, представители социального питания, специалисты медицины</w:t>
            </w:r>
          </w:p>
        </w:tc>
        <w:tc>
          <w:tcPr>
            <w:tcW w:w="2947" w:type="dxa"/>
            <w:gridSpan w:val="2"/>
            <w:tcBorders/>
          </w:tcPr>
          <w:p>
            <w:pPr>
              <w:pStyle w:val="TableParagraph"/>
              <w:ind w:left="0" w:hanging="0"/>
              <w:jc w:val="both"/>
              <w:rPr>
                <w:sz w:val="24"/>
                <w:szCs w:val="24"/>
              </w:rPr>
            </w:pPr>
            <w:r>
              <w:rPr>
                <w:sz w:val="24"/>
                <w:szCs w:val="24"/>
              </w:rPr>
              <w:t>«Организация предметно-</w:t>
            </w:r>
            <w:r>
              <w:rPr>
                <w:spacing w:val="-53"/>
                <w:sz w:val="24"/>
                <w:szCs w:val="24"/>
              </w:rPr>
              <w:t xml:space="preserve"> </w:t>
            </w:r>
            <w:r>
              <w:rPr>
                <w:sz w:val="24"/>
                <w:szCs w:val="24"/>
              </w:rPr>
              <w:t>пространственной</w:t>
            </w:r>
            <w:r>
              <w:rPr>
                <w:spacing w:val="-2"/>
                <w:sz w:val="24"/>
                <w:szCs w:val="24"/>
              </w:rPr>
              <w:t xml:space="preserve"> </w:t>
            </w:r>
            <w:r>
              <w:rPr>
                <w:sz w:val="24"/>
                <w:szCs w:val="24"/>
              </w:rPr>
              <w:t>среды в летний оздоровительный</w:t>
            </w:r>
            <w:r>
              <w:rPr>
                <w:spacing w:val="-52"/>
                <w:sz w:val="24"/>
                <w:szCs w:val="24"/>
              </w:rPr>
              <w:t xml:space="preserve">  </w:t>
            </w:r>
            <w:r>
              <w:rPr>
                <w:sz w:val="24"/>
                <w:szCs w:val="24"/>
              </w:rPr>
              <w:t>период» Цель:разработать силами родителей, детей, общественности интересные и увлекательные пособия для развития детей в летний период.</w:t>
            </w:r>
          </w:p>
          <w:p>
            <w:pPr>
              <w:pStyle w:val="Normal"/>
              <w:spacing w:lineRule="auto" w:line="240"/>
              <w:rPr>
                <w:rFonts w:eastAsia="Calibri" w:eastAsiaTheme="minorHAnsi"/>
                <w:sz w:val="24"/>
                <w:szCs w:val="24"/>
                <w:lang w:eastAsia="en-US"/>
              </w:rPr>
            </w:pPr>
            <w:r>
              <w:rPr>
                <w:sz w:val="24"/>
                <w:szCs w:val="24"/>
              </w:rPr>
              <w:t>Ответственные:детский сад и семья</w:t>
            </w:r>
          </w:p>
        </w:tc>
      </w:tr>
      <w:tr>
        <w:trPr>
          <w:trHeight w:val="31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4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Экологиеские прогулки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 </w:t>
            </w:r>
            <w:r>
              <w:rPr>
                <w:rFonts w:eastAsia="Calibri" w:eastAsiaTheme="minorHAnsi"/>
                <w:sz w:val="24"/>
                <w:szCs w:val="24"/>
                <w:lang w:eastAsia="en-US"/>
              </w:rPr>
              <w:t>(Экологическая тропа детского сада)</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rPr>
                <w:sz w:val="24"/>
                <w:szCs w:val="24"/>
              </w:rPr>
            </w:pPr>
            <w:r>
              <w:rPr>
                <w:sz w:val="24"/>
                <w:szCs w:val="24"/>
              </w:rPr>
              <w:t>22 июня: День памяти и скорби</w:t>
            </w:r>
          </w:p>
        </w:tc>
        <w:tc>
          <w:tcPr>
            <w:tcW w:w="3430" w:type="dxa"/>
            <w:gridSpan w:val="5"/>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2947" w:type="dxa"/>
            <w:gridSpan w:val="2"/>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28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tcBorders/>
          </w:tcPr>
          <w:p>
            <w:pPr>
              <w:pStyle w:val="Normal"/>
              <w:spacing w:lineRule="auto" w:line="240"/>
              <w:rPr>
                <w:b/>
                <w:b/>
                <w:sz w:val="24"/>
                <w:szCs w:val="24"/>
              </w:rPr>
            </w:pPr>
            <w:r>
              <w:rPr>
                <w:rFonts w:eastAsia="Calibri" w:eastAsiaTheme="minorHAnsi"/>
                <w:b/>
                <w:sz w:val="24"/>
                <w:szCs w:val="24"/>
                <w:lang w:eastAsia="en-US"/>
              </w:rPr>
              <w:t>Тема месяца</w:t>
            </w:r>
          </w:p>
        </w:tc>
        <w:tc>
          <w:tcPr>
            <w:tcW w:w="1833" w:type="dxa"/>
            <w:tcBorders/>
          </w:tcPr>
          <w:p>
            <w:pPr>
              <w:pStyle w:val="Normal"/>
              <w:spacing w:lineRule="auto" w:line="240"/>
              <w:rPr>
                <w:rFonts w:eastAsia="Calibri" w:eastAsiaTheme="minorHAnsi"/>
                <w:b/>
                <w:b/>
                <w:sz w:val="24"/>
                <w:szCs w:val="24"/>
                <w:lang w:eastAsia="en-US"/>
              </w:rPr>
            </w:pPr>
            <w:r>
              <w:rPr>
                <w:rFonts w:eastAsia="Calibri" w:eastAsiaTheme="minorHAnsi"/>
                <w:b/>
                <w:sz w:val="24"/>
                <w:szCs w:val="24"/>
                <w:lang w:eastAsia="en-US"/>
              </w:rPr>
              <w:t>Тема недели</w:t>
            </w:r>
          </w:p>
        </w:tc>
        <w:tc>
          <w:tcPr>
            <w:tcW w:w="1601" w:type="dxa"/>
            <w:tcBorders/>
          </w:tcPr>
          <w:p>
            <w:pPr>
              <w:pStyle w:val="Normal"/>
              <w:spacing w:lineRule="auto" w:line="240"/>
              <w:rPr>
                <w:rFonts w:eastAsia="Calibri" w:eastAsiaTheme="minorHAnsi"/>
                <w:b/>
                <w:b/>
                <w:sz w:val="24"/>
                <w:szCs w:val="24"/>
                <w:lang w:eastAsia="en-US"/>
              </w:rPr>
            </w:pPr>
            <w:r>
              <w:rPr>
                <w:b/>
                <w:sz w:val="24"/>
                <w:szCs w:val="24"/>
              </w:rPr>
              <w:t>Развлечения</w:t>
            </w:r>
          </w:p>
        </w:tc>
        <w:tc>
          <w:tcPr>
            <w:tcW w:w="1844" w:type="dxa"/>
            <w:tcBorders/>
          </w:tcPr>
          <w:p>
            <w:pPr>
              <w:pStyle w:val="Normal"/>
              <w:spacing w:lineRule="auto" w:line="240"/>
              <w:ind w:firstLine="567"/>
              <w:jc w:val="center"/>
              <w:rPr>
                <w:rFonts w:eastAsia="Calibri" w:eastAsiaTheme="minorHAnsi"/>
                <w:b/>
                <w:b/>
                <w:sz w:val="24"/>
                <w:szCs w:val="24"/>
                <w:lang w:eastAsia="en-US"/>
              </w:rPr>
            </w:pPr>
            <w:r>
              <w:rPr>
                <w:b/>
                <w:sz w:val="24"/>
                <w:szCs w:val="24"/>
              </w:rPr>
              <w:t>Досуги</w:t>
            </w:r>
          </w:p>
        </w:tc>
        <w:tc>
          <w:tcPr>
            <w:tcW w:w="1841" w:type="dxa"/>
            <w:tcBorders/>
          </w:tcPr>
          <w:p>
            <w:pPr>
              <w:pStyle w:val="Normal"/>
              <w:spacing w:lineRule="auto" w:line="240"/>
              <w:rPr>
                <w:rFonts w:eastAsia="Calibri" w:eastAsiaTheme="minorHAnsi"/>
                <w:b/>
                <w:b/>
                <w:sz w:val="24"/>
                <w:szCs w:val="24"/>
                <w:lang w:eastAsia="en-US"/>
              </w:rPr>
            </w:pPr>
            <w:r>
              <w:rPr>
                <w:b/>
                <w:sz w:val="24"/>
                <w:szCs w:val="24"/>
              </w:rPr>
              <w:t>Мероприятия</w:t>
            </w:r>
          </w:p>
        </w:tc>
        <w:tc>
          <w:tcPr>
            <w:tcW w:w="4536" w:type="dxa"/>
            <w:gridSpan w:val="6"/>
            <w:tcBorders/>
          </w:tcPr>
          <w:p>
            <w:pPr>
              <w:pStyle w:val="Normal"/>
              <w:spacing w:lineRule="auto" w:line="240"/>
              <w:ind w:firstLine="567"/>
              <w:jc w:val="center"/>
              <w:rPr>
                <w:rFonts w:eastAsia="Calibri" w:eastAsiaTheme="minorHAnsi"/>
                <w:b/>
                <w:b/>
                <w:sz w:val="24"/>
                <w:szCs w:val="24"/>
                <w:lang w:eastAsia="en-US"/>
              </w:rPr>
            </w:pPr>
            <w:r>
              <w:rPr>
                <w:rFonts w:eastAsia="Calibri" w:eastAsiaTheme="minorHAnsi"/>
                <w:b/>
                <w:sz w:val="24"/>
                <w:szCs w:val="24"/>
                <w:lang w:eastAsia="en-US"/>
              </w:rPr>
              <w:t>Театрализация и драмотизация</w:t>
            </w:r>
          </w:p>
        </w:tc>
      </w:tr>
      <w:tr>
        <w:trPr>
          <w:trHeight w:val="28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restart"/>
            <w:tcBorders/>
          </w:tcPr>
          <w:p>
            <w:pPr>
              <w:pStyle w:val="Normal"/>
              <w:spacing w:lineRule="auto" w:line="240"/>
              <w:rPr>
                <w:sz w:val="24"/>
                <w:szCs w:val="24"/>
              </w:rPr>
            </w:pPr>
            <w:r>
              <w:rPr>
                <w:sz w:val="24"/>
                <w:szCs w:val="24"/>
              </w:rPr>
              <w:t xml:space="preserve">Июль </w:t>
            </w:r>
          </w:p>
          <w:p>
            <w:pPr>
              <w:pStyle w:val="Normal"/>
              <w:spacing w:lineRule="auto" w:line="240"/>
              <w:rPr>
                <w:sz w:val="24"/>
                <w:szCs w:val="24"/>
              </w:rPr>
            </w:pPr>
            <w:r>
              <w:rPr>
                <w:sz w:val="24"/>
                <w:szCs w:val="24"/>
              </w:rPr>
            </w:r>
          </w:p>
          <w:p>
            <w:pPr>
              <w:pStyle w:val="Normal"/>
              <w:spacing w:lineRule="auto" w:line="240"/>
              <w:rPr>
                <w:rFonts w:eastAsia="Calibri" w:eastAsiaTheme="minorHAnsi"/>
                <w:sz w:val="24"/>
                <w:szCs w:val="24"/>
                <w:lang w:eastAsia="en-US"/>
              </w:rPr>
            </w:pPr>
            <w:r>
              <w:rPr>
                <w:sz w:val="24"/>
                <w:szCs w:val="24"/>
              </w:rPr>
              <w:t>Спортивные достижения России</w:t>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1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Знаменитые спортсмены России</w:t>
            </w:r>
          </w:p>
        </w:tc>
        <w:tc>
          <w:tcPr>
            <w:tcW w:w="1601" w:type="dxa"/>
            <w:tcBorders/>
          </w:tcPr>
          <w:p>
            <w:pPr>
              <w:pStyle w:val="Normal"/>
              <w:spacing w:lineRule="auto" w:line="240"/>
              <w:rPr>
                <w:sz w:val="24"/>
                <w:szCs w:val="24"/>
              </w:rPr>
            </w:pPr>
            <w:r>
              <w:rPr>
                <w:sz w:val="24"/>
                <w:szCs w:val="24"/>
              </w:rPr>
              <w:t>Развлечение «Реки моего детства»</w:t>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277"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2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Кто спортом занимается, тот силы набирается</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rPr>
                <w:sz w:val="24"/>
                <w:szCs w:val="24"/>
              </w:rPr>
            </w:pPr>
            <w:r>
              <w:rPr>
                <w:sz w:val="24"/>
                <w:szCs w:val="24"/>
              </w:rPr>
              <w:t>8 июля: День семьи, любви и верности.</w:t>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330"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sz w:val="24"/>
                <w:szCs w:val="24"/>
              </w:rPr>
            </w:pPr>
            <w:r>
              <w:rPr>
                <w:rFonts w:eastAsia="Calibri" w:eastAsiaTheme="minorHAnsi"/>
                <w:sz w:val="24"/>
                <w:szCs w:val="24"/>
                <w:lang w:eastAsia="en-US"/>
              </w:rPr>
              <w:t>3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Детям о спорте: лучшие книги и сказки о тренировках и победах</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Волотерское движение «Театр для малышей»</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Цель: показать силаит школьных коллективов дошкольникам театральную постановку о нравственных позициях жизни(добро, справедливость, порядочность)</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Отвественные: школьные коллективы</w:t>
            </w:r>
          </w:p>
        </w:tc>
      </w:tr>
      <w:tr>
        <w:trPr>
          <w:trHeight w:val="435"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4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Спорт и Олимпийское движение</w:t>
            </w:r>
          </w:p>
        </w:tc>
        <w:tc>
          <w:tcPr>
            <w:tcW w:w="1601"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1844" w:type="dxa"/>
            <w:tcBorders/>
          </w:tcPr>
          <w:p>
            <w:pPr>
              <w:pStyle w:val="Normal"/>
              <w:spacing w:lineRule="auto" w:line="240"/>
              <w:rPr>
                <w:rFonts w:eastAsia="Calibri" w:eastAsiaTheme="minorHAnsi"/>
                <w:sz w:val="24"/>
                <w:szCs w:val="24"/>
                <w:lang w:eastAsia="en-US"/>
              </w:rPr>
            </w:pPr>
            <w:r>
              <w:rPr>
                <w:sz w:val="24"/>
                <w:szCs w:val="24"/>
              </w:rPr>
              <w:t>Вечер хороводных игр «Солнечный хоровод у березки»</w:t>
            </w:r>
          </w:p>
        </w:tc>
        <w:tc>
          <w:tcPr>
            <w:tcW w:w="1841"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311" w:hRule="atLeast"/>
        </w:trPr>
        <w:tc>
          <w:tcPr>
            <w:tcW w:w="1929" w:type="dxa"/>
            <w:vMerge w:val="restart"/>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tcBorders/>
          </w:tcPr>
          <w:p>
            <w:pPr>
              <w:pStyle w:val="Normal"/>
              <w:spacing w:lineRule="auto" w:line="240"/>
              <w:rPr>
                <w:b/>
                <w:b/>
                <w:sz w:val="24"/>
                <w:szCs w:val="24"/>
              </w:rPr>
            </w:pPr>
            <w:r>
              <w:rPr>
                <w:rFonts w:eastAsia="Calibri" w:eastAsiaTheme="minorHAnsi"/>
                <w:b/>
                <w:sz w:val="24"/>
                <w:szCs w:val="24"/>
                <w:lang w:eastAsia="en-US"/>
              </w:rPr>
              <w:t>Тема месяца</w:t>
            </w:r>
          </w:p>
        </w:tc>
        <w:tc>
          <w:tcPr>
            <w:tcW w:w="1833" w:type="dxa"/>
            <w:tcBorders/>
          </w:tcPr>
          <w:p>
            <w:pPr>
              <w:pStyle w:val="Normal"/>
              <w:spacing w:lineRule="auto" w:line="240"/>
              <w:rPr>
                <w:rFonts w:eastAsia="Calibri" w:eastAsiaTheme="minorHAnsi"/>
                <w:b/>
                <w:b/>
                <w:sz w:val="24"/>
                <w:szCs w:val="24"/>
                <w:lang w:eastAsia="en-US"/>
              </w:rPr>
            </w:pPr>
            <w:r>
              <w:rPr>
                <w:rFonts w:eastAsia="Calibri" w:eastAsiaTheme="minorHAnsi"/>
                <w:b/>
                <w:sz w:val="24"/>
                <w:szCs w:val="24"/>
                <w:lang w:eastAsia="en-US"/>
              </w:rPr>
              <w:t>Тема недели</w:t>
            </w:r>
          </w:p>
        </w:tc>
        <w:tc>
          <w:tcPr>
            <w:tcW w:w="1601" w:type="dxa"/>
            <w:tcBorders/>
          </w:tcPr>
          <w:p>
            <w:pPr>
              <w:pStyle w:val="Normal"/>
              <w:spacing w:lineRule="auto" w:line="240"/>
              <w:rPr>
                <w:b/>
                <w:b/>
                <w:sz w:val="24"/>
                <w:szCs w:val="24"/>
              </w:rPr>
            </w:pPr>
            <w:r>
              <w:rPr>
                <w:b/>
                <w:sz w:val="24"/>
                <w:szCs w:val="24"/>
              </w:rPr>
              <w:t>Развлечения</w:t>
            </w:r>
          </w:p>
        </w:tc>
        <w:tc>
          <w:tcPr>
            <w:tcW w:w="1844" w:type="dxa"/>
            <w:tcBorders/>
          </w:tcPr>
          <w:p>
            <w:pPr>
              <w:pStyle w:val="Normal"/>
              <w:spacing w:lineRule="auto" w:line="240"/>
              <w:ind w:firstLine="567"/>
              <w:jc w:val="center"/>
              <w:rPr>
                <w:b/>
                <w:b/>
                <w:sz w:val="24"/>
                <w:szCs w:val="24"/>
              </w:rPr>
            </w:pPr>
            <w:r>
              <w:rPr>
                <w:b/>
                <w:sz w:val="24"/>
                <w:szCs w:val="24"/>
              </w:rPr>
              <w:t>События</w:t>
            </w:r>
          </w:p>
        </w:tc>
        <w:tc>
          <w:tcPr>
            <w:tcW w:w="1841" w:type="dxa"/>
            <w:tcBorders/>
          </w:tcPr>
          <w:p>
            <w:pPr>
              <w:pStyle w:val="Normal"/>
              <w:spacing w:lineRule="auto" w:line="240"/>
              <w:ind w:firstLine="567"/>
              <w:jc w:val="center"/>
              <w:rPr>
                <w:b/>
                <w:b/>
                <w:sz w:val="24"/>
                <w:szCs w:val="24"/>
              </w:rPr>
            </w:pPr>
            <w:r>
              <w:rPr>
                <w:b/>
                <w:sz w:val="24"/>
                <w:szCs w:val="24"/>
              </w:rPr>
              <w:t>Досуги</w:t>
            </w:r>
          </w:p>
        </w:tc>
        <w:tc>
          <w:tcPr>
            <w:tcW w:w="4536" w:type="dxa"/>
            <w:gridSpan w:val="6"/>
            <w:tcBorders/>
          </w:tcPr>
          <w:p>
            <w:pPr>
              <w:pStyle w:val="Normal"/>
              <w:spacing w:lineRule="auto" w:line="240"/>
              <w:ind w:firstLine="567"/>
              <w:jc w:val="center"/>
              <w:rPr>
                <w:rFonts w:eastAsia="Calibri" w:eastAsiaTheme="minorHAnsi"/>
                <w:b/>
                <w:b/>
                <w:sz w:val="24"/>
                <w:szCs w:val="24"/>
                <w:lang w:eastAsia="en-US"/>
              </w:rPr>
            </w:pPr>
            <w:r>
              <w:rPr>
                <w:rFonts w:eastAsia="Calibri" w:eastAsiaTheme="minorHAnsi"/>
                <w:b/>
                <w:sz w:val="24"/>
                <w:szCs w:val="24"/>
                <w:lang w:eastAsia="en-US"/>
              </w:rPr>
              <w:t>Выставка</w:t>
            </w:r>
          </w:p>
        </w:tc>
      </w:tr>
      <w:tr>
        <w:trPr>
          <w:trHeight w:val="330"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restart"/>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Август </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r>
          </w:p>
          <w:p>
            <w:pPr>
              <w:pStyle w:val="Normal"/>
              <w:spacing w:lineRule="auto" w:line="240"/>
              <w:rPr>
                <w:rFonts w:eastAsia="Calibri" w:eastAsiaTheme="minorHAnsi"/>
                <w:sz w:val="24"/>
                <w:szCs w:val="24"/>
                <w:lang w:eastAsia="en-US"/>
              </w:rPr>
            </w:pPr>
            <w:r>
              <w:rPr>
                <w:sz w:val="24"/>
                <w:szCs w:val="24"/>
              </w:rPr>
              <w:t>Туристские прогулки и экскурсии</w:t>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1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Мир туризма и экскурсий</w:t>
            </w:r>
          </w:p>
        </w:tc>
        <w:tc>
          <w:tcPr>
            <w:tcW w:w="1601"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1844"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1841" w:type="dxa"/>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c>
          <w:tcPr>
            <w:tcW w:w="4536" w:type="dxa"/>
            <w:gridSpan w:val="6"/>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Фототуризм. Цель: показать возможности туризма и воспитательного эффекта активного организованного отдыха в детском саду и семье.</w:t>
            </w:r>
          </w:p>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t>Отвественные:родители, педагоги</w:t>
            </w:r>
          </w:p>
        </w:tc>
      </w:tr>
      <w:tr>
        <w:trPr>
          <w:trHeight w:val="232"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2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Готовимся в поход</w:t>
            </w:r>
          </w:p>
        </w:tc>
        <w:tc>
          <w:tcPr>
            <w:tcW w:w="1601" w:type="dxa"/>
            <w:tcBorders/>
          </w:tcPr>
          <w:p>
            <w:pPr>
              <w:pStyle w:val="Normal"/>
              <w:spacing w:lineRule="auto" w:line="240"/>
              <w:rPr>
                <w:sz w:val="24"/>
                <w:szCs w:val="24"/>
              </w:rPr>
            </w:pPr>
            <w:r>
              <w:rPr>
                <w:sz w:val="24"/>
                <w:szCs w:val="24"/>
              </w:rPr>
              <w:t>12 августа: День физкультурника</w:t>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330"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rFonts w:eastAsia="Calibri" w:eastAsiaTheme="minorHAnsi"/>
                <w:sz w:val="24"/>
                <w:szCs w:val="24"/>
                <w:lang w:eastAsia="en-US"/>
              </w:rPr>
            </w:pPr>
            <w:r>
              <w:rPr>
                <w:rFonts w:eastAsia="Calibri" w:eastAsiaTheme="minorHAnsi"/>
                <w:sz w:val="24"/>
                <w:szCs w:val="24"/>
                <w:lang w:eastAsia="en-US"/>
              </w:rPr>
              <w:t>3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Зарница (прогулка-поход)</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ind w:firstLine="567"/>
              <w:jc w:val="center"/>
              <w:rPr>
                <w:sz w:val="24"/>
                <w:szCs w:val="24"/>
              </w:rPr>
            </w:pPr>
            <w:r>
              <w:rPr>
                <w:sz w:val="24"/>
                <w:szCs w:val="24"/>
              </w:rPr>
            </w:r>
          </w:p>
        </w:tc>
        <w:tc>
          <w:tcPr>
            <w:tcW w:w="1841" w:type="dxa"/>
            <w:tcBorders/>
          </w:tcPr>
          <w:p>
            <w:pPr>
              <w:pStyle w:val="Normal"/>
              <w:spacing w:lineRule="auto" w:line="240"/>
              <w:rPr>
                <w:sz w:val="24"/>
                <w:szCs w:val="24"/>
              </w:rPr>
            </w:pPr>
            <w:r>
              <w:rPr>
                <w:sz w:val="24"/>
                <w:szCs w:val="24"/>
              </w:rPr>
              <w:t xml:space="preserve">Спортивный праздник </w:t>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r>
        <w:trPr>
          <w:trHeight w:val="450" w:hRule="atLeast"/>
        </w:trPr>
        <w:tc>
          <w:tcPr>
            <w:tcW w:w="1929"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548" w:type="dxa"/>
            <w:vMerge w:val="continue"/>
            <w:tcBorders/>
          </w:tcPr>
          <w:p>
            <w:pPr>
              <w:pStyle w:val="Normal"/>
              <w:spacing w:lineRule="auto" w:line="240"/>
              <w:ind w:firstLine="567"/>
              <w:rPr>
                <w:rFonts w:eastAsia="Calibri" w:eastAsiaTheme="minorHAnsi"/>
                <w:sz w:val="24"/>
                <w:szCs w:val="24"/>
                <w:lang w:eastAsia="en-US"/>
              </w:rPr>
            </w:pPr>
            <w:r>
              <w:rPr>
                <w:rFonts w:eastAsia="Calibri" w:eastAsiaTheme="minorHAnsi"/>
                <w:sz w:val="24"/>
                <w:szCs w:val="24"/>
                <w:lang w:eastAsia="en-US"/>
              </w:rPr>
            </w:r>
          </w:p>
        </w:tc>
        <w:tc>
          <w:tcPr>
            <w:tcW w:w="1833" w:type="dxa"/>
            <w:tcBorders/>
          </w:tcPr>
          <w:p>
            <w:pPr>
              <w:pStyle w:val="Normal"/>
              <w:spacing w:lineRule="auto" w:line="240"/>
              <w:rPr>
                <w:smallCaps/>
                <w:sz w:val="24"/>
                <w:szCs w:val="24"/>
              </w:rPr>
            </w:pPr>
            <w:r>
              <w:rPr>
                <w:rFonts w:eastAsia="Calibri" w:eastAsiaTheme="minorHAnsi"/>
                <w:sz w:val="24"/>
                <w:szCs w:val="24"/>
                <w:lang w:eastAsia="en-US"/>
              </w:rPr>
              <w:t>4 неделя</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В здоровом теле здоровый дух!</w:t>
            </w:r>
          </w:p>
          <w:p>
            <w:pPr>
              <w:pStyle w:val="Normal"/>
              <w:spacing w:lineRule="auto" w:line="240"/>
              <w:rPr>
                <w:rFonts w:eastAsia="Calibri" w:eastAsiaTheme="minorHAnsi"/>
                <w:sz w:val="24"/>
                <w:szCs w:val="24"/>
                <w:lang w:eastAsia="en-US"/>
              </w:rPr>
            </w:pPr>
            <w:r>
              <w:rPr>
                <w:rFonts w:eastAsia="Calibri" w:eastAsiaTheme="minorHAnsi"/>
                <w:sz w:val="24"/>
                <w:szCs w:val="24"/>
                <w:lang w:eastAsia="en-US"/>
              </w:rPr>
              <w:t xml:space="preserve"> </w:t>
            </w:r>
            <w:r>
              <w:rPr>
                <w:rFonts w:eastAsia="Calibri" w:eastAsiaTheme="minorHAnsi"/>
                <w:sz w:val="24"/>
                <w:szCs w:val="24"/>
                <w:lang w:eastAsia="en-US"/>
              </w:rPr>
              <w:t>(Туристический поход.)</w:t>
            </w:r>
          </w:p>
        </w:tc>
        <w:tc>
          <w:tcPr>
            <w:tcW w:w="1601" w:type="dxa"/>
            <w:tcBorders/>
          </w:tcPr>
          <w:p>
            <w:pPr>
              <w:pStyle w:val="Normal"/>
              <w:spacing w:lineRule="auto" w:line="240"/>
              <w:ind w:firstLine="567"/>
              <w:jc w:val="center"/>
              <w:rPr>
                <w:sz w:val="24"/>
                <w:szCs w:val="24"/>
              </w:rPr>
            </w:pPr>
            <w:r>
              <w:rPr>
                <w:sz w:val="24"/>
                <w:szCs w:val="24"/>
              </w:rPr>
            </w:r>
          </w:p>
        </w:tc>
        <w:tc>
          <w:tcPr>
            <w:tcW w:w="1844" w:type="dxa"/>
            <w:tcBorders/>
          </w:tcPr>
          <w:p>
            <w:pPr>
              <w:pStyle w:val="Normal"/>
              <w:spacing w:lineRule="auto" w:line="240"/>
              <w:rPr>
                <w:sz w:val="24"/>
                <w:szCs w:val="24"/>
              </w:rPr>
            </w:pPr>
            <w:r>
              <w:rPr>
                <w:sz w:val="24"/>
                <w:szCs w:val="24"/>
              </w:rPr>
              <w:t>22 августа: День Государственного флага РФ</w:t>
            </w:r>
          </w:p>
        </w:tc>
        <w:tc>
          <w:tcPr>
            <w:tcW w:w="1841" w:type="dxa"/>
            <w:tcBorders/>
          </w:tcPr>
          <w:p>
            <w:pPr>
              <w:pStyle w:val="Normal"/>
              <w:spacing w:lineRule="auto" w:line="240"/>
              <w:ind w:firstLine="567"/>
              <w:jc w:val="center"/>
              <w:rPr>
                <w:sz w:val="24"/>
                <w:szCs w:val="24"/>
              </w:rPr>
            </w:pPr>
            <w:r>
              <w:rPr>
                <w:sz w:val="24"/>
                <w:szCs w:val="24"/>
              </w:rPr>
            </w:r>
          </w:p>
        </w:tc>
        <w:tc>
          <w:tcPr>
            <w:tcW w:w="4536" w:type="dxa"/>
            <w:gridSpan w:val="6"/>
            <w:tcBorders/>
          </w:tcPr>
          <w:p>
            <w:pPr>
              <w:pStyle w:val="Normal"/>
              <w:spacing w:lineRule="auto" w:line="240"/>
              <w:ind w:firstLine="567"/>
              <w:jc w:val="center"/>
              <w:rPr>
                <w:rFonts w:eastAsia="Calibri" w:eastAsiaTheme="minorHAnsi"/>
                <w:sz w:val="24"/>
                <w:szCs w:val="24"/>
                <w:lang w:eastAsia="en-US"/>
              </w:rPr>
            </w:pPr>
            <w:r>
              <w:rPr>
                <w:rFonts w:eastAsia="Calibri" w:eastAsiaTheme="minorHAnsi"/>
                <w:sz w:val="24"/>
                <w:szCs w:val="24"/>
                <w:lang w:eastAsia="en-US"/>
              </w:rPr>
            </w:r>
          </w:p>
        </w:tc>
      </w:tr>
    </w:tbl>
    <w:p>
      <w:pPr>
        <w:pStyle w:val="Normal"/>
        <w:shd w:val="clear" w:color="auto" w:fill="FFFFFF"/>
        <w:spacing w:lineRule="auto" w:line="240" w:before="0" w:after="255"/>
        <w:rPr>
          <w:b/>
          <w:b/>
          <w:sz w:val="24"/>
          <w:szCs w:val="24"/>
        </w:rPr>
      </w:pPr>
      <w:r>
        <w:rPr>
          <w:b/>
          <w:sz w:val="24"/>
          <w:szCs w:val="24"/>
        </w:rPr>
      </w:r>
    </w:p>
    <w:tbl>
      <w:tblPr>
        <w:tblW w:w="5000" w:type="pct"/>
        <w:jc w:val="left"/>
        <w:tblInd w:w="0" w:type="dxa"/>
        <w:tblCellMar>
          <w:top w:w="0" w:type="dxa"/>
          <w:left w:w="108" w:type="dxa"/>
          <w:bottom w:w="0" w:type="dxa"/>
          <w:right w:w="108" w:type="dxa"/>
        </w:tblCellMar>
        <w:tblLook w:val="04a0"/>
      </w:tblPr>
      <w:tblGrid>
        <w:gridCol w:w="3759"/>
        <w:gridCol w:w="8043"/>
        <w:gridCol w:w="3082"/>
      </w:tblGrid>
      <w:tr>
        <w:trPr/>
        <w:tc>
          <w:tcPr>
            <w:tcW w:w="3759"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Социальный партнер</w:t>
            </w:r>
          </w:p>
        </w:tc>
        <w:tc>
          <w:tcPr>
            <w:tcW w:w="8043"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Краткое описание проектов, обогащающих</w:t>
            </w:r>
          </w:p>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воспитательное пространство</w:t>
            </w:r>
          </w:p>
        </w:tc>
        <w:tc>
          <w:tcPr>
            <w:tcW w:w="3082"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Точки</w:t>
            </w:r>
          </w:p>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взаимодействия</w:t>
            </w:r>
          </w:p>
        </w:tc>
      </w:tr>
      <w:tr>
        <w:trPr/>
        <w:tc>
          <w:tcPr>
            <w:tcW w:w="3759"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Краеведческий музей Ливенского района</w:t>
            </w:r>
          </w:p>
        </w:tc>
        <w:tc>
          <w:tcPr>
            <w:tcW w:w="8043"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 xml:space="preserve">      </w:t>
            </w:r>
            <w:r>
              <w:rPr>
                <w:rStyle w:val="Style25"/>
                <w:b w:val="false"/>
                <w:bCs w:val="false"/>
                <w:i w:val="false"/>
                <w:iCs w:val="false"/>
                <w:color w:val="auto"/>
                <w:sz w:val="24"/>
                <w:szCs w:val="24"/>
              </w:rPr>
              <w:t xml:space="preserve">Работа с данными социальными партнерами направлена на приобщение детей к истории Ливенского района. </w:t>
            </w:r>
          </w:p>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 xml:space="preserve">        </w:t>
            </w:r>
            <w:r>
              <w:rPr>
                <w:rStyle w:val="Style25"/>
                <w:b w:val="false"/>
                <w:bCs w:val="false"/>
                <w:i w:val="false"/>
                <w:iCs w:val="false"/>
                <w:color w:val="auto"/>
                <w:sz w:val="24"/>
                <w:szCs w:val="24"/>
              </w:rPr>
              <w:t xml:space="preserve">Экскурсоводы рассказывают детям об истории предметов, их появлении, авторах, архитекторах. </w:t>
            </w:r>
          </w:p>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 xml:space="preserve">    </w:t>
            </w:r>
            <w:r>
              <w:rPr>
                <w:rStyle w:val="Style25"/>
                <w:b w:val="false"/>
                <w:bCs w:val="false"/>
                <w:i w:val="false"/>
                <w:iCs w:val="false"/>
                <w:color w:val="auto"/>
                <w:sz w:val="24"/>
                <w:szCs w:val="24"/>
              </w:rPr>
              <w:t>Каждое последующее занятие, точнее его тема определяется выбором детей из предложенных им тем. Данное взаимодействие помогает в успешной социализации воспитанников с ОВЗ.</w:t>
            </w:r>
          </w:p>
        </w:tc>
        <w:tc>
          <w:tcPr>
            <w:tcW w:w="3082"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Тематические</w:t>
            </w:r>
          </w:p>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экскурсионные</w:t>
            </w:r>
          </w:p>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выходы.</w:t>
            </w:r>
          </w:p>
          <w:p>
            <w:pPr>
              <w:pStyle w:val="Normal"/>
              <w:rPr>
                <w:rStyle w:val="Style25"/>
                <w:rFonts w:ascii="Times New Roman" w:hAnsi="Times New Roman"/>
                <w:b w:val="false"/>
                <w:b w:val="false"/>
                <w:bCs w:val="false"/>
                <w:i w:val="false"/>
                <w:i w:val="false"/>
                <w:iCs w:val="false"/>
                <w:color w:val="auto"/>
                <w:sz w:val="24"/>
                <w:szCs w:val="24"/>
              </w:rPr>
            </w:pPr>
            <w:r>
              <w:rPr>
                <w:b w:val="false"/>
                <w:bCs w:val="false"/>
                <w:i w:val="false"/>
                <w:iCs w:val="false"/>
                <w:color w:val="auto"/>
                <w:sz w:val="24"/>
                <w:szCs w:val="24"/>
              </w:rPr>
            </w:r>
          </w:p>
        </w:tc>
      </w:tr>
      <w:tr>
        <w:trPr/>
        <w:tc>
          <w:tcPr>
            <w:tcW w:w="3759"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 xml:space="preserve">Районный опорный центр </w:t>
            </w:r>
            <w:r>
              <w:rPr>
                <w:sz w:val="24"/>
                <w:szCs w:val="24"/>
              </w:rPr>
              <w:t xml:space="preserve">профилактики ДДТТ и БДД Ливенского района </w:t>
            </w:r>
          </w:p>
        </w:tc>
        <w:tc>
          <w:tcPr>
            <w:tcW w:w="8043"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 xml:space="preserve">       </w:t>
            </w:r>
            <w:r>
              <w:rPr>
                <w:rStyle w:val="Style25"/>
                <w:b w:val="false"/>
                <w:bCs w:val="false"/>
                <w:i w:val="false"/>
                <w:iCs w:val="false"/>
                <w:color w:val="auto"/>
                <w:sz w:val="24"/>
                <w:szCs w:val="24"/>
              </w:rPr>
              <w:t>Работа с данными социальными партнерами направлена на формирование у детей осознанного безопасного поведения в экстремальных ситуациях, формирование знаний об оказании первой помощи.</w:t>
            </w:r>
          </w:p>
        </w:tc>
        <w:tc>
          <w:tcPr>
            <w:tcW w:w="3082"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Тематические</w:t>
            </w:r>
          </w:p>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занятия,</w:t>
            </w:r>
          </w:p>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конкурсы.</w:t>
            </w:r>
          </w:p>
        </w:tc>
      </w:tr>
      <w:tr>
        <w:trPr/>
        <w:tc>
          <w:tcPr>
            <w:tcW w:w="3759"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b w:val="false"/>
                <w:bCs w:val="false"/>
                <w:i w:val="false"/>
                <w:iCs w:val="false"/>
                <w:color w:val="auto"/>
                <w:sz w:val="24"/>
                <w:szCs w:val="24"/>
              </w:rPr>
            </w:r>
          </w:p>
        </w:tc>
        <w:tc>
          <w:tcPr>
            <w:tcW w:w="8043"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b w:val="false"/>
                <w:bCs w:val="false"/>
                <w:i w:val="false"/>
                <w:iCs w:val="false"/>
                <w:color w:val="auto"/>
                <w:sz w:val="24"/>
                <w:szCs w:val="24"/>
              </w:rPr>
            </w:r>
          </w:p>
        </w:tc>
        <w:tc>
          <w:tcPr>
            <w:tcW w:w="3082"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b w:val="false"/>
                <w:bCs w:val="false"/>
                <w:i w:val="false"/>
                <w:iCs w:val="false"/>
                <w:color w:val="auto"/>
                <w:sz w:val="24"/>
                <w:szCs w:val="24"/>
              </w:rPr>
            </w:r>
          </w:p>
        </w:tc>
      </w:tr>
      <w:tr>
        <w:trPr/>
        <w:tc>
          <w:tcPr>
            <w:tcW w:w="3759"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eastAsia="Times New Roman"/>
                <w:b w:val="false"/>
                <w:b w:val="false"/>
                <w:bCs w:val="false"/>
                <w:i w:val="false"/>
                <w:i w:val="false"/>
                <w:iCs w:val="false"/>
                <w:color w:val="auto"/>
                <w:sz w:val="24"/>
                <w:szCs w:val="24"/>
              </w:rPr>
            </w:pPr>
            <w:r>
              <w:rPr/>
              <w:t>Парахинская сельская библиотека</w:t>
            </w:r>
          </w:p>
        </w:tc>
        <w:tc>
          <w:tcPr>
            <w:tcW w:w="8043"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 xml:space="preserve">     </w:t>
            </w:r>
            <w:r>
              <w:rPr>
                <w:rStyle w:val="Style25"/>
                <w:b w:val="false"/>
                <w:bCs w:val="false"/>
                <w:i w:val="false"/>
                <w:iCs w:val="false"/>
                <w:color w:val="auto"/>
                <w:sz w:val="24"/>
                <w:szCs w:val="24"/>
              </w:rPr>
              <w:t xml:space="preserve">Разработан совместный план взаимодействия, в форме тематических экскурсионных выходов.    </w:t>
            </w:r>
          </w:p>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 xml:space="preserve">     </w:t>
            </w:r>
            <w:r>
              <w:rPr>
                <w:rStyle w:val="Style25"/>
                <w:b w:val="false"/>
                <w:bCs w:val="false"/>
                <w:i w:val="false"/>
                <w:iCs w:val="false"/>
                <w:color w:val="auto"/>
                <w:sz w:val="24"/>
                <w:szCs w:val="24"/>
              </w:rPr>
              <w:t xml:space="preserve">Такие мероприятия позволяют воспитанникам знакомиться с библиотекой как местом социального взаимодействия, местом получения новых знаний о книгах, их авторах. </w:t>
            </w:r>
          </w:p>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 xml:space="preserve">     </w:t>
            </w:r>
          </w:p>
        </w:tc>
        <w:tc>
          <w:tcPr>
            <w:tcW w:w="3082"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Тематические</w:t>
            </w:r>
          </w:p>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экскурсионные</w:t>
            </w:r>
          </w:p>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выходы.</w:t>
            </w:r>
          </w:p>
        </w:tc>
      </w:tr>
      <w:tr>
        <w:trPr/>
        <w:tc>
          <w:tcPr>
            <w:tcW w:w="3759"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b w:val="false"/>
                <w:bCs w:val="false"/>
                <w:i w:val="false"/>
                <w:iCs w:val="false"/>
                <w:color w:val="auto"/>
                <w:sz w:val="24"/>
                <w:szCs w:val="24"/>
              </w:rPr>
            </w:r>
          </w:p>
        </w:tc>
        <w:tc>
          <w:tcPr>
            <w:tcW w:w="8043"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rStyle w:val="Style25"/>
                <w:b w:val="false"/>
                <w:bCs w:val="false"/>
                <w:i w:val="false"/>
                <w:iCs w:val="false"/>
                <w:color w:val="auto"/>
                <w:sz w:val="24"/>
                <w:szCs w:val="24"/>
              </w:rPr>
              <w:t xml:space="preserve">      </w:t>
            </w:r>
          </w:p>
        </w:tc>
        <w:tc>
          <w:tcPr>
            <w:tcW w:w="3082"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b w:val="false"/>
                <w:bCs w:val="false"/>
                <w:i w:val="false"/>
                <w:iCs w:val="false"/>
                <w:color w:val="auto"/>
                <w:sz w:val="24"/>
                <w:szCs w:val="24"/>
              </w:rPr>
            </w:r>
          </w:p>
        </w:tc>
      </w:tr>
      <w:tr>
        <w:trPr/>
        <w:tc>
          <w:tcPr>
            <w:tcW w:w="3759"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b w:val="false"/>
                <w:bCs w:val="false"/>
                <w:i w:val="false"/>
                <w:iCs w:val="false"/>
                <w:color w:val="auto"/>
                <w:sz w:val="24"/>
                <w:szCs w:val="24"/>
              </w:rPr>
            </w:r>
          </w:p>
        </w:tc>
        <w:tc>
          <w:tcPr>
            <w:tcW w:w="8043"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b w:val="false"/>
                <w:bCs w:val="false"/>
                <w:i w:val="false"/>
                <w:iCs w:val="false"/>
                <w:color w:val="auto"/>
                <w:sz w:val="24"/>
                <w:szCs w:val="24"/>
              </w:rPr>
            </w:r>
          </w:p>
        </w:tc>
        <w:tc>
          <w:tcPr>
            <w:tcW w:w="3082" w:type="dxa"/>
            <w:tcBorders>
              <w:top w:val="single" w:sz="4" w:space="0" w:color="000000"/>
              <w:left w:val="single" w:sz="4" w:space="0" w:color="000000"/>
              <w:bottom w:val="single" w:sz="4" w:space="0" w:color="000000"/>
              <w:right w:val="single" w:sz="4" w:space="0" w:color="000000"/>
            </w:tcBorders>
          </w:tcPr>
          <w:p>
            <w:pPr>
              <w:pStyle w:val="Normal"/>
              <w:rPr>
                <w:rStyle w:val="Style25"/>
                <w:rFonts w:ascii="Times New Roman" w:hAnsi="Times New Roman"/>
                <w:b w:val="false"/>
                <w:b w:val="false"/>
                <w:bCs w:val="false"/>
                <w:i w:val="false"/>
                <w:i w:val="false"/>
                <w:iCs w:val="false"/>
                <w:color w:val="auto"/>
                <w:sz w:val="24"/>
                <w:szCs w:val="24"/>
              </w:rPr>
            </w:pPr>
            <w:r>
              <w:rPr>
                <w:b w:val="false"/>
                <w:bCs w:val="false"/>
                <w:i w:val="false"/>
                <w:iCs w:val="false"/>
                <w:color w:val="auto"/>
                <w:sz w:val="24"/>
                <w:szCs w:val="24"/>
              </w:rPr>
            </w:r>
          </w:p>
        </w:tc>
      </w:tr>
    </w:tbl>
    <w:p>
      <w:pPr>
        <w:pStyle w:val="Normal"/>
        <w:shd w:val="clear" w:color="auto" w:fill="FFFFFF"/>
        <w:spacing w:lineRule="auto" w:line="240" w:before="0" w:after="255"/>
        <w:rPr>
          <w:b/>
          <w:b/>
          <w:sz w:val="24"/>
          <w:szCs w:val="24"/>
        </w:rPr>
      </w:pPr>
      <w:r>
        <w:rPr>
          <w:b/>
          <w:sz w:val="24"/>
          <w:szCs w:val="24"/>
        </w:rPr>
      </w:r>
    </w:p>
    <w:p>
      <w:pPr>
        <w:pStyle w:val="Normal"/>
        <w:shd w:val="clear" w:color="auto" w:fill="FFFFFF"/>
        <w:spacing w:lineRule="auto" w:line="240" w:before="0" w:after="255"/>
        <w:rPr>
          <w:b/>
          <w:b/>
          <w:sz w:val="24"/>
          <w:szCs w:val="24"/>
        </w:rPr>
      </w:pPr>
      <w:r>
        <w:rPr>
          <w:b/>
          <w:sz w:val="24"/>
          <w:szCs w:val="24"/>
        </w:rPr>
        <w:t>2.8.8.Организация предметно-пространственной среды.</w:t>
      </w:r>
    </w:p>
    <w:tbl>
      <w:tblPr>
        <w:tblStyle w:val="4"/>
        <w:tblW w:w="14947" w:type="dxa"/>
        <w:jc w:val="left"/>
        <w:tblInd w:w="0" w:type="dxa"/>
        <w:tblCellMar>
          <w:top w:w="0" w:type="dxa"/>
          <w:left w:w="108" w:type="dxa"/>
          <w:bottom w:w="0" w:type="dxa"/>
          <w:right w:w="108" w:type="dxa"/>
        </w:tblCellMar>
        <w:tblLook w:val="04a0"/>
      </w:tblPr>
      <w:tblGrid>
        <w:gridCol w:w="7838"/>
        <w:gridCol w:w="7108"/>
      </w:tblGrid>
      <w:tr>
        <w:trPr>
          <w:trHeight w:val="358" w:hRule="atLeast"/>
        </w:trPr>
        <w:tc>
          <w:tcPr>
            <w:tcW w:w="7838" w:type="dxa"/>
            <w:tcBorders/>
          </w:tcPr>
          <w:p>
            <w:pPr>
              <w:pStyle w:val="Normal"/>
              <w:spacing w:lineRule="auto" w:line="240"/>
              <w:ind w:firstLine="567"/>
              <w:rPr>
                <w:b/>
                <w:b/>
                <w:sz w:val="24"/>
                <w:szCs w:val="24"/>
              </w:rPr>
            </w:pPr>
            <w:r>
              <w:rPr>
                <w:b/>
                <w:sz w:val="24"/>
                <w:szCs w:val="24"/>
              </w:rPr>
              <w:t>Компоненты ППРС воспитательной системы</w:t>
            </w:r>
          </w:p>
        </w:tc>
        <w:tc>
          <w:tcPr>
            <w:tcW w:w="7108" w:type="dxa"/>
            <w:tcBorders/>
          </w:tcPr>
          <w:p>
            <w:pPr>
              <w:pStyle w:val="Normal"/>
              <w:spacing w:lineRule="auto" w:line="240"/>
              <w:ind w:firstLine="567"/>
              <w:rPr>
                <w:b/>
                <w:b/>
                <w:sz w:val="24"/>
                <w:szCs w:val="24"/>
              </w:rPr>
            </w:pPr>
            <w:r>
              <w:rPr>
                <w:b/>
                <w:sz w:val="24"/>
                <w:szCs w:val="24"/>
              </w:rPr>
              <w:t>Представленность в ППРС групп и ДОО</w:t>
            </w:r>
          </w:p>
        </w:tc>
      </w:tr>
      <w:tr>
        <w:trPr>
          <w:trHeight w:val="373" w:hRule="atLeast"/>
        </w:trPr>
        <w:tc>
          <w:tcPr>
            <w:tcW w:w="7838" w:type="dxa"/>
            <w:tcBorders/>
          </w:tcPr>
          <w:p>
            <w:pPr>
              <w:pStyle w:val="Normal"/>
              <w:shd w:val="clear" w:color="auto" w:fill="FFFFFF"/>
              <w:spacing w:lineRule="auto" w:line="240"/>
              <w:ind w:firstLine="567"/>
              <w:jc w:val="left"/>
              <w:rPr>
                <w:sz w:val="24"/>
                <w:szCs w:val="24"/>
              </w:rPr>
            </w:pPr>
            <w:r>
              <w:rPr>
                <w:sz w:val="24"/>
                <w:szCs w:val="24"/>
              </w:rPr>
              <w:t>Знаки  и символы государства, региона, населенного пункта и ДОО;</w:t>
            </w:r>
          </w:p>
        </w:tc>
        <w:tc>
          <w:tcPr>
            <w:tcW w:w="7108" w:type="dxa"/>
            <w:tcBorders/>
          </w:tcPr>
          <w:p>
            <w:pPr>
              <w:pStyle w:val="Normal"/>
              <w:spacing w:lineRule="auto" w:line="240"/>
              <w:ind w:firstLine="567"/>
              <w:rPr>
                <w:sz w:val="24"/>
                <w:szCs w:val="24"/>
              </w:rPr>
            </w:pPr>
            <w:r>
              <w:rPr>
                <w:sz w:val="24"/>
                <w:szCs w:val="24"/>
              </w:rPr>
              <w:t xml:space="preserve">Уголок патриотизма </w:t>
            </w:r>
          </w:p>
        </w:tc>
      </w:tr>
      <w:tr>
        <w:trPr>
          <w:trHeight w:val="717" w:hRule="atLeast"/>
        </w:trPr>
        <w:tc>
          <w:tcPr>
            <w:tcW w:w="7838" w:type="dxa"/>
            <w:tcBorders/>
          </w:tcPr>
          <w:p>
            <w:pPr>
              <w:pStyle w:val="Normal"/>
              <w:shd w:val="clear" w:color="auto" w:fill="FFFFFF"/>
              <w:spacing w:lineRule="auto" w:line="240"/>
              <w:ind w:firstLine="567"/>
              <w:jc w:val="left"/>
              <w:rPr>
                <w:sz w:val="24"/>
                <w:szCs w:val="24"/>
              </w:rPr>
            </w:pPr>
            <w:r>
              <w:rPr>
                <w:sz w:val="24"/>
                <w:szCs w:val="24"/>
              </w:rPr>
              <w:t>Компоненты  среды, отражающие региональные, этнографические и другие особенности социокультурных условий, в которых находится ДОО;</w:t>
            </w:r>
          </w:p>
        </w:tc>
        <w:tc>
          <w:tcPr>
            <w:tcW w:w="7108" w:type="dxa"/>
            <w:tcBorders/>
          </w:tcPr>
          <w:p>
            <w:pPr>
              <w:pStyle w:val="Normal"/>
              <w:spacing w:lineRule="auto" w:line="240"/>
              <w:ind w:firstLine="567"/>
              <w:rPr>
                <w:i/>
                <w:i/>
                <w:sz w:val="24"/>
                <w:szCs w:val="24"/>
              </w:rPr>
            </w:pPr>
            <w:r>
              <w:rPr>
                <w:sz w:val="24"/>
                <w:szCs w:val="24"/>
              </w:rPr>
              <w:t>Мастерская краеведения</w:t>
            </w:r>
            <w:r>
              <w:rPr>
                <w:i/>
                <w:sz w:val="24"/>
                <w:szCs w:val="24"/>
              </w:rPr>
              <w:t xml:space="preserve"> </w:t>
            </w:r>
          </w:p>
        </w:tc>
      </w:tr>
      <w:tr>
        <w:trPr>
          <w:trHeight w:val="717" w:hRule="atLeast"/>
        </w:trPr>
        <w:tc>
          <w:tcPr>
            <w:tcW w:w="7838" w:type="dxa"/>
            <w:tcBorders/>
          </w:tcPr>
          <w:p>
            <w:pPr>
              <w:pStyle w:val="Normal"/>
              <w:shd w:val="clear" w:color="auto" w:fill="FFFFFF"/>
              <w:spacing w:lineRule="auto" w:line="240"/>
              <w:ind w:firstLine="567"/>
              <w:jc w:val="left"/>
              <w:rPr>
                <w:sz w:val="24"/>
                <w:szCs w:val="24"/>
              </w:rPr>
            </w:pPr>
            <w:r>
              <w:rPr>
                <w:sz w:val="24"/>
                <w:szCs w:val="24"/>
              </w:rPr>
              <w:t>Компоненты  среды, отражающие экологичность, природосообразность и безопасность;</w:t>
            </w:r>
          </w:p>
        </w:tc>
        <w:tc>
          <w:tcPr>
            <w:tcW w:w="7108" w:type="dxa"/>
            <w:tcBorders/>
          </w:tcPr>
          <w:p>
            <w:pPr>
              <w:pStyle w:val="Normal"/>
              <w:spacing w:lineRule="auto" w:line="240"/>
              <w:ind w:firstLine="567"/>
              <w:rPr>
                <w:i/>
                <w:i/>
                <w:sz w:val="24"/>
                <w:szCs w:val="24"/>
              </w:rPr>
            </w:pPr>
            <w:r>
              <w:rPr>
                <w:sz w:val="24"/>
                <w:szCs w:val="24"/>
              </w:rPr>
              <w:t>Экологичекая лаборатория</w:t>
            </w:r>
          </w:p>
        </w:tc>
      </w:tr>
      <w:tr>
        <w:trPr>
          <w:trHeight w:val="717" w:hRule="atLeast"/>
        </w:trPr>
        <w:tc>
          <w:tcPr>
            <w:tcW w:w="7838" w:type="dxa"/>
            <w:tcBorders/>
          </w:tcPr>
          <w:p>
            <w:pPr>
              <w:pStyle w:val="Normal"/>
              <w:shd w:val="clear" w:color="auto" w:fill="FFFFFF"/>
              <w:spacing w:lineRule="auto" w:line="240"/>
              <w:ind w:firstLine="567"/>
              <w:jc w:val="left"/>
              <w:rPr>
                <w:sz w:val="24"/>
                <w:szCs w:val="24"/>
              </w:rPr>
            </w:pPr>
            <w:r>
              <w:rPr>
                <w:sz w:val="24"/>
                <w:szCs w:val="24"/>
              </w:rPr>
              <w:t>Компоненты  среды, обеспечивающие детям возможность общения, игры и совместной деятельности;</w:t>
            </w:r>
          </w:p>
        </w:tc>
        <w:tc>
          <w:tcPr>
            <w:tcW w:w="7108" w:type="dxa"/>
            <w:tcBorders/>
          </w:tcPr>
          <w:p>
            <w:pPr>
              <w:pStyle w:val="Normal"/>
              <w:spacing w:lineRule="auto" w:line="240"/>
              <w:ind w:firstLine="567"/>
              <w:rPr>
                <w:i/>
                <w:i/>
                <w:sz w:val="24"/>
                <w:szCs w:val="24"/>
              </w:rPr>
            </w:pPr>
            <w:r>
              <w:rPr>
                <w:i/>
                <w:sz w:val="24"/>
                <w:szCs w:val="24"/>
              </w:rPr>
              <w:t>Центры игы: сюжетно-ролевой игры, конструирования, театральная студия</w:t>
            </w:r>
          </w:p>
        </w:tc>
      </w:tr>
      <w:tr>
        <w:trPr>
          <w:trHeight w:val="717" w:hRule="atLeast"/>
        </w:trPr>
        <w:tc>
          <w:tcPr>
            <w:tcW w:w="7838" w:type="dxa"/>
            <w:tcBorders/>
          </w:tcPr>
          <w:p>
            <w:pPr>
              <w:pStyle w:val="Normal"/>
              <w:shd w:val="clear" w:color="auto" w:fill="FFFFFF"/>
              <w:spacing w:lineRule="auto" w:line="240"/>
              <w:ind w:firstLine="567"/>
              <w:jc w:val="left"/>
              <w:rPr>
                <w:sz w:val="24"/>
                <w:szCs w:val="24"/>
              </w:rPr>
            </w:pPr>
            <w:r>
              <w:rPr>
                <w:sz w:val="24"/>
                <w:szCs w:val="24"/>
              </w:rPr>
              <w:t>Компоненты  среды, отражающие ценность семьи, людей разных поколений, радость общения с семьей;</w:t>
            </w:r>
          </w:p>
        </w:tc>
        <w:tc>
          <w:tcPr>
            <w:tcW w:w="7108" w:type="dxa"/>
            <w:tcBorders/>
          </w:tcPr>
          <w:p>
            <w:pPr>
              <w:pStyle w:val="Normal"/>
              <w:spacing w:lineRule="auto" w:line="240"/>
              <w:ind w:firstLine="567"/>
              <w:rPr>
                <w:i/>
                <w:i/>
                <w:sz w:val="24"/>
                <w:szCs w:val="24"/>
              </w:rPr>
            </w:pPr>
            <w:r>
              <w:rPr>
                <w:i/>
                <w:sz w:val="24"/>
                <w:szCs w:val="24"/>
              </w:rPr>
              <w:t>Музей семей воспитанников «Из поколения в поколение», «традиции и хоби моей семьи», Мастера и мастерицы моей семьи</w:t>
            </w:r>
          </w:p>
          <w:p>
            <w:pPr>
              <w:pStyle w:val="Normal"/>
              <w:spacing w:lineRule="auto" w:line="240"/>
              <w:ind w:firstLine="567"/>
              <w:rPr>
                <w:i/>
                <w:i/>
                <w:sz w:val="24"/>
                <w:szCs w:val="24"/>
              </w:rPr>
            </w:pPr>
            <w:r>
              <w:rPr>
                <w:i/>
                <w:sz w:val="24"/>
                <w:szCs w:val="24"/>
              </w:rPr>
              <w:t>Практические лаборатории мамы и папы, дедушки и бабушки(через вулечения взрослых к развитию творчества дошкольника)</w:t>
            </w:r>
          </w:p>
        </w:tc>
      </w:tr>
      <w:tr>
        <w:trPr>
          <w:trHeight w:val="1435" w:hRule="atLeast"/>
        </w:trPr>
        <w:tc>
          <w:tcPr>
            <w:tcW w:w="7838" w:type="dxa"/>
            <w:tcBorders/>
          </w:tcPr>
          <w:p>
            <w:pPr>
              <w:pStyle w:val="Normal"/>
              <w:shd w:val="clear" w:color="auto" w:fill="FFFFFF"/>
              <w:spacing w:lineRule="auto" w:line="240"/>
              <w:ind w:firstLine="567"/>
              <w:jc w:val="left"/>
              <w:rPr>
                <w:sz w:val="24"/>
                <w:szCs w:val="24"/>
              </w:rPr>
            </w:pPr>
            <w:r>
              <w:rPr>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8" w:type="dxa"/>
            <w:tcBorders/>
          </w:tcPr>
          <w:p>
            <w:pPr>
              <w:pStyle w:val="Normal"/>
              <w:spacing w:lineRule="auto" w:line="240"/>
              <w:ind w:firstLine="567"/>
              <w:rPr>
                <w:i/>
                <w:i/>
                <w:sz w:val="24"/>
                <w:szCs w:val="24"/>
              </w:rPr>
            </w:pPr>
            <w:r>
              <w:rPr>
                <w:i/>
                <w:sz w:val="24"/>
                <w:szCs w:val="24"/>
              </w:rPr>
              <w:t xml:space="preserve">Центры моделирования и конструирования </w:t>
            </w:r>
          </w:p>
          <w:p>
            <w:pPr>
              <w:pStyle w:val="Normal"/>
              <w:spacing w:lineRule="auto" w:line="240"/>
              <w:ind w:firstLine="567"/>
              <w:rPr>
                <w:i/>
                <w:i/>
                <w:sz w:val="24"/>
                <w:szCs w:val="24"/>
              </w:rPr>
            </w:pPr>
            <w:r>
              <w:rPr>
                <w:i/>
                <w:sz w:val="24"/>
                <w:szCs w:val="24"/>
              </w:rPr>
              <w:t>Робототехника</w:t>
            </w:r>
          </w:p>
          <w:p>
            <w:pPr>
              <w:pStyle w:val="Normal"/>
              <w:spacing w:lineRule="auto" w:line="240"/>
              <w:ind w:firstLine="567"/>
              <w:rPr>
                <w:i/>
                <w:i/>
                <w:sz w:val="24"/>
                <w:szCs w:val="24"/>
              </w:rPr>
            </w:pPr>
            <w:r>
              <w:rPr>
                <w:i/>
                <w:sz w:val="24"/>
                <w:szCs w:val="24"/>
              </w:rPr>
              <w:t>Лаборатории исследований</w:t>
            </w:r>
          </w:p>
          <w:p>
            <w:pPr>
              <w:pStyle w:val="Normal"/>
              <w:spacing w:lineRule="auto" w:line="240"/>
              <w:ind w:firstLine="567"/>
              <w:rPr>
                <w:i/>
                <w:i/>
                <w:sz w:val="24"/>
                <w:szCs w:val="24"/>
              </w:rPr>
            </w:pPr>
            <w:r>
              <w:rPr>
                <w:i/>
                <w:sz w:val="24"/>
                <w:szCs w:val="24"/>
              </w:rPr>
              <w:t>Опытно-эксперементальная мастерская «Хочу все знать»</w:t>
            </w:r>
          </w:p>
        </w:tc>
      </w:tr>
      <w:tr>
        <w:trPr>
          <w:trHeight w:val="717" w:hRule="atLeast"/>
        </w:trPr>
        <w:tc>
          <w:tcPr>
            <w:tcW w:w="7838" w:type="dxa"/>
            <w:tcBorders/>
          </w:tcPr>
          <w:p>
            <w:pPr>
              <w:pStyle w:val="Normal"/>
              <w:shd w:val="clear" w:color="auto" w:fill="FFFFFF"/>
              <w:spacing w:lineRule="auto" w:line="240"/>
              <w:ind w:firstLine="567"/>
              <w:jc w:val="left"/>
              <w:rPr>
                <w:sz w:val="24"/>
                <w:szCs w:val="24"/>
              </w:rPr>
            </w:pPr>
            <w:r>
              <w:rPr>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7108" w:type="dxa"/>
            <w:tcBorders/>
          </w:tcPr>
          <w:p>
            <w:pPr>
              <w:pStyle w:val="Normal"/>
              <w:spacing w:lineRule="auto" w:line="240"/>
              <w:ind w:firstLine="567"/>
              <w:rPr>
                <w:i/>
                <w:i/>
                <w:sz w:val="24"/>
                <w:szCs w:val="24"/>
              </w:rPr>
            </w:pPr>
            <w:r>
              <w:rPr>
                <w:i/>
                <w:sz w:val="24"/>
                <w:szCs w:val="24"/>
              </w:rPr>
              <w:t>Профессиональные мастерские родителей</w:t>
            </w:r>
          </w:p>
          <w:p>
            <w:pPr>
              <w:pStyle w:val="Normal"/>
              <w:spacing w:lineRule="auto" w:line="240"/>
              <w:ind w:firstLine="567"/>
              <w:rPr>
                <w:i/>
                <w:i/>
                <w:sz w:val="24"/>
                <w:szCs w:val="24"/>
              </w:rPr>
            </w:pPr>
            <w:r>
              <w:rPr>
                <w:i/>
                <w:sz w:val="24"/>
                <w:szCs w:val="24"/>
              </w:rPr>
              <w:t>Видеонаблюдение за трудом взрослых</w:t>
            </w:r>
          </w:p>
          <w:p>
            <w:pPr>
              <w:pStyle w:val="Normal"/>
              <w:spacing w:lineRule="auto" w:line="240"/>
              <w:ind w:firstLine="567"/>
              <w:rPr>
                <w:i/>
                <w:i/>
                <w:sz w:val="24"/>
                <w:szCs w:val="24"/>
              </w:rPr>
            </w:pPr>
            <w:r>
              <w:rPr>
                <w:i/>
                <w:sz w:val="24"/>
                <w:szCs w:val="24"/>
              </w:rPr>
              <w:t>Уголки дежурства</w:t>
            </w:r>
          </w:p>
          <w:p>
            <w:pPr>
              <w:pStyle w:val="Normal"/>
              <w:spacing w:lineRule="auto" w:line="240"/>
              <w:ind w:firstLine="567"/>
              <w:rPr>
                <w:i/>
                <w:i/>
                <w:sz w:val="24"/>
                <w:szCs w:val="24"/>
              </w:rPr>
            </w:pPr>
            <w:r>
              <w:rPr>
                <w:i/>
                <w:sz w:val="24"/>
                <w:szCs w:val="24"/>
              </w:rPr>
              <w:t>Ролевые игры в профессии</w:t>
            </w:r>
          </w:p>
          <w:p>
            <w:pPr>
              <w:pStyle w:val="Normal"/>
              <w:spacing w:lineRule="auto" w:line="240"/>
              <w:ind w:firstLine="567"/>
              <w:rPr>
                <w:i/>
                <w:i/>
                <w:sz w:val="24"/>
                <w:szCs w:val="24"/>
              </w:rPr>
            </w:pPr>
            <w:r>
              <w:rPr>
                <w:i/>
                <w:sz w:val="24"/>
                <w:szCs w:val="24"/>
              </w:rPr>
              <w:t>Сюжетно-ролевые игры</w:t>
            </w:r>
          </w:p>
        </w:tc>
      </w:tr>
      <w:tr>
        <w:trPr>
          <w:trHeight w:val="892" w:hRule="atLeast"/>
        </w:trPr>
        <w:tc>
          <w:tcPr>
            <w:tcW w:w="7838" w:type="dxa"/>
            <w:tcBorders/>
          </w:tcPr>
          <w:p>
            <w:pPr>
              <w:pStyle w:val="Normal"/>
              <w:shd w:val="clear" w:color="auto" w:fill="FFFFFF"/>
              <w:spacing w:lineRule="auto" w:line="240"/>
              <w:ind w:firstLine="567"/>
              <w:jc w:val="left"/>
              <w:rPr>
                <w:sz w:val="24"/>
                <w:szCs w:val="24"/>
              </w:rPr>
            </w:pPr>
            <w:r>
              <w:rPr>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8" w:type="dxa"/>
            <w:tcBorders/>
          </w:tcPr>
          <w:p>
            <w:pPr>
              <w:pStyle w:val="Normal"/>
              <w:spacing w:lineRule="auto" w:line="240"/>
              <w:ind w:firstLine="567"/>
              <w:rPr>
                <w:i/>
                <w:i/>
                <w:sz w:val="24"/>
                <w:szCs w:val="24"/>
              </w:rPr>
            </w:pPr>
            <w:r>
              <w:rPr>
                <w:i/>
                <w:sz w:val="24"/>
                <w:szCs w:val="24"/>
              </w:rPr>
              <w:t>Центры двигательной активности</w:t>
            </w:r>
          </w:p>
          <w:p>
            <w:pPr>
              <w:pStyle w:val="Normal"/>
              <w:spacing w:lineRule="auto" w:line="240"/>
              <w:ind w:firstLine="567"/>
              <w:rPr>
                <w:i/>
                <w:i/>
                <w:sz w:val="24"/>
                <w:szCs w:val="24"/>
              </w:rPr>
            </w:pPr>
            <w:r>
              <w:rPr>
                <w:i/>
                <w:sz w:val="24"/>
                <w:szCs w:val="24"/>
              </w:rPr>
              <w:t>Спортивные атрибуты для игр</w:t>
            </w:r>
          </w:p>
          <w:p>
            <w:pPr>
              <w:pStyle w:val="Normal"/>
              <w:spacing w:lineRule="auto" w:line="240"/>
              <w:ind w:firstLine="567"/>
              <w:rPr>
                <w:i/>
                <w:i/>
                <w:sz w:val="24"/>
                <w:szCs w:val="24"/>
              </w:rPr>
            </w:pPr>
            <w:r>
              <w:rPr>
                <w:i/>
                <w:sz w:val="24"/>
                <w:szCs w:val="24"/>
              </w:rPr>
            </w:r>
          </w:p>
        </w:tc>
      </w:tr>
      <w:tr>
        <w:trPr>
          <w:trHeight w:val="1177" w:hRule="atLeast"/>
        </w:trPr>
        <w:tc>
          <w:tcPr>
            <w:tcW w:w="7838" w:type="dxa"/>
            <w:tcBorders/>
          </w:tcPr>
          <w:p>
            <w:pPr>
              <w:pStyle w:val="Normal"/>
              <w:shd w:val="clear" w:color="auto" w:fill="FFFFFF"/>
              <w:spacing w:lineRule="auto" w:line="240"/>
              <w:ind w:firstLine="567"/>
              <w:jc w:val="left"/>
              <w:rPr>
                <w:sz w:val="24"/>
                <w:szCs w:val="24"/>
              </w:rPr>
            </w:pPr>
            <w:r>
              <w:rPr>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8" w:type="dxa"/>
            <w:tcBorders/>
          </w:tcPr>
          <w:p>
            <w:pPr>
              <w:pStyle w:val="Normal"/>
              <w:spacing w:lineRule="auto" w:line="240"/>
              <w:ind w:firstLine="567"/>
              <w:rPr>
                <w:i/>
                <w:i/>
                <w:sz w:val="24"/>
                <w:szCs w:val="24"/>
              </w:rPr>
            </w:pPr>
            <w:r>
              <w:rPr>
                <w:i/>
                <w:sz w:val="24"/>
                <w:szCs w:val="24"/>
              </w:rPr>
              <w:t>Сказки разных народов, куклы в нацинальных одеждах</w:t>
            </w:r>
          </w:p>
          <w:p>
            <w:pPr>
              <w:pStyle w:val="Normal"/>
              <w:spacing w:lineRule="auto" w:line="240"/>
              <w:ind w:firstLine="567"/>
              <w:rPr>
                <w:i/>
                <w:i/>
                <w:sz w:val="24"/>
                <w:szCs w:val="24"/>
              </w:rPr>
            </w:pPr>
            <w:r>
              <w:rPr>
                <w:i/>
                <w:sz w:val="24"/>
                <w:szCs w:val="24"/>
              </w:rPr>
              <w:t>Центры по ознакомлению с национальностями жителей РФ</w:t>
            </w:r>
          </w:p>
          <w:p>
            <w:pPr>
              <w:pStyle w:val="Normal"/>
              <w:spacing w:lineRule="auto" w:line="240"/>
              <w:ind w:firstLine="567"/>
              <w:rPr>
                <w:i/>
                <w:i/>
                <w:sz w:val="24"/>
                <w:szCs w:val="24"/>
              </w:rPr>
            </w:pPr>
            <w:r>
              <w:rPr>
                <w:i/>
                <w:sz w:val="24"/>
                <w:szCs w:val="24"/>
              </w:rPr>
              <w:t>Дидактические и семейные игры</w:t>
            </w:r>
          </w:p>
          <w:p>
            <w:pPr>
              <w:pStyle w:val="Normal"/>
              <w:spacing w:lineRule="auto" w:line="240"/>
              <w:ind w:firstLine="567"/>
              <w:rPr>
                <w:i/>
                <w:i/>
                <w:sz w:val="24"/>
                <w:szCs w:val="24"/>
              </w:rPr>
            </w:pPr>
            <w:r>
              <w:rPr>
                <w:i/>
                <w:sz w:val="24"/>
                <w:szCs w:val="24"/>
              </w:rPr>
            </w:r>
          </w:p>
        </w:tc>
      </w:tr>
    </w:tbl>
    <w:p>
      <w:pPr>
        <w:sectPr>
          <w:footerReference w:type="default" r:id="rId18"/>
          <w:footnotePr>
            <w:numFmt w:val="decimal"/>
          </w:footnotePr>
          <w:type w:val="nextPage"/>
          <w:pgSz w:orient="landscape" w:w="16838" w:h="11906"/>
          <w:pgMar w:left="1134" w:right="820" w:header="0" w:top="851" w:footer="709" w:bottom="851" w:gutter="0"/>
          <w:pgNumType w:fmt="decimal"/>
          <w:formProt w:val="false"/>
          <w:textDirection w:val="lrTb"/>
          <w:docGrid w:type="default" w:linePitch="360" w:charSpace="0"/>
        </w:sectPr>
        <w:pStyle w:val="Normal"/>
        <w:shd w:val="clear" w:color="auto" w:fill="FFFFFF"/>
        <w:spacing w:lineRule="auto" w:line="240"/>
        <w:ind w:firstLine="567"/>
        <w:rPr>
          <w:b/>
          <w:b/>
          <w:sz w:val="24"/>
          <w:szCs w:val="24"/>
        </w:rPr>
      </w:pPr>
      <w:r>
        <w:rPr>
          <w:b/>
          <w:sz w:val="24"/>
          <w:szCs w:val="24"/>
        </w:rPr>
      </w:r>
    </w:p>
    <w:p>
      <w:pPr>
        <w:pStyle w:val="Normal"/>
        <w:shd w:val="clear" w:color="auto" w:fill="FFFFFF"/>
        <w:spacing w:lineRule="auto" w:line="240"/>
        <w:ind w:firstLine="567"/>
        <w:rPr>
          <w:sz w:val="24"/>
          <w:szCs w:val="24"/>
        </w:rPr>
      </w:pPr>
      <w:r>
        <w:rPr>
          <w:b/>
          <w:sz w:val="24"/>
          <w:szCs w:val="24"/>
        </w:rPr>
        <w:t>2.8.9.Кадровое обеспечение</w:t>
      </w:r>
      <w:r>
        <w:rPr>
          <w:sz w:val="24"/>
          <w:szCs w:val="24"/>
        </w:rPr>
        <w:t xml:space="preserve"> </w:t>
      </w:r>
    </w:p>
    <w:p>
      <w:pPr>
        <w:pStyle w:val="Normal"/>
        <w:shd w:val="clear" w:color="auto" w:fill="FFFFFF"/>
        <w:spacing w:lineRule="auto" w:line="240"/>
        <w:ind w:firstLine="567"/>
        <w:rPr>
          <w:sz w:val="24"/>
          <w:szCs w:val="24"/>
        </w:rPr>
      </w:pPr>
      <w:r>
        <w:rPr>
          <w:sz w:val="24"/>
          <w:szCs w:val="24"/>
        </w:rPr>
      </w:r>
    </w:p>
    <w:p>
      <w:pPr>
        <w:pStyle w:val="Normal"/>
        <w:shd w:val="clear" w:color="auto" w:fill="FFFFFF"/>
        <w:spacing w:lineRule="auto" w:line="240"/>
        <w:ind w:firstLine="567"/>
        <w:rPr>
          <w:sz w:val="24"/>
          <w:szCs w:val="24"/>
        </w:rPr>
      </w:pPr>
      <w:r>
        <w:rPr>
          <w:sz w:val="24"/>
          <w:szCs w:val="24"/>
        </w:rPr>
      </w:r>
    </w:p>
    <w:tbl>
      <w:tblPr>
        <w:tblW w:w="9847" w:type="dxa"/>
        <w:jc w:val="left"/>
        <w:tblInd w:w="0" w:type="dxa"/>
        <w:tblCellMar>
          <w:top w:w="0" w:type="dxa"/>
          <w:left w:w="108" w:type="dxa"/>
          <w:bottom w:w="0" w:type="dxa"/>
          <w:right w:w="108" w:type="dxa"/>
        </w:tblCellMar>
        <w:tblLook w:val="04a0"/>
      </w:tblPr>
      <w:tblGrid>
        <w:gridCol w:w="3369"/>
        <w:gridCol w:w="6477"/>
      </w:tblGrid>
      <w:tr>
        <w:trPr/>
        <w:tc>
          <w:tcPr>
            <w:tcW w:w="3369" w:type="dxa"/>
            <w:tcBorders>
              <w:top w:val="single" w:sz="4" w:space="0" w:color="000000"/>
              <w:left w:val="single" w:sz="4" w:space="0" w:color="000000"/>
              <w:bottom w:val="single" w:sz="4" w:space="0" w:color="000000"/>
              <w:right w:val="single" w:sz="4" w:space="0" w:color="000000"/>
            </w:tcBorders>
          </w:tcPr>
          <w:p>
            <w:pPr>
              <w:pStyle w:val="Normal"/>
              <w:rPr>
                <w:rFonts w:eastAsia="Calibri"/>
                <w:sz w:val="24"/>
                <w:szCs w:val="24"/>
              </w:rPr>
            </w:pPr>
            <w:r>
              <w:rPr>
                <w:rFonts w:eastAsia="Calibri"/>
                <w:b/>
                <w:sz w:val="24"/>
                <w:szCs w:val="24"/>
              </w:rPr>
              <w:t>Наименование должности (в соответствии со штатным расписанием)</w:t>
            </w:r>
            <w:r>
              <w:rPr>
                <w:rFonts w:eastAsia="Calibri"/>
                <w:sz w:val="24"/>
                <w:szCs w:val="24"/>
              </w:rPr>
              <w:t xml:space="preserve"> </w:t>
            </w:r>
            <w:r>
              <w:rPr>
                <w:b/>
              </w:rPr>
              <w:t>Действующий профессиональный стандарт</w:t>
            </w:r>
          </w:p>
        </w:tc>
        <w:tc>
          <w:tcPr>
            <w:tcW w:w="6477" w:type="dxa"/>
            <w:tcBorders>
              <w:top w:val="single" w:sz="4" w:space="0" w:color="000000"/>
              <w:left w:val="single" w:sz="4" w:space="0" w:color="000000"/>
              <w:bottom w:val="single" w:sz="4" w:space="0" w:color="000000"/>
              <w:right w:val="single" w:sz="4" w:space="0" w:color="000000"/>
            </w:tcBorders>
          </w:tcPr>
          <w:p>
            <w:pPr>
              <w:pStyle w:val="Normal"/>
              <w:rPr>
                <w:rFonts w:eastAsia="Calibri"/>
                <w:sz w:val="24"/>
                <w:szCs w:val="24"/>
              </w:rPr>
            </w:pPr>
            <w:r>
              <w:rPr>
                <w:rFonts w:eastAsia="Calibri"/>
                <w:b/>
                <w:sz w:val="24"/>
                <w:szCs w:val="24"/>
              </w:rPr>
              <w:t>Функционал, связанный с организацией и реализацией воспитательного процесса.</w:t>
            </w:r>
            <w:r>
              <w:rPr>
                <w:rFonts w:eastAsia="Calibri"/>
                <w:sz w:val="24"/>
                <w:szCs w:val="24"/>
              </w:rPr>
              <w:t xml:space="preserve"> </w:t>
            </w:r>
          </w:p>
        </w:tc>
      </w:tr>
      <w:tr>
        <w:trPr>
          <w:trHeight w:val="4673" w:hRule="atLeast"/>
        </w:trPr>
        <w:tc>
          <w:tcPr>
            <w:tcW w:w="3369" w:type="dxa"/>
            <w:tcBorders>
              <w:top w:val="single" w:sz="4" w:space="0" w:color="000000"/>
              <w:left w:val="single" w:sz="4" w:space="0" w:color="000000"/>
              <w:bottom w:val="single" w:sz="4" w:space="0" w:color="000000"/>
              <w:right w:val="single" w:sz="4" w:space="0" w:color="000000"/>
            </w:tcBorders>
          </w:tcPr>
          <w:p>
            <w:pPr>
              <w:pStyle w:val="Normal"/>
              <w:rPr>
                <w:rFonts w:eastAsia="Calibri"/>
                <w:sz w:val="24"/>
                <w:szCs w:val="24"/>
              </w:rPr>
            </w:pPr>
            <w:r>
              <w:rPr>
                <w:rFonts w:eastAsia="Calibri"/>
                <w:sz w:val="24"/>
                <w:szCs w:val="24"/>
              </w:rPr>
              <w:t>Директор школы</w:t>
            </w:r>
          </w:p>
          <w:p>
            <w:pPr>
              <w:pStyle w:val="Normal"/>
              <w:rPr>
                <w:rFonts w:eastAsia="Calibri"/>
                <w:sz w:val="24"/>
                <w:szCs w:val="24"/>
              </w:rPr>
            </w:pPr>
            <w:r>
              <w:rP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rFonts w:eastAsia="Calibri"/>
                <w:sz w:val="24"/>
                <w:szCs w:val="24"/>
              </w:rPr>
              <w:t xml:space="preserve">- </w:t>
            </w:r>
          </w:p>
          <w:p>
            <w:pPr>
              <w:pStyle w:val="Normal"/>
              <w:rPr>
                <w:rFonts w:eastAsia="Calibri"/>
                <w:sz w:val="24"/>
                <w:szCs w:val="24"/>
              </w:rPr>
            </w:pPr>
            <w:r>
              <w:rPr>
                <w:rFonts w:eastAsia="Calibri"/>
                <w:sz w:val="24"/>
                <w:szCs w:val="24"/>
              </w:rPr>
              <w:t>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общешкольных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trPr/>
        <w:tc>
          <w:tcPr>
            <w:tcW w:w="3369" w:type="dxa"/>
            <w:tcBorders>
              <w:top w:val="single" w:sz="4" w:space="0" w:color="000000"/>
              <w:left w:val="single" w:sz="4" w:space="0" w:color="000000"/>
              <w:bottom w:val="single" w:sz="4" w:space="0" w:color="000000"/>
              <w:right w:val="single" w:sz="4" w:space="0" w:color="000000"/>
            </w:tcBorders>
          </w:tcPr>
          <w:p>
            <w:pPr>
              <w:pStyle w:val="Normal"/>
              <w:rPr>
                <w:rFonts w:eastAsia="Calibri"/>
                <w:sz w:val="24"/>
                <w:szCs w:val="24"/>
              </w:rPr>
            </w:pPr>
            <w:r>
              <w:rPr>
                <w:rFonts w:eastAsia="Calibri"/>
                <w:sz w:val="24"/>
                <w:szCs w:val="24"/>
              </w:rPr>
              <w:t>Старший воспитатель</w:t>
            </w:r>
          </w:p>
          <w:p>
            <w:pPr>
              <w:pStyle w:val="Normal"/>
              <w:rPr>
                <w:rFonts w:eastAsia="Calibri"/>
                <w:sz w:val="24"/>
                <w:szCs w:val="24"/>
              </w:rPr>
            </w:pPr>
            <w:r>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7" w:type="dxa"/>
            <w:tcBorders>
              <w:top w:val="single" w:sz="4" w:space="0" w:color="000000"/>
              <w:left w:val="single" w:sz="4" w:space="0" w:color="000000"/>
              <w:bottom w:val="single" w:sz="4" w:space="0" w:color="000000"/>
              <w:right w:val="single" w:sz="4" w:space="0" w:color="000000"/>
            </w:tcBorders>
          </w:tcPr>
          <w:p>
            <w:pPr>
              <w:pStyle w:val="Normal"/>
              <w:rPr>
                <w:rFonts w:eastAsia="Calibri"/>
                <w:sz w:val="24"/>
                <w:szCs w:val="24"/>
              </w:rPr>
            </w:pPr>
            <w:r>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pPr>
              <w:pStyle w:val="Normal"/>
              <w:rPr>
                <w:rFonts w:eastAsia="Calibri"/>
                <w:sz w:val="24"/>
                <w:szCs w:val="24"/>
              </w:rPr>
            </w:pPr>
            <w:r>
              <w:rPr>
                <w:rFonts w:eastAsia="Calibri"/>
                <w:sz w:val="24"/>
                <w:szCs w:val="24"/>
              </w:rPr>
              <w:t>развитие сотрудничества с социальными партнерами;</w:t>
            </w:r>
          </w:p>
        </w:tc>
      </w:tr>
      <w:tr>
        <w:trPr/>
        <w:tc>
          <w:tcPr>
            <w:tcW w:w="3369" w:type="dxa"/>
            <w:tcBorders>
              <w:top w:val="single" w:sz="4" w:space="0" w:color="000000"/>
              <w:left w:val="single" w:sz="4" w:space="0" w:color="000000"/>
              <w:bottom w:val="single" w:sz="4" w:space="0" w:color="000000"/>
              <w:right w:val="single" w:sz="4" w:space="0" w:color="000000"/>
            </w:tcBorders>
          </w:tcPr>
          <w:p>
            <w:pPr>
              <w:pStyle w:val="Normal"/>
              <w:rPr>
                <w:rFonts w:eastAsia="Calibri"/>
                <w:sz w:val="24"/>
                <w:szCs w:val="24"/>
              </w:rPr>
            </w:pPr>
            <w:r>
              <w:rPr>
                <w:rFonts w:eastAsia="Calibri"/>
                <w:sz w:val="24"/>
                <w:szCs w:val="24"/>
              </w:rPr>
              <w:t>Учитель-логопед</w:t>
            </w:r>
          </w:p>
          <w:p>
            <w:pPr>
              <w:pStyle w:val="Normal"/>
              <w:jc w:val="center"/>
              <w:rPr>
                <w:sz w:val="24"/>
                <w:szCs w:val="24"/>
              </w:rPr>
            </w:pPr>
            <w:r>
              <w:rP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pPr>
              <w:pStyle w:val="Normal"/>
              <w:rPr>
                <w:rFonts w:eastAsia="Calibri"/>
                <w:sz w:val="24"/>
                <w:szCs w:val="24"/>
              </w:rPr>
            </w:pPr>
            <w:r>
              <w:rPr/>
              <w:t>(Зарегистрирован 14.04.2023 № 73027)</w:t>
            </w:r>
          </w:p>
        </w:tc>
        <w:tc>
          <w:tcPr>
            <w:tcW w:w="6477" w:type="dxa"/>
            <w:tcBorders>
              <w:top w:val="single" w:sz="4" w:space="0" w:color="000000"/>
              <w:left w:val="single" w:sz="4" w:space="0" w:color="000000"/>
              <w:bottom w:val="single" w:sz="4" w:space="0" w:color="000000"/>
              <w:right w:val="single" w:sz="4" w:space="0" w:color="000000"/>
            </w:tcBorders>
          </w:tcPr>
          <w:p>
            <w:pPr>
              <w:pStyle w:val="Normal"/>
              <w:rPr>
                <w:rFonts w:eastAsia="Calibri"/>
                <w:sz w:val="24"/>
                <w:szCs w:val="24"/>
              </w:rPr>
            </w:pPr>
            <w:r>
              <w:rPr>
                <w:rFonts w:eastAsia="Calibri"/>
                <w:sz w:val="24"/>
                <w:szCs w:val="24"/>
              </w:rPr>
              <w:t>Осуществление необходимой коррекции недостатков в</w:t>
            </w:r>
          </w:p>
          <w:p>
            <w:pPr>
              <w:pStyle w:val="Normal"/>
              <w:rPr>
                <w:rFonts w:eastAsia="Calibri"/>
                <w:sz w:val="24"/>
                <w:szCs w:val="24"/>
              </w:rPr>
            </w:pPr>
            <w:r>
              <w:rPr>
                <w:rFonts w:eastAsia="Calibri"/>
                <w:sz w:val="24"/>
                <w:szCs w:val="24"/>
              </w:rPr>
              <w:t>физическом и (или) психическом развитии детей:</w:t>
            </w:r>
          </w:p>
          <w:p>
            <w:pPr>
              <w:pStyle w:val="Normal"/>
              <w:rPr>
                <w:rFonts w:eastAsia="Calibri"/>
                <w:sz w:val="24"/>
                <w:szCs w:val="24"/>
              </w:rPr>
            </w:pPr>
            <w:r>
              <w:rPr>
                <w:rFonts w:eastAsia="Calibri"/>
                <w:sz w:val="24"/>
                <w:szCs w:val="24"/>
              </w:rPr>
              <w:t>- практическое усвоение лексических и</w:t>
            </w:r>
          </w:p>
          <w:p>
            <w:pPr>
              <w:pStyle w:val="Normal"/>
              <w:rPr>
                <w:rFonts w:eastAsia="Calibri"/>
                <w:sz w:val="24"/>
                <w:szCs w:val="24"/>
              </w:rPr>
            </w:pPr>
            <w:r>
              <w:rPr>
                <w:rFonts w:eastAsia="Calibri"/>
                <w:sz w:val="24"/>
                <w:szCs w:val="24"/>
              </w:rPr>
              <w:t>грамматических средств языка;</w:t>
            </w:r>
          </w:p>
          <w:p>
            <w:pPr>
              <w:pStyle w:val="Normal"/>
              <w:rPr>
                <w:rFonts w:eastAsia="Calibri"/>
                <w:sz w:val="24"/>
                <w:szCs w:val="24"/>
              </w:rPr>
            </w:pPr>
            <w:r>
              <w:rPr>
                <w:rFonts w:eastAsia="Calibri"/>
                <w:sz w:val="24"/>
                <w:szCs w:val="24"/>
              </w:rPr>
              <w:t>- подготовка к обучению грамоте;</w:t>
            </w:r>
          </w:p>
          <w:p>
            <w:pPr>
              <w:pStyle w:val="Normal"/>
              <w:rPr>
                <w:rFonts w:eastAsia="Calibri"/>
                <w:sz w:val="24"/>
                <w:szCs w:val="24"/>
              </w:rPr>
            </w:pPr>
            <w:r>
              <w:rPr>
                <w:rFonts w:eastAsia="Calibri"/>
                <w:sz w:val="24"/>
                <w:szCs w:val="24"/>
              </w:rPr>
              <w:t>- развитие навыков связной речи;</w:t>
            </w:r>
          </w:p>
          <w:p>
            <w:pPr>
              <w:pStyle w:val="Normal"/>
              <w:rPr>
                <w:rFonts w:eastAsia="Calibri"/>
                <w:sz w:val="24"/>
                <w:szCs w:val="24"/>
              </w:rPr>
            </w:pPr>
            <w:r>
              <w:rPr>
                <w:rFonts w:eastAsia="Calibri"/>
                <w:sz w:val="24"/>
                <w:szCs w:val="24"/>
              </w:rPr>
              <w:t>- расширение и систематизация знаний и представлений детей</w:t>
            </w:r>
          </w:p>
          <w:p>
            <w:pPr>
              <w:pStyle w:val="Normal"/>
              <w:rPr>
                <w:rFonts w:eastAsia="Calibri"/>
                <w:sz w:val="24"/>
                <w:szCs w:val="24"/>
              </w:rPr>
            </w:pPr>
            <w:r>
              <w:rPr>
                <w:rFonts w:eastAsia="Calibri"/>
                <w:sz w:val="24"/>
                <w:szCs w:val="24"/>
              </w:rPr>
              <w:t>об окружающей действительности;</w:t>
            </w:r>
          </w:p>
          <w:p>
            <w:pPr>
              <w:pStyle w:val="Normal"/>
              <w:rPr>
                <w:rFonts w:eastAsia="Calibri"/>
                <w:sz w:val="24"/>
                <w:szCs w:val="24"/>
              </w:rPr>
            </w:pPr>
            <w:r>
              <w:rPr>
                <w:rFonts w:eastAsia="Calibri"/>
                <w:sz w:val="24"/>
                <w:szCs w:val="24"/>
              </w:rPr>
              <w:t>- развитие высших психических функций (внимания,</w:t>
            </w:r>
          </w:p>
          <w:p>
            <w:pPr>
              <w:pStyle w:val="Normal"/>
              <w:rPr>
                <w:rFonts w:eastAsia="Calibri"/>
                <w:sz w:val="24"/>
                <w:szCs w:val="24"/>
              </w:rPr>
            </w:pPr>
            <w:r>
              <w:rPr>
                <w:rFonts w:eastAsia="Calibri"/>
                <w:sz w:val="24"/>
                <w:szCs w:val="24"/>
              </w:rPr>
              <w:t>памяти, логического мышления);</w:t>
            </w:r>
          </w:p>
          <w:p>
            <w:pPr>
              <w:pStyle w:val="Normal"/>
              <w:rPr>
                <w:rFonts w:eastAsia="Calibri"/>
                <w:sz w:val="24"/>
                <w:szCs w:val="24"/>
              </w:rPr>
            </w:pPr>
            <w:r>
              <w:rPr>
                <w:rFonts w:eastAsia="Calibri"/>
                <w:sz w:val="24"/>
                <w:szCs w:val="24"/>
              </w:rPr>
              <w:t>- развитие мелкой моторики руки;</w:t>
            </w:r>
          </w:p>
          <w:p>
            <w:pPr>
              <w:pStyle w:val="Normal"/>
              <w:rPr>
                <w:rFonts w:eastAsia="Calibri"/>
                <w:sz w:val="24"/>
                <w:szCs w:val="24"/>
              </w:rPr>
            </w:pPr>
            <w:r>
              <w:rPr>
                <w:rFonts w:eastAsia="Calibri"/>
                <w:sz w:val="24"/>
                <w:szCs w:val="24"/>
              </w:rPr>
              <w:t>- коррекция эмоционально-волевой сферы.</w:t>
            </w:r>
          </w:p>
        </w:tc>
      </w:tr>
      <w:tr>
        <w:trPr/>
        <w:tc>
          <w:tcPr>
            <w:tcW w:w="3369" w:type="dxa"/>
            <w:tcBorders>
              <w:top w:val="single" w:sz="4" w:space="0" w:color="000000"/>
              <w:left w:val="single" w:sz="4" w:space="0" w:color="000000"/>
              <w:bottom w:val="single" w:sz="4" w:space="0" w:color="000000"/>
              <w:right w:val="single" w:sz="4" w:space="0" w:color="000000"/>
            </w:tcBorders>
          </w:tcPr>
          <w:p>
            <w:pPr>
              <w:pStyle w:val="Normal"/>
              <w:rPr>
                <w:rFonts w:eastAsia="Calibri"/>
                <w:sz w:val="24"/>
                <w:szCs w:val="24"/>
              </w:rPr>
            </w:pPr>
            <w:r>
              <w:rPr>
                <w:rFonts w:eastAsia="Calibri"/>
                <w:sz w:val="24"/>
                <w:szCs w:val="24"/>
              </w:rPr>
              <w:t>Педагог-психолог</w:t>
            </w:r>
          </w:p>
          <w:p>
            <w:pPr>
              <w:pStyle w:val="Normal"/>
              <w:rPr>
                <w:rFonts w:eastAsia="Calibri"/>
                <w:sz w:val="24"/>
                <w:szCs w:val="24"/>
              </w:rPr>
            </w:pPr>
            <w:r>
              <w:rP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477" w:type="dxa"/>
            <w:tcBorders>
              <w:top w:val="single" w:sz="4" w:space="0" w:color="000000"/>
              <w:left w:val="single" w:sz="4" w:space="0" w:color="000000"/>
              <w:bottom w:val="single" w:sz="4" w:space="0" w:color="000000"/>
              <w:right w:val="single" w:sz="4" w:space="0" w:color="000000"/>
            </w:tcBorders>
          </w:tcPr>
          <w:p>
            <w:pPr>
              <w:pStyle w:val="Normal"/>
              <w:rPr>
                <w:rFonts w:eastAsia="Calibri"/>
                <w:sz w:val="24"/>
                <w:szCs w:val="24"/>
              </w:rPr>
            </w:pPr>
            <w:r>
              <w:rPr>
                <w:rFonts w:eastAsia="Calibri"/>
                <w:sz w:val="24"/>
                <w:szCs w:val="24"/>
              </w:rPr>
              <w:t>оказание психолого-педагогической помощи; - осуществление социологических исследований обучающихся;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pPr>
              <w:pStyle w:val="Normal"/>
              <w:rPr>
                <w:rFonts w:eastAsia="Calibri"/>
                <w:sz w:val="24"/>
                <w:szCs w:val="24"/>
              </w:rPr>
            </w:pPr>
            <w:r>
              <w:rPr>
                <w:rFonts w:eastAsia="Calibri"/>
                <w:sz w:val="24"/>
                <w:szCs w:val="24"/>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trPr/>
        <w:tc>
          <w:tcPr>
            <w:tcW w:w="3369" w:type="dxa"/>
            <w:tcBorders>
              <w:top w:val="single" w:sz="4" w:space="0" w:color="000000"/>
              <w:left w:val="single" w:sz="4" w:space="0" w:color="000000"/>
              <w:bottom w:val="single" w:sz="4" w:space="0" w:color="000000"/>
              <w:right w:val="single" w:sz="4" w:space="0" w:color="000000"/>
            </w:tcBorders>
          </w:tcPr>
          <w:p>
            <w:pPr>
              <w:pStyle w:val="Normal"/>
              <w:rPr>
                <w:rFonts w:eastAsia="Calibri"/>
                <w:sz w:val="24"/>
                <w:szCs w:val="24"/>
              </w:rPr>
            </w:pPr>
            <w:r>
              <w:rPr>
                <w:rFonts w:eastAsia="Calibri"/>
                <w:sz w:val="24"/>
                <w:szCs w:val="24"/>
              </w:rPr>
              <w:t xml:space="preserve">Воспитатель Инструктор по физической культуре Музыкальный руководитель </w:t>
            </w:r>
          </w:p>
          <w:p>
            <w:pPr>
              <w:pStyle w:val="Normal"/>
              <w:rPr>
                <w:rFonts w:eastAsia="Calibri"/>
                <w:sz w:val="24"/>
                <w:szCs w:val="24"/>
              </w:rPr>
            </w:pPr>
            <w:r>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7" w:type="dxa"/>
            <w:tcBorders>
              <w:top w:val="single" w:sz="4" w:space="0" w:color="000000"/>
              <w:left w:val="single" w:sz="4" w:space="0" w:color="000000"/>
              <w:bottom w:val="single" w:sz="4" w:space="0" w:color="000000"/>
              <w:right w:val="single" w:sz="4" w:space="0" w:color="000000"/>
            </w:tcBorders>
          </w:tcPr>
          <w:p>
            <w:pPr>
              <w:pStyle w:val="Normal"/>
              <w:rPr>
                <w:rFonts w:eastAsia="Calibri"/>
                <w:sz w:val="24"/>
                <w:szCs w:val="24"/>
              </w:rPr>
            </w:pPr>
            <w:r>
              <w:rPr>
                <w:rFonts w:eastAsia="Calibri"/>
                <w:sz w:val="24"/>
                <w:szCs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trPr/>
        <w:tc>
          <w:tcPr>
            <w:tcW w:w="3369" w:type="dxa"/>
            <w:tcBorders>
              <w:top w:val="single" w:sz="4" w:space="0" w:color="000000"/>
              <w:left w:val="single" w:sz="4" w:space="0" w:color="000000"/>
              <w:bottom w:val="single" w:sz="4" w:space="0" w:color="000000"/>
              <w:right w:val="single" w:sz="4" w:space="0" w:color="000000"/>
            </w:tcBorders>
          </w:tcPr>
          <w:p>
            <w:pPr>
              <w:pStyle w:val="Normal"/>
              <w:rPr>
                <w:rFonts w:eastAsia="Calibri"/>
                <w:sz w:val="24"/>
                <w:szCs w:val="24"/>
              </w:rPr>
            </w:pPr>
            <w:r>
              <w:rPr>
                <w:rFonts w:eastAsia="Calibri"/>
                <w:sz w:val="24"/>
                <w:szCs w:val="24"/>
              </w:rPr>
              <w:t>Помощник воспитателя</w:t>
            </w:r>
          </w:p>
        </w:tc>
        <w:tc>
          <w:tcPr>
            <w:tcW w:w="6477" w:type="dxa"/>
            <w:tcBorders>
              <w:top w:val="single" w:sz="4" w:space="0" w:color="000000"/>
              <w:left w:val="single" w:sz="4" w:space="0" w:color="000000"/>
              <w:bottom w:val="single" w:sz="4" w:space="0" w:color="000000"/>
              <w:right w:val="single" w:sz="4" w:space="0" w:color="000000"/>
            </w:tcBorders>
          </w:tcPr>
          <w:p>
            <w:pPr>
              <w:pStyle w:val="Normal"/>
              <w:rPr>
                <w:rFonts w:eastAsia="Calibri"/>
                <w:sz w:val="24"/>
                <w:szCs w:val="24"/>
              </w:rPr>
            </w:pPr>
            <w:r>
              <w:rPr>
                <w:rFonts w:eastAsia="Calibri"/>
                <w:sz w:val="24"/>
                <w:szCs w:val="24"/>
              </w:rPr>
              <w:t>Создание социальной ситуации развития обучающихся,</w:t>
            </w:r>
          </w:p>
          <w:p>
            <w:pPr>
              <w:pStyle w:val="Normal"/>
              <w:rPr>
                <w:rFonts w:eastAsia="Calibri"/>
                <w:sz w:val="24"/>
                <w:szCs w:val="24"/>
              </w:rPr>
            </w:pPr>
            <w:r>
              <w:rPr>
                <w:rFonts w:eastAsia="Calibri"/>
                <w:sz w:val="24"/>
                <w:szCs w:val="24"/>
              </w:rPr>
            </w:r>
          </w:p>
          <w:p>
            <w:pPr>
              <w:pStyle w:val="Normal"/>
              <w:rPr>
                <w:rFonts w:eastAsia="Calibri"/>
                <w:sz w:val="24"/>
                <w:szCs w:val="24"/>
              </w:rPr>
            </w:pPr>
            <w:r>
              <w:rPr>
                <w:rFonts w:eastAsia="Calibri"/>
                <w:sz w:val="24"/>
                <w:szCs w:val="24"/>
              </w:rPr>
              <w:t>соответствующей специфике дошкольного возраста.</w:t>
            </w:r>
          </w:p>
          <w:p>
            <w:pPr>
              <w:pStyle w:val="Normal"/>
              <w:rPr>
                <w:rFonts w:eastAsia="Calibri"/>
                <w:sz w:val="24"/>
                <w:szCs w:val="24"/>
              </w:rPr>
            </w:pPr>
            <w:r>
              <w:rPr>
                <w:rFonts w:eastAsia="Calibri"/>
                <w:sz w:val="24"/>
                <w:szCs w:val="24"/>
              </w:rPr>
              <w:t>Обеспечение совместно с воспитателем занятий</w:t>
            </w:r>
          </w:p>
          <w:p>
            <w:pPr>
              <w:pStyle w:val="Normal"/>
              <w:rPr>
                <w:rFonts w:eastAsia="Calibri"/>
                <w:sz w:val="24"/>
                <w:szCs w:val="24"/>
              </w:rPr>
            </w:pPr>
            <w:r>
              <w:rPr>
                <w:rFonts w:eastAsia="Calibri"/>
                <w:sz w:val="24"/>
                <w:szCs w:val="24"/>
              </w:rPr>
              <w:t>обучающихся творчеством, трудовой деятельностью.</w:t>
            </w:r>
          </w:p>
          <w:p>
            <w:pPr>
              <w:pStyle w:val="Normal"/>
              <w:rPr>
                <w:rFonts w:eastAsia="Calibri"/>
                <w:sz w:val="24"/>
                <w:szCs w:val="24"/>
              </w:rPr>
            </w:pPr>
            <w:r>
              <w:rPr>
                <w:rFonts w:eastAsia="Calibri"/>
                <w:sz w:val="24"/>
                <w:szCs w:val="24"/>
              </w:rPr>
              <w:t>Участие в организации работы по формированию</w:t>
            </w:r>
          </w:p>
          <w:p>
            <w:pPr>
              <w:pStyle w:val="Normal"/>
              <w:rPr>
                <w:rFonts w:eastAsia="Calibri"/>
                <w:sz w:val="24"/>
                <w:szCs w:val="24"/>
              </w:rPr>
            </w:pPr>
            <w:r>
              <w:rPr>
                <w:rFonts w:eastAsia="Calibri"/>
                <w:sz w:val="24"/>
                <w:szCs w:val="24"/>
              </w:rPr>
              <w:t>общей культуры будущего школьника.</w:t>
            </w:r>
          </w:p>
        </w:tc>
      </w:tr>
    </w:tbl>
    <w:p>
      <w:pPr>
        <w:pStyle w:val="Normal"/>
        <w:shd w:val="clear" w:color="auto" w:fill="FFFFFF"/>
        <w:spacing w:lineRule="auto" w:line="240"/>
        <w:rPr>
          <w:sz w:val="24"/>
          <w:szCs w:val="24"/>
        </w:rPr>
      </w:pPr>
      <w:r>
        <w:rPr>
          <w:sz w:val="24"/>
          <w:szCs w:val="24"/>
        </w:rPr>
      </w:r>
    </w:p>
    <w:tbl>
      <w:tblPr>
        <w:tblStyle w:val="afb"/>
        <w:tblW w:w="10420" w:type="dxa"/>
        <w:jc w:val="left"/>
        <w:tblInd w:w="0" w:type="dxa"/>
        <w:tblCellMar>
          <w:top w:w="0" w:type="dxa"/>
          <w:left w:w="108" w:type="dxa"/>
          <w:bottom w:w="0" w:type="dxa"/>
          <w:right w:w="108" w:type="dxa"/>
        </w:tblCellMar>
        <w:tblLook w:val="04a0"/>
      </w:tblPr>
      <w:tblGrid>
        <w:gridCol w:w="10420"/>
      </w:tblGrid>
      <w:tr>
        <w:trPr/>
        <w:tc>
          <w:tcPr>
            <w:tcW w:w="10420" w:type="dxa"/>
            <w:tcBorders/>
            <w:shd w:color="auto" w:fill="E5DFEC" w:themeFill="accent4" w:themeFillTint="33" w:val="clear"/>
          </w:tcPr>
          <w:p>
            <w:pPr>
              <w:pStyle w:val="Normal"/>
              <w:spacing w:lineRule="auto" w:line="240"/>
              <w:jc w:val="left"/>
              <w:rPr>
                <w:color w:val="FF0000"/>
              </w:rPr>
            </w:pPr>
            <w:r>
              <w:rPr>
                <w:rFonts w:eastAsia="Times New Roman" w:cs="Times New Roman"/>
                <w:color w:val="FF0000"/>
              </w:rPr>
            </w:r>
          </w:p>
        </w:tc>
      </w:tr>
    </w:tbl>
    <w:p>
      <w:pPr>
        <w:pStyle w:val="Normal"/>
        <w:spacing w:lineRule="auto" w:line="360"/>
        <w:jc w:val="center"/>
        <w:rPr>
          <w:sz w:val="24"/>
          <w:szCs w:val="24"/>
        </w:rPr>
      </w:pPr>
      <w:r>
        <w:rPr/>
      </w:r>
    </w:p>
    <w:p>
      <w:pPr>
        <w:pStyle w:val="Normal"/>
        <w:shd w:val="clear" w:color="auto" w:fill="FFFFFF"/>
        <w:spacing w:lineRule="auto" w:line="240"/>
        <w:ind w:firstLine="567"/>
        <w:rPr>
          <w:sz w:val="24"/>
          <w:szCs w:val="24"/>
        </w:rPr>
      </w:pPr>
      <w:r>
        <w:rPr>
          <w:sz w:val="24"/>
          <w:szCs w:val="24"/>
        </w:rPr>
      </w:r>
    </w:p>
    <w:p>
      <w:pPr>
        <w:pStyle w:val="Normal"/>
        <w:shd w:val="clear" w:color="auto" w:fill="FFFFFF"/>
        <w:spacing w:lineRule="auto" w:line="240"/>
        <w:rPr>
          <w:sz w:val="24"/>
          <w:szCs w:val="24"/>
          <w:highlight w:val="green"/>
        </w:rPr>
      </w:pPr>
      <w:r>
        <w:rPr>
          <w:sz w:val="24"/>
          <w:szCs w:val="24"/>
          <w:highlight w:val="green"/>
        </w:rPr>
      </w:r>
    </w:p>
    <w:p>
      <w:pPr>
        <w:pStyle w:val="ListParagraph"/>
        <w:shd w:val="clear" w:color="auto" w:fill="FFFFFF"/>
        <w:spacing w:lineRule="auto" w:line="240"/>
        <w:ind w:left="567" w:hanging="0"/>
        <w:rPr>
          <w:sz w:val="24"/>
          <w:szCs w:val="24"/>
          <w:highlight w:val="green"/>
        </w:rPr>
      </w:pPr>
      <w:r>
        <w:rPr>
          <w:sz w:val="24"/>
          <w:szCs w:val="24"/>
          <w:highlight w:val="green"/>
        </w:rPr>
      </w:r>
    </w:p>
    <w:p>
      <w:pPr>
        <w:pStyle w:val="Normal"/>
        <w:ind w:firstLine="709"/>
        <w:rPr>
          <w:sz w:val="24"/>
          <w:szCs w:val="24"/>
        </w:rPr>
      </w:pPr>
      <w:r>
        <w:rPr>
          <w:sz w:val="24"/>
          <w:szCs w:val="24"/>
        </w:rPr>
        <w:t xml:space="preserve">На уровне уклада МБОУ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pPr>
        <w:pStyle w:val="Normal"/>
        <w:ind w:firstLine="709"/>
        <w:rPr>
          <w:sz w:val="24"/>
          <w:szCs w:val="24"/>
        </w:rPr>
      </w:pPr>
      <w:r>
        <w:rPr>
          <w:sz w:val="24"/>
          <w:szCs w:val="24"/>
        </w:rPr>
        <w:t xml:space="preserve">Эти ценности разделяются всеми участниками образовательных отношений в МБОУ. </w:t>
      </w:r>
    </w:p>
    <w:p>
      <w:pPr>
        <w:pStyle w:val="Normal"/>
        <w:ind w:firstLine="709"/>
        <w:rPr>
          <w:sz w:val="24"/>
          <w:szCs w:val="24"/>
        </w:rPr>
      </w:pPr>
      <w:r>
        <w:rPr>
          <w:i/>
          <w:sz w:val="24"/>
          <w:szCs w:val="24"/>
        </w:rPr>
        <w:t>На уровне воспитывающих сред</w:t>
      </w:r>
      <w:r>
        <w:rPr>
          <w:sz w:val="24"/>
          <w:szCs w:val="24"/>
        </w:rPr>
        <w:t>: ППС строится как максимально доступная для детей с ОВЗ; событийная воспитывающая среда МБОУ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pPr>
        <w:pStyle w:val="Normal"/>
        <w:ind w:firstLine="709"/>
        <w:rPr>
          <w:sz w:val="24"/>
          <w:szCs w:val="24"/>
        </w:rPr>
      </w:pPr>
      <w:r>
        <w:rPr>
          <w:i/>
          <w:sz w:val="24"/>
          <w:szCs w:val="24"/>
        </w:rPr>
        <w:t xml:space="preserve"> </w:t>
      </w:r>
      <w:r>
        <w:rPr>
          <w:i/>
          <w:sz w:val="24"/>
          <w:szCs w:val="24"/>
        </w:rPr>
        <w:t>На уровне общности:</w:t>
      </w:r>
      <w:r>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pPr>
        <w:pStyle w:val="Normal"/>
        <w:ind w:firstLine="709"/>
        <w:rPr>
          <w:sz w:val="24"/>
          <w:szCs w:val="24"/>
        </w:rPr>
      </w:pPr>
      <w:r>
        <w:rPr>
          <w:i/>
          <w:sz w:val="24"/>
          <w:szCs w:val="24"/>
        </w:rPr>
        <w:t>На уровне деятельностей:</w:t>
      </w:r>
      <w:r>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pPr>
        <w:pStyle w:val="Normal"/>
        <w:ind w:firstLine="709"/>
        <w:rPr>
          <w:b/>
          <w:b/>
          <w:i/>
          <w:i/>
          <w:sz w:val="24"/>
          <w:szCs w:val="24"/>
        </w:rPr>
      </w:pPr>
      <w:r>
        <w:rPr>
          <w:i/>
          <w:sz w:val="24"/>
          <w:szCs w:val="24"/>
        </w:rPr>
        <w:t>На уровне событий:</w:t>
      </w:r>
      <w:r>
        <w:rPr>
          <w:b/>
          <w:i/>
          <w:sz w:val="24"/>
          <w:szCs w:val="24"/>
        </w:rPr>
        <w:t xml:space="preserve"> </w:t>
      </w:r>
      <w:r>
        <w:rPr>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pPr>
        <w:pStyle w:val="Normal"/>
        <w:ind w:firstLine="709"/>
        <w:rPr>
          <w:sz w:val="24"/>
          <w:szCs w:val="24"/>
        </w:rPr>
      </w:pPr>
      <w:r>
        <w:rPr>
          <w:b/>
          <w:i/>
          <w:sz w:val="24"/>
          <w:szCs w:val="24"/>
        </w:rPr>
        <w:t>Основными условиями</w:t>
      </w:r>
      <w:r>
        <w:rPr>
          <w:sz w:val="24"/>
          <w:szCs w:val="24"/>
        </w:rPr>
        <w:t xml:space="preserve"> реализации Программы воспитания в МБОУ, являются: </w:t>
      </w:r>
    </w:p>
    <w:p>
      <w:pPr>
        <w:pStyle w:val="Normal"/>
        <w:ind w:firstLine="709"/>
        <w:rPr>
          <w:sz w:val="24"/>
          <w:szCs w:val="24"/>
        </w:rPr>
      </w:pPr>
      <w:r>
        <w:rPr>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pPr>
        <w:pStyle w:val="Normal"/>
        <w:ind w:firstLine="709"/>
        <w:rPr>
          <w:sz w:val="24"/>
          <w:szCs w:val="24"/>
        </w:rPr>
      </w:pPr>
      <w:r>
        <w:rPr>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pPr>
        <w:pStyle w:val="Normal"/>
        <w:ind w:firstLine="709"/>
        <w:rPr>
          <w:sz w:val="24"/>
          <w:szCs w:val="24"/>
        </w:rPr>
      </w:pPr>
      <w:r>
        <w:rPr>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pPr>
        <w:pStyle w:val="Normal"/>
        <w:ind w:firstLine="709"/>
        <w:rPr>
          <w:sz w:val="24"/>
          <w:szCs w:val="24"/>
        </w:rPr>
      </w:pPr>
      <w:r>
        <w:rPr>
          <w:sz w:val="24"/>
          <w:szCs w:val="24"/>
        </w:rPr>
        <w:t xml:space="preserve">4) формирование и поддержка инициативы детей в различных видах детской деятельности; </w:t>
      </w:r>
    </w:p>
    <w:p>
      <w:pPr>
        <w:pStyle w:val="Normal"/>
        <w:ind w:firstLine="709"/>
        <w:rPr>
          <w:sz w:val="24"/>
          <w:szCs w:val="24"/>
        </w:rPr>
      </w:pPr>
      <w:r>
        <w:rPr>
          <w:sz w:val="24"/>
          <w:szCs w:val="24"/>
        </w:rPr>
        <w:t xml:space="preserve">5) активное привлечение ближайшего социального окружения к воспитанию ребенка. </w:t>
      </w:r>
    </w:p>
    <w:p>
      <w:pPr>
        <w:pStyle w:val="Normal"/>
        <w:ind w:firstLine="709"/>
        <w:rPr>
          <w:sz w:val="24"/>
          <w:szCs w:val="24"/>
        </w:rPr>
      </w:pPr>
      <w:r>
        <w:rPr>
          <w:b/>
          <w:i/>
          <w:sz w:val="24"/>
          <w:szCs w:val="24"/>
        </w:rPr>
        <w:t>Задачами воспитания детей с ОВЗ</w:t>
      </w:r>
      <w:r>
        <w:rPr>
          <w:sz w:val="24"/>
          <w:szCs w:val="24"/>
        </w:rPr>
        <w:t xml:space="preserve"> в условиях МБОУ являются: </w:t>
      </w:r>
    </w:p>
    <w:p>
      <w:pPr>
        <w:pStyle w:val="Normal"/>
        <w:ind w:firstLine="709"/>
        <w:rPr>
          <w:sz w:val="24"/>
          <w:szCs w:val="24"/>
        </w:rPr>
      </w:pPr>
      <w:r>
        <w:rPr>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pPr>
        <w:pStyle w:val="Normal"/>
        <w:ind w:firstLine="709"/>
        <w:rPr>
          <w:sz w:val="24"/>
          <w:szCs w:val="24"/>
        </w:rPr>
      </w:pPr>
      <w:r>
        <w:rPr>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pPr>
        <w:pStyle w:val="Normal"/>
        <w:ind w:firstLine="709"/>
        <w:rPr>
          <w:sz w:val="24"/>
          <w:szCs w:val="24"/>
        </w:rPr>
      </w:pPr>
      <w:r>
        <w:rPr>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pPr>
        <w:pStyle w:val="Normal"/>
        <w:ind w:firstLine="709"/>
        <w:rPr>
          <w:sz w:val="24"/>
          <w:szCs w:val="24"/>
        </w:rPr>
      </w:pPr>
      <w:r>
        <w:rPr>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pPr>
        <w:pStyle w:val="Normal"/>
        <w:ind w:firstLine="709"/>
        <w:rPr>
          <w:sz w:val="24"/>
          <w:szCs w:val="24"/>
        </w:rPr>
      </w:pPr>
      <w:r>
        <w:rPr>
          <w:sz w:val="24"/>
          <w:szCs w:val="24"/>
        </w:rPr>
        <w:t xml:space="preserve">5) расширение у детей с различными нарушениями развития знаний и представлений об окружающем мире; </w:t>
      </w:r>
    </w:p>
    <w:p>
      <w:pPr>
        <w:pStyle w:val="Normal"/>
        <w:ind w:firstLine="709"/>
        <w:rPr>
          <w:sz w:val="24"/>
          <w:szCs w:val="24"/>
        </w:rPr>
      </w:pPr>
      <w:r>
        <w:rPr>
          <w:sz w:val="24"/>
          <w:szCs w:val="24"/>
        </w:rPr>
        <w:t xml:space="preserve">6) взаимодействие с семьей для обеспечения полноценного развития детей с ОВЗ; </w:t>
      </w:r>
    </w:p>
    <w:p>
      <w:pPr>
        <w:pStyle w:val="Normal"/>
        <w:ind w:firstLine="709"/>
        <w:rPr>
          <w:sz w:val="24"/>
          <w:szCs w:val="24"/>
        </w:rPr>
      </w:pPr>
      <w:r>
        <w:rPr>
          <w:sz w:val="24"/>
          <w:szCs w:val="24"/>
        </w:rPr>
        <w:t xml:space="preserve">7) охрана и укрепление физического и психического здоровья детей, в том числе их эмоционального благополучия; </w:t>
      </w:r>
    </w:p>
    <w:p>
      <w:pPr>
        <w:pStyle w:val="Normal"/>
        <w:ind w:firstLine="709"/>
        <w:rPr>
          <w:sz w:val="24"/>
          <w:szCs w:val="24"/>
        </w:rPr>
      </w:pPr>
      <w:r>
        <w:rPr>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pPr>
        <w:pStyle w:val="Normal"/>
        <w:shd w:val="clear" w:color="auto" w:fill="FFFFFF"/>
        <w:spacing w:lineRule="auto" w:line="240"/>
        <w:rPr>
          <w:sz w:val="24"/>
          <w:szCs w:val="24"/>
        </w:rPr>
      </w:pPr>
      <w:r>
        <w:rPr>
          <w:sz w:val="24"/>
          <w:szCs w:val="24"/>
        </w:rPr>
      </w:r>
    </w:p>
    <w:p>
      <w:pPr>
        <w:pStyle w:val="ListParagraph"/>
        <w:shd w:val="clear" w:color="auto" w:fill="FFFFFF"/>
        <w:spacing w:lineRule="auto" w:line="240"/>
        <w:ind w:left="567" w:hanging="0"/>
        <w:jc w:val="center"/>
        <w:rPr>
          <w:b/>
          <w:b/>
          <w:sz w:val="24"/>
          <w:szCs w:val="24"/>
        </w:rPr>
      </w:pPr>
      <w:r>
        <w:rPr>
          <w:b/>
          <w:sz w:val="24"/>
          <w:szCs w:val="24"/>
        </w:rPr>
        <w:t xml:space="preserve">Психолого-педагогического сопровождения обучающихся, </w:t>
      </w:r>
    </w:p>
    <w:p>
      <w:pPr>
        <w:pStyle w:val="ListParagraph"/>
        <w:shd w:val="clear" w:color="auto" w:fill="FFFFFF"/>
        <w:spacing w:lineRule="auto" w:line="240"/>
        <w:ind w:left="567" w:hanging="0"/>
        <w:jc w:val="center"/>
        <w:rPr>
          <w:b/>
          <w:b/>
          <w:sz w:val="24"/>
          <w:szCs w:val="24"/>
        </w:rPr>
      </w:pPr>
      <w:r>
        <w:rPr>
          <w:b/>
          <w:sz w:val="24"/>
          <w:szCs w:val="24"/>
        </w:rPr>
        <w:t>в том числе с ОВЗ и других категорий;</w:t>
      </w:r>
    </w:p>
    <w:tbl>
      <w:tblPr>
        <w:tblStyle w:val="4"/>
        <w:tblW w:w="10312" w:type="dxa"/>
        <w:jc w:val="left"/>
        <w:tblInd w:w="0" w:type="dxa"/>
        <w:tblCellMar>
          <w:top w:w="0" w:type="dxa"/>
          <w:left w:w="108" w:type="dxa"/>
          <w:bottom w:w="0" w:type="dxa"/>
          <w:right w:w="108" w:type="dxa"/>
        </w:tblCellMar>
        <w:tblLook w:val="04a0"/>
      </w:tblPr>
      <w:tblGrid>
        <w:gridCol w:w="3744"/>
        <w:gridCol w:w="3341"/>
        <w:gridCol w:w="3227"/>
      </w:tblGrid>
      <w:tr>
        <w:trPr/>
        <w:tc>
          <w:tcPr>
            <w:tcW w:w="3744" w:type="dxa"/>
            <w:tcBorders/>
          </w:tcPr>
          <w:p>
            <w:pPr>
              <w:pStyle w:val="ListParagraph"/>
              <w:spacing w:lineRule="auto" w:line="240"/>
              <w:ind w:left="0" w:hanging="0"/>
              <w:rPr>
                <w:sz w:val="24"/>
                <w:szCs w:val="24"/>
              </w:rPr>
            </w:pPr>
            <w:r>
              <w:rPr>
                <w:sz w:val="24"/>
                <w:szCs w:val="24"/>
              </w:rPr>
              <w:t>Направления психолого-педагогического сопровождения обучающихся</w:t>
            </w:r>
          </w:p>
        </w:tc>
        <w:tc>
          <w:tcPr>
            <w:tcW w:w="3341" w:type="dxa"/>
            <w:tcBorders/>
          </w:tcPr>
          <w:p>
            <w:pPr>
              <w:pStyle w:val="ListParagraph"/>
              <w:spacing w:lineRule="auto" w:line="240"/>
              <w:ind w:left="0" w:hanging="0"/>
              <w:rPr>
                <w:sz w:val="24"/>
                <w:szCs w:val="24"/>
              </w:rPr>
            </w:pPr>
            <w:r>
              <w:rPr>
                <w:sz w:val="24"/>
                <w:szCs w:val="24"/>
              </w:rPr>
              <w:t>Привлечение специалистов других организаций (образовательных, социальных, правоохранительных и других).</w:t>
            </w:r>
          </w:p>
        </w:tc>
        <w:tc>
          <w:tcPr>
            <w:tcW w:w="3227" w:type="dxa"/>
            <w:tcBorders/>
          </w:tcPr>
          <w:p>
            <w:pPr>
              <w:pStyle w:val="ListParagraph"/>
              <w:spacing w:lineRule="auto" w:line="240"/>
              <w:ind w:left="0" w:hanging="0"/>
              <w:rPr>
                <w:sz w:val="24"/>
                <w:szCs w:val="24"/>
              </w:rPr>
            </w:pPr>
            <w:r>
              <w:rPr>
                <w:sz w:val="24"/>
                <w:szCs w:val="24"/>
              </w:rPr>
              <w:t>Документы (договора, соглашения и другое)</w:t>
            </w:r>
          </w:p>
        </w:tc>
      </w:tr>
      <w:tr>
        <w:trPr/>
        <w:tc>
          <w:tcPr>
            <w:tcW w:w="3744" w:type="dxa"/>
            <w:tcBorders/>
          </w:tcPr>
          <w:p>
            <w:pPr>
              <w:pStyle w:val="ListParagraph"/>
              <w:spacing w:lineRule="auto" w:line="240"/>
              <w:ind w:left="0" w:hanging="0"/>
              <w:rPr>
                <w:sz w:val="24"/>
                <w:szCs w:val="24"/>
              </w:rPr>
            </w:pPr>
            <w:r>
              <w:rPr>
                <w:sz w:val="24"/>
                <w:szCs w:val="24"/>
              </w:rPr>
            </w:r>
          </w:p>
        </w:tc>
        <w:tc>
          <w:tcPr>
            <w:tcW w:w="3341" w:type="dxa"/>
            <w:tcBorders/>
          </w:tcPr>
          <w:p>
            <w:pPr>
              <w:pStyle w:val="ListParagraph"/>
              <w:spacing w:lineRule="auto" w:line="240"/>
              <w:ind w:left="0" w:hanging="0"/>
              <w:rPr>
                <w:sz w:val="24"/>
                <w:szCs w:val="24"/>
              </w:rPr>
            </w:pPr>
            <w:r>
              <w:rPr>
                <w:sz w:val="24"/>
                <w:szCs w:val="24"/>
              </w:rPr>
              <w:t>Медики, ТПМПК, Соцзащита, опека</w:t>
            </w:r>
          </w:p>
        </w:tc>
        <w:tc>
          <w:tcPr>
            <w:tcW w:w="3227" w:type="dxa"/>
            <w:tcBorders/>
          </w:tcPr>
          <w:p>
            <w:pPr>
              <w:pStyle w:val="ListParagraph"/>
              <w:spacing w:lineRule="auto" w:line="240"/>
              <w:ind w:left="0" w:hanging="0"/>
              <w:rPr>
                <w:sz w:val="24"/>
                <w:szCs w:val="24"/>
              </w:rPr>
            </w:pPr>
            <w:r>
              <w:rPr>
                <w:sz w:val="24"/>
                <w:szCs w:val="24"/>
              </w:rPr>
            </w:r>
          </w:p>
        </w:tc>
      </w:tr>
    </w:tbl>
    <w:p>
      <w:pPr>
        <w:pStyle w:val="ListParagraph"/>
        <w:shd w:val="clear" w:color="auto" w:fill="FFFFFF"/>
        <w:spacing w:lineRule="auto" w:line="240"/>
        <w:ind w:left="567" w:hanging="0"/>
        <w:rPr>
          <w:sz w:val="24"/>
          <w:szCs w:val="24"/>
        </w:rPr>
      </w:pPr>
      <w:r>
        <w:rPr>
          <w:sz w:val="24"/>
          <w:szCs w:val="24"/>
        </w:rPr>
      </w:r>
    </w:p>
    <w:p>
      <w:pPr>
        <w:pStyle w:val="Normal"/>
        <w:shd w:val="clear" w:color="auto" w:fill="FFFFFF"/>
        <w:spacing w:lineRule="auto" w:line="240"/>
        <w:rPr>
          <w:b/>
          <w:b/>
          <w:sz w:val="24"/>
          <w:szCs w:val="24"/>
        </w:rPr>
      </w:pPr>
      <w:r>
        <w:rPr>
          <w:b/>
          <w:sz w:val="24"/>
          <w:szCs w:val="24"/>
        </w:rPr>
        <w:t>2.8.10.Нормативно-методическое обеспечение</w:t>
      </w:r>
    </w:p>
    <w:p>
      <w:pPr>
        <w:pStyle w:val="Normal"/>
        <w:shd w:val="clear" w:color="auto" w:fill="FFFFFF"/>
        <w:spacing w:lineRule="auto" w:line="240"/>
        <w:rPr>
          <w:sz w:val="24"/>
          <w:szCs w:val="24"/>
        </w:rPr>
      </w:pPr>
      <w:r>
        <w:rPr>
          <w:sz w:val="24"/>
          <w:szCs w:val="24"/>
        </w:rPr>
      </w:r>
    </w:p>
    <w:tbl>
      <w:tblPr>
        <w:tblStyle w:val="4"/>
        <w:tblW w:w="10217" w:type="dxa"/>
        <w:jc w:val="left"/>
        <w:tblInd w:w="0" w:type="dxa"/>
        <w:tblCellMar>
          <w:top w:w="0" w:type="dxa"/>
          <w:left w:w="108" w:type="dxa"/>
          <w:bottom w:w="0" w:type="dxa"/>
          <w:right w:w="108" w:type="dxa"/>
        </w:tblCellMar>
        <w:tblLook w:val="04a0"/>
      </w:tblPr>
      <w:tblGrid>
        <w:gridCol w:w="3119"/>
        <w:gridCol w:w="7097"/>
      </w:tblGrid>
      <w:tr>
        <w:trPr>
          <w:trHeight w:val="417" w:hRule="atLeast"/>
        </w:trPr>
        <w:tc>
          <w:tcPr>
            <w:tcW w:w="3119" w:type="dxa"/>
            <w:tcBorders/>
          </w:tcPr>
          <w:p>
            <w:pPr>
              <w:pStyle w:val="ListParagraph"/>
              <w:shd w:val="clear" w:color="auto" w:fill="FFFFFF"/>
              <w:spacing w:lineRule="auto" w:line="240"/>
              <w:ind w:left="0" w:hanging="0"/>
              <w:rPr>
                <w:b/>
                <w:b/>
                <w:sz w:val="24"/>
                <w:szCs w:val="24"/>
              </w:rPr>
            </w:pPr>
            <w:r>
              <w:rPr>
                <w:b/>
                <w:sz w:val="24"/>
                <w:szCs w:val="24"/>
              </w:rPr>
              <w:t>Нормативно-методическое обеспечение</w:t>
            </w:r>
          </w:p>
        </w:tc>
        <w:tc>
          <w:tcPr>
            <w:tcW w:w="7097" w:type="dxa"/>
            <w:tcBorders/>
          </w:tcPr>
          <w:p>
            <w:pPr>
              <w:pStyle w:val="ListParagraph"/>
              <w:spacing w:lineRule="auto" w:line="240"/>
              <w:ind w:left="0" w:firstLine="567"/>
              <w:jc w:val="center"/>
              <w:rPr>
                <w:b/>
                <w:b/>
                <w:sz w:val="24"/>
                <w:szCs w:val="24"/>
              </w:rPr>
            </w:pPr>
            <w:r>
              <w:rPr>
                <w:b/>
                <w:sz w:val="24"/>
                <w:szCs w:val="24"/>
              </w:rPr>
              <w:t>Решения на уровне ДОО</w:t>
            </w:r>
          </w:p>
        </w:tc>
      </w:tr>
      <w:tr>
        <w:trPr>
          <w:trHeight w:val="785" w:hRule="atLeast"/>
        </w:trPr>
        <w:tc>
          <w:tcPr>
            <w:tcW w:w="3119" w:type="dxa"/>
            <w:tcBorders/>
          </w:tcPr>
          <w:p>
            <w:pPr>
              <w:pStyle w:val="Normal"/>
              <w:shd w:val="clear" w:color="auto" w:fill="FFFFFF"/>
              <w:spacing w:lineRule="auto" w:line="240"/>
              <w:rPr>
                <w:sz w:val="24"/>
                <w:szCs w:val="24"/>
                <w:highlight w:val="yellow"/>
              </w:rPr>
            </w:pPr>
            <w:r>
              <w:rPr>
                <w:sz w:val="24"/>
                <w:szCs w:val="24"/>
              </w:rPr>
              <w:t>Внесению изменений в должностные инструкции педагогов по вопросам воспитательной деятельности, ведению договорных отношений</w:t>
            </w:r>
          </w:p>
        </w:tc>
        <w:tc>
          <w:tcPr>
            <w:tcW w:w="7097" w:type="dxa"/>
            <w:tcBorders/>
          </w:tcPr>
          <w:p>
            <w:pPr>
              <w:pStyle w:val="Normal"/>
              <w:shd w:val="clear" w:color="auto" w:fill="FFFFFF"/>
              <w:spacing w:lineRule="auto" w:line="240"/>
              <w:rPr>
                <w:sz w:val="24"/>
                <w:szCs w:val="24"/>
              </w:rPr>
            </w:pPr>
            <w:r>
              <w:rPr>
                <w:sz w:val="24"/>
                <w:szCs w:val="24"/>
              </w:rPr>
              <w:t>ПРИКАЗ</w:t>
            </w:r>
          </w:p>
          <w:p>
            <w:pPr>
              <w:pStyle w:val="Normal"/>
              <w:shd w:val="clear" w:color="auto" w:fill="FFFFFF"/>
              <w:spacing w:lineRule="auto" w:line="240"/>
              <w:jc w:val="left"/>
              <w:rPr>
                <w:sz w:val="24"/>
                <w:szCs w:val="24"/>
              </w:rPr>
            </w:pPr>
            <w:r>
              <w:rPr>
                <w:sz w:val="24"/>
                <w:szCs w:val="24"/>
              </w:rPr>
              <w:t>от 8 ноября 2022 года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сограниченными возможностями здоровья и умственной отсталостью (интеллектуальными нарушениями)</w:t>
            </w:r>
          </w:p>
        </w:tc>
      </w:tr>
      <w:tr>
        <w:trPr>
          <w:trHeight w:val="834" w:hRule="atLeast"/>
        </w:trPr>
        <w:tc>
          <w:tcPr>
            <w:tcW w:w="3119" w:type="dxa"/>
            <w:tcBorders/>
          </w:tcPr>
          <w:p>
            <w:pPr>
              <w:pStyle w:val="ListParagraph"/>
              <w:spacing w:lineRule="auto" w:line="240"/>
              <w:ind w:left="0" w:hanging="0"/>
              <w:rPr>
                <w:sz w:val="24"/>
                <w:szCs w:val="24"/>
              </w:rPr>
            </w:pPr>
            <w:r>
              <w:rPr>
                <w:sz w:val="24"/>
                <w:szCs w:val="24"/>
              </w:rPr>
              <w:t>Сетевая форма организации образовательного процесса</w:t>
            </w:r>
          </w:p>
        </w:tc>
        <w:tc>
          <w:tcPr>
            <w:tcW w:w="7097" w:type="dxa"/>
            <w:tcBorders/>
          </w:tcPr>
          <w:p>
            <w:pPr>
              <w:pStyle w:val="ListParagraph"/>
              <w:spacing w:lineRule="auto" w:line="240"/>
              <w:ind w:left="0" w:hanging="0"/>
              <w:rPr>
                <w:sz w:val="24"/>
                <w:szCs w:val="24"/>
              </w:rPr>
            </w:pPr>
            <w:r>
              <w:rPr>
                <w:sz w:val="24"/>
                <w:szCs w:val="24"/>
              </w:rPr>
              <w:t>Договора  о сетевой форме, совместные планы</w:t>
            </w:r>
          </w:p>
        </w:tc>
      </w:tr>
      <w:tr>
        <w:trPr>
          <w:trHeight w:val="1252" w:hRule="atLeast"/>
        </w:trPr>
        <w:tc>
          <w:tcPr>
            <w:tcW w:w="3119" w:type="dxa"/>
            <w:tcBorders/>
          </w:tcPr>
          <w:p>
            <w:pPr>
              <w:pStyle w:val="ListParagraph"/>
              <w:spacing w:lineRule="auto" w:line="240"/>
              <w:ind w:left="0" w:hanging="0"/>
              <w:rPr>
                <w:sz w:val="24"/>
                <w:szCs w:val="24"/>
              </w:rPr>
            </w:pPr>
            <w:r>
              <w:rPr>
                <w:sz w:val="24"/>
                <w:szCs w:val="24"/>
              </w:rPr>
              <w:t>Сотрудничеству с социальными партнерами, нормативному, методическому обеспечению воспитательной деятельности</w:t>
            </w:r>
          </w:p>
        </w:tc>
        <w:tc>
          <w:tcPr>
            <w:tcW w:w="7097" w:type="dxa"/>
            <w:tcBorders/>
          </w:tcPr>
          <w:p>
            <w:pPr>
              <w:pStyle w:val="Normal"/>
              <w:spacing w:lineRule="auto" w:line="240"/>
              <w:rPr>
                <w:sz w:val="24"/>
                <w:szCs w:val="24"/>
              </w:rPr>
            </w:pPr>
            <w:r>
              <w:rPr>
                <w:sz w:val="24"/>
                <w:szCs w:val="24"/>
              </w:rPr>
              <w:t>Договора , совместные планы</w:t>
            </w:r>
          </w:p>
        </w:tc>
      </w:tr>
      <w:tr>
        <w:trPr>
          <w:trHeight w:val="95" w:hRule="atLeast"/>
        </w:trPr>
        <w:tc>
          <w:tcPr>
            <w:tcW w:w="10216" w:type="dxa"/>
            <w:gridSpan w:val="2"/>
            <w:tcBorders/>
          </w:tcPr>
          <w:p>
            <w:pPr>
              <w:pStyle w:val="Default"/>
              <w:jc w:val="both"/>
              <w:rPr>
                <w:sz w:val="24"/>
                <w:szCs w:val="24"/>
              </w:rPr>
            </w:pPr>
            <w:r>
              <w:rPr/>
            </w:r>
          </w:p>
        </w:tc>
      </w:tr>
    </w:tbl>
    <w:p>
      <w:pPr>
        <w:pStyle w:val="Normal"/>
        <w:shd w:val="clear" w:color="auto" w:fill="FFFFFF"/>
        <w:spacing w:lineRule="auto" w:line="240"/>
        <w:rPr>
          <w:b/>
          <w:b/>
          <w:sz w:val="24"/>
          <w:szCs w:val="24"/>
        </w:rPr>
      </w:pPr>
      <w:r>
        <w:rPr>
          <w:b/>
          <w:sz w:val="24"/>
          <w:szCs w:val="24"/>
        </w:rPr>
      </w:r>
    </w:p>
    <w:p>
      <w:pPr>
        <w:pStyle w:val="Normal"/>
        <w:shd w:val="clear" w:color="auto" w:fill="FFFFFF"/>
        <w:spacing w:lineRule="auto" w:line="240"/>
        <w:rPr>
          <w:b/>
          <w:b/>
          <w:sz w:val="24"/>
          <w:szCs w:val="24"/>
        </w:rPr>
      </w:pPr>
      <w:r>
        <w:rPr>
          <w:b/>
          <w:sz w:val="24"/>
          <w:szCs w:val="24"/>
        </w:rPr>
      </w:r>
    </w:p>
    <w:p>
      <w:pPr>
        <w:pStyle w:val="Normal"/>
        <w:shd w:val="clear" w:color="auto" w:fill="FFFFFF"/>
        <w:spacing w:lineRule="auto" w:line="240"/>
        <w:rPr>
          <w:b/>
          <w:b/>
          <w:sz w:val="24"/>
          <w:szCs w:val="24"/>
        </w:rPr>
      </w:pPr>
      <w:r>
        <w:rPr>
          <w:b/>
          <w:sz w:val="24"/>
          <w:szCs w:val="24"/>
        </w:rPr>
        <w:t>2.8.11.Требования к условиям работы с особыми категориями детей</w:t>
      </w:r>
    </w:p>
    <w:p>
      <w:pPr>
        <w:pStyle w:val="Normal"/>
        <w:shd w:val="clear" w:color="auto" w:fill="FFFFFF"/>
        <w:spacing w:lineRule="auto" w:line="240"/>
        <w:ind w:firstLine="567"/>
        <w:rPr>
          <w:b/>
          <w:b/>
          <w:sz w:val="24"/>
          <w:szCs w:val="24"/>
        </w:rPr>
      </w:pPr>
      <w:r>
        <w:rPr>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pPr>
        <w:pStyle w:val="Normal"/>
        <w:shd w:val="clear" w:color="auto" w:fill="FFFFFF"/>
        <w:spacing w:lineRule="auto" w:line="240"/>
        <w:ind w:firstLine="567"/>
        <w:rPr>
          <w:b/>
          <w:b/>
          <w:sz w:val="24"/>
          <w:szCs w:val="24"/>
        </w:rPr>
      </w:pPr>
      <w:r>
        <w:rPr>
          <w:b/>
          <w:sz w:val="24"/>
          <w:szCs w:val="24"/>
        </w:rPr>
      </w:r>
    </w:p>
    <w:tbl>
      <w:tblPr>
        <w:tblStyle w:val="4"/>
        <w:tblW w:w="10420" w:type="dxa"/>
        <w:jc w:val="left"/>
        <w:tblInd w:w="0" w:type="dxa"/>
        <w:tblCellMar>
          <w:top w:w="0" w:type="dxa"/>
          <w:left w:w="108" w:type="dxa"/>
          <w:bottom w:w="0" w:type="dxa"/>
          <w:right w:w="108" w:type="dxa"/>
        </w:tblCellMar>
        <w:tblLook w:val="04a0"/>
      </w:tblPr>
      <w:tblGrid>
        <w:gridCol w:w="5210"/>
        <w:gridCol w:w="5209"/>
      </w:tblGrid>
      <w:tr>
        <w:trPr/>
        <w:tc>
          <w:tcPr>
            <w:tcW w:w="5210" w:type="dxa"/>
            <w:tcBorders/>
          </w:tcPr>
          <w:p>
            <w:pPr>
              <w:pStyle w:val="Normal"/>
              <w:spacing w:lineRule="auto" w:line="240"/>
              <w:rPr>
                <w:b/>
                <w:b/>
                <w:sz w:val="24"/>
                <w:szCs w:val="24"/>
              </w:rPr>
            </w:pPr>
            <w:r>
              <w:rPr>
                <w:b/>
                <w:sz w:val="24"/>
                <w:szCs w:val="24"/>
              </w:rPr>
              <w:t xml:space="preserve">Условия </w:t>
            </w:r>
          </w:p>
        </w:tc>
        <w:tc>
          <w:tcPr>
            <w:tcW w:w="5209" w:type="dxa"/>
            <w:tcBorders/>
          </w:tcPr>
          <w:p>
            <w:pPr>
              <w:pStyle w:val="Normal"/>
              <w:spacing w:lineRule="auto" w:line="240"/>
              <w:rPr>
                <w:b/>
                <w:b/>
                <w:sz w:val="24"/>
                <w:szCs w:val="24"/>
              </w:rPr>
            </w:pPr>
            <w:r>
              <w:rPr>
                <w:b/>
                <w:sz w:val="24"/>
                <w:szCs w:val="24"/>
              </w:rPr>
              <w:t>Содержание</w:t>
            </w:r>
          </w:p>
        </w:tc>
      </w:tr>
      <w:tr>
        <w:trPr/>
        <w:tc>
          <w:tcPr>
            <w:tcW w:w="5210" w:type="dxa"/>
            <w:tcBorders/>
          </w:tcPr>
          <w:p>
            <w:pPr>
              <w:pStyle w:val="Normal"/>
              <w:spacing w:lineRule="auto" w:line="240"/>
              <w:rPr>
                <w:b/>
                <w:b/>
                <w:sz w:val="24"/>
                <w:szCs w:val="24"/>
              </w:rPr>
            </w:pPr>
            <w:r>
              <w:rPr>
                <w:sz w:val="24"/>
                <w:szCs w:val="24"/>
              </w:rPr>
              <w:t>Направленное на формирование личности взаимодействие взрослых с детьми</w:t>
            </w:r>
          </w:p>
        </w:tc>
        <w:tc>
          <w:tcPr>
            <w:tcW w:w="5209" w:type="dxa"/>
            <w:tcBorders/>
          </w:tcPr>
          <w:p>
            <w:pPr>
              <w:pStyle w:val="Normal"/>
              <w:spacing w:lineRule="auto" w:line="240"/>
              <w:rPr>
                <w:b/>
                <w:b/>
                <w:sz w:val="24"/>
                <w:szCs w:val="24"/>
              </w:rPr>
            </w:pPr>
            <w:r>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trPr/>
        <w:tc>
          <w:tcPr>
            <w:tcW w:w="5210" w:type="dxa"/>
            <w:tcBorders/>
          </w:tcPr>
          <w:p>
            <w:pPr>
              <w:pStyle w:val="Normal"/>
              <w:spacing w:lineRule="auto" w:line="240"/>
              <w:rPr>
                <w:b/>
                <w:b/>
                <w:sz w:val="24"/>
                <w:szCs w:val="24"/>
              </w:rPr>
            </w:pPr>
            <w:r>
              <w:rPr>
                <w:sz w:val="24"/>
                <w:szCs w:val="24"/>
              </w:rPr>
              <w:t>Формирование игры как важнейшего фактора воспитания и развития ребёнка с особыми образовательными потребностями</w:t>
            </w:r>
          </w:p>
        </w:tc>
        <w:tc>
          <w:tcPr>
            <w:tcW w:w="5209" w:type="dxa"/>
            <w:tcBorders/>
          </w:tcPr>
          <w:p>
            <w:pPr>
              <w:pStyle w:val="Normal"/>
              <w:shd w:val="clear" w:color="auto" w:fill="FFFFFF"/>
              <w:spacing w:lineRule="auto" w:line="240"/>
              <w:ind w:firstLine="567"/>
              <w:rPr>
                <w:sz w:val="24"/>
                <w:szCs w:val="24"/>
              </w:rPr>
            </w:pPr>
            <w:r>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pPr>
              <w:pStyle w:val="Normal"/>
              <w:spacing w:lineRule="auto" w:line="240"/>
              <w:rPr>
                <w:b/>
                <w:b/>
                <w:sz w:val="24"/>
                <w:szCs w:val="24"/>
              </w:rPr>
            </w:pPr>
            <w:r>
              <w:rPr>
                <w:b/>
                <w:sz w:val="24"/>
                <w:szCs w:val="24"/>
              </w:rPr>
            </w:r>
          </w:p>
        </w:tc>
      </w:tr>
      <w:tr>
        <w:trPr/>
        <w:tc>
          <w:tcPr>
            <w:tcW w:w="5210" w:type="dxa"/>
            <w:tcBorders/>
          </w:tcPr>
          <w:p>
            <w:pPr>
              <w:pStyle w:val="Normal"/>
              <w:spacing w:lineRule="auto" w:line="240"/>
              <w:rPr>
                <w:b/>
                <w:b/>
                <w:sz w:val="24"/>
                <w:szCs w:val="24"/>
              </w:rPr>
            </w:pPr>
            <w:r>
              <w:rPr>
                <w:sz w:val="24"/>
                <w:szCs w:val="24"/>
              </w:rPr>
              <w:t>Создание воспитывающей среды</w:t>
            </w:r>
          </w:p>
        </w:tc>
        <w:tc>
          <w:tcPr>
            <w:tcW w:w="5209" w:type="dxa"/>
            <w:tcBorders/>
          </w:tcPr>
          <w:p>
            <w:pPr>
              <w:pStyle w:val="Normal"/>
              <w:shd w:val="clear" w:color="auto" w:fill="FFFFFF"/>
              <w:spacing w:lineRule="auto" w:line="240"/>
              <w:ind w:firstLine="567"/>
              <w:rPr>
                <w:sz w:val="24"/>
                <w:szCs w:val="24"/>
              </w:rPr>
            </w:pPr>
            <w:r>
              <w:rPr>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pPr>
              <w:pStyle w:val="Normal"/>
              <w:spacing w:lineRule="auto" w:line="240"/>
              <w:rPr>
                <w:b/>
                <w:b/>
                <w:sz w:val="24"/>
                <w:szCs w:val="24"/>
              </w:rPr>
            </w:pPr>
            <w:r>
              <w:rPr>
                <w:b/>
                <w:sz w:val="24"/>
                <w:szCs w:val="24"/>
              </w:rPr>
            </w:r>
          </w:p>
        </w:tc>
      </w:tr>
      <w:tr>
        <w:trPr/>
        <w:tc>
          <w:tcPr>
            <w:tcW w:w="5210" w:type="dxa"/>
            <w:tcBorders/>
          </w:tcPr>
          <w:p>
            <w:pPr>
              <w:pStyle w:val="Normal"/>
              <w:spacing w:lineRule="auto" w:line="240"/>
              <w:rPr>
                <w:b/>
                <w:b/>
                <w:sz w:val="24"/>
                <w:szCs w:val="24"/>
              </w:rPr>
            </w:pPr>
            <w:r>
              <w:rPr>
                <w:sz w:val="24"/>
                <w:szCs w:val="24"/>
              </w:rPr>
              <w:t>Доступность воспитательных мероприятий</w:t>
            </w:r>
          </w:p>
        </w:tc>
        <w:tc>
          <w:tcPr>
            <w:tcW w:w="5209" w:type="dxa"/>
            <w:tcBorders/>
          </w:tcPr>
          <w:p>
            <w:pPr>
              <w:pStyle w:val="Normal"/>
              <w:shd w:val="clear" w:color="auto" w:fill="FFFFFF"/>
              <w:spacing w:lineRule="auto" w:line="240"/>
              <w:ind w:firstLine="567"/>
              <w:rPr>
                <w:sz w:val="24"/>
                <w:szCs w:val="24"/>
              </w:rPr>
            </w:pPr>
            <w:r>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pPr>
              <w:pStyle w:val="Normal"/>
              <w:shd w:val="clear" w:color="auto" w:fill="FFFFFF"/>
              <w:spacing w:lineRule="auto" w:line="240"/>
              <w:ind w:firstLine="567"/>
              <w:rPr>
                <w:sz w:val="24"/>
                <w:szCs w:val="24"/>
              </w:rPr>
            </w:pPr>
            <w:r>
              <w:rPr>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pPr>
              <w:pStyle w:val="Normal"/>
              <w:spacing w:lineRule="auto" w:line="240"/>
              <w:rPr>
                <w:b/>
                <w:b/>
                <w:sz w:val="24"/>
                <w:szCs w:val="24"/>
              </w:rPr>
            </w:pPr>
            <w:r>
              <w:rPr>
                <w:b/>
                <w:sz w:val="24"/>
                <w:szCs w:val="24"/>
              </w:rPr>
            </w:r>
          </w:p>
        </w:tc>
      </w:tr>
      <w:tr>
        <w:trPr/>
        <w:tc>
          <w:tcPr>
            <w:tcW w:w="5210" w:type="dxa"/>
            <w:tcBorders/>
          </w:tcPr>
          <w:p>
            <w:pPr>
              <w:pStyle w:val="Normal"/>
              <w:spacing w:lineRule="auto" w:line="240"/>
              <w:rPr>
                <w:b/>
                <w:b/>
                <w:sz w:val="24"/>
                <w:szCs w:val="24"/>
              </w:rPr>
            </w:pPr>
            <w:r>
              <w:rPr>
                <w:sz w:val="24"/>
                <w:szCs w:val="24"/>
              </w:rPr>
              <w:t>Участие семьи</w:t>
            </w:r>
          </w:p>
        </w:tc>
        <w:tc>
          <w:tcPr>
            <w:tcW w:w="5209" w:type="dxa"/>
            <w:tcBorders/>
          </w:tcPr>
          <w:p>
            <w:pPr>
              <w:pStyle w:val="Normal"/>
              <w:shd w:val="clear" w:color="auto" w:fill="FFFFFF"/>
              <w:spacing w:lineRule="auto" w:line="240"/>
              <w:ind w:firstLine="567"/>
              <w:rPr>
                <w:sz w:val="24"/>
                <w:szCs w:val="24"/>
              </w:rPr>
            </w:pPr>
            <w:r>
              <w:rPr>
                <w:sz w:val="24"/>
                <w:szCs w:val="24"/>
              </w:rPr>
              <w:t>необходимое условие для полноценного воспитания ребёнка дошкольного возраста с особыми образовательными потребностями.</w:t>
            </w:r>
          </w:p>
          <w:p>
            <w:pPr>
              <w:pStyle w:val="Normal"/>
              <w:shd w:val="clear" w:color="auto" w:fill="FFFFFF"/>
              <w:spacing w:lineRule="auto" w:line="240"/>
              <w:ind w:firstLine="567"/>
              <w:rPr>
                <w:sz w:val="24"/>
                <w:szCs w:val="24"/>
              </w:rPr>
            </w:pPr>
            <w:r>
              <w:rPr>
                <w:sz w:val="24"/>
                <w:szCs w:val="24"/>
              </w:rPr>
            </w:r>
          </w:p>
          <w:p>
            <w:pPr>
              <w:pStyle w:val="Normal"/>
              <w:spacing w:lineRule="auto" w:line="240"/>
              <w:rPr>
                <w:b/>
                <w:b/>
                <w:sz w:val="24"/>
                <w:szCs w:val="24"/>
              </w:rPr>
            </w:pPr>
            <w:r>
              <w:rPr>
                <w:b/>
                <w:sz w:val="24"/>
                <w:szCs w:val="24"/>
              </w:rPr>
            </w:r>
          </w:p>
        </w:tc>
      </w:tr>
    </w:tbl>
    <w:p>
      <w:pPr>
        <w:pStyle w:val="Normal"/>
        <w:shd w:val="clear" w:color="auto" w:fill="FFFFFF"/>
        <w:spacing w:lineRule="auto" w:line="240"/>
        <w:rPr>
          <w:sz w:val="24"/>
          <w:szCs w:val="24"/>
        </w:rPr>
      </w:pPr>
      <w:r>
        <w:rPr>
          <w:sz w:val="24"/>
          <w:szCs w:val="24"/>
        </w:rPr>
      </w:r>
    </w:p>
    <w:p>
      <w:pPr>
        <w:pStyle w:val="Normal"/>
        <w:spacing w:lineRule="auto" w:line="240"/>
        <w:ind w:left="426" w:hanging="0"/>
        <w:jc w:val="center"/>
        <w:rPr>
          <w:b/>
          <w:b/>
          <w:bCs/>
          <w:sz w:val="24"/>
          <w:szCs w:val="24"/>
        </w:rPr>
      </w:pPr>
      <w:r>
        <w:rPr>
          <w:b/>
          <w:bCs/>
          <w:sz w:val="24"/>
          <w:szCs w:val="24"/>
        </w:rPr>
        <w:t>Ш.  Организационный раздел</w:t>
      </w:r>
    </w:p>
    <w:p>
      <w:pPr>
        <w:pStyle w:val="Normal"/>
        <w:spacing w:lineRule="auto" w:line="240"/>
        <w:ind w:left="426" w:hanging="0"/>
        <w:jc w:val="center"/>
        <w:rPr>
          <w:b/>
          <w:b/>
          <w:bCs/>
          <w:sz w:val="24"/>
          <w:szCs w:val="24"/>
        </w:rPr>
      </w:pPr>
      <w:r>
        <w:rPr>
          <w:b/>
          <w:bCs/>
          <w:sz w:val="24"/>
          <w:szCs w:val="24"/>
        </w:rPr>
        <w:t xml:space="preserve"> </w:t>
      </w:r>
      <w:r>
        <w:rPr>
          <w:b/>
          <w:bCs/>
          <w:sz w:val="24"/>
          <w:szCs w:val="24"/>
        </w:rPr>
        <w:t>Образовательной  программы дошкольного образования Муниципального бюджетного общеобразовтельного учреждения «Орловская средняя общеобразовательная школа»</w:t>
      </w:r>
    </w:p>
    <w:p>
      <w:pPr>
        <w:pStyle w:val="Normal"/>
        <w:shd w:val="clear" w:color="auto" w:fill="FFFFFF"/>
        <w:spacing w:lineRule="auto" w:line="240"/>
        <w:rPr>
          <w:b/>
          <w:b/>
          <w:sz w:val="24"/>
          <w:szCs w:val="24"/>
        </w:rPr>
      </w:pPr>
      <w:r>
        <w:rPr>
          <w:b/>
          <w:sz w:val="24"/>
          <w:szCs w:val="24"/>
        </w:rPr>
        <w:t>3.1.  Описание психолого-педагогических и кадровых условий реализации программы</w:t>
      </w:r>
    </w:p>
    <w:tbl>
      <w:tblPr>
        <w:tblStyle w:val="4"/>
        <w:tblW w:w="10420" w:type="dxa"/>
        <w:jc w:val="left"/>
        <w:tblInd w:w="0" w:type="dxa"/>
        <w:tblCellMar>
          <w:top w:w="0" w:type="dxa"/>
          <w:left w:w="108" w:type="dxa"/>
          <w:bottom w:w="0" w:type="dxa"/>
          <w:right w:w="108" w:type="dxa"/>
        </w:tblCellMar>
        <w:tblLook w:val="04a0"/>
      </w:tblPr>
      <w:tblGrid>
        <w:gridCol w:w="5210"/>
        <w:gridCol w:w="5209"/>
      </w:tblGrid>
      <w:tr>
        <w:trPr/>
        <w:tc>
          <w:tcPr>
            <w:tcW w:w="5210" w:type="dxa"/>
            <w:tcBorders/>
          </w:tcPr>
          <w:p>
            <w:pPr>
              <w:pStyle w:val="Normal"/>
              <w:spacing w:lineRule="auto" w:line="240"/>
              <w:rPr>
                <w:b/>
                <w:b/>
                <w:sz w:val="24"/>
                <w:szCs w:val="24"/>
              </w:rPr>
            </w:pPr>
            <w:r>
              <w:rPr>
                <w:b/>
                <w:sz w:val="24"/>
                <w:szCs w:val="24"/>
              </w:rPr>
              <w:t>Условия</w:t>
            </w:r>
          </w:p>
        </w:tc>
        <w:tc>
          <w:tcPr>
            <w:tcW w:w="5209" w:type="dxa"/>
            <w:tcBorders/>
          </w:tcPr>
          <w:p>
            <w:pPr>
              <w:pStyle w:val="Normal"/>
              <w:spacing w:lineRule="auto" w:line="240"/>
              <w:rPr>
                <w:b/>
                <w:b/>
                <w:sz w:val="24"/>
                <w:szCs w:val="24"/>
              </w:rPr>
            </w:pPr>
            <w:r>
              <w:rPr>
                <w:b/>
                <w:sz w:val="24"/>
                <w:szCs w:val="24"/>
              </w:rPr>
              <w:t>Содержательные характеристики</w:t>
            </w:r>
          </w:p>
        </w:tc>
      </w:tr>
      <w:tr>
        <w:trPr/>
        <w:tc>
          <w:tcPr>
            <w:tcW w:w="5210" w:type="dxa"/>
            <w:tcBorders/>
          </w:tcPr>
          <w:p>
            <w:pPr>
              <w:pStyle w:val="Normal"/>
              <w:spacing w:lineRule="auto" w:line="240"/>
              <w:rPr>
                <w:b/>
                <w:b/>
                <w:sz w:val="24"/>
                <w:szCs w:val="24"/>
              </w:rPr>
            </w:pPr>
            <w:r>
              <w:rPr>
                <w:sz w:val="24"/>
                <w:szCs w:val="24"/>
              </w:rPr>
              <w:t>Признание детства как уникального периода в становлении человека</w:t>
            </w:r>
          </w:p>
        </w:tc>
        <w:tc>
          <w:tcPr>
            <w:tcW w:w="5209" w:type="dxa"/>
            <w:tcBorders/>
          </w:tcPr>
          <w:p>
            <w:pPr>
              <w:pStyle w:val="Normal"/>
              <w:spacing w:lineRule="auto" w:line="240"/>
              <w:rPr>
                <w:b/>
                <w:b/>
                <w:sz w:val="24"/>
                <w:szCs w:val="24"/>
              </w:rPr>
            </w:pPr>
            <w:r>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trPr/>
        <w:tc>
          <w:tcPr>
            <w:tcW w:w="5210" w:type="dxa"/>
            <w:tcBorders/>
          </w:tcPr>
          <w:p>
            <w:pPr>
              <w:pStyle w:val="Normal"/>
              <w:spacing w:lineRule="auto" w:line="240"/>
              <w:rPr>
                <w:b/>
                <w:b/>
                <w:sz w:val="24"/>
                <w:szCs w:val="24"/>
              </w:rPr>
            </w:pPr>
            <w:r>
              <w:rPr>
                <w:sz w:val="24"/>
                <w:szCs w:val="24"/>
              </w:rPr>
              <w:t>Решение образовательных задач с использованием как новых форм организации процесса образования</w:t>
            </w:r>
          </w:p>
        </w:tc>
        <w:tc>
          <w:tcPr>
            <w:tcW w:w="5209" w:type="dxa"/>
            <w:tcBorders/>
          </w:tcPr>
          <w:p>
            <w:pPr>
              <w:pStyle w:val="Normal"/>
              <w:shd w:val="clear" w:color="auto" w:fill="FFFFFF"/>
              <w:spacing w:lineRule="auto" w:line="240"/>
              <w:rPr>
                <w:sz w:val="24"/>
                <w:szCs w:val="24"/>
              </w:rPr>
            </w:pPr>
            <w:r>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pPr>
              <w:pStyle w:val="Normal"/>
              <w:spacing w:lineRule="auto" w:line="240"/>
              <w:rPr>
                <w:b/>
                <w:b/>
                <w:sz w:val="24"/>
                <w:szCs w:val="24"/>
              </w:rPr>
            </w:pPr>
            <w:r>
              <w:rPr>
                <w:b/>
                <w:sz w:val="24"/>
                <w:szCs w:val="24"/>
              </w:rPr>
            </w:r>
          </w:p>
        </w:tc>
      </w:tr>
      <w:tr>
        <w:trPr/>
        <w:tc>
          <w:tcPr>
            <w:tcW w:w="5210" w:type="dxa"/>
            <w:tcBorders/>
          </w:tcPr>
          <w:p>
            <w:pPr>
              <w:pStyle w:val="Normal"/>
              <w:spacing w:lineRule="auto" w:line="240"/>
              <w:rPr>
                <w:b/>
                <w:b/>
                <w:sz w:val="24"/>
                <w:szCs w:val="24"/>
              </w:rPr>
            </w:pPr>
            <w:r>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09" w:type="dxa"/>
            <w:tcBorders/>
          </w:tcPr>
          <w:p>
            <w:pPr>
              <w:pStyle w:val="Normal"/>
              <w:spacing w:lineRule="auto" w:line="240"/>
              <w:rPr>
                <w:b/>
                <w:b/>
                <w:sz w:val="24"/>
                <w:szCs w:val="24"/>
              </w:rPr>
            </w:pPr>
            <w:r>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trPr/>
        <w:tc>
          <w:tcPr>
            <w:tcW w:w="5210" w:type="dxa"/>
            <w:tcBorders/>
          </w:tcPr>
          <w:p>
            <w:pPr>
              <w:pStyle w:val="Normal"/>
              <w:spacing w:lineRule="auto" w:line="240"/>
              <w:rPr>
                <w:b/>
                <w:b/>
                <w:sz w:val="24"/>
                <w:szCs w:val="24"/>
              </w:rPr>
            </w:pPr>
            <w:r>
              <w:rPr>
                <w:sz w:val="24"/>
                <w:szCs w:val="24"/>
              </w:rPr>
              <w:t>Учёт специфики возрастного и индивидуального психофизического развития обучающихся</w:t>
            </w:r>
          </w:p>
        </w:tc>
        <w:tc>
          <w:tcPr>
            <w:tcW w:w="5209" w:type="dxa"/>
            <w:tcBorders/>
          </w:tcPr>
          <w:p>
            <w:pPr>
              <w:pStyle w:val="Normal"/>
              <w:spacing w:lineRule="auto" w:line="240"/>
              <w:rPr>
                <w:b/>
                <w:b/>
                <w:sz w:val="24"/>
                <w:szCs w:val="24"/>
              </w:rPr>
            </w:pPr>
            <w:r>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trPr/>
        <w:tc>
          <w:tcPr>
            <w:tcW w:w="5210" w:type="dxa"/>
            <w:tcBorders/>
          </w:tcPr>
          <w:p>
            <w:pPr>
              <w:pStyle w:val="Normal"/>
              <w:spacing w:lineRule="auto" w:line="240"/>
              <w:rPr>
                <w:b/>
                <w:b/>
                <w:sz w:val="24"/>
                <w:szCs w:val="24"/>
              </w:rPr>
            </w:pPr>
            <w:r>
              <w:rPr>
                <w:sz w:val="24"/>
                <w:szCs w:val="24"/>
              </w:rPr>
              <w:t>Создание развивающей и эмоционально комфортной для ребёнка образовательной среды</w:t>
            </w:r>
          </w:p>
        </w:tc>
        <w:tc>
          <w:tcPr>
            <w:tcW w:w="5209" w:type="dxa"/>
            <w:tcBorders/>
          </w:tcPr>
          <w:p>
            <w:pPr>
              <w:pStyle w:val="Normal"/>
              <w:spacing w:lineRule="auto" w:line="240"/>
              <w:rPr>
                <w:b/>
                <w:b/>
                <w:sz w:val="24"/>
                <w:szCs w:val="24"/>
              </w:rPr>
            </w:pPr>
            <w:r>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trPr/>
        <w:tc>
          <w:tcPr>
            <w:tcW w:w="5210" w:type="dxa"/>
            <w:tcBorders/>
          </w:tcPr>
          <w:p>
            <w:pPr>
              <w:pStyle w:val="Normal"/>
              <w:spacing w:lineRule="auto" w:line="240"/>
              <w:rPr>
                <w:b/>
                <w:b/>
                <w:sz w:val="24"/>
                <w:szCs w:val="24"/>
              </w:rPr>
            </w:pPr>
            <w:r>
              <w:rPr>
                <w:sz w:val="24"/>
                <w:szCs w:val="24"/>
              </w:rPr>
              <w:t>Построение образовательной деятельности на основе взаимодействия взрослых с детьми</w:t>
            </w:r>
          </w:p>
        </w:tc>
        <w:tc>
          <w:tcPr>
            <w:tcW w:w="5209" w:type="dxa"/>
            <w:tcBorders/>
          </w:tcPr>
          <w:p>
            <w:pPr>
              <w:pStyle w:val="Normal"/>
              <w:spacing w:lineRule="auto" w:line="240"/>
              <w:rPr>
                <w:b/>
                <w:b/>
                <w:sz w:val="24"/>
                <w:szCs w:val="24"/>
              </w:rPr>
            </w:pPr>
            <w:r>
              <w:rPr>
                <w:sz w:val="24"/>
                <w:szCs w:val="24"/>
              </w:rPr>
              <w:t>ориентированного на интересы и возможности каждого ребёнка и учитывающего социальную ситуацию его развития;</w:t>
            </w:r>
          </w:p>
        </w:tc>
      </w:tr>
      <w:tr>
        <w:trPr/>
        <w:tc>
          <w:tcPr>
            <w:tcW w:w="5210" w:type="dxa"/>
            <w:tcBorders/>
          </w:tcPr>
          <w:p>
            <w:pPr>
              <w:pStyle w:val="Normal"/>
              <w:spacing w:lineRule="auto" w:line="240"/>
              <w:rPr>
                <w:b/>
                <w:b/>
                <w:sz w:val="24"/>
                <w:szCs w:val="24"/>
              </w:rPr>
            </w:pPr>
            <w:r>
              <w:rPr>
                <w:sz w:val="24"/>
                <w:szCs w:val="24"/>
              </w:rPr>
              <w:t>Индивидуализация образования</w:t>
            </w:r>
          </w:p>
        </w:tc>
        <w:tc>
          <w:tcPr>
            <w:tcW w:w="5209" w:type="dxa"/>
            <w:tcBorders/>
          </w:tcPr>
          <w:p>
            <w:pPr>
              <w:pStyle w:val="Normal"/>
              <w:spacing w:lineRule="auto" w:line="240"/>
              <w:rPr>
                <w:b/>
                <w:b/>
                <w:sz w:val="24"/>
                <w:szCs w:val="24"/>
              </w:rPr>
            </w:pPr>
            <w:r>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trPr/>
        <w:tc>
          <w:tcPr>
            <w:tcW w:w="5210" w:type="dxa"/>
            <w:tcBorders/>
          </w:tcPr>
          <w:p>
            <w:pPr>
              <w:pStyle w:val="Normal"/>
              <w:spacing w:lineRule="auto" w:line="240"/>
              <w:rPr>
                <w:sz w:val="24"/>
                <w:szCs w:val="24"/>
              </w:rPr>
            </w:pPr>
            <w:r>
              <w:rPr>
                <w:sz w:val="24"/>
                <w:szCs w:val="24"/>
              </w:rPr>
              <w:t>Оказание ранней коррекционной помощи детям с ООП, в том числе с ОВЗ</w:t>
            </w:r>
          </w:p>
        </w:tc>
        <w:tc>
          <w:tcPr>
            <w:tcW w:w="5209" w:type="dxa"/>
            <w:tcBorders/>
          </w:tcPr>
          <w:p>
            <w:pPr>
              <w:pStyle w:val="Normal"/>
              <w:spacing w:lineRule="auto" w:line="240"/>
              <w:rPr>
                <w:sz w:val="24"/>
                <w:szCs w:val="24"/>
              </w:rPr>
            </w:pPr>
            <w:r>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trPr/>
        <w:tc>
          <w:tcPr>
            <w:tcW w:w="5210" w:type="dxa"/>
            <w:tcBorders/>
          </w:tcPr>
          <w:p>
            <w:pPr>
              <w:pStyle w:val="Normal"/>
              <w:spacing w:lineRule="auto" w:line="240"/>
              <w:rPr>
                <w:sz w:val="24"/>
                <w:szCs w:val="24"/>
              </w:rPr>
            </w:pPr>
            <w:r>
              <w:rPr>
                <w:sz w:val="24"/>
                <w:szCs w:val="24"/>
              </w:rPr>
              <w:t>Совершенствование образовательной работы</w:t>
            </w:r>
          </w:p>
        </w:tc>
        <w:tc>
          <w:tcPr>
            <w:tcW w:w="5209" w:type="dxa"/>
            <w:tcBorders/>
          </w:tcPr>
          <w:p>
            <w:pPr>
              <w:pStyle w:val="Normal"/>
              <w:spacing w:lineRule="auto" w:line="240"/>
              <w:rPr>
                <w:sz w:val="24"/>
                <w:szCs w:val="24"/>
              </w:rPr>
            </w:pPr>
            <w:r>
              <w:rPr>
                <w:sz w:val="24"/>
                <w:szCs w:val="24"/>
              </w:rPr>
              <w:t>на основе результатов выявления запросов родительского и профессионального сообщества</w:t>
            </w:r>
          </w:p>
        </w:tc>
      </w:tr>
      <w:tr>
        <w:trPr/>
        <w:tc>
          <w:tcPr>
            <w:tcW w:w="5210" w:type="dxa"/>
            <w:tcBorders/>
          </w:tcPr>
          <w:p>
            <w:pPr>
              <w:pStyle w:val="Normal"/>
              <w:spacing w:lineRule="auto" w:line="240"/>
              <w:rPr>
                <w:sz w:val="24"/>
                <w:szCs w:val="24"/>
              </w:rPr>
            </w:pPr>
            <w:r>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09" w:type="dxa"/>
            <w:tcBorders/>
          </w:tcPr>
          <w:p>
            <w:pPr>
              <w:pStyle w:val="Normal"/>
              <w:shd w:val="clear" w:color="auto" w:fill="FFFFFF"/>
              <w:spacing w:lineRule="auto" w:line="240"/>
              <w:ind w:firstLine="567"/>
              <w:rPr>
                <w:sz w:val="24"/>
                <w:szCs w:val="24"/>
              </w:rPr>
            </w:pPr>
            <w:r>
              <w:rPr>
                <w:sz w:val="24"/>
                <w:szCs w:val="24"/>
              </w:rPr>
              <w:t>в вопросах обучения, воспитания и развитии детей, охраны и укрепления их здоровья;</w:t>
            </w:r>
          </w:p>
          <w:p>
            <w:pPr>
              <w:pStyle w:val="Normal"/>
              <w:spacing w:lineRule="auto" w:line="240"/>
              <w:rPr>
                <w:sz w:val="24"/>
                <w:szCs w:val="24"/>
              </w:rPr>
            </w:pPr>
            <w:r>
              <w:rPr>
                <w:sz w:val="24"/>
                <w:szCs w:val="24"/>
              </w:rPr>
            </w:r>
          </w:p>
        </w:tc>
      </w:tr>
      <w:tr>
        <w:trPr/>
        <w:tc>
          <w:tcPr>
            <w:tcW w:w="5210" w:type="dxa"/>
            <w:tcBorders/>
          </w:tcPr>
          <w:p>
            <w:pPr>
              <w:pStyle w:val="Normal"/>
              <w:spacing w:lineRule="auto" w:line="240"/>
              <w:rPr>
                <w:sz w:val="24"/>
                <w:szCs w:val="24"/>
              </w:rPr>
            </w:pPr>
            <w:r>
              <w:rPr>
                <w:sz w:val="24"/>
                <w:szCs w:val="24"/>
              </w:rPr>
              <w:t>Вовлечение родителей (законных представителей) в процесс реализации образовательной программы</w:t>
            </w:r>
          </w:p>
        </w:tc>
        <w:tc>
          <w:tcPr>
            <w:tcW w:w="5209" w:type="dxa"/>
            <w:tcBorders/>
          </w:tcPr>
          <w:p>
            <w:pPr>
              <w:pStyle w:val="Normal"/>
              <w:spacing w:lineRule="auto" w:line="240"/>
              <w:rPr>
                <w:sz w:val="24"/>
                <w:szCs w:val="24"/>
              </w:rPr>
            </w:pPr>
            <w:r>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trPr/>
        <w:tc>
          <w:tcPr>
            <w:tcW w:w="5210" w:type="dxa"/>
            <w:tcBorders/>
          </w:tcPr>
          <w:p>
            <w:pPr>
              <w:pStyle w:val="Normal"/>
              <w:spacing w:lineRule="auto" w:line="240"/>
              <w:rPr>
                <w:sz w:val="24"/>
                <w:szCs w:val="24"/>
              </w:rPr>
            </w:pPr>
            <w:r>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09" w:type="dxa"/>
            <w:tcBorders/>
          </w:tcPr>
          <w:p>
            <w:pPr>
              <w:pStyle w:val="Normal"/>
              <w:spacing w:lineRule="auto" w:line="240"/>
              <w:rPr>
                <w:sz w:val="24"/>
                <w:szCs w:val="24"/>
              </w:rPr>
            </w:pPr>
            <w:r>
              <w:rPr>
                <w:sz w:val="24"/>
                <w:szCs w:val="24"/>
              </w:rPr>
              <w:t>Через создание оразовательных программ для воспитывающих взрослых</w:t>
            </w:r>
          </w:p>
        </w:tc>
      </w:tr>
      <w:tr>
        <w:trPr/>
        <w:tc>
          <w:tcPr>
            <w:tcW w:w="5210" w:type="dxa"/>
            <w:tcBorders/>
          </w:tcPr>
          <w:p>
            <w:pPr>
              <w:pStyle w:val="Normal"/>
              <w:spacing w:lineRule="auto" w:line="240"/>
              <w:rPr>
                <w:sz w:val="24"/>
                <w:szCs w:val="24"/>
              </w:rPr>
            </w:pPr>
            <w:r>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09" w:type="dxa"/>
            <w:tcBorders/>
          </w:tcPr>
          <w:p>
            <w:pPr>
              <w:pStyle w:val="Normal"/>
              <w:spacing w:lineRule="auto" w:line="240"/>
              <w:rPr>
                <w:sz w:val="24"/>
                <w:szCs w:val="24"/>
              </w:rPr>
            </w:pPr>
            <w:r>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trPr/>
        <w:tc>
          <w:tcPr>
            <w:tcW w:w="5210" w:type="dxa"/>
            <w:tcBorders/>
          </w:tcPr>
          <w:p>
            <w:pPr>
              <w:pStyle w:val="Normal"/>
              <w:spacing w:lineRule="auto" w:line="240"/>
              <w:rPr>
                <w:sz w:val="24"/>
                <w:szCs w:val="24"/>
              </w:rPr>
            </w:pPr>
            <w:r>
              <w:rPr>
                <w:sz w:val="24"/>
                <w:szCs w:val="24"/>
              </w:rPr>
              <w:t>Взаимодействие с различными социальными институтами</w:t>
            </w:r>
          </w:p>
        </w:tc>
        <w:tc>
          <w:tcPr>
            <w:tcW w:w="5209" w:type="dxa"/>
            <w:tcBorders/>
          </w:tcPr>
          <w:p>
            <w:pPr>
              <w:pStyle w:val="Normal"/>
              <w:spacing w:lineRule="auto" w:line="240"/>
              <w:rPr>
                <w:sz w:val="24"/>
                <w:szCs w:val="24"/>
              </w:rPr>
            </w:pPr>
            <w:r>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trPr/>
        <w:tc>
          <w:tcPr>
            <w:tcW w:w="5210" w:type="dxa"/>
            <w:tcBorders/>
          </w:tcPr>
          <w:p>
            <w:pPr>
              <w:pStyle w:val="Normal"/>
              <w:spacing w:lineRule="auto" w:line="240"/>
              <w:rPr>
                <w:sz w:val="24"/>
                <w:szCs w:val="24"/>
              </w:rPr>
            </w:pPr>
            <w:r>
              <w:rPr>
                <w:sz w:val="24"/>
                <w:szCs w:val="24"/>
              </w:rPr>
              <w:t>Использование широких возможностей социальной среды, социума</w:t>
            </w:r>
          </w:p>
        </w:tc>
        <w:tc>
          <w:tcPr>
            <w:tcW w:w="5209" w:type="dxa"/>
            <w:tcBorders/>
          </w:tcPr>
          <w:p>
            <w:pPr>
              <w:pStyle w:val="Normal"/>
              <w:shd w:val="clear" w:color="auto" w:fill="FFFFFF"/>
              <w:spacing w:lineRule="auto" w:line="240"/>
              <w:ind w:firstLine="567"/>
              <w:rPr>
                <w:sz w:val="24"/>
                <w:szCs w:val="24"/>
              </w:rPr>
            </w:pPr>
            <w:r>
              <w:rPr>
                <w:sz w:val="24"/>
                <w:szCs w:val="24"/>
              </w:rPr>
              <w:t>как дополнительного средства развития личности, совершенствования процесса её социализации;</w:t>
            </w:r>
          </w:p>
          <w:p>
            <w:pPr>
              <w:pStyle w:val="Normal"/>
              <w:spacing w:lineRule="auto" w:line="240"/>
              <w:rPr>
                <w:sz w:val="24"/>
                <w:szCs w:val="24"/>
              </w:rPr>
            </w:pPr>
            <w:r>
              <w:rPr>
                <w:sz w:val="24"/>
                <w:szCs w:val="24"/>
              </w:rPr>
            </w:r>
          </w:p>
        </w:tc>
      </w:tr>
      <w:tr>
        <w:trPr/>
        <w:tc>
          <w:tcPr>
            <w:tcW w:w="5210" w:type="dxa"/>
            <w:tcBorders/>
          </w:tcPr>
          <w:p>
            <w:pPr>
              <w:pStyle w:val="Normal"/>
              <w:spacing w:lineRule="auto" w:line="240"/>
              <w:rPr>
                <w:sz w:val="24"/>
                <w:szCs w:val="24"/>
              </w:rPr>
            </w:pPr>
            <w:r>
              <w:rPr>
                <w:sz w:val="24"/>
                <w:szCs w:val="24"/>
              </w:rPr>
              <w:t>Предоставление информации о Федеральной программе семье</w:t>
            </w:r>
          </w:p>
        </w:tc>
        <w:tc>
          <w:tcPr>
            <w:tcW w:w="5209" w:type="dxa"/>
            <w:tcBorders/>
          </w:tcPr>
          <w:p>
            <w:pPr>
              <w:pStyle w:val="Normal"/>
              <w:shd w:val="clear" w:color="auto" w:fill="FFFFFF"/>
              <w:spacing w:lineRule="auto" w:line="240"/>
              <w:ind w:firstLine="567"/>
              <w:rPr>
                <w:sz w:val="24"/>
                <w:szCs w:val="24"/>
              </w:rPr>
            </w:pPr>
            <w:r>
              <w:rPr>
                <w:sz w:val="24"/>
                <w:szCs w:val="24"/>
              </w:rPr>
              <w:t>заинтересованным лицам, вовлеченным в образовательную деятельность, а также широкой общественности;</w:t>
            </w:r>
          </w:p>
          <w:p>
            <w:pPr>
              <w:pStyle w:val="Normal"/>
              <w:spacing w:lineRule="auto" w:line="240"/>
              <w:rPr>
                <w:sz w:val="24"/>
                <w:szCs w:val="24"/>
              </w:rPr>
            </w:pPr>
            <w:r>
              <w:rPr>
                <w:sz w:val="24"/>
                <w:szCs w:val="24"/>
              </w:rPr>
            </w:r>
          </w:p>
        </w:tc>
      </w:tr>
      <w:tr>
        <w:trPr/>
        <w:tc>
          <w:tcPr>
            <w:tcW w:w="5210" w:type="dxa"/>
            <w:tcBorders/>
          </w:tcPr>
          <w:p>
            <w:pPr>
              <w:pStyle w:val="Normal"/>
              <w:spacing w:lineRule="auto" w:line="240"/>
              <w:rPr>
                <w:sz w:val="24"/>
                <w:szCs w:val="24"/>
              </w:rPr>
            </w:pPr>
            <w:r>
              <w:rPr>
                <w:sz w:val="24"/>
                <w:szCs w:val="24"/>
              </w:rPr>
              <w:t>Обеспечение возможностей для обсуждения Федеральной программы</w:t>
            </w:r>
          </w:p>
        </w:tc>
        <w:tc>
          <w:tcPr>
            <w:tcW w:w="5209" w:type="dxa"/>
            <w:tcBorders/>
          </w:tcPr>
          <w:p>
            <w:pPr>
              <w:pStyle w:val="Normal"/>
              <w:shd w:val="clear" w:color="auto" w:fill="FFFFFF"/>
              <w:spacing w:lineRule="auto" w:line="240"/>
              <w:ind w:firstLine="567"/>
              <w:rPr>
                <w:sz w:val="24"/>
                <w:szCs w:val="24"/>
              </w:rPr>
            </w:pPr>
            <w:r>
              <w:rPr>
                <w:sz w:val="24"/>
                <w:szCs w:val="24"/>
              </w:rPr>
              <w:t>поиска, использования материалов, обеспечивающих её реализацию, в том числе в информационной среде.</w:t>
            </w:r>
          </w:p>
          <w:p>
            <w:pPr>
              <w:pStyle w:val="Normal"/>
              <w:spacing w:lineRule="auto" w:line="240"/>
              <w:rPr>
                <w:sz w:val="24"/>
                <w:szCs w:val="24"/>
              </w:rPr>
            </w:pPr>
            <w:r>
              <w:rPr>
                <w:sz w:val="24"/>
                <w:szCs w:val="24"/>
              </w:rPr>
            </w:r>
          </w:p>
        </w:tc>
      </w:tr>
    </w:tbl>
    <w:p>
      <w:pPr>
        <w:pStyle w:val="Normal"/>
        <w:shd w:val="clear" w:color="auto" w:fill="FFFFFF"/>
        <w:spacing w:lineRule="auto" w:line="240"/>
        <w:rPr>
          <w:sz w:val="24"/>
          <w:szCs w:val="24"/>
        </w:rPr>
      </w:pPr>
      <w:r>
        <w:rPr>
          <w:sz w:val="24"/>
          <w:szCs w:val="24"/>
        </w:rPr>
        <w:t xml:space="preserve"> </w:t>
      </w:r>
    </w:p>
    <w:p>
      <w:pPr>
        <w:pStyle w:val="Normal"/>
        <w:shd w:val="clear" w:color="auto" w:fill="FFFFFF"/>
        <w:spacing w:lineRule="auto" w:line="240"/>
        <w:rPr>
          <w:sz w:val="24"/>
          <w:szCs w:val="24"/>
        </w:rPr>
      </w:pPr>
      <w:r>
        <w:rPr>
          <w:b/>
          <w:sz w:val="24"/>
          <w:szCs w:val="24"/>
        </w:rPr>
        <w:t>3.2. Организация предметно-пространственной среды</w:t>
      </w:r>
    </w:p>
    <w:p>
      <w:pPr>
        <w:pStyle w:val="Normal"/>
        <w:spacing w:lineRule="auto" w:line="240"/>
        <w:ind w:firstLine="567"/>
        <w:rPr>
          <w:sz w:val="24"/>
          <w:szCs w:val="24"/>
        </w:rPr>
      </w:pPr>
      <w:r>
        <w:rPr>
          <w:sz w:val="24"/>
          <w:szCs w:val="24"/>
        </w:rPr>
        <w:t>Предметно-развивающая среда в группах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fb"/>
        <w:tblW w:w="10420" w:type="dxa"/>
        <w:jc w:val="left"/>
        <w:tblInd w:w="0" w:type="dxa"/>
        <w:tblCellMar>
          <w:top w:w="0" w:type="dxa"/>
          <w:left w:w="108" w:type="dxa"/>
          <w:bottom w:w="0" w:type="dxa"/>
          <w:right w:w="108" w:type="dxa"/>
        </w:tblCellMar>
        <w:tblLook w:val="04a0"/>
      </w:tblPr>
      <w:tblGrid>
        <w:gridCol w:w="3473"/>
        <w:gridCol w:w="3472"/>
        <w:gridCol w:w="1"/>
        <w:gridCol w:w="3474"/>
      </w:tblGrid>
      <w:tr>
        <w:trPr/>
        <w:tc>
          <w:tcPr>
            <w:tcW w:w="10420" w:type="dxa"/>
            <w:gridSpan w:val="4"/>
            <w:tcBorders/>
          </w:tcPr>
          <w:p>
            <w:pPr>
              <w:pStyle w:val="Normal"/>
              <w:spacing w:lineRule="auto" w:line="240"/>
              <w:jc w:val="both"/>
              <w:rPr>
                <w:sz w:val="24"/>
                <w:szCs w:val="24"/>
              </w:rPr>
            </w:pPr>
            <w:r>
              <w:rPr>
                <w:rFonts w:eastAsia="Times New Roman" w:cs="Times New Roman"/>
                <w:b/>
                <w:sz w:val="24"/>
                <w:szCs w:val="24"/>
              </w:rPr>
              <w:t>Организация предметной среды  по возрастам</w:t>
            </w:r>
          </w:p>
        </w:tc>
      </w:tr>
      <w:tr>
        <w:trPr/>
        <w:tc>
          <w:tcPr>
            <w:tcW w:w="10420" w:type="dxa"/>
            <w:gridSpan w:val="4"/>
            <w:tcBorders/>
          </w:tcPr>
          <w:p>
            <w:pPr>
              <w:pStyle w:val="Normal"/>
              <w:spacing w:lineRule="auto" w:line="240"/>
              <w:jc w:val="both"/>
              <w:rPr>
                <w:b/>
                <w:b/>
                <w:sz w:val="24"/>
                <w:szCs w:val="24"/>
              </w:rPr>
            </w:pPr>
            <w:r>
              <w:rPr>
                <w:rFonts w:eastAsia="Times New Roman" w:cs="Times New Roman"/>
                <w:b/>
                <w:sz w:val="24"/>
                <w:szCs w:val="24"/>
              </w:rPr>
              <w:t>Предметная среда для игровой деятельности</w:t>
            </w:r>
          </w:p>
          <w:p>
            <w:pPr>
              <w:pStyle w:val="Normal"/>
              <w:spacing w:lineRule="auto" w:line="240"/>
              <w:jc w:val="both"/>
              <w:rPr>
                <w:sz w:val="24"/>
                <w:szCs w:val="24"/>
              </w:rPr>
            </w:pPr>
            <w:r>
              <w:rPr>
                <w:rFonts w:eastAsia="Times New Roman" w:cs="Times New Roman"/>
                <w:sz w:val="24"/>
                <w:szCs w:val="24"/>
              </w:rPr>
            </w:r>
          </w:p>
        </w:tc>
      </w:tr>
      <w:tr>
        <w:trPr/>
        <w:tc>
          <w:tcPr>
            <w:tcW w:w="10420" w:type="dxa"/>
            <w:gridSpan w:val="4"/>
            <w:tcBorders/>
          </w:tcPr>
          <w:p>
            <w:pPr>
              <w:pStyle w:val="Normal"/>
              <w:spacing w:lineRule="auto" w:line="240"/>
              <w:jc w:val="both"/>
              <w:rPr>
                <w:b/>
                <w:b/>
                <w:sz w:val="24"/>
                <w:szCs w:val="24"/>
              </w:rPr>
            </w:pPr>
            <w:r>
              <w:rPr>
                <w:rFonts w:eastAsia="Times New Roman" w:cs="Times New Roman"/>
                <w:b/>
                <w:sz w:val="24"/>
                <w:szCs w:val="24"/>
              </w:rPr>
              <w:t>Вторая младшая группа</w:t>
            </w:r>
          </w:p>
        </w:tc>
      </w:tr>
      <w:tr>
        <w:trPr/>
        <w:tc>
          <w:tcPr>
            <w:tcW w:w="3473" w:type="dxa"/>
            <w:tcBorders/>
          </w:tcPr>
          <w:p>
            <w:pPr>
              <w:pStyle w:val="Normal"/>
              <w:spacing w:lineRule="auto" w:line="240"/>
              <w:jc w:val="both"/>
              <w:rPr>
                <w:b/>
                <w:b/>
                <w:sz w:val="24"/>
                <w:szCs w:val="24"/>
              </w:rPr>
            </w:pPr>
            <w:r>
              <w:rPr>
                <w:rFonts w:eastAsia="Times New Roman" w:cs="Times New Roman"/>
                <w:b/>
                <w:sz w:val="24"/>
                <w:szCs w:val="24"/>
              </w:rPr>
              <w:t>Материалы для сюжетной игры</w:t>
            </w:r>
          </w:p>
          <w:p>
            <w:pPr>
              <w:pStyle w:val="Default"/>
              <w:rPr>
                <w:color w:val="auto"/>
                <w:lang w:eastAsia="ru-RU"/>
              </w:rPr>
            </w:pPr>
            <w:r>
              <w:rPr>
                <w:rFonts w:eastAsia="Times New Roman"/>
                <w:color w:val="auto"/>
                <w:lang w:eastAsia="ru-RU"/>
              </w:rPr>
              <w:t xml:space="preserve">С трех лет дети становятся более требовательными к «похожести» игрушек на реальные вещи. </w:t>
            </w:r>
          </w:p>
          <w:p>
            <w:pPr>
              <w:pStyle w:val="Normal"/>
              <w:spacing w:lineRule="auto" w:line="240"/>
              <w:jc w:val="both"/>
              <w:rPr>
                <w:sz w:val="24"/>
                <w:szCs w:val="24"/>
              </w:rPr>
            </w:pPr>
            <w:r>
              <w:rPr>
                <w:rFonts w:eastAsia="Times New Roman" w:cs="Times New Roman"/>
                <w:sz w:val="24"/>
                <w:szCs w:val="24"/>
              </w:rPr>
              <w:t>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pPr>
              <w:pStyle w:val="Normal"/>
              <w:spacing w:lineRule="auto" w:line="240"/>
              <w:jc w:val="both"/>
              <w:rPr>
                <w:b/>
                <w:b/>
                <w:sz w:val="24"/>
                <w:szCs w:val="24"/>
              </w:rPr>
            </w:pPr>
            <w:r>
              <w:rPr>
                <w:rFonts w:eastAsia="Times New Roman" w:cs="Times New Roman"/>
                <w:b/>
                <w:sz w:val="24"/>
                <w:szCs w:val="24"/>
              </w:rPr>
            </w:r>
          </w:p>
        </w:tc>
        <w:tc>
          <w:tcPr>
            <w:tcW w:w="3473" w:type="dxa"/>
            <w:gridSpan w:val="2"/>
            <w:tcBorders/>
          </w:tcPr>
          <w:p>
            <w:pPr>
              <w:pStyle w:val="Normal"/>
              <w:spacing w:lineRule="auto" w:line="240"/>
              <w:jc w:val="both"/>
              <w:rPr>
                <w:b/>
                <w:b/>
                <w:sz w:val="24"/>
                <w:szCs w:val="24"/>
              </w:rPr>
            </w:pPr>
            <w:r>
              <w:rPr>
                <w:rFonts w:eastAsia="Times New Roman" w:cs="Times New Roman"/>
                <w:b/>
                <w:sz w:val="24"/>
                <w:szCs w:val="24"/>
              </w:rPr>
              <w:t>Сюжетообразующие наборы материала  и его размещение</w:t>
            </w:r>
          </w:p>
          <w:p>
            <w:pPr>
              <w:pStyle w:val="Default"/>
              <w:rPr>
                <w:color w:val="auto"/>
                <w:lang w:eastAsia="ru-RU"/>
              </w:rPr>
            </w:pPr>
            <w:r>
              <w:rPr>
                <w:rFonts w:eastAsia="Times New Roman"/>
                <w:color w:val="auto"/>
                <w:lang w:eastAsia="ru-RU"/>
              </w:rP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pPr>
              <w:pStyle w:val="Normal"/>
              <w:spacing w:lineRule="auto" w:line="240"/>
              <w:jc w:val="both"/>
              <w:rPr>
                <w:sz w:val="24"/>
                <w:szCs w:val="24"/>
              </w:rPr>
            </w:pPr>
            <w:r>
              <w:rPr>
                <w:rFonts w:eastAsia="Times New Roman" w:cs="Times New Roman"/>
                <w:sz w:val="24"/>
                <w:szCs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pPr>
              <w:pStyle w:val="Normal"/>
              <w:spacing w:lineRule="auto" w:line="240"/>
              <w:jc w:val="both"/>
              <w:rPr>
                <w:b/>
                <w:b/>
                <w:sz w:val="24"/>
                <w:szCs w:val="24"/>
              </w:rPr>
            </w:pPr>
            <w:r>
              <w:rPr>
                <w:rFonts w:eastAsia="Times New Roman" w:cs="Times New Roman"/>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pPr>
              <w:pStyle w:val="Normal"/>
              <w:spacing w:lineRule="auto" w:line="240"/>
              <w:jc w:val="both"/>
              <w:rPr>
                <w:b/>
                <w:b/>
                <w:sz w:val="24"/>
                <w:szCs w:val="24"/>
              </w:rPr>
            </w:pPr>
            <w:r>
              <w:rPr>
                <w:rFonts w:eastAsia="Times New Roman" w:cs="Times New Roman"/>
                <w:b/>
                <w:sz w:val="24"/>
                <w:szCs w:val="24"/>
              </w:rPr>
            </w:r>
          </w:p>
        </w:tc>
        <w:tc>
          <w:tcPr>
            <w:tcW w:w="3474" w:type="dxa"/>
            <w:tcBorders/>
          </w:tcPr>
          <w:p>
            <w:pPr>
              <w:pStyle w:val="Normal"/>
              <w:spacing w:lineRule="auto" w:line="240"/>
              <w:jc w:val="both"/>
              <w:rPr>
                <w:b/>
                <w:b/>
                <w:sz w:val="24"/>
                <w:szCs w:val="24"/>
              </w:rPr>
            </w:pPr>
            <w:r>
              <w:rPr>
                <w:rFonts w:eastAsia="Times New Roman" w:cs="Times New Roman"/>
                <w:b/>
                <w:sz w:val="24"/>
                <w:szCs w:val="24"/>
              </w:rPr>
              <w:t>Материалы для игры с правилами</w:t>
            </w:r>
          </w:p>
          <w:p>
            <w:pPr>
              <w:pStyle w:val="Normal"/>
              <w:spacing w:lineRule="auto" w:line="240"/>
              <w:jc w:val="both"/>
              <w:rPr>
                <w:sz w:val="24"/>
                <w:szCs w:val="24"/>
              </w:rPr>
            </w:pPr>
            <w:r>
              <w:rPr>
                <w:rFonts w:eastAsia="Times New Roman" w:cs="Times New Roman"/>
                <w:sz w:val="24"/>
                <w:szCs w:val="24"/>
              </w:rPr>
              <w:t>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pPr>
              <w:pStyle w:val="Normal"/>
              <w:spacing w:lineRule="auto" w:line="240"/>
              <w:jc w:val="both"/>
              <w:rPr>
                <w:b/>
                <w:b/>
                <w:sz w:val="24"/>
                <w:szCs w:val="24"/>
              </w:rPr>
            </w:pPr>
            <w:r>
              <w:rPr>
                <w:rFonts w:eastAsia="Times New Roman" w:cs="Times New Roman"/>
                <w:b/>
                <w:sz w:val="24"/>
                <w:szCs w:val="24"/>
              </w:rPr>
            </w:r>
          </w:p>
        </w:tc>
      </w:tr>
      <w:tr>
        <w:trPr/>
        <w:tc>
          <w:tcPr>
            <w:tcW w:w="10420" w:type="dxa"/>
            <w:gridSpan w:val="4"/>
            <w:tcBorders/>
          </w:tcPr>
          <w:p>
            <w:pPr>
              <w:pStyle w:val="Normal"/>
              <w:spacing w:lineRule="auto" w:line="240"/>
              <w:jc w:val="center"/>
              <w:rPr>
                <w:rFonts w:eastAsia="Calibri" w:eastAsiaTheme="minorHAnsi"/>
                <w:sz w:val="24"/>
                <w:szCs w:val="24"/>
                <w:lang w:eastAsia="en-US"/>
              </w:rPr>
            </w:pPr>
            <w:r>
              <w:rPr>
                <w:rFonts w:eastAsia="Calibri" w:cs="Times New Roman" w:eastAsiaTheme="minorHAnsi"/>
                <w:b/>
                <w:bCs/>
                <w:sz w:val="24"/>
                <w:szCs w:val="24"/>
                <w:lang w:eastAsia="en-US"/>
              </w:rPr>
              <w:t>Средняя группа</w:t>
            </w:r>
          </w:p>
          <w:p>
            <w:pPr>
              <w:pStyle w:val="Normal"/>
              <w:spacing w:lineRule="auto" w:line="240"/>
              <w:jc w:val="center"/>
              <w:rPr>
                <w:b/>
                <w:b/>
                <w:sz w:val="24"/>
                <w:szCs w:val="24"/>
              </w:rPr>
            </w:pPr>
            <w:r>
              <w:rPr>
                <w:rFonts w:eastAsia="Times New Roman" w:cs="Times New Roman"/>
                <w:b/>
                <w:sz w:val="24"/>
                <w:szCs w:val="24"/>
              </w:rPr>
            </w:r>
          </w:p>
        </w:tc>
      </w:tr>
      <w:tr>
        <w:trPr/>
        <w:tc>
          <w:tcPr>
            <w:tcW w:w="3473" w:type="dxa"/>
            <w:tcBorders/>
          </w:tcPr>
          <w:p>
            <w:pPr>
              <w:pStyle w:val="Normal"/>
              <w:spacing w:lineRule="auto" w:line="240"/>
              <w:jc w:val="left"/>
              <w:rPr>
                <w:rFonts w:eastAsia="Calibri" w:eastAsiaTheme="minorHAnsi"/>
                <w:sz w:val="24"/>
                <w:szCs w:val="24"/>
                <w:lang w:eastAsia="en-US"/>
              </w:rPr>
            </w:pPr>
            <w:r>
              <w:rPr>
                <w:rFonts w:eastAsia="Calibri" w:cs="Times New Roman" w:eastAsiaTheme="minorHAnsi"/>
                <w:b/>
                <w:bCs/>
                <w:sz w:val="24"/>
                <w:szCs w:val="24"/>
                <w:lang w:eastAsia="en-US"/>
              </w:rPr>
              <w:t xml:space="preserve">Материалы для сюжетной игры </w:t>
            </w:r>
          </w:p>
          <w:p>
            <w:pPr>
              <w:pStyle w:val="Normal"/>
              <w:spacing w:lineRule="auto" w:line="240"/>
              <w:jc w:val="both"/>
              <w:rPr>
                <w:sz w:val="24"/>
                <w:szCs w:val="24"/>
              </w:rPr>
            </w:pPr>
            <w:r>
              <w:rPr>
                <w:rFonts w:eastAsia="Times New Roman" w:cs="Times New Roman"/>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pPr>
              <w:pStyle w:val="Normal"/>
              <w:spacing w:lineRule="auto" w:line="240"/>
              <w:jc w:val="both"/>
              <w:rPr>
                <w:sz w:val="24"/>
                <w:szCs w:val="24"/>
              </w:rPr>
            </w:pPr>
            <w:r>
              <w:rPr>
                <w:rFonts w:eastAsia="Times New Roman" w:cs="Times New Roman"/>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pPr>
              <w:pStyle w:val="Normal"/>
              <w:spacing w:lineRule="auto" w:line="240"/>
              <w:jc w:val="both"/>
              <w:rPr>
                <w:sz w:val="24"/>
                <w:szCs w:val="24"/>
              </w:rPr>
            </w:pPr>
            <w:r>
              <w:rPr>
                <w:rFonts w:eastAsia="Times New Roman" w:cs="Times New Roman"/>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pPr>
              <w:pStyle w:val="Normal"/>
              <w:spacing w:lineRule="auto" w:line="240"/>
              <w:jc w:val="both"/>
              <w:rPr>
                <w:sz w:val="24"/>
                <w:szCs w:val="24"/>
              </w:rPr>
            </w:pPr>
            <w:r>
              <w:rPr>
                <w:rFonts w:eastAsia="Times New Roman" w:cs="Times New Roman"/>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pPr>
              <w:pStyle w:val="Normal"/>
              <w:spacing w:lineRule="auto" w:line="240"/>
              <w:jc w:val="both"/>
              <w:rPr>
                <w:sz w:val="24"/>
                <w:szCs w:val="24"/>
              </w:rPr>
            </w:pPr>
            <w:r>
              <w:rPr>
                <w:rFonts w:eastAsia="Times New Roman" w:cs="Times New Roman"/>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pPr>
              <w:pStyle w:val="Normal"/>
              <w:spacing w:lineRule="auto" w:line="240"/>
              <w:jc w:val="both"/>
              <w:rPr>
                <w:b/>
                <w:b/>
                <w:sz w:val="24"/>
                <w:szCs w:val="24"/>
              </w:rPr>
            </w:pPr>
            <w:r>
              <w:rPr>
                <w:rFonts w:eastAsia="Times New Roman" w:cs="Times New Roman"/>
                <w:b/>
                <w:sz w:val="24"/>
                <w:szCs w:val="24"/>
              </w:rPr>
            </w:r>
          </w:p>
        </w:tc>
        <w:tc>
          <w:tcPr>
            <w:tcW w:w="3473" w:type="dxa"/>
            <w:gridSpan w:val="2"/>
            <w:tcBorders/>
          </w:tcPr>
          <w:p>
            <w:pPr>
              <w:pStyle w:val="Normal"/>
              <w:spacing w:lineRule="auto" w:line="240"/>
              <w:jc w:val="left"/>
              <w:rPr>
                <w:rFonts w:eastAsia="Calibri" w:eastAsiaTheme="minorHAnsi"/>
                <w:sz w:val="24"/>
                <w:szCs w:val="24"/>
                <w:lang w:eastAsia="en-US"/>
              </w:rPr>
            </w:pPr>
            <w:r>
              <w:rPr>
                <w:rFonts w:eastAsia="Calibri" w:cs="Times New Roman" w:eastAsiaTheme="minorHAnsi"/>
                <w:b/>
                <w:bCs/>
                <w:sz w:val="24"/>
                <w:szCs w:val="24"/>
                <w:lang w:eastAsia="en-US"/>
              </w:rPr>
              <w:t xml:space="preserve">Сюжетообразующие наборы материала и его размещение </w:t>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pPr>
              <w:pStyle w:val="Normal"/>
              <w:spacing w:lineRule="auto" w:line="240"/>
              <w:jc w:val="both"/>
              <w:rPr>
                <w:b/>
                <w:b/>
                <w:sz w:val="24"/>
                <w:szCs w:val="24"/>
              </w:rPr>
            </w:pPr>
            <w:r>
              <w:rPr>
                <w:rFonts w:eastAsia="Times New Roman" w:cs="Times New Roman"/>
                <w:b/>
                <w:sz w:val="24"/>
                <w:szCs w:val="24"/>
              </w:rPr>
            </w:r>
          </w:p>
        </w:tc>
        <w:tc>
          <w:tcPr>
            <w:tcW w:w="3474" w:type="dxa"/>
            <w:tcBorders/>
          </w:tcPr>
          <w:p>
            <w:pPr>
              <w:pStyle w:val="Normal"/>
              <w:spacing w:lineRule="auto" w:line="240"/>
              <w:jc w:val="left"/>
              <w:rPr>
                <w:rFonts w:eastAsia="Calibri" w:eastAsiaTheme="minorHAnsi"/>
                <w:sz w:val="24"/>
                <w:szCs w:val="24"/>
                <w:lang w:eastAsia="en-US"/>
              </w:rPr>
            </w:pPr>
            <w:r>
              <w:rPr>
                <w:rFonts w:eastAsia="Calibri" w:cs="Times New Roman" w:eastAsiaTheme="minorHAnsi"/>
                <w:b/>
                <w:bCs/>
                <w:sz w:val="24"/>
                <w:szCs w:val="24"/>
                <w:lang w:eastAsia="en-US"/>
              </w:rPr>
              <w:t xml:space="preserve">Материалы для игры с правилами </w:t>
            </w:r>
          </w:p>
          <w:p>
            <w:pPr>
              <w:pStyle w:val="Normal"/>
              <w:spacing w:lineRule="auto" w:line="240"/>
              <w:jc w:val="both"/>
              <w:rPr>
                <w:sz w:val="24"/>
                <w:szCs w:val="24"/>
              </w:rPr>
            </w:pPr>
            <w:r>
              <w:rPr>
                <w:rFonts w:eastAsia="Calibri" w:cs="Times New Roman" w:eastAsiaTheme="minorHAnsi"/>
                <w:sz w:val="24"/>
                <w:szCs w:val="24"/>
                <w:lang w:eastAsia="en-US"/>
              </w:rPr>
              <w:t>Дети 4-5 лет овладевают игрой с правилами во всей ее структурной полноте</w:t>
            </w:r>
            <w:r>
              <w:rPr>
                <w:rFonts w:eastAsia="Times New Roman" w:cs="Times New Roman"/>
                <w:sz w:val="24"/>
                <w:szCs w:val="24"/>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pPr>
              <w:pStyle w:val="Normal"/>
              <w:spacing w:lineRule="auto" w:line="240"/>
              <w:jc w:val="both"/>
              <w:rPr>
                <w:b/>
                <w:b/>
                <w:sz w:val="24"/>
                <w:szCs w:val="24"/>
              </w:rPr>
            </w:pPr>
            <w:r>
              <w:rPr>
                <w:rFonts w:eastAsia="Times New Roman" w:cs="Times New Roman"/>
                <w:b/>
                <w:sz w:val="24"/>
                <w:szCs w:val="24"/>
              </w:rPr>
            </w:r>
          </w:p>
        </w:tc>
      </w:tr>
      <w:tr>
        <w:trPr/>
        <w:tc>
          <w:tcPr>
            <w:tcW w:w="10420" w:type="dxa"/>
            <w:gridSpan w:val="4"/>
            <w:tcBorders/>
          </w:tcPr>
          <w:p>
            <w:pPr>
              <w:pStyle w:val="Normal"/>
              <w:spacing w:lineRule="auto" w:line="240"/>
              <w:jc w:val="left"/>
              <w:rPr>
                <w:rFonts w:eastAsia="Calibri" w:eastAsiaTheme="minorHAnsi"/>
                <w:sz w:val="24"/>
                <w:szCs w:val="24"/>
                <w:lang w:eastAsia="en-US"/>
              </w:rPr>
            </w:pPr>
            <w:r>
              <w:rPr>
                <w:rFonts w:eastAsia="Calibri" w:cs="Times New Roman" w:eastAsiaTheme="minorHAnsi"/>
                <w:b/>
                <w:bCs/>
                <w:sz w:val="24"/>
                <w:szCs w:val="24"/>
                <w:lang w:eastAsia="en-US"/>
              </w:rPr>
              <w:t xml:space="preserve">Старшая и подготовительная группы </w:t>
            </w:r>
          </w:p>
          <w:p>
            <w:pPr>
              <w:pStyle w:val="Normal"/>
              <w:spacing w:lineRule="auto" w:line="240"/>
              <w:jc w:val="left"/>
              <w:rPr>
                <w:rFonts w:eastAsia="Calibri" w:eastAsiaTheme="minorHAnsi"/>
                <w:b/>
                <w:b/>
                <w:bCs/>
                <w:sz w:val="24"/>
                <w:szCs w:val="24"/>
                <w:lang w:eastAsia="en-US"/>
              </w:rPr>
            </w:pPr>
            <w:r>
              <w:rPr>
                <w:rFonts w:eastAsia="Calibri" w:cs="Times New Roman" w:eastAsiaTheme="minorHAnsi"/>
                <w:b/>
                <w:bCs/>
                <w:sz w:val="24"/>
                <w:szCs w:val="24"/>
                <w:lang w:eastAsia="en-US"/>
              </w:rPr>
            </w:r>
          </w:p>
        </w:tc>
      </w:tr>
      <w:tr>
        <w:trPr/>
        <w:tc>
          <w:tcPr>
            <w:tcW w:w="3473" w:type="dxa"/>
            <w:tcBorders/>
          </w:tcPr>
          <w:p>
            <w:pPr>
              <w:pStyle w:val="Normal"/>
              <w:spacing w:lineRule="auto" w:line="240"/>
              <w:jc w:val="left"/>
              <w:rPr>
                <w:rFonts w:eastAsia="Calibri" w:eastAsiaTheme="minorHAnsi"/>
                <w:sz w:val="24"/>
                <w:szCs w:val="24"/>
                <w:lang w:eastAsia="en-US"/>
              </w:rPr>
            </w:pPr>
            <w:r>
              <w:rPr>
                <w:rFonts w:eastAsia="Calibri" w:cs="Times New Roman" w:eastAsiaTheme="minorHAnsi"/>
                <w:b/>
                <w:bCs/>
                <w:sz w:val="24"/>
                <w:szCs w:val="24"/>
                <w:lang w:eastAsia="en-US"/>
              </w:rPr>
              <w:t xml:space="preserve">Материалы для сюжетной игры </w:t>
            </w:r>
          </w:p>
          <w:p>
            <w:pPr>
              <w:pStyle w:val="Default"/>
              <w:rPr>
                <w:color w:val="auto"/>
                <w:lang w:eastAsia="ru-RU"/>
              </w:rPr>
            </w:pPr>
            <w:r>
              <w:rPr>
                <w:rFonts w:eastAsia="Times New Roman"/>
                <w:color w:val="auto"/>
                <w:lang w:eastAsia="ru-RU"/>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pPr>
              <w:pStyle w:val="Normal"/>
              <w:spacing w:lineRule="auto" w:line="240"/>
              <w:jc w:val="both"/>
              <w:rPr>
                <w:sz w:val="24"/>
                <w:szCs w:val="24"/>
              </w:rPr>
            </w:pPr>
            <w:r>
              <w:rPr>
                <w:rFonts w:eastAsia="Times New Roman" w:cs="Times New Roman"/>
                <w:sz w:val="24"/>
                <w:szCs w:val="24"/>
              </w:rPr>
              <w:t>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pPr>
              <w:pStyle w:val="Normal"/>
              <w:spacing w:lineRule="auto" w:line="240"/>
              <w:jc w:val="both"/>
              <w:rPr>
                <w:sz w:val="24"/>
                <w:szCs w:val="24"/>
              </w:rPr>
            </w:pPr>
            <w:r>
              <w:rPr>
                <w:rFonts w:eastAsia="Times New Roman" w:cs="Times New Roman"/>
                <w:sz w:val="24"/>
                <w:szCs w:val="24"/>
              </w:rPr>
              <w:t>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pPr>
              <w:pStyle w:val="Default"/>
              <w:rPr>
                <w:color w:val="auto"/>
                <w:lang w:eastAsia="ru-RU"/>
              </w:rPr>
            </w:pPr>
            <w:r>
              <w:rPr>
                <w:rFonts w:eastAsia="Times New Roman"/>
                <w:color w:val="auto"/>
                <w:lang w:eastAsia="ru-RU"/>
              </w:rPr>
              <w:t xml:space="preserve">Крупные условные маркеры особенно ценны для поддержки совместной сюжетной игры старших дошкольников. </w:t>
            </w:r>
          </w:p>
          <w:p>
            <w:pPr>
              <w:pStyle w:val="Normal"/>
              <w:spacing w:lineRule="auto" w:line="240"/>
              <w:jc w:val="both"/>
              <w:rPr>
                <w:sz w:val="24"/>
                <w:szCs w:val="24"/>
              </w:rPr>
            </w:pPr>
            <w:r>
              <w:rPr>
                <w:rFonts w:eastAsia="Times New Roman" w:cs="Times New Roman"/>
                <w:sz w:val="24"/>
                <w:szCs w:val="24"/>
              </w:rPr>
              <w:t>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pPr>
              <w:pStyle w:val="Normal"/>
              <w:spacing w:lineRule="auto" w:line="240"/>
              <w:jc w:val="both"/>
              <w:rPr>
                <w:sz w:val="24"/>
                <w:szCs w:val="24"/>
              </w:rPr>
            </w:pPr>
            <w:r>
              <w:rPr>
                <w:rFonts w:eastAsia="Times New Roman" w:cs="Times New Roman"/>
                <w:sz w:val="24"/>
                <w:szCs w:val="24"/>
              </w:rPr>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pPr>
              <w:pStyle w:val="Default"/>
              <w:rPr>
                <w:color w:val="auto"/>
                <w:lang w:eastAsia="ru-RU"/>
              </w:rPr>
            </w:pPr>
            <w:r>
              <w:rPr>
                <w:rFonts w:eastAsia="Times New Roman"/>
                <w:color w:val="auto"/>
                <w:lang w:eastAsia="ru-RU"/>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pPr>
              <w:pStyle w:val="Normal"/>
              <w:spacing w:lineRule="auto" w:line="240"/>
              <w:jc w:val="both"/>
              <w:rPr>
                <w:sz w:val="24"/>
                <w:szCs w:val="24"/>
              </w:rPr>
            </w:pPr>
            <w:r>
              <w:rPr>
                <w:rFonts w:eastAsia="Times New Roman" w:cs="Times New Roman"/>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pPr>
              <w:pStyle w:val="Normal"/>
              <w:spacing w:lineRule="auto" w:line="240"/>
              <w:jc w:val="both"/>
              <w:rPr>
                <w:sz w:val="24"/>
                <w:szCs w:val="24"/>
              </w:rPr>
            </w:pPr>
            <w:r>
              <w:rPr>
                <w:rFonts w:eastAsia="Times New Roman" w:cs="Times New Roman"/>
                <w:sz w:val="24"/>
                <w:szCs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pPr>
              <w:pStyle w:val="Normal"/>
              <w:spacing w:lineRule="auto" w:line="240"/>
              <w:jc w:val="both"/>
              <w:rPr>
                <w:b/>
                <w:b/>
                <w:sz w:val="24"/>
                <w:szCs w:val="24"/>
              </w:rPr>
            </w:pPr>
            <w:r>
              <w:rPr>
                <w:rFonts w:eastAsia="Times New Roman" w:cs="Times New Roman"/>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pPr>
              <w:pStyle w:val="Normal"/>
              <w:spacing w:lineRule="auto" w:line="240"/>
              <w:jc w:val="both"/>
              <w:rPr>
                <w:sz w:val="24"/>
                <w:szCs w:val="24"/>
              </w:rPr>
            </w:pPr>
            <w:r>
              <w:rPr>
                <w:rFonts w:eastAsia="Times New Roman" w:cs="Times New Roman"/>
                <w:sz w:val="24"/>
                <w:szCs w:val="24"/>
              </w:rPr>
              <w:t>Полифункциональные материалы для данного возраста остаются примерно такими же, как и в средней группе.</w:t>
            </w:r>
          </w:p>
          <w:p>
            <w:pPr>
              <w:pStyle w:val="Normal"/>
              <w:spacing w:lineRule="auto" w:line="240"/>
              <w:jc w:val="left"/>
              <w:rPr>
                <w:rFonts w:eastAsia="Calibri" w:eastAsiaTheme="minorHAnsi"/>
                <w:b/>
                <w:b/>
                <w:bCs/>
                <w:sz w:val="24"/>
                <w:szCs w:val="24"/>
                <w:lang w:eastAsia="en-US"/>
              </w:rPr>
            </w:pPr>
            <w:r>
              <w:rPr>
                <w:rFonts w:eastAsia="Calibri" w:cs="Times New Roman" w:eastAsiaTheme="minorHAnsi"/>
                <w:b/>
                <w:bCs/>
                <w:sz w:val="24"/>
                <w:szCs w:val="24"/>
                <w:lang w:eastAsia="en-US"/>
              </w:rPr>
            </w:r>
          </w:p>
        </w:tc>
        <w:tc>
          <w:tcPr>
            <w:tcW w:w="3473" w:type="dxa"/>
            <w:gridSpan w:val="2"/>
            <w:tcBorders/>
          </w:tcPr>
          <w:p>
            <w:pPr>
              <w:pStyle w:val="Normal"/>
              <w:spacing w:lineRule="auto" w:line="240"/>
              <w:jc w:val="left"/>
              <w:rPr>
                <w:rFonts w:eastAsia="Calibri" w:eastAsiaTheme="minorHAnsi"/>
                <w:b/>
                <w:b/>
                <w:sz w:val="24"/>
                <w:szCs w:val="24"/>
                <w:lang w:eastAsia="en-US"/>
              </w:rPr>
            </w:pPr>
            <w:r>
              <w:rPr>
                <w:rFonts w:eastAsia="Calibri" w:cs="Times New Roman" w:eastAsiaTheme="minorHAnsi"/>
                <w:b/>
                <w:bCs/>
                <w:sz w:val="24"/>
                <w:szCs w:val="24"/>
                <w:lang w:eastAsia="en-US"/>
              </w:rPr>
              <w:t xml:space="preserve">Сюжетообразующие наборы материала </w:t>
            </w:r>
            <w:r>
              <w:rPr>
                <w:rFonts w:eastAsia="Calibri" w:cs="Times New Roman" w:eastAsiaTheme="minorHAnsi"/>
                <w:b/>
                <w:sz w:val="24"/>
                <w:szCs w:val="24"/>
                <w:lang w:eastAsia="en-US"/>
              </w:rPr>
              <w:t xml:space="preserve">и его размещение </w:t>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pPr>
              <w:pStyle w:val="Normal"/>
              <w:spacing w:lineRule="auto" w:line="240"/>
              <w:jc w:val="both"/>
              <w:rPr>
                <w:sz w:val="24"/>
                <w:szCs w:val="24"/>
              </w:rPr>
            </w:pPr>
            <w:r>
              <w:rPr>
                <w:rFonts w:eastAsia="Times New Roman" w:cs="Times New Roman"/>
                <w:sz w:val="24"/>
                <w:szCs w:val="24"/>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pPr>
              <w:pStyle w:val="Normal"/>
              <w:spacing w:lineRule="auto" w:line="240"/>
              <w:jc w:val="both"/>
              <w:rPr>
                <w:sz w:val="24"/>
                <w:szCs w:val="24"/>
              </w:rPr>
            </w:pPr>
            <w:r>
              <w:rPr>
                <w:rFonts w:eastAsia="Times New Roman" w:cs="Times New Roman"/>
                <w:sz w:val="24"/>
                <w:szCs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pPr>
              <w:pStyle w:val="Default"/>
              <w:rPr>
                <w:color w:val="auto"/>
                <w:lang w:eastAsia="ru-RU"/>
              </w:rPr>
            </w:pPr>
            <w:r>
              <w:rPr>
                <w:rFonts w:eastAsia="Times New Roman"/>
                <w:color w:val="auto"/>
                <w:lang w:eastAsia="ru-RU"/>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pPr>
              <w:pStyle w:val="Normal"/>
              <w:spacing w:lineRule="auto" w:line="240"/>
              <w:jc w:val="left"/>
              <w:rPr>
                <w:rFonts w:eastAsia="Calibri" w:eastAsiaTheme="minorHAnsi"/>
                <w:b/>
                <w:b/>
                <w:bCs/>
                <w:sz w:val="24"/>
                <w:szCs w:val="24"/>
                <w:lang w:eastAsia="en-US"/>
              </w:rPr>
            </w:pPr>
            <w:r>
              <w:rPr>
                <w:rFonts w:eastAsia="Calibri" w:cs="Times New Roman" w:eastAsiaTheme="minorHAnsi"/>
                <w:b/>
                <w:bCs/>
                <w:sz w:val="24"/>
                <w:szCs w:val="24"/>
                <w:lang w:eastAsia="en-US"/>
              </w:rPr>
            </w:r>
          </w:p>
        </w:tc>
        <w:tc>
          <w:tcPr>
            <w:tcW w:w="3474" w:type="dxa"/>
            <w:tcBorders/>
          </w:tcPr>
          <w:p>
            <w:pPr>
              <w:pStyle w:val="Default"/>
              <w:rPr>
                <w:b/>
                <w:b/>
                <w:color w:val="auto"/>
                <w:lang w:eastAsia="ru-RU"/>
              </w:rPr>
            </w:pPr>
            <w:r>
              <w:rPr>
                <w:rFonts w:eastAsia="Times New Roman"/>
                <w:b/>
                <w:color w:val="auto"/>
                <w:lang w:eastAsia="ru-RU"/>
              </w:rPr>
              <w:t xml:space="preserve">Материалы для игры с правилами </w:t>
            </w:r>
          </w:p>
          <w:p>
            <w:pPr>
              <w:pStyle w:val="Normal"/>
              <w:spacing w:lineRule="auto" w:line="240"/>
              <w:jc w:val="both"/>
              <w:rPr>
                <w:sz w:val="24"/>
                <w:szCs w:val="24"/>
              </w:rPr>
            </w:pPr>
            <w:r>
              <w:rPr>
                <w:rFonts w:eastAsia="Times New Roman" w:cs="Times New Roman"/>
                <w:sz w:val="24"/>
                <w:szCs w:val="24"/>
              </w:rPr>
              <w:t>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pPr>
              <w:pStyle w:val="Normal"/>
              <w:spacing w:lineRule="auto" w:line="240"/>
              <w:jc w:val="left"/>
              <w:rPr>
                <w:rFonts w:eastAsia="Calibri" w:eastAsiaTheme="minorHAnsi"/>
                <w:b/>
                <w:b/>
                <w:bCs/>
                <w:sz w:val="24"/>
                <w:szCs w:val="24"/>
                <w:lang w:eastAsia="en-US"/>
              </w:rPr>
            </w:pPr>
            <w:r>
              <w:rPr>
                <w:rFonts w:eastAsia="Calibri" w:cs="Times New Roman" w:eastAsiaTheme="minorHAnsi"/>
                <w:b/>
                <w:bCs/>
                <w:sz w:val="24"/>
                <w:szCs w:val="24"/>
                <w:lang w:eastAsia="en-US"/>
              </w:rPr>
            </w:r>
          </w:p>
        </w:tc>
      </w:tr>
      <w:tr>
        <w:trPr/>
        <w:tc>
          <w:tcPr>
            <w:tcW w:w="10420" w:type="dxa"/>
            <w:gridSpan w:val="4"/>
            <w:tcBorders/>
          </w:tcPr>
          <w:p>
            <w:pPr>
              <w:pStyle w:val="Normal"/>
              <w:spacing w:lineRule="auto" w:line="240"/>
              <w:jc w:val="left"/>
              <w:rPr>
                <w:rFonts w:eastAsia="Calibri" w:eastAsiaTheme="minorHAnsi"/>
                <w:sz w:val="24"/>
                <w:szCs w:val="24"/>
                <w:lang w:eastAsia="en-US"/>
              </w:rPr>
            </w:pPr>
            <w:r>
              <w:rPr>
                <w:rFonts w:eastAsia="Times New Roman" w:cs="Times New Roman"/>
                <w:b/>
                <w:sz w:val="24"/>
                <w:szCs w:val="24"/>
              </w:rPr>
              <w:t>Предметная среда для продуктивной деятельности</w:t>
            </w:r>
            <w:r>
              <w:rPr>
                <w:rFonts w:eastAsia="Times New Roman" w:cs="Times New Roman"/>
                <w:sz w:val="24"/>
                <w:szCs w:val="24"/>
              </w:rPr>
              <w:t xml:space="preserve"> </w:t>
            </w:r>
            <w:r>
              <w:rPr>
                <w:rFonts w:eastAsia="Calibri" w:cs="Times New Roman" w:eastAsiaTheme="minorHAnsi"/>
                <w:b/>
                <w:bCs/>
                <w:sz w:val="24"/>
                <w:szCs w:val="24"/>
                <w:lang w:eastAsia="en-US"/>
              </w:rPr>
              <w:t xml:space="preserve">Вторая младшая группа </w:t>
            </w:r>
          </w:p>
          <w:p>
            <w:pPr>
              <w:pStyle w:val="Default"/>
              <w:rPr>
                <w:b/>
                <w:b/>
                <w:color w:val="auto"/>
                <w:lang w:eastAsia="ru-RU"/>
              </w:rPr>
            </w:pPr>
            <w:r>
              <w:rPr>
                <w:rFonts w:eastAsia="Times New Roman"/>
                <w:b/>
                <w:color w:val="auto"/>
                <w:lang w:eastAsia="ru-RU"/>
              </w:rPr>
            </w:r>
          </w:p>
        </w:tc>
      </w:tr>
      <w:tr>
        <w:trPr/>
        <w:tc>
          <w:tcPr>
            <w:tcW w:w="6945" w:type="dxa"/>
            <w:gridSpan w:val="2"/>
            <w:tcBorders/>
          </w:tcPr>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pPr>
              <w:pStyle w:val="Normal"/>
              <w:spacing w:lineRule="auto" w:line="240"/>
              <w:jc w:val="both"/>
              <w:rPr>
                <w:sz w:val="24"/>
                <w:szCs w:val="24"/>
              </w:rPr>
            </w:pPr>
            <w:r>
              <w:rPr>
                <w:rFonts w:eastAsia="Times New Roman" w:cs="Times New Roman"/>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pPr>
              <w:pStyle w:val="Default"/>
              <w:rPr>
                <w:color w:val="auto"/>
                <w:lang w:eastAsia="ru-RU"/>
              </w:rPr>
            </w:pPr>
            <w:r>
              <w:rPr>
                <w:rFonts w:eastAsia="Times New Roman"/>
                <w:color w:val="auto"/>
                <w:lang w:eastAsia="ru-RU"/>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pPr>
              <w:pStyle w:val="Normal"/>
              <w:spacing w:lineRule="auto" w:line="240"/>
              <w:jc w:val="both"/>
              <w:rPr>
                <w:sz w:val="24"/>
                <w:szCs w:val="24"/>
              </w:rPr>
            </w:pPr>
            <w:r>
              <w:rPr>
                <w:rFonts w:eastAsia="Times New Roman" w:cs="Times New Roman"/>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pPr>
              <w:pStyle w:val="Default"/>
              <w:rPr>
                <w:color w:val="auto"/>
                <w:lang w:eastAsia="ru-RU"/>
              </w:rPr>
            </w:pPr>
            <w:r>
              <w:rPr>
                <w:rFonts w:eastAsia="Times New Roman"/>
                <w:color w:val="auto"/>
                <w:lang w:eastAsia="ru-RU"/>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pPr>
              <w:pStyle w:val="Default"/>
              <w:rPr>
                <w:b/>
                <w:b/>
                <w:bCs/>
                <w:color w:val="auto"/>
                <w:lang w:eastAsia="ru-RU"/>
              </w:rPr>
            </w:pPr>
            <w:r>
              <w:rPr>
                <w:rFonts w:eastAsia="Times New Roman"/>
                <w:color w:val="auto"/>
                <w:lang w:eastAsia="ru-RU"/>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Pr>
                <w:rFonts w:eastAsia="Times New Roman"/>
                <w:b/>
                <w:bCs/>
                <w:color w:val="auto"/>
                <w:lang w:eastAsia="ru-RU"/>
              </w:rPr>
              <w:t xml:space="preserve"> </w:t>
            </w:r>
          </w:p>
          <w:p>
            <w:pPr>
              <w:pStyle w:val="Default"/>
              <w:rPr>
                <w:b/>
                <w:b/>
                <w:bCs/>
                <w:color w:val="auto"/>
                <w:lang w:eastAsia="ru-RU"/>
              </w:rPr>
            </w:pPr>
            <w:r>
              <w:rPr>
                <w:rFonts w:eastAsia="Times New Roman"/>
                <w:b/>
                <w:bCs/>
                <w:color w:val="auto"/>
                <w:lang w:eastAsia="ru-RU"/>
              </w:rPr>
            </w:r>
          </w:p>
          <w:p>
            <w:pPr>
              <w:pStyle w:val="Normal"/>
              <w:spacing w:lineRule="auto" w:line="240"/>
              <w:jc w:val="both"/>
              <w:rPr>
                <w:rFonts w:eastAsia="Calibri" w:eastAsiaTheme="minorHAnsi"/>
                <w:b/>
                <w:b/>
                <w:bCs/>
                <w:sz w:val="24"/>
                <w:szCs w:val="24"/>
                <w:lang w:eastAsia="en-US"/>
              </w:rPr>
            </w:pPr>
            <w:r>
              <w:rPr>
                <w:rFonts w:eastAsia="Calibri" w:cs="Times New Roman" w:eastAsiaTheme="minorHAnsi"/>
                <w:b/>
                <w:bCs/>
                <w:sz w:val="24"/>
                <w:szCs w:val="24"/>
                <w:lang w:eastAsia="en-US"/>
              </w:rPr>
            </w:r>
          </w:p>
        </w:tc>
        <w:tc>
          <w:tcPr>
            <w:tcW w:w="3475" w:type="dxa"/>
            <w:gridSpan w:val="2"/>
            <w:tcBorders/>
          </w:tcPr>
          <w:p>
            <w:pPr>
              <w:pStyle w:val="Default"/>
              <w:rPr>
                <w:color w:val="auto"/>
                <w:lang w:eastAsia="ru-RU"/>
              </w:rPr>
            </w:pPr>
            <w:r>
              <w:rPr>
                <w:rFonts w:eastAsia="Times New Roman"/>
                <w:b/>
                <w:bCs/>
                <w:color w:val="auto"/>
                <w:lang w:eastAsia="ru-RU"/>
              </w:rPr>
              <w:t xml:space="preserve">Размещение материала </w:t>
            </w:r>
          </w:p>
          <w:p>
            <w:pPr>
              <w:pStyle w:val="Default"/>
              <w:rPr>
                <w:color w:val="auto"/>
                <w:lang w:eastAsia="ru-RU"/>
              </w:rPr>
            </w:pPr>
            <w:r>
              <w:rPr>
                <w:rFonts w:eastAsia="Times New Roman"/>
                <w:color w:val="auto"/>
                <w:lang w:eastAsia="ru-RU"/>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pPr>
              <w:pStyle w:val="Default"/>
              <w:rPr>
                <w:color w:val="auto"/>
                <w:lang w:eastAsia="ru-RU"/>
              </w:rPr>
            </w:pPr>
            <w:r>
              <w:rPr>
                <w:rFonts w:eastAsia="Times New Roman"/>
                <w:color w:val="auto"/>
                <w:lang w:eastAsia="ru-RU"/>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pPr>
              <w:pStyle w:val="Default"/>
              <w:rPr>
                <w:color w:val="auto"/>
                <w:lang w:eastAsia="ru-RU"/>
              </w:rPr>
            </w:pPr>
            <w:r>
              <w:rPr>
                <w:rFonts w:eastAsia="Times New Roman"/>
                <w:color w:val="auto"/>
                <w:lang w:eastAsia="ru-RU"/>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pPr>
              <w:pStyle w:val="Default"/>
              <w:rPr>
                <w:color w:val="auto"/>
                <w:lang w:eastAsia="ru-RU"/>
              </w:rPr>
            </w:pPr>
            <w:r>
              <w:rPr>
                <w:rFonts w:eastAsia="Times New Roman"/>
                <w:color w:val="auto"/>
                <w:lang w:eastAsia="ru-RU"/>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pPr>
              <w:pStyle w:val="Default"/>
              <w:rPr>
                <w:color w:val="auto"/>
                <w:lang w:eastAsia="ru-RU"/>
              </w:rPr>
            </w:pPr>
            <w:r>
              <w:rPr>
                <w:rFonts w:eastAsia="Times New Roman"/>
                <w:color w:val="auto"/>
                <w:lang w:eastAsia="ru-RU"/>
              </w:rPr>
              <w:t xml:space="preserve">Мелкий строительный материал можно насыпать в корзины, ящики или коробки. </w:t>
            </w:r>
          </w:p>
          <w:p>
            <w:pPr>
              <w:pStyle w:val="Normal"/>
              <w:spacing w:lineRule="auto" w:line="240"/>
              <w:jc w:val="both"/>
              <w:rPr>
                <w:sz w:val="24"/>
                <w:szCs w:val="24"/>
              </w:rPr>
            </w:pPr>
            <w:r>
              <w:rPr>
                <w:rFonts w:eastAsia="Times New Roman" w:cs="Times New Roman"/>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pPr>
              <w:pStyle w:val="Default"/>
              <w:rPr>
                <w:b/>
                <w:b/>
                <w:color w:val="auto"/>
                <w:lang w:eastAsia="ru-RU"/>
              </w:rPr>
            </w:pPr>
            <w:r>
              <w:rPr>
                <w:rFonts w:eastAsia="Times New Roman"/>
                <w:b/>
                <w:color w:val="auto"/>
                <w:lang w:eastAsia="ru-RU"/>
              </w:rPr>
            </w:r>
          </w:p>
        </w:tc>
      </w:tr>
      <w:tr>
        <w:trPr/>
        <w:tc>
          <w:tcPr>
            <w:tcW w:w="10420" w:type="dxa"/>
            <w:gridSpan w:val="4"/>
            <w:tcBorders/>
          </w:tcPr>
          <w:p>
            <w:pPr>
              <w:pStyle w:val="Normal"/>
              <w:spacing w:lineRule="auto" w:line="240"/>
              <w:jc w:val="left"/>
              <w:rPr>
                <w:rFonts w:eastAsia="Calibri" w:eastAsiaTheme="minorHAnsi"/>
                <w:sz w:val="24"/>
                <w:szCs w:val="24"/>
                <w:lang w:eastAsia="en-US"/>
              </w:rPr>
            </w:pPr>
            <w:r>
              <w:rPr>
                <w:rFonts w:eastAsia="Calibri" w:cs="Times New Roman" w:eastAsiaTheme="minorHAnsi"/>
                <w:b/>
                <w:bCs/>
                <w:sz w:val="24"/>
                <w:szCs w:val="24"/>
                <w:lang w:eastAsia="en-US"/>
              </w:rPr>
              <w:t xml:space="preserve">Средняя группа </w:t>
            </w:r>
          </w:p>
          <w:p>
            <w:pPr>
              <w:pStyle w:val="Default"/>
              <w:rPr>
                <w:b/>
                <w:b/>
                <w:bCs/>
                <w:color w:val="auto"/>
                <w:lang w:eastAsia="ru-RU"/>
              </w:rPr>
            </w:pPr>
            <w:r>
              <w:rPr>
                <w:rFonts w:eastAsia="Times New Roman"/>
                <w:b/>
                <w:bCs/>
                <w:color w:val="auto"/>
                <w:lang w:eastAsia="ru-RU"/>
              </w:rPr>
            </w:r>
          </w:p>
        </w:tc>
      </w:tr>
      <w:tr>
        <w:trPr/>
        <w:tc>
          <w:tcPr>
            <w:tcW w:w="6945" w:type="dxa"/>
            <w:gridSpan w:val="2"/>
            <w:tcBorders/>
          </w:tcPr>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Pr>
                <w:rFonts w:eastAsia="Times New Roman" w:cs="Times New Roman"/>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pPr>
              <w:pStyle w:val="Normal"/>
              <w:spacing w:lineRule="auto" w:line="240"/>
              <w:jc w:val="both"/>
              <w:rPr>
                <w:sz w:val="24"/>
                <w:szCs w:val="24"/>
              </w:rPr>
            </w:pPr>
            <w:r>
              <w:rPr>
                <w:rFonts w:eastAsia="Times New Roman" w:cs="Times New Roman"/>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pPr>
              <w:pStyle w:val="Default"/>
              <w:rPr>
                <w:color w:val="auto"/>
                <w:lang w:eastAsia="ru-RU"/>
              </w:rPr>
            </w:pPr>
            <w:r>
              <w:rPr>
                <w:rFonts w:eastAsia="Times New Roman"/>
                <w:color w:val="auto"/>
                <w:lang w:eastAsia="ru-RU"/>
              </w:rPr>
              <w:t xml:space="preserve">Проведенные психолого-педагогические исследования свидетельствуют о больших возможностях детей 4-5 лет в работе с цветом: </w:t>
            </w:r>
          </w:p>
          <w:p>
            <w:pPr>
              <w:pStyle w:val="Default"/>
              <w:rPr>
                <w:color w:val="auto"/>
                <w:lang w:eastAsia="ru-RU"/>
              </w:rPr>
            </w:pPr>
            <w:r>
              <w:rPr>
                <w:rFonts w:eastAsia="Times New Roman"/>
                <w:color w:val="auto"/>
                <w:lang w:eastAsia="ru-RU"/>
              </w:rPr>
              <w:t>–</w:t>
            </w:r>
            <w:r>
              <w:rPr>
                <w:rFonts w:eastAsia="Times New Roman"/>
                <w:color w:val="auto"/>
                <w:lang w:eastAsia="ru-RU"/>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pPr>
              <w:pStyle w:val="Default"/>
              <w:rPr>
                <w:color w:val="auto"/>
                <w:lang w:eastAsia="ru-RU"/>
              </w:rPr>
            </w:pPr>
            <w:r>
              <w:rPr>
                <w:rFonts w:eastAsia="Times New Roman"/>
                <w:color w:val="auto"/>
                <w:lang w:eastAsia="ru-RU"/>
              </w:rPr>
              <w:t>–</w:t>
            </w:r>
            <w:r>
              <w:rPr>
                <w:rFonts w:eastAsia="Times New Roman"/>
                <w:color w:val="auto"/>
                <w:lang w:eastAsia="ru-RU"/>
              </w:rPr>
              <w:t xml:space="preserve">в этом возрасте наиболее ярко проявляется способность к цветоощущению; </w:t>
            </w:r>
          </w:p>
          <w:p>
            <w:pPr>
              <w:pStyle w:val="Normal"/>
              <w:spacing w:lineRule="auto" w:line="240"/>
              <w:jc w:val="both"/>
              <w:rPr>
                <w:sz w:val="24"/>
                <w:szCs w:val="24"/>
              </w:rPr>
            </w:pPr>
            <w:r>
              <w:rPr>
                <w:rFonts w:eastAsia="Times New Roman" w:cs="Times New Roman"/>
                <w:sz w:val="24"/>
                <w:szCs w:val="24"/>
              </w:rPr>
              <w:t>–</w:t>
            </w:r>
            <w:r>
              <w:rPr>
                <w:rFonts w:eastAsia="Times New Roman" w:cs="Times New Roman"/>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pPr>
              <w:pStyle w:val="Default"/>
              <w:rPr>
                <w:color w:val="auto"/>
                <w:lang w:eastAsia="ru-RU"/>
              </w:rPr>
            </w:pPr>
            <w:r>
              <w:rPr>
                <w:rFonts w:eastAsia="Times New Roman"/>
                <w:color w:val="auto"/>
                <w:lang w:eastAsia="ru-RU"/>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pPr>
              <w:pStyle w:val="Normal"/>
              <w:spacing w:lineRule="auto" w:line="240"/>
              <w:jc w:val="left"/>
              <w:rPr>
                <w:rFonts w:eastAsia="Calibri" w:eastAsiaTheme="minorHAnsi"/>
                <w:sz w:val="24"/>
                <w:szCs w:val="24"/>
                <w:lang w:eastAsia="en-US"/>
              </w:rPr>
            </w:pPr>
            <w:r>
              <w:rPr>
                <w:rFonts w:eastAsia="Times New Roman" w:cs="Times New Roman"/>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r>
          </w:p>
        </w:tc>
        <w:tc>
          <w:tcPr>
            <w:tcW w:w="3475" w:type="dxa"/>
            <w:gridSpan w:val="2"/>
            <w:tcBorders/>
          </w:tcPr>
          <w:p>
            <w:pPr>
              <w:pStyle w:val="Normal"/>
              <w:spacing w:lineRule="auto" w:line="240"/>
              <w:jc w:val="left"/>
              <w:rPr>
                <w:rFonts w:eastAsia="Calibri" w:eastAsiaTheme="minorHAnsi"/>
                <w:b/>
                <w:b/>
                <w:sz w:val="24"/>
                <w:szCs w:val="24"/>
                <w:lang w:eastAsia="en-US"/>
              </w:rPr>
            </w:pPr>
            <w:r>
              <w:rPr>
                <w:rFonts w:eastAsia="Calibri" w:cs="Times New Roman" w:eastAsiaTheme="minorHAnsi"/>
                <w:b/>
                <w:bCs/>
                <w:sz w:val="24"/>
                <w:szCs w:val="24"/>
                <w:lang w:eastAsia="en-US"/>
              </w:rPr>
              <w:t xml:space="preserve">Размещение материала </w:t>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t>Крупный строительный материал хранят в шкафах, на подвесных полках (в открытом виде).</w:t>
            </w:r>
          </w:p>
          <w:p>
            <w:pPr>
              <w:pStyle w:val="Default"/>
              <w:rPr>
                <w:color w:val="auto"/>
                <w:lang w:eastAsia="ru-RU"/>
              </w:rPr>
            </w:pPr>
            <w:r>
              <w:rPr>
                <w:rFonts w:eastAsia="Times New Roman"/>
                <w:color w:val="auto"/>
                <w:lang w:eastAsia="ru-RU"/>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pPr>
              <w:pStyle w:val="Normal"/>
              <w:spacing w:lineRule="auto" w:line="240"/>
              <w:jc w:val="both"/>
              <w:rPr>
                <w:sz w:val="24"/>
                <w:szCs w:val="24"/>
              </w:rPr>
            </w:pPr>
            <w:r>
              <w:rPr>
                <w:rFonts w:eastAsia="Times New Roman" w:cs="Times New Roman"/>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pPr>
              <w:pStyle w:val="Default"/>
              <w:rPr>
                <w:color w:val="auto"/>
                <w:lang w:eastAsia="ru-RU"/>
              </w:rPr>
            </w:pPr>
            <w:r>
              <w:rPr>
                <w:rFonts w:eastAsia="Times New Roman"/>
                <w:color w:val="auto"/>
                <w:lang w:eastAsia="ru-RU"/>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pPr>
              <w:pStyle w:val="Default"/>
              <w:rPr>
                <w:color w:val="auto"/>
                <w:lang w:eastAsia="ru-RU"/>
              </w:rPr>
            </w:pPr>
            <w:r>
              <w:rPr>
                <w:rFonts w:eastAsia="Times New Roman"/>
                <w:color w:val="auto"/>
                <w:lang w:eastAsia="ru-RU"/>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pPr>
              <w:pStyle w:val="Default"/>
              <w:rPr>
                <w:color w:val="auto"/>
                <w:lang w:eastAsia="ru-RU"/>
              </w:rPr>
            </w:pPr>
            <w:r>
              <w:rPr>
                <w:rFonts w:eastAsia="Times New Roman"/>
                <w:color w:val="auto"/>
                <w:lang w:eastAsia="ru-RU"/>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pPr>
              <w:pStyle w:val="Normal"/>
              <w:spacing w:lineRule="auto" w:line="240"/>
              <w:jc w:val="both"/>
              <w:rPr>
                <w:sz w:val="24"/>
                <w:szCs w:val="24"/>
              </w:rPr>
            </w:pPr>
            <w:r>
              <w:rPr>
                <w:rFonts w:eastAsia="Times New Roman" w:cs="Times New Roman"/>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pPr>
              <w:pStyle w:val="Default"/>
              <w:rPr>
                <w:b/>
                <w:b/>
                <w:bCs/>
                <w:color w:val="auto"/>
                <w:lang w:eastAsia="ru-RU"/>
              </w:rPr>
            </w:pPr>
            <w:r>
              <w:rPr>
                <w:rFonts w:eastAsia="Times New Roman"/>
                <w:b/>
                <w:bCs/>
                <w:color w:val="auto"/>
                <w:lang w:eastAsia="ru-RU"/>
              </w:rPr>
            </w:r>
          </w:p>
        </w:tc>
      </w:tr>
      <w:tr>
        <w:trPr/>
        <w:tc>
          <w:tcPr>
            <w:tcW w:w="10420" w:type="dxa"/>
            <w:gridSpan w:val="4"/>
            <w:tcBorders/>
          </w:tcPr>
          <w:p>
            <w:pPr>
              <w:pStyle w:val="Normal"/>
              <w:spacing w:lineRule="auto" w:line="240"/>
              <w:jc w:val="left"/>
              <w:rPr>
                <w:rFonts w:eastAsia="Calibri" w:eastAsiaTheme="minorHAnsi"/>
                <w:sz w:val="24"/>
                <w:szCs w:val="24"/>
                <w:lang w:eastAsia="en-US"/>
              </w:rPr>
            </w:pPr>
            <w:r>
              <w:rPr>
                <w:rFonts w:eastAsia="Calibri" w:cs="Times New Roman" w:eastAsiaTheme="minorHAnsi"/>
                <w:b/>
                <w:bCs/>
                <w:sz w:val="24"/>
                <w:szCs w:val="24"/>
                <w:lang w:eastAsia="en-US"/>
              </w:rPr>
              <w:t xml:space="preserve">Старшая и подготовительная группы </w:t>
            </w:r>
          </w:p>
          <w:p>
            <w:pPr>
              <w:pStyle w:val="Normal"/>
              <w:spacing w:lineRule="auto" w:line="240"/>
              <w:jc w:val="left"/>
              <w:rPr>
                <w:rFonts w:eastAsia="Calibri" w:eastAsiaTheme="minorHAnsi"/>
                <w:b/>
                <w:b/>
                <w:bCs/>
                <w:sz w:val="24"/>
                <w:szCs w:val="24"/>
                <w:lang w:eastAsia="en-US"/>
              </w:rPr>
            </w:pPr>
            <w:r>
              <w:rPr>
                <w:rFonts w:eastAsia="Calibri" w:cs="Times New Roman" w:eastAsiaTheme="minorHAnsi"/>
                <w:b/>
                <w:bCs/>
                <w:sz w:val="24"/>
                <w:szCs w:val="24"/>
                <w:lang w:eastAsia="en-US"/>
              </w:rPr>
            </w:r>
          </w:p>
        </w:tc>
      </w:tr>
      <w:tr>
        <w:trPr/>
        <w:tc>
          <w:tcPr>
            <w:tcW w:w="6945" w:type="dxa"/>
            <w:gridSpan w:val="2"/>
            <w:tcBorders/>
          </w:tcPr>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pPr>
              <w:pStyle w:val="Normal"/>
              <w:spacing w:lineRule="auto" w:line="240"/>
              <w:jc w:val="both"/>
              <w:rPr>
                <w:sz w:val="24"/>
                <w:szCs w:val="24"/>
              </w:rPr>
            </w:pPr>
            <w:r>
              <w:rPr>
                <w:rFonts w:eastAsia="Times New Roman" w:cs="Times New Roman"/>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pPr>
              <w:pStyle w:val="Default"/>
              <w:rPr>
                <w:color w:val="auto"/>
                <w:lang w:eastAsia="ru-RU"/>
              </w:rPr>
            </w:pPr>
            <w:r>
              <w:rPr>
                <w:rFonts w:eastAsia="Times New Roman"/>
                <w:color w:val="auto"/>
                <w:lang w:eastAsia="ru-RU"/>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pPr>
              <w:pStyle w:val="Normal"/>
              <w:spacing w:lineRule="auto" w:line="240"/>
              <w:jc w:val="both"/>
              <w:rPr>
                <w:sz w:val="24"/>
                <w:szCs w:val="24"/>
              </w:rPr>
            </w:pPr>
            <w:r>
              <w:rPr>
                <w:rFonts w:eastAsia="Times New Roman" w:cs="Times New Roman"/>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pPr>
              <w:pStyle w:val="Normal"/>
              <w:spacing w:lineRule="auto" w:line="240"/>
              <w:jc w:val="both"/>
              <w:rPr>
                <w:sz w:val="24"/>
                <w:szCs w:val="24"/>
              </w:rPr>
            </w:pPr>
            <w:r>
              <w:rPr>
                <w:rFonts w:eastAsia="Times New Roman" w:cs="Times New Roman"/>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pPr>
              <w:pStyle w:val="Default"/>
              <w:rPr>
                <w:color w:val="auto"/>
                <w:lang w:eastAsia="ru-RU"/>
              </w:rPr>
            </w:pPr>
            <w:r>
              <w:rPr>
                <w:rFonts w:eastAsia="Times New Roman"/>
                <w:color w:val="auto"/>
                <w:lang w:eastAsia="ru-RU"/>
              </w:rPr>
              <w:t xml:space="preserve">Поэтому отбор содержания трудовой практической деятельности проводится каждым педагогом для детей своей группы с учетом: </w:t>
            </w:r>
          </w:p>
          <w:p>
            <w:pPr>
              <w:pStyle w:val="Default"/>
              <w:rPr>
                <w:color w:val="auto"/>
                <w:lang w:eastAsia="ru-RU"/>
              </w:rPr>
            </w:pPr>
            <w:r>
              <w:rPr>
                <w:rFonts w:eastAsia="Times New Roman"/>
                <w:color w:val="auto"/>
                <w:lang w:eastAsia="ru-RU"/>
              </w:rPr>
              <w:t>–</w:t>
            </w:r>
            <w:r>
              <w:rPr>
                <w:rFonts w:eastAsia="Times New Roman"/>
                <w:color w:val="auto"/>
                <w:lang w:eastAsia="ru-RU"/>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pPr>
              <w:pStyle w:val="Default"/>
              <w:rPr>
                <w:color w:val="auto"/>
                <w:lang w:eastAsia="ru-RU"/>
              </w:rPr>
            </w:pPr>
            <w:r>
              <w:rPr>
                <w:rFonts w:eastAsia="Times New Roman"/>
                <w:color w:val="auto"/>
                <w:lang w:eastAsia="ru-RU"/>
              </w:rPr>
              <w:t>–</w:t>
            </w:r>
            <w:r>
              <w:rPr>
                <w:rFonts w:eastAsia="Times New Roman"/>
                <w:color w:val="auto"/>
                <w:lang w:eastAsia="ru-RU"/>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pPr>
              <w:pStyle w:val="Default"/>
              <w:rPr>
                <w:color w:val="auto"/>
                <w:lang w:eastAsia="ru-RU"/>
              </w:rPr>
            </w:pPr>
            <w:r>
              <w:rPr>
                <w:rFonts w:eastAsia="Times New Roman"/>
                <w:color w:val="auto"/>
                <w:lang w:eastAsia="ru-RU"/>
              </w:rPr>
              <w:t>–</w:t>
            </w:r>
            <w:r>
              <w:rPr>
                <w:rFonts w:eastAsia="Times New Roman"/>
                <w:color w:val="auto"/>
                <w:lang w:eastAsia="ru-RU"/>
              </w:rPr>
              <w:t xml:space="preserve">обязательного получения в ходе работы практического, полезного продукта, который используется самим ребенком. </w:t>
            </w:r>
          </w:p>
          <w:p>
            <w:pPr>
              <w:pStyle w:val="Default"/>
              <w:rPr>
                <w:color w:val="auto"/>
                <w:lang w:eastAsia="ru-RU"/>
              </w:rPr>
            </w:pPr>
            <w:r>
              <w:rPr>
                <w:rFonts w:eastAsia="Times New Roman"/>
                <w:color w:val="auto"/>
                <w:lang w:eastAsia="ru-RU"/>
              </w:rPr>
              <w:t xml:space="preserve">К практическим, реальным продуктам можно отнести следующие: </w:t>
            </w:r>
          </w:p>
          <w:p>
            <w:pPr>
              <w:pStyle w:val="Default"/>
              <w:rPr>
                <w:color w:val="auto"/>
                <w:lang w:eastAsia="ru-RU"/>
              </w:rPr>
            </w:pPr>
            <w:r>
              <w:rPr>
                <w:rFonts w:eastAsia="Times New Roman"/>
                <w:color w:val="auto"/>
                <w:lang w:eastAsia="ru-RU"/>
              </w:rPr>
              <w:t>–</w:t>
            </w:r>
            <w:r>
              <w:rPr>
                <w:rFonts w:eastAsia="Times New Roman"/>
                <w:color w:val="auto"/>
                <w:lang w:eastAsia="ru-RU"/>
              </w:rPr>
              <w:t xml:space="preserve">изделия, используемые детьми в жизни для себя (салфетки для еды, сумочки для носовых платков, шарф, поясок и т.п.); </w:t>
            </w:r>
          </w:p>
          <w:p>
            <w:pPr>
              <w:pStyle w:val="Normal"/>
              <w:spacing w:lineRule="auto" w:line="240"/>
              <w:jc w:val="both"/>
              <w:rPr>
                <w:sz w:val="24"/>
                <w:szCs w:val="24"/>
              </w:rPr>
            </w:pPr>
            <w:r>
              <w:rPr>
                <w:rFonts w:eastAsia="Times New Roman" w:cs="Times New Roman"/>
                <w:sz w:val="24"/>
                <w:szCs w:val="24"/>
              </w:rPr>
              <w:t>–</w:t>
            </w:r>
            <w:r>
              <w:rPr>
                <w:rFonts w:eastAsia="Times New Roman" w:cs="Times New Roman"/>
                <w:sz w:val="24"/>
                <w:szCs w:val="24"/>
              </w:rPr>
              <w:t>изделия, используемые детьми в играх и других видах деятельности, например, учебной (одежда для кукол, пенал и т.п.);</w:t>
            </w:r>
          </w:p>
          <w:p>
            <w:pPr>
              <w:pStyle w:val="Default"/>
              <w:rPr>
                <w:color w:val="auto"/>
                <w:lang w:eastAsia="ru-RU"/>
              </w:rPr>
            </w:pPr>
            <w:r>
              <w:rPr>
                <w:rFonts w:eastAsia="Times New Roman"/>
                <w:color w:val="auto"/>
                <w:lang w:eastAsia="ru-RU"/>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pPr>
              <w:pStyle w:val="Default"/>
              <w:rPr>
                <w:color w:val="auto"/>
                <w:lang w:eastAsia="ru-RU"/>
              </w:rPr>
            </w:pPr>
            <w:r>
              <w:rPr>
                <w:rFonts w:eastAsia="Times New Roman"/>
                <w:color w:val="auto"/>
                <w:lang w:eastAsia="ru-RU"/>
              </w:rPr>
              <w:t xml:space="preserve">Особый интерес для мальчиков старшего дошкольного возраста представляют игрушки, поделки, которые они могут смастерить из дерева. </w:t>
            </w:r>
          </w:p>
          <w:p>
            <w:pPr>
              <w:pStyle w:val="Default"/>
              <w:rPr>
                <w:color w:val="auto"/>
                <w:lang w:eastAsia="ru-RU"/>
              </w:rPr>
            </w:pPr>
            <w:r>
              <w:rPr>
                <w:rFonts w:eastAsia="Times New Roman"/>
                <w:color w:val="auto"/>
                <w:lang w:eastAsia="ru-RU"/>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pPr>
              <w:pStyle w:val="Default"/>
              <w:rPr>
                <w:color w:val="auto"/>
                <w:lang w:eastAsia="ru-RU"/>
              </w:rPr>
            </w:pPr>
            <w:r>
              <w:rPr>
                <w:rFonts w:eastAsia="Times New Roman"/>
                <w:color w:val="auto"/>
                <w:lang w:eastAsia="ru-RU"/>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pPr>
              <w:pStyle w:val="Default"/>
              <w:rPr>
                <w:color w:val="auto"/>
                <w:lang w:eastAsia="ru-RU"/>
              </w:rPr>
            </w:pPr>
            <w:r>
              <w:rPr>
                <w:rFonts w:eastAsia="Times New Roman"/>
                <w:color w:val="auto"/>
                <w:lang w:eastAsia="ru-RU"/>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pPr>
              <w:pStyle w:val="Default"/>
              <w:rPr>
                <w:color w:val="auto"/>
                <w:lang w:eastAsia="ru-RU"/>
              </w:rPr>
            </w:pPr>
            <w:r>
              <w:rPr>
                <w:rFonts w:eastAsia="Times New Roman"/>
                <w:color w:val="auto"/>
                <w:lang w:eastAsia="ru-RU"/>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pPr>
              <w:pStyle w:val="Default"/>
              <w:rPr>
                <w:color w:val="auto"/>
                <w:lang w:eastAsia="ru-RU"/>
              </w:rPr>
            </w:pPr>
            <w:r>
              <w:rPr>
                <w:rFonts w:eastAsia="Times New Roman"/>
                <w:color w:val="auto"/>
                <w:lang w:eastAsia="ru-RU"/>
              </w:rPr>
              <w:t xml:space="preserve">Именно поэтому в предлагаемый перечень включены в большом количестве и разнообразии изобразительные материалы. </w:t>
            </w:r>
          </w:p>
          <w:p>
            <w:pPr>
              <w:pStyle w:val="Normal"/>
              <w:spacing w:lineRule="auto" w:line="240"/>
              <w:jc w:val="both"/>
              <w:rPr>
                <w:sz w:val="24"/>
                <w:szCs w:val="24"/>
              </w:rPr>
            </w:pPr>
            <w:r>
              <w:rPr>
                <w:rFonts w:eastAsia="Times New Roman" w:cs="Times New Roman"/>
                <w:sz w:val="24"/>
                <w:szCs w:val="24"/>
              </w:rPr>
              <w:t>В старшем дошкольном возрасте дети ищут выразительные средства не только в своей собственной деятельности.</w:t>
            </w:r>
          </w:p>
          <w:p>
            <w:pPr>
              <w:pStyle w:val="Default"/>
              <w:rPr>
                <w:color w:val="auto"/>
                <w:lang w:eastAsia="ru-RU"/>
              </w:rPr>
            </w:pPr>
            <w:r>
              <w:rPr>
                <w:rFonts w:eastAsia="Times New Roman"/>
                <w:color w:val="auto"/>
                <w:lang w:eastAsia="ru-RU"/>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tc>
        <w:tc>
          <w:tcPr>
            <w:tcW w:w="3475" w:type="dxa"/>
            <w:gridSpan w:val="2"/>
            <w:tcBorders/>
          </w:tcPr>
          <w:p>
            <w:pPr>
              <w:pStyle w:val="Default"/>
              <w:rPr>
                <w:color w:val="auto"/>
                <w:lang w:eastAsia="ru-RU"/>
              </w:rPr>
            </w:pPr>
            <w:r>
              <w:rPr>
                <w:rFonts w:eastAsia="Times New Roman"/>
                <w:b/>
                <w:bCs/>
                <w:color w:val="auto"/>
                <w:lang w:eastAsia="ru-RU"/>
              </w:rPr>
              <w:t xml:space="preserve">Размещение материала </w:t>
            </w:r>
          </w:p>
          <w:p>
            <w:pPr>
              <w:pStyle w:val="Default"/>
              <w:rPr>
                <w:color w:val="auto"/>
                <w:lang w:eastAsia="ru-RU"/>
              </w:rPr>
            </w:pPr>
            <w:r>
              <w:rPr>
                <w:rFonts w:eastAsia="Times New Roman"/>
                <w:color w:val="auto"/>
                <w:lang w:eastAsia="ru-RU"/>
              </w:rPr>
              <w:t xml:space="preserve">Педагогическая работа с детьми старшего дошкольного возраста организуется по 2-м основным направлениям: </w:t>
            </w:r>
          </w:p>
          <w:p>
            <w:pPr>
              <w:pStyle w:val="Default"/>
              <w:rPr>
                <w:color w:val="auto"/>
                <w:lang w:eastAsia="ru-RU"/>
              </w:rPr>
            </w:pPr>
            <w:r>
              <w:rPr>
                <w:rFonts w:eastAsia="Times New Roman"/>
                <w:color w:val="auto"/>
                <w:lang w:eastAsia="ru-RU"/>
              </w:rPr>
              <w:t>–</w:t>
            </w:r>
            <w:r>
              <w:rPr>
                <w:rFonts w:eastAsia="Times New Roman"/>
                <w:color w:val="auto"/>
                <w:lang w:eastAsia="ru-RU"/>
              </w:rPr>
              <w:t xml:space="preserve">создание условий в группе для самостоятельной работы; </w:t>
            </w:r>
          </w:p>
          <w:p>
            <w:pPr>
              <w:pStyle w:val="Default"/>
              <w:rPr>
                <w:color w:val="auto"/>
                <w:lang w:eastAsia="ru-RU"/>
              </w:rPr>
            </w:pPr>
            <w:r>
              <w:rPr>
                <w:rFonts w:eastAsia="Times New Roman"/>
                <w:color w:val="auto"/>
                <w:lang w:eastAsia="ru-RU"/>
              </w:rPr>
              <w:t>–</w:t>
            </w:r>
            <w:r>
              <w:rPr>
                <w:rFonts w:eastAsia="Times New Roman"/>
                <w:color w:val="auto"/>
                <w:lang w:eastAsia="ru-RU"/>
              </w:rPr>
              <w:t xml:space="preserve">факультативная, кружковая работа с детьми. </w:t>
            </w:r>
          </w:p>
          <w:p>
            <w:pPr>
              <w:pStyle w:val="Default"/>
              <w:rPr>
                <w:color w:val="auto"/>
                <w:lang w:eastAsia="ru-RU"/>
              </w:rPr>
            </w:pPr>
            <w:r>
              <w:rPr>
                <w:rFonts w:eastAsia="Times New Roman"/>
                <w:color w:val="auto"/>
                <w:lang w:eastAsia="ru-RU"/>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pPr>
              <w:pStyle w:val="Default"/>
              <w:rPr>
                <w:color w:val="auto"/>
                <w:lang w:eastAsia="ru-RU"/>
              </w:rPr>
            </w:pPr>
            <w:r>
              <w:rPr>
                <w:rFonts w:eastAsia="Times New Roman"/>
                <w:color w:val="auto"/>
                <w:lang w:eastAsia="ru-RU"/>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pPr>
              <w:pStyle w:val="Normal"/>
              <w:spacing w:lineRule="auto" w:line="240"/>
              <w:jc w:val="left"/>
              <w:rPr>
                <w:rFonts w:eastAsia="Calibri" w:eastAsiaTheme="minorHAnsi"/>
                <w:b/>
                <w:b/>
                <w:bCs/>
                <w:sz w:val="24"/>
                <w:szCs w:val="24"/>
                <w:lang w:eastAsia="en-US"/>
              </w:rPr>
            </w:pPr>
            <w:r>
              <w:rPr>
                <w:rFonts w:eastAsia="Times New Roman" w:cs="Times New Roman"/>
                <w:sz w:val="24"/>
                <w:szCs w:val="24"/>
              </w:rPr>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trPr/>
        <w:tc>
          <w:tcPr>
            <w:tcW w:w="6945" w:type="dxa"/>
            <w:gridSpan w:val="2"/>
            <w:tcBorders/>
          </w:tcPr>
          <w:p>
            <w:pPr>
              <w:pStyle w:val="Normal"/>
              <w:spacing w:lineRule="auto" w:line="240"/>
              <w:jc w:val="both"/>
              <w:rPr>
                <w:b/>
                <w:b/>
                <w:bCs/>
                <w:sz w:val="24"/>
                <w:szCs w:val="24"/>
              </w:rPr>
            </w:pPr>
            <w:r>
              <w:rPr>
                <w:rFonts w:eastAsia="Times New Roman" w:cs="Times New Roman"/>
                <w:b/>
                <w:bCs/>
                <w:sz w:val="24"/>
                <w:szCs w:val="24"/>
              </w:rPr>
              <w:t>Предметная среда для познавательно-исследовательской деятельности</w:t>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tc>
        <w:tc>
          <w:tcPr>
            <w:tcW w:w="3475" w:type="dxa"/>
            <w:gridSpan w:val="2"/>
            <w:tcBorders/>
          </w:tcPr>
          <w:p>
            <w:pPr>
              <w:pStyle w:val="Default"/>
              <w:rPr>
                <w:b/>
                <w:b/>
                <w:bCs/>
                <w:color w:val="auto"/>
                <w:lang w:eastAsia="ru-RU"/>
              </w:rPr>
            </w:pPr>
            <w:r>
              <w:rPr>
                <w:rFonts w:eastAsia="Times New Roman"/>
                <w:b/>
                <w:bCs/>
                <w:color w:val="auto"/>
                <w:lang w:eastAsia="ru-RU"/>
              </w:rPr>
            </w:r>
          </w:p>
        </w:tc>
      </w:tr>
      <w:tr>
        <w:trPr/>
        <w:tc>
          <w:tcPr>
            <w:tcW w:w="6945" w:type="dxa"/>
            <w:gridSpan w:val="2"/>
            <w:tcBorders/>
          </w:tcPr>
          <w:p>
            <w:pPr>
              <w:pStyle w:val="Normal"/>
              <w:spacing w:lineRule="auto" w:line="240"/>
              <w:jc w:val="left"/>
              <w:rPr>
                <w:rFonts w:eastAsia="Calibri" w:eastAsiaTheme="minorHAnsi"/>
                <w:sz w:val="24"/>
                <w:szCs w:val="24"/>
                <w:lang w:eastAsia="en-US"/>
              </w:rPr>
            </w:pPr>
            <w:r>
              <w:rPr>
                <w:rFonts w:eastAsia="Calibri" w:cs="Times New Roman" w:eastAsiaTheme="minorHAnsi"/>
                <w:b/>
                <w:bCs/>
                <w:sz w:val="24"/>
                <w:szCs w:val="24"/>
                <w:lang w:eastAsia="en-US"/>
              </w:rPr>
              <w:t xml:space="preserve">Вторая младшая группа </w:t>
            </w:r>
          </w:p>
          <w:p>
            <w:pPr>
              <w:pStyle w:val="Default"/>
              <w:rPr>
                <w:color w:val="auto"/>
                <w:lang w:eastAsia="ru-RU"/>
              </w:rPr>
            </w:pPr>
            <w:r>
              <w:rPr>
                <w:rFonts w:eastAsia="Times New Roman"/>
                <w:color w:val="auto"/>
                <w:lang w:eastAsia="ru-RU"/>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pPr>
              <w:pStyle w:val="Default"/>
              <w:rPr>
                <w:b/>
                <w:b/>
                <w:bCs/>
                <w:color w:val="auto"/>
                <w:lang w:eastAsia="ru-RU"/>
              </w:rPr>
            </w:pPr>
            <w:r>
              <w:rPr>
                <w:rFonts w:eastAsia="Times New Roman"/>
                <w:color w:val="auto"/>
                <w:lang w:eastAsia="ru-RU"/>
              </w:rPr>
              <w:t>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Pr>
                <w:rFonts w:eastAsia="Times New Roman"/>
                <w:b/>
                <w:bCs/>
                <w:color w:val="auto"/>
                <w:lang w:eastAsia="ru-RU"/>
              </w:rPr>
              <w:t xml:space="preserve"> </w:t>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r>
          </w:p>
        </w:tc>
        <w:tc>
          <w:tcPr>
            <w:tcW w:w="3475" w:type="dxa"/>
            <w:gridSpan w:val="2"/>
            <w:tcBorders/>
          </w:tcPr>
          <w:p>
            <w:pPr>
              <w:pStyle w:val="Default"/>
              <w:rPr>
                <w:color w:val="auto"/>
                <w:lang w:eastAsia="ru-RU"/>
              </w:rPr>
            </w:pPr>
            <w:r>
              <w:rPr>
                <w:rFonts w:eastAsia="Times New Roman"/>
                <w:b/>
                <w:bCs/>
                <w:color w:val="auto"/>
                <w:lang w:eastAsia="ru-RU"/>
              </w:rPr>
              <w:t xml:space="preserve">Средняя группа </w:t>
            </w:r>
          </w:p>
          <w:p>
            <w:pPr>
              <w:pStyle w:val="Default"/>
              <w:rPr>
                <w:color w:val="auto"/>
                <w:lang w:eastAsia="ru-RU"/>
              </w:rPr>
            </w:pPr>
            <w:r>
              <w:rPr>
                <w:rFonts w:eastAsia="Times New Roman"/>
                <w:color w:val="auto"/>
                <w:lang w:eastAsia="ru-RU"/>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pPr>
              <w:pStyle w:val="Default"/>
              <w:rPr>
                <w:color w:val="auto"/>
                <w:lang w:eastAsia="ru-RU"/>
              </w:rPr>
            </w:pPr>
            <w:r>
              <w:rPr>
                <w:rFonts w:eastAsia="Times New Roman"/>
                <w:color w:val="auto"/>
                <w:lang w:eastAsia="ru-RU"/>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pPr>
              <w:pStyle w:val="Normal"/>
              <w:spacing w:lineRule="auto" w:line="240"/>
              <w:jc w:val="both"/>
              <w:rPr>
                <w:sz w:val="24"/>
                <w:szCs w:val="24"/>
              </w:rPr>
            </w:pPr>
            <w:r>
              <w:rPr>
                <w:rFonts w:eastAsia="Times New Roman" w:cs="Times New Roman"/>
                <w:sz w:val="24"/>
                <w:szCs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pPr>
              <w:pStyle w:val="Default"/>
              <w:rPr>
                <w:b/>
                <w:b/>
                <w:bCs/>
                <w:color w:val="auto"/>
                <w:lang w:eastAsia="ru-RU"/>
              </w:rPr>
            </w:pPr>
            <w:r>
              <w:rPr>
                <w:rFonts w:eastAsia="Times New Roman"/>
                <w:color w:val="auto"/>
                <w:lang w:eastAsia="ru-RU"/>
              </w:rPr>
              <w:t>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Pr>
                <w:rFonts w:eastAsia="Times New Roman"/>
                <w:b/>
                <w:bCs/>
                <w:color w:val="auto"/>
                <w:lang w:eastAsia="ru-RU"/>
              </w:rPr>
              <w:t xml:space="preserve"> </w:t>
            </w:r>
          </w:p>
          <w:p>
            <w:pPr>
              <w:pStyle w:val="Default"/>
              <w:rPr>
                <w:b/>
                <w:b/>
                <w:bCs/>
                <w:color w:val="auto"/>
                <w:lang w:eastAsia="ru-RU"/>
              </w:rPr>
            </w:pPr>
            <w:r>
              <w:rPr>
                <w:rFonts w:eastAsia="Times New Roman"/>
                <w:b/>
                <w:bCs/>
                <w:color w:val="auto"/>
                <w:lang w:eastAsia="ru-RU"/>
              </w:rPr>
            </w:r>
          </w:p>
        </w:tc>
      </w:tr>
      <w:tr>
        <w:trPr/>
        <w:tc>
          <w:tcPr>
            <w:tcW w:w="10420" w:type="dxa"/>
            <w:gridSpan w:val="4"/>
            <w:tcBorders/>
          </w:tcPr>
          <w:p>
            <w:pPr>
              <w:pStyle w:val="Default"/>
              <w:rPr>
                <w:color w:val="auto"/>
                <w:lang w:eastAsia="ru-RU"/>
              </w:rPr>
            </w:pPr>
            <w:r>
              <w:rPr>
                <w:rFonts w:eastAsia="Times New Roman"/>
                <w:b/>
                <w:bCs/>
                <w:color w:val="auto"/>
                <w:lang w:eastAsia="ru-RU"/>
              </w:rPr>
              <w:t xml:space="preserve">Старшая и подготовительная группы </w:t>
            </w:r>
          </w:p>
          <w:p>
            <w:pPr>
              <w:pStyle w:val="Normal"/>
              <w:spacing w:lineRule="auto" w:line="240"/>
              <w:jc w:val="both"/>
              <w:rPr>
                <w:sz w:val="24"/>
                <w:szCs w:val="24"/>
              </w:rPr>
            </w:pPr>
            <w:r>
              <w:rPr>
                <w:rFonts w:eastAsia="Calibri" w:cs="Times New Roman"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Pr>
                <w:rFonts w:eastAsia="Times New Roman" w:cs="Times New Roman"/>
                <w:sz w:val="24"/>
                <w:szCs w:val="24"/>
              </w:rPr>
              <w:t>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pPr>
              <w:pStyle w:val="Normal"/>
              <w:spacing w:lineRule="auto" w:line="240"/>
              <w:jc w:val="both"/>
              <w:rPr>
                <w:sz w:val="24"/>
                <w:szCs w:val="24"/>
              </w:rPr>
            </w:pPr>
            <w:r>
              <w:rPr>
                <w:rFonts w:eastAsia="Times New Roman" w:cs="Times New Roman"/>
                <w:sz w:val="24"/>
                <w:szCs w:val="24"/>
              </w:rPr>
            </w:r>
          </w:p>
          <w:p>
            <w:pPr>
              <w:pStyle w:val="Default"/>
              <w:rPr>
                <w:b/>
                <w:b/>
                <w:bCs/>
                <w:color w:val="auto"/>
                <w:lang w:eastAsia="ru-RU"/>
              </w:rPr>
            </w:pPr>
            <w:r>
              <w:rPr>
                <w:rFonts w:eastAsia="Times New Roman"/>
                <w:b/>
                <w:bCs/>
                <w:color w:val="auto"/>
                <w:lang w:eastAsia="ru-RU"/>
              </w:rPr>
            </w:r>
          </w:p>
        </w:tc>
      </w:tr>
      <w:tr>
        <w:trPr/>
        <w:tc>
          <w:tcPr>
            <w:tcW w:w="10420" w:type="dxa"/>
            <w:gridSpan w:val="4"/>
            <w:tcBorders/>
          </w:tcPr>
          <w:p>
            <w:pPr>
              <w:pStyle w:val="Default"/>
              <w:rPr>
                <w:b/>
                <w:b/>
                <w:bCs/>
                <w:color w:val="auto"/>
                <w:lang w:eastAsia="ru-RU"/>
              </w:rPr>
            </w:pPr>
            <w:r>
              <w:rPr>
                <w:rFonts w:eastAsia="Times New Roman"/>
                <w:b/>
                <w:color w:val="auto"/>
                <w:lang w:eastAsia="ru-RU"/>
              </w:rPr>
              <w:t>Предметная среда для организации двигательной активности детей</w:t>
            </w:r>
          </w:p>
        </w:tc>
      </w:tr>
      <w:tr>
        <w:trPr/>
        <w:tc>
          <w:tcPr>
            <w:tcW w:w="3473" w:type="dxa"/>
            <w:tcBorders/>
          </w:tcPr>
          <w:p>
            <w:pPr>
              <w:pStyle w:val="Normal"/>
              <w:spacing w:lineRule="auto" w:line="240"/>
              <w:jc w:val="left"/>
              <w:rPr>
                <w:rFonts w:eastAsia="Calibri" w:eastAsiaTheme="minorHAnsi"/>
                <w:sz w:val="24"/>
                <w:szCs w:val="24"/>
                <w:lang w:eastAsia="en-US"/>
              </w:rPr>
            </w:pPr>
            <w:r>
              <w:rPr>
                <w:rFonts w:eastAsia="Calibri" w:cs="Times New Roman" w:eastAsiaTheme="minorHAnsi"/>
                <w:b/>
                <w:bCs/>
                <w:sz w:val="24"/>
                <w:szCs w:val="24"/>
                <w:lang w:eastAsia="en-US"/>
              </w:rPr>
              <w:t xml:space="preserve">Вторая младшая группа </w:t>
            </w:r>
          </w:p>
          <w:p>
            <w:pPr>
              <w:pStyle w:val="Default"/>
              <w:rPr>
                <w:color w:val="auto"/>
                <w:lang w:eastAsia="ru-RU"/>
              </w:rPr>
            </w:pPr>
            <w:r>
              <w:rPr>
                <w:rFonts w:eastAsia="Times New Roman"/>
                <w:color w:val="auto"/>
                <w:lang w:eastAsia="ru-RU"/>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pPr>
              <w:pStyle w:val="Default"/>
              <w:rPr>
                <w:color w:val="auto"/>
                <w:lang w:eastAsia="ru-RU"/>
              </w:rPr>
            </w:pPr>
            <w:r>
              <w:rPr>
                <w:rFonts w:eastAsia="Times New Roman"/>
                <w:color w:val="auto"/>
                <w:lang w:eastAsia="ru-RU"/>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pPr>
              <w:pStyle w:val="Default"/>
              <w:rPr>
                <w:color w:val="auto"/>
                <w:lang w:eastAsia="ru-RU"/>
              </w:rPr>
            </w:pPr>
            <w:r>
              <w:rPr>
                <w:rFonts w:eastAsia="Times New Roman"/>
                <w:color w:val="auto"/>
                <w:lang w:eastAsia="ru-RU"/>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pPr>
              <w:pStyle w:val="Normal"/>
              <w:spacing w:lineRule="auto" w:line="240"/>
              <w:jc w:val="both"/>
              <w:rPr>
                <w:sz w:val="24"/>
                <w:szCs w:val="24"/>
              </w:rPr>
            </w:pPr>
            <w:r>
              <w:rPr>
                <w:rFonts w:eastAsia="Times New Roman" w:cs="Times New Roman"/>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pPr>
              <w:pStyle w:val="Normal"/>
              <w:spacing w:lineRule="auto" w:line="240"/>
              <w:jc w:val="both"/>
              <w:rPr>
                <w:sz w:val="24"/>
                <w:szCs w:val="24"/>
              </w:rPr>
            </w:pPr>
            <w:r>
              <w:rPr>
                <w:rFonts w:eastAsia="Times New Roman" w:cs="Times New Roman"/>
                <w:sz w:val="24"/>
                <w:szCs w:val="24"/>
              </w:rPr>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pPr>
              <w:pStyle w:val="Default"/>
              <w:rPr>
                <w:color w:val="auto"/>
                <w:lang w:eastAsia="ru-RU"/>
              </w:rPr>
            </w:pPr>
            <w:r>
              <w:rPr>
                <w:rFonts w:eastAsia="Times New Roman"/>
                <w:color w:val="auto"/>
                <w:lang w:eastAsia="ru-RU"/>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pPr>
              <w:pStyle w:val="Default"/>
              <w:rPr>
                <w:color w:val="auto"/>
                <w:lang w:eastAsia="ru-RU"/>
              </w:rPr>
            </w:pPr>
            <w:r>
              <w:rPr>
                <w:rFonts w:eastAsia="Times New Roman"/>
                <w:color w:val="auto"/>
                <w:lang w:eastAsia="ru-RU"/>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pPr>
              <w:pStyle w:val="Normal"/>
              <w:spacing w:lineRule="auto" w:line="240"/>
              <w:jc w:val="both"/>
              <w:rPr>
                <w:sz w:val="24"/>
                <w:szCs w:val="24"/>
              </w:rPr>
            </w:pPr>
            <w:r>
              <w:rPr>
                <w:rFonts w:eastAsia="Times New Roman" w:cs="Times New Roman"/>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pPr>
              <w:pStyle w:val="Default"/>
              <w:rPr>
                <w:color w:val="auto"/>
                <w:lang w:eastAsia="ru-RU"/>
              </w:rPr>
            </w:pPr>
            <w:r>
              <w:rPr>
                <w:rFonts w:eastAsia="Times New Roman"/>
                <w:color w:val="auto"/>
                <w:lang w:eastAsia="ru-RU"/>
              </w:rPr>
              <w:t xml:space="preserve">движения транспортных средств различных видов, предметной деятельности людей. </w:t>
            </w:r>
          </w:p>
          <w:p>
            <w:pPr>
              <w:pStyle w:val="Normal"/>
              <w:spacing w:lineRule="auto" w:line="240"/>
              <w:jc w:val="both"/>
              <w:rPr>
                <w:sz w:val="24"/>
                <w:szCs w:val="24"/>
              </w:rPr>
            </w:pPr>
            <w:r>
              <w:rPr>
                <w:rFonts w:eastAsia="Times New Roman" w:cs="Times New Roman"/>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pPr>
              <w:pStyle w:val="Default"/>
              <w:rPr>
                <w:color w:val="auto"/>
                <w:lang w:eastAsia="ru-RU"/>
              </w:rPr>
            </w:pPr>
            <w:r>
              <w:rPr>
                <w:rFonts w:eastAsia="Times New Roman"/>
                <w:color w:val="auto"/>
                <w:lang w:eastAsia="ru-RU"/>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pPr>
              <w:pStyle w:val="Normal"/>
              <w:spacing w:lineRule="auto" w:line="240"/>
              <w:jc w:val="both"/>
              <w:rPr>
                <w:sz w:val="24"/>
                <w:szCs w:val="24"/>
              </w:rPr>
            </w:pPr>
            <w:r>
              <w:rPr>
                <w:rFonts w:eastAsia="Times New Roman" w:cs="Times New Roman"/>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pPr>
              <w:pStyle w:val="Default"/>
              <w:rPr>
                <w:color w:val="auto"/>
                <w:lang w:eastAsia="ru-RU"/>
              </w:rPr>
            </w:pPr>
            <w:r>
              <w:rPr>
                <w:rFonts w:eastAsia="Times New Roman"/>
                <w:color w:val="auto"/>
                <w:lang w:eastAsia="ru-RU"/>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pPr>
              <w:pStyle w:val="Normal"/>
              <w:spacing w:lineRule="auto" w:line="240"/>
              <w:jc w:val="both"/>
              <w:rPr>
                <w:sz w:val="24"/>
                <w:szCs w:val="24"/>
              </w:rPr>
            </w:pPr>
            <w:r>
              <w:rPr>
                <w:rFonts w:eastAsia="Times New Roman" w:cs="Times New Roman"/>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pPr>
              <w:pStyle w:val="Default"/>
              <w:rPr>
                <w:b/>
                <w:b/>
                <w:bCs/>
                <w:color w:val="auto"/>
                <w:lang w:eastAsia="ru-RU"/>
              </w:rPr>
            </w:pPr>
            <w:r>
              <w:rPr>
                <w:rFonts w:eastAsia="Times New Roman"/>
                <w:b/>
                <w:bCs/>
                <w:color w:val="auto"/>
                <w:lang w:eastAsia="ru-RU"/>
              </w:rPr>
            </w:r>
          </w:p>
        </w:tc>
        <w:tc>
          <w:tcPr>
            <w:tcW w:w="6947" w:type="dxa"/>
            <w:gridSpan w:val="3"/>
            <w:tcBorders/>
          </w:tcPr>
          <w:p>
            <w:pPr>
              <w:pStyle w:val="Normal"/>
              <w:spacing w:lineRule="auto" w:line="240"/>
              <w:jc w:val="left"/>
              <w:rPr>
                <w:rFonts w:eastAsia="Calibri" w:eastAsiaTheme="minorHAnsi"/>
                <w:sz w:val="24"/>
                <w:szCs w:val="24"/>
                <w:lang w:eastAsia="en-US"/>
              </w:rPr>
            </w:pPr>
            <w:r>
              <w:rPr>
                <w:rFonts w:eastAsia="Calibri" w:cs="Times New Roman" w:eastAsiaTheme="minorHAnsi"/>
                <w:b/>
                <w:bCs/>
                <w:sz w:val="24"/>
                <w:szCs w:val="24"/>
                <w:lang w:eastAsia="en-US"/>
              </w:rPr>
              <w:t xml:space="preserve">Размещение физкультурного оборудования </w:t>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pPr>
              <w:pStyle w:val="Normal"/>
              <w:spacing w:lineRule="auto" w:line="240"/>
              <w:jc w:val="left"/>
              <w:rPr>
                <w:rFonts w:eastAsia="Calibri" w:eastAsiaTheme="minorHAnsi"/>
                <w:sz w:val="24"/>
                <w:szCs w:val="24"/>
                <w:lang w:eastAsia="en-US"/>
              </w:rPr>
            </w:pPr>
            <w:r>
              <w:rPr>
                <w:rFonts w:eastAsia="Calibri" w:cs="Times New Roman"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pPr>
              <w:pStyle w:val="Default"/>
              <w:rPr>
                <w:color w:val="auto"/>
                <w:lang w:eastAsia="ru-RU"/>
              </w:rPr>
            </w:pPr>
            <w:r>
              <w:rPr>
                <w:rFonts w:eastAsia="Times New Roman"/>
                <w:color w:val="auto"/>
                <w:lang w:eastAsia="ru-RU"/>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pPr>
              <w:pStyle w:val="Default"/>
              <w:rPr>
                <w:color w:val="auto"/>
                <w:lang w:eastAsia="ru-RU"/>
              </w:rPr>
            </w:pPr>
            <w:r>
              <w:rPr>
                <w:rFonts w:eastAsia="Times New Roman"/>
                <w:color w:val="auto"/>
                <w:lang w:eastAsia="ru-RU"/>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pPr>
              <w:pStyle w:val="Default"/>
              <w:rPr>
                <w:b/>
                <w:b/>
                <w:bCs/>
                <w:color w:val="auto"/>
                <w:lang w:eastAsia="ru-RU"/>
              </w:rPr>
            </w:pPr>
            <w:r>
              <w:rPr>
                <w:rFonts w:eastAsia="Times New Roman"/>
                <w:color w:val="auto"/>
                <w:lang w:eastAsia="ru-RU"/>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trPr/>
        <w:tc>
          <w:tcPr>
            <w:tcW w:w="3473" w:type="dxa"/>
            <w:tcBorders/>
          </w:tcPr>
          <w:p>
            <w:pPr>
              <w:pStyle w:val="Normal"/>
              <w:spacing w:lineRule="auto" w:line="240"/>
              <w:jc w:val="left"/>
              <w:rPr>
                <w:rFonts w:eastAsia="Calibri" w:eastAsiaTheme="minorHAnsi"/>
                <w:sz w:val="24"/>
                <w:szCs w:val="24"/>
                <w:lang w:eastAsia="en-US"/>
              </w:rPr>
            </w:pPr>
            <w:r>
              <w:rPr>
                <w:rFonts w:eastAsia="Calibri" w:cs="Times New Roman" w:eastAsiaTheme="minorHAnsi"/>
                <w:b/>
                <w:bCs/>
                <w:sz w:val="24"/>
                <w:szCs w:val="24"/>
                <w:lang w:eastAsia="en-US"/>
              </w:rPr>
              <w:t xml:space="preserve">Средняя группа </w:t>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pPr>
              <w:pStyle w:val="Normal"/>
              <w:spacing w:lineRule="auto" w:line="240"/>
              <w:jc w:val="both"/>
              <w:rPr>
                <w:sz w:val="24"/>
                <w:szCs w:val="24"/>
              </w:rPr>
            </w:pPr>
            <w:r>
              <w:rPr>
                <w:rFonts w:eastAsia="Times New Roman" w:cs="Times New Roman"/>
                <w:sz w:val="24"/>
                <w:szCs w:val="24"/>
              </w:rPr>
              <w:t>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pPr>
              <w:pStyle w:val="Normal"/>
              <w:spacing w:lineRule="auto" w:line="240"/>
              <w:jc w:val="left"/>
              <w:rPr>
                <w:rFonts w:eastAsia="Calibri" w:eastAsiaTheme="minorHAnsi"/>
                <w:b/>
                <w:b/>
                <w:bCs/>
                <w:sz w:val="24"/>
                <w:szCs w:val="24"/>
                <w:lang w:eastAsia="en-US"/>
              </w:rPr>
            </w:pPr>
            <w:r>
              <w:rPr>
                <w:rFonts w:eastAsia="Calibri" w:cs="Times New Roman" w:eastAsiaTheme="minorHAnsi"/>
                <w:b/>
                <w:bCs/>
                <w:sz w:val="24"/>
                <w:szCs w:val="24"/>
                <w:lang w:eastAsia="en-US"/>
              </w:rPr>
            </w:r>
          </w:p>
        </w:tc>
        <w:tc>
          <w:tcPr>
            <w:tcW w:w="6947" w:type="dxa"/>
            <w:gridSpan w:val="3"/>
            <w:tcBorders/>
          </w:tcPr>
          <w:p>
            <w:pPr>
              <w:pStyle w:val="Normal"/>
              <w:spacing w:lineRule="auto" w:line="240"/>
              <w:jc w:val="left"/>
              <w:rPr>
                <w:rFonts w:eastAsia="Calibri" w:eastAsiaTheme="minorHAnsi"/>
                <w:sz w:val="24"/>
                <w:szCs w:val="24"/>
                <w:lang w:eastAsia="en-US"/>
              </w:rPr>
            </w:pPr>
            <w:r>
              <w:rPr>
                <w:rFonts w:eastAsia="Calibri" w:cs="Times New Roman" w:eastAsiaTheme="minorHAnsi"/>
                <w:b/>
                <w:bCs/>
                <w:sz w:val="24"/>
                <w:szCs w:val="24"/>
                <w:lang w:eastAsia="en-US"/>
              </w:rPr>
              <w:t xml:space="preserve">Размещение физкультурного оборудования </w:t>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pPr>
              <w:pStyle w:val="Default"/>
              <w:rPr>
                <w:color w:val="auto"/>
                <w:lang w:eastAsia="ru-RU"/>
              </w:rPr>
            </w:pPr>
            <w:r>
              <w:rPr>
                <w:rFonts w:eastAsia="Times New Roman"/>
                <w:color w:val="auto"/>
                <w:lang w:eastAsia="ru-RU"/>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pPr>
              <w:pStyle w:val="Default"/>
              <w:rPr>
                <w:color w:val="auto"/>
                <w:lang w:eastAsia="ru-RU"/>
              </w:rPr>
            </w:pPr>
            <w:r>
              <w:rPr>
                <w:rFonts w:eastAsia="Times New Roman"/>
                <w:color w:val="auto"/>
                <w:lang w:eastAsia="ru-RU"/>
              </w:rPr>
              <w:t xml:space="preserve">Гимнастические модули и мячи важно расположить у стен, где нет батарей. </w:t>
            </w:r>
          </w:p>
          <w:p>
            <w:pPr>
              <w:pStyle w:val="Normal"/>
              <w:spacing w:lineRule="auto" w:line="240"/>
              <w:jc w:val="both"/>
              <w:rPr>
                <w:sz w:val="24"/>
                <w:szCs w:val="24"/>
              </w:rPr>
            </w:pPr>
            <w:r>
              <w:rPr>
                <w:rFonts w:eastAsia="Times New Roman" w:cs="Times New Roman"/>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pPr>
              <w:pStyle w:val="Normal"/>
              <w:spacing w:lineRule="auto" w:line="240"/>
              <w:jc w:val="both"/>
              <w:rPr>
                <w:sz w:val="24"/>
                <w:szCs w:val="24"/>
              </w:rPr>
            </w:pPr>
            <w:r>
              <w:rPr>
                <w:rFonts w:eastAsia="Times New Roman" w:cs="Times New Roman"/>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pPr>
              <w:pStyle w:val="Normal"/>
              <w:spacing w:lineRule="auto" w:line="240"/>
              <w:jc w:val="left"/>
              <w:rPr>
                <w:rFonts w:eastAsia="Calibri" w:eastAsiaTheme="minorHAnsi"/>
                <w:b/>
                <w:b/>
                <w:bCs/>
                <w:sz w:val="24"/>
                <w:szCs w:val="24"/>
                <w:lang w:eastAsia="en-US"/>
              </w:rPr>
            </w:pPr>
            <w:r>
              <w:rPr>
                <w:rFonts w:eastAsia="Calibri" w:cs="Times New Roman" w:eastAsiaTheme="minorHAnsi"/>
                <w:b/>
                <w:bCs/>
                <w:sz w:val="24"/>
                <w:szCs w:val="24"/>
                <w:lang w:eastAsia="en-US"/>
              </w:rPr>
            </w:r>
          </w:p>
        </w:tc>
      </w:tr>
      <w:tr>
        <w:trPr/>
        <w:tc>
          <w:tcPr>
            <w:tcW w:w="3473" w:type="dxa"/>
            <w:tcBorders/>
          </w:tcPr>
          <w:p>
            <w:pPr>
              <w:pStyle w:val="Normal"/>
              <w:spacing w:lineRule="auto" w:line="240"/>
              <w:jc w:val="left"/>
              <w:rPr>
                <w:rFonts w:eastAsia="Calibri" w:eastAsiaTheme="minorHAnsi"/>
                <w:sz w:val="24"/>
                <w:szCs w:val="24"/>
                <w:lang w:eastAsia="en-US"/>
              </w:rPr>
            </w:pPr>
            <w:r>
              <w:rPr>
                <w:rFonts w:eastAsia="Calibri" w:cs="Times New Roman" w:eastAsiaTheme="minorHAnsi"/>
                <w:b/>
                <w:bCs/>
                <w:sz w:val="24"/>
                <w:szCs w:val="24"/>
                <w:lang w:eastAsia="en-US"/>
              </w:rPr>
              <w:t xml:space="preserve">Старшая и подготовительная группы </w:t>
            </w:r>
          </w:p>
          <w:p>
            <w:pPr>
              <w:pStyle w:val="Normal"/>
              <w:spacing w:lineRule="auto" w:line="240"/>
              <w:jc w:val="both"/>
              <w:rPr>
                <w:rFonts w:eastAsia="Calibri" w:eastAsiaTheme="minorHAnsi"/>
                <w:sz w:val="24"/>
                <w:szCs w:val="24"/>
                <w:lang w:eastAsia="en-US"/>
              </w:rPr>
            </w:pPr>
            <w:r>
              <w:rPr>
                <w:rFonts w:eastAsia="Calibri" w:cs="Times New Roman" w:eastAsiaTheme="minorHAnsi"/>
                <w:sz w:val="24"/>
                <w:szCs w:val="24"/>
                <w:lang w:eastAsia="en-US"/>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pPr>
              <w:pStyle w:val="Normal"/>
              <w:spacing w:lineRule="auto" w:line="240"/>
              <w:jc w:val="both"/>
              <w:rPr>
                <w:sz w:val="24"/>
                <w:szCs w:val="24"/>
              </w:rPr>
            </w:pPr>
            <w:r>
              <w:rPr>
                <w:rFonts w:eastAsia="Times New Roman" w:cs="Times New Roman"/>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pPr>
              <w:pStyle w:val="Normal"/>
              <w:spacing w:lineRule="auto" w:line="240"/>
              <w:jc w:val="both"/>
              <w:rPr>
                <w:sz w:val="24"/>
                <w:szCs w:val="24"/>
              </w:rPr>
            </w:pPr>
            <w:r>
              <w:rPr>
                <w:rFonts w:eastAsia="Times New Roman" w:cs="Times New Roman"/>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pPr>
              <w:pStyle w:val="Default"/>
              <w:rPr>
                <w:color w:val="auto"/>
                <w:lang w:eastAsia="ru-RU"/>
              </w:rPr>
            </w:pPr>
            <w:r>
              <w:rPr>
                <w:rFonts w:eastAsia="Times New Roman"/>
                <w:color w:val="auto"/>
                <w:lang w:eastAsia="ru-RU"/>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pPr>
              <w:pStyle w:val="Normal"/>
              <w:spacing w:lineRule="auto" w:line="240"/>
              <w:jc w:val="left"/>
              <w:rPr>
                <w:rFonts w:eastAsia="Calibri" w:eastAsiaTheme="minorHAnsi"/>
                <w:b/>
                <w:b/>
                <w:bCs/>
                <w:sz w:val="24"/>
                <w:szCs w:val="24"/>
                <w:lang w:eastAsia="en-US"/>
              </w:rPr>
            </w:pPr>
            <w:r>
              <w:rPr>
                <w:rFonts w:eastAsia="Calibri" w:cs="Times New Roman" w:eastAsiaTheme="minorHAnsi"/>
                <w:b/>
                <w:bCs/>
                <w:sz w:val="24"/>
                <w:szCs w:val="24"/>
                <w:lang w:eastAsia="en-US"/>
              </w:rPr>
            </w:r>
          </w:p>
        </w:tc>
        <w:tc>
          <w:tcPr>
            <w:tcW w:w="6947" w:type="dxa"/>
            <w:gridSpan w:val="3"/>
            <w:tcBorders/>
          </w:tcPr>
          <w:p>
            <w:pPr>
              <w:pStyle w:val="Default"/>
              <w:rPr>
                <w:b/>
                <w:b/>
                <w:bCs/>
                <w:color w:val="auto"/>
              </w:rPr>
            </w:pPr>
            <w:r>
              <w:rPr>
                <w:rFonts w:eastAsia="Times New Roman"/>
                <w:b/>
                <w:bCs/>
                <w:color w:val="auto"/>
              </w:rPr>
              <w:t xml:space="preserve">Размещение физкультурного оборудования </w:t>
            </w:r>
          </w:p>
          <w:p>
            <w:pPr>
              <w:pStyle w:val="Normal"/>
              <w:spacing w:lineRule="auto" w:line="240"/>
              <w:jc w:val="both"/>
              <w:rPr>
                <w:sz w:val="24"/>
                <w:szCs w:val="24"/>
              </w:rPr>
            </w:pPr>
            <w:r>
              <w:rPr>
                <w:rFonts w:eastAsia="Times New Roman" w:cs="Times New Roman"/>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pPr>
              <w:pStyle w:val="Default"/>
              <w:rPr>
                <w:color w:val="auto"/>
                <w:lang w:eastAsia="ru-RU"/>
              </w:rPr>
            </w:pPr>
            <w:r>
              <w:rPr>
                <w:rFonts w:eastAsia="Times New Roman"/>
                <w:color w:val="auto"/>
                <w:lang w:eastAsia="ru-RU"/>
              </w:rPr>
              <w:t xml:space="preserve">Оборудование для спортивных игр желательно хранить в секционном шкафу или в закрытых ящиках. </w:t>
            </w:r>
          </w:p>
          <w:p>
            <w:pPr>
              <w:pStyle w:val="Default"/>
              <w:rPr>
                <w:color w:val="auto"/>
                <w:lang w:eastAsia="ru-RU"/>
              </w:rPr>
            </w:pPr>
            <w:r>
              <w:rPr>
                <w:rFonts w:eastAsia="Times New Roman"/>
                <w:color w:val="auto"/>
                <w:lang w:eastAsia="ru-RU"/>
              </w:rPr>
              <w:t xml:space="preserve">Обручи, скакалки, шнуры советуем разместить на крюках одной свободной стены в группе. </w:t>
            </w:r>
          </w:p>
          <w:p>
            <w:pPr>
              <w:pStyle w:val="Normal"/>
              <w:spacing w:lineRule="auto" w:line="240"/>
              <w:jc w:val="left"/>
              <w:rPr>
                <w:rFonts w:eastAsia="Calibri" w:eastAsiaTheme="minorHAnsi"/>
                <w:b/>
                <w:b/>
                <w:bCs/>
                <w:sz w:val="24"/>
                <w:szCs w:val="24"/>
                <w:lang w:eastAsia="en-US"/>
              </w:rPr>
            </w:pPr>
            <w:r>
              <w:rPr>
                <w:rFonts w:eastAsia="Times New Roman" w:cs="Times New Roman"/>
                <w:sz w:val="24"/>
                <w:szCs w:val="24"/>
              </w:rPr>
              <w:t>Физкультурное оборудование располагается в группе так, чтобы дети могли свободно подходить к нему и пользоваться им.</w:t>
            </w:r>
          </w:p>
        </w:tc>
      </w:tr>
    </w:tbl>
    <w:p>
      <w:pPr>
        <w:pStyle w:val="1"/>
        <w:spacing w:lineRule="auto" w:line="240" w:before="0" w:after="120"/>
        <w:jc w:val="both"/>
        <w:rPr>
          <w:rFonts w:cs="Times New Roman"/>
          <w:bCs w:val="false"/>
          <w:caps w:val="false"/>
          <w:smallCaps w:val="false"/>
          <w:kern w:val="0"/>
          <w:sz w:val="24"/>
          <w:szCs w:val="24"/>
        </w:rPr>
      </w:pPr>
      <w:r>
        <w:rPr>
          <w:rFonts w:cs="Times New Roman"/>
          <w:bCs w:val="false"/>
          <w:caps w:val="false"/>
          <w:smallCaps w:val="false"/>
          <w:kern w:val="0"/>
          <w:sz w:val="24"/>
          <w:szCs w:val="24"/>
        </w:rPr>
      </w:r>
    </w:p>
    <w:p>
      <w:pPr>
        <w:pStyle w:val="1"/>
        <w:spacing w:lineRule="auto" w:line="240" w:before="0" w:after="120"/>
        <w:jc w:val="both"/>
        <w:rPr>
          <w:rFonts w:cs="Times New Roman"/>
          <w:caps w:val="false"/>
          <w:smallCaps w:val="false"/>
          <w:kern w:val="0"/>
          <w:sz w:val="24"/>
          <w:szCs w:val="24"/>
        </w:rPr>
      </w:pPr>
      <w:r>
        <w:rPr>
          <w:rFonts w:cs="Times New Roman"/>
          <w:caps w:val="false"/>
          <w:smallCaps w:val="false"/>
          <w:kern w:val="0"/>
          <w:sz w:val="24"/>
          <w:szCs w:val="24"/>
        </w:rPr>
        <w:t>3.3. Материально-техническое обеспечение образовательной  программы, обеспеченность методическими материалами и средствами обучения и воспитания</w:t>
      </w:r>
    </w:p>
    <w:p>
      <w:pPr>
        <w:pStyle w:val="Normal"/>
        <w:shd w:val="clear" w:color="auto" w:fill="FFFFFF"/>
        <w:spacing w:lineRule="auto" w:line="240"/>
        <w:ind w:firstLine="567"/>
        <w:rPr>
          <w:sz w:val="24"/>
          <w:szCs w:val="24"/>
          <w:highlight w:val="yellow"/>
        </w:rPr>
      </w:pPr>
      <w:r>
        <w:rPr>
          <w:sz w:val="24"/>
          <w:szCs w:val="24"/>
          <w:highlight w:val="yellow"/>
        </w:rPr>
        <w:t xml:space="preserve"> </w:t>
      </w:r>
    </w:p>
    <w:tbl>
      <w:tblPr>
        <w:tblStyle w:val="TableNormal"/>
        <w:tblW w:w="10663" w:type="dxa"/>
        <w:jc w:val="left"/>
        <w:tblInd w:w="130" w:type="dxa"/>
        <w:tblCellMar>
          <w:top w:w="0" w:type="dxa"/>
          <w:left w:w="108" w:type="dxa"/>
          <w:bottom w:w="0" w:type="dxa"/>
          <w:right w:w="108" w:type="dxa"/>
        </w:tblCellMar>
        <w:tblLook w:val="04a0"/>
      </w:tblPr>
      <w:tblGrid>
        <w:gridCol w:w="211"/>
        <w:gridCol w:w="1160"/>
        <w:gridCol w:w="14"/>
        <w:gridCol w:w="5494"/>
        <w:gridCol w:w="721"/>
        <w:gridCol w:w="1019"/>
        <w:gridCol w:w="15"/>
        <w:gridCol w:w="1021"/>
        <w:gridCol w:w="18"/>
        <w:gridCol w:w="989"/>
      </w:tblGrid>
      <w:tr>
        <w:trPr>
          <w:trHeight w:val="873" w:hRule="atLeast"/>
        </w:trPr>
        <w:tc>
          <w:tcPr>
            <w:tcW w:w="211" w:type="dxa"/>
            <w:tcBorders/>
          </w:tcPr>
          <w:p>
            <w:pPr>
              <w:pStyle w:val="TableParagraph"/>
              <w:rPr>
                <w:b/>
                <w:b/>
                <w:sz w:val="24"/>
                <w:szCs w:val="24"/>
                <w:lang w:val="ru-RU"/>
              </w:rPr>
            </w:pPr>
            <w:r>
              <w:rPr>
                <w:b/>
                <w:sz w:val="24"/>
                <w:szCs w:val="24"/>
                <w:lang w:val="ru-RU"/>
              </w:rPr>
            </w:r>
          </w:p>
        </w:tc>
        <w:tc>
          <w:tcPr>
            <w:tcW w:w="1160" w:type="dxa"/>
            <w:vMerge w:val="restart"/>
            <w:tcBorders>
              <w:top w:val="single" w:sz="4" w:space="0" w:color="000000"/>
              <w:left w:val="single" w:sz="4" w:space="0" w:color="000000"/>
              <w:bottom w:val="single" w:sz="4" w:space="0" w:color="000000"/>
              <w:right w:val="single" w:sz="4" w:space="0" w:color="000000"/>
            </w:tcBorders>
            <w:shd w:color="auto" w:fill="A4A4A4" w:val="clear"/>
          </w:tcPr>
          <w:p>
            <w:pPr>
              <w:pStyle w:val="TableParagraph"/>
              <w:rPr>
                <w:b/>
                <w:b/>
                <w:sz w:val="24"/>
                <w:szCs w:val="24"/>
                <w:lang w:val="ru-RU"/>
              </w:rPr>
            </w:pPr>
            <w:r>
              <w:rPr>
                <w:b/>
                <w:sz w:val="24"/>
                <w:szCs w:val="24"/>
                <w:lang w:val="ru-RU"/>
              </w:rPr>
            </w:r>
          </w:p>
          <w:p>
            <w:pPr>
              <w:pStyle w:val="TableParagraph"/>
              <w:spacing w:before="11" w:after="0"/>
              <w:rPr>
                <w:b/>
                <w:b/>
                <w:sz w:val="24"/>
                <w:szCs w:val="24"/>
                <w:lang w:val="ru-RU"/>
              </w:rPr>
            </w:pPr>
            <w:r>
              <w:rPr>
                <w:b/>
                <w:sz w:val="24"/>
                <w:szCs w:val="24"/>
                <w:lang w:val="ru-RU"/>
              </w:rPr>
            </w:r>
          </w:p>
          <w:p>
            <w:pPr>
              <w:pStyle w:val="TableParagraph"/>
              <w:ind w:left="283" w:hanging="0"/>
              <w:rPr>
                <w:b/>
                <w:b/>
                <w:sz w:val="24"/>
                <w:szCs w:val="24"/>
              </w:rPr>
            </w:pPr>
            <w:r>
              <w:rPr>
                <w:b/>
                <w:sz w:val="24"/>
                <w:szCs w:val="24"/>
                <w:lang w:val="en-US"/>
              </w:rPr>
              <w:t>№</w:t>
            </w:r>
            <w:r>
              <w:rPr>
                <w:b/>
                <w:spacing w:val="-1"/>
                <w:sz w:val="24"/>
                <w:szCs w:val="24"/>
                <w:lang w:val="en-US"/>
              </w:rPr>
              <w:t xml:space="preserve"> </w:t>
            </w:r>
            <w:r>
              <w:rPr>
                <w:b/>
                <w:sz w:val="24"/>
                <w:szCs w:val="24"/>
                <w:lang w:val="en-US"/>
              </w:rPr>
              <w:t>п/п</w:t>
            </w:r>
          </w:p>
        </w:tc>
        <w:tc>
          <w:tcPr>
            <w:tcW w:w="5508" w:type="dxa"/>
            <w:gridSpan w:val="2"/>
            <w:vMerge w:val="restart"/>
            <w:tcBorders>
              <w:top w:val="single" w:sz="4" w:space="0" w:color="000000"/>
              <w:left w:val="single" w:sz="4" w:space="0" w:color="000000"/>
              <w:bottom w:val="single" w:sz="4" w:space="0" w:color="000000"/>
              <w:right w:val="single" w:sz="4" w:space="0" w:color="000000"/>
            </w:tcBorders>
            <w:shd w:color="auto" w:fill="A4A4A4" w:val="clear"/>
          </w:tcPr>
          <w:p>
            <w:pPr>
              <w:pStyle w:val="TableParagraph"/>
              <w:rPr>
                <w:b/>
                <w:b/>
                <w:sz w:val="24"/>
                <w:szCs w:val="24"/>
              </w:rPr>
            </w:pPr>
            <w:r>
              <w:rPr>
                <w:b/>
                <w:sz w:val="24"/>
                <w:szCs w:val="24"/>
                <w:lang w:val="en-US"/>
              </w:rPr>
            </w:r>
          </w:p>
          <w:p>
            <w:pPr>
              <w:pStyle w:val="TableParagraph"/>
              <w:spacing w:before="11" w:after="0"/>
              <w:rPr>
                <w:b/>
                <w:b/>
                <w:sz w:val="24"/>
                <w:szCs w:val="24"/>
              </w:rPr>
            </w:pPr>
            <w:r>
              <w:rPr>
                <w:b/>
                <w:sz w:val="24"/>
                <w:szCs w:val="24"/>
                <w:lang w:val="en-US"/>
              </w:rPr>
            </w:r>
          </w:p>
          <w:p>
            <w:pPr>
              <w:pStyle w:val="TableParagraph"/>
              <w:ind w:left="1295" w:hanging="0"/>
              <w:rPr>
                <w:b/>
                <w:b/>
                <w:sz w:val="24"/>
                <w:szCs w:val="24"/>
              </w:rPr>
            </w:pPr>
            <w:r>
              <w:rPr>
                <w:b/>
                <w:sz w:val="24"/>
                <w:szCs w:val="24"/>
                <w:lang w:val="en-US"/>
              </w:rPr>
              <w:t>Наименование</w:t>
            </w:r>
            <w:r>
              <w:rPr>
                <w:b/>
                <w:spacing w:val="-3"/>
                <w:sz w:val="24"/>
                <w:szCs w:val="24"/>
                <w:lang w:val="en-US"/>
              </w:rPr>
              <w:t xml:space="preserve"> </w:t>
            </w:r>
            <w:r>
              <w:rPr>
                <w:b/>
                <w:sz w:val="24"/>
                <w:szCs w:val="24"/>
                <w:lang w:val="en-US"/>
              </w:rPr>
              <w:t>оборудования</w:t>
            </w:r>
          </w:p>
        </w:tc>
        <w:tc>
          <w:tcPr>
            <w:tcW w:w="1755" w:type="dxa"/>
            <w:gridSpan w:val="3"/>
            <w:tcBorders>
              <w:top w:val="single" w:sz="4" w:space="0" w:color="000000"/>
              <w:left w:val="single" w:sz="4" w:space="0" w:color="000000"/>
              <w:bottom w:val="single" w:sz="4" w:space="0" w:color="000000"/>
              <w:right w:val="single" w:sz="4" w:space="0" w:color="000000"/>
            </w:tcBorders>
            <w:shd w:color="auto" w:fill="A4A4A4" w:val="clear"/>
          </w:tcPr>
          <w:p>
            <w:pPr>
              <w:pStyle w:val="TableParagraph"/>
              <w:spacing w:lineRule="auto" w:line="276" w:before="1" w:after="0"/>
              <w:ind w:left="173" w:right="84" w:hanging="65"/>
              <w:rPr>
                <w:b/>
                <w:b/>
                <w:sz w:val="24"/>
                <w:szCs w:val="24"/>
              </w:rPr>
            </w:pPr>
            <w:r>
              <w:rPr>
                <w:b/>
                <w:spacing w:val="-1"/>
                <w:sz w:val="24"/>
                <w:szCs w:val="24"/>
                <w:lang w:val="en-US"/>
              </w:rPr>
              <w:t>Рекомендованн</w:t>
            </w:r>
            <w:r>
              <w:rPr>
                <w:b/>
                <w:spacing w:val="-52"/>
                <w:sz w:val="24"/>
                <w:szCs w:val="24"/>
                <w:lang w:val="en-US"/>
              </w:rPr>
              <w:t xml:space="preserve"> </w:t>
            </w:r>
            <w:r>
              <w:rPr>
                <w:b/>
                <w:sz w:val="24"/>
                <w:szCs w:val="24"/>
                <w:lang w:val="en-US"/>
              </w:rPr>
              <w:t>ое</w:t>
            </w:r>
            <w:r>
              <w:rPr>
                <w:b/>
                <w:spacing w:val="-4"/>
                <w:sz w:val="24"/>
                <w:szCs w:val="24"/>
                <w:lang w:val="en-US"/>
              </w:rPr>
              <w:t xml:space="preserve"> </w:t>
            </w:r>
            <w:r>
              <w:rPr>
                <w:b/>
                <w:sz w:val="24"/>
                <w:szCs w:val="24"/>
                <w:lang w:val="en-US"/>
              </w:rPr>
              <w:t>количество</w:t>
            </w:r>
          </w:p>
          <w:p>
            <w:pPr>
              <w:pStyle w:val="TableParagraph"/>
              <w:spacing w:lineRule="exact" w:line="252"/>
              <w:ind w:left="195" w:hanging="0"/>
              <w:rPr>
                <w:b/>
                <w:b/>
                <w:sz w:val="24"/>
                <w:szCs w:val="24"/>
              </w:rPr>
            </w:pPr>
            <w:r>
              <w:rPr>
                <w:b/>
                <w:sz w:val="24"/>
                <w:szCs w:val="24"/>
                <w:lang w:val="en-US"/>
              </w:rPr>
              <w:t>оборудования</w:t>
            </w:r>
          </w:p>
        </w:tc>
        <w:tc>
          <w:tcPr>
            <w:tcW w:w="1039" w:type="dxa"/>
            <w:gridSpan w:val="2"/>
            <w:vMerge w:val="restart"/>
            <w:tcBorders>
              <w:top w:val="single" w:sz="4" w:space="0" w:color="000000"/>
              <w:left w:val="single" w:sz="4" w:space="0" w:color="000000"/>
              <w:bottom w:val="single" w:sz="4" w:space="0" w:color="000000"/>
              <w:right w:val="single" w:sz="4" w:space="0" w:color="000000"/>
            </w:tcBorders>
            <w:shd w:color="auto" w:fill="A4A4A4" w:val="clear"/>
          </w:tcPr>
          <w:p>
            <w:pPr>
              <w:pStyle w:val="TableParagraph"/>
              <w:spacing w:lineRule="auto" w:line="276" w:before="1" w:after="0"/>
              <w:ind w:left="162" w:right="121" w:hanging="36"/>
              <w:jc w:val="both"/>
              <w:rPr>
                <w:b/>
                <w:b/>
                <w:sz w:val="24"/>
                <w:szCs w:val="24"/>
              </w:rPr>
            </w:pPr>
            <w:r>
              <w:rPr>
                <w:b/>
                <w:sz w:val="24"/>
                <w:szCs w:val="24"/>
                <w:lang w:val="en-US"/>
              </w:rPr>
              <w:t>Инвари</w:t>
            </w:r>
            <w:r>
              <w:rPr>
                <w:b/>
                <w:spacing w:val="-53"/>
                <w:sz w:val="24"/>
                <w:szCs w:val="24"/>
                <w:lang w:val="en-US"/>
              </w:rPr>
              <w:t xml:space="preserve"> </w:t>
            </w:r>
            <w:r>
              <w:rPr>
                <w:b/>
                <w:sz w:val="24"/>
                <w:szCs w:val="24"/>
                <w:lang w:val="en-US"/>
              </w:rPr>
              <w:t>антная</w:t>
            </w:r>
            <w:r>
              <w:rPr>
                <w:b/>
                <w:spacing w:val="-53"/>
                <w:sz w:val="24"/>
                <w:szCs w:val="24"/>
                <w:lang w:val="en-US"/>
              </w:rPr>
              <w:t xml:space="preserve"> </w:t>
            </w:r>
            <w:r>
              <w:rPr>
                <w:b/>
                <w:sz w:val="24"/>
                <w:szCs w:val="24"/>
                <w:lang w:val="en-US"/>
              </w:rPr>
              <w:t>часть</w:t>
            </w:r>
          </w:p>
        </w:tc>
        <w:tc>
          <w:tcPr>
            <w:tcW w:w="989" w:type="dxa"/>
            <w:vMerge w:val="restart"/>
            <w:tcBorders>
              <w:top w:val="single" w:sz="4" w:space="0" w:color="000000"/>
              <w:left w:val="single" w:sz="4" w:space="0" w:color="000000"/>
              <w:bottom w:val="single" w:sz="4" w:space="0" w:color="000000"/>
              <w:right w:val="single" w:sz="4" w:space="0" w:color="000000"/>
            </w:tcBorders>
            <w:shd w:color="auto" w:fill="A4A4A4" w:val="clear"/>
          </w:tcPr>
          <w:p>
            <w:pPr>
              <w:pStyle w:val="TableParagraph"/>
              <w:spacing w:lineRule="auto" w:line="276" w:before="1" w:after="0"/>
              <w:ind w:left="185" w:right="129" w:hanging="58"/>
              <w:jc w:val="both"/>
              <w:rPr>
                <w:b/>
                <w:b/>
                <w:sz w:val="24"/>
                <w:szCs w:val="24"/>
              </w:rPr>
            </w:pPr>
            <w:r>
              <w:rPr>
                <w:b/>
                <w:spacing w:val="-1"/>
                <w:sz w:val="24"/>
                <w:szCs w:val="24"/>
                <w:lang w:val="en-US"/>
              </w:rPr>
              <w:t>Вариат</w:t>
            </w:r>
            <w:r>
              <w:rPr>
                <w:b/>
                <w:spacing w:val="-53"/>
                <w:sz w:val="24"/>
                <w:szCs w:val="24"/>
                <w:lang w:val="en-US"/>
              </w:rPr>
              <w:t xml:space="preserve"> </w:t>
            </w:r>
            <w:r>
              <w:rPr>
                <w:b/>
                <w:sz w:val="24"/>
                <w:szCs w:val="24"/>
                <w:lang w:val="en-US"/>
              </w:rPr>
              <w:t>ивная</w:t>
            </w:r>
            <w:r>
              <w:rPr>
                <w:b/>
                <w:spacing w:val="1"/>
                <w:sz w:val="24"/>
                <w:szCs w:val="24"/>
                <w:lang w:val="en-US"/>
              </w:rPr>
              <w:t xml:space="preserve"> </w:t>
            </w:r>
            <w:r>
              <w:rPr>
                <w:b/>
                <w:sz w:val="24"/>
                <w:szCs w:val="24"/>
                <w:lang w:val="en-US"/>
              </w:rPr>
              <w:t>часть</w:t>
            </w:r>
          </w:p>
        </w:tc>
      </w:tr>
      <w:tr>
        <w:trPr>
          <w:trHeight w:val="582" w:hRule="atLeast"/>
        </w:trPr>
        <w:tc>
          <w:tcPr>
            <w:tcW w:w="211" w:type="dxa"/>
            <w:tcBorders/>
          </w:tcPr>
          <w:p>
            <w:pPr>
              <w:pStyle w:val="Normal"/>
              <w:widowControl w:val="false"/>
              <w:rPr>
                <w:sz w:val="24"/>
                <w:szCs w:val="24"/>
              </w:rPr>
            </w:pPr>
            <w:r>
              <w:rPr>
                <w:sz w:val="24"/>
                <w:szCs w:val="24"/>
                <w:lang w:val="en-US"/>
              </w:rPr>
            </w:r>
          </w:p>
        </w:tc>
        <w:tc>
          <w:tcPr>
            <w:tcW w:w="1160" w:type="dxa"/>
            <w:vMerge w:val="continue"/>
            <w:tcBorders>
              <w:left w:val="single" w:sz="4" w:space="0" w:color="000000"/>
              <w:bottom w:val="single" w:sz="4" w:space="0" w:color="000000"/>
              <w:right w:val="single" w:sz="4" w:space="0" w:color="000000"/>
            </w:tcBorders>
            <w:shd w:color="auto" w:fill="A4A4A4" w:val="clear"/>
          </w:tcPr>
          <w:p>
            <w:pPr>
              <w:pStyle w:val="Normal"/>
              <w:widowControl w:val="false"/>
              <w:rPr>
                <w:sz w:val="24"/>
                <w:szCs w:val="24"/>
              </w:rPr>
            </w:pPr>
            <w:r>
              <w:rPr>
                <w:sz w:val="24"/>
                <w:szCs w:val="24"/>
                <w:lang w:val="en-US"/>
              </w:rPr>
            </w:r>
          </w:p>
        </w:tc>
        <w:tc>
          <w:tcPr>
            <w:tcW w:w="5508" w:type="dxa"/>
            <w:gridSpan w:val="2"/>
            <w:vMerge w:val="continue"/>
            <w:tcBorders>
              <w:left w:val="single" w:sz="4" w:space="0" w:color="000000"/>
              <w:bottom w:val="single" w:sz="4" w:space="0" w:color="000000"/>
              <w:right w:val="single" w:sz="4" w:space="0" w:color="000000"/>
            </w:tcBorders>
            <w:shd w:color="auto" w:fill="A4A4A4" w:val="clear"/>
          </w:tcPr>
          <w:p>
            <w:pPr>
              <w:pStyle w:val="Normal"/>
              <w:widowControl w:val="false"/>
              <w:rPr>
                <w:sz w:val="24"/>
                <w:szCs w:val="24"/>
              </w:rPr>
            </w:pPr>
            <w:r>
              <w:rPr>
                <w:sz w:val="24"/>
                <w:szCs w:val="24"/>
                <w:lang w:val="en-US"/>
              </w:rPr>
            </w:r>
          </w:p>
        </w:tc>
        <w:tc>
          <w:tcPr>
            <w:tcW w:w="721" w:type="dxa"/>
            <w:tcBorders>
              <w:top w:val="single" w:sz="4" w:space="0" w:color="000000"/>
              <w:left w:val="single" w:sz="4" w:space="0" w:color="000000"/>
              <w:bottom w:val="single" w:sz="4" w:space="0" w:color="000000"/>
              <w:right w:val="single" w:sz="4" w:space="0" w:color="000000"/>
            </w:tcBorders>
            <w:shd w:color="auto" w:fill="A4A4A4" w:val="clear"/>
          </w:tcPr>
          <w:p>
            <w:pPr>
              <w:pStyle w:val="TableParagraph"/>
              <w:spacing w:lineRule="exact" w:line="251"/>
              <w:ind w:left="200" w:hanging="0"/>
              <w:rPr>
                <w:b/>
                <w:b/>
                <w:sz w:val="24"/>
                <w:szCs w:val="24"/>
              </w:rPr>
            </w:pPr>
            <w:r>
              <w:rPr>
                <w:b/>
                <w:sz w:val="24"/>
                <w:szCs w:val="24"/>
                <w:lang w:val="en-US"/>
              </w:rPr>
              <w:t>Ед.</w:t>
            </w:r>
          </w:p>
          <w:p>
            <w:pPr>
              <w:pStyle w:val="TableParagraph"/>
              <w:spacing w:before="40" w:after="0"/>
              <w:ind w:left="147" w:hanging="0"/>
              <w:rPr>
                <w:b/>
                <w:b/>
                <w:sz w:val="24"/>
                <w:szCs w:val="24"/>
              </w:rPr>
            </w:pPr>
            <w:r>
              <w:rPr>
                <w:b/>
                <w:sz w:val="24"/>
                <w:szCs w:val="24"/>
                <w:lang w:val="en-US"/>
              </w:rPr>
              <w:t>изм.</w:t>
            </w:r>
          </w:p>
        </w:tc>
        <w:tc>
          <w:tcPr>
            <w:tcW w:w="1034" w:type="dxa"/>
            <w:gridSpan w:val="2"/>
            <w:tcBorders>
              <w:top w:val="single" w:sz="4" w:space="0" w:color="000000"/>
              <w:left w:val="single" w:sz="4" w:space="0" w:color="000000"/>
              <w:bottom w:val="single" w:sz="4" w:space="0" w:color="000000"/>
              <w:right w:val="single" w:sz="4" w:space="0" w:color="000000"/>
            </w:tcBorders>
            <w:shd w:color="auto" w:fill="A4A4A4" w:val="clear"/>
          </w:tcPr>
          <w:p>
            <w:pPr>
              <w:pStyle w:val="TableParagraph"/>
              <w:spacing w:lineRule="auto" w:line="276" w:before="26" w:after="0"/>
              <w:ind w:left="360" w:right="124" w:hanging="212"/>
              <w:rPr>
                <w:b/>
                <w:b/>
                <w:sz w:val="24"/>
                <w:szCs w:val="24"/>
              </w:rPr>
            </w:pPr>
            <w:r>
              <w:rPr>
                <w:b/>
                <w:sz w:val="24"/>
                <w:szCs w:val="24"/>
                <w:lang w:val="en-US"/>
              </w:rPr>
              <w:t>количес</w:t>
            </w:r>
            <w:r>
              <w:rPr>
                <w:b/>
                <w:spacing w:val="-48"/>
                <w:sz w:val="24"/>
                <w:szCs w:val="24"/>
                <w:lang w:val="en-US"/>
              </w:rPr>
              <w:t xml:space="preserve"> </w:t>
            </w:r>
            <w:r>
              <w:rPr>
                <w:b/>
                <w:sz w:val="24"/>
                <w:szCs w:val="24"/>
                <w:lang w:val="en-US"/>
              </w:rPr>
              <w:t>тво</w:t>
            </w:r>
          </w:p>
        </w:tc>
        <w:tc>
          <w:tcPr>
            <w:tcW w:w="1039" w:type="dxa"/>
            <w:gridSpan w:val="2"/>
            <w:vMerge w:val="continue"/>
            <w:tcBorders>
              <w:left w:val="single" w:sz="4" w:space="0" w:color="000000"/>
              <w:bottom w:val="single" w:sz="4" w:space="0" w:color="000000"/>
              <w:right w:val="single" w:sz="4" w:space="0" w:color="000000"/>
            </w:tcBorders>
            <w:shd w:color="auto" w:fill="A4A4A4" w:val="clear"/>
          </w:tcPr>
          <w:p>
            <w:pPr>
              <w:pStyle w:val="Normal"/>
              <w:widowControl w:val="false"/>
              <w:rPr>
                <w:sz w:val="24"/>
                <w:szCs w:val="24"/>
              </w:rPr>
            </w:pPr>
            <w:r>
              <w:rPr>
                <w:sz w:val="24"/>
                <w:szCs w:val="24"/>
                <w:lang w:val="en-US"/>
              </w:rPr>
            </w:r>
          </w:p>
        </w:tc>
        <w:tc>
          <w:tcPr>
            <w:tcW w:w="989" w:type="dxa"/>
            <w:vMerge w:val="continue"/>
            <w:tcBorders>
              <w:left w:val="single" w:sz="4" w:space="0" w:color="000000"/>
              <w:bottom w:val="single" w:sz="4" w:space="0" w:color="000000"/>
              <w:right w:val="single" w:sz="4" w:space="0" w:color="000000"/>
            </w:tcBorders>
            <w:shd w:color="auto" w:fill="A4A4A4" w:val="clear"/>
          </w:tcPr>
          <w:p>
            <w:pPr>
              <w:pStyle w:val="Normal"/>
              <w:widowControl w:val="false"/>
              <w:rPr>
                <w:sz w:val="24"/>
                <w:szCs w:val="24"/>
              </w:rPr>
            </w:pPr>
            <w:r>
              <w:rPr>
                <w:sz w:val="24"/>
                <w:szCs w:val="24"/>
                <w:lang w:val="en-US"/>
              </w:rPr>
            </w:r>
          </w:p>
        </w:tc>
      </w:tr>
      <w:tr>
        <w:trPr>
          <w:trHeight w:val="383" w:hRule="atLeast"/>
        </w:trPr>
        <w:tc>
          <w:tcPr>
            <w:tcW w:w="211" w:type="dxa"/>
            <w:tcBorders/>
          </w:tcPr>
          <w:p>
            <w:pPr>
              <w:pStyle w:val="TableParagraph"/>
              <w:spacing w:before="38" w:after="0"/>
              <w:rPr>
                <w:b/>
                <w:b/>
                <w:sz w:val="24"/>
                <w:szCs w:val="24"/>
                <w:lang w:val="ru-RU"/>
              </w:rPr>
            </w:pPr>
            <w:r>
              <w:rPr>
                <w:lang w:val="en-US"/>
              </w:rPr>
            </w:r>
          </w:p>
        </w:tc>
        <w:tc>
          <w:tcPr>
            <w:tcW w:w="10451" w:type="dxa"/>
            <w:gridSpan w:val="9"/>
            <w:tcBorders>
              <w:top w:val="single" w:sz="4" w:space="0" w:color="000000"/>
              <w:left w:val="single" w:sz="4" w:space="0" w:color="000000"/>
              <w:bottom w:val="single" w:sz="4" w:space="0" w:color="000000"/>
              <w:right w:val="single" w:sz="4" w:space="0" w:color="000000"/>
            </w:tcBorders>
            <w:shd w:color="auto" w:fill="BEBEBE" w:val="clear"/>
          </w:tcPr>
          <w:p>
            <w:pPr>
              <w:pStyle w:val="TableParagraph"/>
              <w:spacing w:before="38" w:after="0"/>
              <w:rPr>
                <w:b/>
                <w:b/>
                <w:sz w:val="24"/>
                <w:szCs w:val="24"/>
                <w:lang w:val="ru-RU"/>
              </w:rPr>
            </w:pPr>
            <w:bookmarkStart w:id="15" w:name="_bookmark23"/>
            <w:bookmarkEnd w:id="15"/>
            <w:r>
              <w:rPr>
                <w:b/>
                <w:sz w:val="24"/>
                <w:szCs w:val="24"/>
                <w:lang w:val="ru-RU"/>
              </w:rPr>
              <w:t>1.</w:t>
            </w:r>
            <w:r>
              <w:rPr>
                <w:b/>
                <w:spacing w:val="-5"/>
                <w:sz w:val="24"/>
                <w:szCs w:val="24"/>
                <w:lang w:val="ru-RU"/>
              </w:rPr>
              <w:t xml:space="preserve"> </w:t>
            </w:r>
            <w:r>
              <w:rPr>
                <w:b/>
                <w:sz w:val="24"/>
                <w:szCs w:val="24"/>
                <w:lang w:val="ru-RU"/>
              </w:rPr>
              <w:t>Раздел</w:t>
            </w:r>
            <w:r>
              <w:rPr>
                <w:b/>
                <w:spacing w:val="-4"/>
                <w:sz w:val="24"/>
                <w:szCs w:val="24"/>
                <w:lang w:val="ru-RU"/>
              </w:rPr>
              <w:t xml:space="preserve"> </w:t>
            </w:r>
            <w:r>
              <w:rPr>
                <w:b/>
                <w:sz w:val="24"/>
                <w:szCs w:val="24"/>
                <w:lang w:val="ru-RU"/>
              </w:rPr>
              <w:t>1.</w:t>
            </w:r>
            <w:r>
              <w:rPr>
                <w:b/>
                <w:spacing w:val="-2"/>
                <w:sz w:val="24"/>
                <w:szCs w:val="24"/>
                <w:lang w:val="ru-RU"/>
              </w:rPr>
              <w:t xml:space="preserve"> </w:t>
            </w:r>
            <w:r>
              <w:rPr>
                <w:b/>
                <w:sz w:val="24"/>
                <w:szCs w:val="24"/>
                <w:lang w:val="ru-RU"/>
              </w:rPr>
              <w:t>Комплекс</w:t>
            </w:r>
            <w:r>
              <w:rPr>
                <w:b/>
                <w:spacing w:val="-5"/>
                <w:sz w:val="24"/>
                <w:szCs w:val="24"/>
                <w:lang w:val="ru-RU"/>
              </w:rPr>
              <w:t xml:space="preserve"> </w:t>
            </w:r>
            <w:r>
              <w:rPr>
                <w:b/>
                <w:sz w:val="24"/>
                <w:szCs w:val="24"/>
                <w:lang w:val="ru-RU"/>
              </w:rPr>
              <w:t>оснащения</w:t>
            </w:r>
            <w:r>
              <w:rPr>
                <w:b/>
                <w:spacing w:val="-6"/>
                <w:sz w:val="24"/>
                <w:szCs w:val="24"/>
                <w:lang w:val="ru-RU"/>
              </w:rPr>
              <w:t xml:space="preserve"> </w:t>
            </w:r>
            <w:r>
              <w:rPr>
                <w:b/>
                <w:sz w:val="24"/>
                <w:szCs w:val="24"/>
                <w:lang w:val="ru-RU"/>
              </w:rPr>
              <w:t>общих помещений</w:t>
            </w:r>
            <w:r>
              <w:rPr>
                <w:b/>
                <w:spacing w:val="-4"/>
                <w:sz w:val="24"/>
                <w:szCs w:val="24"/>
                <w:lang w:val="ru-RU"/>
              </w:rPr>
              <w:t xml:space="preserve"> </w:t>
            </w:r>
            <w:r>
              <w:rPr>
                <w:b/>
                <w:sz w:val="24"/>
                <w:szCs w:val="24"/>
                <w:lang w:val="ru-RU"/>
              </w:rPr>
              <w:t>ДОО</w:t>
            </w:r>
          </w:p>
        </w:tc>
      </w:tr>
      <w:tr>
        <w:trPr>
          <w:trHeight w:val="357" w:hRule="atLeast"/>
        </w:trPr>
        <w:tc>
          <w:tcPr>
            <w:tcW w:w="211" w:type="dxa"/>
            <w:tcBorders/>
          </w:tcPr>
          <w:p>
            <w:pPr>
              <w:pStyle w:val="TableParagraph"/>
              <w:widowControl w:val="false"/>
              <w:numPr>
                <w:ilvl w:val="1"/>
                <w:numId w:val="195"/>
              </w:numPr>
              <w:spacing w:before="37" w:after="0"/>
              <w:rPr>
                <w:b/>
                <w:b/>
                <w:i/>
                <w:i/>
                <w:sz w:val="24"/>
                <w:szCs w:val="24"/>
                <w:lang w:val="ru-RU"/>
              </w:rPr>
            </w:pPr>
            <w:r>
              <w:rPr>
                <w:lang w:val="en-US"/>
              </w:rPr>
            </w:r>
          </w:p>
        </w:tc>
        <w:tc>
          <w:tcPr>
            <w:tcW w:w="10451" w:type="dxa"/>
            <w:gridSpan w:val="9"/>
            <w:tcBorders>
              <w:top w:val="single" w:sz="4" w:space="0" w:color="000000"/>
              <w:left w:val="single" w:sz="4" w:space="0" w:color="000000"/>
              <w:bottom w:val="single" w:sz="4" w:space="0" w:color="000000"/>
              <w:right w:val="single" w:sz="4" w:space="0" w:color="000000"/>
            </w:tcBorders>
            <w:shd w:color="auto" w:fill="D7D7D7" w:val="clear"/>
          </w:tcPr>
          <w:p>
            <w:pPr>
              <w:pStyle w:val="TableParagraph"/>
              <w:widowControl w:val="false"/>
              <w:numPr>
                <w:ilvl w:val="1"/>
                <w:numId w:val="195"/>
              </w:numPr>
              <w:spacing w:before="37" w:after="0"/>
              <w:rPr>
                <w:b/>
                <w:b/>
                <w:i/>
                <w:i/>
                <w:sz w:val="24"/>
                <w:szCs w:val="24"/>
                <w:lang w:val="ru-RU"/>
              </w:rPr>
            </w:pPr>
            <w:bookmarkStart w:id="16" w:name="_bookmark24"/>
            <w:bookmarkEnd w:id="16"/>
            <w:r>
              <w:rPr>
                <w:b/>
                <w:i/>
                <w:sz w:val="24"/>
                <w:szCs w:val="24"/>
                <w:lang w:val="en-US"/>
              </w:rPr>
              <w:t>Входная</w:t>
            </w:r>
            <w:r>
              <w:rPr>
                <w:b/>
                <w:i/>
                <w:spacing w:val="-2"/>
                <w:sz w:val="24"/>
                <w:szCs w:val="24"/>
                <w:lang w:val="en-US"/>
              </w:rPr>
              <w:t xml:space="preserve"> </w:t>
            </w:r>
            <w:r>
              <w:rPr>
                <w:b/>
                <w:i/>
                <w:sz w:val="24"/>
                <w:szCs w:val="24"/>
                <w:lang w:val="en-US"/>
              </w:rPr>
              <w:t>зона</w:t>
            </w:r>
          </w:p>
          <w:tbl>
            <w:tblPr>
              <w:tblStyle w:val="TableNormal"/>
              <w:tblW w:w="5000" w:type="pct"/>
              <w:jc w:val="left"/>
              <w:tblInd w:w="340" w:type="dxa"/>
              <w:tblCellMar>
                <w:top w:w="0" w:type="dxa"/>
                <w:left w:w="108" w:type="dxa"/>
                <w:bottom w:w="0" w:type="dxa"/>
                <w:right w:w="108" w:type="dxa"/>
              </w:tblCellMar>
              <w:tblLook w:val="04a0"/>
            </w:tblPr>
            <w:tblGrid>
              <w:gridCol w:w="1136"/>
              <w:gridCol w:w="5394"/>
              <w:gridCol w:w="705"/>
              <w:gridCol w:w="1015"/>
              <w:gridCol w:w="1016"/>
              <w:gridCol w:w="969"/>
            </w:tblGrid>
            <w:tr>
              <w:trPr>
                <w:trHeight w:val="290"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1.1.1.</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pacing w:val="-2"/>
                      <w:sz w:val="24"/>
                      <w:szCs w:val="24"/>
                      <w:lang w:val="en-US"/>
                    </w:rPr>
                    <w:t>Герб</w:t>
                  </w:r>
                  <w:r>
                    <w:rPr>
                      <w:spacing w:val="-12"/>
                      <w:sz w:val="24"/>
                      <w:szCs w:val="24"/>
                      <w:lang w:val="en-US"/>
                    </w:rPr>
                    <w:t xml:space="preserve"> </w:t>
                  </w:r>
                  <w:r>
                    <w:rPr>
                      <w:spacing w:val="-1"/>
                      <w:sz w:val="24"/>
                      <w:szCs w:val="24"/>
                      <w:lang w:val="en-US"/>
                    </w:rPr>
                    <w:t>Республики/Города</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 w:hanging="0"/>
                    <w:jc w:val="center"/>
                    <w:rPr>
                      <w:sz w:val="24"/>
                      <w:szCs w:val="24"/>
                    </w:rPr>
                  </w:pPr>
                  <w:r>
                    <w:rPr>
                      <w:sz w:val="24"/>
                      <w:szCs w:val="24"/>
                      <w:lang w:val="en-US"/>
                    </w:rPr>
                    <w:t>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1" w:hanging="0"/>
                    <w:jc w:val="center"/>
                    <w:rPr>
                      <w:sz w:val="24"/>
                      <w:szCs w:val="24"/>
                    </w:rPr>
                  </w:pPr>
                  <w:r>
                    <w:rPr>
                      <w:sz w:val="24"/>
                      <w:szCs w:val="24"/>
                      <w:lang w:val="en-US"/>
                    </w:rPr>
                    <w:t>+</w:t>
                  </w:r>
                </w:p>
              </w:tc>
            </w:tr>
            <w:tr>
              <w:trPr>
                <w:trHeight w:val="292"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rPr>
                      <w:sz w:val="24"/>
                      <w:szCs w:val="24"/>
                    </w:rPr>
                  </w:pPr>
                  <w:r>
                    <w:rPr>
                      <w:sz w:val="24"/>
                      <w:szCs w:val="24"/>
                      <w:lang w:val="en-US"/>
                    </w:rPr>
                    <w:t>1.1.2.</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rPr>
                      <w:sz w:val="24"/>
                      <w:szCs w:val="24"/>
                    </w:rPr>
                  </w:pPr>
                  <w:r>
                    <w:rPr>
                      <w:sz w:val="24"/>
                      <w:szCs w:val="24"/>
                      <w:lang w:val="en-US"/>
                    </w:rPr>
                    <w:t>Герб</w:t>
                  </w:r>
                  <w:r>
                    <w:rPr>
                      <w:spacing w:val="-10"/>
                      <w:sz w:val="24"/>
                      <w:szCs w:val="24"/>
                      <w:lang w:val="en-US"/>
                    </w:rPr>
                    <w:t xml:space="preserve"> </w:t>
                  </w:r>
                  <w:r>
                    <w:rPr>
                      <w:sz w:val="24"/>
                      <w:szCs w:val="24"/>
                      <w:lang w:val="en-US"/>
                    </w:rPr>
                    <w:t>РФ</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2" w:hanging="0"/>
                    <w:jc w:val="center"/>
                    <w:rPr>
                      <w:sz w:val="24"/>
                      <w:szCs w:val="24"/>
                    </w:rPr>
                  </w:pPr>
                  <w:r>
                    <w:rPr>
                      <w:sz w:val="24"/>
                      <w:szCs w:val="24"/>
                      <w:lang w:val="en-US"/>
                    </w:rPr>
                    <w:t>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107" w:right="450" w:hanging="0"/>
                    <w:jc w:val="right"/>
                    <w:rPr>
                      <w:sz w:val="24"/>
                      <w:szCs w:val="24"/>
                    </w:rPr>
                  </w:pPr>
                  <w:r>
                    <w:rPr>
                      <w:sz w:val="24"/>
                      <w:szCs w:val="24"/>
                      <w:lang w:val="en-US"/>
                    </w:rPr>
                    <w:t>+</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1"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1.1.3.</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lang w:val="ru-RU"/>
                    </w:rPr>
                  </w:pPr>
                  <w:r>
                    <w:rPr>
                      <w:sz w:val="24"/>
                      <w:szCs w:val="24"/>
                      <w:lang w:val="ru-RU"/>
                    </w:rPr>
                    <w:t>Жидкокристаллическая панель</w:t>
                  </w:r>
                  <w:r>
                    <w:rPr>
                      <w:spacing w:val="1"/>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медиаплеером (далее</w:t>
                  </w:r>
                  <w:r>
                    <w:rPr>
                      <w:spacing w:val="-1"/>
                      <w:sz w:val="24"/>
                      <w:szCs w:val="24"/>
                      <w:lang w:val="ru-RU"/>
                    </w:rPr>
                    <w:t xml:space="preserve"> </w:t>
                  </w:r>
                  <w:r>
                    <w:rPr>
                      <w:sz w:val="24"/>
                      <w:szCs w:val="24"/>
                      <w:lang w:val="ru-RU"/>
                    </w:rPr>
                    <w:t>–</w:t>
                  </w:r>
                </w:p>
                <w:p>
                  <w:pPr>
                    <w:pStyle w:val="TableParagraph"/>
                    <w:spacing w:before="38" w:after="0"/>
                    <w:rPr>
                      <w:sz w:val="24"/>
                      <w:szCs w:val="24"/>
                    </w:rPr>
                  </w:pPr>
                  <w:r>
                    <w:rPr>
                      <w:sz w:val="24"/>
                      <w:szCs w:val="24"/>
                      <w:lang w:val="en-US"/>
                    </w:rPr>
                    <w:t>ЖК-панель</w:t>
                  </w:r>
                  <w:r>
                    <w:rPr>
                      <w:spacing w:val="-7"/>
                      <w:sz w:val="24"/>
                      <w:szCs w:val="24"/>
                      <w:lang w:val="en-US"/>
                    </w:rPr>
                    <w:t xml:space="preserve"> </w:t>
                  </w:r>
                  <w:r>
                    <w:rPr>
                      <w:sz w:val="24"/>
                      <w:szCs w:val="24"/>
                      <w:lang w:val="en-US"/>
                    </w:rPr>
                    <w:t>с</w:t>
                  </w:r>
                  <w:r>
                    <w:rPr>
                      <w:spacing w:val="-5"/>
                      <w:sz w:val="24"/>
                      <w:szCs w:val="24"/>
                      <w:lang w:val="en-US"/>
                    </w:rPr>
                    <w:t xml:space="preserve"> </w:t>
                  </w:r>
                  <w:r>
                    <w:rPr>
                      <w:sz w:val="24"/>
                      <w:szCs w:val="24"/>
                      <w:lang w:val="en-US"/>
                    </w:rPr>
                    <w:t>медиаплеером)</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before="140" w:after="0"/>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before="140" w:after="0"/>
                    <w:ind w:left="2" w:hanging="0"/>
                    <w:jc w:val="center"/>
                    <w:rPr>
                      <w:sz w:val="24"/>
                      <w:szCs w:val="24"/>
                    </w:rPr>
                  </w:pPr>
                  <w:r>
                    <w:rPr>
                      <w:sz w:val="24"/>
                      <w:szCs w:val="24"/>
                      <w:lang w:val="en-US"/>
                    </w:rPr>
                    <w:t>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1" w:hanging="0"/>
                    <w:jc w:val="center"/>
                    <w:rPr>
                      <w:sz w:val="24"/>
                      <w:szCs w:val="24"/>
                    </w:rPr>
                  </w:pPr>
                  <w:r>
                    <w:rPr>
                      <w:sz w:val="24"/>
                      <w:szCs w:val="24"/>
                      <w:lang w:val="en-US"/>
                    </w:rPr>
                    <w:t>+</w:t>
                  </w:r>
                </w:p>
              </w:tc>
            </w:tr>
            <w:tr>
              <w:trPr>
                <w:trHeight w:val="292"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rPr>
                      <w:sz w:val="24"/>
                      <w:szCs w:val="24"/>
                    </w:rPr>
                  </w:pPr>
                  <w:r>
                    <w:rPr>
                      <w:sz w:val="24"/>
                      <w:szCs w:val="24"/>
                      <w:lang w:val="en-US"/>
                    </w:rPr>
                    <w:t>1.1.4.</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rPr>
                      <w:sz w:val="24"/>
                      <w:szCs w:val="24"/>
                      <w:lang w:val="ru-RU"/>
                    </w:rPr>
                  </w:pPr>
                  <w:r>
                    <w:rPr>
                      <w:sz w:val="24"/>
                      <w:szCs w:val="24"/>
                      <w:lang w:val="ru-RU"/>
                    </w:rPr>
                    <w:t>Интерактивная</w:t>
                  </w:r>
                  <w:r>
                    <w:rPr>
                      <w:spacing w:val="-5"/>
                      <w:sz w:val="24"/>
                      <w:szCs w:val="24"/>
                      <w:lang w:val="ru-RU"/>
                    </w:rPr>
                    <w:t xml:space="preserve"> </w:t>
                  </w:r>
                  <w:r>
                    <w:rPr>
                      <w:sz w:val="24"/>
                      <w:szCs w:val="24"/>
                      <w:lang w:val="ru-RU"/>
                    </w:rPr>
                    <w:t>стойка</w:t>
                  </w:r>
                  <w:r>
                    <w:rPr>
                      <w:spacing w:val="-4"/>
                      <w:sz w:val="24"/>
                      <w:szCs w:val="24"/>
                      <w:lang w:val="ru-RU"/>
                    </w:rPr>
                    <w:t xml:space="preserve"> </w:t>
                  </w:r>
                  <w:r>
                    <w:rPr>
                      <w:sz w:val="24"/>
                      <w:szCs w:val="24"/>
                      <w:lang w:val="ru-RU"/>
                    </w:rPr>
                    <w:t>со</w:t>
                  </w:r>
                  <w:r>
                    <w:rPr>
                      <w:spacing w:val="-6"/>
                      <w:sz w:val="24"/>
                      <w:szCs w:val="24"/>
                      <w:lang w:val="ru-RU"/>
                    </w:rPr>
                    <w:t xml:space="preserve"> </w:t>
                  </w:r>
                  <w:r>
                    <w:rPr>
                      <w:sz w:val="24"/>
                      <w:szCs w:val="24"/>
                      <w:lang w:val="ru-RU"/>
                    </w:rPr>
                    <w:t>встроенным</w:t>
                  </w:r>
                  <w:r>
                    <w:rPr>
                      <w:spacing w:val="-4"/>
                      <w:sz w:val="24"/>
                      <w:szCs w:val="24"/>
                      <w:lang w:val="ru-RU"/>
                    </w:rPr>
                    <w:t xml:space="preserve"> </w:t>
                  </w:r>
                  <w:r>
                    <w:rPr>
                      <w:sz w:val="24"/>
                      <w:szCs w:val="24"/>
                      <w:lang w:val="ru-RU"/>
                    </w:rPr>
                    <w:t>планшетом</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2" w:hanging="0"/>
                    <w:jc w:val="center"/>
                    <w:rPr>
                      <w:sz w:val="24"/>
                      <w:szCs w:val="24"/>
                    </w:rPr>
                  </w:pPr>
                  <w:r>
                    <w:rPr>
                      <w:sz w:val="24"/>
                      <w:szCs w:val="24"/>
                      <w:lang w:val="en-US"/>
                    </w:rPr>
                    <w:t>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107" w:right="1" w:hanging="0"/>
                    <w:jc w:val="center"/>
                    <w:rPr>
                      <w:sz w:val="24"/>
                      <w:szCs w:val="24"/>
                    </w:rPr>
                  </w:pPr>
                  <w:r>
                    <w:rPr>
                      <w:sz w:val="24"/>
                      <w:szCs w:val="24"/>
                      <w:lang w:val="en-US"/>
                    </w:rPr>
                    <w:t>+</w:t>
                  </w:r>
                </w:p>
              </w:tc>
            </w:tr>
            <w:tr>
              <w:trPr>
                <w:trHeight w:val="290"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1.1.5.</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Источник</w:t>
                  </w:r>
                  <w:r>
                    <w:rPr>
                      <w:spacing w:val="-8"/>
                      <w:sz w:val="24"/>
                      <w:szCs w:val="24"/>
                      <w:lang w:val="en-US"/>
                    </w:rPr>
                    <w:t xml:space="preserve"> </w:t>
                  </w:r>
                  <w:r>
                    <w:rPr>
                      <w:sz w:val="24"/>
                      <w:szCs w:val="24"/>
                      <w:lang w:val="en-US"/>
                    </w:rPr>
                    <w:t>бесперебойного</w:t>
                  </w:r>
                  <w:r>
                    <w:rPr>
                      <w:spacing w:val="-5"/>
                      <w:sz w:val="24"/>
                      <w:szCs w:val="24"/>
                      <w:lang w:val="en-US"/>
                    </w:rPr>
                    <w:t xml:space="preserve"> </w:t>
                  </w:r>
                  <w:r>
                    <w:rPr>
                      <w:sz w:val="24"/>
                      <w:szCs w:val="24"/>
                      <w:lang w:val="en-US"/>
                    </w:rPr>
                    <w:t>питания</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 w:hanging="0"/>
                    <w:jc w:val="center"/>
                    <w:rPr>
                      <w:sz w:val="24"/>
                      <w:szCs w:val="24"/>
                    </w:rPr>
                  </w:pPr>
                  <w:r>
                    <w:rPr>
                      <w:sz w:val="24"/>
                      <w:szCs w:val="24"/>
                      <w:lang w:val="en-US"/>
                    </w:rPr>
                    <w:t>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1" w:hanging="0"/>
                    <w:jc w:val="center"/>
                    <w:rPr>
                      <w:sz w:val="24"/>
                      <w:szCs w:val="24"/>
                    </w:rPr>
                  </w:pPr>
                  <w:r>
                    <w:rPr>
                      <w:sz w:val="24"/>
                      <w:szCs w:val="24"/>
                      <w:lang w:val="en-US"/>
                    </w:rPr>
                    <w:t>+</w:t>
                  </w:r>
                </w:p>
              </w:tc>
            </w:tr>
            <w:tr>
              <w:trPr>
                <w:trHeight w:val="873"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1.1.6.</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lang w:val="ru-RU"/>
                    </w:rPr>
                  </w:pPr>
                  <w:r>
                    <w:rPr>
                      <w:sz w:val="24"/>
                      <w:szCs w:val="24"/>
                      <w:lang w:val="ru-RU"/>
                    </w:rPr>
                    <w:t>Комплект</w:t>
                  </w:r>
                  <w:r>
                    <w:rPr>
                      <w:spacing w:val="4"/>
                      <w:sz w:val="24"/>
                      <w:szCs w:val="24"/>
                      <w:lang w:val="ru-RU"/>
                    </w:rPr>
                    <w:t xml:space="preserve"> </w:t>
                  </w:r>
                  <w:r>
                    <w:rPr>
                      <w:sz w:val="24"/>
                      <w:szCs w:val="24"/>
                      <w:lang w:val="ru-RU"/>
                    </w:rPr>
                    <w:t>тематических</w:t>
                  </w:r>
                  <w:r>
                    <w:rPr>
                      <w:spacing w:val="1"/>
                      <w:sz w:val="24"/>
                      <w:szCs w:val="24"/>
                      <w:lang w:val="ru-RU"/>
                    </w:rPr>
                    <w:t xml:space="preserve"> </w:t>
                  </w:r>
                  <w:r>
                    <w:rPr>
                      <w:sz w:val="24"/>
                      <w:szCs w:val="24"/>
                      <w:lang w:val="ru-RU"/>
                    </w:rPr>
                    <w:t>стендов</w:t>
                  </w:r>
                  <w:r>
                    <w:rPr>
                      <w:spacing w:val="3"/>
                      <w:sz w:val="24"/>
                      <w:szCs w:val="24"/>
                      <w:lang w:val="ru-RU"/>
                    </w:rPr>
                    <w:t xml:space="preserve"> </w:t>
                  </w:r>
                  <w:r>
                    <w:rPr>
                      <w:sz w:val="24"/>
                      <w:szCs w:val="24"/>
                      <w:lang w:val="ru-RU"/>
                    </w:rPr>
                    <w:t>о</w:t>
                  </w:r>
                  <w:r>
                    <w:rPr>
                      <w:spacing w:val="2"/>
                      <w:sz w:val="24"/>
                      <w:szCs w:val="24"/>
                      <w:lang w:val="ru-RU"/>
                    </w:rPr>
                    <w:t xml:space="preserve"> </w:t>
                  </w:r>
                  <w:r>
                    <w:rPr>
                      <w:sz w:val="24"/>
                      <w:szCs w:val="24"/>
                      <w:lang w:val="ru-RU"/>
                    </w:rPr>
                    <w:t>флаге,</w:t>
                  </w:r>
                  <w:r>
                    <w:rPr>
                      <w:spacing w:val="3"/>
                      <w:sz w:val="24"/>
                      <w:szCs w:val="24"/>
                      <w:lang w:val="ru-RU"/>
                    </w:rPr>
                    <w:t xml:space="preserve"> </w:t>
                  </w:r>
                  <w:r>
                    <w:rPr>
                      <w:sz w:val="24"/>
                      <w:szCs w:val="24"/>
                      <w:lang w:val="ru-RU"/>
                    </w:rPr>
                    <w:t>гербе,</w:t>
                  </w:r>
                  <w:r>
                    <w:rPr>
                      <w:spacing w:val="2"/>
                      <w:sz w:val="24"/>
                      <w:szCs w:val="24"/>
                      <w:lang w:val="ru-RU"/>
                    </w:rPr>
                    <w:t xml:space="preserve"> </w:t>
                  </w:r>
                  <w:r>
                    <w:rPr>
                      <w:sz w:val="24"/>
                      <w:szCs w:val="24"/>
                      <w:lang w:val="ru-RU"/>
                    </w:rPr>
                    <w:t>гимне</w:t>
                  </w:r>
                  <w:r>
                    <w:rPr>
                      <w:spacing w:val="4"/>
                      <w:sz w:val="24"/>
                      <w:szCs w:val="24"/>
                      <w:lang w:val="ru-RU"/>
                    </w:rPr>
                    <w:t xml:space="preserve"> </w:t>
                  </w:r>
                  <w:r>
                    <w:rPr>
                      <w:sz w:val="24"/>
                      <w:szCs w:val="24"/>
                      <w:lang w:val="ru-RU"/>
                    </w:rPr>
                    <w:t>в</w:t>
                  </w:r>
                </w:p>
                <w:p>
                  <w:pPr>
                    <w:pStyle w:val="TableParagraph"/>
                    <w:tabs>
                      <w:tab w:val="clear" w:pos="708"/>
                      <w:tab w:val="left" w:pos="1127" w:leader="none"/>
                      <w:tab w:val="left" w:pos="2406" w:leader="none"/>
                      <w:tab w:val="left" w:pos="2987" w:leader="none"/>
                      <w:tab w:val="left" w:pos="4595" w:leader="none"/>
                    </w:tabs>
                    <w:spacing w:lineRule="atLeast" w:line="290" w:before="3" w:after="0"/>
                    <w:ind w:left="107" w:right="98" w:hanging="0"/>
                    <w:rPr>
                      <w:sz w:val="24"/>
                      <w:szCs w:val="24"/>
                      <w:lang w:val="ru-RU"/>
                    </w:rPr>
                  </w:pPr>
                  <w:r>
                    <w:rPr>
                      <w:sz w:val="24"/>
                      <w:szCs w:val="24"/>
                      <w:lang w:val="ru-RU"/>
                    </w:rPr>
                    <w:t>формах,</w:t>
                    <w:tab/>
                    <w:t>доступных</w:t>
                    <w:tab/>
                    <w:t>для</w:t>
                    <w:tab/>
                    <w:t>дошкольников</w:t>
                    <w:tab/>
                  </w:r>
                  <w:r>
                    <w:rPr>
                      <w:spacing w:val="-1"/>
                      <w:sz w:val="24"/>
                      <w:szCs w:val="24"/>
                      <w:lang w:val="ru-RU"/>
                    </w:rPr>
                    <w:t>старших</w:t>
                  </w:r>
                  <w:r>
                    <w:rPr>
                      <w:spacing w:val="-52"/>
                      <w:sz w:val="24"/>
                      <w:szCs w:val="24"/>
                      <w:lang w:val="ru-RU"/>
                    </w:rPr>
                    <w:t xml:space="preserve"> </w:t>
                  </w:r>
                  <w:r>
                    <w:rPr>
                      <w:sz w:val="24"/>
                      <w:szCs w:val="24"/>
                      <w:lang w:val="ru-RU"/>
                    </w:rPr>
                    <w:t>возрастных</w:t>
                  </w:r>
                  <w:r>
                    <w:rPr>
                      <w:spacing w:val="-6"/>
                      <w:sz w:val="24"/>
                      <w:szCs w:val="24"/>
                      <w:lang w:val="ru-RU"/>
                    </w:rPr>
                    <w:t xml:space="preserve"> </w:t>
                  </w:r>
                  <w:r>
                    <w:rPr>
                      <w:sz w:val="24"/>
                      <w:szCs w:val="24"/>
                      <w:lang w:val="ru-RU"/>
                    </w:rPr>
                    <w:t>групп,</w:t>
                  </w:r>
                  <w:r>
                    <w:rPr>
                      <w:spacing w:val="-6"/>
                      <w:sz w:val="24"/>
                      <w:szCs w:val="24"/>
                      <w:lang w:val="ru-RU"/>
                    </w:rPr>
                    <w:t xml:space="preserve"> </w:t>
                  </w:r>
                  <w:r>
                    <w:rPr>
                      <w:sz w:val="24"/>
                      <w:szCs w:val="24"/>
                      <w:lang w:val="ru-RU"/>
                    </w:rPr>
                    <w:t>стенды</w:t>
                  </w:r>
                  <w:r>
                    <w:rPr>
                      <w:spacing w:val="-7"/>
                      <w:sz w:val="24"/>
                      <w:szCs w:val="24"/>
                      <w:lang w:val="ru-RU"/>
                    </w:rPr>
                    <w:t xml:space="preserve"> </w:t>
                  </w:r>
                  <w:r>
                    <w:rPr>
                      <w:sz w:val="24"/>
                      <w:szCs w:val="24"/>
                      <w:lang w:val="ru-RU"/>
                    </w:rPr>
                    <w:t>патриотического</w:t>
                  </w:r>
                  <w:r>
                    <w:rPr>
                      <w:spacing w:val="-6"/>
                      <w:sz w:val="24"/>
                      <w:szCs w:val="24"/>
                      <w:lang w:val="ru-RU"/>
                    </w:rPr>
                    <w:t xml:space="preserve"> </w:t>
                  </w:r>
                  <w:r>
                    <w:rPr>
                      <w:sz w:val="24"/>
                      <w:szCs w:val="24"/>
                      <w:lang w:val="ru-RU"/>
                    </w:rPr>
                    <w:t>воспитания</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before="10" w:after="0"/>
                    <w:rPr>
                      <w:b/>
                      <w:b/>
                      <w:sz w:val="24"/>
                      <w:szCs w:val="24"/>
                    </w:rPr>
                  </w:pPr>
                  <w:r>
                    <w:rPr>
                      <w:b/>
                      <w:sz w:val="24"/>
                      <w:szCs w:val="24"/>
                      <w:lang w:val="en-US"/>
                    </w:rPr>
                  </w:r>
                </w:p>
                <w:p>
                  <w:pPr>
                    <w:pStyle w:val="TableParagraph"/>
                    <w:ind w:left="2" w:hanging="0"/>
                    <w:jc w:val="center"/>
                    <w:rPr>
                      <w:sz w:val="24"/>
                      <w:szCs w:val="24"/>
                    </w:rPr>
                  </w:pPr>
                  <w:r>
                    <w:rPr>
                      <w:sz w:val="24"/>
                      <w:szCs w:val="24"/>
                      <w:lang w:val="en-US"/>
                    </w:rPr>
                    <w:t>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450" w:hanging="0"/>
                    <w:jc w:val="right"/>
                    <w:rPr>
                      <w:sz w:val="24"/>
                      <w:szCs w:val="24"/>
                    </w:rPr>
                  </w:pPr>
                  <w:r>
                    <w:rPr>
                      <w:sz w:val="24"/>
                      <w:szCs w:val="24"/>
                      <w:lang w:val="en-US"/>
                    </w:rPr>
                    <w:t>+</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1.1.7.</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Кресло</w:t>
                  </w:r>
                  <w:r>
                    <w:rPr>
                      <w:spacing w:val="-6"/>
                      <w:sz w:val="24"/>
                      <w:szCs w:val="24"/>
                      <w:lang w:val="en-US"/>
                    </w:rPr>
                    <w:t xml:space="preserve"> </w:t>
                  </w:r>
                  <w:r>
                    <w:rPr>
                      <w:sz w:val="24"/>
                      <w:szCs w:val="24"/>
                      <w:lang w:val="en-US"/>
                    </w:rPr>
                    <w:t>администратора/службы</w:t>
                  </w:r>
                  <w:r>
                    <w:rPr>
                      <w:spacing w:val="-7"/>
                      <w:sz w:val="24"/>
                      <w:szCs w:val="24"/>
                      <w:lang w:val="en-US"/>
                    </w:rPr>
                    <w:t xml:space="preserve"> </w:t>
                  </w:r>
                  <w:r>
                    <w:rPr>
                      <w:sz w:val="24"/>
                      <w:szCs w:val="24"/>
                      <w:lang w:val="en-US"/>
                    </w:rPr>
                    <w:t>охраны</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 w:hanging="0"/>
                    <w:jc w:val="center"/>
                    <w:rPr>
                      <w:sz w:val="24"/>
                      <w:szCs w:val="24"/>
                    </w:rPr>
                  </w:pPr>
                  <w:r>
                    <w:rPr>
                      <w:sz w:val="24"/>
                      <w:szCs w:val="24"/>
                      <w:lang w:val="en-US"/>
                    </w:rPr>
                    <w:t>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1" w:hanging="0"/>
                    <w:jc w:val="center"/>
                    <w:rPr>
                      <w:sz w:val="24"/>
                      <w:szCs w:val="24"/>
                    </w:rPr>
                  </w:pPr>
                  <w:r>
                    <w:rPr>
                      <w:sz w:val="24"/>
                      <w:szCs w:val="24"/>
                      <w:lang w:val="en-US"/>
                    </w:rPr>
                    <w:t>+</w:t>
                  </w:r>
                </w:p>
              </w:tc>
            </w:tr>
            <w:tr>
              <w:trPr>
                <w:trHeight w:val="582"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rPr>
                      <w:sz w:val="24"/>
                      <w:szCs w:val="24"/>
                    </w:rPr>
                  </w:pPr>
                  <w:r>
                    <w:rPr>
                      <w:sz w:val="24"/>
                      <w:szCs w:val="24"/>
                      <w:lang w:val="en-US"/>
                    </w:rPr>
                    <w:t>1.1.8.</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rPr>
                      <w:sz w:val="24"/>
                      <w:szCs w:val="24"/>
                      <w:lang w:val="ru-RU"/>
                    </w:rPr>
                  </w:pPr>
                  <w:r>
                    <w:rPr>
                      <w:sz w:val="24"/>
                      <w:szCs w:val="24"/>
                      <w:lang w:val="ru-RU"/>
                    </w:rPr>
                    <w:t>Места</w:t>
                  </w:r>
                  <w:r>
                    <w:rPr>
                      <w:spacing w:val="-3"/>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сидения,</w:t>
                  </w:r>
                  <w:r>
                    <w:rPr>
                      <w:spacing w:val="-2"/>
                      <w:sz w:val="24"/>
                      <w:szCs w:val="24"/>
                      <w:lang w:val="ru-RU"/>
                    </w:rPr>
                    <w:t xml:space="preserve"> </w:t>
                  </w:r>
                  <w:r>
                    <w:rPr>
                      <w:sz w:val="24"/>
                      <w:szCs w:val="24"/>
                      <w:lang w:val="ru-RU"/>
                    </w:rPr>
                    <w:t>отдыха</w:t>
                  </w:r>
                  <w:r>
                    <w:rPr>
                      <w:spacing w:val="-2"/>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ожидания</w:t>
                  </w:r>
                  <w:r>
                    <w:rPr>
                      <w:spacing w:val="-2"/>
                      <w:sz w:val="24"/>
                      <w:szCs w:val="24"/>
                      <w:lang w:val="ru-RU"/>
                    </w:rPr>
                    <w:t xml:space="preserve"> </w:t>
                  </w:r>
                  <w:r>
                    <w:rPr>
                      <w:sz w:val="24"/>
                      <w:szCs w:val="24"/>
                      <w:lang w:val="ru-RU"/>
                    </w:rPr>
                    <w:t>во</w:t>
                  </w:r>
                  <w:r>
                    <w:rPr>
                      <w:spacing w:val="-3"/>
                      <w:sz w:val="24"/>
                      <w:szCs w:val="24"/>
                      <w:lang w:val="ru-RU"/>
                    </w:rPr>
                    <w:t xml:space="preserve"> </w:t>
                  </w:r>
                  <w:r>
                    <w:rPr>
                      <w:sz w:val="24"/>
                      <w:szCs w:val="24"/>
                      <w:lang w:val="ru-RU"/>
                    </w:rPr>
                    <w:t>входной зоне</w:t>
                  </w:r>
                </w:p>
                <w:p>
                  <w:pPr>
                    <w:pStyle w:val="TableParagraph"/>
                    <w:spacing w:before="37" w:after="0"/>
                    <w:rPr>
                      <w:sz w:val="24"/>
                      <w:szCs w:val="24"/>
                      <w:lang w:val="ru-RU"/>
                    </w:rPr>
                  </w:pPr>
                  <w:r>
                    <w:rPr>
                      <w:sz w:val="24"/>
                      <w:szCs w:val="24"/>
                      <w:lang w:val="ru-RU"/>
                    </w:rPr>
                    <w:t>(диван</w:t>
                  </w:r>
                  <w:r>
                    <w:rPr>
                      <w:spacing w:val="-10"/>
                      <w:sz w:val="24"/>
                      <w:szCs w:val="24"/>
                      <w:lang w:val="ru-RU"/>
                    </w:rPr>
                    <w:t xml:space="preserve"> </w:t>
                  </w:r>
                  <w:r>
                    <w:rPr>
                      <w:sz w:val="24"/>
                      <w:szCs w:val="24"/>
                      <w:lang w:val="ru-RU"/>
                    </w:rPr>
                    <w:t>модульный,</w:t>
                  </w:r>
                  <w:r>
                    <w:rPr>
                      <w:spacing w:val="-13"/>
                      <w:sz w:val="24"/>
                      <w:szCs w:val="24"/>
                      <w:lang w:val="ru-RU"/>
                    </w:rPr>
                    <w:t xml:space="preserve"> </w:t>
                  </w:r>
                  <w:r>
                    <w:rPr>
                      <w:sz w:val="24"/>
                      <w:szCs w:val="24"/>
                      <w:lang w:val="ru-RU"/>
                    </w:rPr>
                    <w:t>кресло</w:t>
                  </w:r>
                  <w:r>
                    <w:rPr>
                      <w:spacing w:val="-9"/>
                      <w:sz w:val="24"/>
                      <w:szCs w:val="24"/>
                      <w:lang w:val="ru-RU"/>
                    </w:rPr>
                    <w:t xml:space="preserve"> </w:t>
                  </w:r>
                  <w:r>
                    <w:rPr>
                      <w:sz w:val="24"/>
                      <w:szCs w:val="24"/>
                      <w:lang w:val="ru-RU"/>
                    </w:rPr>
                    <w:t>модульное/пуф,</w:t>
                  </w:r>
                  <w:r>
                    <w:rPr>
                      <w:spacing w:val="-10"/>
                      <w:sz w:val="24"/>
                      <w:szCs w:val="24"/>
                      <w:lang w:val="ru-RU"/>
                    </w:rPr>
                    <w:t xml:space="preserve"> </w:t>
                  </w:r>
                  <w:r>
                    <w:rPr>
                      <w:sz w:val="24"/>
                      <w:szCs w:val="24"/>
                      <w:lang w:val="ru-RU"/>
                    </w:rPr>
                    <w:t>банкетка)</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before="140" w:after="0"/>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before="140" w:after="0"/>
                    <w:ind w:left="2" w:hanging="0"/>
                    <w:jc w:val="center"/>
                    <w:rPr>
                      <w:sz w:val="24"/>
                      <w:szCs w:val="24"/>
                    </w:rPr>
                  </w:pPr>
                  <w:r>
                    <w:rPr>
                      <w:sz w:val="24"/>
                      <w:szCs w:val="24"/>
                      <w:lang w:val="en-US"/>
                    </w:rPr>
                    <w:t>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107" w:right="450" w:hanging="0"/>
                    <w:jc w:val="right"/>
                    <w:rPr>
                      <w:sz w:val="24"/>
                      <w:szCs w:val="24"/>
                    </w:rPr>
                  </w:pPr>
                  <w:r>
                    <w:rPr>
                      <w:sz w:val="24"/>
                      <w:szCs w:val="24"/>
                      <w:lang w:val="en-US"/>
                    </w:rPr>
                    <w:t>+</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1.1.9.</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Стенд</w:t>
                  </w:r>
                  <w:r>
                    <w:rPr>
                      <w:spacing w:val="-5"/>
                      <w:sz w:val="24"/>
                      <w:szCs w:val="24"/>
                      <w:lang w:val="en-US"/>
                    </w:rPr>
                    <w:t xml:space="preserve"> </w:t>
                  </w:r>
                  <w:r>
                    <w:rPr>
                      <w:sz w:val="24"/>
                      <w:szCs w:val="24"/>
                      <w:lang w:val="en-US"/>
                    </w:rPr>
                    <w:t>«Символика</w:t>
                  </w:r>
                  <w:r>
                    <w:rPr>
                      <w:spacing w:val="-5"/>
                      <w:sz w:val="24"/>
                      <w:szCs w:val="24"/>
                      <w:lang w:val="en-US"/>
                    </w:rPr>
                    <w:t xml:space="preserve"> </w:t>
                  </w:r>
                  <w:r>
                    <w:rPr>
                      <w:sz w:val="24"/>
                      <w:szCs w:val="24"/>
                      <w:lang w:val="en-US"/>
                    </w:rPr>
                    <w:t>РФ»</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 w:hanging="0"/>
                    <w:jc w:val="center"/>
                    <w:rPr>
                      <w:sz w:val="24"/>
                      <w:szCs w:val="24"/>
                    </w:rPr>
                  </w:pPr>
                  <w:r>
                    <w:rPr>
                      <w:sz w:val="24"/>
                      <w:szCs w:val="24"/>
                      <w:lang w:val="en-US"/>
                    </w:rPr>
                    <w:t>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450" w:hanging="0"/>
                    <w:jc w:val="right"/>
                    <w:rPr>
                      <w:sz w:val="24"/>
                      <w:szCs w:val="24"/>
                    </w:rPr>
                  </w:pPr>
                  <w:r>
                    <w:rPr>
                      <w:sz w:val="24"/>
                      <w:szCs w:val="24"/>
                      <w:lang w:val="en-US"/>
                    </w:rPr>
                    <w:t>+</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129" w:hanging="0"/>
                    <w:rPr>
                      <w:sz w:val="24"/>
                      <w:szCs w:val="24"/>
                    </w:rPr>
                  </w:pPr>
                  <w:r>
                    <w:rPr>
                      <w:sz w:val="24"/>
                      <w:szCs w:val="24"/>
                      <w:lang w:val="en-US"/>
                    </w:rPr>
                    <w:t>1.1.10.</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rPr>
                      <w:sz w:val="24"/>
                      <w:szCs w:val="24"/>
                      <w:lang w:val="ru-RU"/>
                    </w:rPr>
                  </w:pPr>
                  <w:r>
                    <w:rPr>
                      <w:sz w:val="24"/>
                      <w:szCs w:val="24"/>
                      <w:lang w:val="ru-RU"/>
                    </w:rPr>
                    <w:t>Стенд для родителей (меню, режим</w:t>
                  </w:r>
                  <w:r>
                    <w:rPr>
                      <w:spacing w:val="-1"/>
                      <w:sz w:val="24"/>
                      <w:szCs w:val="24"/>
                      <w:lang w:val="ru-RU"/>
                    </w:rPr>
                    <w:t xml:space="preserve"> </w:t>
                  </w:r>
                  <w:r>
                    <w:rPr>
                      <w:sz w:val="24"/>
                      <w:szCs w:val="24"/>
                      <w:lang w:val="ru-RU"/>
                    </w:rPr>
                    <w:t>работы,</w:t>
                  </w:r>
                  <w:r>
                    <w:rPr>
                      <w:spacing w:val="1"/>
                      <w:sz w:val="24"/>
                      <w:szCs w:val="24"/>
                      <w:lang w:val="ru-RU"/>
                    </w:rPr>
                    <w:t xml:space="preserve"> </w:t>
                  </w:r>
                  <w:r>
                    <w:rPr>
                      <w:sz w:val="24"/>
                      <w:szCs w:val="24"/>
                      <w:lang w:val="ru-RU"/>
                    </w:rPr>
                    <w:t>контактные</w:t>
                  </w:r>
                </w:p>
                <w:p>
                  <w:pPr>
                    <w:pStyle w:val="TableParagraph"/>
                    <w:spacing w:before="37" w:after="0"/>
                    <w:rPr>
                      <w:sz w:val="24"/>
                      <w:szCs w:val="24"/>
                      <w:lang w:val="ru-RU"/>
                    </w:rPr>
                  </w:pPr>
                  <w:r>
                    <w:rPr>
                      <w:sz w:val="24"/>
                      <w:szCs w:val="24"/>
                      <w:lang w:val="ru-RU"/>
                    </w:rPr>
                    <w:t>данные</w:t>
                  </w:r>
                  <w:r>
                    <w:rPr>
                      <w:spacing w:val="-7"/>
                      <w:sz w:val="24"/>
                      <w:szCs w:val="24"/>
                      <w:lang w:val="ru-RU"/>
                    </w:rPr>
                    <w:t xml:space="preserve"> </w:t>
                  </w:r>
                  <w:r>
                    <w:rPr>
                      <w:sz w:val="24"/>
                      <w:szCs w:val="24"/>
                      <w:lang w:val="ru-RU"/>
                    </w:rPr>
                    <w:t>руководителей,</w:t>
                  </w:r>
                  <w:r>
                    <w:rPr>
                      <w:spacing w:val="-4"/>
                      <w:sz w:val="24"/>
                      <w:szCs w:val="24"/>
                      <w:lang w:val="ru-RU"/>
                    </w:rPr>
                    <w:t xml:space="preserve"> </w:t>
                  </w:r>
                  <w:r>
                    <w:rPr>
                      <w:sz w:val="24"/>
                      <w:szCs w:val="24"/>
                      <w:lang w:val="ru-RU"/>
                    </w:rPr>
                    <w:t>график</w:t>
                  </w:r>
                  <w:r>
                    <w:rPr>
                      <w:spacing w:val="-4"/>
                      <w:sz w:val="24"/>
                      <w:szCs w:val="24"/>
                      <w:lang w:val="ru-RU"/>
                    </w:rPr>
                    <w:t xml:space="preserve"> </w:t>
                  </w:r>
                  <w:r>
                    <w:rPr>
                      <w:sz w:val="24"/>
                      <w:szCs w:val="24"/>
                      <w:lang w:val="ru-RU"/>
                    </w:rPr>
                    <w:t>приема</w:t>
                  </w:r>
                  <w:r>
                    <w:rPr>
                      <w:spacing w:val="-5"/>
                      <w:sz w:val="24"/>
                      <w:szCs w:val="24"/>
                      <w:lang w:val="ru-RU"/>
                    </w:rPr>
                    <w:t xml:space="preserve"> </w:t>
                  </w:r>
                  <w:r>
                    <w:rPr>
                      <w:sz w:val="24"/>
                      <w:szCs w:val="24"/>
                      <w:lang w:val="ru-RU"/>
                    </w:rPr>
                    <w:t>населения</w:t>
                  </w:r>
                  <w:r>
                    <w:rPr>
                      <w:spacing w:val="-6"/>
                      <w:sz w:val="24"/>
                      <w:szCs w:val="24"/>
                      <w:lang w:val="ru-RU"/>
                    </w:rPr>
                    <w:t xml:space="preserve"> </w:t>
                  </w:r>
                  <w:r>
                    <w:rPr>
                      <w:sz w:val="24"/>
                      <w:szCs w:val="24"/>
                      <w:lang w:val="ru-RU"/>
                    </w:rPr>
                    <w:t>и</w:t>
                  </w:r>
                  <w:r>
                    <w:rPr>
                      <w:spacing w:val="-7"/>
                      <w:sz w:val="24"/>
                      <w:szCs w:val="24"/>
                      <w:lang w:val="ru-RU"/>
                    </w:rPr>
                    <w:t xml:space="preserve"> </w:t>
                  </w:r>
                  <w:r>
                    <w:rPr>
                      <w:sz w:val="24"/>
                      <w:szCs w:val="24"/>
                      <w:lang w:val="ru-RU"/>
                    </w:rPr>
                    <w:t>др.)</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before="140" w:after="0"/>
                    <w:ind w:left="2" w:hanging="0"/>
                    <w:jc w:val="center"/>
                    <w:rPr>
                      <w:sz w:val="24"/>
                      <w:szCs w:val="24"/>
                    </w:rPr>
                  </w:pPr>
                  <w:r>
                    <w:rPr>
                      <w:sz w:val="24"/>
                      <w:szCs w:val="24"/>
                      <w:lang w:val="en-US"/>
                    </w:rPr>
                    <w:t>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107" w:right="450" w:hanging="0"/>
                    <w:jc w:val="right"/>
                    <w:rPr>
                      <w:sz w:val="24"/>
                      <w:szCs w:val="24"/>
                    </w:rPr>
                  </w:pPr>
                  <w:r>
                    <w:rPr>
                      <w:sz w:val="24"/>
                      <w:szCs w:val="24"/>
                      <w:lang w:val="en-US"/>
                    </w:rPr>
                    <w:t>+</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1.1.11.</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Стенд</w:t>
                  </w:r>
                  <w:r>
                    <w:rPr>
                      <w:spacing w:val="-5"/>
                      <w:sz w:val="24"/>
                      <w:szCs w:val="24"/>
                      <w:lang w:val="en-US"/>
                    </w:rPr>
                    <w:t xml:space="preserve"> </w:t>
                  </w:r>
                  <w:r>
                    <w:rPr>
                      <w:sz w:val="24"/>
                      <w:szCs w:val="24"/>
                      <w:lang w:val="en-US"/>
                    </w:rPr>
                    <w:t>информационный</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 w:hanging="0"/>
                    <w:jc w:val="center"/>
                    <w:rPr>
                      <w:sz w:val="24"/>
                      <w:szCs w:val="24"/>
                    </w:rPr>
                  </w:pPr>
                  <w:r>
                    <w:rPr>
                      <w:sz w:val="24"/>
                      <w:szCs w:val="24"/>
                      <w:lang w:val="en-US"/>
                    </w:rPr>
                    <w:t>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450" w:hanging="0"/>
                    <w:jc w:val="right"/>
                    <w:rPr>
                      <w:sz w:val="24"/>
                      <w:szCs w:val="24"/>
                    </w:rPr>
                  </w:pPr>
                  <w:r>
                    <w:rPr>
                      <w:sz w:val="24"/>
                      <w:szCs w:val="24"/>
                      <w:lang w:val="en-US"/>
                    </w:rPr>
                    <w:t>+</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1.1.12.</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lang w:val="ru-RU"/>
                    </w:rPr>
                  </w:pPr>
                  <w:r>
                    <w:rPr>
                      <w:sz w:val="24"/>
                      <w:szCs w:val="24"/>
                      <w:lang w:val="ru-RU"/>
                    </w:rPr>
                    <w:t>Стойка</w:t>
                  </w:r>
                  <w:r>
                    <w:rPr>
                      <w:spacing w:val="-4"/>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зарядки</w:t>
                  </w:r>
                  <w:r>
                    <w:rPr>
                      <w:spacing w:val="-1"/>
                      <w:sz w:val="24"/>
                      <w:szCs w:val="24"/>
                      <w:lang w:val="ru-RU"/>
                    </w:rPr>
                    <w:t xml:space="preserve"> </w:t>
                  </w:r>
                  <w:r>
                    <w:rPr>
                      <w:sz w:val="24"/>
                      <w:szCs w:val="24"/>
                      <w:lang w:val="ru-RU"/>
                    </w:rPr>
                    <w:t>мобильных</w:t>
                  </w:r>
                  <w:r>
                    <w:rPr>
                      <w:spacing w:val="-1"/>
                      <w:sz w:val="24"/>
                      <w:szCs w:val="24"/>
                      <w:lang w:val="ru-RU"/>
                    </w:rPr>
                    <w:t xml:space="preserve"> </w:t>
                  </w:r>
                  <w:r>
                    <w:rPr>
                      <w:sz w:val="24"/>
                      <w:szCs w:val="24"/>
                      <w:lang w:val="ru-RU"/>
                    </w:rPr>
                    <w:t>устройств</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 w:hanging="0"/>
                    <w:jc w:val="center"/>
                    <w:rPr>
                      <w:sz w:val="24"/>
                      <w:szCs w:val="24"/>
                    </w:rPr>
                  </w:pPr>
                  <w:r>
                    <w:rPr>
                      <w:sz w:val="24"/>
                      <w:szCs w:val="24"/>
                      <w:lang w:val="en-US"/>
                    </w:rPr>
                    <w:t>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1" w:hanging="0"/>
                    <w:jc w:val="center"/>
                    <w:rPr>
                      <w:sz w:val="24"/>
                      <w:szCs w:val="24"/>
                    </w:rPr>
                  </w:pPr>
                  <w:r>
                    <w:rPr>
                      <w:sz w:val="24"/>
                      <w:szCs w:val="24"/>
                      <w:lang w:val="en-US"/>
                    </w:rPr>
                    <w:t>+</w:t>
                  </w:r>
                </w:p>
              </w:tc>
            </w:tr>
            <w:tr>
              <w:trPr>
                <w:trHeight w:val="290"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1.1.13.</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Стойка</w:t>
                  </w:r>
                  <w:r>
                    <w:rPr>
                      <w:spacing w:val="-12"/>
                      <w:sz w:val="24"/>
                      <w:szCs w:val="24"/>
                      <w:lang w:val="en-US"/>
                    </w:rPr>
                    <w:t xml:space="preserve"> </w:t>
                  </w:r>
                  <w:r>
                    <w:rPr>
                      <w:sz w:val="24"/>
                      <w:szCs w:val="24"/>
                      <w:lang w:val="en-US"/>
                    </w:rPr>
                    <w:t>модульная</w:t>
                  </w:r>
                  <w:r>
                    <w:rPr>
                      <w:spacing w:val="-9"/>
                      <w:sz w:val="24"/>
                      <w:szCs w:val="24"/>
                      <w:lang w:val="en-US"/>
                    </w:rPr>
                    <w:t xml:space="preserve"> </w:t>
                  </w:r>
                  <w:r>
                    <w:rPr>
                      <w:sz w:val="24"/>
                      <w:szCs w:val="24"/>
                      <w:lang w:val="en-US"/>
                    </w:rPr>
                    <w:t>ресепшн/охрана</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 w:hanging="0"/>
                    <w:jc w:val="center"/>
                    <w:rPr>
                      <w:sz w:val="24"/>
                      <w:szCs w:val="24"/>
                    </w:rPr>
                  </w:pPr>
                  <w:r>
                    <w:rPr>
                      <w:sz w:val="24"/>
                      <w:szCs w:val="24"/>
                      <w:lang w:val="en-US"/>
                    </w:rPr>
                    <w:t>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1" w:hanging="0"/>
                    <w:jc w:val="center"/>
                    <w:rPr>
                      <w:sz w:val="24"/>
                      <w:szCs w:val="24"/>
                    </w:rPr>
                  </w:pPr>
                  <w:r>
                    <w:rPr>
                      <w:sz w:val="24"/>
                      <w:szCs w:val="24"/>
                      <w:lang w:val="en-US"/>
                    </w:rPr>
                    <w:t>+</w:t>
                  </w:r>
                </w:p>
              </w:tc>
            </w:tr>
            <w:tr>
              <w:trPr>
                <w:trHeight w:val="290"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1.1.14.</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lang w:val="ru-RU"/>
                    </w:rPr>
                  </w:pPr>
                  <w:r>
                    <w:rPr>
                      <w:sz w:val="24"/>
                      <w:szCs w:val="24"/>
                      <w:lang w:val="ru-RU"/>
                    </w:rPr>
                    <w:t>Флаг</w:t>
                  </w:r>
                  <w:r>
                    <w:rPr>
                      <w:spacing w:val="-7"/>
                      <w:sz w:val="24"/>
                      <w:szCs w:val="24"/>
                      <w:lang w:val="ru-RU"/>
                    </w:rPr>
                    <w:t xml:space="preserve"> </w:t>
                  </w:r>
                  <w:r>
                    <w:rPr>
                      <w:sz w:val="24"/>
                      <w:szCs w:val="24"/>
                      <w:lang w:val="ru-RU"/>
                    </w:rPr>
                    <w:t>города/поселения</w:t>
                  </w:r>
                  <w:r>
                    <w:rPr>
                      <w:spacing w:val="-6"/>
                      <w:sz w:val="24"/>
                      <w:szCs w:val="24"/>
                      <w:lang w:val="ru-RU"/>
                    </w:rPr>
                    <w:t xml:space="preserve"> </w:t>
                  </w:r>
                  <w:r>
                    <w:rPr>
                      <w:sz w:val="24"/>
                      <w:szCs w:val="24"/>
                      <w:lang w:val="ru-RU"/>
                    </w:rPr>
                    <w:t>(при</w:t>
                  </w:r>
                  <w:r>
                    <w:rPr>
                      <w:spacing w:val="-4"/>
                      <w:sz w:val="24"/>
                      <w:szCs w:val="24"/>
                      <w:lang w:val="ru-RU"/>
                    </w:rPr>
                    <w:t xml:space="preserve"> </w:t>
                  </w:r>
                  <w:r>
                    <w:rPr>
                      <w:sz w:val="24"/>
                      <w:szCs w:val="24"/>
                      <w:lang w:val="ru-RU"/>
                    </w:rPr>
                    <w:t>наличии)</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 w:hanging="0"/>
                    <w:jc w:val="center"/>
                    <w:rPr>
                      <w:sz w:val="24"/>
                      <w:szCs w:val="24"/>
                    </w:rPr>
                  </w:pPr>
                  <w:r>
                    <w:rPr>
                      <w:sz w:val="24"/>
                      <w:szCs w:val="24"/>
                      <w:lang w:val="en-US"/>
                    </w:rPr>
                    <w:t>2</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1" w:hanging="0"/>
                    <w:jc w:val="center"/>
                    <w:rPr>
                      <w:sz w:val="24"/>
                      <w:szCs w:val="24"/>
                    </w:rPr>
                  </w:pPr>
                  <w:r>
                    <w:rPr>
                      <w:sz w:val="24"/>
                      <w:szCs w:val="24"/>
                      <w:lang w:val="en-US"/>
                    </w:rPr>
                    <w:t>+</w:t>
                  </w:r>
                </w:p>
              </w:tc>
            </w:tr>
            <w:tr>
              <w:trPr>
                <w:trHeight w:val="582"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129" w:hanging="0"/>
                    <w:rPr>
                      <w:sz w:val="24"/>
                      <w:szCs w:val="24"/>
                    </w:rPr>
                  </w:pPr>
                  <w:r>
                    <w:rPr>
                      <w:sz w:val="24"/>
                      <w:szCs w:val="24"/>
                      <w:lang w:val="en-US"/>
                    </w:rPr>
                    <w:t>1.1.15.</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rPr>
                      <w:sz w:val="24"/>
                      <w:szCs w:val="24"/>
                      <w:lang w:val="ru-RU"/>
                    </w:rPr>
                  </w:pPr>
                  <w:r>
                    <w:rPr>
                      <w:sz w:val="24"/>
                      <w:szCs w:val="24"/>
                      <w:lang w:val="ru-RU"/>
                    </w:rPr>
                    <w:t>Флаг</w:t>
                  </w:r>
                  <w:r>
                    <w:rPr>
                      <w:spacing w:val="80"/>
                      <w:sz w:val="24"/>
                      <w:szCs w:val="24"/>
                      <w:lang w:val="ru-RU"/>
                    </w:rPr>
                    <w:t xml:space="preserve"> </w:t>
                  </w:r>
                  <w:r>
                    <w:rPr>
                      <w:sz w:val="24"/>
                      <w:szCs w:val="24"/>
                      <w:lang w:val="ru-RU"/>
                    </w:rPr>
                    <w:t xml:space="preserve">города/поселения  </w:t>
                  </w:r>
                  <w:r>
                    <w:rPr>
                      <w:spacing w:val="21"/>
                      <w:sz w:val="24"/>
                      <w:szCs w:val="24"/>
                      <w:lang w:val="ru-RU"/>
                    </w:rPr>
                    <w:t xml:space="preserve"> </w:t>
                  </w:r>
                  <w:r>
                    <w:rPr>
                      <w:sz w:val="24"/>
                      <w:szCs w:val="24"/>
                      <w:lang w:val="ru-RU"/>
                    </w:rPr>
                    <w:t xml:space="preserve">(при  </w:t>
                  </w:r>
                  <w:r>
                    <w:rPr>
                      <w:spacing w:val="23"/>
                      <w:sz w:val="24"/>
                      <w:szCs w:val="24"/>
                      <w:lang w:val="ru-RU"/>
                    </w:rPr>
                    <w:t xml:space="preserve"> </w:t>
                  </w:r>
                  <w:r>
                    <w:rPr>
                      <w:sz w:val="24"/>
                      <w:szCs w:val="24"/>
                      <w:lang w:val="ru-RU"/>
                    </w:rPr>
                    <w:t xml:space="preserve">наличии)  </w:t>
                  </w:r>
                  <w:r>
                    <w:rPr>
                      <w:spacing w:val="26"/>
                      <w:sz w:val="24"/>
                      <w:szCs w:val="24"/>
                      <w:lang w:val="ru-RU"/>
                    </w:rPr>
                    <w:t xml:space="preserve"> </w:t>
                  </w:r>
                  <w:r>
                    <w:rPr>
                      <w:sz w:val="24"/>
                      <w:szCs w:val="24"/>
                      <w:lang w:val="ru-RU"/>
                    </w:rPr>
                    <w:t>настольный</w:t>
                  </w:r>
                </w:p>
                <w:p>
                  <w:pPr>
                    <w:pStyle w:val="TableParagraph"/>
                    <w:spacing w:before="37" w:after="0"/>
                    <w:rPr>
                      <w:sz w:val="24"/>
                      <w:szCs w:val="24"/>
                    </w:rPr>
                  </w:pPr>
                  <w:r>
                    <w:rPr>
                      <w:sz w:val="24"/>
                      <w:szCs w:val="24"/>
                      <w:lang w:val="en-US"/>
                    </w:rPr>
                    <w:t>(протокольный)</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before="140" w:after="0"/>
                    <w:ind w:left="2" w:hanging="0"/>
                    <w:jc w:val="center"/>
                    <w:rPr>
                      <w:sz w:val="24"/>
                      <w:szCs w:val="24"/>
                    </w:rPr>
                  </w:pPr>
                  <w:r>
                    <w:rPr>
                      <w:sz w:val="24"/>
                      <w:szCs w:val="24"/>
                      <w:lang w:val="en-US"/>
                    </w:rPr>
                    <w:t>2</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107" w:right="1" w:hanging="0"/>
                    <w:jc w:val="center"/>
                    <w:rPr>
                      <w:sz w:val="24"/>
                      <w:szCs w:val="24"/>
                    </w:rPr>
                  </w:pPr>
                  <w:r>
                    <w:rPr>
                      <w:sz w:val="24"/>
                      <w:szCs w:val="24"/>
                      <w:lang w:val="en-US"/>
                    </w:rPr>
                    <w:t>+</w:t>
                  </w:r>
                </w:p>
              </w:tc>
            </w:tr>
            <w:tr>
              <w:trPr>
                <w:trHeight w:val="290"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1.1.16.</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Флаг</w:t>
                  </w:r>
                  <w:r>
                    <w:rPr>
                      <w:spacing w:val="-9"/>
                      <w:sz w:val="24"/>
                      <w:szCs w:val="24"/>
                      <w:lang w:val="en-US"/>
                    </w:rPr>
                    <w:t xml:space="preserve"> </w:t>
                  </w:r>
                  <w:r>
                    <w:rPr>
                      <w:sz w:val="24"/>
                      <w:szCs w:val="24"/>
                      <w:lang w:val="en-US"/>
                    </w:rPr>
                    <w:t>республики,</w:t>
                  </w:r>
                  <w:r>
                    <w:rPr>
                      <w:spacing w:val="-12"/>
                      <w:sz w:val="24"/>
                      <w:szCs w:val="24"/>
                      <w:lang w:val="en-US"/>
                    </w:rPr>
                    <w:t xml:space="preserve"> </w:t>
                  </w:r>
                  <w:r>
                    <w:rPr>
                      <w:sz w:val="24"/>
                      <w:szCs w:val="24"/>
                      <w:lang w:val="en-US"/>
                    </w:rPr>
                    <w:t>города</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 w:hanging="0"/>
                    <w:jc w:val="center"/>
                    <w:rPr>
                      <w:sz w:val="24"/>
                      <w:szCs w:val="24"/>
                    </w:rPr>
                  </w:pPr>
                  <w:r>
                    <w:rPr>
                      <w:sz w:val="24"/>
                      <w:szCs w:val="24"/>
                      <w:lang w:val="en-US"/>
                    </w:rPr>
                    <w:t>2</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1" w:hanging="0"/>
                    <w:jc w:val="center"/>
                    <w:rPr>
                      <w:sz w:val="24"/>
                      <w:szCs w:val="24"/>
                    </w:rPr>
                  </w:pPr>
                  <w:r>
                    <w:rPr>
                      <w:sz w:val="24"/>
                      <w:szCs w:val="24"/>
                      <w:lang w:val="en-US"/>
                    </w:rPr>
                    <w:t>+</w:t>
                  </w:r>
                </w:p>
              </w:tc>
            </w:tr>
            <w:tr>
              <w:trPr>
                <w:trHeight w:val="292"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129" w:hanging="0"/>
                    <w:rPr>
                      <w:sz w:val="24"/>
                      <w:szCs w:val="24"/>
                    </w:rPr>
                  </w:pPr>
                  <w:r>
                    <w:rPr>
                      <w:sz w:val="24"/>
                      <w:szCs w:val="24"/>
                      <w:lang w:val="en-US"/>
                    </w:rPr>
                    <w:t>1.1.17.</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rPr>
                      <w:sz w:val="24"/>
                      <w:szCs w:val="24"/>
                      <w:lang w:val="ru-RU"/>
                    </w:rPr>
                  </w:pPr>
                  <w:r>
                    <w:rPr>
                      <w:spacing w:val="-1"/>
                      <w:sz w:val="24"/>
                      <w:szCs w:val="24"/>
                      <w:lang w:val="ru-RU"/>
                    </w:rPr>
                    <w:t>Флаг</w:t>
                  </w:r>
                  <w:r>
                    <w:rPr>
                      <w:spacing w:val="-12"/>
                      <w:sz w:val="24"/>
                      <w:szCs w:val="24"/>
                      <w:lang w:val="ru-RU"/>
                    </w:rPr>
                    <w:t xml:space="preserve"> </w:t>
                  </w:r>
                  <w:r>
                    <w:rPr>
                      <w:sz w:val="24"/>
                      <w:szCs w:val="24"/>
                      <w:lang w:val="ru-RU"/>
                    </w:rPr>
                    <w:t>республики,</w:t>
                  </w:r>
                  <w:r>
                    <w:rPr>
                      <w:spacing w:val="-13"/>
                      <w:sz w:val="24"/>
                      <w:szCs w:val="24"/>
                      <w:lang w:val="ru-RU"/>
                    </w:rPr>
                    <w:t xml:space="preserve"> </w:t>
                  </w:r>
                  <w:r>
                    <w:rPr>
                      <w:sz w:val="24"/>
                      <w:szCs w:val="24"/>
                      <w:lang w:val="ru-RU"/>
                    </w:rPr>
                    <w:t>города</w:t>
                  </w:r>
                  <w:r>
                    <w:rPr>
                      <w:spacing w:val="-14"/>
                      <w:sz w:val="24"/>
                      <w:szCs w:val="24"/>
                      <w:lang w:val="ru-RU"/>
                    </w:rPr>
                    <w:t xml:space="preserve"> </w:t>
                  </w:r>
                  <w:r>
                    <w:rPr>
                      <w:sz w:val="24"/>
                      <w:szCs w:val="24"/>
                      <w:lang w:val="ru-RU"/>
                    </w:rPr>
                    <w:t>настольный</w:t>
                  </w:r>
                  <w:r>
                    <w:rPr>
                      <w:spacing w:val="-12"/>
                      <w:sz w:val="24"/>
                      <w:szCs w:val="24"/>
                      <w:lang w:val="ru-RU"/>
                    </w:rPr>
                    <w:t xml:space="preserve"> </w:t>
                  </w:r>
                  <w:r>
                    <w:rPr>
                      <w:sz w:val="24"/>
                      <w:szCs w:val="24"/>
                      <w:lang w:val="ru-RU"/>
                    </w:rPr>
                    <w:t>(протокольный)</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2" w:hanging="0"/>
                    <w:jc w:val="center"/>
                    <w:rPr>
                      <w:sz w:val="24"/>
                      <w:szCs w:val="24"/>
                    </w:rPr>
                  </w:pPr>
                  <w:r>
                    <w:rPr>
                      <w:sz w:val="24"/>
                      <w:szCs w:val="24"/>
                      <w:lang w:val="en-US"/>
                    </w:rPr>
                    <w:t>2</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107" w:right="1" w:hanging="0"/>
                    <w:jc w:val="center"/>
                    <w:rPr>
                      <w:sz w:val="24"/>
                      <w:szCs w:val="24"/>
                    </w:rPr>
                  </w:pPr>
                  <w:r>
                    <w:rPr>
                      <w:sz w:val="24"/>
                      <w:szCs w:val="24"/>
                      <w:lang w:val="en-US"/>
                    </w:rPr>
                    <w:t>+</w:t>
                  </w:r>
                </w:p>
              </w:tc>
            </w:tr>
            <w:tr>
              <w:trPr>
                <w:trHeight w:val="290"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1.1.18.</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Флаг</w:t>
                  </w:r>
                  <w:r>
                    <w:rPr>
                      <w:spacing w:val="-6"/>
                      <w:sz w:val="24"/>
                      <w:szCs w:val="24"/>
                      <w:lang w:val="en-US"/>
                    </w:rPr>
                    <w:t xml:space="preserve"> </w:t>
                  </w:r>
                  <w:r>
                    <w:rPr>
                      <w:sz w:val="24"/>
                      <w:szCs w:val="24"/>
                      <w:lang w:val="en-US"/>
                    </w:rPr>
                    <w:t>РФ</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 w:hanging="0"/>
                    <w:jc w:val="center"/>
                    <w:rPr>
                      <w:sz w:val="24"/>
                      <w:szCs w:val="24"/>
                    </w:rPr>
                  </w:pPr>
                  <w:r>
                    <w:rPr>
                      <w:sz w:val="24"/>
                      <w:szCs w:val="24"/>
                      <w:lang w:val="en-US"/>
                    </w:rPr>
                    <w:t>2</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450" w:hanging="0"/>
                    <w:jc w:val="right"/>
                    <w:rPr>
                      <w:sz w:val="24"/>
                      <w:szCs w:val="24"/>
                    </w:rPr>
                  </w:pPr>
                  <w:r>
                    <w:rPr>
                      <w:sz w:val="24"/>
                      <w:szCs w:val="24"/>
                      <w:lang w:val="en-US"/>
                    </w:rPr>
                    <w:t>+</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1.1.19.</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pacing w:val="-1"/>
                      <w:sz w:val="24"/>
                      <w:szCs w:val="24"/>
                      <w:lang w:val="en-US"/>
                    </w:rPr>
                    <w:t>Флаг</w:t>
                  </w:r>
                  <w:r>
                    <w:rPr>
                      <w:spacing w:val="-11"/>
                      <w:sz w:val="24"/>
                      <w:szCs w:val="24"/>
                      <w:lang w:val="en-US"/>
                    </w:rPr>
                    <w:t xml:space="preserve"> </w:t>
                  </w:r>
                  <w:r>
                    <w:rPr>
                      <w:sz w:val="24"/>
                      <w:szCs w:val="24"/>
                      <w:lang w:val="en-US"/>
                    </w:rPr>
                    <w:t>РФ</w:t>
                  </w:r>
                  <w:r>
                    <w:rPr>
                      <w:spacing w:val="-10"/>
                      <w:sz w:val="24"/>
                      <w:szCs w:val="24"/>
                      <w:lang w:val="en-US"/>
                    </w:rPr>
                    <w:t xml:space="preserve"> </w:t>
                  </w:r>
                  <w:r>
                    <w:rPr>
                      <w:sz w:val="24"/>
                      <w:szCs w:val="24"/>
                      <w:lang w:val="en-US"/>
                    </w:rPr>
                    <w:t>настольный</w:t>
                  </w:r>
                  <w:r>
                    <w:rPr>
                      <w:spacing w:val="-14"/>
                      <w:sz w:val="24"/>
                      <w:szCs w:val="24"/>
                      <w:lang w:val="en-US"/>
                    </w:rPr>
                    <w:t xml:space="preserve"> </w:t>
                  </w:r>
                  <w:r>
                    <w:rPr>
                      <w:sz w:val="24"/>
                      <w:szCs w:val="24"/>
                      <w:lang w:val="en-US"/>
                    </w:rPr>
                    <w:t>(протокольный)</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 w:hanging="0"/>
                    <w:jc w:val="center"/>
                    <w:rPr>
                      <w:sz w:val="24"/>
                      <w:szCs w:val="24"/>
                    </w:rPr>
                  </w:pPr>
                  <w:r>
                    <w:rPr>
                      <w:sz w:val="24"/>
                      <w:szCs w:val="24"/>
                      <w:lang w:val="en-US"/>
                    </w:rPr>
                    <w:t>2</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450" w:hanging="0"/>
                    <w:jc w:val="right"/>
                    <w:rPr>
                      <w:sz w:val="24"/>
                      <w:szCs w:val="24"/>
                    </w:rPr>
                  </w:pPr>
                  <w:r>
                    <w:rPr>
                      <w:sz w:val="24"/>
                      <w:szCs w:val="24"/>
                      <w:lang w:val="en-US"/>
                    </w:rPr>
                    <w:t>+</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1.1.20.</w:t>
                  </w:r>
                </w:p>
              </w:tc>
              <w:tc>
                <w:tcPr>
                  <w:tcW w:w="53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Флагшток</w:t>
                  </w:r>
                  <w:r>
                    <w:rPr>
                      <w:spacing w:val="-12"/>
                      <w:sz w:val="24"/>
                      <w:szCs w:val="24"/>
                      <w:lang w:val="en-US"/>
                    </w:rPr>
                    <w:t xml:space="preserve"> </w:t>
                  </w:r>
                  <w:r>
                    <w:rPr>
                      <w:sz w:val="24"/>
                      <w:szCs w:val="24"/>
                      <w:lang w:val="en-US"/>
                    </w:rPr>
                    <w:t>3-х</w:t>
                  </w:r>
                  <w:r>
                    <w:rPr>
                      <w:spacing w:val="-10"/>
                      <w:sz w:val="24"/>
                      <w:szCs w:val="24"/>
                      <w:lang w:val="en-US"/>
                    </w:rPr>
                    <w:t xml:space="preserve"> </w:t>
                  </w:r>
                  <w:r>
                    <w:rPr>
                      <w:sz w:val="24"/>
                      <w:szCs w:val="24"/>
                      <w:lang w:val="en-US"/>
                    </w:rPr>
                    <w:t>рожковый</w:t>
                  </w:r>
                </w:p>
              </w:tc>
              <w:tc>
                <w:tcPr>
                  <w:tcW w:w="70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5" w:hanging="0"/>
                    <w:rPr>
                      <w:sz w:val="24"/>
                      <w:szCs w:val="24"/>
                    </w:rPr>
                  </w:pPr>
                  <w:r>
                    <w:rPr>
                      <w:sz w:val="24"/>
                      <w:szCs w:val="24"/>
                      <w:lang w:val="en-US"/>
                    </w:rPr>
                    <w:t>шт.</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 w:hanging="0"/>
                    <w:jc w:val="center"/>
                    <w:rPr>
                      <w:sz w:val="24"/>
                      <w:szCs w:val="24"/>
                    </w:rPr>
                  </w:pPr>
                  <w:r>
                    <w:rPr>
                      <w:sz w:val="24"/>
                      <w:szCs w:val="24"/>
                      <w:lang w:val="en-US"/>
                    </w:rPr>
                    <w:t>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450" w:hanging="0"/>
                    <w:jc w:val="right"/>
                    <w:rPr>
                      <w:sz w:val="24"/>
                      <w:szCs w:val="24"/>
                    </w:rPr>
                  </w:pPr>
                  <w:r>
                    <w:rPr>
                      <w:sz w:val="24"/>
                      <w:szCs w:val="24"/>
                      <w:lang w:val="en-US"/>
                    </w:rPr>
                    <w:t>+</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11" w:hRule="atLeast"/>
              </w:trPr>
              <w:tc>
                <w:tcPr>
                  <w:tcW w:w="10235" w:type="dxa"/>
                  <w:gridSpan w:val="6"/>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100" w:hanging="0"/>
                    <w:jc w:val="both"/>
                    <w:rPr>
                      <w:sz w:val="24"/>
                      <w:szCs w:val="24"/>
                      <w:lang w:val="ru-RU"/>
                    </w:rPr>
                  </w:pPr>
                  <w:r>
                    <w:rPr>
                      <w:b/>
                      <w:sz w:val="24"/>
                      <w:szCs w:val="24"/>
                      <w:lang w:val="ru-RU"/>
                    </w:rPr>
                    <w:t>Оснащение</w:t>
                  </w:r>
                  <w:r>
                    <w:rPr>
                      <w:b/>
                      <w:spacing w:val="1"/>
                      <w:sz w:val="24"/>
                      <w:szCs w:val="24"/>
                      <w:lang w:val="ru-RU"/>
                    </w:rPr>
                    <w:t xml:space="preserve"> </w:t>
                  </w:r>
                  <w:r>
                    <w:rPr>
                      <w:b/>
                      <w:sz w:val="24"/>
                      <w:szCs w:val="24"/>
                      <w:lang w:val="ru-RU"/>
                    </w:rPr>
                    <w:t xml:space="preserve">входной зоны </w:t>
                  </w:r>
                  <w:r>
                    <w:rPr>
                      <w:sz w:val="24"/>
                      <w:szCs w:val="24"/>
                      <w:lang w:val="ru-RU"/>
                    </w:rPr>
                    <w:t>осуществляется в соответствии с Постановлением Правительства Российской</w:t>
                  </w:r>
                  <w:r>
                    <w:rPr>
                      <w:spacing w:val="1"/>
                      <w:sz w:val="24"/>
                      <w:szCs w:val="24"/>
                      <w:lang w:val="ru-RU"/>
                    </w:rPr>
                    <w:t xml:space="preserve"> </w:t>
                  </w:r>
                  <w:r>
                    <w:rPr>
                      <w:sz w:val="24"/>
                      <w:szCs w:val="24"/>
                      <w:lang w:val="ru-RU"/>
                    </w:rPr>
                    <w:t>Федерации</w:t>
                  </w:r>
                  <w:r>
                    <w:rPr>
                      <w:spacing w:val="1"/>
                      <w:sz w:val="24"/>
                      <w:szCs w:val="24"/>
                      <w:lang w:val="ru-RU"/>
                    </w:rPr>
                    <w:t xml:space="preserve"> </w:t>
                  </w:r>
                  <w:r>
                    <w:rPr>
                      <w:sz w:val="24"/>
                      <w:szCs w:val="24"/>
                      <w:lang w:val="ru-RU"/>
                    </w:rPr>
                    <w:t>от</w:t>
                  </w:r>
                  <w:r>
                    <w:rPr>
                      <w:spacing w:val="1"/>
                      <w:sz w:val="24"/>
                      <w:szCs w:val="24"/>
                      <w:lang w:val="ru-RU"/>
                    </w:rPr>
                    <w:t xml:space="preserve"> </w:t>
                  </w:r>
                  <w:r>
                    <w:rPr>
                      <w:sz w:val="24"/>
                      <w:szCs w:val="24"/>
                      <w:lang w:val="ru-RU"/>
                    </w:rPr>
                    <w:t>2</w:t>
                  </w:r>
                  <w:r>
                    <w:rPr>
                      <w:spacing w:val="1"/>
                      <w:sz w:val="24"/>
                      <w:szCs w:val="24"/>
                      <w:lang w:val="ru-RU"/>
                    </w:rPr>
                    <w:t xml:space="preserve"> </w:t>
                  </w:r>
                  <w:r>
                    <w:rPr>
                      <w:sz w:val="24"/>
                      <w:szCs w:val="24"/>
                      <w:lang w:val="ru-RU"/>
                    </w:rPr>
                    <w:t>августа</w:t>
                  </w:r>
                  <w:r>
                    <w:rPr>
                      <w:spacing w:val="1"/>
                      <w:sz w:val="24"/>
                      <w:szCs w:val="24"/>
                      <w:lang w:val="ru-RU"/>
                    </w:rPr>
                    <w:t xml:space="preserve"> </w:t>
                  </w:r>
                  <w:r>
                    <w:rPr>
                      <w:sz w:val="24"/>
                      <w:szCs w:val="24"/>
                      <w:lang w:val="ru-RU"/>
                    </w:rPr>
                    <w:t>2019</w:t>
                  </w:r>
                  <w:r>
                    <w:rPr>
                      <w:spacing w:val="1"/>
                      <w:sz w:val="24"/>
                      <w:szCs w:val="24"/>
                      <w:lang w:val="ru-RU"/>
                    </w:rPr>
                    <w:t xml:space="preserve"> </w:t>
                  </w:r>
                  <w:r>
                    <w:rPr>
                      <w:sz w:val="24"/>
                      <w:szCs w:val="24"/>
                      <w:lang w:val="ru-RU"/>
                    </w:rPr>
                    <w:t>г.</w:t>
                  </w:r>
                  <w:r>
                    <w:rPr>
                      <w:spacing w:val="1"/>
                      <w:sz w:val="24"/>
                      <w:szCs w:val="24"/>
                      <w:lang w:val="ru-RU"/>
                    </w:rPr>
                    <w:t xml:space="preserve"> </w:t>
                  </w:r>
                  <w:r>
                    <w:rPr>
                      <w:sz w:val="24"/>
                      <w:szCs w:val="24"/>
                      <w:lang w:val="ru-RU"/>
                    </w:rPr>
                    <w:t>№</w:t>
                  </w:r>
                  <w:r>
                    <w:rPr>
                      <w:spacing w:val="1"/>
                      <w:sz w:val="24"/>
                      <w:szCs w:val="24"/>
                      <w:lang w:val="ru-RU"/>
                    </w:rPr>
                    <w:t xml:space="preserve"> </w:t>
                  </w:r>
                  <w:r>
                    <w:rPr>
                      <w:sz w:val="24"/>
                      <w:szCs w:val="24"/>
                      <w:lang w:val="ru-RU"/>
                    </w:rPr>
                    <w:t>1006</w:t>
                  </w:r>
                  <w:r>
                    <w:rPr>
                      <w:spacing w:val="1"/>
                      <w:sz w:val="24"/>
                      <w:szCs w:val="24"/>
                      <w:lang w:val="ru-RU"/>
                    </w:rPr>
                    <w:t xml:space="preserve"> </w:t>
                  </w:r>
                  <w:r>
                    <w:rPr>
                      <w:sz w:val="24"/>
                      <w:szCs w:val="24"/>
                      <w:lang w:val="ru-RU"/>
                    </w:rPr>
                    <w:t>«Об</w:t>
                  </w:r>
                  <w:r>
                    <w:rPr>
                      <w:spacing w:val="1"/>
                      <w:sz w:val="24"/>
                      <w:szCs w:val="24"/>
                      <w:lang w:val="ru-RU"/>
                    </w:rPr>
                    <w:t xml:space="preserve"> </w:t>
                  </w:r>
                  <w:r>
                    <w:rPr>
                      <w:sz w:val="24"/>
                      <w:szCs w:val="24"/>
                      <w:lang w:val="ru-RU"/>
                    </w:rPr>
                    <w:t>утверждении</w:t>
                  </w:r>
                  <w:r>
                    <w:rPr>
                      <w:spacing w:val="1"/>
                      <w:sz w:val="24"/>
                      <w:szCs w:val="24"/>
                      <w:lang w:val="ru-RU"/>
                    </w:rPr>
                    <w:t xml:space="preserve"> </w:t>
                  </w:r>
                  <w:r>
                    <w:rPr>
                      <w:sz w:val="24"/>
                      <w:szCs w:val="24"/>
                      <w:lang w:val="ru-RU"/>
                    </w:rPr>
                    <w:t>требований</w:t>
                  </w:r>
                  <w:r>
                    <w:rPr>
                      <w:spacing w:val="1"/>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антитеррористической</w:t>
                  </w:r>
                  <w:r>
                    <w:rPr>
                      <w:spacing w:val="-52"/>
                      <w:sz w:val="24"/>
                      <w:szCs w:val="24"/>
                      <w:lang w:val="ru-RU"/>
                    </w:rPr>
                    <w:t xml:space="preserve"> </w:t>
                  </w:r>
                  <w:r>
                    <w:rPr>
                      <w:sz w:val="24"/>
                      <w:szCs w:val="24"/>
                      <w:lang w:val="ru-RU"/>
                    </w:rPr>
                    <w:t>защищенности</w:t>
                  </w:r>
                  <w:r>
                    <w:rPr>
                      <w:spacing w:val="1"/>
                      <w:sz w:val="24"/>
                      <w:szCs w:val="24"/>
                      <w:lang w:val="ru-RU"/>
                    </w:rPr>
                    <w:t xml:space="preserve"> </w:t>
                  </w:r>
                  <w:r>
                    <w:rPr>
                      <w:sz w:val="24"/>
                      <w:szCs w:val="24"/>
                      <w:lang w:val="ru-RU"/>
                    </w:rPr>
                    <w:t>объектов</w:t>
                  </w:r>
                  <w:r>
                    <w:rPr>
                      <w:spacing w:val="1"/>
                      <w:sz w:val="24"/>
                      <w:szCs w:val="24"/>
                      <w:lang w:val="ru-RU"/>
                    </w:rPr>
                    <w:t xml:space="preserve"> </w:t>
                  </w:r>
                  <w:r>
                    <w:rPr>
                      <w:sz w:val="24"/>
                      <w:szCs w:val="24"/>
                      <w:lang w:val="ru-RU"/>
                    </w:rPr>
                    <w:t>(территорий)</w:t>
                  </w:r>
                  <w:r>
                    <w:rPr>
                      <w:spacing w:val="1"/>
                      <w:sz w:val="24"/>
                      <w:szCs w:val="24"/>
                      <w:lang w:val="ru-RU"/>
                    </w:rPr>
                    <w:t xml:space="preserve"> </w:t>
                  </w:r>
                  <w:r>
                    <w:rPr>
                      <w:sz w:val="24"/>
                      <w:szCs w:val="24"/>
                      <w:lang w:val="ru-RU"/>
                    </w:rPr>
                    <w:t>Министерства</w:t>
                  </w:r>
                  <w:r>
                    <w:rPr>
                      <w:spacing w:val="1"/>
                      <w:sz w:val="24"/>
                      <w:szCs w:val="24"/>
                      <w:lang w:val="ru-RU"/>
                    </w:rPr>
                    <w:t xml:space="preserve"> </w:t>
                  </w:r>
                  <w:r>
                    <w:rPr>
                      <w:sz w:val="24"/>
                      <w:szCs w:val="24"/>
                      <w:lang w:val="ru-RU"/>
                    </w:rPr>
                    <w:t>просвещения</w:t>
                  </w:r>
                  <w:r>
                    <w:rPr>
                      <w:spacing w:val="1"/>
                      <w:sz w:val="24"/>
                      <w:szCs w:val="24"/>
                      <w:lang w:val="ru-RU"/>
                    </w:rPr>
                    <w:t xml:space="preserve"> </w:t>
                  </w:r>
                  <w:r>
                    <w:rPr>
                      <w:sz w:val="24"/>
                      <w:szCs w:val="24"/>
                      <w:lang w:val="ru-RU"/>
                    </w:rPr>
                    <w:t>Российской</w:t>
                  </w:r>
                  <w:r>
                    <w:rPr>
                      <w:spacing w:val="1"/>
                      <w:sz w:val="24"/>
                      <w:szCs w:val="24"/>
                      <w:lang w:val="ru-RU"/>
                    </w:rPr>
                    <w:t xml:space="preserve"> </w:t>
                  </w:r>
                  <w:r>
                    <w:rPr>
                      <w:sz w:val="24"/>
                      <w:szCs w:val="24"/>
                      <w:lang w:val="ru-RU"/>
                    </w:rPr>
                    <w:t>Федерации</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объектов</w:t>
                  </w:r>
                  <w:r>
                    <w:rPr>
                      <w:spacing w:val="1"/>
                      <w:sz w:val="24"/>
                      <w:szCs w:val="24"/>
                      <w:lang w:val="ru-RU"/>
                    </w:rPr>
                    <w:t xml:space="preserve"> </w:t>
                  </w:r>
                  <w:r>
                    <w:rPr>
                      <w:sz w:val="24"/>
                      <w:szCs w:val="24"/>
                      <w:lang w:val="ru-RU"/>
                    </w:rPr>
                    <w:t>(территорий), относящихся к сфере деятельности Министерства просвещения Российской Федерации, и</w:t>
                  </w:r>
                  <w:r>
                    <w:rPr>
                      <w:spacing w:val="1"/>
                      <w:sz w:val="24"/>
                      <w:szCs w:val="24"/>
                      <w:lang w:val="ru-RU"/>
                    </w:rPr>
                    <w:t xml:space="preserve"> </w:t>
                  </w:r>
                  <w:r>
                    <w:rPr>
                      <w:sz w:val="24"/>
                      <w:szCs w:val="24"/>
                      <w:lang w:val="ru-RU"/>
                    </w:rPr>
                    <w:t>формы</w:t>
                  </w:r>
                  <w:r>
                    <w:rPr>
                      <w:spacing w:val="1"/>
                      <w:sz w:val="24"/>
                      <w:szCs w:val="24"/>
                      <w:lang w:val="ru-RU"/>
                    </w:rPr>
                    <w:t xml:space="preserve"> </w:t>
                  </w:r>
                  <w:r>
                    <w:rPr>
                      <w:sz w:val="24"/>
                      <w:szCs w:val="24"/>
                      <w:lang w:val="ru-RU"/>
                    </w:rPr>
                    <w:t>паспорта</w:t>
                  </w:r>
                  <w:r>
                    <w:rPr>
                      <w:spacing w:val="1"/>
                      <w:sz w:val="24"/>
                      <w:szCs w:val="24"/>
                      <w:lang w:val="ru-RU"/>
                    </w:rPr>
                    <w:t xml:space="preserve"> </w:t>
                  </w:r>
                  <w:r>
                    <w:rPr>
                      <w:sz w:val="24"/>
                      <w:szCs w:val="24"/>
                      <w:lang w:val="ru-RU"/>
                    </w:rPr>
                    <w:t>безопасности</w:t>
                  </w:r>
                  <w:r>
                    <w:rPr>
                      <w:spacing w:val="1"/>
                      <w:sz w:val="24"/>
                      <w:szCs w:val="24"/>
                      <w:lang w:val="ru-RU"/>
                    </w:rPr>
                    <w:t xml:space="preserve"> </w:t>
                  </w:r>
                  <w:r>
                    <w:rPr>
                      <w:sz w:val="24"/>
                      <w:szCs w:val="24"/>
                      <w:lang w:val="ru-RU"/>
                    </w:rPr>
                    <w:t>этих</w:t>
                  </w:r>
                  <w:r>
                    <w:rPr>
                      <w:spacing w:val="1"/>
                      <w:sz w:val="24"/>
                      <w:szCs w:val="24"/>
                      <w:lang w:val="ru-RU"/>
                    </w:rPr>
                    <w:t xml:space="preserve"> </w:t>
                  </w:r>
                  <w:r>
                    <w:rPr>
                      <w:sz w:val="24"/>
                      <w:szCs w:val="24"/>
                      <w:lang w:val="ru-RU"/>
                    </w:rPr>
                    <w:t>объектов</w:t>
                  </w:r>
                  <w:r>
                    <w:rPr>
                      <w:spacing w:val="1"/>
                      <w:sz w:val="24"/>
                      <w:szCs w:val="24"/>
                      <w:lang w:val="ru-RU"/>
                    </w:rPr>
                    <w:t xml:space="preserve"> </w:t>
                  </w:r>
                  <w:r>
                    <w:rPr>
                      <w:sz w:val="24"/>
                      <w:szCs w:val="24"/>
                      <w:lang w:val="ru-RU"/>
                    </w:rPr>
                    <w:t>(территорий)»</w:t>
                  </w:r>
                  <w:r>
                    <w:rPr>
                      <w:spacing w:val="1"/>
                      <w:sz w:val="24"/>
                      <w:szCs w:val="24"/>
                      <w:lang w:val="ru-RU"/>
                    </w:rPr>
                    <w:t xml:space="preserve"> </w:t>
                  </w:r>
                  <w:r>
                    <w:rPr>
                      <w:sz w:val="24"/>
                      <w:szCs w:val="24"/>
                      <w:lang w:val="ru-RU"/>
                    </w:rPr>
                    <w:t>(Собрание</w:t>
                  </w:r>
                  <w:r>
                    <w:rPr>
                      <w:spacing w:val="1"/>
                      <w:sz w:val="24"/>
                      <w:szCs w:val="24"/>
                      <w:lang w:val="ru-RU"/>
                    </w:rPr>
                    <w:t xml:space="preserve"> </w:t>
                  </w:r>
                  <w:r>
                    <w:rPr>
                      <w:sz w:val="24"/>
                      <w:szCs w:val="24"/>
                      <w:lang w:val="ru-RU"/>
                    </w:rPr>
                    <w:t>законодательства</w:t>
                  </w:r>
                  <w:r>
                    <w:rPr>
                      <w:spacing w:val="1"/>
                      <w:sz w:val="24"/>
                      <w:szCs w:val="24"/>
                      <w:lang w:val="ru-RU"/>
                    </w:rPr>
                    <w:t xml:space="preserve"> </w:t>
                  </w:r>
                  <w:r>
                    <w:rPr>
                      <w:sz w:val="24"/>
                      <w:szCs w:val="24"/>
                      <w:lang w:val="ru-RU"/>
                    </w:rPr>
                    <w:t>Российской</w:t>
                  </w:r>
                  <w:r>
                    <w:rPr>
                      <w:spacing w:val="1"/>
                      <w:sz w:val="24"/>
                      <w:szCs w:val="24"/>
                      <w:lang w:val="ru-RU"/>
                    </w:rPr>
                    <w:t xml:space="preserve"> </w:t>
                  </w:r>
                  <w:r>
                    <w:rPr>
                      <w:sz w:val="24"/>
                      <w:szCs w:val="24"/>
                      <w:lang w:val="ru-RU"/>
                    </w:rPr>
                    <w:t>Федерации, 2019, №</w:t>
                  </w:r>
                  <w:r>
                    <w:rPr>
                      <w:spacing w:val="-3"/>
                      <w:sz w:val="24"/>
                      <w:szCs w:val="24"/>
                      <w:lang w:val="ru-RU"/>
                    </w:rPr>
                    <w:t xml:space="preserve"> </w:t>
                  </w:r>
                  <w:r>
                    <w:rPr>
                      <w:sz w:val="24"/>
                      <w:szCs w:val="24"/>
                      <w:lang w:val="ru-RU"/>
                    </w:rPr>
                    <w:t>32,</w:t>
                  </w:r>
                  <w:r>
                    <w:rPr>
                      <w:spacing w:val="1"/>
                      <w:sz w:val="24"/>
                      <w:szCs w:val="24"/>
                      <w:lang w:val="ru-RU"/>
                    </w:rPr>
                    <w:t xml:space="preserve"> </w:t>
                  </w:r>
                  <w:r>
                    <w:rPr>
                      <w:sz w:val="24"/>
                      <w:szCs w:val="24"/>
                      <w:lang w:val="ru-RU"/>
                    </w:rPr>
                    <w:t>ст. 4716).</w:t>
                  </w:r>
                </w:p>
                <w:p>
                  <w:pPr>
                    <w:pStyle w:val="TableParagraph"/>
                    <w:spacing w:lineRule="auto" w:line="276"/>
                    <w:ind w:left="107" w:right="99" w:hanging="0"/>
                    <w:jc w:val="both"/>
                    <w:rPr>
                      <w:sz w:val="24"/>
                      <w:szCs w:val="24"/>
                      <w:lang w:val="ru-RU"/>
                    </w:rPr>
                  </w:pPr>
                  <w:r>
                    <w:rPr>
                      <w:b/>
                      <w:sz w:val="24"/>
                      <w:szCs w:val="24"/>
                      <w:lang w:val="ru-RU"/>
                    </w:rPr>
                    <w:t>Оснащение модуля</w:t>
                  </w:r>
                  <w:r>
                    <w:rPr>
                      <w:b/>
                      <w:spacing w:val="1"/>
                      <w:sz w:val="24"/>
                      <w:szCs w:val="24"/>
                      <w:lang w:val="ru-RU"/>
                    </w:rPr>
                    <w:t xml:space="preserve"> </w:t>
                  </w:r>
                  <w:r>
                    <w:rPr>
                      <w:b/>
                      <w:sz w:val="24"/>
                      <w:szCs w:val="24"/>
                      <w:lang w:val="ru-RU"/>
                    </w:rPr>
                    <w:t xml:space="preserve">Медицинский кабинет» </w:t>
                  </w:r>
                  <w:r>
                    <w:rPr>
                      <w:sz w:val="24"/>
                      <w:szCs w:val="24"/>
                      <w:lang w:val="ru-RU"/>
                    </w:rPr>
                    <w:t>сформировано с учетом стандарта оснащения медицинского</w:t>
                  </w:r>
                  <w:r>
                    <w:rPr>
                      <w:spacing w:val="1"/>
                      <w:sz w:val="24"/>
                      <w:szCs w:val="24"/>
                      <w:lang w:val="ru-RU"/>
                    </w:rPr>
                    <w:t xml:space="preserve"> </w:t>
                  </w:r>
                  <w:r>
                    <w:rPr>
                      <w:sz w:val="24"/>
                      <w:szCs w:val="24"/>
                      <w:lang w:val="ru-RU"/>
                    </w:rPr>
                    <w:t>блока отделения организации медицинской помощи несовершеннолетним в образовательных организациях</w:t>
                  </w:r>
                  <w:r>
                    <w:rPr>
                      <w:spacing w:val="1"/>
                      <w:sz w:val="24"/>
                      <w:szCs w:val="24"/>
                      <w:lang w:val="ru-RU"/>
                    </w:rPr>
                    <w:t xml:space="preserve"> </w:t>
                  </w:r>
                  <w:r>
                    <w:rPr>
                      <w:sz w:val="24"/>
                      <w:szCs w:val="24"/>
                      <w:lang w:val="ru-RU"/>
                    </w:rPr>
                    <w:t>(Приказ</w:t>
                  </w:r>
                  <w:r>
                    <w:rPr>
                      <w:spacing w:val="-6"/>
                      <w:sz w:val="24"/>
                      <w:szCs w:val="24"/>
                      <w:lang w:val="ru-RU"/>
                    </w:rPr>
                    <w:t xml:space="preserve"> </w:t>
                  </w:r>
                  <w:r>
                    <w:rPr>
                      <w:sz w:val="24"/>
                      <w:szCs w:val="24"/>
                      <w:lang w:val="ru-RU"/>
                    </w:rPr>
                    <w:t>Минздрава</w:t>
                  </w:r>
                  <w:r>
                    <w:rPr>
                      <w:spacing w:val="-5"/>
                      <w:sz w:val="24"/>
                      <w:szCs w:val="24"/>
                      <w:lang w:val="ru-RU"/>
                    </w:rPr>
                    <w:t xml:space="preserve"> </w:t>
                  </w:r>
                  <w:r>
                    <w:rPr>
                      <w:sz w:val="24"/>
                      <w:szCs w:val="24"/>
                      <w:lang w:val="ru-RU"/>
                    </w:rPr>
                    <w:t>России</w:t>
                  </w:r>
                  <w:r>
                    <w:rPr>
                      <w:spacing w:val="-5"/>
                      <w:sz w:val="24"/>
                      <w:szCs w:val="24"/>
                      <w:lang w:val="ru-RU"/>
                    </w:rPr>
                    <w:t xml:space="preserve"> </w:t>
                  </w:r>
                  <w:r>
                    <w:rPr>
                      <w:sz w:val="24"/>
                      <w:szCs w:val="24"/>
                      <w:lang w:val="ru-RU"/>
                    </w:rPr>
                    <w:t>от</w:t>
                  </w:r>
                  <w:r>
                    <w:rPr>
                      <w:spacing w:val="-6"/>
                      <w:sz w:val="24"/>
                      <w:szCs w:val="24"/>
                      <w:lang w:val="ru-RU"/>
                    </w:rPr>
                    <w:t xml:space="preserve"> </w:t>
                  </w:r>
                  <w:r>
                    <w:rPr>
                      <w:sz w:val="24"/>
                      <w:szCs w:val="24"/>
                      <w:lang w:val="ru-RU"/>
                    </w:rPr>
                    <w:t>05.11.2013</w:t>
                  </w:r>
                  <w:r>
                    <w:rPr>
                      <w:spacing w:val="-3"/>
                      <w:sz w:val="24"/>
                      <w:szCs w:val="24"/>
                      <w:lang w:val="ru-RU"/>
                    </w:rPr>
                    <w:t xml:space="preserve"> </w:t>
                  </w:r>
                  <w:r>
                    <w:rPr>
                      <w:sz w:val="24"/>
                      <w:szCs w:val="24"/>
                      <w:lang w:val="ru-RU"/>
                    </w:rPr>
                    <w:t>№</w:t>
                  </w:r>
                  <w:r>
                    <w:rPr>
                      <w:spacing w:val="-7"/>
                      <w:sz w:val="24"/>
                      <w:szCs w:val="24"/>
                      <w:lang w:val="ru-RU"/>
                    </w:rPr>
                    <w:t xml:space="preserve"> </w:t>
                  </w:r>
                  <w:r>
                    <w:rPr>
                      <w:sz w:val="24"/>
                      <w:szCs w:val="24"/>
                      <w:lang w:val="ru-RU"/>
                    </w:rPr>
                    <w:t>822н</w:t>
                  </w:r>
                  <w:r>
                    <w:rPr>
                      <w:spacing w:val="-5"/>
                      <w:sz w:val="24"/>
                      <w:szCs w:val="24"/>
                      <w:lang w:val="ru-RU"/>
                    </w:rPr>
                    <w:t xml:space="preserve"> </w:t>
                  </w:r>
                  <w:r>
                    <w:rPr>
                      <w:sz w:val="24"/>
                      <w:szCs w:val="24"/>
                      <w:lang w:val="ru-RU"/>
                    </w:rPr>
                    <w:t>«Об</w:t>
                  </w:r>
                  <w:r>
                    <w:rPr>
                      <w:spacing w:val="-5"/>
                      <w:sz w:val="24"/>
                      <w:szCs w:val="24"/>
                      <w:lang w:val="ru-RU"/>
                    </w:rPr>
                    <w:t xml:space="preserve"> </w:t>
                  </w:r>
                  <w:r>
                    <w:rPr>
                      <w:sz w:val="24"/>
                      <w:szCs w:val="24"/>
                      <w:lang w:val="ru-RU"/>
                    </w:rPr>
                    <w:t>утверждении</w:t>
                  </w:r>
                  <w:r>
                    <w:rPr>
                      <w:spacing w:val="-5"/>
                      <w:sz w:val="24"/>
                      <w:szCs w:val="24"/>
                      <w:lang w:val="ru-RU"/>
                    </w:rPr>
                    <w:t xml:space="preserve"> </w:t>
                  </w:r>
                  <w:r>
                    <w:rPr>
                      <w:sz w:val="24"/>
                      <w:szCs w:val="24"/>
                      <w:lang w:val="ru-RU"/>
                    </w:rPr>
                    <w:t>Порядка</w:t>
                  </w:r>
                  <w:r>
                    <w:rPr>
                      <w:spacing w:val="-7"/>
                      <w:sz w:val="24"/>
                      <w:szCs w:val="24"/>
                      <w:lang w:val="ru-RU"/>
                    </w:rPr>
                    <w:t xml:space="preserve"> </w:t>
                  </w:r>
                  <w:r>
                    <w:rPr>
                      <w:sz w:val="24"/>
                      <w:szCs w:val="24"/>
                      <w:lang w:val="ru-RU"/>
                    </w:rPr>
                    <w:t>оказания</w:t>
                  </w:r>
                  <w:r>
                    <w:rPr>
                      <w:spacing w:val="-6"/>
                      <w:sz w:val="24"/>
                      <w:szCs w:val="24"/>
                      <w:lang w:val="ru-RU"/>
                    </w:rPr>
                    <w:t xml:space="preserve"> </w:t>
                  </w:r>
                  <w:r>
                    <w:rPr>
                      <w:sz w:val="24"/>
                      <w:szCs w:val="24"/>
                      <w:lang w:val="ru-RU"/>
                    </w:rPr>
                    <w:t>медицинской</w:t>
                  </w:r>
                  <w:r>
                    <w:rPr>
                      <w:spacing w:val="41"/>
                      <w:sz w:val="24"/>
                      <w:szCs w:val="24"/>
                      <w:lang w:val="ru-RU"/>
                    </w:rPr>
                    <w:t xml:space="preserve"> </w:t>
                  </w:r>
                  <w:r>
                    <w:rPr>
                      <w:sz w:val="24"/>
                      <w:szCs w:val="24"/>
                      <w:lang w:val="ru-RU"/>
                    </w:rPr>
                    <w:t>помощи</w:t>
                  </w:r>
                </w:p>
                <w:p>
                  <w:pPr>
                    <w:pStyle w:val="TableParagraph"/>
                    <w:spacing w:lineRule="exact" w:line="251"/>
                    <w:jc w:val="both"/>
                    <w:rPr>
                      <w:sz w:val="24"/>
                      <w:szCs w:val="24"/>
                      <w:lang w:val="ru-RU"/>
                    </w:rPr>
                  </w:pPr>
                  <w:r>
                    <w:rPr>
                      <w:sz w:val="24"/>
                      <w:szCs w:val="24"/>
                      <w:lang w:val="ru-RU"/>
                    </w:rPr>
                    <w:t>несовершеннолетним,</w:t>
                  </w:r>
                  <w:r>
                    <w:rPr>
                      <w:spacing w:val="-2"/>
                      <w:sz w:val="24"/>
                      <w:szCs w:val="24"/>
                      <w:lang w:val="ru-RU"/>
                    </w:rPr>
                    <w:t xml:space="preserve"> </w:t>
                  </w:r>
                  <w:r>
                    <w:rPr>
                      <w:sz w:val="24"/>
                      <w:szCs w:val="24"/>
                      <w:lang w:val="ru-RU"/>
                    </w:rPr>
                    <w:t>в</w:t>
                  </w:r>
                  <w:r>
                    <w:rPr>
                      <w:spacing w:val="-3"/>
                      <w:sz w:val="24"/>
                      <w:szCs w:val="24"/>
                      <w:lang w:val="ru-RU"/>
                    </w:rPr>
                    <w:t xml:space="preserve"> </w:t>
                  </w:r>
                  <w:r>
                    <w:rPr>
                      <w:sz w:val="24"/>
                      <w:szCs w:val="24"/>
                      <w:lang w:val="ru-RU"/>
                    </w:rPr>
                    <w:t>том</w:t>
                  </w:r>
                  <w:r>
                    <w:rPr>
                      <w:spacing w:val="-1"/>
                      <w:sz w:val="24"/>
                      <w:szCs w:val="24"/>
                      <w:lang w:val="ru-RU"/>
                    </w:rPr>
                    <w:t xml:space="preserve"> </w:t>
                  </w:r>
                  <w:r>
                    <w:rPr>
                      <w:sz w:val="24"/>
                      <w:szCs w:val="24"/>
                      <w:lang w:val="ru-RU"/>
                    </w:rPr>
                    <w:t>числе</w:t>
                  </w:r>
                  <w:r>
                    <w:rPr>
                      <w:spacing w:val="-1"/>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период</w:t>
                  </w:r>
                  <w:r>
                    <w:rPr>
                      <w:spacing w:val="-1"/>
                      <w:sz w:val="24"/>
                      <w:szCs w:val="24"/>
                      <w:lang w:val="ru-RU"/>
                    </w:rPr>
                    <w:t xml:space="preserve"> </w:t>
                  </w:r>
                  <w:r>
                    <w:rPr>
                      <w:sz w:val="24"/>
                      <w:szCs w:val="24"/>
                      <w:lang w:val="ru-RU"/>
                    </w:rPr>
                    <w:t>обучения</w:t>
                  </w:r>
                  <w:r>
                    <w:rPr>
                      <w:spacing w:val="-3"/>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воспитания</w:t>
                  </w:r>
                  <w:r>
                    <w:rPr>
                      <w:spacing w:val="-2"/>
                      <w:sz w:val="24"/>
                      <w:szCs w:val="24"/>
                      <w:lang w:val="ru-RU"/>
                    </w:rPr>
                    <w:t xml:space="preserve"> </w:t>
                  </w:r>
                  <w:r>
                    <w:rPr>
                      <w:sz w:val="24"/>
                      <w:szCs w:val="24"/>
                      <w:lang w:val="ru-RU"/>
                    </w:rPr>
                    <w:t>в</w:t>
                  </w:r>
                  <w:r>
                    <w:rPr>
                      <w:spacing w:val="-2"/>
                      <w:sz w:val="24"/>
                      <w:szCs w:val="24"/>
                      <w:lang w:val="ru-RU"/>
                    </w:rPr>
                    <w:t xml:space="preserve"> </w:t>
                  </w:r>
                  <w:r>
                    <w:rPr>
                      <w:sz w:val="24"/>
                      <w:szCs w:val="24"/>
                      <w:lang w:val="ru-RU"/>
                    </w:rPr>
                    <w:t>образовательных</w:t>
                  </w:r>
                  <w:r>
                    <w:rPr>
                      <w:spacing w:val="-1"/>
                      <w:sz w:val="24"/>
                      <w:szCs w:val="24"/>
                      <w:lang w:val="ru-RU"/>
                    </w:rPr>
                    <w:t xml:space="preserve"> </w:t>
                  </w:r>
                  <w:r>
                    <w:rPr>
                      <w:sz w:val="24"/>
                      <w:szCs w:val="24"/>
                      <w:lang w:val="ru-RU"/>
                    </w:rPr>
                    <w:t>организациях»)</w:t>
                  </w:r>
                </w:p>
              </w:tc>
            </w:tr>
          </w:tbl>
          <w:p>
            <w:pPr>
              <w:pStyle w:val="Normal"/>
              <w:widowControl w:val="false"/>
              <w:shd w:val="clear" w:color="auto" w:fill="FFFFFF"/>
              <w:spacing w:lineRule="auto" w:line="240"/>
              <w:rPr>
                <w:sz w:val="24"/>
                <w:szCs w:val="24"/>
                <w:lang w:val="ru-RU"/>
              </w:rPr>
            </w:pPr>
            <w:r>
              <w:rPr>
                <w:sz w:val="24"/>
                <w:szCs w:val="24"/>
                <w:lang w:val="ru-RU"/>
              </w:rPr>
            </w:r>
          </w:p>
          <w:p>
            <w:pPr>
              <w:pStyle w:val="Normal"/>
              <w:widowControl w:val="false"/>
              <w:shd w:val="clear" w:color="auto" w:fill="FFFFFF"/>
              <w:spacing w:lineRule="auto" w:line="240"/>
              <w:rPr>
                <w:sz w:val="24"/>
                <w:szCs w:val="24"/>
                <w:lang w:val="ru-RU"/>
              </w:rPr>
            </w:pPr>
            <w:r>
              <w:rPr>
                <w:sz w:val="24"/>
                <w:szCs w:val="24"/>
                <w:lang w:val="ru-RU"/>
              </w:rPr>
            </w:r>
          </w:p>
          <w:p>
            <w:pPr>
              <w:pStyle w:val="Normal"/>
              <w:widowControl w:val="false"/>
              <w:shd w:val="clear" w:color="auto" w:fill="FFFFFF"/>
              <w:spacing w:lineRule="auto" w:line="240"/>
              <w:ind w:firstLine="567"/>
              <w:rPr>
                <w:sz w:val="24"/>
                <w:szCs w:val="24"/>
                <w:lang w:val="ru-RU"/>
              </w:rPr>
            </w:pPr>
            <w:r>
              <w:rPr>
                <w:sz w:val="24"/>
                <w:szCs w:val="24"/>
                <w:lang w:val="ru-RU"/>
              </w:rPr>
            </w:r>
          </w:p>
          <w:tbl>
            <w:tblPr>
              <w:tblStyle w:val="TableNormal"/>
              <w:tblW w:w="10659" w:type="dxa"/>
              <w:jc w:val="left"/>
              <w:tblInd w:w="129" w:type="dxa"/>
              <w:tblCellMar>
                <w:top w:w="0" w:type="dxa"/>
                <w:left w:w="108" w:type="dxa"/>
                <w:bottom w:w="0" w:type="dxa"/>
                <w:right w:w="108" w:type="dxa"/>
              </w:tblCellMar>
              <w:tblLook w:val="04a0"/>
            </w:tblPr>
            <w:tblGrid>
              <w:gridCol w:w="1384"/>
              <w:gridCol w:w="5494"/>
              <w:gridCol w:w="719"/>
              <w:gridCol w:w="1020"/>
              <w:gridCol w:w="1035"/>
              <w:gridCol w:w="1006"/>
            </w:tblGrid>
            <w:tr>
              <w:trPr>
                <w:trHeight w:val="357"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9" w:after="0"/>
                    <w:rPr>
                      <w:b/>
                      <w:b/>
                      <w:i/>
                      <w:i/>
                      <w:sz w:val="24"/>
                      <w:szCs w:val="24"/>
                    </w:rPr>
                  </w:pPr>
                  <w:r>
                    <w:rPr>
                      <w:b/>
                      <w:i/>
                      <w:sz w:val="24"/>
                      <w:szCs w:val="24"/>
                      <w:lang w:val="en-US"/>
                    </w:rPr>
                    <w:t>1.2.</w:t>
                  </w:r>
                  <w:r>
                    <w:rPr>
                      <w:b/>
                      <w:i/>
                      <w:spacing w:val="-3"/>
                      <w:sz w:val="24"/>
                      <w:szCs w:val="24"/>
                      <w:lang w:val="en-US"/>
                    </w:rPr>
                    <w:t xml:space="preserve"> </w:t>
                  </w:r>
                  <w:r>
                    <w:rPr>
                      <w:b/>
                      <w:i/>
                      <w:sz w:val="24"/>
                      <w:szCs w:val="24"/>
                      <w:lang w:val="en-US"/>
                    </w:rPr>
                    <w:t>Система</w:t>
                  </w:r>
                  <w:r>
                    <w:rPr>
                      <w:b/>
                      <w:i/>
                      <w:spacing w:val="-3"/>
                      <w:sz w:val="24"/>
                      <w:szCs w:val="24"/>
                      <w:lang w:val="en-US"/>
                    </w:rPr>
                    <w:t xml:space="preserve"> </w:t>
                  </w:r>
                  <w:r>
                    <w:rPr>
                      <w:b/>
                      <w:i/>
                      <w:sz w:val="24"/>
                      <w:szCs w:val="24"/>
                      <w:lang w:val="en-US"/>
                    </w:rPr>
                    <w:t>охраны</w:t>
                  </w:r>
                  <w:r>
                    <w:rPr>
                      <w:b/>
                      <w:i/>
                      <w:spacing w:val="-3"/>
                      <w:sz w:val="24"/>
                      <w:szCs w:val="24"/>
                      <w:lang w:val="en-US"/>
                    </w:rPr>
                    <w:t xml:space="preserve"> </w:t>
                  </w:r>
                  <w:r>
                    <w:rPr>
                      <w:b/>
                      <w:i/>
                      <w:sz w:val="24"/>
                      <w:szCs w:val="24"/>
                      <w:lang w:val="en-US"/>
                    </w:rPr>
                    <w:t>здания</w:t>
                  </w:r>
                </w:p>
              </w:tc>
            </w:tr>
            <w:tr>
              <w:trPr>
                <w:trHeight w:val="4075" w:hRule="atLeast"/>
              </w:trPr>
              <w:tc>
                <w:tcPr>
                  <w:tcW w:w="10658" w:type="dxa"/>
                  <w:gridSpan w:val="6"/>
                  <w:tcBorders>
                    <w:top w:val="single" w:sz="4" w:space="0" w:color="000000"/>
                    <w:left w:val="single" w:sz="4" w:space="0" w:color="000000"/>
                    <w:bottom w:val="single" w:sz="4" w:space="0" w:color="000000"/>
                    <w:right w:val="single" w:sz="4" w:space="0" w:color="000000"/>
                  </w:tcBorders>
                </w:tcPr>
                <w:p>
                  <w:pPr>
                    <w:pStyle w:val="TableParagraph"/>
                    <w:spacing w:lineRule="auto" w:line="276"/>
                    <w:rPr>
                      <w:sz w:val="24"/>
                      <w:szCs w:val="24"/>
                      <w:lang w:val="ru-RU"/>
                    </w:rPr>
                  </w:pPr>
                  <w:r>
                    <w:rPr>
                      <w:sz w:val="24"/>
                      <w:szCs w:val="24"/>
                      <w:lang w:val="ru-RU"/>
                    </w:rPr>
                    <w:t>Антитеррористическая</w:t>
                  </w:r>
                  <w:r>
                    <w:rPr>
                      <w:spacing w:val="24"/>
                      <w:sz w:val="24"/>
                      <w:szCs w:val="24"/>
                      <w:lang w:val="ru-RU"/>
                    </w:rPr>
                    <w:t xml:space="preserve"> </w:t>
                  </w:r>
                  <w:r>
                    <w:rPr>
                      <w:sz w:val="24"/>
                      <w:szCs w:val="24"/>
                      <w:lang w:val="ru-RU"/>
                    </w:rPr>
                    <w:t>защищенность</w:t>
                  </w:r>
                  <w:r>
                    <w:rPr>
                      <w:spacing w:val="25"/>
                      <w:sz w:val="24"/>
                      <w:szCs w:val="24"/>
                      <w:lang w:val="ru-RU"/>
                    </w:rPr>
                    <w:t xml:space="preserve"> </w:t>
                  </w:r>
                  <w:r>
                    <w:rPr>
                      <w:sz w:val="24"/>
                      <w:szCs w:val="24"/>
                      <w:lang w:val="ru-RU"/>
                    </w:rPr>
                    <w:t>здания</w:t>
                  </w:r>
                  <w:r>
                    <w:rPr>
                      <w:spacing w:val="24"/>
                      <w:sz w:val="24"/>
                      <w:szCs w:val="24"/>
                      <w:lang w:val="ru-RU"/>
                    </w:rPr>
                    <w:t xml:space="preserve"> </w:t>
                  </w:r>
                  <w:r>
                    <w:rPr>
                      <w:sz w:val="24"/>
                      <w:szCs w:val="24"/>
                      <w:lang w:val="ru-RU"/>
                    </w:rPr>
                    <w:t>обеспечивается</w:t>
                  </w:r>
                  <w:r>
                    <w:rPr>
                      <w:spacing w:val="24"/>
                      <w:sz w:val="24"/>
                      <w:szCs w:val="24"/>
                      <w:lang w:val="ru-RU"/>
                    </w:rPr>
                    <w:t xml:space="preserve"> </w:t>
                  </w:r>
                  <w:r>
                    <w:rPr>
                      <w:sz w:val="24"/>
                      <w:szCs w:val="24"/>
                      <w:lang w:val="ru-RU"/>
                    </w:rPr>
                    <w:t>в</w:t>
                  </w:r>
                  <w:r>
                    <w:rPr>
                      <w:spacing w:val="23"/>
                      <w:sz w:val="24"/>
                      <w:szCs w:val="24"/>
                      <w:lang w:val="ru-RU"/>
                    </w:rPr>
                    <w:t xml:space="preserve"> </w:t>
                  </w:r>
                  <w:r>
                    <w:rPr>
                      <w:sz w:val="24"/>
                      <w:szCs w:val="24"/>
                      <w:lang w:val="ru-RU"/>
                    </w:rPr>
                    <w:t>соответствии</w:t>
                  </w:r>
                  <w:r>
                    <w:rPr>
                      <w:spacing w:val="23"/>
                      <w:sz w:val="24"/>
                      <w:szCs w:val="24"/>
                      <w:lang w:val="ru-RU"/>
                    </w:rPr>
                    <w:t xml:space="preserve"> </w:t>
                  </w:r>
                  <w:r>
                    <w:rPr>
                      <w:sz w:val="24"/>
                      <w:szCs w:val="24"/>
                      <w:lang w:val="ru-RU"/>
                    </w:rPr>
                    <w:t>с</w:t>
                  </w:r>
                  <w:r>
                    <w:rPr>
                      <w:spacing w:val="25"/>
                      <w:sz w:val="24"/>
                      <w:szCs w:val="24"/>
                      <w:lang w:val="ru-RU"/>
                    </w:rPr>
                    <w:t xml:space="preserve"> </w:t>
                  </w:r>
                  <w:r>
                    <w:rPr>
                      <w:sz w:val="24"/>
                      <w:szCs w:val="24"/>
                      <w:lang w:val="ru-RU"/>
                    </w:rPr>
                    <w:t>присвоенной</w:t>
                  </w:r>
                  <w:r>
                    <w:rPr>
                      <w:spacing w:val="24"/>
                      <w:sz w:val="24"/>
                      <w:szCs w:val="24"/>
                      <w:lang w:val="ru-RU"/>
                    </w:rPr>
                    <w:t xml:space="preserve"> </w:t>
                  </w:r>
                  <w:r>
                    <w:rPr>
                      <w:sz w:val="24"/>
                      <w:szCs w:val="24"/>
                      <w:lang w:val="ru-RU"/>
                    </w:rPr>
                    <w:t>категорией</w:t>
                  </w:r>
                  <w:r>
                    <w:rPr>
                      <w:spacing w:val="-52"/>
                      <w:sz w:val="24"/>
                      <w:szCs w:val="24"/>
                      <w:lang w:val="ru-RU"/>
                    </w:rPr>
                    <w:t xml:space="preserve"> </w:t>
                  </w:r>
                  <w:r>
                    <w:rPr>
                      <w:sz w:val="24"/>
                      <w:szCs w:val="24"/>
                      <w:lang w:val="ru-RU"/>
                    </w:rPr>
                    <w:t>опасности</w:t>
                  </w:r>
                  <w:r>
                    <w:rPr>
                      <w:spacing w:val="-1"/>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требованиями,</w:t>
                  </w:r>
                  <w:r>
                    <w:rPr>
                      <w:spacing w:val="-1"/>
                      <w:sz w:val="24"/>
                      <w:szCs w:val="24"/>
                      <w:lang w:val="ru-RU"/>
                    </w:rPr>
                    <w:t xml:space="preserve"> </w:t>
                  </w:r>
                  <w:r>
                    <w:rPr>
                      <w:sz w:val="24"/>
                      <w:szCs w:val="24"/>
                      <w:lang w:val="ru-RU"/>
                    </w:rPr>
                    <w:t>утвержденными</w:t>
                  </w:r>
                  <w:r>
                    <w:rPr>
                      <w:spacing w:val="-2"/>
                      <w:sz w:val="24"/>
                      <w:szCs w:val="24"/>
                      <w:lang w:val="ru-RU"/>
                    </w:rPr>
                    <w:t xml:space="preserve"> </w:t>
                  </w:r>
                  <w:r>
                    <w:rPr>
                      <w:sz w:val="24"/>
                      <w:szCs w:val="24"/>
                      <w:lang w:val="ru-RU"/>
                    </w:rPr>
                    <w:t>постановлением</w:t>
                  </w:r>
                  <w:r>
                    <w:rPr>
                      <w:spacing w:val="52"/>
                      <w:sz w:val="24"/>
                      <w:szCs w:val="24"/>
                      <w:lang w:val="ru-RU"/>
                    </w:rPr>
                    <w:t xml:space="preserve"> </w:t>
                  </w:r>
                  <w:r>
                    <w:rPr>
                      <w:sz w:val="24"/>
                      <w:szCs w:val="24"/>
                      <w:lang w:val="ru-RU"/>
                    </w:rPr>
                    <w:t>Правительства</w:t>
                  </w:r>
                  <w:r>
                    <w:rPr>
                      <w:spacing w:val="-3"/>
                      <w:sz w:val="24"/>
                      <w:szCs w:val="24"/>
                      <w:lang w:val="ru-RU"/>
                    </w:rPr>
                    <w:t xml:space="preserve"> </w:t>
                  </w:r>
                  <w:r>
                    <w:rPr>
                      <w:sz w:val="24"/>
                      <w:szCs w:val="24"/>
                      <w:lang w:val="ru-RU"/>
                    </w:rPr>
                    <w:t>Российской</w:t>
                  </w:r>
                  <w:r>
                    <w:rPr>
                      <w:spacing w:val="-4"/>
                      <w:sz w:val="24"/>
                      <w:szCs w:val="24"/>
                      <w:lang w:val="ru-RU"/>
                    </w:rPr>
                    <w:t xml:space="preserve"> </w:t>
                  </w:r>
                  <w:r>
                    <w:rPr>
                      <w:sz w:val="24"/>
                      <w:szCs w:val="24"/>
                      <w:lang w:val="ru-RU"/>
                    </w:rPr>
                    <w:t>Федерации</w:t>
                  </w:r>
                </w:p>
                <w:p>
                  <w:pPr>
                    <w:pStyle w:val="TableParagraph"/>
                    <w:spacing w:lineRule="auto" w:line="276"/>
                    <w:rPr>
                      <w:sz w:val="24"/>
                      <w:szCs w:val="24"/>
                      <w:lang w:val="ru-RU"/>
                    </w:rPr>
                  </w:pPr>
                  <w:r>
                    <w:rPr>
                      <w:sz w:val="24"/>
                      <w:szCs w:val="24"/>
                      <w:lang w:val="ru-RU"/>
                    </w:rPr>
                    <w:t>от</w:t>
                  </w:r>
                  <w:r>
                    <w:rPr>
                      <w:spacing w:val="21"/>
                      <w:sz w:val="24"/>
                      <w:szCs w:val="24"/>
                      <w:lang w:val="ru-RU"/>
                    </w:rPr>
                    <w:t xml:space="preserve"> </w:t>
                  </w:r>
                  <w:r>
                    <w:rPr>
                      <w:sz w:val="24"/>
                      <w:szCs w:val="24"/>
                      <w:lang w:val="ru-RU"/>
                    </w:rPr>
                    <w:t>2</w:t>
                  </w:r>
                  <w:r>
                    <w:rPr>
                      <w:spacing w:val="22"/>
                      <w:sz w:val="24"/>
                      <w:szCs w:val="24"/>
                      <w:lang w:val="ru-RU"/>
                    </w:rPr>
                    <w:t xml:space="preserve"> </w:t>
                  </w:r>
                  <w:r>
                    <w:rPr>
                      <w:sz w:val="24"/>
                      <w:szCs w:val="24"/>
                      <w:lang w:val="ru-RU"/>
                    </w:rPr>
                    <w:t>августа</w:t>
                  </w:r>
                  <w:r>
                    <w:rPr>
                      <w:spacing w:val="22"/>
                      <w:sz w:val="24"/>
                      <w:szCs w:val="24"/>
                      <w:lang w:val="ru-RU"/>
                    </w:rPr>
                    <w:t xml:space="preserve"> </w:t>
                  </w:r>
                  <w:r>
                    <w:rPr>
                      <w:sz w:val="24"/>
                      <w:szCs w:val="24"/>
                      <w:lang w:val="ru-RU"/>
                    </w:rPr>
                    <w:t>2019</w:t>
                  </w:r>
                  <w:r>
                    <w:rPr>
                      <w:spacing w:val="20"/>
                      <w:sz w:val="24"/>
                      <w:szCs w:val="24"/>
                      <w:lang w:val="ru-RU"/>
                    </w:rPr>
                    <w:t xml:space="preserve"> </w:t>
                  </w:r>
                  <w:r>
                    <w:rPr>
                      <w:sz w:val="24"/>
                      <w:szCs w:val="24"/>
                      <w:lang w:val="ru-RU"/>
                    </w:rPr>
                    <w:t>г.</w:t>
                  </w:r>
                  <w:r>
                    <w:rPr>
                      <w:spacing w:val="21"/>
                      <w:sz w:val="24"/>
                      <w:szCs w:val="24"/>
                      <w:lang w:val="ru-RU"/>
                    </w:rPr>
                    <w:t xml:space="preserve"> </w:t>
                  </w:r>
                  <w:r>
                    <w:rPr>
                      <w:sz w:val="24"/>
                      <w:szCs w:val="24"/>
                      <w:lang w:val="ru-RU"/>
                    </w:rPr>
                    <w:t>№</w:t>
                  </w:r>
                  <w:r>
                    <w:rPr>
                      <w:spacing w:val="22"/>
                      <w:sz w:val="24"/>
                      <w:szCs w:val="24"/>
                      <w:lang w:val="ru-RU"/>
                    </w:rPr>
                    <w:t xml:space="preserve"> </w:t>
                  </w:r>
                  <w:r>
                    <w:rPr>
                      <w:sz w:val="24"/>
                      <w:szCs w:val="24"/>
                      <w:lang w:val="ru-RU"/>
                    </w:rPr>
                    <w:t>1006</w:t>
                  </w:r>
                  <w:r>
                    <w:rPr>
                      <w:spacing w:val="22"/>
                      <w:sz w:val="24"/>
                      <w:szCs w:val="24"/>
                      <w:lang w:val="ru-RU"/>
                    </w:rPr>
                    <w:t xml:space="preserve"> </w:t>
                  </w:r>
                  <w:r>
                    <w:rPr>
                      <w:sz w:val="24"/>
                      <w:szCs w:val="24"/>
                      <w:lang w:val="ru-RU"/>
                    </w:rPr>
                    <w:t>«Об</w:t>
                  </w:r>
                  <w:r>
                    <w:rPr>
                      <w:spacing w:val="25"/>
                      <w:sz w:val="24"/>
                      <w:szCs w:val="24"/>
                      <w:lang w:val="ru-RU"/>
                    </w:rPr>
                    <w:t xml:space="preserve"> </w:t>
                  </w:r>
                  <w:r>
                    <w:rPr>
                      <w:sz w:val="24"/>
                      <w:szCs w:val="24"/>
                      <w:lang w:val="ru-RU"/>
                    </w:rPr>
                    <w:t>утверждении</w:t>
                  </w:r>
                  <w:r>
                    <w:rPr>
                      <w:spacing w:val="21"/>
                      <w:sz w:val="24"/>
                      <w:szCs w:val="24"/>
                      <w:lang w:val="ru-RU"/>
                    </w:rPr>
                    <w:t xml:space="preserve"> </w:t>
                  </w:r>
                  <w:r>
                    <w:rPr>
                      <w:sz w:val="24"/>
                      <w:szCs w:val="24"/>
                      <w:lang w:val="ru-RU"/>
                    </w:rPr>
                    <w:t>требований</w:t>
                  </w:r>
                  <w:r>
                    <w:rPr>
                      <w:spacing w:val="19"/>
                      <w:sz w:val="24"/>
                      <w:szCs w:val="24"/>
                      <w:lang w:val="ru-RU"/>
                    </w:rPr>
                    <w:t xml:space="preserve"> </w:t>
                  </w:r>
                  <w:r>
                    <w:rPr>
                      <w:sz w:val="24"/>
                      <w:szCs w:val="24"/>
                      <w:lang w:val="ru-RU"/>
                    </w:rPr>
                    <w:t>к</w:t>
                  </w:r>
                  <w:r>
                    <w:rPr>
                      <w:spacing w:val="22"/>
                      <w:sz w:val="24"/>
                      <w:szCs w:val="24"/>
                      <w:lang w:val="ru-RU"/>
                    </w:rPr>
                    <w:t xml:space="preserve"> </w:t>
                  </w:r>
                  <w:r>
                    <w:rPr>
                      <w:sz w:val="24"/>
                      <w:szCs w:val="24"/>
                      <w:lang w:val="ru-RU"/>
                    </w:rPr>
                    <w:t>антитеррористической</w:t>
                  </w:r>
                  <w:r>
                    <w:rPr>
                      <w:spacing w:val="21"/>
                      <w:sz w:val="24"/>
                      <w:szCs w:val="24"/>
                      <w:lang w:val="ru-RU"/>
                    </w:rPr>
                    <w:t xml:space="preserve"> </w:t>
                  </w:r>
                  <w:r>
                    <w:rPr>
                      <w:sz w:val="24"/>
                      <w:szCs w:val="24"/>
                      <w:lang w:val="ru-RU"/>
                    </w:rPr>
                    <w:t>защищенности</w:t>
                  </w:r>
                  <w:r>
                    <w:rPr>
                      <w:spacing w:val="19"/>
                      <w:sz w:val="24"/>
                      <w:szCs w:val="24"/>
                      <w:lang w:val="ru-RU"/>
                    </w:rPr>
                    <w:t xml:space="preserve"> </w:t>
                  </w:r>
                  <w:r>
                    <w:rPr>
                      <w:sz w:val="24"/>
                      <w:szCs w:val="24"/>
                      <w:lang w:val="ru-RU"/>
                    </w:rPr>
                    <w:t>объектов</w:t>
                  </w:r>
                  <w:r>
                    <w:rPr>
                      <w:spacing w:val="-52"/>
                      <w:sz w:val="24"/>
                      <w:szCs w:val="24"/>
                      <w:lang w:val="ru-RU"/>
                    </w:rPr>
                    <w:t xml:space="preserve"> </w:t>
                  </w:r>
                  <w:r>
                    <w:rPr>
                      <w:sz w:val="24"/>
                      <w:szCs w:val="24"/>
                      <w:lang w:val="ru-RU"/>
                    </w:rPr>
                    <w:t>(территорий)</w:t>
                  </w:r>
                  <w:r>
                    <w:rPr>
                      <w:spacing w:val="-3"/>
                      <w:sz w:val="24"/>
                      <w:szCs w:val="24"/>
                      <w:lang w:val="ru-RU"/>
                    </w:rPr>
                    <w:t xml:space="preserve"> </w:t>
                  </w:r>
                  <w:r>
                    <w:rPr>
                      <w:sz w:val="24"/>
                      <w:szCs w:val="24"/>
                      <w:lang w:val="ru-RU"/>
                    </w:rPr>
                    <w:t>Министерства</w:t>
                  </w:r>
                  <w:r>
                    <w:rPr>
                      <w:spacing w:val="-3"/>
                      <w:sz w:val="24"/>
                      <w:szCs w:val="24"/>
                      <w:lang w:val="ru-RU"/>
                    </w:rPr>
                    <w:t xml:space="preserve"> </w:t>
                  </w:r>
                  <w:r>
                    <w:rPr>
                      <w:sz w:val="24"/>
                      <w:szCs w:val="24"/>
                      <w:lang w:val="ru-RU"/>
                    </w:rPr>
                    <w:t>просвещения</w:t>
                  </w:r>
                  <w:r>
                    <w:rPr>
                      <w:spacing w:val="-3"/>
                      <w:sz w:val="24"/>
                      <w:szCs w:val="24"/>
                      <w:lang w:val="ru-RU"/>
                    </w:rPr>
                    <w:t xml:space="preserve"> </w:t>
                  </w:r>
                  <w:r>
                    <w:rPr>
                      <w:sz w:val="24"/>
                      <w:szCs w:val="24"/>
                      <w:lang w:val="ru-RU"/>
                    </w:rPr>
                    <w:t>Российской</w:t>
                  </w:r>
                  <w:r>
                    <w:rPr>
                      <w:spacing w:val="-3"/>
                      <w:sz w:val="24"/>
                      <w:szCs w:val="24"/>
                      <w:lang w:val="ru-RU"/>
                    </w:rPr>
                    <w:t xml:space="preserve"> </w:t>
                  </w:r>
                  <w:r>
                    <w:rPr>
                      <w:sz w:val="24"/>
                      <w:szCs w:val="24"/>
                      <w:lang w:val="ru-RU"/>
                    </w:rPr>
                    <w:t>Федерации</w:t>
                  </w:r>
                  <w:r>
                    <w:rPr>
                      <w:spacing w:val="-3"/>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объектов</w:t>
                  </w:r>
                  <w:r>
                    <w:rPr>
                      <w:spacing w:val="-7"/>
                      <w:sz w:val="24"/>
                      <w:szCs w:val="24"/>
                      <w:lang w:val="ru-RU"/>
                    </w:rPr>
                    <w:t xml:space="preserve"> </w:t>
                  </w:r>
                  <w:r>
                    <w:rPr>
                      <w:sz w:val="24"/>
                      <w:szCs w:val="24"/>
                      <w:lang w:val="ru-RU"/>
                    </w:rPr>
                    <w:t>(территорий),</w:t>
                  </w:r>
                  <w:r>
                    <w:rPr>
                      <w:spacing w:val="-2"/>
                      <w:sz w:val="24"/>
                      <w:szCs w:val="24"/>
                      <w:lang w:val="ru-RU"/>
                    </w:rPr>
                    <w:t xml:space="preserve"> </w:t>
                  </w:r>
                  <w:r>
                    <w:rPr>
                      <w:sz w:val="24"/>
                      <w:szCs w:val="24"/>
                      <w:lang w:val="ru-RU"/>
                    </w:rPr>
                    <w:t>относящихся</w:t>
                  </w:r>
                </w:p>
                <w:p>
                  <w:pPr>
                    <w:pStyle w:val="TableParagraph"/>
                    <w:spacing w:lineRule="auto" w:line="276"/>
                    <w:rPr>
                      <w:sz w:val="24"/>
                      <w:szCs w:val="24"/>
                      <w:lang w:val="ru-RU"/>
                    </w:rPr>
                  </w:pPr>
                  <w:r>
                    <w:rPr>
                      <w:sz w:val="24"/>
                      <w:szCs w:val="24"/>
                      <w:lang w:val="ru-RU"/>
                    </w:rPr>
                    <w:t>к</w:t>
                  </w:r>
                  <w:r>
                    <w:rPr>
                      <w:spacing w:val="31"/>
                      <w:sz w:val="24"/>
                      <w:szCs w:val="24"/>
                      <w:lang w:val="ru-RU"/>
                    </w:rPr>
                    <w:t xml:space="preserve"> </w:t>
                  </w:r>
                  <w:r>
                    <w:rPr>
                      <w:sz w:val="24"/>
                      <w:szCs w:val="24"/>
                      <w:lang w:val="ru-RU"/>
                    </w:rPr>
                    <w:t>сфере</w:t>
                  </w:r>
                  <w:r>
                    <w:rPr>
                      <w:spacing w:val="31"/>
                      <w:sz w:val="24"/>
                      <w:szCs w:val="24"/>
                      <w:lang w:val="ru-RU"/>
                    </w:rPr>
                    <w:t xml:space="preserve"> </w:t>
                  </w:r>
                  <w:r>
                    <w:rPr>
                      <w:sz w:val="24"/>
                      <w:szCs w:val="24"/>
                      <w:lang w:val="ru-RU"/>
                    </w:rPr>
                    <w:t>деятельности</w:t>
                  </w:r>
                  <w:r>
                    <w:rPr>
                      <w:spacing w:val="28"/>
                      <w:sz w:val="24"/>
                      <w:szCs w:val="24"/>
                      <w:lang w:val="ru-RU"/>
                    </w:rPr>
                    <w:t xml:space="preserve"> </w:t>
                  </w:r>
                  <w:r>
                    <w:rPr>
                      <w:sz w:val="24"/>
                      <w:szCs w:val="24"/>
                      <w:lang w:val="ru-RU"/>
                    </w:rPr>
                    <w:t>Министерства</w:t>
                  </w:r>
                  <w:r>
                    <w:rPr>
                      <w:spacing w:val="31"/>
                      <w:sz w:val="24"/>
                      <w:szCs w:val="24"/>
                      <w:lang w:val="ru-RU"/>
                    </w:rPr>
                    <w:t xml:space="preserve"> </w:t>
                  </w:r>
                  <w:r>
                    <w:rPr>
                      <w:sz w:val="24"/>
                      <w:szCs w:val="24"/>
                      <w:lang w:val="ru-RU"/>
                    </w:rPr>
                    <w:t>просвещения</w:t>
                  </w:r>
                  <w:r>
                    <w:rPr>
                      <w:spacing w:val="29"/>
                      <w:sz w:val="24"/>
                      <w:szCs w:val="24"/>
                      <w:lang w:val="ru-RU"/>
                    </w:rPr>
                    <w:t xml:space="preserve"> </w:t>
                  </w:r>
                  <w:r>
                    <w:rPr>
                      <w:sz w:val="24"/>
                      <w:szCs w:val="24"/>
                      <w:lang w:val="ru-RU"/>
                    </w:rPr>
                    <w:t>Российской</w:t>
                  </w:r>
                  <w:r>
                    <w:rPr>
                      <w:spacing w:val="28"/>
                      <w:sz w:val="24"/>
                      <w:szCs w:val="24"/>
                      <w:lang w:val="ru-RU"/>
                    </w:rPr>
                    <w:t xml:space="preserve"> </w:t>
                  </w:r>
                  <w:r>
                    <w:rPr>
                      <w:sz w:val="24"/>
                      <w:szCs w:val="24"/>
                      <w:lang w:val="ru-RU"/>
                    </w:rPr>
                    <w:t>Федерации,</w:t>
                  </w:r>
                  <w:r>
                    <w:rPr>
                      <w:spacing w:val="30"/>
                      <w:sz w:val="24"/>
                      <w:szCs w:val="24"/>
                      <w:lang w:val="ru-RU"/>
                    </w:rPr>
                    <w:t xml:space="preserve"> </w:t>
                  </w:r>
                  <w:r>
                    <w:rPr>
                      <w:sz w:val="24"/>
                      <w:szCs w:val="24"/>
                      <w:lang w:val="ru-RU"/>
                    </w:rPr>
                    <w:t>и</w:t>
                  </w:r>
                  <w:r>
                    <w:rPr>
                      <w:spacing w:val="31"/>
                      <w:sz w:val="24"/>
                      <w:szCs w:val="24"/>
                      <w:lang w:val="ru-RU"/>
                    </w:rPr>
                    <w:t xml:space="preserve"> </w:t>
                  </w:r>
                  <w:r>
                    <w:rPr>
                      <w:sz w:val="24"/>
                      <w:szCs w:val="24"/>
                      <w:lang w:val="ru-RU"/>
                    </w:rPr>
                    <w:t>формы</w:t>
                  </w:r>
                  <w:r>
                    <w:rPr>
                      <w:spacing w:val="31"/>
                      <w:sz w:val="24"/>
                      <w:szCs w:val="24"/>
                      <w:lang w:val="ru-RU"/>
                    </w:rPr>
                    <w:t xml:space="preserve"> </w:t>
                  </w:r>
                  <w:r>
                    <w:rPr>
                      <w:sz w:val="24"/>
                      <w:szCs w:val="24"/>
                      <w:lang w:val="ru-RU"/>
                    </w:rPr>
                    <w:t>паспорта</w:t>
                  </w:r>
                  <w:r>
                    <w:rPr>
                      <w:spacing w:val="31"/>
                      <w:sz w:val="24"/>
                      <w:szCs w:val="24"/>
                      <w:lang w:val="ru-RU"/>
                    </w:rPr>
                    <w:t xml:space="preserve"> </w:t>
                  </w:r>
                  <w:r>
                    <w:rPr>
                      <w:sz w:val="24"/>
                      <w:szCs w:val="24"/>
                      <w:lang w:val="ru-RU"/>
                    </w:rPr>
                    <w:t>безопасности</w:t>
                  </w:r>
                  <w:r>
                    <w:rPr>
                      <w:spacing w:val="-52"/>
                      <w:sz w:val="24"/>
                      <w:szCs w:val="24"/>
                      <w:lang w:val="ru-RU"/>
                    </w:rPr>
                    <w:t xml:space="preserve"> </w:t>
                  </w:r>
                  <w:r>
                    <w:rPr>
                      <w:sz w:val="24"/>
                      <w:szCs w:val="24"/>
                      <w:lang w:val="ru-RU"/>
                    </w:rPr>
                    <w:t>этих</w:t>
                  </w:r>
                  <w:r>
                    <w:rPr>
                      <w:spacing w:val="-1"/>
                      <w:sz w:val="24"/>
                      <w:szCs w:val="24"/>
                      <w:lang w:val="ru-RU"/>
                    </w:rPr>
                    <w:t xml:space="preserve"> </w:t>
                  </w:r>
                  <w:r>
                    <w:rPr>
                      <w:sz w:val="24"/>
                      <w:szCs w:val="24"/>
                      <w:lang w:val="ru-RU"/>
                    </w:rPr>
                    <w:t>объектов</w:t>
                  </w:r>
                  <w:r>
                    <w:rPr>
                      <w:spacing w:val="-4"/>
                      <w:sz w:val="24"/>
                      <w:szCs w:val="24"/>
                      <w:lang w:val="ru-RU"/>
                    </w:rPr>
                    <w:t xml:space="preserve"> </w:t>
                  </w:r>
                  <w:r>
                    <w:rPr>
                      <w:sz w:val="24"/>
                      <w:szCs w:val="24"/>
                      <w:lang w:val="ru-RU"/>
                    </w:rPr>
                    <w:t>(территорий)».</w:t>
                  </w:r>
                </w:p>
                <w:p>
                  <w:pPr>
                    <w:pStyle w:val="TableParagraph"/>
                    <w:spacing w:lineRule="exact" w:line="252"/>
                    <w:rPr>
                      <w:sz w:val="24"/>
                      <w:szCs w:val="24"/>
                      <w:lang w:val="ru-RU"/>
                    </w:rPr>
                  </w:pPr>
                  <w:r>
                    <w:rPr>
                      <w:sz w:val="24"/>
                      <w:szCs w:val="24"/>
                      <w:lang w:val="ru-RU"/>
                    </w:rPr>
                    <w:t>Оборудование</w:t>
                  </w:r>
                  <w:r>
                    <w:rPr>
                      <w:spacing w:val="-8"/>
                      <w:sz w:val="24"/>
                      <w:szCs w:val="24"/>
                      <w:lang w:val="ru-RU"/>
                    </w:rPr>
                    <w:t xml:space="preserve"> </w:t>
                  </w:r>
                  <w:r>
                    <w:rPr>
                      <w:sz w:val="24"/>
                      <w:szCs w:val="24"/>
                      <w:lang w:val="ru-RU"/>
                    </w:rPr>
                    <w:t>здания</w:t>
                  </w:r>
                  <w:r>
                    <w:rPr>
                      <w:spacing w:val="-8"/>
                      <w:sz w:val="24"/>
                      <w:szCs w:val="24"/>
                      <w:lang w:val="ru-RU"/>
                    </w:rPr>
                    <w:t xml:space="preserve"> </w:t>
                  </w:r>
                  <w:r>
                    <w:rPr>
                      <w:sz w:val="24"/>
                      <w:szCs w:val="24"/>
                      <w:lang w:val="ru-RU"/>
                    </w:rPr>
                    <w:t>инженерно-техническими</w:t>
                  </w:r>
                  <w:r>
                    <w:rPr>
                      <w:spacing w:val="-11"/>
                      <w:sz w:val="24"/>
                      <w:szCs w:val="24"/>
                      <w:lang w:val="ru-RU"/>
                    </w:rPr>
                    <w:t xml:space="preserve"> </w:t>
                  </w:r>
                  <w:r>
                    <w:rPr>
                      <w:sz w:val="24"/>
                      <w:szCs w:val="24"/>
                      <w:lang w:val="ru-RU"/>
                    </w:rPr>
                    <w:t>средствами</w:t>
                  </w:r>
                  <w:r>
                    <w:rPr>
                      <w:spacing w:val="-8"/>
                      <w:sz w:val="24"/>
                      <w:szCs w:val="24"/>
                      <w:lang w:val="ru-RU"/>
                    </w:rPr>
                    <w:t xml:space="preserve"> </w:t>
                  </w:r>
                  <w:r>
                    <w:rPr>
                      <w:sz w:val="24"/>
                      <w:szCs w:val="24"/>
                      <w:lang w:val="ru-RU"/>
                    </w:rPr>
                    <w:t>охраны</w:t>
                  </w:r>
                  <w:r>
                    <w:rPr>
                      <w:spacing w:val="-7"/>
                      <w:sz w:val="24"/>
                      <w:szCs w:val="24"/>
                      <w:lang w:val="ru-RU"/>
                    </w:rPr>
                    <w:t xml:space="preserve"> </w:t>
                  </w:r>
                  <w:r>
                    <w:rPr>
                      <w:sz w:val="24"/>
                      <w:szCs w:val="24"/>
                      <w:lang w:val="ru-RU"/>
                    </w:rPr>
                    <w:t>следует</w:t>
                  </w:r>
                  <w:r>
                    <w:rPr>
                      <w:spacing w:val="-8"/>
                      <w:sz w:val="24"/>
                      <w:szCs w:val="24"/>
                      <w:lang w:val="ru-RU"/>
                    </w:rPr>
                    <w:t xml:space="preserve"> </w:t>
                  </w:r>
                  <w:r>
                    <w:rPr>
                      <w:sz w:val="24"/>
                      <w:szCs w:val="24"/>
                      <w:lang w:val="ru-RU"/>
                    </w:rPr>
                    <w:t>проводить</w:t>
                  </w:r>
                  <w:r>
                    <w:rPr>
                      <w:spacing w:val="-8"/>
                      <w:sz w:val="24"/>
                      <w:szCs w:val="24"/>
                      <w:lang w:val="ru-RU"/>
                    </w:rPr>
                    <w:t xml:space="preserve"> </w:t>
                  </w:r>
                  <w:r>
                    <w:rPr>
                      <w:sz w:val="24"/>
                      <w:szCs w:val="24"/>
                      <w:lang w:val="ru-RU"/>
                    </w:rPr>
                    <w:t>в</w:t>
                  </w:r>
                  <w:r>
                    <w:rPr>
                      <w:spacing w:val="-9"/>
                      <w:sz w:val="24"/>
                      <w:szCs w:val="24"/>
                      <w:lang w:val="ru-RU"/>
                    </w:rPr>
                    <w:t xml:space="preserve"> </w:t>
                  </w:r>
                  <w:r>
                    <w:rPr>
                      <w:sz w:val="24"/>
                      <w:szCs w:val="24"/>
                      <w:lang w:val="ru-RU"/>
                    </w:rPr>
                    <w:t>соответствии</w:t>
                  </w:r>
                </w:p>
                <w:p>
                  <w:pPr>
                    <w:pStyle w:val="TableParagraph"/>
                    <w:spacing w:lineRule="auto" w:line="276" w:before="34" w:after="0"/>
                    <w:ind w:left="107" w:right="97" w:hanging="0"/>
                    <w:jc w:val="both"/>
                    <w:rPr>
                      <w:sz w:val="24"/>
                      <w:szCs w:val="24"/>
                      <w:lang w:val="ru-RU"/>
                    </w:rPr>
                  </w:pPr>
                  <w:r>
                    <w:rPr>
                      <w:sz w:val="24"/>
                      <w:szCs w:val="24"/>
                      <w:lang w:val="ru-RU"/>
                    </w:rPr>
                    <w:t>с</w:t>
                  </w:r>
                  <w:r>
                    <w:rPr>
                      <w:spacing w:val="1"/>
                      <w:sz w:val="24"/>
                      <w:szCs w:val="24"/>
                      <w:lang w:val="ru-RU"/>
                    </w:rPr>
                    <w:t xml:space="preserve"> </w:t>
                  </w:r>
                  <w:r>
                    <w:rPr>
                      <w:sz w:val="24"/>
                      <w:szCs w:val="24"/>
                      <w:lang w:val="ru-RU"/>
                    </w:rPr>
                    <w:t>Рекомендациями</w:t>
                  </w:r>
                  <w:r>
                    <w:rPr>
                      <w:spacing w:val="1"/>
                      <w:sz w:val="24"/>
                      <w:szCs w:val="24"/>
                      <w:lang w:val="ru-RU"/>
                    </w:rPr>
                    <w:t xml:space="preserve"> </w:t>
                  </w:r>
                  <w:r>
                    <w:rPr>
                      <w:sz w:val="24"/>
                      <w:szCs w:val="24"/>
                      <w:lang w:val="ru-RU"/>
                    </w:rPr>
                    <w:t>по</w:t>
                  </w:r>
                  <w:r>
                    <w:rPr>
                      <w:spacing w:val="1"/>
                      <w:sz w:val="24"/>
                      <w:szCs w:val="24"/>
                      <w:lang w:val="ru-RU"/>
                    </w:rPr>
                    <w:t xml:space="preserve"> </w:t>
                  </w:r>
                  <w:r>
                    <w:rPr>
                      <w:sz w:val="24"/>
                      <w:szCs w:val="24"/>
                      <w:lang w:val="ru-RU"/>
                    </w:rPr>
                    <w:t>оборудованию</w:t>
                  </w:r>
                  <w:r>
                    <w:rPr>
                      <w:spacing w:val="1"/>
                      <w:sz w:val="24"/>
                      <w:szCs w:val="24"/>
                      <w:lang w:val="ru-RU"/>
                    </w:rPr>
                    <w:t xml:space="preserve"> </w:t>
                  </w:r>
                  <w:r>
                    <w:rPr>
                      <w:sz w:val="24"/>
                      <w:szCs w:val="24"/>
                      <w:lang w:val="ru-RU"/>
                    </w:rPr>
                    <w:t>инженерно-техническими</w:t>
                  </w:r>
                  <w:r>
                    <w:rPr>
                      <w:spacing w:val="1"/>
                      <w:sz w:val="24"/>
                      <w:szCs w:val="24"/>
                      <w:lang w:val="ru-RU"/>
                    </w:rPr>
                    <w:t xml:space="preserve"> </w:t>
                  </w:r>
                  <w:r>
                    <w:rPr>
                      <w:sz w:val="24"/>
                      <w:szCs w:val="24"/>
                      <w:lang w:val="ru-RU"/>
                    </w:rPr>
                    <w:t>средствами</w:t>
                  </w:r>
                  <w:r>
                    <w:rPr>
                      <w:spacing w:val="1"/>
                      <w:sz w:val="24"/>
                      <w:szCs w:val="24"/>
                      <w:lang w:val="ru-RU"/>
                    </w:rPr>
                    <w:t xml:space="preserve"> </w:t>
                  </w:r>
                  <w:r>
                    <w:rPr>
                      <w:sz w:val="24"/>
                      <w:szCs w:val="24"/>
                      <w:lang w:val="ru-RU"/>
                    </w:rPr>
                    <w:t>охраны</w:t>
                  </w:r>
                  <w:r>
                    <w:rPr>
                      <w:spacing w:val="1"/>
                      <w:sz w:val="24"/>
                      <w:szCs w:val="24"/>
                      <w:lang w:val="ru-RU"/>
                    </w:rPr>
                    <w:t xml:space="preserve"> </w:t>
                  </w:r>
                  <w:r>
                    <w:rPr>
                      <w:sz w:val="24"/>
                      <w:szCs w:val="24"/>
                      <w:lang w:val="ru-RU"/>
                    </w:rPr>
                    <w:t>социально</w:t>
                  </w:r>
                  <w:r>
                    <w:rPr>
                      <w:spacing w:val="1"/>
                      <w:sz w:val="24"/>
                      <w:szCs w:val="24"/>
                      <w:lang w:val="ru-RU"/>
                    </w:rPr>
                    <w:t xml:space="preserve"> </w:t>
                  </w:r>
                  <w:r>
                    <w:rPr>
                      <w:sz w:val="24"/>
                      <w:szCs w:val="24"/>
                      <w:lang w:val="ru-RU"/>
                    </w:rPr>
                    <w:t>значимых</w:t>
                  </w:r>
                  <w:r>
                    <w:rPr>
                      <w:spacing w:val="1"/>
                      <w:sz w:val="24"/>
                      <w:szCs w:val="24"/>
                      <w:lang w:val="ru-RU"/>
                    </w:rPr>
                    <w:t xml:space="preserve"> </w:t>
                  </w:r>
                  <w:r>
                    <w:rPr>
                      <w:sz w:val="24"/>
                      <w:szCs w:val="24"/>
                      <w:lang w:val="ru-RU"/>
                    </w:rPr>
                    <w:t>объектов</w:t>
                  </w:r>
                  <w:r>
                    <w:rPr>
                      <w:spacing w:val="1"/>
                      <w:sz w:val="24"/>
                      <w:szCs w:val="24"/>
                      <w:lang w:val="ru-RU"/>
                    </w:rPr>
                    <w:t xml:space="preserve"> </w:t>
                  </w:r>
                  <w:r>
                    <w:rPr>
                      <w:sz w:val="24"/>
                      <w:szCs w:val="24"/>
                      <w:lang w:val="ru-RU"/>
                    </w:rPr>
                    <w:t>(территорий),</w:t>
                  </w:r>
                  <w:r>
                    <w:rPr>
                      <w:spacing w:val="1"/>
                      <w:sz w:val="24"/>
                      <w:szCs w:val="24"/>
                      <w:lang w:val="ru-RU"/>
                    </w:rPr>
                    <w:t xml:space="preserve"> </w:t>
                  </w:r>
                  <w:r>
                    <w:rPr>
                      <w:sz w:val="24"/>
                      <w:szCs w:val="24"/>
                      <w:lang w:val="ru-RU"/>
                    </w:rPr>
                    <w:t>находящихся</w:t>
                  </w:r>
                  <w:r>
                    <w:rPr>
                      <w:spacing w:val="1"/>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сфере</w:t>
                  </w:r>
                  <w:r>
                    <w:rPr>
                      <w:spacing w:val="1"/>
                      <w:sz w:val="24"/>
                      <w:szCs w:val="24"/>
                      <w:lang w:val="ru-RU"/>
                    </w:rPr>
                    <w:t xml:space="preserve"> </w:t>
                  </w:r>
                  <w:r>
                    <w:rPr>
                      <w:sz w:val="24"/>
                      <w:szCs w:val="24"/>
                      <w:lang w:val="ru-RU"/>
                    </w:rPr>
                    <w:t>деятельности</w:t>
                  </w:r>
                  <w:r>
                    <w:rPr>
                      <w:spacing w:val="1"/>
                      <w:sz w:val="24"/>
                      <w:szCs w:val="24"/>
                      <w:lang w:val="ru-RU"/>
                    </w:rPr>
                    <w:t xml:space="preserve"> </w:t>
                  </w:r>
                  <w:r>
                    <w:rPr>
                      <w:sz w:val="24"/>
                      <w:szCs w:val="24"/>
                      <w:lang w:val="ru-RU"/>
                    </w:rPr>
                    <w:t>Министерства</w:t>
                  </w:r>
                  <w:r>
                    <w:rPr>
                      <w:spacing w:val="1"/>
                      <w:sz w:val="24"/>
                      <w:szCs w:val="24"/>
                      <w:lang w:val="ru-RU"/>
                    </w:rPr>
                    <w:t xml:space="preserve"> </w:t>
                  </w:r>
                  <w:r>
                    <w:rPr>
                      <w:sz w:val="24"/>
                      <w:szCs w:val="24"/>
                      <w:lang w:val="ru-RU"/>
                    </w:rPr>
                    <w:t>просвещения</w:t>
                  </w:r>
                  <w:r>
                    <w:rPr>
                      <w:spacing w:val="1"/>
                      <w:sz w:val="24"/>
                      <w:szCs w:val="24"/>
                      <w:lang w:val="ru-RU"/>
                    </w:rPr>
                    <w:t xml:space="preserve"> </w:t>
                  </w:r>
                  <w:r>
                    <w:rPr>
                      <w:sz w:val="24"/>
                      <w:szCs w:val="24"/>
                      <w:lang w:val="ru-RU"/>
                    </w:rPr>
                    <w:t>Российской</w:t>
                  </w:r>
                  <w:r>
                    <w:rPr>
                      <w:spacing w:val="1"/>
                      <w:sz w:val="24"/>
                      <w:szCs w:val="24"/>
                      <w:lang w:val="ru-RU"/>
                    </w:rPr>
                    <w:t xml:space="preserve"> </w:t>
                  </w:r>
                  <w:r>
                    <w:rPr>
                      <w:sz w:val="24"/>
                      <w:szCs w:val="24"/>
                      <w:lang w:val="ru-RU"/>
                    </w:rPr>
                    <w:t>Федерации,</w:t>
                  </w:r>
                  <w:r>
                    <w:rPr>
                      <w:spacing w:val="18"/>
                      <w:sz w:val="24"/>
                      <w:szCs w:val="24"/>
                      <w:lang w:val="ru-RU"/>
                    </w:rPr>
                    <w:t xml:space="preserve"> </w:t>
                  </w:r>
                  <w:r>
                    <w:rPr>
                      <w:sz w:val="24"/>
                      <w:szCs w:val="24"/>
                      <w:lang w:val="ru-RU"/>
                    </w:rPr>
                    <w:t>разработанными</w:t>
                  </w:r>
                  <w:r>
                    <w:rPr>
                      <w:spacing w:val="18"/>
                      <w:sz w:val="24"/>
                      <w:szCs w:val="24"/>
                      <w:lang w:val="ru-RU"/>
                    </w:rPr>
                    <w:t xml:space="preserve"> </w:t>
                  </w:r>
                  <w:r>
                    <w:rPr>
                      <w:sz w:val="24"/>
                      <w:szCs w:val="24"/>
                      <w:lang w:val="ru-RU"/>
                    </w:rPr>
                    <w:t>федеральным</w:t>
                  </w:r>
                  <w:r>
                    <w:rPr>
                      <w:spacing w:val="16"/>
                      <w:sz w:val="24"/>
                      <w:szCs w:val="24"/>
                      <w:lang w:val="ru-RU"/>
                    </w:rPr>
                    <w:t xml:space="preserve"> </w:t>
                  </w:r>
                  <w:r>
                    <w:rPr>
                      <w:sz w:val="24"/>
                      <w:szCs w:val="24"/>
                      <w:lang w:val="ru-RU"/>
                    </w:rPr>
                    <w:t>казенным</w:t>
                  </w:r>
                  <w:r>
                    <w:rPr>
                      <w:spacing w:val="18"/>
                      <w:sz w:val="24"/>
                      <w:szCs w:val="24"/>
                      <w:lang w:val="ru-RU"/>
                    </w:rPr>
                    <w:t xml:space="preserve"> </w:t>
                  </w:r>
                  <w:r>
                    <w:rPr>
                      <w:sz w:val="24"/>
                      <w:szCs w:val="24"/>
                      <w:lang w:val="ru-RU"/>
                    </w:rPr>
                    <w:t>учреждением</w:t>
                  </w:r>
                  <w:r>
                    <w:rPr>
                      <w:spacing w:val="20"/>
                      <w:sz w:val="24"/>
                      <w:szCs w:val="24"/>
                      <w:lang w:val="ru-RU"/>
                    </w:rPr>
                    <w:t xml:space="preserve"> </w:t>
                  </w:r>
                  <w:r>
                    <w:rPr>
                      <w:sz w:val="24"/>
                      <w:szCs w:val="24"/>
                      <w:lang w:val="ru-RU"/>
                    </w:rPr>
                    <w:t>«Научно-исследовательский</w:t>
                  </w:r>
                  <w:r>
                    <w:rPr>
                      <w:spacing w:val="17"/>
                      <w:sz w:val="24"/>
                      <w:szCs w:val="24"/>
                      <w:lang w:val="ru-RU"/>
                    </w:rPr>
                    <w:t xml:space="preserve"> </w:t>
                  </w:r>
                  <w:r>
                    <w:rPr>
                      <w:sz w:val="24"/>
                      <w:szCs w:val="24"/>
                      <w:lang w:val="ru-RU"/>
                    </w:rPr>
                    <w:t>центр</w:t>
                  </w:r>
                </w:p>
                <w:p>
                  <w:pPr>
                    <w:pStyle w:val="TableParagraph"/>
                    <w:spacing w:lineRule="auto" w:line="276" w:before="1" w:after="0"/>
                    <w:ind w:left="107" w:right="381" w:hanging="0"/>
                    <w:rPr>
                      <w:sz w:val="24"/>
                      <w:szCs w:val="24"/>
                      <w:lang w:val="ru-RU"/>
                    </w:rPr>
                  </w:pPr>
                  <w:r>
                    <w:rPr>
                      <w:sz w:val="24"/>
                      <w:szCs w:val="24"/>
                      <w:lang w:val="ru-RU"/>
                    </w:rPr>
                    <w:t>«Охрана»</w:t>
                  </w:r>
                  <w:r>
                    <w:rPr>
                      <w:spacing w:val="-11"/>
                      <w:sz w:val="24"/>
                      <w:szCs w:val="24"/>
                      <w:lang w:val="ru-RU"/>
                    </w:rPr>
                    <w:t xml:space="preserve"> </w:t>
                  </w:r>
                  <w:r>
                    <w:rPr>
                      <w:sz w:val="24"/>
                      <w:szCs w:val="24"/>
                      <w:lang w:val="ru-RU"/>
                    </w:rPr>
                    <w:t>Федеральной</w:t>
                  </w:r>
                  <w:r>
                    <w:rPr>
                      <w:spacing w:val="-8"/>
                      <w:sz w:val="24"/>
                      <w:szCs w:val="24"/>
                      <w:lang w:val="ru-RU"/>
                    </w:rPr>
                    <w:t xml:space="preserve"> </w:t>
                  </w:r>
                  <w:r>
                    <w:rPr>
                      <w:sz w:val="24"/>
                      <w:szCs w:val="24"/>
                      <w:lang w:val="ru-RU"/>
                    </w:rPr>
                    <w:t>службы</w:t>
                  </w:r>
                  <w:r>
                    <w:rPr>
                      <w:spacing w:val="-6"/>
                      <w:sz w:val="24"/>
                      <w:szCs w:val="24"/>
                      <w:lang w:val="ru-RU"/>
                    </w:rPr>
                    <w:t xml:space="preserve"> </w:t>
                  </w:r>
                  <w:r>
                    <w:rPr>
                      <w:sz w:val="24"/>
                      <w:szCs w:val="24"/>
                      <w:lang w:val="ru-RU"/>
                    </w:rPr>
                    <w:t>войск</w:t>
                  </w:r>
                  <w:r>
                    <w:rPr>
                      <w:spacing w:val="-7"/>
                      <w:sz w:val="24"/>
                      <w:szCs w:val="24"/>
                      <w:lang w:val="ru-RU"/>
                    </w:rPr>
                    <w:t xml:space="preserve"> </w:t>
                  </w:r>
                  <w:r>
                    <w:rPr>
                      <w:sz w:val="24"/>
                      <w:szCs w:val="24"/>
                      <w:lang w:val="ru-RU"/>
                    </w:rPr>
                    <w:t>национальной</w:t>
                  </w:r>
                  <w:r>
                    <w:rPr>
                      <w:spacing w:val="-7"/>
                      <w:sz w:val="24"/>
                      <w:szCs w:val="24"/>
                      <w:lang w:val="ru-RU"/>
                    </w:rPr>
                    <w:t xml:space="preserve"> </w:t>
                  </w:r>
                  <w:r>
                    <w:rPr>
                      <w:sz w:val="24"/>
                      <w:szCs w:val="24"/>
                      <w:lang w:val="ru-RU"/>
                    </w:rPr>
                    <w:t>гвардии</w:t>
                  </w:r>
                  <w:r>
                    <w:rPr>
                      <w:spacing w:val="-6"/>
                      <w:sz w:val="24"/>
                      <w:szCs w:val="24"/>
                      <w:lang w:val="ru-RU"/>
                    </w:rPr>
                    <w:t xml:space="preserve"> </w:t>
                  </w:r>
                  <w:r>
                    <w:rPr>
                      <w:sz w:val="24"/>
                      <w:szCs w:val="24"/>
                      <w:lang w:val="ru-RU"/>
                    </w:rPr>
                    <w:t>Российской</w:t>
                  </w:r>
                  <w:r>
                    <w:rPr>
                      <w:spacing w:val="-7"/>
                      <w:sz w:val="24"/>
                      <w:szCs w:val="24"/>
                      <w:lang w:val="ru-RU"/>
                    </w:rPr>
                    <w:t xml:space="preserve"> </w:t>
                  </w:r>
                  <w:r>
                    <w:rPr>
                      <w:sz w:val="24"/>
                      <w:szCs w:val="24"/>
                      <w:lang w:val="ru-RU"/>
                    </w:rPr>
                    <w:t>Федерации,</w:t>
                  </w:r>
                  <w:r>
                    <w:rPr>
                      <w:spacing w:val="-6"/>
                      <w:sz w:val="24"/>
                      <w:szCs w:val="24"/>
                      <w:lang w:val="ru-RU"/>
                    </w:rPr>
                    <w:t xml:space="preserve"> </w:t>
                  </w:r>
                  <w:r>
                    <w:rPr>
                      <w:sz w:val="24"/>
                      <w:szCs w:val="24"/>
                      <w:lang w:val="ru-RU"/>
                    </w:rPr>
                    <w:t>которые</w:t>
                  </w:r>
                  <w:r>
                    <w:rPr>
                      <w:spacing w:val="-9"/>
                      <w:sz w:val="24"/>
                      <w:szCs w:val="24"/>
                      <w:lang w:val="ru-RU"/>
                    </w:rPr>
                    <w:t xml:space="preserve"> </w:t>
                  </w:r>
                  <w:r>
                    <w:rPr>
                      <w:sz w:val="24"/>
                      <w:szCs w:val="24"/>
                      <w:lang w:val="ru-RU"/>
                    </w:rPr>
                    <w:t>размещены</w:t>
                  </w:r>
                  <w:r>
                    <w:rPr>
                      <w:spacing w:val="-52"/>
                      <w:sz w:val="24"/>
                      <w:szCs w:val="24"/>
                      <w:lang w:val="ru-RU"/>
                    </w:rPr>
                    <w:t xml:space="preserve"> </w:t>
                  </w:r>
                  <w:r>
                    <w:rPr>
                      <w:sz w:val="24"/>
                      <w:szCs w:val="24"/>
                      <w:lang w:val="ru-RU"/>
                    </w:rPr>
                    <w:t>на</w:t>
                  </w:r>
                  <w:r>
                    <w:rPr>
                      <w:spacing w:val="-1"/>
                      <w:sz w:val="24"/>
                      <w:szCs w:val="24"/>
                      <w:lang w:val="ru-RU"/>
                    </w:rPr>
                    <w:t xml:space="preserve"> </w:t>
                  </w:r>
                  <w:r>
                    <w:rPr>
                      <w:sz w:val="24"/>
                      <w:szCs w:val="24"/>
                      <w:lang w:val="ru-RU"/>
                    </w:rPr>
                    <w:t>официальном сайте</w:t>
                  </w:r>
                  <w:r>
                    <w:rPr>
                      <w:spacing w:val="-3"/>
                      <w:sz w:val="24"/>
                      <w:szCs w:val="24"/>
                      <w:lang w:val="ru-RU"/>
                    </w:rPr>
                    <w:t xml:space="preserve"> </w:t>
                  </w:r>
                  <w:r>
                    <w:rPr>
                      <w:sz w:val="24"/>
                      <w:szCs w:val="24"/>
                      <w:lang w:val="ru-RU"/>
                    </w:rPr>
                    <w:t>Росгвардии по</w:t>
                  </w:r>
                  <w:r>
                    <w:rPr>
                      <w:spacing w:val="-1"/>
                      <w:sz w:val="24"/>
                      <w:szCs w:val="24"/>
                      <w:lang w:val="ru-RU"/>
                    </w:rPr>
                    <w:t xml:space="preserve"> </w:t>
                  </w:r>
                  <w:r>
                    <w:rPr>
                      <w:sz w:val="24"/>
                      <w:szCs w:val="24"/>
                      <w:lang w:val="ru-RU"/>
                    </w:rPr>
                    <w:t>ссылке:</w:t>
                  </w:r>
                </w:p>
                <w:p>
                  <w:pPr>
                    <w:pStyle w:val="TableParagraph"/>
                    <w:spacing w:lineRule="exact" w:line="252"/>
                    <w:rPr>
                      <w:sz w:val="24"/>
                      <w:szCs w:val="24"/>
                      <w:lang w:val="ru-RU"/>
                    </w:rPr>
                  </w:pPr>
                  <w:r>
                    <w:rPr>
                      <w:sz w:val="24"/>
                      <w:szCs w:val="24"/>
                      <w:lang w:val="en-US"/>
                    </w:rPr>
                    <w:t>https</w:t>
                  </w:r>
                  <w:r>
                    <w:rPr>
                      <w:sz w:val="24"/>
                      <w:szCs w:val="24"/>
                      <w:lang w:val="ru-RU"/>
                    </w:rPr>
                    <w:t>://</w:t>
                  </w:r>
                  <w:r>
                    <w:rPr>
                      <w:sz w:val="24"/>
                      <w:szCs w:val="24"/>
                      <w:lang w:val="en-US"/>
                    </w:rPr>
                    <w:t>rosguard</w:t>
                  </w:r>
                  <w:r>
                    <w:rPr>
                      <w:sz w:val="24"/>
                      <w:szCs w:val="24"/>
                      <w:lang w:val="ru-RU"/>
                    </w:rPr>
                    <w:t>.</w:t>
                  </w:r>
                  <w:r>
                    <w:rPr>
                      <w:sz w:val="24"/>
                      <w:szCs w:val="24"/>
                      <w:lang w:val="en-US"/>
                    </w:rPr>
                    <w:t>gov</w:t>
                  </w:r>
                  <w:r>
                    <w:rPr>
                      <w:sz w:val="24"/>
                      <w:szCs w:val="24"/>
                      <w:lang w:val="ru-RU"/>
                    </w:rPr>
                    <w:t>.</w:t>
                  </w:r>
                  <w:r>
                    <w:rPr>
                      <w:sz w:val="24"/>
                      <w:szCs w:val="24"/>
                      <w:lang w:val="en-US"/>
                    </w:rPr>
                    <w:t>ru</w:t>
                  </w:r>
                  <w:r>
                    <w:rPr>
                      <w:sz w:val="24"/>
                      <w:szCs w:val="24"/>
                      <w:lang w:val="ru-RU"/>
                    </w:rPr>
                    <w:t>/</w:t>
                  </w:r>
                  <w:r>
                    <w:rPr>
                      <w:sz w:val="24"/>
                      <w:szCs w:val="24"/>
                      <w:lang w:val="en-US"/>
                    </w:rPr>
                    <w:t>uploads</w:t>
                  </w:r>
                  <w:r>
                    <w:rPr>
                      <w:sz w:val="24"/>
                      <w:szCs w:val="24"/>
                      <w:lang w:val="ru-RU"/>
                    </w:rPr>
                    <w:t>/2022/03/</w:t>
                  </w:r>
                  <w:r>
                    <w:rPr>
                      <w:sz w:val="24"/>
                      <w:szCs w:val="24"/>
                      <w:lang w:val="en-US"/>
                    </w:rPr>
                    <w:t>rekomendacii</w:t>
                  </w:r>
                  <w:r>
                    <w:rPr>
                      <w:sz w:val="24"/>
                      <w:szCs w:val="24"/>
                      <w:lang w:val="ru-RU"/>
                    </w:rPr>
                    <w:t>_</w:t>
                  </w:r>
                  <w:r>
                    <w:rPr>
                      <w:sz w:val="24"/>
                      <w:szCs w:val="24"/>
                      <w:lang w:val="en-US"/>
                    </w:rPr>
                    <w:t>po</w:t>
                  </w:r>
                  <w:r>
                    <w:rPr>
                      <w:sz w:val="24"/>
                      <w:szCs w:val="24"/>
                      <w:lang w:val="ru-RU"/>
                    </w:rPr>
                    <w:t>_</w:t>
                  </w:r>
                  <w:r>
                    <w:rPr>
                      <w:sz w:val="24"/>
                      <w:szCs w:val="24"/>
                      <w:lang w:val="en-US"/>
                    </w:rPr>
                    <w:t>oborudovaniyu</w:t>
                  </w:r>
                  <w:r>
                    <w:rPr>
                      <w:sz w:val="24"/>
                      <w:szCs w:val="24"/>
                      <w:lang w:val="ru-RU"/>
                    </w:rPr>
                    <w:t>_</w:t>
                  </w:r>
                  <w:r>
                    <w:rPr>
                      <w:sz w:val="24"/>
                      <w:szCs w:val="24"/>
                      <w:lang w:val="en-US"/>
                    </w:rPr>
                    <w:t>itso</w:t>
                  </w:r>
                  <w:r>
                    <w:rPr>
                      <w:sz w:val="24"/>
                      <w:szCs w:val="24"/>
                      <w:lang w:val="ru-RU"/>
                    </w:rPr>
                    <w:t>_</w:t>
                  </w:r>
                  <w:r>
                    <w:rPr>
                      <w:sz w:val="24"/>
                      <w:szCs w:val="24"/>
                      <w:lang w:val="en-US"/>
                    </w:rPr>
                    <w:t>socialno</w:t>
                  </w:r>
                  <w:r>
                    <w:rPr>
                      <w:sz w:val="24"/>
                      <w:szCs w:val="24"/>
                      <w:lang w:val="ru-RU"/>
                    </w:rPr>
                    <w:t>_</w:t>
                  </w:r>
                  <w:r>
                    <w:rPr>
                      <w:sz w:val="24"/>
                      <w:szCs w:val="24"/>
                      <w:lang w:val="en-US"/>
                    </w:rPr>
                    <w:t>znachimykh</w:t>
                  </w:r>
                  <w:r>
                    <w:rPr>
                      <w:sz w:val="24"/>
                      <w:szCs w:val="24"/>
                      <w:lang w:val="ru-RU"/>
                    </w:rPr>
                    <w:t>_</w:t>
                  </w:r>
                  <w:r>
                    <w:rPr>
                      <w:sz w:val="24"/>
                      <w:szCs w:val="24"/>
                      <w:lang w:val="en-US"/>
                    </w:rPr>
                    <w:t>obektov</w:t>
                  </w:r>
                  <w:r>
                    <w:rPr>
                      <w:sz w:val="24"/>
                      <w:szCs w:val="24"/>
                      <w:lang w:val="ru-RU"/>
                    </w:rPr>
                    <w:t>_</w:t>
                  </w:r>
                  <w:r>
                    <w:rPr>
                      <w:sz w:val="24"/>
                      <w:szCs w:val="24"/>
                      <w:lang w:val="en-US"/>
                    </w:rPr>
                    <w:t>minp</w:t>
                  </w:r>
                </w:p>
                <w:p>
                  <w:pPr>
                    <w:pStyle w:val="TableParagraph"/>
                    <w:spacing w:before="39" w:after="0"/>
                    <w:rPr>
                      <w:sz w:val="24"/>
                      <w:szCs w:val="24"/>
                    </w:rPr>
                  </w:pPr>
                  <w:r>
                    <w:rPr>
                      <w:sz w:val="24"/>
                      <w:szCs w:val="24"/>
                      <w:lang w:val="en-US"/>
                    </w:rPr>
                    <w:t>rosveshheniya_rossii.pdf.</w:t>
                  </w:r>
                </w:p>
              </w:tc>
            </w:tr>
            <w:tr>
              <w:trPr>
                <w:trHeight w:val="674"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tabs>
                      <w:tab w:val="clear" w:pos="708"/>
                      <w:tab w:val="left" w:pos="724" w:leader="none"/>
                      <w:tab w:val="left" w:pos="2587" w:leader="none"/>
                      <w:tab w:val="left" w:pos="3827" w:leader="none"/>
                      <w:tab w:val="left" w:pos="7504" w:leader="none"/>
                      <w:tab w:val="left" w:pos="8444" w:leader="none"/>
                      <w:tab w:val="left" w:pos="8885" w:leader="none"/>
                    </w:tabs>
                    <w:spacing w:lineRule="exact" w:line="320" w:before="5" w:after="0"/>
                    <w:ind w:left="107" w:right="96" w:hanging="0"/>
                    <w:rPr>
                      <w:b/>
                      <w:b/>
                      <w:i/>
                      <w:i/>
                      <w:sz w:val="24"/>
                      <w:szCs w:val="24"/>
                      <w:lang w:val="ru-RU"/>
                    </w:rPr>
                  </w:pPr>
                  <w:bookmarkStart w:id="17" w:name="_bookmark26"/>
                  <w:bookmarkEnd w:id="17"/>
                  <w:r>
                    <w:rPr>
                      <w:b/>
                      <w:i/>
                      <w:sz w:val="24"/>
                      <w:szCs w:val="24"/>
                      <w:lang w:val="ru-RU"/>
                    </w:rPr>
                    <w:t>1.3.</w:t>
                    <w:tab/>
                    <w:t>Методический</w:t>
                    <w:tab/>
                    <w:t>кабинет,</w:t>
                    <w:tab/>
                    <w:t>библиотечно-информационный</w:t>
                    <w:tab/>
                    <w:t>центр</w:t>
                    <w:tab/>
                    <w:t>(с</w:t>
                    <w:tab/>
                  </w:r>
                  <w:r>
                    <w:rPr>
                      <w:b/>
                      <w:i/>
                      <w:spacing w:val="-1"/>
                      <w:sz w:val="24"/>
                      <w:szCs w:val="24"/>
                      <w:lang w:val="ru-RU"/>
                    </w:rPr>
                    <w:t>возможностью</w:t>
                  </w:r>
                  <w:r>
                    <w:rPr>
                      <w:b/>
                      <w:i/>
                      <w:spacing w:val="-57"/>
                      <w:sz w:val="24"/>
                      <w:szCs w:val="24"/>
                      <w:lang w:val="ru-RU"/>
                    </w:rPr>
                    <w:t xml:space="preserve"> </w:t>
                  </w:r>
                  <w:r>
                    <w:rPr>
                      <w:b/>
                      <w:i/>
                      <w:sz w:val="24"/>
                      <w:szCs w:val="24"/>
                      <w:lang w:val="ru-RU"/>
                    </w:rPr>
                    <w:t>проведения</w:t>
                  </w:r>
                  <w:r>
                    <w:rPr>
                      <w:b/>
                      <w:i/>
                      <w:spacing w:val="-1"/>
                      <w:sz w:val="24"/>
                      <w:szCs w:val="24"/>
                      <w:lang w:val="ru-RU"/>
                    </w:rPr>
                    <w:t xml:space="preserve"> </w:t>
                  </w:r>
                  <w:r>
                    <w:rPr>
                      <w:b/>
                      <w:i/>
                      <w:sz w:val="24"/>
                      <w:szCs w:val="24"/>
                      <w:lang w:val="ru-RU"/>
                    </w:rPr>
                    <w:t>онлайн-трансляций</w:t>
                  </w:r>
                  <w:r>
                    <w:rPr>
                      <w:b/>
                      <w:i/>
                      <w:spacing w:val="-2"/>
                      <w:sz w:val="24"/>
                      <w:szCs w:val="24"/>
                      <w:lang w:val="ru-RU"/>
                    </w:rPr>
                    <w:t xml:space="preserve"> </w:t>
                  </w:r>
                  <w:r>
                    <w:rPr>
                      <w:b/>
                      <w:i/>
                      <w:sz w:val="24"/>
                      <w:szCs w:val="24"/>
                      <w:lang w:val="ru-RU"/>
                    </w:rPr>
                    <w:t>и собраний)</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7"/>
                    <w:ind w:left="129" w:hanging="0"/>
                    <w:rPr>
                      <w:i/>
                      <w:i/>
                      <w:sz w:val="24"/>
                      <w:szCs w:val="24"/>
                    </w:rPr>
                  </w:pPr>
                  <w:r>
                    <w:rPr>
                      <w:i/>
                      <w:sz w:val="24"/>
                      <w:szCs w:val="24"/>
                      <w:lang w:val="en-US"/>
                    </w:rPr>
                    <w:t>1.3.1.</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7"/>
                    <w:rPr>
                      <w:i/>
                      <w:i/>
                      <w:sz w:val="24"/>
                      <w:szCs w:val="24"/>
                      <w:lang w:val="ru-RU"/>
                    </w:rPr>
                  </w:pPr>
                  <w:r>
                    <w:rPr>
                      <w:i/>
                      <w:sz w:val="24"/>
                      <w:szCs w:val="24"/>
                      <w:lang w:val="ru-RU"/>
                    </w:rPr>
                    <w:t>Специализированная</w:t>
                  </w:r>
                  <w:r>
                    <w:rPr>
                      <w:i/>
                      <w:spacing w:val="-6"/>
                      <w:sz w:val="24"/>
                      <w:szCs w:val="24"/>
                      <w:lang w:val="ru-RU"/>
                    </w:rPr>
                    <w:t xml:space="preserve"> </w:t>
                  </w:r>
                  <w:r>
                    <w:rPr>
                      <w:i/>
                      <w:sz w:val="24"/>
                      <w:szCs w:val="24"/>
                      <w:lang w:val="ru-RU"/>
                    </w:rPr>
                    <w:t>мебель</w:t>
                  </w:r>
                  <w:r>
                    <w:rPr>
                      <w:i/>
                      <w:spacing w:val="-4"/>
                      <w:sz w:val="24"/>
                      <w:szCs w:val="24"/>
                      <w:lang w:val="ru-RU"/>
                    </w:rPr>
                    <w:t xml:space="preserve"> </w:t>
                  </w:r>
                  <w:r>
                    <w:rPr>
                      <w:i/>
                      <w:sz w:val="24"/>
                      <w:szCs w:val="24"/>
                      <w:lang w:val="ru-RU"/>
                    </w:rPr>
                    <w:t>и</w:t>
                  </w:r>
                  <w:r>
                    <w:rPr>
                      <w:i/>
                      <w:spacing w:val="-3"/>
                      <w:sz w:val="24"/>
                      <w:szCs w:val="24"/>
                      <w:lang w:val="ru-RU"/>
                    </w:rPr>
                    <w:t xml:space="preserve"> </w:t>
                  </w:r>
                  <w:r>
                    <w:rPr>
                      <w:i/>
                      <w:sz w:val="24"/>
                      <w:szCs w:val="24"/>
                      <w:lang w:val="ru-RU"/>
                    </w:rPr>
                    <w:t>системы</w:t>
                  </w:r>
                  <w:r>
                    <w:rPr>
                      <w:i/>
                      <w:spacing w:val="-7"/>
                      <w:sz w:val="24"/>
                      <w:szCs w:val="24"/>
                      <w:lang w:val="ru-RU"/>
                    </w:rPr>
                    <w:t xml:space="preserve"> </w:t>
                  </w:r>
                  <w:r>
                    <w:rPr>
                      <w:i/>
                      <w:sz w:val="24"/>
                      <w:szCs w:val="24"/>
                      <w:lang w:val="ru-RU"/>
                    </w:rPr>
                    <w:t>хранения</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129" w:hanging="0"/>
                    <w:rPr>
                      <w:sz w:val="24"/>
                      <w:szCs w:val="24"/>
                    </w:rPr>
                  </w:pPr>
                  <w:r>
                    <w:rPr>
                      <w:sz w:val="24"/>
                      <w:szCs w:val="24"/>
                      <w:lang w:val="en-US"/>
                    </w:rPr>
                    <w:t>1.3.1.1.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rPr>
                      <w:sz w:val="24"/>
                      <w:szCs w:val="24"/>
                    </w:rPr>
                  </w:pPr>
                  <w:r>
                    <w:rPr>
                      <w:sz w:val="24"/>
                      <w:szCs w:val="24"/>
                      <w:lang w:val="en-US"/>
                    </w:rPr>
                    <w:t>Каталожный</w:t>
                  </w:r>
                  <w:r>
                    <w:rPr>
                      <w:spacing w:val="-8"/>
                      <w:sz w:val="24"/>
                      <w:szCs w:val="24"/>
                      <w:lang w:val="en-US"/>
                    </w:rPr>
                    <w:t xml:space="preserve"> </w:t>
                  </w:r>
                  <w:r>
                    <w:rPr>
                      <w:sz w:val="24"/>
                      <w:szCs w:val="24"/>
                      <w:lang w:val="en-US"/>
                    </w:rPr>
                    <w:t>шкаф</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26" w:leader="none"/>
                      <w:tab w:val="left" w:pos="1588" w:leader="none"/>
                      <w:tab w:val="left" w:pos="3065" w:leader="none"/>
                      <w:tab w:val="left" w:pos="3627" w:leader="none"/>
                      <w:tab w:val="left" w:pos="4630" w:leader="none"/>
                      <w:tab w:val="left" w:pos="4971" w:leader="none"/>
                    </w:tabs>
                    <w:spacing w:lineRule="exact" w:line="247"/>
                    <w:rPr>
                      <w:sz w:val="24"/>
                      <w:szCs w:val="24"/>
                      <w:lang w:val="ru-RU"/>
                    </w:rPr>
                  </w:pPr>
                  <w:r>
                    <w:rPr>
                      <w:sz w:val="24"/>
                      <w:szCs w:val="24"/>
                      <w:lang w:val="ru-RU"/>
                    </w:rPr>
                    <w:t>Кресло</w:t>
                    <w:tab/>
                    <w:t>для</w:t>
                    <w:tab/>
                    <w:t>чтения/места</w:t>
                    <w:tab/>
                    <w:t>для</w:t>
                    <w:tab/>
                    <w:t>сидения</w:t>
                    <w:tab/>
                    <w:t>в</w:t>
                    <w:tab/>
                    <w:t>зоне</w:t>
                  </w:r>
                </w:p>
                <w:p>
                  <w:pPr>
                    <w:pStyle w:val="TableParagraph"/>
                    <w:spacing w:before="37" w:after="0"/>
                    <w:rPr>
                      <w:sz w:val="24"/>
                      <w:szCs w:val="24"/>
                    </w:rPr>
                  </w:pPr>
                  <w:r>
                    <w:rPr>
                      <w:sz w:val="24"/>
                      <w:szCs w:val="24"/>
                      <w:lang w:val="en-US"/>
                    </w:rPr>
                    <w:t>релаксирующего</w:t>
                  </w:r>
                  <w:r>
                    <w:rPr>
                      <w:spacing w:val="-8"/>
                      <w:sz w:val="24"/>
                      <w:szCs w:val="24"/>
                      <w:lang w:val="en-US"/>
                    </w:rPr>
                    <w:t xml:space="preserve"> </w:t>
                  </w:r>
                  <w:r>
                    <w:rPr>
                      <w:sz w:val="24"/>
                      <w:szCs w:val="24"/>
                      <w:lang w:val="en-US"/>
                    </w:rPr>
                    <w:t>чтения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40"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40" w:after="0"/>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129" w:hanging="0"/>
                    <w:rPr>
                      <w:sz w:val="24"/>
                      <w:szCs w:val="24"/>
                    </w:rPr>
                  </w:pPr>
                  <w:r>
                    <w:rPr>
                      <w:sz w:val="24"/>
                      <w:szCs w:val="24"/>
                      <w:lang w:val="en-US"/>
                    </w:rPr>
                    <w:t>1.3.1.3.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rPr>
                      <w:sz w:val="24"/>
                      <w:szCs w:val="24"/>
                    </w:rPr>
                  </w:pPr>
                  <w:r>
                    <w:rPr>
                      <w:sz w:val="24"/>
                      <w:szCs w:val="24"/>
                      <w:lang w:val="en-US"/>
                    </w:rPr>
                    <w:t>Кресло</w:t>
                  </w:r>
                  <w:r>
                    <w:rPr>
                      <w:spacing w:val="-2"/>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Стеллажи</w:t>
                  </w:r>
                  <w:r>
                    <w:rPr>
                      <w:spacing w:val="-10"/>
                      <w:sz w:val="24"/>
                      <w:szCs w:val="24"/>
                      <w:lang w:val="en-US"/>
                    </w:rPr>
                    <w:t xml:space="preserve"> </w:t>
                  </w:r>
                  <w:r>
                    <w:rPr>
                      <w:sz w:val="24"/>
                      <w:szCs w:val="24"/>
                      <w:lang w:val="en-US"/>
                    </w:rPr>
                    <w:t>библиотечные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Стенд</w:t>
                  </w:r>
                  <w:r>
                    <w:rPr>
                      <w:spacing w:val="-5"/>
                      <w:sz w:val="24"/>
                      <w:szCs w:val="24"/>
                      <w:lang w:val="en-US"/>
                    </w:rPr>
                    <w:t xml:space="preserve"> </w:t>
                  </w:r>
                  <w:r>
                    <w:rPr>
                      <w:sz w:val="24"/>
                      <w:szCs w:val="24"/>
                      <w:lang w:val="en-US"/>
                    </w:rPr>
                    <w:t>информационный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lang w:val="ru-RU"/>
                    </w:rPr>
                  </w:pPr>
                  <w:r>
                    <w:rPr>
                      <w:sz w:val="24"/>
                      <w:szCs w:val="24"/>
                      <w:lang w:val="ru-RU"/>
                    </w:rPr>
                    <w:t>Стол</w:t>
                  </w:r>
                  <w:r>
                    <w:rPr>
                      <w:spacing w:val="35"/>
                      <w:sz w:val="24"/>
                      <w:szCs w:val="24"/>
                      <w:lang w:val="ru-RU"/>
                    </w:rPr>
                    <w:t xml:space="preserve"> </w:t>
                  </w:r>
                  <w:r>
                    <w:rPr>
                      <w:sz w:val="24"/>
                      <w:szCs w:val="24"/>
                      <w:lang w:val="ru-RU"/>
                    </w:rPr>
                    <w:t>детский</w:t>
                  </w:r>
                  <w:r>
                    <w:rPr>
                      <w:spacing w:val="88"/>
                      <w:sz w:val="24"/>
                      <w:szCs w:val="24"/>
                      <w:lang w:val="ru-RU"/>
                    </w:rPr>
                    <w:t xml:space="preserve"> </w:t>
                  </w:r>
                  <w:r>
                    <w:rPr>
                      <w:sz w:val="24"/>
                      <w:szCs w:val="24"/>
                      <w:lang w:val="ru-RU"/>
                    </w:rPr>
                    <w:t>для</w:t>
                  </w:r>
                  <w:r>
                    <w:rPr>
                      <w:spacing w:val="88"/>
                      <w:sz w:val="24"/>
                      <w:szCs w:val="24"/>
                      <w:lang w:val="ru-RU"/>
                    </w:rPr>
                    <w:t xml:space="preserve"> </w:t>
                  </w:r>
                  <w:r>
                    <w:rPr>
                      <w:sz w:val="24"/>
                      <w:szCs w:val="24"/>
                      <w:lang w:val="ru-RU"/>
                    </w:rPr>
                    <w:t>читального</w:t>
                  </w:r>
                  <w:r>
                    <w:rPr>
                      <w:spacing w:val="89"/>
                      <w:sz w:val="24"/>
                      <w:szCs w:val="24"/>
                      <w:lang w:val="ru-RU"/>
                    </w:rPr>
                    <w:t xml:space="preserve"> </w:t>
                  </w:r>
                  <w:r>
                    <w:rPr>
                      <w:sz w:val="24"/>
                      <w:szCs w:val="24"/>
                      <w:lang w:val="ru-RU"/>
                    </w:rPr>
                    <w:t>зала</w:t>
                  </w:r>
                  <w:r>
                    <w:rPr>
                      <w:spacing w:val="90"/>
                      <w:sz w:val="24"/>
                      <w:szCs w:val="24"/>
                      <w:lang w:val="ru-RU"/>
                    </w:rPr>
                    <w:t xml:space="preserve"> </w:t>
                  </w:r>
                  <w:r>
                    <w:rPr>
                      <w:sz w:val="24"/>
                      <w:szCs w:val="24"/>
                      <w:lang w:val="ru-RU"/>
                    </w:rPr>
                    <w:t>с</w:t>
                  </w:r>
                  <w:r>
                    <w:rPr>
                      <w:spacing w:val="87"/>
                      <w:sz w:val="24"/>
                      <w:szCs w:val="24"/>
                      <w:lang w:val="ru-RU"/>
                    </w:rPr>
                    <w:t xml:space="preserve"> </w:t>
                  </w:r>
                  <w:r>
                    <w:rPr>
                      <w:sz w:val="24"/>
                      <w:szCs w:val="24"/>
                      <w:lang w:val="ru-RU"/>
                    </w:rPr>
                    <w:t>регулируемой</w:t>
                  </w:r>
                </w:p>
                <w:p>
                  <w:pPr>
                    <w:pStyle w:val="TableParagraph"/>
                    <w:spacing w:before="37" w:after="0"/>
                    <w:rPr>
                      <w:sz w:val="24"/>
                      <w:szCs w:val="24"/>
                    </w:rPr>
                  </w:pPr>
                  <w:r>
                    <w:rPr>
                      <w:sz w:val="24"/>
                      <w:szCs w:val="24"/>
                      <w:lang w:val="en-US"/>
                    </w:rPr>
                    <w:t>высотой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lang w:val="ru-RU"/>
                    </w:rPr>
                  </w:pPr>
                  <w:r>
                    <w:rPr>
                      <w:sz w:val="24"/>
                      <w:szCs w:val="24"/>
                      <w:lang w:val="ru-RU"/>
                    </w:rPr>
                    <w:t>Стол</w:t>
                  </w:r>
                  <w:r>
                    <w:rPr>
                      <w:spacing w:val="17"/>
                      <w:sz w:val="24"/>
                      <w:szCs w:val="24"/>
                      <w:lang w:val="ru-RU"/>
                    </w:rPr>
                    <w:t xml:space="preserve"> </w:t>
                  </w:r>
                  <w:r>
                    <w:rPr>
                      <w:sz w:val="24"/>
                      <w:szCs w:val="24"/>
                      <w:lang w:val="ru-RU"/>
                    </w:rPr>
                    <w:t>детский</w:t>
                  </w:r>
                  <w:r>
                    <w:rPr>
                      <w:spacing w:val="15"/>
                      <w:sz w:val="24"/>
                      <w:szCs w:val="24"/>
                      <w:lang w:val="ru-RU"/>
                    </w:rPr>
                    <w:t xml:space="preserve"> </w:t>
                  </w:r>
                  <w:r>
                    <w:rPr>
                      <w:sz w:val="24"/>
                      <w:szCs w:val="24"/>
                      <w:lang w:val="ru-RU"/>
                    </w:rPr>
                    <w:t>модульный</w:t>
                  </w:r>
                  <w:r>
                    <w:rPr>
                      <w:spacing w:val="16"/>
                      <w:sz w:val="24"/>
                      <w:szCs w:val="24"/>
                      <w:lang w:val="ru-RU"/>
                    </w:rPr>
                    <w:t xml:space="preserve"> </w:t>
                  </w:r>
                  <w:r>
                    <w:rPr>
                      <w:sz w:val="24"/>
                      <w:szCs w:val="24"/>
                      <w:lang w:val="ru-RU"/>
                    </w:rPr>
                    <w:t>регулируемый</w:t>
                  </w:r>
                  <w:r>
                    <w:rPr>
                      <w:spacing w:val="16"/>
                      <w:sz w:val="24"/>
                      <w:szCs w:val="24"/>
                      <w:lang w:val="ru-RU"/>
                    </w:rPr>
                    <w:t xml:space="preserve"> </w:t>
                  </w:r>
                  <w:r>
                    <w:rPr>
                      <w:sz w:val="24"/>
                      <w:szCs w:val="24"/>
                      <w:lang w:val="ru-RU"/>
                    </w:rPr>
                    <w:t>по</w:t>
                  </w:r>
                  <w:r>
                    <w:rPr>
                      <w:spacing w:val="16"/>
                      <w:sz w:val="24"/>
                      <w:szCs w:val="24"/>
                      <w:lang w:val="ru-RU"/>
                    </w:rPr>
                    <w:t xml:space="preserve"> </w:t>
                  </w:r>
                  <w:r>
                    <w:rPr>
                      <w:sz w:val="24"/>
                      <w:szCs w:val="24"/>
                      <w:lang w:val="ru-RU"/>
                    </w:rPr>
                    <w:t>высоте</w:t>
                  </w:r>
                  <w:r>
                    <w:rPr>
                      <w:spacing w:val="18"/>
                      <w:sz w:val="24"/>
                      <w:szCs w:val="24"/>
                      <w:lang w:val="ru-RU"/>
                    </w:rPr>
                    <w:t xml:space="preserve"> </w:t>
                  </w:r>
                  <w:r>
                    <w:rPr>
                      <w:sz w:val="24"/>
                      <w:szCs w:val="24"/>
                      <w:lang w:val="ru-RU"/>
                    </w:rPr>
                    <w:t>для</w:t>
                  </w:r>
                </w:p>
                <w:p>
                  <w:pPr>
                    <w:pStyle w:val="TableParagraph"/>
                    <w:spacing w:before="40" w:after="0"/>
                    <w:rPr>
                      <w:sz w:val="24"/>
                      <w:szCs w:val="24"/>
                    </w:rPr>
                  </w:pPr>
                  <w:r>
                    <w:rPr>
                      <w:sz w:val="24"/>
                      <w:szCs w:val="24"/>
                      <w:lang w:val="en-US"/>
                    </w:rPr>
                    <w:t>коворкинга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40"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40" w:after="0"/>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lang w:val="ru-RU"/>
                    </w:rPr>
                  </w:pPr>
                  <w:r>
                    <w:rPr>
                      <w:sz w:val="24"/>
                      <w:szCs w:val="24"/>
                      <w:lang w:val="ru-RU"/>
                    </w:rPr>
                    <w:t>Стол</w:t>
                  </w:r>
                  <w:r>
                    <w:rPr>
                      <w:spacing w:val="-4"/>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выдачи</w:t>
                  </w:r>
                  <w:r>
                    <w:rPr>
                      <w:spacing w:val="-4"/>
                      <w:sz w:val="24"/>
                      <w:szCs w:val="24"/>
                      <w:lang w:val="ru-RU"/>
                    </w:rPr>
                    <w:t xml:space="preserve"> </w:t>
                  </w:r>
                  <w:r>
                    <w:rPr>
                      <w:sz w:val="24"/>
                      <w:szCs w:val="24"/>
                      <w:lang w:val="ru-RU"/>
                    </w:rPr>
                    <w:t>книг</w:t>
                  </w:r>
                  <w:r>
                    <w:rPr>
                      <w:spacing w:val="-3"/>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lang w:val="ru-RU"/>
                    </w:rPr>
                  </w:pPr>
                  <w:r>
                    <w:rPr>
                      <w:sz w:val="24"/>
                      <w:szCs w:val="24"/>
                      <w:lang w:val="ru-RU"/>
                    </w:rPr>
                    <w:t>Стол</w:t>
                  </w:r>
                  <w:r>
                    <w:rPr>
                      <w:spacing w:val="-5"/>
                      <w:sz w:val="24"/>
                      <w:szCs w:val="24"/>
                      <w:lang w:val="ru-RU"/>
                    </w:rPr>
                    <w:t xml:space="preserve"> </w:t>
                  </w:r>
                  <w:r>
                    <w:rPr>
                      <w:sz w:val="24"/>
                      <w:szCs w:val="24"/>
                      <w:lang w:val="ru-RU"/>
                    </w:rPr>
                    <w:t>педагога</w:t>
                  </w:r>
                  <w:r>
                    <w:rPr>
                      <w:spacing w:val="-5"/>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ящиками</w:t>
                  </w:r>
                  <w:r>
                    <w:rPr>
                      <w:spacing w:val="-8"/>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хранения/тумбой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1.3.1.10.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lang w:val="ru-RU"/>
                    </w:rPr>
                  </w:pPr>
                  <w:r>
                    <w:rPr>
                      <w:sz w:val="24"/>
                      <w:szCs w:val="24"/>
                      <w:lang w:val="ru-RU"/>
                    </w:rPr>
                    <w:t>Стул</w:t>
                  </w:r>
                  <w:r>
                    <w:rPr>
                      <w:spacing w:val="-7"/>
                      <w:sz w:val="24"/>
                      <w:szCs w:val="24"/>
                      <w:lang w:val="ru-RU"/>
                    </w:rPr>
                    <w:t xml:space="preserve"> </w:t>
                  </w:r>
                  <w:r>
                    <w:rPr>
                      <w:sz w:val="24"/>
                      <w:szCs w:val="24"/>
                      <w:lang w:val="ru-RU"/>
                    </w:rPr>
                    <w:t>детский</w:t>
                  </w:r>
                  <w:r>
                    <w:rPr>
                      <w:spacing w:val="-8"/>
                      <w:sz w:val="24"/>
                      <w:szCs w:val="24"/>
                      <w:lang w:val="ru-RU"/>
                    </w:rPr>
                    <w:t xml:space="preserve"> </w:t>
                  </w:r>
                  <w:r>
                    <w:rPr>
                      <w:sz w:val="24"/>
                      <w:szCs w:val="24"/>
                      <w:lang w:val="ru-RU"/>
                    </w:rPr>
                    <w:t>поворотный</w:t>
                  </w:r>
                  <w:r>
                    <w:rPr>
                      <w:spacing w:val="-9"/>
                      <w:sz w:val="24"/>
                      <w:szCs w:val="24"/>
                      <w:lang w:val="ru-RU"/>
                    </w:rPr>
                    <w:t xml:space="preserve"> </w:t>
                  </w:r>
                  <w:r>
                    <w:rPr>
                      <w:sz w:val="24"/>
                      <w:szCs w:val="24"/>
                      <w:lang w:val="ru-RU"/>
                    </w:rPr>
                    <w:t>регулируемый</w:t>
                  </w:r>
                  <w:r>
                    <w:rPr>
                      <w:spacing w:val="-6"/>
                      <w:sz w:val="24"/>
                      <w:szCs w:val="24"/>
                      <w:lang w:val="ru-RU"/>
                    </w:rPr>
                    <w:t xml:space="preserve"> </w:t>
                  </w:r>
                  <w:r>
                    <w:rPr>
                      <w:sz w:val="24"/>
                      <w:szCs w:val="24"/>
                      <w:lang w:val="ru-RU"/>
                    </w:rPr>
                    <w:t>по</w:t>
                  </w:r>
                  <w:r>
                    <w:rPr>
                      <w:spacing w:val="-7"/>
                      <w:sz w:val="24"/>
                      <w:szCs w:val="24"/>
                      <w:lang w:val="ru-RU"/>
                    </w:rPr>
                    <w:t xml:space="preserve"> </w:t>
                  </w:r>
                  <w:r>
                    <w:rPr>
                      <w:sz w:val="24"/>
                      <w:szCs w:val="24"/>
                      <w:lang w:val="ru-RU"/>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7" w:hanging="0"/>
                    <w:jc w:val="center"/>
                    <w:rPr>
                      <w:sz w:val="24"/>
                      <w:szCs w:val="24"/>
                    </w:rPr>
                  </w:pPr>
                  <w:r>
                    <w:rPr>
                      <w:sz w:val="24"/>
                      <w:szCs w:val="24"/>
                      <w:lang w:val="en-US"/>
                    </w:rPr>
                    <w:t>8</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1.3.1.11.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lang w:val="ru-RU"/>
                    </w:rPr>
                  </w:pPr>
                  <w:r>
                    <w:rPr>
                      <w:sz w:val="24"/>
                      <w:szCs w:val="24"/>
                      <w:lang w:val="ru-RU"/>
                    </w:rPr>
                    <w:t>Шкаф</w:t>
                  </w:r>
                  <w:r>
                    <w:rPr>
                      <w:spacing w:val="-3"/>
                      <w:sz w:val="24"/>
                      <w:szCs w:val="24"/>
                      <w:lang w:val="ru-RU"/>
                    </w:rPr>
                    <w:t xml:space="preserve"> </w:t>
                  </w:r>
                  <w:r>
                    <w:rPr>
                      <w:sz w:val="24"/>
                      <w:szCs w:val="24"/>
                      <w:lang w:val="ru-RU"/>
                    </w:rPr>
                    <w:t>для газет</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журналов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129" w:hanging="0"/>
                    <w:rPr>
                      <w:sz w:val="24"/>
                      <w:szCs w:val="24"/>
                    </w:rPr>
                  </w:pPr>
                  <w:r>
                    <w:rPr>
                      <w:sz w:val="24"/>
                      <w:szCs w:val="24"/>
                      <w:lang w:val="en-US"/>
                    </w:rPr>
                    <w:t>1.3.1.12.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rPr>
                      <w:sz w:val="24"/>
                      <w:szCs w:val="24"/>
                    </w:rPr>
                  </w:pPr>
                  <w:r>
                    <w:rPr>
                      <w:sz w:val="24"/>
                      <w:szCs w:val="24"/>
                      <w:lang w:val="en-US"/>
                    </w:rPr>
                    <w:t>Шкаф</w:t>
                  </w:r>
                  <w:r>
                    <w:rPr>
                      <w:spacing w:val="-5"/>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1.3.1.13.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Шкаф</w:t>
                  </w:r>
                  <w:r>
                    <w:rPr>
                      <w:spacing w:val="-7"/>
                      <w:sz w:val="24"/>
                      <w:szCs w:val="24"/>
                      <w:lang w:val="en-US"/>
                    </w:rPr>
                    <w:t xml:space="preserve"> </w:t>
                  </w:r>
                  <w:r>
                    <w:rPr>
                      <w:sz w:val="24"/>
                      <w:szCs w:val="24"/>
                      <w:lang w:val="en-US"/>
                    </w:rPr>
                    <w:t>для</w:t>
                  </w:r>
                  <w:r>
                    <w:rPr>
                      <w:spacing w:val="-6"/>
                      <w:sz w:val="24"/>
                      <w:szCs w:val="24"/>
                      <w:lang w:val="en-US"/>
                    </w:rPr>
                    <w:t xml:space="preserve"> </w:t>
                  </w:r>
                  <w:r>
                    <w:rPr>
                      <w:sz w:val="24"/>
                      <w:szCs w:val="24"/>
                      <w:lang w:val="en-US"/>
                    </w:rPr>
                    <w:t>читательских</w:t>
                  </w:r>
                  <w:r>
                    <w:rPr>
                      <w:spacing w:val="-5"/>
                      <w:sz w:val="24"/>
                      <w:szCs w:val="24"/>
                      <w:lang w:val="en-US"/>
                    </w:rPr>
                    <w:t xml:space="preserve"> </w:t>
                  </w:r>
                  <w:r>
                    <w:rPr>
                      <w:sz w:val="24"/>
                      <w:szCs w:val="24"/>
                      <w:lang w:val="en-US"/>
                    </w:rPr>
                    <w:t>формуляров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1.3.1.14.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00" w:leader="none"/>
                      <w:tab w:val="left" w:pos="2180" w:leader="none"/>
                      <w:tab w:val="left" w:pos="2773" w:leader="none"/>
                      <w:tab w:val="left" w:pos="3912" w:leader="none"/>
                    </w:tabs>
                    <w:spacing w:lineRule="exact" w:line="247"/>
                    <w:rPr>
                      <w:sz w:val="24"/>
                      <w:szCs w:val="24"/>
                      <w:lang w:val="ru-RU"/>
                    </w:rPr>
                  </w:pPr>
                  <w:r>
                    <w:rPr>
                      <w:sz w:val="24"/>
                      <w:szCs w:val="24"/>
                      <w:lang w:val="ru-RU"/>
                    </w:rPr>
                    <w:t>Шкаф,</w:t>
                    <w:tab/>
                    <w:t>закрытый</w:t>
                    <w:tab/>
                    <w:t>для</w:t>
                    <w:tab/>
                    <w:t>хранения</w:t>
                    <w:tab/>
                    <w:t>дидактического</w:t>
                  </w:r>
                </w:p>
                <w:p>
                  <w:pPr>
                    <w:pStyle w:val="TableParagraph"/>
                    <w:spacing w:before="40" w:after="0"/>
                    <w:rPr>
                      <w:sz w:val="24"/>
                      <w:szCs w:val="24"/>
                      <w:lang w:val="ru-RU"/>
                    </w:rPr>
                  </w:pPr>
                  <w:r>
                    <w:rPr>
                      <w:sz w:val="24"/>
                      <w:szCs w:val="24"/>
                      <w:lang w:val="ru-RU"/>
                    </w:rPr>
                    <w:t>оборудования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40"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40"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7"/>
                    <w:ind w:left="129" w:hanging="0"/>
                    <w:rPr>
                      <w:i/>
                      <w:i/>
                      <w:sz w:val="24"/>
                      <w:szCs w:val="24"/>
                    </w:rPr>
                  </w:pPr>
                  <w:r>
                    <w:rPr>
                      <w:i/>
                      <w:sz w:val="24"/>
                      <w:szCs w:val="24"/>
                      <w:lang w:val="en-US"/>
                    </w:rPr>
                    <w:t>1.3.2.</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7"/>
                    <w:rPr>
                      <w:i/>
                      <w:i/>
                      <w:sz w:val="24"/>
                      <w:szCs w:val="24"/>
                    </w:rPr>
                  </w:pPr>
                  <w:r>
                    <w:rPr>
                      <w:i/>
                      <w:sz w:val="24"/>
                      <w:szCs w:val="24"/>
                      <w:lang w:val="en-US"/>
                    </w:rPr>
                    <w:t>Технические</w:t>
                  </w:r>
                  <w:r>
                    <w:rPr>
                      <w:i/>
                      <w:spacing w:val="-11"/>
                      <w:sz w:val="24"/>
                      <w:szCs w:val="24"/>
                      <w:lang w:val="en-US"/>
                    </w:rPr>
                    <w:t xml:space="preserve"> </w:t>
                  </w:r>
                  <w:r>
                    <w:rPr>
                      <w:i/>
                      <w:sz w:val="24"/>
                      <w:szCs w:val="24"/>
                      <w:lang w:val="en-US"/>
                    </w:rPr>
                    <w:t>средства</w:t>
                  </w:r>
                </w:p>
              </w:tc>
            </w:tr>
            <w:tr>
              <w:trPr>
                <w:trHeight w:val="145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60" w:leader="none"/>
                      <w:tab w:val="left" w:pos="2300" w:leader="none"/>
                      <w:tab w:val="left" w:pos="4145" w:leader="none"/>
                    </w:tabs>
                    <w:spacing w:lineRule="auto" w:line="276"/>
                    <w:ind w:left="107" w:right="97" w:hanging="0"/>
                    <w:jc w:val="both"/>
                    <w:rPr>
                      <w:sz w:val="24"/>
                      <w:szCs w:val="24"/>
                      <w:lang w:val="ru-RU"/>
                    </w:rPr>
                  </w:pPr>
                  <w:r>
                    <w:rPr>
                      <w:sz w:val="24"/>
                      <w:szCs w:val="24"/>
                      <w:lang w:val="ru-RU"/>
                    </w:rPr>
                    <w:t>Компьютер с периферией (лицензионное программное</w:t>
                  </w:r>
                  <w:r>
                    <w:rPr>
                      <w:spacing w:val="1"/>
                      <w:sz w:val="24"/>
                      <w:szCs w:val="24"/>
                      <w:lang w:val="ru-RU"/>
                    </w:rPr>
                    <w:t xml:space="preserve"> </w:t>
                  </w:r>
                  <w:r>
                    <w:rPr>
                      <w:sz w:val="24"/>
                      <w:szCs w:val="24"/>
                      <w:lang w:val="ru-RU"/>
                    </w:rPr>
                    <w:t>обеспечение,</w:t>
                  </w:r>
                  <w:r>
                    <w:rPr>
                      <w:spacing w:val="1"/>
                      <w:sz w:val="24"/>
                      <w:szCs w:val="24"/>
                      <w:lang w:val="ru-RU"/>
                    </w:rPr>
                    <w:t xml:space="preserve"> </w:t>
                  </w:r>
                  <w:r>
                    <w:rPr>
                      <w:sz w:val="24"/>
                      <w:szCs w:val="24"/>
                      <w:lang w:val="ru-RU"/>
                    </w:rPr>
                    <w:t>образовательный</w:t>
                  </w:r>
                  <w:r>
                    <w:rPr>
                      <w:spacing w:val="1"/>
                      <w:sz w:val="24"/>
                      <w:szCs w:val="24"/>
                      <w:lang w:val="ru-RU"/>
                    </w:rPr>
                    <w:t xml:space="preserve"> </w:t>
                  </w:r>
                  <w:r>
                    <w:rPr>
                      <w:sz w:val="24"/>
                      <w:szCs w:val="24"/>
                      <w:lang w:val="ru-RU"/>
                    </w:rPr>
                    <w:t>контент,</w:t>
                  </w:r>
                  <w:r>
                    <w:rPr>
                      <w:spacing w:val="56"/>
                      <w:sz w:val="24"/>
                      <w:szCs w:val="24"/>
                      <w:lang w:val="ru-RU"/>
                    </w:rPr>
                    <w:t xml:space="preserve"> </w:t>
                  </w:r>
                  <w:r>
                    <w:rPr>
                      <w:sz w:val="24"/>
                      <w:szCs w:val="24"/>
                      <w:lang w:val="ru-RU"/>
                    </w:rPr>
                    <w:t>система</w:t>
                  </w:r>
                  <w:r>
                    <w:rPr>
                      <w:spacing w:val="1"/>
                      <w:sz w:val="24"/>
                      <w:szCs w:val="24"/>
                      <w:lang w:val="ru-RU"/>
                    </w:rPr>
                    <w:t xml:space="preserve"> </w:t>
                  </w:r>
                  <w:r>
                    <w:rPr>
                      <w:sz w:val="24"/>
                      <w:szCs w:val="24"/>
                      <w:lang w:val="ru-RU"/>
                    </w:rPr>
                    <w:t>защиты</w:t>
                    <w:tab/>
                    <w:t>от</w:t>
                    <w:tab/>
                    <w:t>вредоносной</w:t>
                    <w:tab/>
                  </w:r>
                  <w:r>
                    <w:rPr>
                      <w:spacing w:val="-1"/>
                      <w:sz w:val="24"/>
                      <w:szCs w:val="24"/>
                      <w:lang w:val="ru-RU"/>
                    </w:rPr>
                    <w:t>информации,</w:t>
                  </w:r>
                  <w:r>
                    <w:rPr>
                      <w:spacing w:val="-53"/>
                      <w:sz w:val="24"/>
                      <w:szCs w:val="24"/>
                      <w:lang w:val="ru-RU"/>
                    </w:rPr>
                    <w:t xml:space="preserve"> </w:t>
                  </w:r>
                  <w:r>
                    <w:rPr>
                      <w:sz w:val="24"/>
                      <w:szCs w:val="24"/>
                      <w:lang w:val="ru-RU"/>
                    </w:rPr>
                    <w:t>автоматизированная</w:t>
                  </w:r>
                  <w:r>
                    <w:rPr>
                      <w:spacing w:val="2"/>
                      <w:sz w:val="24"/>
                      <w:szCs w:val="24"/>
                      <w:lang w:val="ru-RU"/>
                    </w:rPr>
                    <w:t xml:space="preserve"> </w:t>
                  </w:r>
                  <w:r>
                    <w:rPr>
                      <w:sz w:val="24"/>
                      <w:szCs w:val="24"/>
                      <w:lang w:val="ru-RU"/>
                    </w:rPr>
                    <w:t>информационно-библиотечная</w:t>
                  </w:r>
                </w:p>
                <w:p>
                  <w:pPr>
                    <w:pStyle w:val="TableParagraph"/>
                    <w:jc w:val="both"/>
                    <w:rPr>
                      <w:sz w:val="24"/>
                      <w:szCs w:val="24"/>
                    </w:rPr>
                  </w:pPr>
                  <w:r>
                    <w:rPr>
                      <w:sz w:val="24"/>
                      <w:szCs w:val="24"/>
                      <w:lang w:val="en-US"/>
                    </w:rPr>
                    <w:t>система</w:t>
                  </w:r>
                  <w:r>
                    <w:rPr>
                      <w:spacing w:val="-2"/>
                      <w:sz w:val="24"/>
                      <w:szCs w:val="24"/>
                      <w:lang w:val="en-US"/>
                    </w:rPr>
                    <w:t xml:space="preserve"> </w:t>
                  </w:r>
                  <w:r>
                    <w:rPr>
                      <w:sz w:val="24"/>
                      <w:szCs w:val="24"/>
                      <w:lang w:val="en-US"/>
                    </w:rPr>
                    <w:t>(АИБС)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b/>
                      <w:b/>
                      <w:sz w:val="24"/>
                      <w:szCs w:val="24"/>
                    </w:rPr>
                  </w:pPr>
                  <w:r>
                    <w:rPr>
                      <w:b/>
                      <w:sz w:val="24"/>
                      <w:szCs w:val="24"/>
                      <w:lang w:val="en-US"/>
                    </w:rPr>
                  </w:r>
                </w:p>
                <w:p>
                  <w:pPr>
                    <w:pStyle w:val="TableParagraph"/>
                    <w:spacing w:before="2" w:after="0"/>
                    <w:rPr>
                      <w:b/>
                      <w:b/>
                      <w:sz w:val="24"/>
                      <w:szCs w:val="24"/>
                    </w:rPr>
                  </w:pPr>
                  <w:r>
                    <w:rPr>
                      <w:b/>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b/>
                      <w:b/>
                      <w:sz w:val="24"/>
                      <w:szCs w:val="24"/>
                    </w:rPr>
                  </w:pPr>
                  <w:r>
                    <w:rPr>
                      <w:b/>
                      <w:sz w:val="24"/>
                      <w:szCs w:val="24"/>
                      <w:lang w:val="en-US"/>
                    </w:rPr>
                  </w:r>
                </w:p>
                <w:p>
                  <w:pPr>
                    <w:pStyle w:val="TableParagraph"/>
                    <w:spacing w:before="2" w:after="0"/>
                    <w:rPr>
                      <w:b/>
                      <w:b/>
                      <w:sz w:val="24"/>
                      <w:szCs w:val="24"/>
                    </w:rPr>
                  </w:pPr>
                  <w:r>
                    <w:rPr>
                      <w:b/>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129" w:hanging="0"/>
                    <w:rPr>
                      <w:sz w:val="24"/>
                      <w:szCs w:val="24"/>
                    </w:rPr>
                  </w:pPr>
                  <w:r>
                    <w:rPr>
                      <w:sz w:val="24"/>
                      <w:szCs w:val="24"/>
                      <w:lang w:val="en-US"/>
                    </w:rPr>
                    <w:t>1.3.2.2.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rPr>
                      <w:sz w:val="24"/>
                      <w:szCs w:val="24"/>
                    </w:rPr>
                  </w:pPr>
                  <w:r>
                    <w:rPr>
                      <w:sz w:val="24"/>
                      <w:szCs w:val="24"/>
                      <w:lang w:val="en-US"/>
                    </w:rPr>
                    <w:t>Ламинатор-брошюратор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9"/>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Многофункциональное</w:t>
                  </w:r>
                  <w:r>
                    <w:rPr>
                      <w:spacing w:val="-8"/>
                      <w:sz w:val="24"/>
                      <w:szCs w:val="24"/>
                      <w:lang w:val="en-US"/>
                    </w:rPr>
                    <w:t xml:space="preserve"> </w:t>
                  </w:r>
                  <w:r>
                    <w:rPr>
                      <w:sz w:val="24"/>
                      <w:szCs w:val="24"/>
                      <w:lang w:val="en-US"/>
                    </w:rPr>
                    <w:t>устройство/Принтер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rPr>
                      <w:sz w:val="24"/>
                      <w:szCs w:val="24"/>
                    </w:rPr>
                  </w:pPr>
                  <w:r>
                    <w:rPr>
                      <w:sz w:val="24"/>
                      <w:szCs w:val="24"/>
                      <w:lang w:val="en-US"/>
                    </w:rPr>
                    <w:t>Мобильная</w:t>
                  </w:r>
                  <w:r>
                    <w:rPr>
                      <w:spacing w:val="-10"/>
                      <w:sz w:val="24"/>
                      <w:szCs w:val="24"/>
                      <w:lang w:val="en-US"/>
                    </w:rPr>
                    <w:t xml:space="preserve"> </w:t>
                  </w:r>
                  <w:r>
                    <w:rPr>
                      <w:sz w:val="24"/>
                      <w:szCs w:val="24"/>
                      <w:lang w:val="en-US"/>
                    </w:rPr>
                    <w:t>электронная</w:t>
                  </w:r>
                  <w:r>
                    <w:rPr>
                      <w:spacing w:val="-9"/>
                      <w:sz w:val="24"/>
                      <w:szCs w:val="24"/>
                      <w:lang w:val="en-US"/>
                    </w:rPr>
                    <w:t xml:space="preserve"> </w:t>
                  </w:r>
                  <w:r>
                    <w:rPr>
                      <w:sz w:val="24"/>
                      <w:szCs w:val="24"/>
                      <w:lang w:val="en-US"/>
                    </w:rPr>
                    <w:t>библиотека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6" w:hanging="0"/>
                    <w:jc w:val="center"/>
                    <w:rPr>
                      <w:sz w:val="24"/>
                      <w:szCs w:val="24"/>
                    </w:rPr>
                  </w:pPr>
                  <w:r>
                    <w:rPr>
                      <w:sz w:val="24"/>
                      <w:szCs w:val="24"/>
                      <w:lang w:val="en-US"/>
                    </w:rPr>
                    <w:t>+</w:t>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29" w:hanging="0"/>
                    <w:rPr>
                      <w:sz w:val="24"/>
                      <w:szCs w:val="24"/>
                    </w:rPr>
                  </w:pPr>
                  <w:r>
                    <w:rPr>
                      <w:sz w:val="24"/>
                      <w:szCs w:val="24"/>
                      <w:lang w:val="en-US"/>
                    </w:rPr>
                    <w:t>1.3.2.5.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46" w:leader="none"/>
                      <w:tab w:val="left" w:pos="3560" w:leader="none"/>
                      <w:tab w:val="left" w:pos="4640" w:leader="none"/>
                    </w:tabs>
                    <w:spacing w:lineRule="auto" w:line="276"/>
                    <w:ind w:left="107" w:right="99" w:hanging="0"/>
                    <w:rPr>
                      <w:sz w:val="24"/>
                      <w:szCs w:val="24"/>
                      <w:lang w:val="ru-RU"/>
                    </w:rPr>
                  </w:pPr>
                  <w:r>
                    <w:rPr>
                      <w:sz w:val="24"/>
                      <w:szCs w:val="24"/>
                      <w:lang w:val="ru-RU"/>
                    </w:rPr>
                    <w:t>Планшетный</w:t>
                  </w:r>
                  <w:r>
                    <w:rPr>
                      <w:spacing w:val="9"/>
                      <w:sz w:val="24"/>
                      <w:szCs w:val="24"/>
                      <w:lang w:val="ru-RU"/>
                    </w:rPr>
                    <w:t xml:space="preserve"> </w:t>
                  </w:r>
                  <w:r>
                    <w:rPr>
                      <w:sz w:val="24"/>
                      <w:szCs w:val="24"/>
                      <w:lang w:val="ru-RU"/>
                    </w:rPr>
                    <w:t>компьютер</w:t>
                  </w:r>
                  <w:r>
                    <w:rPr>
                      <w:spacing w:val="6"/>
                      <w:sz w:val="24"/>
                      <w:szCs w:val="24"/>
                      <w:lang w:val="ru-RU"/>
                    </w:rPr>
                    <w:t xml:space="preserve"> </w:t>
                  </w:r>
                  <w:r>
                    <w:rPr>
                      <w:sz w:val="24"/>
                      <w:szCs w:val="24"/>
                      <w:lang w:val="ru-RU"/>
                    </w:rPr>
                    <w:t>(лицензионное</w:t>
                  </w:r>
                  <w:r>
                    <w:rPr>
                      <w:spacing w:val="9"/>
                      <w:sz w:val="24"/>
                      <w:szCs w:val="24"/>
                      <w:lang w:val="ru-RU"/>
                    </w:rPr>
                    <w:t xml:space="preserve"> </w:t>
                  </w:r>
                  <w:r>
                    <w:rPr>
                      <w:sz w:val="24"/>
                      <w:szCs w:val="24"/>
                      <w:lang w:val="ru-RU"/>
                    </w:rPr>
                    <w:t>программное</w:t>
                  </w:r>
                  <w:r>
                    <w:rPr>
                      <w:spacing w:val="-52"/>
                      <w:sz w:val="24"/>
                      <w:szCs w:val="24"/>
                      <w:lang w:val="ru-RU"/>
                    </w:rPr>
                    <w:t xml:space="preserve"> </w:t>
                  </w:r>
                  <w:r>
                    <w:rPr>
                      <w:sz w:val="24"/>
                      <w:szCs w:val="24"/>
                      <w:lang w:val="ru-RU"/>
                    </w:rPr>
                    <w:t>обеспечение,</w:t>
                    <w:tab/>
                    <w:t>образовательный</w:t>
                    <w:tab/>
                    <w:t>контент,</w:t>
                    <w:tab/>
                  </w:r>
                  <w:r>
                    <w:rPr>
                      <w:spacing w:val="-1"/>
                      <w:sz w:val="24"/>
                      <w:szCs w:val="24"/>
                      <w:lang w:val="ru-RU"/>
                    </w:rPr>
                    <w:t>система</w:t>
                  </w:r>
                </w:p>
                <w:p>
                  <w:pPr>
                    <w:pStyle w:val="TableParagraph"/>
                    <w:spacing w:lineRule="exact" w:line="252"/>
                    <w:rPr>
                      <w:sz w:val="24"/>
                      <w:szCs w:val="24"/>
                      <w:lang w:val="ru-RU"/>
                    </w:rPr>
                  </w:pPr>
                  <w:r>
                    <w:rPr>
                      <w:sz w:val="24"/>
                      <w:szCs w:val="24"/>
                      <w:lang w:val="ru-RU"/>
                    </w:rPr>
                    <w:t>защиты</w:t>
                  </w:r>
                  <w:r>
                    <w:rPr>
                      <w:spacing w:val="-5"/>
                      <w:sz w:val="24"/>
                      <w:szCs w:val="24"/>
                      <w:lang w:val="ru-RU"/>
                    </w:rPr>
                    <w:t xml:space="preserve"> </w:t>
                  </w:r>
                  <w:r>
                    <w:rPr>
                      <w:sz w:val="24"/>
                      <w:szCs w:val="24"/>
                      <w:lang w:val="ru-RU"/>
                    </w:rPr>
                    <w:t>от</w:t>
                  </w:r>
                  <w:r>
                    <w:rPr>
                      <w:spacing w:val="-4"/>
                      <w:sz w:val="24"/>
                      <w:szCs w:val="24"/>
                      <w:lang w:val="ru-RU"/>
                    </w:rPr>
                    <w:t xml:space="preserve"> </w:t>
                  </w:r>
                  <w:r>
                    <w:rPr>
                      <w:sz w:val="24"/>
                      <w:szCs w:val="24"/>
                      <w:lang w:val="ru-RU"/>
                    </w:rPr>
                    <w:t>вредоносной</w:t>
                  </w:r>
                  <w:r>
                    <w:rPr>
                      <w:spacing w:val="-5"/>
                      <w:sz w:val="24"/>
                      <w:szCs w:val="24"/>
                      <w:lang w:val="ru-RU"/>
                    </w:rPr>
                    <w:t xml:space="preserve"> </w:t>
                  </w:r>
                  <w:r>
                    <w:rPr>
                      <w:sz w:val="24"/>
                      <w:szCs w:val="24"/>
                      <w:lang w:val="ru-RU"/>
                    </w:rPr>
                    <w:t>информации)</w:t>
                  </w:r>
                  <w:r>
                    <w:rPr>
                      <w:spacing w:val="-6"/>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коворкинга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8" w:after="0"/>
                    <w:rPr>
                      <w:b/>
                      <w:b/>
                      <w:sz w:val="24"/>
                      <w:szCs w:val="24"/>
                      <w:lang w:val="ru-RU"/>
                    </w:rPr>
                  </w:pPr>
                  <w:r>
                    <w:rPr>
                      <w:b/>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8" w:after="0"/>
                    <w:rPr>
                      <w:b/>
                      <w:b/>
                      <w:sz w:val="24"/>
                      <w:szCs w:val="24"/>
                    </w:rPr>
                  </w:pPr>
                  <w:r>
                    <w:rPr>
                      <w:b/>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7"/>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tbl>
            <w:tblPr>
              <w:tblStyle w:val="TableNormal"/>
              <w:tblW w:w="5000" w:type="pct"/>
              <w:jc w:val="left"/>
              <w:tblInd w:w="129" w:type="dxa"/>
              <w:tblCellMar>
                <w:top w:w="0" w:type="dxa"/>
                <w:left w:w="108" w:type="dxa"/>
                <w:bottom w:w="0" w:type="dxa"/>
                <w:right w:w="108" w:type="dxa"/>
              </w:tblCellMar>
              <w:tblLook w:val="04a0"/>
            </w:tblPr>
            <w:tblGrid>
              <w:gridCol w:w="1329"/>
              <w:gridCol w:w="5276"/>
              <w:gridCol w:w="691"/>
              <w:gridCol w:w="979"/>
              <w:gridCol w:w="994"/>
              <w:gridCol w:w="966"/>
            </w:tblGrid>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видеоматериалов</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7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327"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1.3.3.2.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2209" w:leader="none"/>
                      <w:tab w:val="left" w:pos="4157" w:leader="none"/>
                    </w:tabs>
                    <w:spacing w:lineRule="auto" w:line="276"/>
                    <w:ind w:left="107" w:right="97" w:hanging="0"/>
                    <w:jc w:val="both"/>
                    <w:rPr>
                      <w:sz w:val="24"/>
                      <w:szCs w:val="24"/>
                      <w:lang w:val="ru-RU"/>
                    </w:rPr>
                  </w:pPr>
                  <w:r>
                    <w:rPr>
                      <w:sz w:val="24"/>
                      <w:szCs w:val="24"/>
                      <w:lang w:val="ru-RU"/>
                    </w:rPr>
                    <w:t>Тележка-хранилище ноутбуков/планшетов с</w:t>
                  </w:r>
                  <w:r>
                    <w:rPr>
                      <w:spacing w:val="1"/>
                      <w:sz w:val="24"/>
                      <w:szCs w:val="24"/>
                      <w:lang w:val="ru-RU"/>
                    </w:rPr>
                    <w:t xml:space="preserve"> </w:t>
                  </w:r>
                  <w:r>
                    <w:rPr>
                      <w:sz w:val="24"/>
                      <w:szCs w:val="24"/>
                      <w:lang w:val="ru-RU"/>
                    </w:rPr>
                    <w:t>системой</w:t>
                  </w:r>
                  <w:r>
                    <w:rPr>
                      <w:spacing w:val="1"/>
                      <w:sz w:val="24"/>
                      <w:szCs w:val="24"/>
                      <w:lang w:val="ru-RU"/>
                    </w:rPr>
                    <w:t xml:space="preserve"> </w:t>
                  </w:r>
                  <w:r>
                    <w:rPr>
                      <w:sz w:val="24"/>
                      <w:szCs w:val="24"/>
                      <w:lang w:val="ru-RU"/>
                    </w:rPr>
                    <w:t>подзарядки</w:t>
                  </w:r>
                  <w:r>
                    <w:rPr>
                      <w:spacing w:val="1"/>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комплекте</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ноутбуками/планшетами</w:t>
                  </w:r>
                  <w:r>
                    <w:rPr>
                      <w:spacing w:val="-52"/>
                      <w:sz w:val="24"/>
                      <w:szCs w:val="24"/>
                      <w:lang w:val="ru-RU"/>
                    </w:rPr>
                    <w:t xml:space="preserve"> </w:t>
                  </w:r>
                  <w:r>
                    <w:rPr>
                      <w:sz w:val="24"/>
                      <w:szCs w:val="24"/>
                      <w:lang w:val="ru-RU"/>
                    </w:rPr>
                    <w:t>(лицензионное</w:t>
                    <w:tab/>
                    <w:t>программное</w:t>
                    <w:tab/>
                  </w:r>
                  <w:r>
                    <w:rPr>
                      <w:spacing w:val="-1"/>
                      <w:sz w:val="24"/>
                      <w:szCs w:val="24"/>
                      <w:lang w:val="ru-RU"/>
                    </w:rPr>
                    <w:t>обеспечение,</w:t>
                  </w:r>
                  <w:r>
                    <w:rPr>
                      <w:spacing w:val="-53"/>
                      <w:sz w:val="24"/>
                      <w:szCs w:val="24"/>
                      <w:lang w:val="ru-RU"/>
                    </w:rPr>
                    <w:t xml:space="preserve"> </w:t>
                  </w:r>
                  <w:r>
                    <w:rPr>
                      <w:sz w:val="24"/>
                      <w:szCs w:val="24"/>
                      <w:lang w:val="ru-RU"/>
                    </w:rPr>
                    <w:t>образовательный</w:t>
                  </w:r>
                  <w:r>
                    <w:rPr>
                      <w:spacing w:val="1"/>
                      <w:sz w:val="24"/>
                      <w:szCs w:val="24"/>
                      <w:lang w:val="ru-RU"/>
                    </w:rPr>
                    <w:t xml:space="preserve"> </w:t>
                  </w:r>
                  <w:r>
                    <w:rPr>
                      <w:sz w:val="24"/>
                      <w:szCs w:val="24"/>
                      <w:lang w:val="ru-RU"/>
                    </w:rPr>
                    <w:t>контент,</w:t>
                  </w:r>
                  <w:r>
                    <w:rPr>
                      <w:spacing w:val="1"/>
                      <w:sz w:val="24"/>
                      <w:szCs w:val="24"/>
                      <w:lang w:val="ru-RU"/>
                    </w:rPr>
                    <w:t xml:space="preserve"> </w:t>
                  </w:r>
                  <w:r>
                    <w:rPr>
                      <w:sz w:val="24"/>
                      <w:szCs w:val="24"/>
                      <w:lang w:val="ru-RU"/>
                    </w:rPr>
                    <w:t>система</w:t>
                  </w:r>
                  <w:r>
                    <w:rPr>
                      <w:spacing w:val="1"/>
                      <w:sz w:val="24"/>
                      <w:szCs w:val="24"/>
                      <w:lang w:val="ru-RU"/>
                    </w:rPr>
                    <w:t xml:space="preserve"> </w:t>
                  </w:r>
                  <w:r>
                    <w:rPr>
                      <w:sz w:val="24"/>
                      <w:szCs w:val="24"/>
                      <w:lang w:val="ru-RU"/>
                    </w:rPr>
                    <w:t>защиты</w:t>
                  </w:r>
                  <w:r>
                    <w:rPr>
                      <w:spacing w:val="1"/>
                      <w:sz w:val="24"/>
                      <w:szCs w:val="24"/>
                      <w:lang w:val="ru-RU"/>
                    </w:rPr>
                    <w:t xml:space="preserve"> </w:t>
                  </w:r>
                  <w:r>
                    <w:rPr>
                      <w:sz w:val="24"/>
                      <w:szCs w:val="24"/>
                      <w:lang w:val="ru-RU"/>
                    </w:rPr>
                    <w:t>от</w:t>
                  </w:r>
                  <w:r>
                    <w:rPr>
                      <w:spacing w:val="1"/>
                      <w:sz w:val="24"/>
                      <w:szCs w:val="24"/>
                      <w:lang w:val="ru-RU"/>
                    </w:rPr>
                    <w:t xml:space="preserve"> </w:t>
                  </w:r>
                  <w:r>
                    <w:rPr>
                      <w:sz w:val="24"/>
                      <w:szCs w:val="24"/>
                      <w:lang w:val="ru-RU"/>
                    </w:rPr>
                    <w:t>вредоносной</w:t>
                  </w:r>
                  <w:r>
                    <w:rPr>
                      <w:spacing w:val="1"/>
                      <w:sz w:val="24"/>
                      <w:szCs w:val="24"/>
                      <w:lang w:val="ru-RU"/>
                    </w:rPr>
                    <w:t xml:space="preserve"> </w:t>
                  </w:r>
                  <w:r>
                    <w:rPr>
                      <w:sz w:val="24"/>
                      <w:szCs w:val="24"/>
                      <w:lang w:val="ru-RU"/>
                    </w:rPr>
                    <w:t>информации)/Компьютер</w:t>
                  </w:r>
                  <w:r>
                    <w:rPr>
                      <w:spacing w:val="1"/>
                      <w:sz w:val="24"/>
                      <w:szCs w:val="24"/>
                      <w:lang w:val="ru-RU"/>
                    </w:rPr>
                    <w:t xml:space="preserve"> </w:t>
                  </w:r>
                  <w:r>
                    <w:rPr>
                      <w:sz w:val="24"/>
                      <w:szCs w:val="24"/>
                      <w:lang w:val="ru-RU"/>
                    </w:rPr>
                    <w:t>ученика</w:t>
                  </w:r>
                  <w:r>
                    <w:rPr>
                      <w:spacing w:val="-52"/>
                      <w:sz w:val="24"/>
                      <w:szCs w:val="24"/>
                      <w:lang w:val="ru-RU"/>
                    </w:rPr>
                    <w:t xml:space="preserve"> </w:t>
                  </w:r>
                  <w:r>
                    <w:rPr>
                      <w:sz w:val="24"/>
                      <w:szCs w:val="24"/>
                      <w:lang w:val="ru-RU"/>
                    </w:rPr>
                    <w:t>(лицензионное</w:t>
                    <w:tab/>
                    <w:t>программное</w:t>
                    <w:tab/>
                  </w:r>
                  <w:r>
                    <w:rPr>
                      <w:spacing w:val="-1"/>
                      <w:sz w:val="24"/>
                      <w:szCs w:val="24"/>
                      <w:lang w:val="ru-RU"/>
                    </w:rPr>
                    <w:t>обеспечение,</w:t>
                  </w:r>
                  <w:r>
                    <w:rPr>
                      <w:spacing w:val="-53"/>
                      <w:sz w:val="24"/>
                      <w:szCs w:val="24"/>
                      <w:lang w:val="ru-RU"/>
                    </w:rPr>
                    <w:t xml:space="preserve"> </w:t>
                  </w:r>
                  <w:r>
                    <w:rPr>
                      <w:sz w:val="24"/>
                      <w:szCs w:val="24"/>
                      <w:lang w:val="ru-RU"/>
                    </w:rPr>
                    <w:t>образовательный</w:t>
                  </w:r>
                  <w:r>
                    <w:rPr>
                      <w:spacing w:val="22"/>
                      <w:sz w:val="24"/>
                      <w:szCs w:val="24"/>
                      <w:lang w:val="ru-RU"/>
                    </w:rPr>
                    <w:t xml:space="preserve"> </w:t>
                  </w:r>
                  <w:r>
                    <w:rPr>
                      <w:sz w:val="24"/>
                      <w:szCs w:val="24"/>
                      <w:lang w:val="ru-RU"/>
                    </w:rPr>
                    <w:t>контент,</w:t>
                  </w:r>
                  <w:r>
                    <w:rPr>
                      <w:spacing w:val="22"/>
                      <w:sz w:val="24"/>
                      <w:szCs w:val="24"/>
                      <w:lang w:val="ru-RU"/>
                    </w:rPr>
                    <w:t xml:space="preserve"> </w:t>
                  </w:r>
                  <w:r>
                    <w:rPr>
                      <w:sz w:val="24"/>
                      <w:szCs w:val="24"/>
                      <w:lang w:val="ru-RU"/>
                    </w:rPr>
                    <w:t>система</w:t>
                  </w:r>
                  <w:r>
                    <w:rPr>
                      <w:spacing w:val="22"/>
                      <w:sz w:val="24"/>
                      <w:szCs w:val="24"/>
                      <w:lang w:val="ru-RU"/>
                    </w:rPr>
                    <w:t xml:space="preserve"> </w:t>
                  </w:r>
                  <w:r>
                    <w:rPr>
                      <w:sz w:val="24"/>
                      <w:szCs w:val="24"/>
                      <w:lang w:val="ru-RU"/>
                    </w:rPr>
                    <w:t>защиты</w:t>
                  </w:r>
                  <w:r>
                    <w:rPr>
                      <w:spacing w:val="20"/>
                      <w:sz w:val="24"/>
                      <w:szCs w:val="24"/>
                      <w:lang w:val="ru-RU"/>
                    </w:rPr>
                    <w:t xml:space="preserve"> </w:t>
                  </w:r>
                  <w:r>
                    <w:rPr>
                      <w:sz w:val="24"/>
                      <w:szCs w:val="24"/>
                      <w:lang w:val="ru-RU"/>
                    </w:rPr>
                    <w:t>от</w:t>
                  </w:r>
                </w:p>
                <w:p>
                  <w:pPr>
                    <w:pStyle w:val="TableParagraph"/>
                    <w:jc w:val="both"/>
                    <w:rPr>
                      <w:sz w:val="24"/>
                      <w:szCs w:val="24"/>
                    </w:rPr>
                  </w:pPr>
                  <w:r>
                    <w:rPr>
                      <w:sz w:val="24"/>
                      <w:szCs w:val="24"/>
                      <w:lang w:val="en-US"/>
                    </w:rPr>
                    <w:t>вредоносной</w:t>
                  </w:r>
                  <w:r>
                    <w:rPr>
                      <w:spacing w:val="-4"/>
                      <w:sz w:val="24"/>
                      <w:szCs w:val="24"/>
                      <w:lang w:val="en-US"/>
                    </w:rPr>
                    <w:t xml:space="preserve"> </w:t>
                  </w:r>
                  <w:r>
                    <w:rPr>
                      <w:sz w:val="24"/>
                      <w:szCs w:val="24"/>
                      <w:lang w:val="en-US"/>
                    </w:rPr>
                    <w:t>информации)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rPr>
                      <w:b/>
                      <w:b/>
                      <w:sz w:val="24"/>
                      <w:szCs w:val="24"/>
                    </w:rPr>
                  </w:pPr>
                  <w:r>
                    <w:rPr>
                      <w:b/>
                      <w:sz w:val="24"/>
                      <w:szCs w:val="24"/>
                      <w:lang w:val="en-US"/>
                    </w:rPr>
                  </w:r>
                </w:p>
                <w:p>
                  <w:pPr>
                    <w:pStyle w:val="TableParagraph"/>
                    <w:rPr>
                      <w:b/>
                      <w:b/>
                      <w:sz w:val="24"/>
                      <w:szCs w:val="24"/>
                    </w:rPr>
                  </w:pPr>
                  <w:r>
                    <w:rPr>
                      <w:b/>
                      <w:sz w:val="24"/>
                      <w:szCs w:val="24"/>
                      <w:lang w:val="en-US"/>
                    </w:rPr>
                  </w:r>
                </w:p>
                <w:p>
                  <w:pPr>
                    <w:pStyle w:val="TableParagraph"/>
                    <w:rPr>
                      <w:b/>
                      <w:b/>
                      <w:sz w:val="24"/>
                      <w:szCs w:val="24"/>
                    </w:rPr>
                  </w:pPr>
                  <w:r>
                    <w:rPr>
                      <w:b/>
                      <w:sz w:val="24"/>
                      <w:szCs w:val="24"/>
                      <w:lang w:val="en-US"/>
                    </w:rPr>
                  </w:r>
                </w:p>
                <w:p>
                  <w:pPr>
                    <w:pStyle w:val="TableParagraph"/>
                    <w:spacing w:before="180"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rPr>
                      <w:b/>
                      <w:b/>
                      <w:sz w:val="24"/>
                      <w:szCs w:val="24"/>
                    </w:rPr>
                  </w:pPr>
                  <w:r>
                    <w:rPr>
                      <w:b/>
                      <w:sz w:val="24"/>
                      <w:szCs w:val="24"/>
                      <w:lang w:val="en-US"/>
                    </w:rPr>
                  </w:r>
                </w:p>
                <w:p>
                  <w:pPr>
                    <w:pStyle w:val="TableParagraph"/>
                    <w:rPr>
                      <w:b/>
                      <w:b/>
                      <w:sz w:val="24"/>
                      <w:szCs w:val="24"/>
                    </w:rPr>
                  </w:pPr>
                  <w:r>
                    <w:rPr>
                      <w:b/>
                      <w:sz w:val="24"/>
                      <w:szCs w:val="24"/>
                      <w:lang w:val="en-US"/>
                    </w:rPr>
                  </w:r>
                </w:p>
                <w:p>
                  <w:pPr>
                    <w:pStyle w:val="TableParagraph"/>
                    <w:rPr>
                      <w:b/>
                      <w:b/>
                      <w:sz w:val="24"/>
                      <w:szCs w:val="24"/>
                    </w:rPr>
                  </w:pPr>
                  <w:r>
                    <w:rPr>
                      <w:b/>
                      <w:sz w:val="24"/>
                      <w:szCs w:val="24"/>
                      <w:lang w:val="en-US"/>
                    </w:rPr>
                  </w:r>
                </w:p>
                <w:p>
                  <w:pPr>
                    <w:pStyle w:val="TableParagraph"/>
                    <w:spacing w:before="180"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1.3.4.</w:t>
                  </w:r>
                </w:p>
              </w:tc>
              <w:tc>
                <w:tcPr>
                  <w:tcW w:w="8906"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Дидактические</w:t>
                  </w:r>
                  <w:r>
                    <w:rPr>
                      <w:i/>
                      <w:spacing w:val="-2"/>
                      <w:sz w:val="24"/>
                      <w:szCs w:val="24"/>
                      <w:lang w:val="ru-RU"/>
                    </w:rPr>
                    <w:t xml:space="preserve"> </w:t>
                  </w:r>
                  <w:r>
                    <w:rPr>
                      <w:i/>
                      <w:sz w:val="24"/>
                      <w:szCs w:val="24"/>
                      <w:lang w:val="ru-RU"/>
                    </w:rPr>
                    <w:t>пособия</w:t>
                  </w:r>
                  <w:r>
                    <w:rPr>
                      <w:i/>
                      <w:spacing w:val="-1"/>
                      <w:sz w:val="24"/>
                      <w:szCs w:val="24"/>
                      <w:lang w:val="ru-RU"/>
                    </w:rPr>
                    <w:t xml:space="preserve"> </w:t>
                  </w:r>
                  <w:r>
                    <w:rPr>
                      <w:i/>
                      <w:sz w:val="24"/>
                      <w:szCs w:val="24"/>
                      <w:lang w:val="ru-RU"/>
                    </w:rPr>
                    <w:t>и</w:t>
                  </w:r>
                  <w:r>
                    <w:rPr>
                      <w:i/>
                      <w:spacing w:val="-3"/>
                      <w:sz w:val="24"/>
                      <w:szCs w:val="24"/>
                      <w:lang w:val="ru-RU"/>
                    </w:rPr>
                    <w:t xml:space="preserve"> </w:t>
                  </w:r>
                  <w:r>
                    <w:rPr>
                      <w:i/>
                      <w:sz w:val="24"/>
                      <w:szCs w:val="24"/>
                      <w:lang w:val="ru-RU"/>
                    </w:rPr>
                    <w:t>методическое</w:t>
                  </w:r>
                  <w:r>
                    <w:rPr>
                      <w:i/>
                      <w:spacing w:val="-1"/>
                      <w:sz w:val="24"/>
                      <w:szCs w:val="24"/>
                      <w:lang w:val="ru-RU"/>
                    </w:rPr>
                    <w:t xml:space="preserve"> </w:t>
                  </w:r>
                  <w:r>
                    <w:rPr>
                      <w:i/>
                      <w:sz w:val="24"/>
                      <w:szCs w:val="24"/>
                      <w:lang w:val="ru-RU"/>
                    </w:rPr>
                    <w:t>обеспечение</w:t>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1.3.4.1.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Библиотека</w:t>
                  </w:r>
                  <w:r>
                    <w:rPr>
                      <w:spacing w:val="-4"/>
                      <w:sz w:val="24"/>
                      <w:szCs w:val="24"/>
                      <w:lang w:val="en-US"/>
                    </w:rPr>
                    <w:t xml:space="preserve"> </w:t>
                  </w:r>
                  <w:r>
                    <w:rPr>
                      <w:sz w:val="24"/>
                      <w:szCs w:val="24"/>
                      <w:lang w:val="en-US"/>
                    </w:rPr>
                    <w:t>методической</w:t>
                  </w:r>
                  <w:r>
                    <w:rPr>
                      <w:spacing w:val="-3"/>
                      <w:sz w:val="24"/>
                      <w:szCs w:val="24"/>
                      <w:lang w:val="en-US"/>
                    </w:rPr>
                    <w:t xml:space="preserve"> </w:t>
                  </w:r>
                  <w:r>
                    <w:rPr>
                      <w:sz w:val="24"/>
                      <w:szCs w:val="24"/>
                      <w:lang w:val="en-US"/>
                    </w:rPr>
                    <w:t>литературы</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1.3.4.2.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Библиотека</w:t>
                  </w:r>
                  <w:r>
                    <w:rPr>
                      <w:spacing w:val="-5"/>
                      <w:sz w:val="24"/>
                      <w:szCs w:val="24"/>
                      <w:lang w:val="en-US"/>
                    </w:rPr>
                    <w:t xml:space="preserve"> </w:t>
                  </w:r>
                  <w:r>
                    <w:rPr>
                      <w:sz w:val="24"/>
                      <w:szCs w:val="24"/>
                      <w:lang w:val="en-US"/>
                    </w:rPr>
                    <w:t>периодических</w:t>
                  </w:r>
                  <w:r>
                    <w:rPr>
                      <w:spacing w:val="-5"/>
                      <w:sz w:val="24"/>
                      <w:szCs w:val="24"/>
                      <w:lang w:val="en-US"/>
                    </w:rPr>
                    <w:t xml:space="preserve"> </w:t>
                  </w:r>
                  <w:r>
                    <w:rPr>
                      <w:sz w:val="24"/>
                      <w:szCs w:val="24"/>
                      <w:lang w:val="en-US"/>
                    </w:rPr>
                    <w:t>изданий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1.3.4.3.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Библиотека</w:t>
                  </w:r>
                  <w:r>
                    <w:rPr>
                      <w:spacing w:val="-2"/>
                      <w:sz w:val="24"/>
                      <w:szCs w:val="24"/>
                      <w:lang w:val="ru-RU"/>
                    </w:rPr>
                    <w:t xml:space="preserve"> </w:t>
                  </w:r>
                  <w:r>
                    <w:rPr>
                      <w:sz w:val="24"/>
                      <w:szCs w:val="24"/>
                      <w:lang w:val="ru-RU"/>
                    </w:rPr>
                    <w:t>художественной</w:t>
                  </w:r>
                  <w:r>
                    <w:rPr>
                      <w:spacing w:val="-3"/>
                      <w:sz w:val="24"/>
                      <w:szCs w:val="24"/>
                      <w:lang w:val="ru-RU"/>
                    </w:rPr>
                    <w:t xml:space="preserve"> </w:t>
                  </w:r>
                  <w:r>
                    <w:rPr>
                      <w:sz w:val="24"/>
                      <w:szCs w:val="24"/>
                      <w:lang w:val="ru-RU"/>
                    </w:rPr>
                    <w:t>литературы</w:t>
                  </w:r>
                  <w:r>
                    <w:rPr>
                      <w:spacing w:val="-2"/>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детей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1.3.4.4.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21" w:leader="none"/>
                      <w:tab w:val="left" w:pos="3010" w:leader="none"/>
                      <w:tab w:val="left" w:pos="4102" w:leader="none"/>
                      <w:tab w:val="left" w:pos="4488" w:leader="none"/>
                    </w:tabs>
                    <w:spacing w:lineRule="exact" w:line="246"/>
                    <w:rPr>
                      <w:sz w:val="24"/>
                      <w:szCs w:val="24"/>
                      <w:lang w:val="ru-RU"/>
                    </w:rPr>
                  </w:pPr>
                  <w:r>
                    <w:rPr>
                      <w:sz w:val="24"/>
                      <w:szCs w:val="24"/>
                      <w:lang w:val="ru-RU"/>
                    </w:rPr>
                    <w:t>Комплект</w:t>
                    <w:tab/>
                    <w:t>дидактических</w:t>
                    <w:tab/>
                    <w:t>игрушек</w:t>
                    <w:tab/>
                    <w:t>с</w:t>
                    <w:tab/>
                    <w:t>народной</w:t>
                  </w:r>
                </w:p>
                <w:p>
                  <w:pPr>
                    <w:pStyle w:val="TableParagraph"/>
                    <w:spacing w:before="38" w:after="0"/>
                    <w:rPr>
                      <w:sz w:val="24"/>
                      <w:szCs w:val="24"/>
                      <w:lang w:val="ru-RU"/>
                    </w:rPr>
                  </w:pPr>
                  <w:r>
                    <w:rPr>
                      <w:sz w:val="24"/>
                      <w:szCs w:val="24"/>
                      <w:lang w:val="ru-RU"/>
                    </w:rPr>
                    <w:t>росписью</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1.3.4.5.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4" w:hanging="0"/>
                    <w:rPr>
                      <w:sz w:val="24"/>
                      <w:szCs w:val="24"/>
                      <w:lang w:val="ru-RU"/>
                    </w:rPr>
                  </w:pPr>
                  <w:r>
                    <w:rPr>
                      <w:sz w:val="24"/>
                      <w:szCs w:val="24"/>
                      <w:lang w:val="ru-RU"/>
                    </w:rPr>
                    <w:t>Комплект</w:t>
                  </w:r>
                  <w:r>
                    <w:rPr>
                      <w:spacing w:val="2"/>
                      <w:sz w:val="24"/>
                      <w:szCs w:val="24"/>
                      <w:lang w:val="ru-RU"/>
                    </w:rPr>
                    <w:t xml:space="preserve"> </w:t>
                  </w:r>
                  <w:r>
                    <w:rPr>
                      <w:sz w:val="24"/>
                      <w:szCs w:val="24"/>
                      <w:lang w:val="ru-RU"/>
                    </w:rPr>
                    <w:t>дидактического</w:t>
                  </w:r>
                  <w:r>
                    <w:rPr>
                      <w:spacing w:val="5"/>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раздаточного</w:t>
                  </w:r>
                  <w:r>
                    <w:rPr>
                      <w:spacing w:val="5"/>
                      <w:sz w:val="24"/>
                      <w:szCs w:val="24"/>
                      <w:lang w:val="ru-RU"/>
                    </w:rPr>
                    <w:t xml:space="preserve"> </w:t>
                  </w:r>
                  <w:r>
                    <w:rPr>
                      <w:sz w:val="24"/>
                      <w:szCs w:val="24"/>
                      <w:lang w:val="ru-RU"/>
                    </w:rPr>
                    <w:t>материала</w:t>
                  </w:r>
                  <w:r>
                    <w:rPr>
                      <w:spacing w:val="5"/>
                      <w:sz w:val="24"/>
                      <w:szCs w:val="24"/>
                      <w:lang w:val="ru-RU"/>
                    </w:rPr>
                    <w:t xml:space="preserve"> </w:t>
                  </w:r>
                  <w:r>
                    <w:rPr>
                      <w:sz w:val="24"/>
                      <w:szCs w:val="24"/>
                      <w:lang w:val="ru-RU"/>
                    </w:rPr>
                    <w:t>по</w:t>
                  </w:r>
                  <w:r>
                    <w:rPr>
                      <w:spacing w:val="-52"/>
                      <w:sz w:val="24"/>
                      <w:szCs w:val="24"/>
                      <w:lang w:val="ru-RU"/>
                    </w:rPr>
                    <w:t xml:space="preserve"> </w:t>
                  </w:r>
                  <w:r>
                    <w:rPr>
                      <w:sz w:val="24"/>
                      <w:szCs w:val="24"/>
                      <w:lang w:val="ru-RU"/>
                    </w:rPr>
                    <w:t>всем</w:t>
                  </w:r>
                  <w:r>
                    <w:rPr>
                      <w:spacing w:val="10"/>
                      <w:sz w:val="24"/>
                      <w:szCs w:val="24"/>
                      <w:lang w:val="ru-RU"/>
                    </w:rPr>
                    <w:t xml:space="preserve"> </w:t>
                  </w:r>
                  <w:r>
                    <w:rPr>
                      <w:sz w:val="24"/>
                      <w:szCs w:val="24"/>
                      <w:lang w:val="ru-RU"/>
                    </w:rPr>
                    <w:t>разделам</w:t>
                  </w:r>
                  <w:r>
                    <w:rPr>
                      <w:spacing w:val="10"/>
                      <w:sz w:val="24"/>
                      <w:szCs w:val="24"/>
                      <w:lang w:val="ru-RU"/>
                    </w:rPr>
                    <w:t xml:space="preserve"> </w:t>
                  </w:r>
                  <w:r>
                    <w:rPr>
                      <w:sz w:val="24"/>
                      <w:szCs w:val="24"/>
                      <w:lang w:val="ru-RU"/>
                    </w:rPr>
                    <w:t>образовательной</w:t>
                  </w:r>
                  <w:r>
                    <w:rPr>
                      <w:spacing w:val="10"/>
                      <w:sz w:val="24"/>
                      <w:szCs w:val="24"/>
                      <w:lang w:val="ru-RU"/>
                    </w:rPr>
                    <w:t xml:space="preserve"> </w:t>
                  </w:r>
                  <w:r>
                    <w:rPr>
                      <w:sz w:val="24"/>
                      <w:szCs w:val="24"/>
                      <w:lang w:val="ru-RU"/>
                    </w:rPr>
                    <w:t>программы</w:t>
                  </w:r>
                  <w:r>
                    <w:rPr>
                      <w:spacing w:val="11"/>
                      <w:sz w:val="24"/>
                      <w:szCs w:val="24"/>
                      <w:lang w:val="ru-RU"/>
                    </w:rPr>
                    <w:t xml:space="preserve"> </w:t>
                  </w:r>
                  <w:r>
                    <w:rPr>
                      <w:sz w:val="24"/>
                      <w:szCs w:val="24"/>
                      <w:lang w:val="ru-RU"/>
                    </w:rPr>
                    <w:t>для</w:t>
                  </w:r>
                  <w:r>
                    <w:rPr>
                      <w:spacing w:val="10"/>
                      <w:sz w:val="24"/>
                      <w:szCs w:val="24"/>
                      <w:lang w:val="ru-RU"/>
                    </w:rPr>
                    <w:t xml:space="preserve"> </w:t>
                  </w:r>
                  <w:r>
                    <w:rPr>
                      <w:sz w:val="24"/>
                      <w:szCs w:val="24"/>
                      <w:lang w:val="ru-RU"/>
                    </w:rPr>
                    <w:t>всех</w:t>
                  </w:r>
                </w:p>
                <w:p>
                  <w:pPr>
                    <w:pStyle w:val="TableParagraph"/>
                    <w:rPr>
                      <w:sz w:val="24"/>
                      <w:szCs w:val="24"/>
                    </w:rPr>
                  </w:pPr>
                  <w:r>
                    <w:rPr>
                      <w:sz w:val="24"/>
                      <w:szCs w:val="24"/>
                      <w:lang w:val="en-US"/>
                    </w:rPr>
                    <w:t>возрастных</w:t>
                  </w:r>
                  <w:r>
                    <w:rPr>
                      <w:spacing w:val="-3"/>
                      <w:sz w:val="24"/>
                      <w:szCs w:val="24"/>
                      <w:lang w:val="en-US"/>
                    </w:rPr>
                    <w:t xml:space="preserve"> </w:t>
                  </w:r>
                  <w:r>
                    <w:rPr>
                      <w:sz w:val="24"/>
                      <w:szCs w:val="24"/>
                      <w:lang w:val="en-US"/>
                    </w:rPr>
                    <w:t>групп</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4" w:after="0"/>
                    <w:rPr>
                      <w:b/>
                      <w:b/>
                      <w:sz w:val="24"/>
                      <w:szCs w:val="24"/>
                    </w:rPr>
                  </w:pPr>
                  <w:r>
                    <w:rPr>
                      <w:b/>
                      <w:sz w:val="24"/>
                      <w:szCs w:val="24"/>
                      <w:lang w:val="en-US"/>
                    </w:rPr>
                  </w:r>
                </w:p>
                <w:p>
                  <w:pPr>
                    <w:pStyle w:val="TableParagraph"/>
                    <w:spacing w:before="1"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b/>
                      <w:b/>
                      <w:sz w:val="24"/>
                      <w:szCs w:val="24"/>
                    </w:rPr>
                  </w:pPr>
                  <w:r>
                    <w:rPr>
                      <w:b/>
                      <w:sz w:val="24"/>
                      <w:szCs w:val="24"/>
                      <w:lang w:val="en-US"/>
                    </w:rPr>
                  </w:r>
                </w:p>
                <w:p>
                  <w:pPr>
                    <w:pStyle w:val="TableParagraph"/>
                    <w:spacing w:before="1"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1.3.4.6.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38"/>
                      <w:sz w:val="24"/>
                      <w:szCs w:val="24"/>
                      <w:lang w:val="ru-RU"/>
                    </w:rPr>
                    <w:t xml:space="preserve"> </w:t>
                  </w:r>
                  <w:r>
                    <w:rPr>
                      <w:sz w:val="24"/>
                      <w:szCs w:val="24"/>
                      <w:lang w:val="ru-RU"/>
                    </w:rPr>
                    <w:t>методического</w:t>
                  </w:r>
                  <w:r>
                    <w:rPr>
                      <w:spacing w:val="37"/>
                      <w:sz w:val="24"/>
                      <w:szCs w:val="24"/>
                      <w:lang w:val="ru-RU"/>
                    </w:rPr>
                    <w:t xml:space="preserve"> </w:t>
                  </w:r>
                  <w:r>
                    <w:rPr>
                      <w:sz w:val="24"/>
                      <w:szCs w:val="24"/>
                      <w:lang w:val="ru-RU"/>
                    </w:rPr>
                    <w:t>материала</w:t>
                  </w:r>
                  <w:r>
                    <w:rPr>
                      <w:spacing w:val="37"/>
                      <w:sz w:val="24"/>
                      <w:szCs w:val="24"/>
                      <w:lang w:val="ru-RU"/>
                    </w:rPr>
                    <w:t xml:space="preserve"> </w:t>
                  </w:r>
                  <w:r>
                    <w:rPr>
                      <w:sz w:val="24"/>
                      <w:szCs w:val="24"/>
                      <w:lang w:val="ru-RU"/>
                    </w:rPr>
                    <w:t>по</w:t>
                  </w:r>
                  <w:r>
                    <w:rPr>
                      <w:spacing w:val="39"/>
                      <w:sz w:val="24"/>
                      <w:szCs w:val="24"/>
                      <w:lang w:val="ru-RU"/>
                    </w:rPr>
                    <w:t xml:space="preserve"> </w:t>
                  </w:r>
                  <w:r>
                    <w:rPr>
                      <w:sz w:val="24"/>
                      <w:szCs w:val="24"/>
                      <w:lang w:val="ru-RU"/>
                    </w:rPr>
                    <w:t>всем</w:t>
                  </w:r>
                  <w:r>
                    <w:rPr>
                      <w:spacing w:val="38"/>
                      <w:sz w:val="24"/>
                      <w:szCs w:val="24"/>
                      <w:lang w:val="ru-RU"/>
                    </w:rPr>
                    <w:t xml:space="preserve"> </w:t>
                  </w:r>
                  <w:r>
                    <w:rPr>
                      <w:sz w:val="24"/>
                      <w:szCs w:val="24"/>
                      <w:lang w:val="ru-RU"/>
                    </w:rPr>
                    <w:t>разделам</w:t>
                  </w:r>
                </w:p>
                <w:p>
                  <w:pPr>
                    <w:pStyle w:val="TableParagraph"/>
                    <w:spacing w:before="37" w:after="0"/>
                    <w:rPr>
                      <w:sz w:val="24"/>
                      <w:szCs w:val="24"/>
                      <w:lang w:val="ru-RU"/>
                    </w:rPr>
                  </w:pPr>
                  <w:r>
                    <w:rPr>
                      <w:sz w:val="24"/>
                      <w:szCs w:val="24"/>
                      <w:lang w:val="ru-RU"/>
                    </w:rPr>
                    <w:t>образовательной</w:t>
                  </w:r>
                  <w:r>
                    <w:rPr>
                      <w:spacing w:val="-4"/>
                      <w:sz w:val="24"/>
                      <w:szCs w:val="24"/>
                      <w:lang w:val="ru-RU"/>
                    </w:rPr>
                    <w:t xml:space="preserve"> </w:t>
                  </w:r>
                  <w:r>
                    <w:rPr>
                      <w:sz w:val="24"/>
                      <w:szCs w:val="24"/>
                      <w:lang w:val="ru-RU"/>
                    </w:rPr>
                    <w:t>программы</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всех</w:t>
                  </w:r>
                  <w:r>
                    <w:rPr>
                      <w:spacing w:val="-3"/>
                      <w:sz w:val="24"/>
                      <w:szCs w:val="24"/>
                      <w:lang w:val="ru-RU"/>
                    </w:rPr>
                    <w:t xml:space="preserve"> </w:t>
                  </w:r>
                  <w:r>
                    <w:rPr>
                      <w:sz w:val="24"/>
                      <w:szCs w:val="24"/>
                      <w:lang w:val="ru-RU"/>
                    </w:rPr>
                    <w:t>возрастных</w:t>
                  </w:r>
                  <w:r>
                    <w:rPr>
                      <w:spacing w:val="-5"/>
                      <w:sz w:val="24"/>
                      <w:szCs w:val="24"/>
                      <w:lang w:val="ru-RU"/>
                    </w:rPr>
                    <w:t xml:space="preserve"> </w:t>
                  </w:r>
                  <w:r>
                    <w:rPr>
                      <w:sz w:val="24"/>
                      <w:szCs w:val="24"/>
                      <w:lang w:val="ru-RU"/>
                    </w:rPr>
                    <w:t>групп</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1.3.4.7.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2673" w:leader="none"/>
                      <w:tab w:val="left" w:pos="4276" w:leader="none"/>
                    </w:tabs>
                    <w:spacing w:lineRule="auto" w:line="276"/>
                    <w:ind w:left="107" w:right="98" w:hanging="0"/>
                    <w:jc w:val="both"/>
                    <w:rPr>
                      <w:sz w:val="24"/>
                      <w:szCs w:val="24"/>
                      <w:lang w:val="ru-RU"/>
                    </w:rPr>
                  </w:pPr>
                  <w:r>
                    <w:rPr>
                      <w:sz w:val="24"/>
                      <w:szCs w:val="24"/>
                      <w:lang w:val="ru-RU"/>
                    </w:rPr>
                    <w:t>Комплект</w:t>
                  </w:r>
                  <w:r>
                    <w:rPr>
                      <w:spacing w:val="1"/>
                      <w:sz w:val="24"/>
                      <w:szCs w:val="24"/>
                      <w:lang w:val="ru-RU"/>
                    </w:rPr>
                    <w:t xml:space="preserve"> </w:t>
                  </w:r>
                  <w:r>
                    <w:rPr>
                      <w:sz w:val="24"/>
                      <w:szCs w:val="24"/>
                      <w:lang w:val="ru-RU"/>
                    </w:rPr>
                    <w:t>тематических</w:t>
                  </w:r>
                  <w:r>
                    <w:rPr>
                      <w:spacing w:val="1"/>
                      <w:sz w:val="24"/>
                      <w:szCs w:val="24"/>
                      <w:lang w:val="ru-RU"/>
                    </w:rPr>
                    <w:t xml:space="preserve"> </w:t>
                  </w:r>
                  <w:r>
                    <w:rPr>
                      <w:sz w:val="24"/>
                      <w:szCs w:val="24"/>
                      <w:lang w:val="ru-RU"/>
                    </w:rPr>
                    <w:t>папок</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альбомов</w:t>
                  </w:r>
                  <w:r>
                    <w:rPr>
                      <w:spacing w:val="1"/>
                      <w:sz w:val="24"/>
                      <w:szCs w:val="24"/>
                      <w:lang w:val="ru-RU"/>
                    </w:rPr>
                    <w:t xml:space="preserve"> </w:t>
                  </w:r>
                  <w:r>
                    <w:rPr>
                      <w:sz w:val="24"/>
                      <w:szCs w:val="24"/>
                      <w:lang w:val="ru-RU"/>
                    </w:rPr>
                    <w:t>с</w:t>
                  </w:r>
                  <w:r>
                    <w:rPr>
                      <w:spacing w:val="-52"/>
                      <w:sz w:val="24"/>
                      <w:szCs w:val="24"/>
                      <w:lang w:val="ru-RU"/>
                    </w:rPr>
                    <w:t xml:space="preserve"> </w:t>
                  </w:r>
                  <w:r>
                    <w:rPr>
                      <w:sz w:val="24"/>
                      <w:szCs w:val="24"/>
                      <w:lang w:val="ru-RU"/>
                    </w:rPr>
                    <w:t>демонстрационными</w:t>
                    <w:tab/>
                    <w:t>картинами</w:t>
                    <w:tab/>
                  </w:r>
                  <w:r>
                    <w:rPr>
                      <w:spacing w:val="-1"/>
                      <w:sz w:val="24"/>
                      <w:szCs w:val="24"/>
                      <w:lang w:val="ru-RU"/>
                    </w:rPr>
                    <w:t>(Искусство,</w:t>
                  </w:r>
                  <w:r>
                    <w:rPr>
                      <w:spacing w:val="-53"/>
                      <w:sz w:val="24"/>
                      <w:szCs w:val="24"/>
                      <w:lang w:val="ru-RU"/>
                    </w:rPr>
                    <w:t xml:space="preserve"> </w:t>
                  </w:r>
                  <w:r>
                    <w:rPr>
                      <w:sz w:val="24"/>
                      <w:szCs w:val="24"/>
                      <w:lang w:val="ru-RU"/>
                    </w:rPr>
                    <w:t>Животные,</w:t>
                  </w:r>
                  <w:r>
                    <w:rPr>
                      <w:spacing w:val="21"/>
                      <w:sz w:val="24"/>
                      <w:szCs w:val="24"/>
                      <w:lang w:val="ru-RU"/>
                    </w:rPr>
                    <w:t xml:space="preserve"> </w:t>
                  </w:r>
                  <w:r>
                    <w:rPr>
                      <w:sz w:val="24"/>
                      <w:szCs w:val="24"/>
                      <w:lang w:val="ru-RU"/>
                    </w:rPr>
                    <w:t>Растения,</w:t>
                  </w:r>
                  <w:r>
                    <w:rPr>
                      <w:spacing w:val="22"/>
                      <w:sz w:val="24"/>
                      <w:szCs w:val="24"/>
                      <w:lang w:val="ru-RU"/>
                    </w:rPr>
                    <w:t xml:space="preserve"> </w:t>
                  </w:r>
                  <w:r>
                    <w:rPr>
                      <w:sz w:val="24"/>
                      <w:szCs w:val="24"/>
                      <w:lang w:val="ru-RU"/>
                    </w:rPr>
                    <w:t>Безопасность,</w:t>
                  </w:r>
                  <w:r>
                    <w:rPr>
                      <w:spacing w:val="19"/>
                      <w:sz w:val="24"/>
                      <w:szCs w:val="24"/>
                      <w:lang w:val="ru-RU"/>
                    </w:rPr>
                    <w:t xml:space="preserve"> </w:t>
                  </w:r>
                  <w:r>
                    <w:rPr>
                      <w:sz w:val="24"/>
                      <w:szCs w:val="24"/>
                      <w:lang w:val="ru-RU"/>
                    </w:rPr>
                    <w:t>Природа,</w:t>
                  </w:r>
                  <w:r>
                    <w:rPr>
                      <w:spacing w:val="20"/>
                      <w:sz w:val="24"/>
                      <w:szCs w:val="24"/>
                      <w:lang w:val="ru-RU"/>
                    </w:rPr>
                    <w:t xml:space="preserve"> </w:t>
                  </w:r>
                  <w:r>
                    <w:rPr>
                      <w:sz w:val="24"/>
                      <w:szCs w:val="24"/>
                      <w:lang w:val="ru-RU"/>
                    </w:rPr>
                    <w:t>Человек,</w:t>
                  </w:r>
                </w:p>
                <w:p>
                  <w:pPr>
                    <w:pStyle w:val="TableParagraph"/>
                    <w:spacing w:lineRule="exact" w:line="251"/>
                    <w:jc w:val="both"/>
                    <w:rPr>
                      <w:sz w:val="24"/>
                      <w:szCs w:val="24"/>
                    </w:rPr>
                  </w:pPr>
                  <w:r>
                    <w:rPr>
                      <w:sz w:val="24"/>
                      <w:szCs w:val="24"/>
                      <w:lang w:val="en-US"/>
                    </w:rPr>
                    <w:t>Спорт</w:t>
                  </w:r>
                  <w:r>
                    <w:rPr>
                      <w:spacing w:val="-2"/>
                      <w:sz w:val="24"/>
                      <w:szCs w:val="24"/>
                      <w:lang w:val="en-US"/>
                    </w:rPr>
                    <w:t xml:space="preserve"> </w:t>
                  </w:r>
                  <w:r>
                    <w:rPr>
                      <w:sz w:val="24"/>
                      <w:szCs w:val="24"/>
                      <w:lang w:val="en-US"/>
                    </w:rPr>
                    <w:t>и др.)</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rPr>
                      <w:b/>
                      <w:b/>
                      <w:sz w:val="24"/>
                      <w:szCs w:val="24"/>
                    </w:rPr>
                  </w:pPr>
                  <w:r>
                    <w:rPr>
                      <w:b/>
                      <w:sz w:val="24"/>
                      <w:szCs w:val="24"/>
                      <w:lang w:val="en-US"/>
                    </w:rPr>
                  </w:r>
                </w:p>
                <w:p>
                  <w:pPr>
                    <w:pStyle w:val="TableParagraph"/>
                    <w:spacing w:before="151"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rPr>
                      <w:b/>
                      <w:b/>
                      <w:sz w:val="24"/>
                      <w:szCs w:val="24"/>
                    </w:rPr>
                  </w:pPr>
                  <w:r>
                    <w:rPr>
                      <w:b/>
                      <w:sz w:val="24"/>
                      <w:szCs w:val="24"/>
                      <w:lang w:val="en-US"/>
                    </w:rPr>
                  </w:r>
                </w:p>
                <w:p>
                  <w:pPr>
                    <w:pStyle w:val="TableParagraph"/>
                    <w:spacing w:before="151"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4"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1.3.4.8.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811" w:leader="none"/>
                      <w:tab w:val="left" w:pos="5266" w:leader="none"/>
                    </w:tabs>
                    <w:spacing w:lineRule="auto" w:line="276"/>
                    <w:ind w:left="107" w:right="96" w:hanging="0"/>
                    <w:jc w:val="both"/>
                    <w:rPr>
                      <w:sz w:val="24"/>
                      <w:szCs w:val="24"/>
                      <w:lang w:val="ru-RU"/>
                    </w:rPr>
                  </w:pPr>
                  <w:r>
                    <w:rPr>
                      <w:sz w:val="24"/>
                      <w:szCs w:val="24"/>
                      <w:lang w:val="ru-RU"/>
                    </w:rPr>
                    <w:t>Комплект тематических пособий для патриотического</w:t>
                  </w:r>
                  <w:r>
                    <w:rPr>
                      <w:spacing w:val="1"/>
                      <w:sz w:val="24"/>
                      <w:szCs w:val="24"/>
                      <w:lang w:val="ru-RU"/>
                    </w:rPr>
                    <w:t xml:space="preserve"> </w:t>
                  </w:r>
                  <w:r>
                    <w:rPr>
                      <w:sz w:val="24"/>
                      <w:szCs w:val="24"/>
                      <w:lang w:val="ru-RU"/>
                    </w:rPr>
                    <w:t>воспитания</w:t>
                    <w:tab/>
                    <w:t>(наглядно-демонстрационный</w:t>
                    <w:tab/>
                  </w:r>
                  <w:r>
                    <w:rPr>
                      <w:spacing w:val="-4"/>
                      <w:sz w:val="24"/>
                      <w:szCs w:val="24"/>
                      <w:lang w:val="ru-RU"/>
                    </w:rPr>
                    <w:t>и</w:t>
                  </w:r>
                  <w:r>
                    <w:rPr>
                      <w:spacing w:val="-53"/>
                      <w:sz w:val="24"/>
                      <w:szCs w:val="24"/>
                      <w:lang w:val="ru-RU"/>
                    </w:rPr>
                    <w:t xml:space="preserve"> </w:t>
                  </w:r>
                  <w:r>
                    <w:rPr>
                      <w:sz w:val="24"/>
                      <w:szCs w:val="24"/>
                      <w:lang w:val="ru-RU"/>
                    </w:rPr>
                    <w:t>дидактический</w:t>
                  </w:r>
                  <w:r>
                    <w:rPr>
                      <w:spacing w:val="2"/>
                      <w:sz w:val="24"/>
                      <w:szCs w:val="24"/>
                      <w:lang w:val="ru-RU"/>
                    </w:rPr>
                    <w:t xml:space="preserve"> </w:t>
                  </w:r>
                  <w:r>
                    <w:rPr>
                      <w:sz w:val="24"/>
                      <w:szCs w:val="24"/>
                      <w:lang w:val="ru-RU"/>
                    </w:rPr>
                    <w:t>материал</w:t>
                  </w:r>
                  <w:r>
                    <w:rPr>
                      <w:spacing w:val="4"/>
                      <w:sz w:val="24"/>
                      <w:szCs w:val="24"/>
                      <w:lang w:val="ru-RU"/>
                    </w:rPr>
                    <w:t xml:space="preserve"> </w:t>
                  </w:r>
                  <w:r>
                    <w:rPr>
                      <w:sz w:val="24"/>
                      <w:szCs w:val="24"/>
                      <w:lang w:val="ru-RU"/>
                    </w:rPr>
                    <w:t>о</w:t>
                  </w:r>
                  <w:r>
                    <w:rPr>
                      <w:spacing w:val="6"/>
                      <w:sz w:val="24"/>
                      <w:szCs w:val="24"/>
                      <w:lang w:val="ru-RU"/>
                    </w:rPr>
                    <w:t xml:space="preserve"> </w:t>
                  </w:r>
                  <w:r>
                    <w:rPr>
                      <w:sz w:val="24"/>
                      <w:szCs w:val="24"/>
                      <w:lang w:val="ru-RU"/>
                    </w:rPr>
                    <w:t>природе</w:t>
                  </w:r>
                  <w:r>
                    <w:rPr>
                      <w:spacing w:val="7"/>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истории</w:t>
                  </w:r>
                  <w:r>
                    <w:rPr>
                      <w:spacing w:val="1"/>
                      <w:sz w:val="24"/>
                      <w:szCs w:val="24"/>
                      <w:lang w:val="ru-RU"/>
                    </w:rPr>
                    <w:t xml:space="preserve"> </w:t>
                  </w:r>
                  <w:r>
                    <w:rPr>
                      <w:sz w:val="24"/>
                      <w:szCs w:val="24"/>
                      <w:lang w:val="ru-RU"/>
                    </w:rPr>
                    <w:t>РФ</w:t>
                  </w:r>
                  <w:r>
                    <w:rPr>
                      <w:spacing w:val="6"/>
                      <w:sz w:val="24"/>
                      <w:szCs w:val="24"/>
                      <w:lang w:val="ru-RU"/>
                    </w:rPr>
                    <w:t xml:space="preserve"> </w:t>
                  </w:r>
                  <w:r>
                    <w:rPr>
                      <w:sz w:val="24"/>
                      <w:szCs w:val="24"/>
                      <w:lang w:val="ru-RU"/>
                    </w:rPr>
                    <w:t>и</w:t>
                  </w:r>
                </w:p>
                <w:p>
                  <w:pPr>
                    <w:pStyle w:val="TableParagraph"/>
                    <w:spacing w:lineRule="exact" w:line="252"/>
                    <w:jc w:val="both"/>
                    <w:rPr>
                      <w:sz w:val="24"/>
                      <w:szCs w:val="24"/>
                    </w:rPr>
                  </w:pPr>
                  <w:r>
                    <w:rPr>
                      <w:sz w:val="24"/>
                      <w:szCs w:val="24"/>
                      <w:lang w:val="en-US"/>
                    </w:rPr>
                    <w:t>родного</w:t>
                  </w:r>
                  <w:r>
                    <w:rPr>
                      <w:spacing w:val="-2"/>
                      <w:sz w:val="24"/>
                      <w:szCs w:val="24"/>
                      <w:lang w:val="en-US"/>
                    </w:rPr>
                    <w:t xml:space="preserve"> </w:t>
                  </w:r>
                  <w:r>
                    <w:rPr>
                      <w:sz w:val="24"/>
                      <w:szCs w:val="24"/>
                      <w:lang w:val="en-US"/>
                    </w:rPr>
                    <w:t>края)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rPr>
                      <w:b/>
                      <w:b/>
                      <w:sz w:val="24"/>
                      <w:szCs w:val="24"/>
                    </w:rPr>
                  </w:pPr>
                  <w:r>
                    <w:rPr>
                      <w:b/>
                      <w:sz w:val="24"/>
                      <w:szCs w:val="24"/>
                      <w:lang w:val="en-US"/>
                    </w:rPr>
                  </w:r>
                </w:p>
                <w:p>
                  <w:pPr>
                    <w:pStyle w:val="TableParagraph"/>
                    <w:spacing w:before="151"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rPr>
                      <w:b/>
                      <w:b/>
                      <w:sz w:val="24"/>
                      <w:szCs w:val="24"/>
                    </w:rPr>
                  </w:pPr>
                  <w:r>
                    <w:rPr>
                      <w:b/>
                      <w:sz w:val="24"/>
                      <w:szCs w:val="24"/>
                      <w:lang w:val="en-US"/>
                    </w:rPr>
                  </w:r>
                </w:p>
                <w:p>
                  <w:pPr>
                    <w:pStyle w:val="TableParagraph"/>
                    <w:spacing w:before="151"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1.3.4.9.</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Комплект</w:t>
                  </w:r>
                  <w:r>
                    <w:rPr>
                      <w:spacing w:val="19"/>
                      <w:sz w:val="24"/>
                      <w:szCs w:val="24"/>
                      <w:lang w:val="ru-RU"/>
                    </w:rPr>
                    <w:t xml:space="preserve"> </w:t>
                  </w:r>
                  <w:r>
                    <w:rPr>
                      <w:sz w:val="24"/>
                      <w:szCs w:val="24"/>
                      <w:lang w:val="ru-RU"/>
                    </w:rPr>
                    <w:t>тематических</w:t>
                  </w:r>
                  <w:r>
                    <w:rPr>
                      <w:spacing w:val="17"/>
                      <w:sz w:val="24"/>
                      <w:szCs w:val="24"/>
                      <w:lang w:val="ru-RU"/>
                    </w:rPr>
                    <w:t xml:space="preserve"> </w:t>
                  </w:r>
                  <w:r>
                    <w:rPr>
                      <w:sz w:val="24"/>
                      <w:szCs w:val="24"/>
                      <w:lang w:val="ru-RU"/>
                    </w:rPr>
                    <w:t>пособий</w:t>
                  </w:r>
                  <w:r>
                    <w:rPr>
                      <w:spacing w:val="18"/>
                      <w:sz w:val="24"/>
                      <w:szCs w:val="24"/>
                      <w:lang w:val="ru-RU"/>
                    </w:rPr>
                    <w:t xml:space="preserve"> </w:t>
                  </w:r>
                  <w:r>
                    <w:rPr>
                      <w:sz w:val="24"/>
                      <w:szCs w:val="24"/>
                      <w:lang w:val="ru-RU"/>
                    </w:rPr>
                    <w:t>о</w:t>
                  </w:r>
                  <w:r>
                    <w:rPr>
                      <w:spacing w:val="15"/>
                      <w:sz w:val="24"/>
                      <w:szCs w:val="24"/>
                      <w:lang w:val="ru-RU"/>
                    </w:rPr>
                    <w:t xml:space="preserve"> </w:t>
                  </w:r>
                  <w:r>
                    <w:rPr>
                      <w:sz w:val="24"/>
                      <w:szCs w:val="24"/>
                      <w:lang w:val="ru-RU"/>
                    </w:rPr>
                    <w:t>флаге,</w:t>
                  </w:r>
                  <w:r>
                    <w:rPr>
                      <w:spacing w:val="18"/>
                      <w:sz w:val="24"/>
                      <w:szCs w:val="24"/>
                      <w:lang w:val="ru-RU"/>
                    </w:rPr>
                    <w:t xml:space="preserve"> </w:t>
                  </w:r>
                  <w:r>
                    <w:rPr>
                      <w:sz w:val="24"/>
                      <w:szCs w:val="24"/>
                      <w:lang w:val="ru-RU"/>
                    </w:rPr>
                    <w:t>гербе,</w:t>
                  </w:r>
                  <w:r>
                    <w:rPr>
                      <w:spacing w:val="17"/>
                      <w:sz w:val="24"/>
                      <w:szCs w:val="24"/>
                      <w:lang w:val="ru-RU"/>
                    </w:rPr>
                    <w:t xml:space="preserve"> </w:t>
                  </w:r>
                  <w:r>
                    <w:rPr>
                      <w:sz w:val="24"/>
                      <w:szCs w:val="24"/>
                      <w:lang w:val="ru-RU"/>
                    </w:rPr>
                    <w:t>гимне</w:t>
                  </w:r>
                </w:p>
                <w:p>
                  <w:pPr>
                    <w:pStyle w:val="TableParagraph"/>
                    <w:tabs>
                      <w:tab w:val="clear" w:pos="708"/>
                      <w:tab w:val="left" w:pos="635" w:leader="none"/>
                      <w:tab w:val="left" w:pos="966" w:leader="none"/>
                      <w:tab w:val="left" w:pos="1961" w:leader="none"/>
                      <w:tab w:val="left" w:pos="3209" w:leader="none"/>
                      <w:tab w:val="left" w:pos="3761" w:leader="none"/>
                      <w:tab w:val="left" w:pos="4512" w:leader="none"/>
                    </w:tabs>
                    <w:spacing w:lineRule="atLeast" w:line="290"/>
                    <w:ind w:left="107" w:right="100" w:hanging="0"/>
                    <w:rPr>
                      <w:sz w:val="24"/>
                      <w:szCs w:val="24"/>
                      <w:lang w:val="ru-RU"/>
                    </w:rPr>
                  </w:pPr>
                  <w:r>
                    <w:rPr>
                      <w:sz w:val="24"/>
                      <w:szCs w:val="24"/>
                      <w:lang w:val="ru-RU"/>
                    </w:rPr>
                    <w:t>РФ</w:t>
                    <w:tab/>
                    <w:t>в</w:t>
                    <w:tab/>
                    <w:t>формах,</w:t>
                    <w:tab/>
                    <w:t>доступных</w:t>
                    <w:tab/>
                    <w:t>для</w:t>
                    <w:tab/>
                    <w:t>детей</w:t>
                    <w:tab/>
                  </w:r>
                  <w:r>
                    <w:rPr>
                      <w:spacing w:val="-1"/>
                      <w:sz w:val="24"/>
                      <w:szCs w:val="24"/>
                      <w:lang w:val="ru-RU"/>
                    </w:rPr>
                    <w:t>старшего</w:t>
                  </w:r>
                  <w:r>
                    <w:rPr>
                      <w:spacing w:val="-52"/>
                      <w:sz w:val="24"/>
                      <w:szCs w:val="24"/>
                      <w:lang w:val="ru-RU"/>
                    </w:rPr>
                    <w:t xml:space="preserve"> </w:t>
                  </w:r>
                  <w:r>
                    <w:rPr>
                      <w:sz w:val="24"/>
                      <w:szCs w:val="24"/>
                      <w:lang w:val="ru-RU"/>
                    </w:rPr>
                    <w:t>дошкольного возраста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7" w:after="0"/>
                    <w:rPr>
                      <w:b/>
                      <w:b/>
                      <w:sz w:val="24"/>
                      <w:szCs w:val="24"/>
                      <w:lang w:val="ru-RU"/>
                    </w:rPr>
                  </w:pPr>
                  <w:r>
                    <w:rPr>
                      <w:b/>
                      <w:sz w:val="24"/>
                      <w:szCs w:val="24"/>
                      <w:lang w:val="ru-RU"/>
                    </w:rPr>
                  </w:r>
                </w:p>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b/>
                      <w:b/>
                      <w:sz w:val="24"/>
                      <w:szCs w:val="24"/>
                    </w:rPr>
                  </w:pPr>
                  <w:r>
                    <w:rPr>
                      <w:b/>
                      <w:sz w:val="24"/>
                      <w:szCs w:val="24"/>
                      <w:lang w:val="en-US"/>
                    </w:rPr>
                  </w:r>
                </w:p>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1.3.4.10.</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Кукла</w:t>
                  </w:r>
                  <w:r>
                    <w:rPr>
                      <w:spacing w:val="-2"/>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женском</w:t>
                  </w:r>
                  <w:r>
                    <w:rPr>
                      <w:spacing w:val="-1"/>
                      <w:sz w:val="24"/>
                      <w:szCs w:val="24"/>
                      <w:lang w:val="ru-RU"/>
                    </w:rPr>
                    <w:t xml:space="preserve"> </w:t>
                  </w:r>
                  <w:r>
                    <w:rPr>
                      <w:sz w:val="24"/>
                      <w:szCs w:val="24"/>
                      <w:lang w:val="ru-RU"/>
                    </w:rPr>
                    <w:t>русском</w:t>
                  </w:r>
                  <w:r>
                    <w:rPr>
                      <w:spacing w:val="-4"/>
                      <w:sz w:val="24"/>
                      <w:szCs w:val="24"/>
                      <w:lang w:val="ru-RU"/>
                    </w:rPr>
                    <w:t xml:space="preserve"> </w:t>
                  </w:r>
                  <w:r>
                    <w:rPr>
                      <w:sz w:val="24"/>
                      <w:szCs w:val="24"/>
                      <w:lang w:val="ru-RU"/>
                    </w:rPr>
                    <w:t>народном</w:t>
                  </w:r>
                  <w:r>
                    <w:rPr>
                      <w:spacing w:val="-5"/>
                      <w:sz w:val="24"/>
                      <w:szCs w:val="24"/>
                      <w:lang w:val="ru-RU"/>
                    </w:rPr>
                    <w:t xml:space="preserve"> </w:t>
                  </w:r>
                  <w:r>
                    <w:rPr>
                      <w:sz w:val="24"/>
                      <w:szCs w:val="24"/>
                      <w:lang w:val="ru-RU"/>
                    </w:rPr>
                    <w:t>костюме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1.3.4.11.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Кукла</w:t>
                  </w:r>
                  <w:r>
                    <w:rPr>
                      <w:spacing w:val="-2"/>
                      <w:sz w:val="24"/>
                      <w:szCs w:val="24"/>
                      <w:lang w:val="ru-RU"/>
                    </w:rPr>
                    <w:t xml:space="preserve"> </w:t>
                  </w:r>
                  <w:r>
                    <w:rPr>
                      <w:sz w:val="24"/>
                      <w:szCs w:val="24"/>
                      <w:lang w:val="ru-RU"/>
                    </w:rPr>
                    <w:t>в</w:t>
                  </w:r>
                  <w:r>
                    <w:rPr>
                      <w:spacing w:val="-2"/>
                      <w:sz w:val="24"/>
                      <w:szCs w:val="24"/>
                      <w:lang w:val="ru-RU"/>
                    </w:rPr>
                    <w:t xml:space="preserve"> </w:t>
                  </w:r>
                  <w:r>
                    <w:rPr>
                      <w:sz w:val="24"/>
                      <w:szCs w:val="24"/>
                      <w:lang w:val="ru-RU"/>
                    </w:rPr>
                    <w:t>женском</w:t>
                  </w:r>
                  <w:r>
                    <w:rPr>
                      <w:spacing w:val="-1"/>
                      <w:sz w:val="24"/>
                      <w:szCs w:val="24"/>
                      <w:lang w:val="ru-RU"/>
                    </w:rPr>
                    <w:t xml:space="preserve"> </w:t>
                  </w:r>
                  <w:r>
                    <w:rPr>
                      <w:sz w:val="24"/>
                      <w:szCs w:val="24"/>
                      <w:lang w:val="ru-RU"/>
                    </w:rPr>
                    <w:t>народном</w:t>
                  </w:r>
                  <w:r>
                    <w:rPr>
                      <w:spacing w:val="-2"/>
                      <w:sz w:val="24"/>
                      <w:szCs w:val="24"/>
                      <w:lang w:val="ru-RU"/>
                    </w:rPr>
                    <w:t xml:space="preserve"> </w:t>
                  </w:r>
                  <w:r>
                    <w:rPr>
                      <w:sz w:val="24"/>
                      <w:szCs w:val="24"/>
                      <w:lang w:val="ru-RU"/>
                    </w:rPr>
                    <w:t>костюме</w:t>
                  </w:r>
                  <w:r>
                    <w:rPr>
                      <w:spacing w:val="-2"/>
                      <w:sz w:val="24"/>
                      <w:szCs w:val="24"/>
                      <w:lang w:val="ru-RU"/>
                    </w:rPr>
                    <w:t xml:space="preserve"> </w:t>
                  </w:r>
                  <w:r>
                    <w:rPr>
                      <w:sz w:val="24"/>
                      <w:szCs w:val="24"/>
                      <w:lang w:val="ru-RU"/>
                    </w:rPr>
                    <w:t>региона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1.3.4.12.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Кукла</w:t>
                  </w:r>
                  <w:r>
                    <w:rPr>
                      <w:spacing w:val="-2"/>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мужском</w:t>
                  </w:r>
                  <w:r>
                    <w:rPr>
                      <w:spacing w:val="-1"/>
                      <w:sz w:val="24"/>
                      <w:szCs w:val="24"/>
                      <w:lang w:val="ru-RU"/>
                    </w:rPr>
                    <w:t xml:space="preserve"> </w:t>
                  </w:r>
                  <w:r>
                    <w:rPr>
                      <w:sz w:val="24"/>
                      <w:szCs w:val="24"/>
                      <w:lang w:val="ru-RU"/>
                    </w:rPr>
                    <w:t>русском</w:t>
                  </w:r>
                  <w:r>
                    <w:rPr>
                      <w:spacing w:val="-2"/>
                      <w:sz w:val="24"/>
                      <w:szCs w:val="24"/>
                      <w:lang w:val="ru-RU"/>
                    </w:rPr>
                    <w:t xml:space="preserve"> </w:t>
                  </w:r>
                  <w:r>
                    <w:rPr>
                      <w:sz w:val="24"/>
                      <w:szCs w:val="24"/>
                      <w:lang w:val="ru-RU"/>
                    </w:rPr>
                    <w:t>народном</w:t>
                  </w:r>
                  <w:r>
                    <w:rPr>
                      <w:spacing w:val="-5"/>
                      <w:sz w:val="24"/>
                      <w:szCs w:val="24"/>
                      <w:lang w:val="ru-RU"/>
                    </w:rPr>
                    <w:t xml:space="preserve"> </w:t>
                  </w:r>
                  <w:r>
                    <w:rPr>
                      <w:sz w:val="24"/>
                      <w:szCs w:val="24"/>
                      <w:lang w:val="ru-RU"/>
                    </w:rPr>
                    <w:t>костюме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1.3.4.13.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Кукла</w:t>
                  </w:r>
                  <w:r>
                    <w:rPr>
                      <w:spacing w:val="-2"/>
                      <w:sz w:val="24"/>
                      <w:szCs w:val="24"/>
                      <w:lang w:val="ru-RU"/>
                    </w:rPr>
                    <w:t xml:space="preserve"> </w:t>
                  </w:r>
                  <w:r>
                    <w:rPr>
                      <w:sz w:val="24"/>
                      <w:szCs w:val="24"/>
                      <w:lang w:val="ru-RU"/>
                    </w:rPr>
                    <w:t>в</w:t>
                  </w:r>
                  <w:r>
                    <w:rPr>
                      <w:spacing w:val="-2"/>
                      <w:sz w:val="24"/>
                      <w:szCs w:val="24"/>
                      <w:lang w:val="ru-RU"/>
                    </w:rPr>
                    <w:t xml:space="preserve"> </w:t>
                  </w:r>
                  <w:r>
                    <w:rPr>
                      <w:sz w:val="24"/>
                      <w:szCs w:val="24"/>
                      <w:lang w:val="ru-RU"/>
                    </w:rPr>
                    <w:t>мужском</w:t>
                  </w:r>
                  <w:r>
                    <w:rPr>
                      <w:spacing w:val="-2"/>
                      <w:sz w:val="24"/>
                      <w:szCs w:val="24"/>
                      <w:lang w:val="ru-RU"/>
                    </w:rPr>
                    <w:t xml:space="preserve"> </w:t>
                  </w:r>
                  <w:r>
                    <w:rPr>
                      <w:sz w:val="24"/>
                      <w:szCs w:val="24"/>
                      <w:lang w:val="ru-RU"/>
                    </w:rPr>
                    <w:t>народном</w:t>
                  </w:r>
                  <w:r>
                    <w:rPr>
                      <w:spacing w:val="-2"/>
                      <w:sz w:val="24"/>
                      <w:szCs w:val="24"/>
                      <w:lang w:val="ru-RU"/>
                    </w:rPr>
                    <w:t xml:space="preserve"> </w:t>
                  </w:r>
                  <w:r>
                    <w:rPr>
                      <w:sz w:val="24"/>
                      <w:szCs w:val="24"/>
                      <w:lang w:val="ru-RU"/>
                    </w:rPr>
                    <w:t>костюме</w:t>
                  </w:r>
                  <w:r>
                    <w:rPr>
                      <w:spacing w:val="-2"/>
                      <w:sz w:val="24"/>
                      <w:szCs w:val="24"/>
                      <w:lang w:val="ru-RU"/>
                    </w:rPr>
                    <w:t xml:space="preserve"> </w:t>
                  </w:r>
                  <w:r>
                    <w:rPr>
                      <w:sz w:val="24"/>
                      <w:szCs w:val="24"/>
                      <w:lang w:val="ru-RU"/>
                    </w:rPr>
                    <w:t>региона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357" w:hRule="atLeast"/>
              </w:trPr>
              <w:tc>
                <w:tcPr>
                  <w:tcW w:w="10235"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4" w:after="0"/>
                    <w:rPr>
                      <w:b/>
                      <w:b/>
                      <w:i/>
                      <w:i/>
                      <w:sz w:val="24"/>
                      <w:szCs w:val="24"/>
                    </w:rPr>
                  </w:pPr>
                  <w:bookmarkStart w:id="18" w:name="_bookmark27"/>
                  <w:bookmarkEnd w:id="18"/>
                  <w:r>
                    <w:rPr>
                      <w:b/>
                      <w:i/>
                      <w:sz w:val="24"/>
                      <w:szCs w:val="24"/>
                      <w:lang w:val="en-US"/>
                    </w:rPr>
                    <w:t>1.4.</w:t>
                  </w:r>
                  <w:r>
                    <w:rPr>
                      <w:b/>
                      <w:i/>
                      <w:spacing w:val="-14"/>
                      <w:sz w:val="24"/>
                      <w:szCs w:val="24"/>
                      <w:lang w:val="en-US"/>
                    </w:rPr>
                    <w:t xml:space="preserve"> </w:t>
                  </w:r>
                  <w:r>
                    <w:rPr>
                      <w:b/>
                      <w:i/>
                      <w:sz w:val="24"/>
                      <w:szCs w:val="24"/>
                      <w:lang w:val="en-US"/>
                    </w:rPr>
                    <w:t>Многофункциональный</w:t>
                  </w:r>
                  <w:r>
                    <w:rPr>
                      <w:b/>
                      <w:i/>
                      <w:spacing w:val="-14"/>
                      <w:sz w:val="24"/>
                      <w:szCs w:val="24"/>
                      <w:lang w:val="en-US"/>
                    </w:rPr>
                    <w:t xml:space="preserve"> </w:t>
                  </w:r>
                  <w:r>
                    <w:rPr>
                      <w:b/>
                      <w:i/>
                      <w:sz w:val="24"/>
                      <w:szCs w:val="24"/>
                      <w:lang w:val="en-US"/>
                    </w:rPr>
                    <w:t>актовый/Музыкальный</w:t>
                  </w:r>
                  <w:r>
                    <w:rPr>
                      <w:b/>
                      <w:i/>
                      <w:spacing w:val="-14"/>
                      <w:sz w:val="24"/>
                      <w:szCs w:val="24"/>
                      <w:lang w:val="en-US"/>
                    </w:rPr>
                    <w:t xml:space="preserve"> </w:t>
                  </w:r>
                  <w:r>
                    <w:rPr>
                      <w:b/>
                      <w:i/>
                      <w:sz w:val="24"/>
                      <w:szCs w:val="24"/>
                      <w:lang w:val="en-US"/>
                    </w:rPr>
                    <w:t>зал</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1.4.1.</w:t>
                  </w:r>
                </w:p>
              </w:tc>
              <w:tc>
                <w:tcPr>
                  <w:tcW w:w="8906"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Специализированная</w:t>
                  </w:r>
                  <w:r>
                    <w:rPr>
                      <w:i/>
                      <w:spacing w:val="-8"/>
                      <w:sz w:val="24"/>
                      <w:szCs w:val="24"/>
                      <w:lang w:val="ru-RU"/>
                    </w:rPr>
                    <w:t xml:space="preserve"> </w:t>
                  </w:r>
                  <w:r>
                    <w:rPr>
                      <w:i/>
                      <w:sz w:val="24"/>
                      <w:szCs w:val="24"/>
                      <w:lang w:val="ru-RU"/>
                    </w:rPr>
                    <w:t>мебель,</w:t>
                  </w:r>
                  <w:r>
                    <w:rPr>
                      <w:i/>
                      <w:spacing w:val="-5"/>
                      <w:sz w:val="24"/>
                      <w:szCs w:val="24"/>
                      <w:lang w:val="ru-RU"/>
                    </w:rPr>
                    <w:t xml:space="preserve"> </w:t>
                  </w:r>
                  <w:r>
                    <w:rPr>
                      <w:i/>
                      <w:sz w:val="24"/>
                      <w:szCs w:val="24"/>
                      <w:lang w:val="ru-RU"/>
                    </w:rPr>
                    <w:t>оборудование</w:t>
                  </w:r>
                  <w:r>
                    <w:rPr>
                      <w:i/>
                      <w:spacing w:val="-6"/>
                      <w:sz w:val="24"/>
                      <w:szCs w:val="24"/>
                      <w:lang w:val="ru-RU"/>
                    </w:rPr>
                    <w:t xml:space="preserve"> </w:t>
                  </w:r>
                  <w:r>
                    <w:rPr>
                      <w:i/>
                      <w:sz w:val="24"/>
                      <w:szCs w:val="24"/>
                      <w:lang w:val="ru-RU"/>
                    </w:rPr>
                    <w:t>и</w:t>
                  </w:r>
                  <w:r>
                    <w:rPr>
                      <w:i/>
                      <w:spacing w:val="-6"/>
                      <w:sz w:val="24"/>
                      <w:szCs w:val="24"/>
                      <w:lang w:val="ru-RU"/>
                    </w:rPr>
                    <w:t xml:space="preserve"> </w:t>
                  </w:r>
                  <w:r>
                    <w:rPr>
                      <w:i/>
                      <w:sz w:val="24"/>
                      <w:szCs w:val="24"/>
                      <w:lang w:val="ru-RU"/>
                    </w:rPr>
                    <w:t>системы</w:t>
                  </w:r>
                  <w:r>
                    <w:rPr>
                      <w:i/>
                      <w:spacing w:val="-6"/>
                      <w:sz w:val="24"/>
                      <w:szCs w:val="24"/>
                      <w:lang w:val="ru-RU"/>
                    </w:rPr>
                    <w:t xml:space="preserve"> </w:t>
                  </w:r>
                  <w:r>
                    <w:rPr>
                      <w:i/>
                      <w:sz w:val="24"/>
                      <w:szCs w:val="24"/>
                      <w:lang w:val="ru-RU"/>
                    </w:rPr>
                    <w:t>хранения</w:t>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1.4.1.1.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Мобильная</w:t>
                  </w:r>
                  <w:r>
                    <w:rPr>
                      <w:spacing w:val="-7"/>
                      <w:sz w:val="24"/>
                      <w:szCs w:val="24"/>
                      <w:lang w:val="ru-RU"/>
                    </w:rPr>
                    <w:t xml:space="preserve"> </w:t>
                  </w:r>
                  <w:r>
                    <w:rPr>
                      <w:sz w:val="24"/>
                      <w:szCs w:val="24"/>
                      <w:lang w:val="ru-RU"/>
                    </w:rPr>
                    <w:t>стойка</w:t>
                  </w:r>
                  <w:r>
                    <w:rPr>
                      <w:spacing w:val="-5"/>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театральных</w:t>
                  </w:r>
                  <w:r>
                    <w:rPr>
                      <w:spacing w:val="-8"/>
                      <w:sz w:val="24"/>
                      <w:szCs w:val="24"/>
                      <w:lang w:val="ru-RU"/>
                    </w:rPr>
                    <w:t xml:space="preserve"> </w:t>
                  </w:r>
                  <w:r>
                    <w:rPr>
                      <w:sz w:val="24"/>
                      <w:szCs w:val="24"/>
                      <w:lang w:val="ru-RU"/>
                    </w:rPr>
                    <w:t>костюмов</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1.4.1.2.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Мультимедийная</w:t>
                  </w:r>
                  <w:r>
                    <w:rPr>
                      <w:spacing w:val="-8"/>
                      <w:sz w:val="24"/>
                      <w:szCs w:val="24"/>
                      <w:lang w:val="en-US"/>
                    </w:rPr>
                    <w:t xml:space="preserve"> </w:t>
                  </w:r>
                  <w:r>
                    <w:rPr>
                      <w:sz w:val="24"/>
                      <w:szCs w:val="24"/>
                      <w:lang w:val="en-US"/>
                    </w:rPr>
                    <w:t>трибуна</w:t>
                  </w:r>
                  <w:r>
                    <w:rPr>
                      <w:spacing w:val="-8"/>
                      <w:sz w:val="24"/>
                      <w:szCs w:val="24"/>
                      <w:lang w:val="en-US"/>
                    </w:rPr>
                    <w:t xml:space="preserve"> </w:t>
                  </w:r>
                  <w:r>
                    <w:rPr>
                      <w:sz w:val="24"/>
                      <w:szCs w:val="24"/>
                      <w:lang w:val="en-US"/>
                    </w:rPr>
                    <w:t>для</w:t>
                  </w:r>
                  <w:r>
                    <w:rPr>
                      <w:spacing w:val="-7"/>
                      <w:sz w:val="24"/>
                      <w:szCs w:val="24"/>
                      <w:lang w:val="en-US"/>
                    </w:rPr>
                    <w:t xml:space="preserve"> </w:t>
                  </w:r>
                  <w:r>
                    <w:rPr>
                      <w:sz w:val="24"/>
                      <w:szCs w:val="24"/>
                      <w:lang w:val="en-US"/>
                    </w:rPr>
                    <w:t>презентаций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1.4.1.3.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Пианино</w:t>
                  </w:r>
                  <w:r>
                    <w:rPr>
                      <w:spacing w:val="-7"/>
                      <w:sz w:val="24"/>
                      <w:szCs w:val="24"/>
                      <w:lang w:val="en-US"/>
                    </w:rPr>
                    <w:t xml:space="preserve"> </w:t>
                  </w:r>
                  <w:r>
                    <w:rPr>
                      <w:sz w:val="24"/>
                      <w:szCs w:val="24"/>
                      <w:lang w:val="en-US"/>
                    </w:rPr>
                    <w:t>акустическое/цифровое/</w:t>
                  </w:r>
                  <w:r>
                    <w:rPr>
                      <w:spacing w:val="-9"/>
                      <w:sz w:val="24"/>
                      <w:szCs w:val="24"/>
                      <w:lang w:val="en-US"/>
                    </w:rPr>
                    <w:t xml:space="preserve"> </w:t>
                  </w:r>
                  <w:r>
                    <w:rPr>
                      <w:sz w:val="24"/>
                      <w:szCs w:val="24"/>
                      <w:lang w:val="en-US"/>
                    </w:rPr>
                    <w:t>синтезатор</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1.4.1.4.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Система</w:t>
                  </w:r>
                  <w:r>
                    <w:rPr>
                      <w:spacing w:val="50"/>
                      <w:sz w:val="24"/>
                      <w:szCs w:val="24"/>
                      <w:lang w:val="ru-RU"/>
                    </w:rPr>
                    <w:t xml:space="preserve"> </w:t>
                  </w:r>
                  <w:r>
                    <w:rPr>
                      <w:sz w:val="24"/>
                      <w:szCs w:val="24"/>
                      <w:lang w:val="ru-RU"/>
                    </w:rPr>
                    <w:t>(устройство)</w:t>
                  </w:r>
                  <w:r>
                    <w:rPr>
                      <w:spacing w:val="51"/>
                      <w:sz w:val="24"/>
                      <w:szCs w:val="24"/>
                      <w:lang w:val="ru-RU"/>
                    </w:rPr>
                    <w:t xml:space="preserve"> </w:t>
                  </w:r>
                  <w:r>
                    <w:rPr>
                      <w:sz w:val="24"/>
                      <w:szCs w:val="24"/>
                      <w:lang w:val="ru-RU"/>
                    </w:rPr>
                    <w:t>для</w:t>
                  </w:r>
                  <w:r>
                    <w:rPr>
                      <w:spacing w:val="50"/>
                      <w:sz w:val="24"/>
                      <w:szCs w:val="24"/>
                      <w:lang w:val="ru-RU"/>
                    </w:rPr>
                    <w:t xml:space="preserve"> </w:t>
                  </w:r>
                  <w:r>
                    <w:rPr>
                      <w:sz w:val="24"/>
                      <w:szCs w:val="24"/>
                      <w:lang w:val="ru-RU"/>
                    </w:rPr>
                    <w:t>затемнения</w:t>
                  </w:r>
                  <w:r>
                    <w:rPr>
                      <w:spacing w:val="49"/>
                      <w:sz w:val="24"/>
                      <w:szCs w:val="24"/>
                      <w:lang w:val="ru-RU"/>
                    </w:rPr>
                    <w:t xml:space="preserve"> </w:t>
                  </w:r>
                  <w:r>
                    <w:rPr>
                      <w:sz w:val="24"/>
                      <w:szCs w:val="24"/>
                      <w:lang w:val="ru-RU"/>
                    </w:rPr>
                    <w:t>окон</w:t>
                  </w:r>
                  <w:r>
                    <w:rPr>
                      <w:spacing w:val="49"/>
                      <w:sz w:val="24"/>
                      <w:szCs w:val="24"/>
                      <w:lang w:val="ru-RU"/>
                    </w:rPr>
                    <w:t xml:space="preserve"> </w:t>
                  </w:r>
                  <w:r>
                    <w:rPr>
                      <w:sz w:val="24"/>
                      <w:szCs w:val="24"/>
                      <w:lang w:val="ru-RU"/>
                    </w:rPr>
                    <w:t>(в</w:t>
                  </w:r>
                  <w:r>
                    <w:rPr>
                      <w:spacing w:val="50"/>
                      <w:sz w:val="24"/>
                      <w:szCs w:val="24"/>
                      <w:lang w:val="ru-RU"/>
                    </w:rPr>
                    <w:t xml:space="preserve"> </w:t>
                  </w:r>
                  <w:r>
                    <w:rPr>
                      <w:sz w:val="24"/>
                      <w:szCs w:val="24"/>
                      <w:lang w:val="ru-RU"/>
                    </w:rPr>
                    <w:t>случае</w:t>
                  </w:r>
                </w:p>
                <w:p>
                  <w:pPr>
                    <w:pStyle w:val="TableParagraph"/>
                    <w:spacing w:before="37" w:after="0"/>
                    <w:rPr>
                      <w:sz w:val="24"/>
                      <w:szCs w:val="24"/>
                      <w:lang w:val="ru-RU"/>
                    </w:rPr>
                  </w:pPr>
                  <w:r>
                    <w:rPr>
                      <w:sz w:val="24"/>
                      <w:szCs w:val="24"/>
                      <w:lang w:val="ru-RU"/>
                    </w:rPr>
                    <w:t>отсутствия</w:t>
                  </w:r>
                  <w:r>
                    <w:rPr>
                      <w:spacing w:val="-6"/>
                      <w:sz w:val="24"/>
                      <w:szCs w:val="24"/>
                      <w:lang w:val="ru-RU"/>
                    </w:rPr>
                    <w:t xml:space="preserve"> </w:t>
                  </w:r>
                  <w:r>
                    <w:rPr>
                      <w:sz w:val="24"/>
                      <w:szCs w:val="24"/>
                      <w:lang w:val="ru-RU"/>
                    </w:rPr>
                    <w:t>в</w:t>
                  </w:r>
                  <w:r>
                    <w:rPr>
                      <w:spacing w:val="-4"/>
                      <w:sz w:val="24"/>
                      <w:szCs w:val="24"/>
                      <w:lang w:val="ru-RU"/>
                    </w:rPr>
                    <w:t xml:space="preserve"> </w:t>
                  </w:r>
                  <w:r>
                    <w:rPr>
                      <w:sz w:val="24"/>
                      <w:szCs w:val="24"/>
                      <w:lang w:val="ru-RU"/>
                    </w:rPr>
                    <w:t>проектно-сметной</w:t>
                  </w:r>
                  <w:r>
                    <w:rPr>
                      <w:spacing w:val="-3"/>
                      <w:sz w:val="24"/>
                      <w:szCs w:val="24"/>
                      <w:lang w:val="ru-RU"/>
                    </w:rPr>
                    <w:t xml:space="preserve"> </w:t>
                  </w:r>
                  <w:r>
                    <w:rPr>
                      <w:sz w:val="24"/>
                      <w:szCs w:val="24"/>
                      <w:lang w:val="ru-RU"/>
                    </w:rPr>
                    <w:t>документации)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1.4.1.5.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52" w:leader="none"/>
                      <w:tab w:val="left" w:pos="2421" w:leader="none"/>
                      <w:tab w:val="left" w:pos="3628" w:leader="none"/>
                      <w:tab w:val="left" w:pos="4045" w:leader="none"/>
                    </w:tabs>
                    <w:rPr>
                      <w:sz w:val="24"/>
                      <w:szCs w:val="24"/>
                      <w:lang w:val="ru-RU"/>
                    </w:rPr>
                  </w:pPr>
                  <w:r>
                    <w:rPr>
                      <w:sz w:val="24"/>
                      <w:szCs w:val="24"/>
                      <w:lang w:val="ru-RU"/>
                    </w:rPr>
                    <w:t>Системы</w:t>
                    <w:tab/>
                    <w:t>хранения</w:t>
                    <w:tab/>
                    <w:t>светового</w:t>
                    <w:tab/>
                    <w:t>и</w:t>
                    <w:tab/>
                    <w:t>акустического</w:t>
                  </w:r>
                </w:p>
                <w:p>
                  <w:pPr>
                    <w:pStyle w:val="TableParagraph"/>
                    <w:spacing w:before="37" w:after="0"/>
                    <w:rPr>
                      <w:sz w:val="24"/>
                      <w:szCs w:val="24"/>
                      <w:lang w:val="ru-RU"/>
                    </w:rPr>
                  </w:pPr>
                  <w:r>
                    <w:rPr>
                      <w:sz w:val="24"/>
                      <w:szCs w:val="24"/>
                      <w:lang w:val="ru-RU"/>
                    </w:rPr>
                    <w:t>оборудования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1.4.1.6.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Стул/Кресло</w:t>
                  </w:r>
                  <w:r>
                    <w:rPr>
                      <w:spacing w:val="-5"/>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актового</w:t>
                  </w:r>
                  <w:r>
                    <w:rPr>
                      <w:spacing w:val="-8"/>
                      <w:sz w:val="24"/>
                      <w:szCs w:val="24"/>
                      <w:lang w:val="ru-RU"/>
                    </w:rPr>
                    <w:t xml:space="preserve"> </w:t>
                  </w:r>
                  <w:r>
                    <w:rPr>
                      <w:sz w:val="24"/>
                      <w:szCs w:val="24"/>
                      <w:lang w:val="ru-RU"/>
                    </w:rPr>
                    <w:t>зала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40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1.4.1.7.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Управляемая</w:t>
                  </w:r>
                  <w:r>
                    <w:rPr>
                      <w:spacing w:val="-11"/>
                      <w:sz w:val="24"/>
                      <w:szCs w:val="24"/>
                      <w:lang w:val="en-US"/>
                    </w:rPr>
                    <w:t xml:space="preserve"> </w:t>
                  </w:r>
                  <w:r>
                    <w:rPr>
                      <w:sz w:val="24"/>
                      <w:szCs w:val="24"/>
                      <w:lang w:val="en-US"/>
                    </w:rPr>
                    <w:t>видеокамера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ind w:left="129" w:hanging="0"/>
                    <w:rPr>
                      <w:i/>
                      <w:i/>
                      <w:sz w:val="24"/>
                      <w:szCs w:val="24"/>
                    </w:rPr>
                  </w:pPr>
                  <w:r>
                    <w:rPr>
                      <w:i/>
                      <w:sz w:val="24"/>
                      <w:szCs w:val="24"/>
                      <w:lang w:val="en-US"/>
                    </w:rPr>
                    <w:t>1.4.2.</w:t>
                  </w:r>
                </w:p>
              </w:tc>
              <w:tc>
                <w:tcPr>
                  <w:tcW w:w="8906"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rPr>
                      <w:i/>
                      <w:i/>
                      <w:sz w:val="24"/>
                      <w:szCs w:val="24"/>
                    </w:rPr>
                  </w:pPr>
                  <w:r>
                    <w:rPr>
                      <w:i/>
                      <w:sz w:val="24"/>
                      <w:szCs w:val="24"/>
                      <w:lang w:val="en-US"/>
                    </w:rPr>
                    <w:t>Оборудование</w:t>
                  </w:r>
                  <w:r>
                    <w:rPr>
                      <w:i/>
                      <w:spacing w:val="-4"/>
                      <w:sz w:val="24"/>
                      <w:szCs w:val="24"/>
                      <w:lang w:val="en-US"/>
                    </w:rPr>
                    <w:t xml:space="preserve"> </w:t>
                  </w:r>
                  <w:r>
                    <w:rPr>
                      <w:i/>
                      <w:sz w:val="24"/>
                      <w:szCs w:val="24"/>
                      <w:lang w:val="en-US"/>
                    </w:rPr>
                    <w:t>сцены</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1.4.2.1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902" w:leader="none"/>
                      <w:tab w:val="left" w:pos="2682" w:leader="none"/>
                      <w:tab w:val="left" w:pos="4028" w:leader="none"/>
                    </w:tabs>
                    <w:rPr>
                      <w:sz w:val="24"/>
                      <w:szCs w:val="24"/>
                    </w:rPr>
                  </w:pPr>
                  <w:r>
                    <w:rPr>
                      <w:sz w:val="24"/>
                      <w:szCs w:val="24"/>
                      <w:lang w:val="en-US"/>
                    </w:rPr>
                    <w:t>Дистанционный</w:t>
                    <w:tab/>
                    <w:t>пульт</w:t>
                    <w:tab/>
                    <w:t>управления</w:t>
                    <w:tab/>
                    <w:t>механическим</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tbl>
            <w:tblPr>
              <w:tblStyle w:val="TableNormal"/>
              <w:tblW w:w="5000" w:type="pct"/>
              <w:jc w:val="left"/>
              <w:tblInd w:w="129" w:type="dxa"/>
              <w:tblCellMar>
                <w:top w:w="0" w:type="dxa"/>
                <w:left w:w="108" w:type="dxa"/>
                <w:bottom w:w="0" w:type="dxa"/>
                <w:right w:w="108" w:type="dxa"/>
              </w:tblCellMar>
              <w:tblLook w:val="04a0"/>
            </w:tblPr>
            <w:tblGrid>
              <w:gridCol w:w="1329"/>
              <w:gridCol w:w="5276"/>
              <w:gridCol w:w="691"/>
              <w:gridCol w:w="979"/>
              <w:gridCol w:w="994"/>
              <w:gridCol w:w="966"/>
            </w:tblGrid>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оборудованием</w:t>
                  </w:r>
                  <w:r>
                    <w:rPr>
                      <w:spacing w:val="-9"/>
                      <w:sz w:val="24"/>
                      <w:szCs w:val="24"/>
                      <w:lang w:val="en-US"/>
                    </w:rPr>
                    <w:t xml:space="preserve"> </w:t>
                  </w:r>
                  <w:r>
                    <w:rPr>
                      <w:sz w:val="24"/>
                      <w:szCs w:val="24"/>
                      <w:lang w:val="en-US"/>
                    </w:rPr>
                    <w:t>сцены</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7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1.4.2.2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57" w:leader="none"/>
                      <w:tab w:val="left" w:pos="2675" w:leader="none"/>
                      <w:tab w:val="left" w:pos="4211" w:leader="none"/>
                    </w:tabs>
                    <w:rPr>
                      <w:sz w:val="24"/>
                      <w:szCs w:val="24"/>
                      <w:lang w:val="ru-RU"/>
                    </w:rPr>
                  </w:pPr>
                  <w:r>
                    <w:rPr>
                      <w:sz w:val="24"/>
                      <w:szCs w:val="24"/>
                      <w:lang w:val="ru-RU"/>
                    </w:rPr>
                    <w:t>Комплект</w:t>
                    <w:tab/>
                    <w:t>переносного</w:t>
                    <w:tab/>
                    <w:t>оборудования</w:t>
                    <w:tab/>
                    <w:t>(переносной</w:t>
                  </w:r>
                </w:p>
                <w:p>
                  <w:pPr>
                    <w:pStyle w:val="TableParagraph"/>
                    <w:tabs>
                      <w:tab w:val="clear" w:pos="708"/>
                      <w:tab w:val="left" w:pos="1276" w:leader="none"/>
                      <w:tab w:val="left" w:pos="1683" w:leader="none"/>
                      <w:tab w:val="left" w:pos="2766" w:leader="none"/>
                      <w:tab w:val="left" w:pos="3296" w:leader="none"/>
                      <w:tab w:val="left" w:pos="4380" w:leader="none"/>
                    </w:tabs>
                    <w:spacing w:lineRule="atLeast" w:line="290"/>
                    <w:ind w:left="107" w:right="96" w:hanging="0"/>
                    <w:rPr>
                      <w:sz w:val="24"/>
                      <w:szCs w:val="24"/>
                      <w:lang w:val="ru-RU"/>
                    </w:rPr>
                  </w:pPr>
                  <w:r>
                    <w:rPr>
                      <w:sz w:val="24"/>
                      <w:szCs w:val="24"/>
                      <w:lang w:val="ru-RU"/>
                    </w:rPr>
                    <w:t>проектор</w:t>
                    <w:tab/>
                    <w:t>с</w:t>
                    <w:tab/>
                    <w:t>экраном</w:t>
                    <w:tab/>
                    <w:t>на</w:t>
                    <w:tab/>
                    <w:t>треноге,</w:t>
                    <w:tab/>
                  </w:r>
                  <w:r>
                    <w:rPr>
                      <w:spacing w:val="-1"/>
                      <w:sz w:val="24"/>
                      <w:szCs w:val="24"/>
                      <w:lang w:val="ru-RU"/>
                    </w:rPr>
                    <w:t>мобильная</w:t>
                  </w:r>
                  <w:r>
                    <w:rPr>
                      <w:spacing w:val="-52"/>
                      <w:sz w:val="24"/>
                      <w:szCs w:val="24"/>
                      <w:lang w:val="ru-RU"/>
                    </w:rPr>
                    <w:t xml:space="preserve"> </w:t>
                  </w:r>
                  <w:r>
                    <w:rPr>
                      <w:sz w:val="24"/>
                      <w:szCs w:val="24"/>
                      <w:lang w:val="ru-RU"/>
                    </w:rPr>
                    <w:t>акустическая</w:t>
                  </w:r>
                  <w:r>
                    <w:rPr>
                      <w:spacing w:val="-1"/>
                      <w:sz w:val="24"/>
                      <w:szCs w:val="24"/>
                      <w:lang w:val="ru-RU"/>
                    </w:rPr>
                    <w:t xml:space="preserve"> </w:t>
                  </w:r>
                  <w:r>
                    <w:rPr>
                      <w:sz w:val="24"/>
                      <w:szCs w:val="24"/>
                      <w:lang w:val="ru-RU"/>
                    </w:rPr>
                    <w:t>система, микрофон)</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5" w:after="0"/>
                    <w:rPr>
                      <w:b/>
                      <w:b/>
                      <w:sz w:val="24"/>
                      <w:szCs w:val="24"/>
                      <w:lang w:val="ru-RU"/>
                    </w:rPr>
                  </w:pPr>
                  <w:r>
                    <w:rPr>
                      <w:b/>
                      <w:sz w:val="24"/>
                      <w:szCs w:val="24"/>
                      <w:lang w:val="ru-RU"/>
                    </w:rPr>
                  </w:r>
                </w:p>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5" w:after="0"/>
                    <w:rPr>
                      <w:b/>
                      <w:b/>
                      <w:sz w:val="24"/>
                      <w:szCs w:val="24"/>
                    </w:rPr>
                  </w:pPr>
                  <w:r>
                    <w:rPr>
                      <w:b/>
                      <w:sz w:val="24"/>
                      <w:szCs w:val="24"/>
                      <w:lang w:val="en-US"/>
                    </w:rPr>
                  </w:r>
                </w:p>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56"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1.4.2.3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Проектор</w:t>
                  </w:r>
                  <w:r>
                    <w:rPr>
                      <w:spacing w:val="-9"/>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актового</w:t>
                  </w:r>
                  <w:r>
                    <w:rPr>
                      <w:spacing w:val="-6"/>
                      <w:sz w:val="24"/>
                      <w:szCs w:val="24"/>
                      <w:lang w:val="ru-RU"/>
                    </w:rPr>
                    <w:t xml:space="preserve"> </w:t>
                  </w:r>
                  <w:r>
                    <w:rPr>
                      <w:sz w:val="24"/>
                      <w:szCs w:val="24"/>
                      <w:lang w:val="ru-RU"/>
                    </w:rPr>
                    <w:t>зала</w:t>
                  </w:r>
                  <w:r>
                    <w:rPr>
                      <w:spacing w:val="-5"/>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потолочным</w:t>
                  </w:r>
                  <w:r>
                    <w:rPr>
                      <w:spacing w:val="-7"/>
                      <w:sz w:val="24"/>
                      <w:szCs w:val="24"/>
                      <w:lang w:val="ru-RU"/>
                    </w:rPr>
                    <w:t xml:space="preserve"> </w:t>
                  </w:r>
                  <w:r>
                    <w:rPr>
                      <w:sz w:val="24"/>
                      <w:szCs w:val="24"/>
                      <w:lang w:val="ru-RU"/>
                    </w:rPr>
                    <w:t>креплением</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22"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22"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1.4.2.4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Экран</w:t>
                  </w:r>
                  <w:r>
                    <w:rPr>
                      <w:spacing w:val="-7"/>
                      <w:sz w:val="24"/>
                      <w:szCs w:val="24"/>
                      <w:lang w:val="en-US"/>
                    </w:rPr>
                    <w:t xml:space="preserve"> </w:t>
                  </w:r>
                  <w:r>
                    <w:rPr>
                      <w:sz w:val="24"/>
                      <w:szCs w:val="24"/>
                      <w:lang w:val="en-US"/>
                    </w:rPr>
                    <w:t>большого</w:t>
                  </w:r>
                  <w:r>
                    <w:rPr>
                      <w:spacing w:val="-4"/>
                      <w:sz w:val="24"/>
                      <w:szCs w:val="24"/>
                      <w:lang w:val="en-US"/>
                    </w:rPr>
                    <w:t xml:space="preserve"> </w:t>
                  </w:r>
                  <w:r>
                    <w:rPr>
                      <w:sz w:val="24"/>
                      <w:szCs w:val="24"/>
                      <w:lang w:val="en-US"/>
                    </w:rPr>
                    <w:t>размера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1.4.3.</w:t>
                  </w:r>
                </w:p>
              </w:tc>
              <w:tc>
                <w:tcPr>
                  <w:tcW w:w="8906"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pacing w:val="-1"/>
                      <w:sz w:val="24"/>
                      <w:szCs w:val="24"/>
                      <w:lang w:val="en-US"/>
                    </w:rPr>
                    <w:t>Звукотехническое</w:t>
                  </w:r>
                  <w:r>
                    <w:rPr>
                      <w:i/>
                      <w:spacing w:val="-13"/>
                      <w:sz w:val="24"/>
                      <w:szCs w:val="24"/>
                      <w:lang w:val="en-US"/>
                    </w:rPr>
                    <w:t xml:space="preserve"> </w:t>
                  </w:r>
                  <w:r>
                    <w:rPr>
                      <w:i/>
                      <w:sz w:val="24"/>
                      <w:szCs w:val="24"/>
                      <w:lang w:val="en-US"/>
                    </w:rPr>
                    <w:t>оборудование</w:t>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1.4.3.1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Вокальный</w:t>
                  </w:r>
                  <w:r>
                    <w:rPr>
                      <w:spacing w:val="-6"/>
                      <w:sz w:val="24"/>
                      <w:szCs w:val="24"/>
                      <w:lang w:val="en-US"/>
                    </w:rPr>
                    <w:t xml:space="preserve"> </w:t>
                  </w:r>
                  <w:r>
                    <w:rPr>
                      <w:sz w:val="24"/>
                      <w:szCs w:val="24"/>
                      <w:lang w:val="en-US"/>
                    </w:rPr>
                    <w:t>радиомикрофон</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1.4.3.2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2315" w:leader="none"/>
                      <w:tab w:val="left" w:pos="3769" w:leader="none"/>
                      <w:tab w:val="left" w:pos="4276" w:leader="none"/>
                    </w:tabs>
                    <w:rPr>
                      <w:sz w:val="24"/>
                      <w:szCs w:val="24"/>
                      <w:lang w:val="ru-RU"/>
                    </w:rPr>
                  </w:pPr>
                  <w:r>
                    <w:rPr>
                      <w:sz w:val="24"/>
                      <w:szCs w:val="24"/>
                      <w:lang w:val="ru-RU"/>
                    </w:rPr>
                    <w:t>Звукоусиливающая</w:t>
                    <w:tab/>
                    <w:t>аппаратура</w:t>
                    <w:tab/>
                    <w:t>с</w:t>
                    <w:tab/>
                    <w:t>комплектом</w:t>
                  </w:r>
                </w:p>
                <w:p>
                  <w:pPr>
                    <w:pStyle w:val="TableParagraph"/>
                    <w:spacing w:before="37" w:after="0"/>
                    <w:rPr>
                      <w:sz w:val="24"/>
                      <w:szCs w:val="24"/>
                      <w:lang w:val="ru-RU"/>
                    </w:rPr>
                  </w:pPr>
                  <w:r>
                    <w:rPr>
                      <w:sz w:val="24"/>
                      <w:szCs w:val="24"/>
                      <w:lang w:val="ru-RU"/>
                    </w:rPr>
                    <w:t>акустических</w:t>
                  </w:r>
                  <w:r>
                    <w:rPr>
                      <w:spacing w:val="-2"/>
                      <w:sz w:val="24"/>
                      <w:szCs w:val="24"/>
                      <w:lang w:val="ru-RU"/>
                    </w:rPr>
                    <w:t xml:space="preserve"> </w:t>
                  </w:r>
                  <w:r>
                    <w:rPr>
                      <w:sz w:val="24"/>
                      <w:szCs w:val="24"/>
                      <w:lang w:val="ru-RU"/>
                    </w:rPr>
                    <w:t>систем</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1.4.4.</w:t>
                  </w:r>
                </w:p>
              </w:tc>
              <w:tc>
                <w:tcPr>
                  <w:tcW w:w="8906"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pacing w:val="-1"/>
                      <w:sz w:val="24"/>
                      <w:szCs w:val="24"/>
                      <w:lang w:val="en-US"/>
                    </w:rPr>
                    <w:t>Светотехническое</w:t>
                  </w:r>
                  <w:r>
                    <w:rPr>
                      <w:i/>
                      <w:spacing w:val="-10"/>
                      <w:sz w:val="24"/>
                      <w:szCs w:val="24"/>
                      <w:lang w:val="en-US"/>
                    </w:rPr>
                    <w:t xml:space="preserve"> </w:t>
                  </w:r>
                  <w:r>
                    <w:rPr>
                      <w:i/>
                      <w:sz w:val="24"/>
                      <w:szCs w:val="24"/>
                      <w:lang w:val="en-US"/>
                    </w:rPr>
                    <w:t>оборудование</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1.4.4.1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Зеркальный</w:t>
                  </w:r>
                  <w:r>
                    <w:rPr>
                      <w:spacing w:val="-7"/>
                      <w:sz w:val="24"/>
                      <w:szCs w:val="24"/>
                      <w:lang w:val="en-US"/>
                    </w:rPr>
                    <w:t xml:space="preserve"> </w:t>
                  </w:r>
                  <w:r>
                    <w:rPr>
                      <w:sz w:val="24"/>
                      <w:szCs w:val="24"/>
                      <w:lang w:val="en-US"/>
                    </w:rPr>
                    <w:t>шар</w:t>
                  </w:r>
                  <w:r>
                    <w:rPr>
                      <w:spacing w:val="-6"/>
                      <w:sz w:val="24"/>
                      <w:szCs w:val="24"/>
                      <w:lang w:val="en-US"/>
                    </w:rPr>
                    <w:t xml:space="preserve"> </w:t>
                  </w:r>
                  <w:r>
                    <w:rPr>
                      <w:sz w:val="24"/>
                      <w:szCs w:val="24"/>
                      <w:lang w:val="en-US"/>
                    </w:rPr>
                    <w:t>с</w:t>
                  </w:r>
                  <w:r>
                    <w:rPr>
                      <w:spacing w:val="-6"/>
                      <w:sz w:val="24"/>
                      <w:szCs w:val="24"/>
                      <w:lang w:val="en-US"/>
                    </w:rPr>
                    <w:t xml:space="preserve"> </w:t>
                  </w:r>
                  <w:r>
                    <w:rPr>
                      <w:sz w:val="24"/>
                      <w:szCs w:val="24"/>
                      <w:lang w:val="en-US"/>
                    </w:rPr>
                    <w:t>электроприводом</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1.4.4.2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Пульт</w:t>
                  </w:r>
                  <w:r>
                    <w:rPr>
                      <w:spacing w:val="-7"/>
                      <w:sz w:val="24"/>
                      <w:szCs w:val="24"/>
                      <w:lang w:val="en-US"/>
                    </w:rPr>
                    <w:t xml:space="preserve"> </w:t>
                  </w:r>
                  <w:r>
                    <w:rPr>
                      <w:sz w:val="24"/>
                      <w:szCs w:val="24"/>
                      <w:lang w:val="en-US"/>
                    </w:rPr>
                    <w:t>управления</w:t>
                  </w:r>
                  <w:r>
                    <w:rPr>
                      <w:spacing w:val="-9"/>
                      <w:sz w:val="24"/>
                      <w:szCs w:val="24"/>
                      <w:lang w:val="en-US"/>
                    </w:rPr>
                    <w:t xml:space="preserve"> </w:t>
                  </w:r>
                  <w:r>
                    <w:rPr>
                      <w:sz w:val="24"/>
                      <w:szCs w:val="24"/>
                      <w:lang w:val="en-US"/>
                    </w:rPr>
                    <w:t>освещением</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58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1.4.4.3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Светильник</w:t>
                  </w:r>
                  <w:r>
                    <w:rPr>
                      <w:spacing w:val="44"/>
                      <w:sz w:val="24"/>
                      <w:szCs w:val="24"/>
                      <w:lang w:val="ru-RU"/>
                    </w:rPr>
                    <w:t xml:space="preserve"> </w:t>
                  </w:r>
                  <w:r>
                    <w:rPr>
                      <w:sz w:val="24"/>
                      <w:szCs w:val="24"/>
                      <w:lang w:val="ru-RU"/>
                    </w:rPr>
                    <w:t>ультрафиолетового</w:t>
                  </w:r>
                  <w:r>
                    <w:rPr>
                      <w:spacing w:val="98"/>
                      <w:sz w:val="24"/>
                      <w:szCs w:val="24"/>
                      <w:lang w:val="ru-RU"/>
                    </w:rPr>
                    <w:t xml:space="preserve"> </w:t>
                  </w:r>
                  <w:r>
                    <w:rPr>
                      <w:sz w:val="24"/>
                      <w:szCs w:val="24"/>
                      <w:lang w:val="ru-RU"/>
                    </w:rPr>
                    <w:t>света</w:t>
                  </w:r>
                  <w:r>
                    <w:rPr>
                      <w:spacing w:val="98"/>
                      <w:sz w:val="24"/>
                      <w:szCs w:val="24"/>
                      <w:lang w:val="ru-RU"/>
                    </w:rPr>
                    <w:t xml:space="preserve"> </w:t>
                  </w:r>
                  <w:r>
                    <w:rPr>
                      <w:sz w:val="24"/>
                      <w:szCs w:val="24"/>
                      <w:lang w:val="ru-RU"/>
                    </w:rPr>
                    <w:t>(оборудование</w:t>
                  </w:r>
                </w:p>
                <w:p>
                  <w:pPr>
                    <w:pStyle w:val="TableParagraph"/>
                    <w:spacing w:before="37" w:after="0"/>
                    <w:rPr>
                      <w:sz w:val="24"/>
                      <w:szCs w:val="24"/>
                      <w:lang w:val="ru-RU"/>
                    </w:rPr>
                  </w:pPr>
                  <w:r>
                    <w:rPr>
                      <w:sz w:val="24"/>
                      <w:szCs w:val="24"/>
                      <w:lang w:val="ru-RU"/>
                    </w:rPr>
                    <w:t>для</w:t>
                  </w:r>
                  <w:r>
                    <w:rPr>
                      <w:spacing w:val="-5"/>
                      <w:sz w:val="24"/>
                      <w:szCs w:val="24"/>
                      <w:lang w:val="ru-RU"/>
                    </w:rPr>
                    <w:t xml:space="preserve"> </w:t>
                  </w:r>
                  <w:r>
                    <w:rPr>
                      <w:sz w:val="24"/>
                      <w:szCs w:val="24"/>
                      <w:lang w:val="ru-RU"/>
                    </w:rPr>
                    <w:t>обеззараживания</w:t>
                  </w:r>
                  <w:r>
                    <w:rPr>
                      <w:spacing w:val="-6"/>
                      <w:sz w:val="24"/>
                      <w:szCs w:val="24"/>
                      <w:lang w:val="ru-RU"/>
                    </w:rPr>
                    <w:t xml:space="preserve"> </w:t>
                  </w:r>
                  <w:r>
                    <w:rPr>
                      <w:sz w:val="24"/>
                      <w:szCs w:val="24"/>
                      <w:lang w:val="ru-RU"/>
                    </w:rPr>
                    <w:t>воздуха)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1.4.4.4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Светодиодный</w:t>
                  </w:r>
                  <w:r>
                    <w:rPr>
                      <w:spacing w:val="-10"/>
                      <w:sz w:val="24"/>
                      <w:szCs w:val="24"/>
                      <w:lang w:val="en-US"/>
                    </w:rPr>
                    <w:t xml:space="preserve"> </w:t>
                  </w:r>
                  <w:r>
                    <w:rPr>
                      <w:sz w:val="24"/>
                      <w:szCs w:val="24"/>
                      <w:lang w:val="en-US"/>
                    </w:rPr>
                    <w:t>прожектор</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1.4.4.5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Театральный</w:t>
                  </w:r>
                  <w:r>
                    <w:rPr>
                      <w:spacing w:val="-9"/>
                      <w:sz w:val="24"/>
                      <w:szCs w:val="24"/>
                      <w:lang w:val="en-US"/>
                    </w:rPr>
                    <w:t xml:space="preserve"> </w:t>
                  </w:r>
                  <w:r>
                    <w:rPr>
                      <w:sz w:val="24"/>
                      <w:szCs w:val="24"/>
                      <w:lang w:val="en-US"/>
                    </w:rPr>
                    <w:t>линзовый</w:t>
                  </w:r>
                  <w:r>
                    <w:rPr>
                      <w:spacing w:val="-9"/>
                      <w:sz w:val="24"/>
                      <w:szCs w:val="24"/>
                      <w:lang w:val="en-US"/>
                    </w:rPr>
                    <w:t xml:space="preserve"> </w:t>
                  </w:r>
                  <w:r>
                    <w:rPr>
                      <w:sz w:val="24"/>
                      <w:szCs w:val="24"/>
                      <w:lang w:val="en-US"/>
                    </w:rPr>
                    <w:t>прожектор</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1.4.5.</w:t>
                  </w:r>
                </w:p>
              </w:tc>
              <w:tc>
                <w:tcPr>
                  <w:tcW w:w="8906"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Помещение</w:t>
                  </w:r>
                  <w:r>
                    <w:rPr>
                      <w:i/>
                      <w:spacing w:val="-8"/>
                      <w:sz w:val="24"/>
                      <w:szCs w:val="24"/>
                      <w:lang w:val="ru-RU"/>
                    </w:rPr>
                    <w:t xml:space="preserve"> </w:t>
                  </w:r>
                  <w:r>
                    <w:rPr>
                      <w:i/>
                      <w:sz w:val="24"/>
                      <w:szCs w:val="24"/>
                      <w:lang w:val="ru-RU"/>
                    </w:rPr>
                    <w:t>для</w:t>
                  </w:r>
                  <w:r>
                    <w:rPr>
                      <w:i/>
                      <w:spacing w:val="-8"/>
                      <w:sz w:val="24"/>
                      <w:szCs w:val="24"/>
                      <w:lang w:val="ru-RU"/>
                    </w:rPr>
                    <w:t xml:space="preserve"> </w:t>
                  </w:r>
                  <w:r>
                    <w:rPr>
                      <w:i/>
                      <w:sz w:val="24"/>
                      <w:szCs w:val="24"/>
                      <w:lang w:val="ru-RU"/>
                    </w:rPr>
                    <w:t>декораций,</w:t>
                  </w:r>
                  <w:r>
                    <w:rPr>
                      <w:i/>
                      <w:spacing w:val="-6"/>
                      <w:sz w:val="24"/>
                      <w:szCs w:val="24"/>
                      <w:lang w:val="ru-RU"/>
                    </w:rPr>
                    <w:t xml:space="preserve"> </w:t>
                  </w:r>
                  <w:r>
                    <w:rPr>
                      <w:i/>
                      <w:sz w:val="24"/>
                      <w:szCs w:val="24"/>
                      <w:lang w:val="ru-RU"/>
                    </w:rPr>
                    <w:t>бутафории,</w:t>
                  </w:r>
                  <w:r>
                    <w:rPr>
                      <w:i/>
                      <w:spacing w:val="-9"/>
                      <w:sz w:val="24"/>
                      <w:szCs w:val="24"/>
                      <w:lang w:val="ru-RU"/>
                    </w:rPr>
                    <w:t xml:space="preserve"> </w:t>
                  </w:r>
                  <w:r>
                    <w:rPr>
                      <w:i/>
                      <w:sz w:val="24"/>
                      <w:szCs w:val="24"/>
                      <w:lang w:val="ru-RU"/>
                    </w:rPr>
                    <w:t>хранения</w:t>
                  </w:r>
                  <w:r>
                    <w:rPr>
                      <w:i/>
                      <w:spacing w:val="-5"/>
                      <w:sz w:val="24"/>
                      <w:szCs w:val="24"/>
                      <w:lang w:val="ru-RU"/>
                    </w:rPr>
                    <w:t xml:space="preserve"> </w:t>
                  </w:r>
                  <w:r>
                    <w:rPr>
                      <w:i/>
                      <w:sz w:val="24"/>
                      <w:szCs w:val="24"/>
                      <w:lang w:val="ru-RU"/>
                    </w:rPr>
                    <w:t>костюмов</w:t>
                  </w:r>
                </w:p>
              </w:tc>
            </w:tr>
            <w:tr>
              <w:trPr>
                <w:trHeight w:val="58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1.4.5.1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Атрибуты</w:t>
                  </w:r>
                  <w:r>
                    <w:rPr>
                      <w:spacing w:val="46"/>
                      <w:sz w:val="24"/>
                      <w:szCs w:val="24"/>
                      <w:lang w:val="ru-RU"/>
                    </w:rPr>
                    <w:t xml:space="preserve"> </w:t>
                  </w:r>
                  <w:r>
                    <w:rPr>
                      <w:sz w:val="24"/>
                      <w:szCs w:val="24"/>
                      <w:lang w:val="ru-RU"/>
                    </w:rPr>
                    <w:t>для</w:t>
                  </w:r>
                  <w:r>
                    <w:rPr>
                      <w:spacing w:val="47"/>
                      <w:sz w:val="24"/>
                      <w:szCs w:val="24"/>
                      <w:lang w:val="ru-RU"/>
                    </w:rPr>
                    <w:t xml:space="preserve"> </w:t>
                  </w:r>
                  <w:r>
                    <w:rPr>
                      <w:sz w:val="24"/>
                      <w:szCs w:val="24"/>
                      <w:lang w:val="ru-RU"/>
                    </w:rPr>
                    <w:t>проведения</w:t>
                  </w:r>
                  <w:r>
                    <w:rPr>
                      <w:spacing w:val="46"/>
                      <w:sz w:val="24"/>
                      <w:szCs w:val="24"/>
                      <w:lang w:val="ru-RU"/>
                    </w:rPr>
                    <w:t xml:space="preserve"> </w:t>
                  </w:r>
                  <w:r>
                    <w:rPr>
                      <w:sz w:val="24"/>
                      <w:szCs w:val="24"/>
                      <w:lang w:val="ru-RU"/>
                    </w:rPr>
                    <w:t>праздников</w:t>
                  </w:r>
                  <w:r>
                    <w:rPr>
                      <w:spacing w:val="47"/>
                      <w:sz w:val="24"/>
                      <w:szCs w:val="24"/>
                      <w:lang w:val="ru-RU"/>
                    </w:rPr>
                    <w:t xml:space="preserve"> </w:t>
                  </w:r>
                  <w:r>
                    <w:rPr>
                      <w:sz w:val="24"/>
                      <w:szCs w:val="24"/>
                      <w:lang w:val="ru-RU"/>
                    </w:rPr>
                    <w:t>согласно</w:t>
                  </w:r>
                  <w:r>
                    <w:rPr>
                      <w:spacing w:val="43"/>
                      <w:sz w:val="24"/>
                      <w:szCs w:val="24"/>
                      <w:lang w:val="ru-RU"/>
                    </w:rPr>
                    <w:t xml:space="preserve"> </w:t>
                  </w:r>
                  <w:r>
                    <w:rPr>
                      <w:sz w:val="24"/>
                      <w:szCs w:val="24"/>
                      <w:lang w:val="ru-RU"/>
                    </w:rPr>
                    <w:t>ФОП</w:t>
                  </w:r>
                </w:p>
                <w:p>
                  <w:pPr>
                    <w:pStyle w:val="TableParagraph"/>
                    <w:spacing w:before="40" w:after="0"/>
                    <w:rPr>
                      <w:sz w:val="24"/>
                      <w:szCs w:val="24"/>
                    </w:rPr>
                  </w:pPr>
                  <w:r>
                    <w:rPr>
                      <w:sz w:val="24"/>
                      <w:szCs w:val="24"/>
                      <w:lang w:val="en-US"/>
                    </w:rPr>
                    <w:t>ДО</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1.4.5.2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02" w:leader="none"/>
                      <w:tab w:val="left" w:pos="1890" w:leader="none"/>
                      <w:tab w:val="left" w:pos="3234" w:leader="none"/>
                      <w:tab w:val="left" w:pos="4564" w:leader="none"/>
                    </w:tabs>
                    <w:spacing w:lineRule="auto" w:line="276"/>
                    <w:ind w:left="107" w:right="98" w:hanging="0"/>
                    <w:rPr>
                      <w:sz w:val="24"/>
                      <w:szCs w:val="24"/>
                      <w:lang w:val="ru-RU"/>
                    </w:rPr>
                  </w:pPr>
                  <w:r>
                    <w:rPr>
                      <w:sz w:val="24"/>
                      <w:szCs w:val="24"/>
                      <w:lang w:val="ru-RU"/>
                    </w:rPr>
                    <w:t>Атрибуты</w:t>
                    <w:tab/>
                    <w:t>для</w:t>
                    <w:tab/>
                    <w:t>проведения</w:t>
                    <w:tab/>
                    <w:t>праздников</w:t>
                    <w:tab/>
                  </w:r>
                  <w:r>
                    <w:rPr>
                      <w:spacing w:val="-3"/>
                      <w:sz w:val="24"/>
                      <w:szCs w:val="24"/>
                      <w:lang w:val="ru-RU"/>
                    </w:rPr>
                    <w:t>согласно</w:t>
                  </w:r>
                  <w:r>
                    <w:rPr>
                      <w:spacing w:val="-52"/>
                      <w:sz w:val="24"/>
                      <w:szCs w:val="24"/>
                      <w:lang w:val="ru-RU"/>
                    </w:rPr>
                    <w:t xml:space="preserve"> </w:t>
                  </w:r>
                  <w:r>
                    <w:rPr>
                      <w:sz w:val="24"/>
                      <w:szCs w:val="24"/>
                      <w:lang w:val="ru-RU"/>
                    </w:rPr>
                    <w:t>образовательной</w:t>
                  </w:r>
                  <w:r>
                    <w:rPr>
                      <w:spacing w:val="-2"/>
                      <w:sz w:val="24"/>
                      <w:szCs w:val="24"/>
                      <w:lang w:val="ru-RU"/>
                    </w:rPr>
                    <w:t xml:space="preserve"> </w:t>
                  </w:r>
                  <w:r>
                    <w:rPr>
                      <w:sz w:val="24"/>
                      <w:szCs w:val="24"/>
                      <w:lang w:val="ru-RU"/>
                    </w:rPr>
                    <w:t>программе ДОО</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4" w:after="0"/>
                    <w:rPr>
                      <w:b/>
                      <w:b/>
                      <w:sz w:val="24"/>
                      <w:szCs w:val="24"/>
                      <w:lang w:val="ru-RU"/>
                    </w:rPr>
                  </w:pPr>
                  <w:r>
                    <w:rPr>
                      <w:b/>
                      <w:sz w:val="24"/>
                      <w:szCs w:val="24"/>
                      <w:lang w:val="ru-RU"/>
                    </w:rPr>
                  </w:r>
                </w:p>
                <w:p>
                  <w:pPr>
                    <w:pStyle w:val="TableParagraph"/>
                    <w:spacing w:before="1"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b/>
                      <w:b/>
                      <w:sz w:val="24"/>
                      <w:szCs w:val="24"/>
                    </w:rPr>
                  </w:pPr>
                  <w:r>
                    <w:rPr>
                      <w:b/>
                      <w:sz w:val="24"/>
                      <w:szCs w:val="24"/>
                      <w:lang w:val="en-US"/>
                    </w:rPr>
                  </w:r>
                </w:p>
                <w:p>
                  <w:pPr>
                    <w:pStyle w:val="TableParagraph"/>
                    <w:spacing w:before="1"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1.4.5.3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13"/>
                      <w:sz w:val="24"/>
                      <w:szCs w:val="24"/>
                      <w:lang w:val="en-US"/>
                    </w:rPr>
                    <w:t xml:space="preserve"> </w:t>
                  </w:r>
                  <w:r>
                    <w:rPr>
                      <w:sz w:val="24"/>
                      <w:szCs w:val="24"/>
                      <w:lang w:val="en-US"/>
                    </w:rPr>
                    <w:t>декораций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1.4.5.4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Комплект</w:t>
                  </w:r>
                  <w:r>
                    <w:rPr>
                      <w:spacing w:val="16"/>
                      <w:sz w:val="24"/>
                      <w:szCs w:val="24"/>
                      <w:lang w:val="ru-RU"/>
                    </w:rPr>
                    <w:t xml:space="preserve"> </w:t>
                  </w:r>
                  <w:r>
                    <w:rPr>
                      <w:sz w:val="24"/>
                      <w:szCs w:val="24"/>
                      <w:lang w:val="ru-RU"/>
                    </w:rPr>
                    <w:t>театральных</w:t>
                  </w:r>
                  <w:r>
                    <w:rPr>
                      <w:spacing w:val="17"/>
                      <w:sz w:val="24"/>
                      <w:szCs w:val="24"/>
                      <w:lang w:val="ru-RU"/>
                    </w:rPr>
                    <w:t xml:space="preserve"> </w:t>
                  </w:r>
                  <w:r>
                    <w:rPr>
                      <w:sz w:val="24"/>
                      <w:szCs w:val="24"/>
                      <w:lang w:val="ru-RU"/>
                    </w:rPr>
                    <w:t>костюмов</w:t>
                  </w:r>
                  <w:r>
                    <w:rPr>
                      <w:spacing w:val="16"/>
                      <w:sz w:val="24"/>
                      <w:szCs w:val="24"/>
                      <w:lang w:val="ru-RU"/>
                    </w:rPr>
                    <w:t xml:space="preserve"> </w:t>
                  </w:r>
                  <w:r>
                    <w:rPr>
                      <w:sz w:val="24"/>
                      <w:szCs w:val="24"/>
                      <w:lang w:val="ru-RU"/>
                    </w:rPr>
                    <w:t>детский</w:t>
                  </w:r>
                  <w:r>
                    <w:rPr>
                      <w:spacing w:val="14"/>
                      <w:sz w:val="24"/>
                      <w:szCs w:val="24"/>
                      <w:lang w:val="ru-RU"/>
                    </w:rPr>
                    <w:t xml:space="preserve"> </w:t>
                  </w:r>
                  <w:r>
                    <w:rPr>
                      <w:sz w:val="24"/>
                      <w:szCs w:val="24"/>
                      <w:lang w:val="ru-RU"/>
                    </w:rPr>
                    <w:t>(не</w:t>
                  </w:r>
                  <w:r>
                    <w:rPr>
                      <w:spacing w:val="16"/>
                      <w:sz w:val="24"/>
                      <w:szCs w:val="24"/>
                      <w:lang w:val="ru-RU"/>
                    </w:rPr>
                    <w:t xml:space="preserve"> </w:t>
                  </w:r>
                  <w:r>
                    <w:rPr>
                      <w:sz w:val="24"/>
                      <w:szCs w:val="24"/>
                      <w:lang w:val="ru-RU"/>
                    </w:rPr>
                    <w:t>менее</w:t>
                  </w:r>
                  <w:r>
                    <w:rPr>
                      <w:spacing w:val="16"/>
                      <w:sz w:val="24"/>
                      <w:szCs w:val="24"/>
                      <w:lang w:val="ru-RU"/>
                    </w:rPr>
                    <w:t xml:space="preserve"> </w:t>
                  </w:r>
                  <w:r>
                    <w:rPr>
                      <w:sz w:val="24"/>
                      <w:szCs w:val="24"/>
                      <w:lang w:val="ru-RU"/>
                    </w:rPr>
                    <w:t>20</w:t>
                  </w:r>
                </w:p>
                <w:p>
                  <w:pPr>
                    <w:pStyle w:val="TableParagraph"/>
                    <w:spacing w:before="37" w:after="0"/>
                    <w:rPr>
                      <w:sz w:val="24"/>
                      <w:szCs w:val="24"/>
                    </w:rPr>
                  </w:pPr>
                  <w:r>
                    <w:rPr>
                      <w:sz w:val="24"/>
                      <w:szCs w:val="24"/>
                      <w:lang w:val="en-US"/>
                    </w:rPr>
                    <w:t>наименований)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1.4.5.5.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47"/>
                      <w:sz w:val="24"/>
                      <w:szCs w:val="24"/>
                      <w:lang w:val="ru-RU"/>
                    </w:rPr>
                    <w:t xml:space="preserve"> </w:t>
                  </w:r>
                  <w:r>
                    <w:rPr>
                      <w:sz w:val="24"/>
                      <w:szCs w:val="24"/>
                      <w:lang w:val="ru-RU"/>
                    </w:rPr>
                    <w:t>театральных</w:t>
                  </w:r>
                  <w:r>
                    <w:rPr>
                      <w:spacing w:val="48"/>
                      <w:sz w:val="24"/>
                      <w:szCs w:val="24"/>
                      <w:lang w:val="ru-RU"/>
                    </w:rPr>
                    <w:t xml:space="preserve"> </w:t>
                  </w:r>
                  <w:r>
                    <w:rPr>
                      <w:sz w:val="24"/>
                      <w:szCs w:val="24"/>
                      <w:lang w:val="ru-RU"/>
                    </w:rPr>
                    <w:t>костюмов</w:t>
                  </w:r>
                  <w:r>
                    <w:rPr>
                      <w:spacing w:val="46"/>
                      <w:sz w:val="24"/>
                      <w:szCs w:val="24"/>
                      <w:lang w:val="ru-RU"/>
                    </w:rPr>
                    <w:t xml:space="preserve"> </w:t>
                  </w:r>
                  <w:r>
                    <w:rPr>
                      <w:sz w:val="24"/>
                      <w:szCs w:val="24"/>
                      <w:lang w:val="ru-RU"/>
                    </w:rPr>
                    <w:t>взрослый</w:t>
                  </w:r>
                  <w:r>
                    <w:rPr>
                      <w:spacing w:val="45"/>
                      <w:sz w:val="24"/>
                      <w:szCs w:val="24"/>
                      <w:lang w:val="ru-RU"/>
                    </w:rPr>
                    <w:t xml:space="preserve"> </w:t>
                  </w:r>
                  <w:r>
                    <w:rPr>
                      <w:sz w:val="24"/>
                      <w:szCs w:val="24"/>
                      <w:lang w:val="ru-RU"/>
                    </w:rPr>
                    <w:t>(не</w:t>
                  </w:r>
                  <w:r>
                    <w:rPr>
                      <w:spacing w:val="45"/>
                      <w:sz w:val="24"/>
                      <w:szCs w:val="24"/>
                      <w:lang w:val="ru-RU"/>
                    </w:rPr>
                    <w:t xml:space="preserve"> </w:t>
                  </w:r>
                  <w:r>
                    <w:rPr>
                      <w:sz w:val="24"/>
                      <w:szCs w:val="24"/>
                      <w:lang w:val="ru-RU"/>
                    </w:rPr>
                    <w:t>менее</w:t>
                  </w:r>
                </w:p>
                <w:p>
                  <w:pPr>
                    <w:pStyle w:val="TableParagraph"/>
                    <w:spacing w:before="37" w:after="0"/>
                    <w:rPr>
                      <w:sz w:val="24"/>
                      <w:szCs w:val="24"/>
                    </w:rPr>
                  </w:pPr>
                  <w:r>
                    <w:rPr>
                      <w:sz w:val="24"/>
                      <w:szCs w:val="24"/>
                      <w:lang w:val="en-US"/>
                    </w:rPr>
                    <w:t>10</w:t>
                  </w:r>
                  <w:r>
                    <w:rPr>
                      <w:spacing w:val="-3"/>
                      <w:sz w:val="24"/>
                      <w:szCs w:val="24"/>
                      <w:lang w:val="en-US"/>
                    </w:rPr>
                    <w:t xml:space="preserve"> </w:t>
                  </w:r>
                  <w:r>
                    <w:rPr>
                      <w:sz w:val="24"/>
                      <w:szCs w:val="24"/>
                      <w:lang w:val="en-US"/>
                    </w:rPr>
                    <w:t>персонажей)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1.4.5.6.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Полки</w:t>
                  </w:r>
                  <w:r>
                    <w:rPr>
                      <w:spacing w:val="-4"/>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бутафории</w:t>
                  </w:r>
                  <w:r>
                    <w:rPr>
                      <w:spacing w:val="-4"/>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реквизита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1.4.5.7.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Полки</w:t>
                  </w:r>
                  <w:r>
                    <w:rPr>
                      <w:spacing w:val="-4"/>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хранения</w:t>
                  </w:r>
                  <w:r>
                    <w:rPr>
                      <w:spacing w:val="-5"/>
                      <w:sz w:val="24"/>
                      <w:szCs w:val="24"/>
                      <w:lang w:val="ru-RU"/>
                    </w:rPr>
                    <w:t xml:space="preserve"> </w:t>
                  </w:r>
                  <w:r>
                    <w:rPr>
                      <w:sz w:val="24"/>
                      <w:szCs w:val="24"/>
                      <w:lang w:val="ru-RU"/>
                    </w:rPr>
                    <w:t>париков</w:t>
                  </w:r>
                  <w:r>
                    <w:rPr>
                      <w:spacing w:val="-4"/>
                      <w:sz w:val="24"/>
                      <w:szCs w:val="24"/>
                      <w:lang w:val="ru-RU"/>
                    </w:rPr>
                    <w:t xml:space="preserve"> </w:t>
                  </w:r>
                  <w:r>
                    <w:rPr>
                      <w:sz w:val="24"/>
                      <w:szCs w:val="24"/>
                      <w:lang w:val="ru-RU"/>
                    </w:rPr>
                    <w:t>со</w:t>
                  </w:r>
                  <w:r>
                    <w:rPr>
                      <w:spacing w:val="-4"/>
                      <w:sz w:val="24"/>
                      <w:szCs w:val="24"/>
                      <w:lang w:val="ru-RU"/>
                    </w:rPr>
                    <w:t xml:space="preserve"> </w:t>
                  </w:r>
                  <w:r>
                    <w:rPr>
                      <w:sz w:val="24"/>
                      <w:szCs w:val="24"/>
                      <w:lang w:val="ru-RU"/>
                    </w:rPr>
                    <w:t>стойками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1.4.5.8.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w:t>
                  </w:r>
                  <w:r>
                    <w:rPr>
                      <w:spacing w:val="-5"/>
                      <w:sz w:val="24"/>
                      <w:szCs w:val="24"/>
                      <w:lang w:val="en-US"/>
                    </w:rPr>
                    <w:t xml:space="preserve"> </w:t>
                  </w:r>
                  <w:r>
                    <w:rPr>
                      <w:sz w:val="24"/>
                      <w:szCs w:val="24"/>
                      <w:lang w:val="en-US"/>
                    </w:rPr>
                    <w:t>для</w:t>
                  </w:r>
                  <w:r>
                    <w:rPr>
                      <w:spacing w:val="-3"/>
                      <w:sz w:val="24"/>
                      <w:szCs w:val="24"/>
                      <w:lang w:val="en-US"/>
                    </w:rPr>
                    <w:t xml:space="preserve"> </w:t>
                  </w:r>
                  <w:r>
                    <w:rPr>
                      <w:sz w:val="24"/>
                      <w:szCs w:val="24"/>
                      <w:lang w:val="en-US"/>
                    </w:rPr>
                    <w:t>хранения</w:t>
                  </w:r>
                  <w:r>
                    <w:rPr>
                      <w:spacing w:val="-3"/>
                      <w:sz w:val="24"/>
                      <w:szCs w:val="24"/>
                      <w:lang w:val="en-US"/>
                    </w:rPr>
                    <w:t xml:space="preserve"> </w:t>
                  </w:r>
                  <w:r>
                    <w:rPr>
                      <w:sz w:val="24"/>
                      <w:szCs w:val="24"/>
                      <w:lang w:val="en-US"/>
                    </w:rPr>
                    <w:t>костюмов</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ind w:left="129" w:hanging="0"/>
                    <w:rPr>
                      <w:i/>
                      <w:i/>
                      <w:sz w:val="24"/>
                      <w:szCs w:val="24"/>
                    </w:rPr>
                  </w:pPr>
                  <w:r>
                    <w:rPr>
                      <w:i/>
                      <w:sz w:val="24"/>
                      <w:szCs w:val="24"/>
                      <w:lang w:val="en-US"/>
                    </w:rPr>
                    <w:t>1.4.6.</w:t>
                  </w:r>
                </w:p>
              </w:tc>
              <w:tc>
                <w:tcPr>
                  <w:tcW w:w="8906"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rPr>
                      <w:i/>
                      <w:i/>
                      <w:sz w:val="24"/>
                      <w:szCs w:val="24"/>
                      <w:lang w:val="ru-RU"/>
                    </w:rPr>
                  </w:pPr>
                  <w:r>
                    <w:rPr>
                      <w:i/>
                      <w:sz w:val="24"/>
                      <w:szCs w:val="24"/>
                      <w:lang w:val="ru-RU"/>
                    </w:rPr>
                    <w:t>Оборудование</w:t>
                  </w:r>
                  <w:r>
                    <w:rPr>
                      <w:i/>
                      <w:spacing w:val="-5"/>
                      <w:sz w:val="24"/>
                      <w:szCs w:val="24"/>
                      <w:lang w:val="ru-RU"/>
                    </w:rPr>
                    <w:t xml:space="preserve"> </w:t>
                  </w:r>
                  <w:r>
                    <w:rPr>
                      <w:i/>
                      <w:sz w:val="24"/>
                      <w:szCs w:val="24"/>
                      <w:lang w:val="ru-RU"/>
                    </w:rPr>
                    <w:t>для</w:t>
                  </w:r>
                  <w:r>
                    <w:rPr>
                      <w:i/>
                      <w:spacing w:val="-3"/>
                      <w:sz w:val="24"/>
                      <w:szCs w:val="24"/>
                      <w:lang w:val="ru-RU"/>
                    </w:rPr>
                    <w:t xml:space="preserve"> </w:t>
                  </w:r>
                  <w:r>
                    <w:rPr>
                      <w:i/>
                      <w:sz w:val="24"/>
                      <w:szCs w:val="24"/>
                      <w:lang w:val="ru-RU"/>
                    </w:rPr>
                    <w:t>проведения</w:t>
                  </w:r>
                  <w:r>
                    <w:rPr>
                      <w:i/>
                      <w:spacing w:val="-5"/>
                      <w:sz w:val="24"/>
                      <w:szCs w:val="24"/>
                      <w:lang w:val="ru-RU"/>
                    </w:rPr>
                    <w:t xml:space="preserve"> </w:t>
                  </w:r>
                  <w:r>
                    <w:rPr>
                      <w:i/>
                      <w:sz w:val="24"/>
                      <w:szCs w:val="24"/>
                      <w:lang w:val="ru-RU"/>
                    </w:rPr>
                    <w:t>занятий</w:t>
                  </w:r>
                  <w:r>
                    <w:rPr>
                      <w:i/>
                      <w:spacing w:val="-3"/>
                      <w:sz w:val="24"/>
                      <w:szCs w:val="24"/>
                      <w:lang w:val="ru-RU"/>
                    </w:rPr>
                    <w:t xml:space="preserve"> </w:t>
                  </w:r>
                  <w:r>
                    <w:rPr>
                      <w:i/>
                      <w:sz w:val="24"/>
                      <w:szCs w:val="24"/>
                      <w:lang w:val="ru-RU"/>
                    </w:rPr>
                    <w:t>с</w:t>
                  </w:r>
                  <w:r>
                    <w:rPr>
                      <w:i/>
                      <w:spacing w:val="-6"/>
                      <w:sz w:val="24"/>
                      <w:szCs w:val="24"/>
                      <w:lang w:val="ru-RU"/>
                    </w:rPr>
                    <w:t xml:space="preserve"> </w:t>
                  </w:r>
                  <w:r>
                    <w:rPr>
                      <w:i/>
                      <w:sz w:val="24"/>
                      <w:szCs w:val="24"/>
                      <w:lang w:val="ru-RU"/>
                    </w:rPr>
                    <w:t>детьми</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Барабан</w:t>
                  </w:r>
                  <w:r>
                    <w:rPr>
                      <w:spacing w:val="-4"/>
                      <w:sz w:val="24"/>
                      <w:szCs w:val="24"/>
                      <w:lang w:val="en-US"/>
                    </w:rPr>
                    <w:t xml:space="preserve"> </w:t>
                  </w:r>
                  <w:r>
                    <w:rPr>
                      <w:sz w:val="24"/>
                      <w:szCs w:val="24"/>
                      <w:lang w:val="en-US"/>
                    </w:rPr>
                    <w:t>с</w:t>
                  </w:r>
                  <w:r>
                    <w:rPr>
                      <w:spacing w:val="-4"/>
                      <w:sz w:val="24"/>
                      <w:szCs w:val="24"/>
                      <w:lang w:val="en-US"/>
                    </w:rPr>
                    <w:t xml:space="preserve"> </w:t>
                  </w:r>
                  <w:r>
                    <w:rPr>
                      <w:sz w:val="24"/>
                      <w:szCs w:val="24"/>
                      <w:lang w:val="en-US"/>
                    </w:rPr>
                    <w:t>палочками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Браслет</w:t>
                  </w:r>
                  <w:r>
                    <w:rPr>
                      <w:spacing w:val="-5"/>
                      <w:sz w:val="24"/>
                      <w:szCs w:val="24"/>
                      <w:lang w:val="ru-RU"/>
                    </w:rPr>
                    <w:t xml:space="preserve"> </w:t>
                  </w:r>
                  <w:r>
                    <w:rPr>
                      <w:sz w:val="24"/>
                      <w:szCs w:val="24"/>
                      <w:lang w:val="ru-RU"/>
                    </w:rPr>
                    <w:t>на</w:t>
                  </w:r>
                  <w:r>
                    <w:rPr>
                      <w:spacing w:val="-4"/>
                      <w:sz w:val="24"/>
                      <w:szCs w:val="24"/>
                      <w:lang w:val="ru-RU"/>
                    </w:rPr>
                    <w:t xml:space="preserve"> </w:t>
                  </w:r>
                  <w:r>
                    <w:rPr>
                      <w:sz w:val="24"/>
                      <w:szCs w:val="24"/>
                      <w:lang w:val="ru-RU"/>
                    </w:rPr>
                    <w:t>руку</w:t>
                  </w:r>
                  <w:r>
                    <w:rPr>
                      <w:spacing w:val="-7"/>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4</w:t>
                  </w:r>
                  <w:r>
                    <w:rPr>
                      <w:spacing w:val="-5"/>
                      <w:sz w:val="24"/>
                      <w:szCs w:val="24"/>
                      <w:lang w:val="ru-RU"/>
                    </w:rPr>
                    <w:t xml:space="preserve"> </w:t>
                  </w:r>
                  <w:r>
                    <w:rPr>
                      <w:sz w:val="24"/>
                      <w:szCs w:val="24"/>
                      <w:lang w:val="ru-RU"/>
                    </w:rPr>
                    <w:t>бубенчиками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50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Бубен</w:t>
                  </w:r>
                  <w:r>
                    <w:rPr>
                      <w:spacing w:val="-7"/>
                      <w:sz w:val="24"/>
                      <w:szCs w:val="24"/>
                      <w:lang w:val="en-US"/>
                    </w:rPr>
                    <w:t xml:space="preserve"> </w:t>
                  </w:r>
                  <w:r>
                    <w:rPr>
                      <w:sz w:val="24"/>
                      <w:szCs w:val="24"/>
                      <w:lang w:val="en-US"/>
                    </w:rPr>
                    <w:t>большой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Бубен</w:t>
                  </w:r>
                  <w:r>
                    <w:rPr>
                      <w:spacing w:val="-5"/>
                      <w:sz w:val="24"/>
                      <w:szCs w:val="24"/>
                      <w:lang w:val="en-US"/>
                    </w:rPr>
                    <w:t xml:space="preserve"> </w:t>
                  </w:r>
                  <w:r>
                    <w:rPr>
                      <w:sz w:val="24"/>
                      <w:szCs w:val="24"/>
                      <w:lang w:val="en-US"/>
                    </w:rPr>
                    <w:t>маленький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1.4.6.5.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Бубен</w:t>
                  </w:r>
                  <w:r>
                    <w:rPr>
                      <w:spacing w:val="-6"/>
                      <w:sz w:val="24"/>
                      <w:szCs w:val="24"/>
                      <w:lang w:val="en-US"/>
                    </w:rPr>
                    <w:t xml:space="preserve"> </w:t>
                  </w:r>
                  <w:r>
                    <w:rPr>
                      <w:sz w:val="24"/>
                      <w:szCs w:val="24"/>
                      <w:lang w:val="en-US"/>
                    </w:rPr>
                    <w:t>средний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Вертушка</w:t>
                  </w:r>
                  <w:r>
                    <w:rPr>
                      <w:spacing w:val="-9"/>
                      <w:sz w:val="24"/>
                      <w:szCs w:val="24"/>
                      <w:lang w:val="en-US"/>
                    </w:rPr>
                    <w:t xml:space="preserve"> </w:t>
                  </w:r>
                  <w:r>
                    <w:rPr>
                      <w:sz w:val="24"/>
                      <w:szCs w:val="24"/>
                      <w:lang w:val="en-US"/>
                    </w:rPr>
                    <w:t>(шумовой</w:t>
                  </w:r>
                  <w:r>
                    <w:rPr>
                      <w:spacing w:val="-6"/>
                      <w:sz w:val="24"/>
                      <w:szCs w:val="24"/>
                      <w:lang w:val="en-US"/>
                    </w:rPr>
                    <w:t xml:space="preserve"> </w:t>
                  </w:r>
                  <w:r>
                    <w:rPr>
                      <w:sz w:val="24"/>
                      <w:szCs w:val="24"/>
                      <w:lang w:val="en-US"/>
                    </w:rPr>
                    <w:t>музыкальный</w:t>
                  </w:r>
                  <w:r>
                    <w:rPr>
                      <w:spacing w:val="-6"/>
                      <w:sz w:val="24"/>
                      <w:szCs w:val="24"/>
                      <w:lang w:val="en-US"/>
                    </w:rPr>
                    <w:t xml:space="preserve"> </w:t>
                  </w:r>
                  <w:r>
                    <w:rPr>
                      <w:sz w:val="24"/>
                      <w:szCs w:val="24"/>
                      <w:lang w:val="en-US"/>
                    </w:rPr>
                    <w:t>инструмент)</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Воздушные</w:t>
                  </w:r>
                  <w:r>
                    <w:rPr>
                      <w:spacing w:val="-2"/>
                      <w:sz w:val="24"/>
                      <w:szCs w:val="24"/>
                      <w:lang w:val="en-US"/>
                    </w:rPr>
                    <w:t xml:space="preserve"> </w:t>
                  </w:r>
                  <w:r>
                    <w:rPr>
                      <w:sz w:val="24"/>
                      <w:szCs w:val="24"/>
                      <w:lang w:val="en-US"/>
                    </w:rPr>
                    <w:t>шары</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Детское</w:t>
                  </w:r>
                  <w:r>
                    <w:rPr>
                      <w:spacing w:val="-4"/>
                      <w:sz w:val="24"/>
                      <w:szCs w:val="24"/>
                      <w:lang w:val="en-US"/>
                    </w:rPr>
                    <w:t xml:space="preserve"> </w:t>
                  </w:r>
                  <w:r>
                    <w:rPr>
                      <w:sz w:val="24"/>
                      <w:szCs w:val="24"/>
                      <w:lang w:val="en-US"/>
                    </w:rPr>
                    <w:t>пианино</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1.4.6.9.</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Дудочка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1.4.6.10.</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Звуковой</w:t>
                  </w:r>
                  <w:r>
                    <w:rPr>
                      <w:spacing w:val="-13"/>
                      <w:sz w:val="24"/>
                      <w:szCs w:val="24"/>
                      <w:lang w:val="ru-RU"/>
                    </w:rPr>
                    <w:t xml:space="preserve"> </w:t>
                  </w:r>
                  <w:r>
                    <w:rPr>
                      <w:sz w:val="24"/>
                      <w:szCs w:val="24"/>
                      <w:lang w:val="ru-RU"/>
                    </w:rPr>
                    <w:t>молоток</w:t>
                  </w:r>
                  <w:r>
                    <w:rPr>
                      <w:spacing w:val="-12"/>
                      <w:sz w:val="24"/>
                      <w:szCs w:val="24"/>
                      <w:lang w:val="ru-RU"/>
                    </w:rPr>
                    <w:t xml:space="preserve"> </w:t>
                  </w:r>
                  <w:r>
                    <w:rPr>
                      <w:sz w:val="24"/>
                      <w:szCs w:val="24"/>
                      <w:lang w:val="ru-RU"/>
                    </w:rPr>
                    <w:t>(ударный</w:t>
                  </w:r>
                  <w:r>
                    <w:rPr>
                      <w:spacing w:val="-13"/>
                      <w:sz w:val="24"/>
                      <w:szCs w:val="24"/>
                      <w:lang w:val="ru-RU"/>
                    </w:rPr>
                    <w:t xml:space="preserve"> </w:t>
                  </w:r>
                  <w:r>
                    <w:rPr>
                      <w:sz w:val="24"/>
                      <w:szCs w:val="24"/>
                      <w:lang w:val="ru-RU"/>
                    </w:rPr>
                    <w:t>музыкальный</w:t>
                  </w:r>
                  <w:r>
                    <w:rPr>
                      <w:spacing w:val="-12"/>
                      <w:sz w:val="24"/>
                      <w:szCs w:val="24"/>
                      <w:lang w:val="ru-RU"/>
                    </w:rPr>
                    <w:t xml:space="preserve"> </w:t>
                  </w:r>
                  <w:r>
                    <w:rPr>
                      <w:sz w:val="24"/>
                      <w:szCs w:val="24"/>
                      <w:lang w:val="ru-RU"/>
                    </w:rPr>
                    <w:t>инструмент)</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1.4.6.11.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Игровой</w:t>
                  </w:r>
                  <w:r>
                    <w:rPr>
                      <w:spacing w:val="-2"/>
                      <w:sz w:val="24"/>
                      <w:szCs w:val="24"/>
                      <w:lang w:val="en-US"/>
                    </w:rPr>
                    <w:t xml:space="preserve"> </w:t>
                  </w:r>
                  <w:r>
                    <w:rPr>
                      <w:sz w:val="24"/>
                      <w:szCs w:val="24"/>
                      <w:lang w:val="en-US"/>
                    </w:rPr>
                    <w:t>детский</w:t>
                  </w:r>
                  <w:r>
                    <w:rPr>
                      <w:spacing w:val="-2"/>
                      <w:sz w:val="24"/>
                      <w:szCs w:val="24"/>
                      <w:lang w:val="en-US"/>
                    </w:rPr>
                    <w:t xml:space="preserve"> </w:t>
                  </w:r>
                  <w:r>
                    <w:rPr>
                      <w:sz w:val="24"/>
                      <w:szCs w:val="24"/>
                      <w:lang w:val="en-US"/>
                    </w:rPr>
                    <w:t>домик</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1.4.6.12.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Игровые</w:t>
                  </w:r>
                  <w:r>
                    <w:rPr>
                      <w:spacing w:val="-6"/>
                      <w:sz w:val="24"/>
                      <w:szCs w:val="24"/>
                      <w:lang w:val="ru-RU"/>
                    </w:rPr>
                    <w:t xml:space="preserve"> </w:t>
                  </w:r>
                  <w:r>
                    <w:rPr>
                      <w:sz w:val="24"/>
                      <w:szCs w:val="24"/>
                      <w:lang w:val="ru-RU"/>
                    </w:rPr>
                    <w:t>ложки</w:t>
                  </w:r>
                  <w:r>
                    <w:rPr>
                      <w:spacing w:val="-5"/>
                      <w:sz w:val="24"/>
                      <w:szCs w:val="24"/>
                      <w:lang w:val="ru-RU"/>
                    </w:rPr>
                    <w:t xml:space="preserve"> </w:t>
                  </w:r>
                  <w:r>
                    <w:rPr>
                      <w:sz w:val="24"/>
                      <w:szCs w:val="24"/>
                      <w:lang w:val="ru-RU"/>
                    </w:rPr>
                    <w:t>(ударный</w:t>
                  </w:r>
                  <w:r>
                    <w:rPr>
                      <w:spacing w:val="-8"/>
                      <w:sz w:val="24"/>
                      <w:szCs w:val="24"/>
                      <w:lang w:val="ru-RU"/>
                    </w:rPr>
                    <w:t xml:space="preserve"> </w:t>
                  </w:r>
                  <w:r>
                    <w:rPr>
                      <w:sz w:val="24"/>
                      <w:szCs w:val="24"/>
                      <w:lang w:val="ru-RU"/>
                    </w:rPr>
                    <w:t>музыкальный</w:t>
                  </w:r>
                  <w:r>
                    <w:rPr>
                      <w:spacing w:val="-8"/>
                      <w:sz w:val="24"/>
                      <w:szCs w:val="24"/>
                      <w:lang w:val="ru-RU"/>
                    </w:rPr>
                    <w:t xml:space="preserve"> </w:t>
                  </w:r>
                  <w:r>
                    <w:rPr>
                      <w:sz w:val="24"/>
                      <w:szCs w:val="24"/>
                      <w:lang w:val="ru-RU"/>
                    </w:rPr>
                    <w:t>инструмент)</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50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1.4.6.13.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Кастаньеты</w:t>
                  </w:r>
                  <w:r>
                    <w:rPr>
                      <w:spacing w:val="-4"/>
                      <w:sz w:val="24"/>
                      <w:szCs w:val="24"/>
                      <w:lang w:val="en-US"/>
                    </w:rPr>
                    <w:t xml:space="preserve"> </w:t>
                  </w:r>
                  <w:r>
                    <w:rPr>
                      <w:sz w:val="24"/>
                      <w:szCs w:val="24"/>
                      <w:lang w:val="en-US"/>
                    </w:rPr>
                    <w:t>деревянные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1.4.6.14.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Кастаньеты</w:t>
                  </w:r>
                  <w:r>
                    <w:rPr>
                      <w:spacing w:val="-6"/>
                      <w:sz w:val="24"/>
                      <w:szCs w:val="24"/>
                      <w:lang w:val="en-US"/>
                    </w:rPr>
                    <w:t xml:space="preserve"> </w:t>
                  </w:r>
                  <w:r>
                    <w:rPr>
                      <w:sz w:val="24"/>
                      <w:szCs w:val="24"/>
                      <w:lang w:val="en-US"/>
                    </w:rPr>
                    <w:t>с</w:t>
                  </w:r>
                  <w:r>
                    <w:rPr>
                      <w:spacing w:val="-5"/>
                      <w:sz w:val="24"/>
                      <w:szCs w:val="24"/>
                      <w:lang w:val="en-US"/>
                    </w:rPr>
                    <w:t xml:space="preserve"> </w:t>
                  </w:r>
                  <w:r>
                    <w:rPr>
                      <w:sz w:val="24"/>
                      <w:szCs w:val="24"/>
                      <w:lang w:val="en-US"/>
                    </w:rPr>
                    <w:t>ручкой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1.4.6.15.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9"/>
                      <w:sz w:val="24"/>
                      <w:szCs w:val="24"/>
                      <w:lang w:val="ru-RU"/>
                    </w:rPr>
                    <w:t xml:space="preserve"> </w:t>
                  </w:r>
                  <w:r>
                    <w:rPr>
                      <w:sz w:val="24"/>
                      <w:szCs w:val="24"/>
                      <w:lang w:val="ru-RU"/>
                    </w:rPr>
                    <w:t>видеофильмов</w:t>
                  </w:r>
                  <w:r>
                    <w:rPr>
                      <w:spacing w:val="-11"/>
                      <w:sz w:val="24"/>
                      <w:szCs w:val="24"/>
                      <w:lang w:val="ru-RU"/>
                    </w:rPr>
                    <w:t xml:space="preserve"> </w:t>
                  </w:r>
                  <w:r>
                    <w:rPr>
                      <w:sz w:val="24"/>
                      <w:szCs w:val="24"/>
                      <w:lang w:val="ru-RU"/>
                    </w:rPr>
                    <w:t>для</w:t>
                  </w:r>
                  <w:r>
                    <w:rPr>
                      <w:spacing w:val="-9"/>
                      <w:sz w:val="24"/>
                      <w:szCs w:val="24"/>
                      <w:lang w:val="ru-RU"/>
                    </w:rPr>
                    <w:t xml:space="preserve"> </w:t>
                  </w:r>
                  <w:r>
                    <w:rPr>
                      <w:sz w:val="24"/>
                      <w:szCs w:val="24"/>
                      <w:lang w:val="ru-RU"/>
                    </w:rPr>
                    <w:t>детей</w:t>
                  </w:r>
                  <w:r>
                    <w:rPr>
                      <w:spacing w:val="-11"/>
                      <w:sz w:val="24"/>
                      <w:szCs w:val="24"/>
                      <w:lang w:val="ru-RU"/>
                    </w:rPr>
                    <w:t xml:space="preserve"> </w:t>
                  </w:r>
                  <w:r>
                    <w:rPr>
                      <w:sz w:val="24"/>
                      <w:szCs w:val="24"/>
                      <w:lang w:val="ru-RU"/>
                    </w:rPr>
                    <w:t>дошкольного</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tbl>
            <w:tblPr>
              <w:tblStyle w:val="TableNormal"/>
              <w:tblW w:w="5000" w:type="pct"/>
              <w:jc w:val="left"/>
              <w:tblInd w:w="129" w:type="dxa"/>
              <w:tblCellMar>
                <w:top w:w="0" w:type="dxa"/>
                <w:left w:w="108" w:type="dxa"/>
                <w:bottom w:w="0" w:type="dxa"/>
                <w:right w:w="108" w:type="dxa"/>
              </w:tblCellMar>
              <w:tblLook w:val="04a0"/>
            </w:tblPr>
            <w:tblGrid>
              <w:gridCol w:w="1329"/>
              <w:gridCol w:w="5276"/>
              <w:gridCol w:w="691"/>
              <w:gridCol w:w="979"/>
              <w:gridCol w:w="994"/>
              <w:gridCol w:w="966"/>
            </w:tblGrid>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возраста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7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1.4.6.16.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7"/>
                      <w:sz w:val="24"/>
                      <w:szCs w:val="24"/>
                      <w:lang w:val="ru-RU"/>
                    </w:rPr>
                    <w:t xml:space="preserve"> </w:t>
                  </w:r>
                  <w:r>
                    <w:rPr>
                      <w:sz w:val="24"/>
                      <w:szCs w:val="24"/>
                      <w:lang w:val="ru-RU"/>
                    </w:rPr>
                    <w:t>записей</w:t>
                  </w:r>
                  <w:r>
                    <w:rPr>
                      <w:spacing w:val="-9"/>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музыкальными</w:t>
                  </w:r>
                  <w:r>
                    <w:rPr>
                      <w:spacing w:val="-6"/>
                      <w:sz w:val="24"/>
                      <w:szCs w:val="24"/>
                      <w:lang w:val="ru-RU"/>
                    </w:rPr>
                    <w:t xml:space="preserve"> </w:t>
                  </w:r>
                  <w:r>
                    <w:rPr>
                      <w:sz w:val="24"/>
                      <w:szCs w:val="24"/>
                      <w:lang w:val="ru-RU"/>
                    </w:rPr>
                    <w:t>произведениями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1.4.6.17.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8"/>
                      <w:sz w:val="24"/>
                      <w:szCs w:val="24"/>
                      <w:lang w:val="ru-RU"/>
                    </w:rPr>
                    <w:t xml:space="preserve"> </w:t>
                  </w:r>
                  <w:r>
                    <w:rPr>
                      <w:sz w:val="24"/>
                      <w:szCs w:val="24"/>
                      <w:lang w:val="ru-RU"/>
                    </w:rPr>
                    <w:t>записей</w:t>
                  </w:r>
                  <w:r>
                    <w:rPr>
                      <w:spacing w:val="-10"/>
                      <w:sz w:val="24"/>
                      <w:szCs w:val="24"/>
                      <w:lang w:val="ru-RU"/>
                    </w:rPr>
                    <w:t xml:space="preserve"> </w:t>
                  </w:r>
                  <w:r>
                    <w:rPr>
                      <w:sz w:val="24"/>
                      <w:szCs w:val="24"/>
                      <w:lang w:val="ru-RU"/>
                    </w:rPr>
                    <w:t>со</w:t>
                  </w:r>
                  <w:r>
                    <w:rPr>
                      <w:spacing w:val="-8"/>
                      <w:sz w:val="24"/>
                      <w:szCs w:val="24"/>
                      <w:lang w:val="ru-RU"/>
                    </w:rPr>
                    <w:t xml:space="preserve"> </w:t>
                  </w:r>
                  <w:r>
                    <w:rPr>
                      <w:sz w:val="24"/>
                      <w:szCs w:val="24"/>
                      <w:lang w:val="ru-RU"/>
                    </w:rPr>
                    <w:t>звуками</w:t>
                  </w:r>
                  <w:r>
                    <w:rPr>
                      <w:spacing w:val="-9"/>
                      <w:sz w:val="24"/>
                      <w:szCs w:val="24"/>
                      <w:lang w:val="ru-RU"/>
                    </w:rPr>
                    <w:t xml:space="preserve"> </w:t>
                  </w:r>
                  <w:r>
                    <w:rPr>
                      <w:sz w:val="24"/>
                      <w:szCs w:val="24"/>
                      <w:lang w:val="ru-RU"/>
                    </w:rPr>
                    <w:t>природы</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1.4.6.18.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85"/>
                      <w:sz w:val="24"/>
                      <w:szCs w:val="24"/>
                      <w:lang w:val="ru-RU"/>
                    </w:rPr>
                    <w:t xml:space="preserve"> </w:t>
                  </w:r>
                  <w:r>
                    <w:rPr>
                      <w:sz w:val="24"/>
                      <w:szCs w:val="24"/>
                      <w:lang w:val="ru-RU"/>
                    </w:rPr>
                    <w:t xml:space="preserve">карточек  </w:t>
                  </w:r>
                  <w:r>
                    <w:rPr>
                      <w:spacing w:val="29"/>
                      <w:sz w:val="24"/>
                      <w:szCs w:val="24"/>
                      <w:lang w:val="ru-RU"/>
                    </w:rPr>
                    <w:t xml:space="preserve"> </w:t>
                  </w:r>
                  <w:r>
                    <w:rPr>
                      <w:sz w:val="24"/>
                      <w:szCs w:val="24"/>
                      <w:lang w:val="ru-RU"/>
                    </w:rPr>
                    <w:t xml:space="preserve">с  </w:t>
                  </w:r>
                  <w:r>
                    <w:rPr>
                      <w:spacing w:val="27"/>
                      <w:sz w:val="24"/>
                      <w:szCs w:val="24"/>
                      <w:lang w:val="ru-RU"/>
                    </w:rPr>
                    <w:t xml:space="preserve"> </w:t>
                  </w:r>
                  <w:r>
                    <w:rPr>
                      <w:sz w:val="24"/>
                      <w:szCs w:val="24"/>
                      <w:lang w:val="ru-RU"/>
                    </w:rPr>
                    <w:t xml:space="preserve">изображением  </w:t>
                  </w:r>
                  <w:r>
                    <w:rPr>
                      <w:spacing w:val="29"/>
                      <w:sz w:val="24"/>
                      <w:szCs w:val="24"/>
                      <w:lang w:val="ru-RU"/>
                    </w:rPr>
                    <w:t xml:space="preserve"> </w:t>
                  </w:r>
                  <w:r>
                    <w:rPr>
                      <w:sz w:val="24"/>
                      <w:szCs w:val="24"/>
                      <w:lang w:val="ru-RU"/>
                    </w:rPr>
                    <w:t>музыкальных</w:t>
                  </w:r>
                </w:p>
                <w:p>
                  <w:pPr>
                    <w:pStyle w:val="TableParagraph"/>
                    <w:spacing w:before="37" w:after="0"/>
                    <w:rPr>
                      <w:sz w:val="24"/>
                      <w:szCs w:val="24"/>
                      <w:lang w:val="ru-RU"/>
                    </w:rPr>
                  </w:pPr>
                  <w:r>
                    <w:rPr>
                      <w:sz w:val="24"/>
                      <w:szCs w:val="24"/>
                      <w:lang w:val="ru-RU"/>
                    </w:rPr>
                    <w:t>инструментов</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107" w:right="390" w:hanging="0"/>
                    <w:jc w:val="right"/>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1.4.6.19.</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2"/>
                      <w:sz w:val="24"/>
                      <w:szCs w:val="24"/>
                      <w:lang w:val="ru-RU"/>
                    </w:rPr>
                    <w:t xml:space="preserve"> </w:t>
                  </w:r>
                  <w:r>
                    <w:rPr>
                      <w:sz w:val="24"/>
                      <w:szCs w:val="24"/>
                      <w:lang w:val="ru-RU"/>
                    </w:rPr>
                    <w:t>карточек</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портретами</w:t>
                  </w:r>
                  <w:r>
                    <w:rPr>
                      <w:spacing w:val="-1"/>
                      <w:sz w:val="24"/>
                      <w:szCs w:val="24"/>
                      <w:lang w:val="ru-RU"/>
                    </w:rPr>
                    <w:t xml:space="preserve"> </w:t>
                  </w:r>
                  <w:r>
                    <w:rPr>
                      <w:sz w:val="24"/>
                      <w:szCs w:val="24"/>
                      <w:lang w:val="ru-RU"/>
                    </w:rPr>
                    <w:t>композиторов</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390" w:hanging="0"/>
                    <w:jc w:val="right"/>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1.4.6.20.</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Кукла</w:t>
                  </w:r>
                  <w:r>
                    <w:rPr>
                      <w:spacing w:val="-2"/>
                      <w:sz w:val="24"/>
                      <w:szCs w:val="24"/>
                      <w:lang w:val="en-US"/>
                    </w:rPr>
                    <w:t xml:space="preserve"> </w:t>
                  </w:r>
                  <w:r>
                    <w:rPr>
                      <w:sz w:val="24"/>
                      <w:szCs w:val="24"/>
                      <w:lang w:val="en-US"/>
                    </w:rPr>
                    <w:t>(крупного</w:t>
                  </w:r>
                  <w:r>
                    <w:rPr>
                      <w:spacing w:val="-3"/>
                      <w:sz w:val="24"/>
                      <w:szCs w:val="24"/>
                      <w:lang w:val="en-US"/>
                    </w:rPr>
                    <w:t xml:space="preserve"> </w:t>
                  </w:r>
                  <w:r>
                    <w:rPr>
                      <w:sz w:val="24"/>
                      <w:szCs w:val="24"/>
                      <w:lang w:val="en-US"/>
                    </w:rPr>
                    <w:t>размера)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2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1.4.6.21.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Кукла</w:t>
                  </w:r>
                  <w:r>
                    <w:rPr>
                      <w:spacing w:val="-1"/>
                      <w:sz w:val="24"/>
                      <w:szCs w:val="24"/>
                      <w:lang w:val="en-US"/>
                    </w:rPr>
                    <w:t xml:space="preserve"> </w:t>
                  </w:r>
                  <w:r>
                    <w:rPr>
                      <w:sz w:val="24"/>
                      <w:szCs w:val="24"/>
                      <w:lang w:val="en-US"/>
                    </w:rPr>
                    <w:t>в нарядной</w:t>
                  </w:r>
                  <w:r>
                    <w:rPr>
                      <w:spacing w:val="-2"/>
                      <w:sz w:val="24"/>
                      <w:szCs w:val="24"/>
                      <w:lang w:val="en-US"/>
                    </w:rPr>
                    <w:t xml:space="preserve"> </w:t>
                  </w:r>
                  <w:r>
                    <w:rPr>
                      <w:sz w:val="24"/>
                      <w:szCs w:val="24"/>
                      <w:lang w:val="en-US"/>
                    </w:rPr>
                    <w:t>одежде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auto" w:line="242"/>
                    <w:ind w:left="225" w:right="130" w:hanging="72"/>
                    <w:rPr>
                      <w:sz w:val="24"/>
                      <w:szCs w:val="24"/>
                    </w:rPr>
                  </w:pPr>
                  <w:r>
                    <w:rPr>
                      <w:spacing w:val="-3"/>
                      <w:sz w:val="24"/>
                      <w:szCs w:val="24"/>
                      <w:lang w:val="en-US"/>
                    </w:rPr>
                    <w:t>по кол-ву</w:t>
                  </w:r>
                  <w:r>
                    <w:rPr>
                      <w:spacing w:val="-42"/>
                      <w:sz w:val="24"/>
                      <w:szCs w:val="24"/>
                      <w:lang w:val="en-US"/>
                    </w:rPr>
                    <w:t xml:space="preserve"> </w:t>
                  </w:r>
                  <w:r>
                    <w:rPr>
                      <w:sz w:val="24"/>
                      <w:szCs w:val="24"/>
                      <w:lang w:val="en-US"/>
                    </w:rPr>
                    <w:t>детей</w:t>
                  </w:r>
                  <w:r>
                    <w:rPr>
                      <w:position w:val="10"/>
                      <w:sz w:val="24"/>
                      <w:szCs w:val="24"/>
                      <w:lang w:val="en-US"/>
                    </w:rPr>
                    <w:t>16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1.4.6.22.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Ленты</w:t>
                  </w:r>
                  <w:r>
                    <w:rPr>
                      <w:spacing w:val="-5"/>
                      <w:sz w:val="24"/>
                      <w:szCs w:val="24"/>
                      <w:lang w:val="en-US"/>
                    </w:rPr>
                    <w:t xml:space="preserve"> </w:t>
                  </w:r>
                  <w:r>
                    <w:rPr>
                      <w:sz w:val="24"/>
                      <w:szCs w:val="24"/>
                      <w:lang w:val="en-US"/>
                    </w:rPr>
                    <w:t>разноцветные</w:t>
                  </w:r>
                  <w:r>
                    <w:rPr>
                      <w:spacing w:val="-5"/>
                      <w:sz w:val="24"/>
                      <w:szCs w:val="24"/>
                      <w:lang w:val="en-US"/>
                    </w:rPr>
                    <w:t xml:space="preserve"> </w:t>
                  </w:r>
                  <w:r>
                    <w:rPr>
                      <w:sz w:val="24"/>
                      <w:szCs w:val="24"/>
                      <w:lang w:val="en-US"/>
                    </w:rPr>
                    <w:t>на</w:t>
                  </w:r>
                  <w:r>
                    <w:rPr>
                      <w:spacing w:val="-5"/>
                      <w:sz w:val="24"/>
                      <w:szCs w:val="24"/>
                      <w:lang w:val="en-US"/>
                    </w:rPr>
                    <w:t xml:space="preserve"> </w:t>
                  </w:r>
                  <w:r>
                    <w:rPr>
                      <w:sz w:val="24"/>
                      <w:szCs w:val="24"/>
                      <w:lang w:val="en-US"/>
                    </w:rPr>
                    <w:t>кольце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390" w:hanging="0"/>
                    <w:jc w:val="right"/>
                    <w:rPr>
                      <w:sz w:val="24"/>
                      <w:szCs w:val="24"/>
                    </w:rPr>
                  </w:pPr>
                  <w:r>
                    <w:rPr>
                      <w:sz w:val="24"/>
                      <w:szCs w:val="24"/>
                      <w:lang w:val="en-US"/>
                    </w:rPr>
                    <w:t>50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1.4.6.23.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Маракас</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390" w:hanging="0"/>
                    <w:jc w:val="right"/>
                    <w:rPr>
                      <w:sz w:val="24"/>
                      <w:szCs w:val="24"/>
                    </w:rPr>
                  </w:pPr>
                  <w:r>
                    <w:rPr>
                      <w:sz w:val="24"/>
                      <w:szCs w:val="24"/>
                      <w:lang w:val="en-US"/>
                    </w:rPr>
                    <w:t>60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1.4.6.24.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Металлофон</w:t>
                  </w:r>
                  <w:r>
                    <w:rPr>
                      <w:spacing w:val="-6"/>
                      <w:sz w:val="24"/>
                      <w:szCs w:val="24"/>
                      <w:lang w:val="en-US"/>
                    </w:rPr>
                    <w:t xml:space="preserve"> </w:t>
                  </w:r>
                  <w:r>
                    <w:rPr>
                      <w:sz w:val="24"/>
                      <w:szCs w:val="24"/>
                      <w:lang w:val="en-US"/>
                    </w:rPr>
                    <w:t>–</w:t>
                  </w:r>
                  <w:r>
                    <w:rPr>
                      <w:spacing w:val="-4"/>
                      <w:sz w:val="24"/>
                      <w:szCs w:val="24"/>
                      <w:lang w:val="en-US"/>
                    </w:rPr>
                    <w:t xml:space="preserve"> </w:t>
                  </w:r>
                  <w:r>
                    <w:rPr>
                      <w:sz w:val="24"/>
                      <w:szCs w:val="24"/>
                      <w:lang w:val="en-US"/>
                    </w:rPr>
                    <w:t>альт</w:t>
                  </w:r>
                  <w:r>
                    <w:rPr>
                      <w:spacing w:val="-4"/>
                      <w:sz w:val="24"/>
                      <w:szCs w:val="24"/>
                      <w:lang w:val="en-US"/>
                    </w:rPr>
                    <w:t xml:space="preserve"> </w:t>
                  </w:r>
                  <w:r>
                    <w:rPr>
                      <w:sz w:val="24"/>
                      <w:szCs w:val="24"/>
                      <w:lang w:val="en-US"/>
                    </w:rPr>
                    <w:t>диатонический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1.4.6.25.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Металлофон</w:t>
                  </w:r>
                  <w:r>
                    <w:rPr>
                      <w:spacing w:val="-2"/>
                      <w:sz w:val="24"/>
                      <w:szCs w:val="24"/>
                      <w:lang w:val="en-US"/>
                    </w:rPr>
                    <w:t xml:space="preserve"> </w:t>
                  </w:r>
                  <w:r>
                    <w:rPr>
                      <w:sz w:val="24"/>
                      <w:szCs w:val="24"/>
                      <w:lang w:val="en-US"/>
                    </w:rPr>
                    <w:t>12</w:t>
                  </w:r>
                  <w:r>
                    <w:rPr>
                      <w:spacing w:val="-1"/>
                      <w:sz w:val="24"/>
                      <w:szCs w:val="24"/>
                      <w:lang w:val="en-US"/>
                    </w:rPr>
                    <w:t xml:space="preserve"> </w:t>
                  </w:r>
                  <w:r>
                    <w:rPr>
                      <w:sz w:val="24"/>
                      <w:szCs w:val="24"/>
                      <w:lang w:val="en-US"/>
                    </w:rPr>
                    <w:t>тонов</w:t>
                  </w:r>
                  <w:r>
                    <w:rPr>
                      <w:spacing w:val="-3"/>
                      <w:sz w:val="24"/>
                      <w:szCs w:val="24"/>
                      <w:lang w:val="en-US"/>
                    </w:rPr>
                    <w:t xml:space="preserve"> </w:t>
                  </w:r>
                  <w:r>
                    <w:rPr>
                      <w:sz w:val="24"/>
                      <w:szCs w:val="24"/>
                      <w:lang w:val="en-US"/>
                    </w:rPr>
                    <w:t>и</w:t>
                  </w:r>
                  <w:r>
                    <w:rPr>
                      <w:spacing w:val="-1"/>
                      <w:sz w:val="24"/>
                      <w:szCs w:val="24"/>
                      <w:lang w:val="en-US"/>
                    </w:rPr>
                    <w:t xml:space="preserve"> </w:t>
                  </w:r>
                  <w:r>
                    <w:rPr>
                      <w:sz w:val="24"/>
                      <w:szCs w:val="24"/>
                      <w:lang w:val="en-US"/>
                    </w:rPr>
                    <w:t>более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390" w:hanging="0"/>
                    <w:jc w:val="right"/>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1.4.6.26.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Музыкальные</w:t>
                  </w:r>
                  <w:r>
                    <w:rPr>
                      <w:spacing w:val="-11"/>
                      <w:sz w:val="24"/>
                      <w:szCs w:val="24"/>
                      <w:lang w:val="en-US"/>
                    </w:rPr>
                    <w:t xml:space="preserve"> </w:t>
                  </w:r>
                  <w:r>
                    <w:rPr>
                      <w:spacing w:val="-1"/>
                      <w:sz w:val="24"/>
                      <w:szCs w:val="24"/>
                      <w:lang w:val="en-US"/>
                    </w:rPr>
                    <w:t>колокольчики</w:t>
                  </w:r>
                  <w:r>
                    <w:rPr>
                      <w:spacing w:val="-11"/>
                      <w:sz w:val="24"/>
                      <w:szCs w:val="24"/>
                      <w:lang w:val="en-US"/>
                    </w:rPr>
                    <w:t xml:space="preserve"> </w:t>
                  </w:r>
                  <w:r>
                    <w:rPr>
                      <w:sz w:val="24"/>
                      <w:szCs w:val="24"/>
                      <w:lang w:val="en-US"/>
                    </w:rPr>
                    <w:t>(набор)</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390" w:hanging="0"/>
                    <w:jc w:val="right"/>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1.4.6.27.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Мягкие</w:t>
                  </w:r>
                  <w:r>
                    <w:rPr>
                      <w:spacing w:val="-6"/>
                      <w:sz w:val="24"/>
                      <w:szCs w:val="24"/>
                      <w:lang w:val="ru-RU"/>
                    </w:rPr>
                    <w:t xml:space="preserve"> </w:t>
                  </w:r>
                  <w:r>
                    <w:rPr>
                      <w:sz w:val="24"/>
                      <w:szCs w:val="24"/>
                      <w:lang w:val="ru-RU"/>
                    </w:rPr>
                    <w:t>игрушки</w:t>
                  </w:r>
                  <w:r>
                    <w:rPr>
                      <w:spacing w:val="-3"/>
                      <w:sz w:val="24"/>
                      <w:szCs w:val="24"/>
                      <w:lang w:val="ru-RU"/>
                    </w:rPr>
                    <w:t xml:space="preserve"> </w:t>
                  </w:r>
                  <w:r>
                    <w:rPr>
                      <w:sz w:val="24"/>
                      <w:szCs w:val="24"/>
                      <w:lang w:val="ru-RU"/>
                    </w:rPr>
                    <w:t>различных</w:t>
                  </w:r>
                  <w:r>
                    <w:rPr>
                      <w:spacing w:val="-2"/>
                      <w:sz w:val="24"/>
                      <w:szCs w:val="24"/>
                      <w:lang w:val="ru-RU"/>
                    </w:rPr>
                    <w:t xml:space="preserve"> </w:t>
                  </w:r>
                  <w:r>
                    <w:rPr>
                      <w:sz w:val="24"/>
                      <w:szCs w:val="24"/>
                      <w:lang w:val="ru-RU"/>
                    </w:rPr>
                    <w:t>размеров,</w:t>
                  </w:r>
                  <w:r>
                    <w:rPr>
                      <w:spacing w:val="-3"/>
                      <w:sz w:val="24"/>
                      <w:szCs w:val="24"/>
                      <w:lang w:val="ru-RU"/>
                    </w:rPr>
                    <w:t xml:space="preserve"> </w:t>
                  </w:r>
                  <w:r>
                    <w:rPr>
                      <w:sz w:val="24"/>
                      <w:szCs w:val="24"/>
                      <w:lang w:val="ru-RU"/>
                    </w:rPr>
                    <w:t>изображающие</w:t>
                  </w:r>
                </w:p>
                <w:p>
                  <w:pPr>
                    <w:pStyle w:val="TableParagraph"/>
                    <w:spacing w:before="37" w:after="0"/>
                    <w:rPr>
                      <w:sz w:val="24"/>
                      <w:szCs w:val="24"/>
                      <w:lang w:val="ru-RU"/>
                    </w:rPr>
                  </w:pPr>
                  <w:r>
                    <w:rPr>
                      <w:sz w:val="24"/>
                      <w:szCs w:val="24"/>
                      <w:lang w:val="ru-RU"/>
                    </w:rPr>
                    <w:t>животных</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107" w:right="390" w:hanging="0"/>
                    <w:jc w:val="right"/>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1.4.6.28.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2"/>
                      <w:sz w:val="24"/>
                      <w:szCs w:val="24"/>
                      <w:lang w:val="en-US"/>
                    </w:rPr>
                    <w:t xml:space="preserve"> </w:t>
                  </w:r>
                  <w:r>
                    <w:rPr>
                      <w:sz w:val="24"/>
                      <w:szCs w:val="24"/>
                      <w:lang w:val="en-US"/>
                    </w:rPr>
                    <w:t>знаков</w:t>
                  </w:r>
                  <w:r>
                    <w:rPr>
                      <w:spacing w:val="-2"/>
                      <w:sz w:val="24"/>
                      <w:szCs w:val="24"/>
                      <w:lang w:val="en-US"/>
                    </w:rPr>
                    <w:t xml:space="preserve"> </w:t>
                  </w:r>
                  <w:r>
                    <w:rPr>
                      <w:sz w:val="24"/>
                      <w:szCs w:val="24"/>
                      <w:lang w:val="en-US"/>
                    </w:rPr>
                    <w:t>дорожного</w:t>
                  </w:r>
                  <w:r>
                    <w:rPr>
                      <w:spacing w:val="-4"/>
                      <w:sz w:val="24"/>
                      <w:szCs w:val="24"/>
                      <w:lang w:val="en-US"/>
                    </w:rPr>
                    <w:t xml:space="preserve"> </w:t>
                  </w:r>
                  <w:r>
                    <w:rPr>
                      <w:sz w:val="24"/>
                      <w:szCs w:val="24"/>
                      <w:lang w:val="en-US"/>
                    </w:rPr>
                    <w:t>движения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1.4.6.29.</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из</w:t>
                  </w:r>
                  <w:r>
                    <w:rPr>
                      <w:spacing w:val="-5"/>
                      <w:sz w:val="24"/>
                      <w:szCs w:val="24"/>
                      <w:lang w:val="ru-RU"/>
                    </w:rPr>
                    <w:t xml:space="preserve"> </w:t>
                  </w:r>
                  <w:r>
                    <w:rPr>
                      <w:sz w:val="24"/>
                      <w:szCs w:val="24"/>
                      <w:lang w:val="ru-RU"/>
                    </w:rPr>
                    <w:t>5</w:t>
                  </w:r>
                  <w:r>
                    <w:rPr>
                      <w:spacing w:val="-3"/>
                      <w:sz w:val="24"/>
                      <w:szCs w:val="24"/>
                      <w:lang w:val="ru-RU"/>
                    </w:rPr>
                    <w:t xml:space="preserve"> </w:t>
                  </w:r>
                  <w:r>
                    <w:rPr>
                      <w:sz w:val="24"/>
                      <w:szCs w:val="24"/>
                      <w:lang w:val="ru-RU"/>
                    </w:rPr>
                    <w:t>русских</w:t>
                  </w:r>
                  <w:r>
                    <w:rPr>
                      <w:spacing w:val="-3"/>
                      <w:sz w:val="24"/>
                      <w:szCs w:val="24"/>
                      <w:lang w:val="ru-RU"/>
                    </w:rPr>
                    <w:t xml:space="preserve"> </w:t>
                  </w:r>
                  <w:r>
                    <w:rPr>
                      <w:sz w:val="24"/>
                      <w:szCs w:val="24"/>
                      <w:lang w:val="ru-RU"/>
                    </w:rPr>
                    <w:t>шумовых</w:t>
                  </w:r>
                  <w:r>
                    <w:rPr>
                      <w:spacing w:val="-4"/>
                      <w:sz w:val="24"/>
                      <w:szCs w:val="24"/>
                      <w:lang w:val="ru-RU"/>
                    </w:rPr>
                    <w:t xml:space="preserve"> </w:t>
                  </w:r>
                  <w:r>
                    <w:rPr>
                      <w:sz w:val="24"/>
                      <w:szCs w:val="24"/>
                      <w:lang w:val="ru-RU"/>
                    </w:rPr>
                    <w:t>инструментов</w:t>
                  </w:r>
                  <w:r>
                    <w:rPr>
                      <w:spacing w:val="-2"/>
                      <w:sz w:val="24"/>
                      <w:szCs w:val="24"/>
                      <w:lang w:val="ru-RU"/>
                    </w:rPr>
                    <w:t xml:space="preserve"> </w:t>
                  </w:r>
                  <w:r>
                    <w:rPr>
                      <w:sz w:val="24"/>
                      <w:szCs w:val="24"/>
                      <w:lang w:val="ru-RU"/>
                    </w:rPr>
                    <w:t>(детский)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5</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1.4.6.30.</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
                      <w:sz w:val="24"/>
                      <w:szCs w:val="24"/>
                      <w:lang w:val="ru-RU"/>
                    </w:rPr>
                    <w:t xml:space="preserve"> </w:t>
                  </w:r>
                  <w:r>
                    <w:rPr>
                      <w:sz w:val="24"/>
                      <w:szCs w:val="24"/>
                      <w:lang w:val="ru-RU"/>
                    </w:rPr>
                    <w:t>перчаточных</w:t>
                  </w:r>
                  <w:r>
                    <w:rPr>
                      <w:spacing w:val="-4"/>
                      <w:sz w:val="24"/>
                      <w:szCs w:val="24"/>
                      <w:lang w:val="ru-RU"/>
                    </w:rPr>
                    <w:t xml:space="preserve"> </w:t>
                  </w:r>
                  <w:r>
                    <w:rPr>
                      <w:sz w:val="24"/>
                      <w:szCs w:val="24"/>
                      <w:lang w:val="ru-RU"/>
                    </w:rPr>
                    <w:t>кукол</w:t>
                  </w:r>
                  <w:r>
                    <w:rPr>
                      <w:spacing w:val="-1"/>
                      <w:sz w:val="24"/>
                      <w:szCs w:val="24"/>
                      <w:lang w:val="ru-RU"/>
                    </w:rPr>
                    <w:t xml:space="preserve"> </w:t>
                  </w:r>
                  <w:r>
                    <w:rPr>
                      <w:sz w:val="24"/>
                      <w:szCs w:val="24"/>
                      <w:lang w:val="ru-RU"/>
                    </w:rPr>
                    <w:t>по</w:t>
                  </w:r>
                  <w:r>
                    <w:rPr>
                      <w:spacing w:val="-1"/>
                      <w:sz w:val="24"/>
                      <w:szCs w:val="24"/>
                      <w:lang w:val="ru-RU"/>
                    </w:rPr>
                    <w:t xml:space="preserve"> </w:t>
                  </w:r>
                  <w:r>
                    <w:rPr>
                      <w:sz w:val="24"/>
                      <w:szCs w:val="24"/>
                      <w:lang w:val="ru-RU"/>
                    </w:rPr>
                    <w:t>сказкам</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390" w:hanging="0"/>
                    <w:jc w:val="right"/>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1.4.6.31.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5"/>
                      <w:sz w:val="24"/>
                      <w:szCs w:val="24"/>
                      <w:lang w:val="en-US"/>
                    </w:rPr>
                    <w:t xml:space="preserve"> </w:t>
                  </w:r>
                  <w:r>
                    <w:rPr>
                      <w:sz w:val="24"/>
                      <w:szCs w:val="24"/>
                      <w:lang w:val="en-US"/>
                    </w:rPr>
                    <w:t>струнных</w:t>
                  </w:r>
                  <w:r>
                    <w:rPr>
                      <w:spacing w:val="-4"/>
                      <w:sz w:val="24"/>
                      <w:szCs w:val="24"/>
                      <w:lang w:val="en-US"/>
                    </w:rPr>
                    <w:t xml:space="preserve"> </w:t>
                  </w:r>
                  <w:r>
                    <w:rPr>
                      <w:sz w:val="24"/>
                      <w:szCs w:val="24"/>
                      <w:lang w:val="en-US"/>
                    </w:rPr>
                    <w:t>музыкальных</w:t>
                  </w:r>
                  <w:r>
                    <w:rPr>
                      <w:spacing w:val="-5"/>
                      <w:sz w:val="24"/>
                      <w:szCs w:val="24"/>
                      <w:lang w:val="en-US"/>
                    </w:rPr>
                    <w:t xml:space="preserve"> </w:t>
                  </w:r>
                  <w:r>
                    <w:rPr>
                      <w:sz w:val="24"/>
                      <w:szCs w:val="24"/>
                      <w:lang w:val="en-US"/>
                    </w:rPr>
                    <w:t>инструментов</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1.4.6.32.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Платочки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25"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390" w:hanging="0"/>
                    <w:jc w:val="right"/>
                    <w:rPr>
                      <w:sz w:val="24"/>
                      <w:szCs w:val="24"/>
                    </w:rPr>
                  </w:pPr>
                  <w:r>
                    <w:rPr>
                      <w:sz w:val="24"/>
                      <w:szCs w:val="24"/>
                      <w:lang w:val="en-US"/>
                    </w:rPr>
                    <w:t>60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1.4.6.33.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Погремушки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390" w:hanging="0"/>
                    <w:jc w:val="right"/>
                    <w:rPr>
                      <w:sz w:val="24"/>
                      <w:szCs w:val="24"/>
                    </w:rPr>
                  </w:pPr>
                  <w:r>
                    <w:rPr>
                      <w:sz w:val="24"/>
                      <w:szCs w:val="24"/>
                      <w:lang w:val="en-US"/>
                    </w:rPr>
                    <w:t>60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1.4.6.34.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Ростовая</w:t>
                  </w:r>
                  <w:r>
                    <w:rPr>
                      <w:spacing w:val="-3"/>
                      <w:sz w:val="24"/>
                      <w:szCs w:val="24"/>
                      <w:lang w:val="en-US"/>
                    </w:rPr>
                    <w:t xml:space="preserve"> </w:t>
                  </w:r>
                  <w:r>
                    <w:rPr>
                      <w:sz w:val="24"/>
                      <w:szCs w:val="24"/>
                      <w:lang w:val="en-US"/>
                    </w:rPr>
                    <w:t>кукла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3</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1.4.6.35.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Румба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390" w:hanging="0"/>
                    <w:jc w:val="right"/>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1.4.6.36.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Свистульки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390" w:hanging="0"/>
                    <w:jc w:val="right"/>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1.4.6.37.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Стойка</w:t>
                  </w:r>
                  <w:r>
                    <w:rPr>
                      <w:spacing w:val="-1"/>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дорожных</w:t>
                  </w:r>
                  <w:r>
                    <w:rPr>
                      <w:spacing w:val="-1"/>
                      <w:sz w:val="24"/>
                      <w:szCs w:val="24"/>
                      <w:lang w:val="en-US"/>
                    </w:rPr>
                    <w:t xml:space="preserve"> </w:t>
                  </w:r>
                  <w:r>
                    <w:rPr>
                      <w:sz w:val="24"/>
                      <w:szCs w:val="24"/>
                      <w:lang w:val="en-US"/>
                    </w:rPr>
                    <w:t>знаков</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390" w:hanging="0"/>
                    <w:jc w:val="right"/>
                    <w:rPr>
                      <w:sz w:val="24"/>
                      <w:szCs w:val="24"/>
                    </w:rPr>
                  </w:pPr>
                  <w:r>
                    <w:rPr>
                      <w:sz w:val="24"/>
                      <w:szCs w:val="24"/>
                      <w:lang w:val="en-US"/>
                    </w:rPr>
                    <w:t>20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1.4.6.38.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Султанчики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390" w:hanging="0"/>
                    <w:jc w:val="right"/>
                    <w:rPr>
                      <w:sz w:val="24"/>
                      <w:szCs w:val="24"/>
                    </w:rPr>
                  </w:pPr>
                  <w:r>
                    <w:rPr>
                      <w:sz w:val="24"/>
                      <w:szCs w:val="24"/>
                      <w:lang w:val="en-US"/>
                    </w:rPr>
                    <w:t>60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b/>
                      <w:b/>
                      <w:sz w:val="24"/>
                      <w:szCs w:val="24"/>
                    </w:rPr>
                  </w:pPr>
                  <w:r>
                    <w:rPr>
                      <w:b/>
                      <w:sz w:val="24"/>
                      <w:szCs w:val="24"/>
                      <w:lang w:val="en-US"/>
                    </w:rPr>
                  </w:r>
                </w:p>
                <w:p>
                  <w:pPr>
                    <w:pStyle w:val="TableParagraph"/>
                    <w:spacing w:before="1" w:after="0"/>
                    <w:ind w:left="129" w:hanging="0"/>
                    <w:rPr>
                      <w:sz w:val="24"/>
                      <w:szCs w:val="24"/>
                    </w:rPr>
                  </w:pPr>
                  <w:r>
                    <w:rPr>
                      <w:sz w:val="24"/>
                      <w:szCs w:val="24"/>
                      <w:lang w:val="en-US"/>
                    </w:rPr>
                    <w:t>1.4.6.39.</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Треугольники</w:t>
                  </w:r>
                  <w:r>
                    <w:rPr>
                      <w:spacing w:val="-11"/>
                      <w:sz w:val="24"/>
                      <w:szCs w:val="24"/>
                      <w:lang w:val="ru-RU"/>
                    </w:rPr>
                    <w:t xml:space="preserve"> </w:t>
                  </w:r>
                  <w:r>
                    <w:rPr>
                      <w:sz w:val="24"/>
                      <w:szCs w:val="24"/>
                      <w:lang w:val="ru-RU"/>
                    </w:rPr>
                    <w:t>(набор</w:t>
                  </w:r>
                  <w:r>
                    <w:rPr>
                      <w:spacing w:val="-10"/>
                      <w:sz w:val="24"/>
                      <w:szCs w:val="24"/>
                      <w:lang w:val="ru-RU"/>
                    </w:rPr>
                    <w:t xml:space="preserve"> </w:t>
                  </w:r>
                  <w:r>
                    <w:rPr>
                      <w:sz w:val="24"/>
                      <w:szCs w:val="24"/>
                      <w:lang w:val="ru-RU"/>
                    </w:rPr>
                    <w:t>–</w:t>
                  </w:r>
                  <w:r>
                    <w:rPr>
                      <w:spacing w:val="-8"/>
                      <w:sz w:val="24"/>
                      <w:szCs w:val="24"/>
                      <w:lang w:val="ru-RU"/>
                    </w:rPr>
                    <w:t xml:space="preserve"> </w:t>
                  </w:r>
                  <w:r>
                    <w:rPr>
                      <w:sz w:val="24"/>
                      <w:szCs w:val="24"/>
                      <w:lang w:val="ru-RU"/>
                    </w:rPr>
                    <w:t>4</w:t>
                  </w:r>
                  <w:r>
                    <w:rPr>
                      <w:spacing w:val="-9"/>
                      <w:sz w:val="24"/>
                      <w:szCs w:val="24"/>
                      <w:lang w:val="ru-RU"/>
                    </w:rPr>
                    <w:t xml:space="preserve"> </w:t>
                  </w:r>
                  <w:r>
                    <w:rPr>
                      <w:sz w:val="24"/>
                      <w:szCs w:val="24"/>
                      <w:lang w:val="ru-RU"/>
                    </w:rPr>
                    <w:t>шт.,</w:t>
                  </w:r>
                  <w:r>
                    <w:rPr>
                      <w:spacing w:val="-8"/>
                      <w:sz w:val="24"/>
                      <w:szCs w:val="24"/>
                      <w:lang w:val="ru-RU"/>
                    </w:rPr>
                    <w:t xml:space="preserve"> </w:t>
                  </w:r>
                  <w:r>
                    <w:rPr>
                      <w:sz w:val="24"/>
                      <w:szCs w:val="24"/>
                      <w:lang w:val="ru-RU"/>
                    </w:rPr>
                    <w:t>ударный</w:t>
                  </w:r>
                  <w:r>
                    <w:rPr>
                      <w:spacing w:val="-8"/>
                      <w:sz w:val="24"/>
                      <w:szCs w:val="24"/>
                      <w:lang w:val="ru-RU"/>
                    </w:rPr>
                    <w:t xml:space="preserve"> </w:t>
                  </w:r>
                  <w:r>
                    <w:rPr>
                      <w:sz w:val="24"/>
                      <w:szCs w:val="24"/>
                      <w:lang w:val="ru-RU"/>
                    </w:rPr>
                    <w:t>музыкальный</w:t>
                  </w:r>
                </w:p>
                <w:p>
                  <w:pPr>
                    <w:pStyle w:val="TableParagraph"/>
                    <w:spacing w:before="37" w:after="0"/>
                    <w:rPr>
                      <w:sz w:val="24"/>
                      <w:szCs w:val="24"/>
                      <w:lang w:val="ru-RU"/>
                    </w:rPr>
                  </w:pPr>
                  <w:r>
                    <w:rPr>
                      <w:sz w:val="24"/>
                      <w:szCs w:val="24"/>
                      <w:lang w:val="ru-RU"/>
                    </w:rPr>
                    <w:t>инструмент)</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107" w:right="444" w:hanging="0"/>
                    <w:jc w:val="right"/>
                    <w:rPr>
                      <w:sz w:val="24"/>
                      <w:szCs w:val="24"/>
                    </w:rPr>
                  </w:pPr>
                  <w:r>
                    <w:rPr>
                      <w:sz w:val="24"/>
                      <w:szCs w:val="24"/>
                      <w:lang w:val="en-US"/>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1.4.6.40.</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Флажки</w:t>
                  </w:r>
                  <w:r>
                    <w:rPr>
                      <w:spacing w:val="-7"/>
                      <w:sz w:val="24"/>
                      <w:szCs w:val="24"/>
                      <w:lang w:val="en-US"/>
                    </w:rPr>
                    <w:t xml:space="preserve"> </w:t>
                  </w:r>
                  <w:r>
                    <w:rPr>
                      <w:sz w:val="24"/>
                      <w:szCs w:val="24"/>
                      <w:lang w:val="en-US"/>
                    </w:rPr>
                    <w:t>разноцветные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390" w:hanging="0"/>
                    <w:jc w:val="right"/>
                    <w:rPr>
                      <w:sz w:val="24"/>
                      <w:szCs w:val="24"/>
                    </w:rPr>
                  </w:pPr>
                  <w:r>
                    <w:rPr>
                      <w:sz w:val="24"/>
                      <w:szCs w:val="24"/>
                      <w:lang w:val="en-US"/>
                    </w:rPr>
                    <w:t>80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1.4.6.41.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Шапочка-маска</w:t>
                  </w:r>
                  <w:r>
                    <w:rPr>
                      <w:spacing w:val="-5"/>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театрализованных</w:t>
                  </w:r>
                  <w:r>
                    <w:rPr>
                      <w:spacing w:val="-5"/>
                      <w:sz w:val="24"/>
                      <w:szCs w:val="24"/>
                      <w:lang w:val="ru-RU"/>
                    </w:rPr>
                    <w:t xml:space="preserve"> </w:t>
                  </w:r>
                  <w:r>
                    <w:rPr>
                      <w:sz w:val="24"/>
                      <w:szCs w:val="24"/>
                      <w:lang w:val="ru-RU"/>
                    </w:rPr>
                    <w:t>представлений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333" w:hanging="0"/>
                    <w:jc w:val="right"/>
                    <w:rPr>
                      <w:sz w:val="24"/>
                      <w:szCs w:val="24"/>
                    </w:rPr>
                  </w:pPr>
                  <w:r>
                    <w:rPr>
                      <w:sz w:val="24"/>
                      <w:szCs w:val="24"/>
                      <w:lang w:val="en-US"/>
                    </w:rPr>
                    <w:t>200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1.4.6.42.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Ширма</w:t>
                  </w:r>
                  <w:r>
                    <w:rPr>
                      <w:spacing w:val="-8"/>
                      <w:sz w:val="24"/>
                      <w:szCs w:val="24"/>
                      <w:lang w:val="ru-RU"/>
                    </w:rPr>
                    <w:t xml:space="preserve"> </w:t>
                  </w:r>
                  <w:r>
                    <w:rPr>
                      <w:sz w:val="24"/>
                      <w:szCs w:val="24"/>
                      <w:lang w:val="ru-RU"/>
                    </w:rPr>
                    <w:t>напольная</w:t>
                  </w:r>
                  <w:r>
                    <w:rPr>
                      <w:spacing w:val="-10"/>
                      <w:sz w:val="24"/>
                      <w:szCs w:val="24"/>
                      <w:lang w:val="ru-RU"/>
                    </w:rPr>
                    <w:t xml:space="preserve"> </w:t>
                  </w:r>
                  <w:r>
                    <w:rPr>
                      <w:sz w:val="24"/>
                      <w:szCs w:val="24"/>
                      <w:lang w:val="ru-RU"/>
                    </w:rPr>
                    <w:t>для</w:t>
                  </w:r>
                  <w:r>
                    <w:rPr>
                      <w:spacing w:val="-10"/>
                      <w:sz w:val="24"/>
                      <w:szCs w:val="24"/>
                      <w:lang w:val="ru-RU"/>
                    </w:rPr>
                    <w:t xml:space="preserve"> </w:t>
                  </w:r>
                  <w:r>
                    <w:rPr>
                      <w:sz w:val="24"/>
                      <w:szCs w:val="24"/>
                      <w:lang w:val="ru-RU"/>
                    </w:rPr>
                    <w:t>кукольного</w:t>
                  </w:r>
                  <w:r>
                    <w:rPr>
                      <w:spacing w:val="-7"/>
                      <w:sz w:val="24"/>
                      <w:szCs w:val="24"/>
                      <w:lang w:val="ru-RU"/>
                    </w:rPr>
                    <w:t xml:space="preserve"> </w:t>
                  </w:r>
                  <w:r>
                    <w:rPr>
                      <w:sz w:val="24"/>
                      <w:szCs w:val="24"/>
                      <w:lang w:val="ru-RU"/>
                    </w:rPr>
                    <w:t>театра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29"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7" w:after="0"/>
                    <w:rPr>
                      <w:b/>
                      <w:b/>
                      <w:sz w:val="24"/>
                      <w:szCs w:val="24"/>
                    </w:rPr>
                  </w:pPr>
                  <w:r>
                    <w:rPr>
                      <w:b/>
                      <w:sz w:val="24"/>
                      <w:szCs w:val="24"/>
                      <w:lang w:val="en-US"/>
                    </w:rPr>
                  </w:r>
                </w:p>
                <w:p>
                  <w:pPr>
                    <w:pStyle w:val="TableParagraph"/>
                    <w:rPr>
                      <w:i/>
                      <w:i/>
                      <w:sz w:val="24"/>
                      <w:szCs w:val="24"/>
                    </w:rPr>
                  </w:pPr>
                  <w:r>
                    <w:rPr>
                      <w:i/>
                      <w:sz w:val="24"/>
                      <w:szCs w:val="24"/>
                      <w:lang w:val="en-US"/>
                    </w:rPr>
                    <w:t>1.4.7.</w:t>
                  </w:r>
                </w:p>
              </w:tc>
              <w:tc>
                <w:tcPr>
                  <w:tcW w:w="8906"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pacing w:val="-1"/>
                      <w:sz w:val="24"/>
                      <w:szCs w:val="24"/>
                      <w:lang w:val="en-US"/>
                    </w:rPr>
                    <w:t>Отдельный</w:t>
                  </w:r>
                  <w:r>
                    <w:rPr>
                      <w:i/>
                      <w:spacing w:val="-11"/>
                      <w:sz w:val="24"/>
                      <w:szCs w:val="24"/>
                      <w:lang w:val="en-US"/>
                    </w:rPr>
                    <w:t xml:space="preserve"> </w:t>
                  </w:r>
                  <w:r>
                    <w:rPr>
                      <w:i/>
                      <w:sz w:val="24"/>
                      <w:szCs w:val="24"/>
                      <w:lang w:val="en-US"/>
                    </w:rPr>
                    <w:t>кабинет</w:t>
                  </w:r>
                  <w:r>
                    <w:rPr>
                      <w:i/>
                      <w:spacing w:val="-13"/>
                      <w:sz w:val="24"/>
                      <w:szCs w:val="24"/>
                      <w:lang w:val="en-US"/>
                    </w:rPr>
                    <w:t xml:space="preserve"> </w:t>
                  </w:r>
                  <w:r>
                    <w:rPr>
                      <w:i/>
                      <w:sz w:val="24"/>
                      <w:szCs w:val="24"/>
                      <w:lang w:val="en-US"/>
                    </w:rPr>
                    <w:t>музыкального</w:t>
                  </w:r>
                  <w:r>
                    <w:rPr>
                      <w:i/>
                      <w:spacing w:val="-10"/>
                      <w:sz w:val="24"/>
                      <w:szCs w:val="24"/>
                      <w:lang w:val="en-US"/>
                    </w:rPr>
                    <w:t xml:space="preserve"> </w:t>
                  </w:r>
                  <w:r>
                    <w:rPr>
                      <w:i/>
                      <w:sz w:val="24"/>
                      <w:szCs w:val="24"/>
                      <w:lang w:val="en-US"/>
                    </w:rPr>
                    <w:t>руководителя</w:t>
                  </w:r>
                </w:p>
              </w:tc>
            </w:tr>
            <w:tr>
              <w:trPr>
                <w:trHeight w:val="58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b/>
                      <w:b/>
                      <w:sz w:val="24"/>
                      <w:szCs w:val="24"/>
                    </w:rPr>
                  </w:pPr>
                  <w:r>
                    <w:rPr>
                      <w:b/>
                      <w:sz w:val="24"/>
                      <w:szCs w:val="24"/>
                      <w:lang w:val="en-US"/>
                    </w:rPr>
                  </w:r>
                </w:p>
                <w:p>
                  <w:pPr>
                    <w:pStyle w:val="TableParagraph"/>
                    <w:spacing w:before="1" w:after="0"/>
                    <w:ind w:left="129" w:hanging="0"/>
                    <w:rPr>
                      <w:sz w:val="24"/>
                      <w:szCs w:val="24"/>
                    </w:rPr>
                  </w:pPr>
                  <w:r>
                    <w:rPr>
                      <w:sz w:val="24"/>
                      <w:szCs w:val="24"/>
                      <w:lang w:val="en-US"/>
                    </w:rPr>
                    <w:t>1.4.7.1.</w:t>
                  </w:r>
                </w:p>
              </w:tc>
              <w:tc>
                <w:tcPr>
                  <w:tcW w:w="8906" w:type="dxa"/>
                  <w:gridSpan w:val="5"/>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Специализированная</w:t>
                  </w:r>
                  <w:r>
                    <w:rPr>
                      <w:spacing w:val="-2"/>
                      <w:sz w:val="24"/>
                      <w:szCs w:val="24"/>
                      <w:lang w:val="ru-RU"/>
                    </w:rPr>
                    <w:t xml:space="preserve"> </w:t>
                  </w:r>
                  <w:r>
                    <w:rPr>
                      <w:sz w:val="24"/>
                      <w:szCs w:val="24"/>
                      <w:lang w:val="ru-RU"/>
                    </w:rPr>
                    <w:t>мебель,</w:t>
                  </w:r>
                  <w:r>
                    <w:rPr>
                      <w:spacing w:val="-2"/>
                      <w:sz w:val="24"/>
                      <w:szCs w:val="24"/>
                      <w:lang w:val="ru-RU"/>
                    </w:rPr>
                    <w:t xml:space="preserve"> </w:t>
                  </w:r>
                  <w:r>
                    <w:rPr>
                      <w:sz w:val="24"/>
                      <w:szCs w:val="24"/>
                      <w:lang w:val="ru-RU"/>
                    </w:rPr>
                    <w:t>оборудование</w:t>
                  </w:r>
                  <w:r>
                    <w:rPr>
                      <w:spacing w:val="52"/>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системы</w:t>
                  </w:r>
                  <w:r>
                    <w:rPr>
                      <w:spacing w:val="-1"/>
                      <w:sz w:val="24"/>
                      <w:szCs w:val="24"/>
                      <w:lang w:val="ru-RU"/>
                    </w:rPr>
                    <w:t xml:space="preserve"> </w:t>
                  </w:r>
                  <w:r>
                    <w:rPr>
                      <w:sz w:val="24"/>
                      <w:szCs w:val="24"/>
                      <w:lang w:val="ru-RU"/>
                    </w:rPr>
                    <w:t>хранения</w:t>
                  </w:r>
                </w:p>
              </w:tc>
            </w:tr>
            <w:tr>
              <w:trPr>
                <w:trHeight w:val="581"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before="5" w:after="0"/>
                    <w:rPr>
                      <w:b/>
                      <w:b/>
                      <w:sz w:val="24"/>
                      <w:szCs w:val="24"/>
                      <w:lang w:val="ru-RU"/>
                    </w:rPr>
                  </w:pPr>
                  <w:r>
                    <w:rPr>
                      <w:b/>
                      <w:sz w:val="24"/>
                      <w:szCs w:val="24"/>
                      <w:lang w:val="ru-RU"/>
                    </w:rPr>
                  </w:r>
                </w:p>
                <w:p>
                  <w:pPr>
                    <w:pStyle w:val="TableParagraph"/>
                    <w:ind w:left="129" w:hanging="0"/>
                    <w:rPr>
                      <w:sz w:val="24"/>
                      <w:szCs w:val="24"/>
                    </w:rPr>
                  </w:pPr>
                  <w:r>
                    <w:rPr>
                      <w:sz w:val="24"/>
                      <w:szCs w:val="24"/>
                      <w:lang w:val="en-US"/>
                    </w:rPr>
                    <w:t>1.4.7.1.1.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Кресло</w:t>
                  </w:r>
                  <w:r>
                    <w:rPr>
                      <w:spacing w:val="-3"/>
                      <w:sz w:val="24"/>
                      <w:szCs w:val="24"/>
                      <w:lang w:val="en-US"/>
                    </w:rPr>
                    <w:t xml:space="preserve"> </w:t>
                  </w:r>
                  <w:r>
                    <w:rPr>
                      <w:sz w:val="24"/>
                      <w:szCs w:val="24"/>
                      <w:lang w:val="en-US"/>
                    </w:rPr>
                    <w:t>педагога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107" w:right="444" w:hanging="0"/>
                    <w:jc w:val="right"/>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b/>
                      <w:b/>
                      <w:sz w:val="24"/>
                      <w:szCs w:val="24"/>
                    </w:rPr>
                  </w:pPr>
                  <w:r>
                    <w:rPr>
                      <w:b/>
                      <w:sz w:val="24"/>
                      <w:szCs w:val="24"/>
                      <w:lang w:val="en-US"/>
                    </w:rPr>
                  </w:r>
                </w:p>
                <w:p>
                  <w:pPr>
                    <w:pStyle w:val="TableParagraph"/>
                    <w:spacing w:before="1" w:after="0"/>
                    <w:ind w:left="129" w:hanging="0"/>
                    <w:rPr>
                      <w:sz w:val="24"/>
                      <w:szCs w:val="24"/>
                    </w:rPr>
                  </w:pPr>
                  <w:r>
                    <w:rPr>
                      <w:sz w:val="24"/>
                      <w:szCs w:val="24"/>
                      <w:lang w:val="en-US"/>
                    </w:rPr>
                    <w:t>1.4.7.1.2.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Стеллаж для</w:t>
                  </w:r>
                  <w:r>
                    <w:rPr>
                      <w:spacing w:val="-4"/>
                      <w:sz w:val="24"/>
                      <w:szCs w:val="24"/>
                      <w:lang w:val="ru-RU"/>
                    </w:rPr>
                    <w:t xml:space="preserve"> </w:t>
                  </w:r>
                  <w:r>
                    <w:rPr>
                      <w:sz w:val="24"/>
                      <w:szCs w:val="24"/>
                      <w:lang w:val="ru-RU"/>
                    </w:rPr>
                    <w:t>документации</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пособий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07" w:right="444" w:hanging="0"/>
                    <w:jc w:val="right"/>
                    <w:rPr>
                      <w:sz w:val="24"/>
                      <w:szCs w:val="24"/>
                    </w:rPr>
                  </w:pPr>
                  <w:r>
                    <w:rPr>
                      <w:sz w:val="24"/>
                      <w:szCs w:val="24"/>
                      <w:lang w:val="en-US"/>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1.4.7.1.3.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Стол</w:t>
                  </w:r>
                  <w:r>
                    <w:rPr>
                      <w:spacing w:val="-9"/>
                      <w:sz w:val="24"/>
                      <w:szCs w:val="24"/>
                      <w:lang w:val="en-US"/>
                    </w:rPr>
                    <w:t xml:space="preserve"> </w:t>
                  </w:r>
                  <w:r>
                    <w:rPr>
                      <w:sz w:val="24"/>
                      <w:szCs w:val="24"/>
                      <w:lang w:val="en-US"/>
                    </w:rPr>
                    <w:t>педагога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1.4.7.1.4.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w:t>
                  </w:r>
                  <w:r>
                    <w:rPr>
                      <w:spacing w:val="-5"/>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1.4.7.2.</w:t>
                  </w:r>
                </w:p>
              </w:tc>
              <w:tc>
                <w:tcPr>
                  <w:tcW w:w="8906" w:type="dxa"/>
                  <w:gridSpan w:val="5"/>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Технические</w:t>
                  </w:r>
                  <w:r>
                    <w:rPr>
                      <w:spacing w:val="-2"/>
                      <w:sz w:val="24"/>
                      <w:szCs w:val="24"/>
                      <w:lang w:val="en-US"/>
                    </w:rPr>
                    <w:t xml:space="preserve"> </w:t>
                  </w:r>
                  <w:r>
                    <w:rPr>
                      <w:sz w:val="24"/>
                      <w:szCs w:val="24"/>
                      <w:lang w:val="en-US"/>
                    </w:rPr>
                    <w:t>средства</w:t>
                  </w:r>
                </w:p>
              </w:tc>
            </w:tr>
            <w:tr>
              <w:trPr>
                <w:trHeight w:val="87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1.4.7.2.1.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pacing w:val="-1"/>
                      <w:sz w:val="24"/>
                      <w:szCs w:val="24"/>
                      <w:lang w:val="ru-RU"/>
                    </w:rPr>
                    <w:t>Компьютер</w:t>
                  </w:r>
                  <w:r>
                    <w:rPr>
                      <w:spacing w:val="-11"/>
                      <w:sz w:val="24"/>
                      <w:szCs w:val="24"/>
                      <w:lang w:val="ru-RU"/>
                    </w:rPr>
                    <w:t xml:space="preserve"> </w:t>
                  </w:r>
                  <w:r>
                    <w:rPr>
                      <w:sz w:val="24"/>
                      <w:szCs w:val="24"/>
                      <w:lang w:val="ru-RU"/>
                    </w:rPr>
                    <w:t>педагога</w:t>
                  </w:r>
                  <w:r>
                    <w:rPr>
                      <w:spacing w:val="-13"/>
                      <w:sz w:val="24"/>
                      <w:szCs w:val="24"/>
                      <w:lang w:val="ru-RU"/>
                    </w:rPr>
                    <w:t xml:space="preserve"> </w:t>
                  </w:r>
                  <w:r>
                    <w:rPr>
                      <w:sz w:val="24"/>
                      <w:szCs w:val="24"/>
                      <w:lang w:val="ru-RU"/>
                    </w:rPr>
                    <w:t>с</w:t>
                  </w:r>
                  <w:r>
                    <w:rPr>
                      <w:spacing w:val="-11"/>
                      <w:sz w:val="24"/>
                      <w:szCs w:val="24"/>
                      <w:lang w:val="ru-RU"/>
                    </w:rPr>
                    <w:t xml:space="preserve"> </w:t>
                  </w:r>
                  <w:r>
                    <w:rPr>
                      <w:sz w:val="24"/>
                      <w:szCs w:val="24"/>
                      <w:lang w:val="ru-RU"/>
                    </w:rPr>
                    <w:t>периферией/Ноутбук</w:t>
                  </w:r>
                </w:p>
                <w:p>
                  <w:pPr>
                    <w:pStyle w:val="TableParagraph"/>
                    <w:spacing w:lineRule="atLeast" w:line="290"/>
                    <w:rPr>
                      <w:sz w:val="24"/>
                      <w:szCs w:val="24"/>
                      <w:lang w:val="ru-RU"/>
                    </w:rPr>
                  </w:pPr>
                  <w:r>
                    <w:rPr>
                      <w:sz w:val="24"/>
                      <w:szCs w:val="24"/>
                      <w:lang w:val="ru-RU"/>
                    </w:rPr>
                    <w:t>(лицензионное</w:t>
                  </w:r>
                  <w:r>
                    <w:rPr>
                      <w:spacing w:val="-3"/>
                      <w:sz w:val="24"/>
                      <w:szCs w:val="24"/>
                      <w:lang w:val="ru-RU"/>
                    </w:rPr>
                    <w:t xml:space="preserve"> </w:t>
                  </w:r>
                  <w:r>
                    <w:rPr>
                      <w:sz w:val="24"/>
                      <w:szCs w:val="24"/>
                      <w:lang w:val="ru-RU"/>
                    </w:rPr>
                    <w:t>программное</w:t>
                  </w:r>
                  <w:r>
                    <w:rPr>
                      <w:spacing w:val="-4"/>
                      <w:sz w:val="24"/>
                      <w:szCs w:val="24"/>
                      <w:lang w:val="ru-RU"/>
                    </w:rPr>
                    <w:t xml:space="preserve"> </w:t>
                  </w:r>
                  <w:r>
                    <w:rPr>
                      <w:sz w:val="24"/>
                      <w:szCs w:val="24"/>
                      <w:lang w:val="ru-RU"/>
                    </w:rPr>
                    <w:t>обеспечение,</w:t>
                  </w:r>
                  <w:r>
                    <w:rPr>
                      <w:spacing w:val="-5"/>
                      <w:sz w:val="24"/>
                      <w:szCs w:val="24"/>
                      <w:lang w:val="ru-RU"/>
                    </w:rPr>
                    <w:t xml:space="preserve"> </w:t>
                  </w:r>
                  <w:r>
                    <w:rPr>
                      <w:sz w:val="24"/>
                      <w:szCs w:val="24"/>
                      <w:lang w:val="ru-RU"/>
                    </w:rPr>
                    <w:t>в</w:t>
                  </w:r>
                  <w:r>
                    <w:rPr>
                      <w:spacing w:val="-5"/>
                      <w:sz w:val="24"/>
                      <w:szCs w:val="24"/>
                      <w:lang w:val="ru-RU"/>
                    </w:rPr>
                    <w:t xml:space="preserve"> </w:t>
                  </w:r>
                  <w:r>
                    <w:rPr>
                      <w:sz w:val="24"/>
                      <w:szCs w:val="24"/>
                      <w:lang w:val="ru-RU"/>
                    </w:rPr>
                    <w:t>том</w:t>
                  </w:r>
                  <w:r>
                    <w:rPr>
                      <w:spacing w:val="-3"/>
                      <w:sz w:val="24"/>
                      <w:szCs w:val="24"/>
                      <w:lang w:val="ru-RU"/>
                    </w:rPr>
                    <w:t xml:space="preserve"> </w:t>
                  </w:r>
                  <w:r>
                    <w:rPr>
                      <w:sz w:val="24"/>
                      <w:szCs w:val="24"/>
                      <w:lang w:val="ru-RU"/>
                    </w:rPr>
                    <w:t>числе</w:t>
                  </w:r>
                  <w:r>
                    <w:rPr>
                      <w:spacing w:val="-52"/>
                      <w:sz w:val="24"/>
                      <w:szCs w:val="24"/>
                      <w:lang w:val="ru-RU"/>
                    </w:rPr>
                    <w:t xml:space="preserve"> </w:t>
                  </w:r>
                  <w:r>
                    <w:rPr>
                      <w:sz w:val="24"/>
                      <w:szCs w:val="24"/>
                      <w:lang w:val="ru-RU"/>
                    </w:rPr>
                    <w:t>программное</w:t>
                  </w:r>
                  <w:r>
                    <w:rPr>
                      <w:spacing w:val="-4"/>
                      <w:sz w:val="24"/>
                      <w:szCs w:val="24"/>
                      <w:lang w:val="ru-RU"/>
                    </w:rPr>
                    <w:t xml:space="preserve"> </w:t>
                  </w:r>
                  <w:r>
                    <w:rPr>
                      <w:sz w:val="24"/>
                      <w:szCs w:val="24"/>
                      <w:lang w:val="ru-RU"/>
                    </w:rPr>
                    <w:t>обеспечение</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обработки</w:t>
                  </w:r>
                  <w:r>
                    <w:rPr>
                      <w:spacing w:val="-1"/>
                      <w:sz w:val="24"/>
                      <w:szCs w:val="24"/>
                      <w:lang w:val="ru-RU"/>
                    </w:rPr>
                    <w:t xml:space="preserve"> </w:t>
                  </w:r>
                  <w:r>
                    <w:rPr>
                      <w:sz w:val="24"/>
                      <w:szCs w:val="24"/>
                      <w:lang w:val="ru-RU"/>
                    </w:rPr>
                    <w:t>звука)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4" w:after="0"/>
                    <w:rPr>
                      <w:b/>
                      <w:b/>
                      <w:sz w:val="24"/>
                      <w:szCs w:val="24"/>
                      <w:lang w:val="ru-RU"/>
                    </w:rPr>
                  </w:pPr>
                  <w:r>
                    <w:rPr>
                      <w:b/>
                      <w:sz w:val="24"/>
                      <w:szCs w:val="24"/>
                      <w:lang w:val="ru-RU"/>
                    </w:rPr>
                  </w:r>
                </w:p>
                <w:p>
                  <w:pPr>
                    <w:pStyle w:val="TableParagraph"/>
                    <w:spacing w:before="1"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b/>
                      <w:b/>
                      <w:sz w:val="24"/>
                      <w:szCs w:val="24"/>
                    </w:rPr>
                  </w:pPr>
                  <w:r>
                    <w:rPr>
                      <w:b/>
                      <w:sz w:val="24"/>
                      <w:szCs w:val="24"/>
                      <w:lang w:val="en-US"/>
                    </w:rPr>
                  </w:r>
                </w:p>
                <w:p>
                  <w:pPr>
                    <w:pStyle w:val="TableParagraph"/>
                    <w:spacing w:before="1" w:after="0"/>
                    <w:ind w:left="107" w:right="444" w:hanging="0"/>
                    <w:jc w:val="right"/>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tbl>
            <w:tblPr>
              <w:tblStyle w:val="TableNormal"/>
              <w:tblW w:w="5000" w:type="pct"/>
              <w:jc w:val="left"/>
              <w:tblInd w:w="129" w:type="dxa"/>
              <w:tblCellMar>
                <w:top w:w="0" w:type="dxa"/>
                <w:left w:w="108" w:type="dxa"/>
                <w:bottom w:w="0" w:type="dxa"/>
                <w:right w:w="108" w:type="dxa"/>
              </w:tblCellMar>
              <w:tblLook w:val="04a0"/>
            </w:tblPr>
            <w:tblGrid>
              <w:gridCol w:w="1329"/>
              <w:gridCol w:w="5276"/>
              <w:gridCol w:w="691"/>
              <w:gridCol w:w="979"/>
              <w:gridCol w:w="994"/>
              <w:gridCol w:w="966"/>
            </w:tblGrid>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1.4.7.2.2.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Ламинатор-брошюратор</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30" w:hanging="0"/>
                    <w:jc w:val="right"/>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1.4.7.2.3.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Многофункциональное</w:t>
                  </w:r>
                  <w:r>
                    <w:rPr>
                      <w:spacing w:val="-9"/>
                      <w:sz w:val="24"/>
                      <w:szCs w:val="24"/>
                      <w:lang w:val="en-US"/>
                    </w:rPr>
                    <w:t xml:space="preserve"> </w:t>
                  </w:r>
                  <w:r>
                    <w:rPr>
                      <w:sz w:val="24"/>
                      <w:szCs w:val="24"/>
                      <w:lang w:val="en-US"/>
                    </w:rPr>
                    <w:t>устройство/принтер</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57" w:hRule="atLeast"/>
              </w:trPr>
              <w:tc>
                <w:tcPr>
                  <w:tcW w:w="10235"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4" w:after="0"/>
                    <w:rPr>
                      <w:b/>
                      <w:b/>
                      <w:i/>
                      <w:i/>
                      <w:sz w:val="24"/>
                      <w:szCs w:val="24"/>
                    </w:rPr>
                  </w:pPr>
                  <w:bookmarkStart w:id="19" w:name="_bookmark28"/>
                  <w:bookmarkEnd w:id="19"/>
                  <w:r>
                    <w:rPr>
                      <w:b/>
                      <w:i/>
                      <w:sz w:val="24"/>
                      <w:szCs w:val="24"/>
                      <w:lang w:val="en-US"/>
                    </w:rPr>
                    <w:t>1.5.</w:t>
                  </w:r>
                  <w:r>
                    <w:rPr>
                      <w:b/>
                      <w:i/>
                      <w:spacing w:val="-1"/>
                      <w:sz w:val="24"/>
                      <w:szCs w:val="24"/>
                      <w:lang w:val="en-US"/>
                    </w:rPr>
                    <w:t xml:space="preserve"> </w:t>
                  </w:r>
                  <w:r>
                    <w:rPr>
                      <w:b/>
                      <w:i/>
                      <w:sz w:val="24"/>
                      <w:szCs w:val="24"/>
                      <w:lang w:val="en-US"/>
                    </w:rPr>
                    <w:t>Пищеблок</w:t>
                  </w:r>
                </w:p>
              </w:tc>
            </w:tr>
            <w:tr>
              <w:trPr>
                <w:trHeight w:val="4946"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1.5.1</w:t>
                  </w:r>
                </w:p>
              </w:tc>
              <w:tc>
                <w:tcPr>
                  <w:tcW w:w="8906" w:type="dxa"/>
                  <w:gridSpan w:val="5"/>
                  <w:tcBorders>
                    <w:top w:val="single" w:sz="4" w:space="0" w:color="000000"/>
                    <w:left w:val="single" w:sz="4" w:space="0" w:color="000000"/>
                    <w:bottom w:val="single" w:sz="4" w:space="0" w:color="000000"/>
                    <w:right w:val="single" w:sz="4" w:space="0" w:color="000000"/>
                  </w:tcBorders>
                </w:tcPr>
                <w:p>
                  <w:pPr>
                    <w:pStyle w:val="TableParagraph"/>
                    <w:spacing w:lineRule="exact" w:line="251"/>
                    <w:jc w:val="both"/>
                    <w:rPr>
                      <w:b/>
                      <w:b/>
                      <w:sz w:val="24"/>
                      <w:szCs w:val="24"/>
                      <w:lang w:val="ru-RU"/>
                    </w:rPr>
                  </w:pPr>
                  <w:r>
                    <w:rPr>
                      <w:b/>
                      <w:sz w:val="24"/>
                      <w:szCs w:val="24"/>
                      <w:lang w:val="ru-RU"/>
                    </w:rPr>
                    <w:t>Оснащение</w:t>
                  </w:r>
                  <w:r>
                    <w:rPr>
                      <w:b/>
                      <w:spacing w:val="-6"/>
                      <w:sz w:val="24"/>
                      <w:szCs w:val="24"/>
                      <w:lang w:val="ru-RU"/>
                    </w:rPr>
                    <w:t xml:space="preserve"> </w:t>
                  </w:r>
                  <w:r>
                    <w:rPr>
                      <w:b/>
                      <w:sz w:val="24"/>
                      <w:szCs w:val="24"/>
                      <w:lang w:val="ru-RU"/>
                    </w:rPr>
                    <w:t>комплекса</w:t>
                  </w:r>
                  <w:r>
                    <w:rPr>
                      <w:b/>
                      <w:spacing w:val="-5"/>
                      <w:sz w:val="24"/>
                      <w:szCs w:val="24"/>
                      <w:lang w:val="ru-RU"/>
                    </w:rPr>
                    <w:t xml:space="preserve"> </w:t>
                  </w:r>
                  <w:r>
                    <w:rPr>
                      <w:b/>
                      <w:sz w:val="24"/>
                      <w:szCs w:val="24"/>
                      <w:lang w:val="ru-RU"/>
                    </w:rPr>
                    <w:t>пищеблока</w:t>
                  </w:r>
                  <w:r>
                    <w:rPr>
                      <w:b/>
                      <w:spacing w:val="-4"/>
                      <w:sz w:val="24"/>
                      <w:szCs w:val="24"/>
                      <w:lang w:val="ru-RU"/>
                    </w:rPr>
                    <w:t xml:space="preserve"> </w:t>
                  </w:r>
                  <w:r>
                    <w:rPr>
                      <w:b/>
                      <w:sz w:val="24"/>
                      <w:szCs w:val="24"/>
                      <w:lang w:val="ru-RU"/>
                    </w:rPr>
                    <w:t>осуществляется</w:t>
                  </w:r>
                  <w:r>
                    <w:rPr>
                      <w:b/>
                      <w:spacing w:val="-6"/>
                      <w:sz w:val="24"/>
                      <w:szCs w:val="24"/>
                      <w:lang w:val="ru-RU"/>
                    </w:rPr>
                    <w:t xml:space="preserve"> </w:t>
                  </w:r>
                  <w:r>
                    <w:rPr>
                      <w:b/>
                      <w:sz w:val="24"/>
                      <w:szCs w:val="24"/>
                      <w:lang w:val="ru-RU"/>
                    </w:rPr>
                    <w:t>в</w:t>
                  </w:r>
                  <w:r>
                    <w:rPr>
                      <w:b/>
                      <w:spacing w:val="-7"/>
                      <w:sz w:val="24"/>
                      <w:szCs w:val="24"/>
                      <w:lang w:val="ru-RU"/>
                    </w:rPr>
                    <w:t xml:space="preserve"> </w:t>
                  </w:r>
                  <w:r>
                    <w:rPr>
                      <w:b/>
                      <w:sz w:val="24"/>
                      <w:szCs w:val="24"/>
                      <w:lang w:val="ru-RU"/>
                    </w:rPr>
                    <w:t>соответствии</w:t>
                  </w:r>
                  <w:r>
                    <w:rPr>
                      <w:b/>
                      <w:spacing w:val="-5"/>
                      <w:sz w:val="24"/>
                      <w:szCs w:val="24"/>
                      <w:lang w:val="ru-RU"/>
                    </w:rPr>
                    <w:t xml:space="preserve"> </w:t>
                  </w:r>
                  <w:r>
                    <w:rPr>
                      <w:b/>
                      <w:sz w:val="24"/>
                      <w:szCs w:val="24"/>
                      <w:lang w:val="ru-RU"/>
                    </w:rPr>
                    <w:t>с:</w:t>
                  </w:r>
                </w:p>
                <w:p>
                  <w:pPr>
                    <w:pStyle w:val="TableParagraph"/>
                    <w:widowControl w:val="false"/>
                    <w:numPr>
                      <w:ilvl w:val="0"/>
                      <w:numId w:val="175"/>
                    </w:numPr>
                    <w:tabs>
                      <w:tab w:val="clear" w:pos="708"/>
                      <w:tab w:val="left" w:pos="250" w:leader="none"/>
                    </w:tabs>
                    <w:spacing w:lineRule="auto" w:line="276" w:before="32" w:after="0"/>
                    <w:ind w:left="107" w:right="95" w:hanging="0"/>
                    <w:jc w:val="both"/>
                    <w:rPr>
                      <w:sz w:val="24"/>
                      <w:szCs w:val="24"/>
                      <w:lang w:val="ru-RU"/>
                    </w:rPr>
                  </w:pPr>
                  <w:r>
                    <w:rPr>
                      <w:sz w:val="24"/>
                      <w:szCs w:val="24"/>
                      <w:lang w:val="ru-RU"/>
                    </w:rPr>
                    <w:t>санитарно-эпидемиологическими правилами и нормами СанПиН 2.3/2.4.3590-20 «Санитарно-</w:t>
                  </w:r>
                  <w:r>
                    <w:rPr>
                      <w:spacing w:val="1"/>
                      <w:sz w:val="24"/>
                      <w:szCs w:val="24"/>
                      <w:lang w:val="ru-RU"/>
                    </w:rPr>
                    <w:t xml:space="preserve"> </w:t>
                  </w:r>
                  <w:r>
                    <w:rPr>
                      <w:sz w:val="24"/>
                      <w:szCs w:val="24"/>
                      <w:lang w:val="ru-RU"/>
                    </w:rPr>
                    <w:t>эпидемиологические</w:t>
                  </w:r>
                  <w:r>
                    <w:rPr>
                      <w:spacing w:val="1"/>
                      <w:sz w:val="24"/>
                      <w:szCs w:val="24"/>
                      <w:lang w:val="ru-RU"/>
                    </w:rPr>
                    <w:t xml:space="preserve"> </w:t>
                  </w:r>
                  <w:r>
                    <w:rPr>
                      <w:sz w:val="24"/>
                      <w:szCs w:val="24"/>
                      <w:lang w:val="ru-RU"/>
                    </w:rPr>
                    <w:t>требования</w:t>
                  </w:r>
                  <w:r>
                    <w:rPr>
                      <w:spacing w:val="1"/>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организации</w:t>
                  </w:r>
                  <w:r>
                    <w:rPr>
                      <w:spacing w:val="1"/>
                      <w:sz w:val="24"/>
                      <w:szCs w:val="24"/>
                      <w:lang w:val="ru-RU"/>
                    </w:rPr>
                    <w:t xml:space="preserve"> </w:t>
                  </w:r>
                  <w:r>
                    <w:rPr>
                      <w:sz w:val="24"/>
                      <w:szCs w:val="24"/>
                      <w:lang w:val="ru-RU"/>
                    </w:rPr>
                    <w:t>общественного</w:t>
                  </w:r>
                  <w:r>
                    <w:rPr>
                      <w:spacing w:val="1"/>
                      <w:sz w:val="24"/>
                      <w:szCs w:val="24"/>
                      <w:lang w:val="ru-RU"/>
                    </w:rPr>
                    <w:t xml:space="preserve"> </w:t>
                  </w:r>
                  <w:r>
                    <w:rPr>
                      <w:sz w:val="24"/>
                      <w:szCs w:val="24"/>
                      <w:lang w:val="ru-RU"/>
                    </w:rPr>
                    <w:t>питания</w:t>
                  </w:r>
                  <w:r>
                    <w:rPr>
                      <w:spacing w:val="1"/>
                      <w:sz w:val="24"/>
                      <w:szCs w:val="24"/>
                      <w:lang w:val="ru-RU"/>
                    </w:rPr>
                    <w:t xml:space="preserve"> </w:t>
                  </w:r>
                  <w:r>
                    <w:rPr>
                      <w:sz w:val="24"/>
                      <w:szCs w:val="24"/>
                      <w:lang w:val="ru-RU"/>
                    </w:rPr>
                    <w:t>населения»,</w:t>
                  </w:r>
                  <w:r>
                    <w:rPr>
                      <w:spacing w:val="1"/>
                      <w:sz w:val="24"/>
                      <w:szCs w:val="24"/>
                      <w:lang w:val="ru-RU"/>
                    </w:rPr>
                    <w:t xml:space="preserve"> </w:t>
                  </w:r>
                  <w:r>
                    <w:rPr>
                      <w:sz w:val="24"/>
                      <w:szCs w:val="24"/>
                      <w:lang w:val="ru-RU"/>
                    </w:rPr>
                    <w:t>утвержденными</w:t>
                  </w:r>
                  <w:r>
                    <w:rPr>
                      <w:spacing w:val="1"/>
                      <w:sz w:val="24"/>
                      <w:szCs w:val="24"/>
                      <w:lang w:val="ru-RU"/>
                    </w:rPr>
                    <w:t xml:space="preserve"> </w:t>
                  </w:r>
                  <w:r>
                    <w:rPr>
                      <w:sz w:val="24"/>
                      <w:szCs w:val="24"/>
                      <w:lang w:val="ru-RU"/>
                    </w:rPr>
                    <w:t>постановлением</w:t>
                  </w:r>
                  <w:r>
                    <w:rPr>
                      <w:spacing w:val="1"/>
                      <w:sz w:val="24"/>
                      <w:szCs w:val="24"/>
                      <w:lang w:val="ru-RU"/>
                    </w:rPr>
                    <w:t xml:space="preserve"> </w:t>
                  </w:r>
                  <w:r>
                    <w:rPr>
                      <w:sz w:val="24"/>
                      <w:szCs w:val="24"/>
                      <w:lang w:val="ru-RU"/>
                    </w:rPr>
                    <w:t>Главного</w:t>
                  </w:r>
                  <w:r>
                    <w:rPr>
                      <w:spacing w:val="1"/>
                      <w:sz w:val="24"/>
                      <w:szCs w:val="24"/>
                      <w:lang w:val="ru-RU"/>
                    </w:rPr>
                    <w:t xml:space="preserve"> </w:t>
                  </w:r>
                  <w:r>
                    <w:rPr>
                      <w:sz w:val="24"/>
                      <w:szCs w:val="24"/>
                      <w:lang w:val="ru-RU"/>
                    </w:rPr>
                    <w:t>государственного</w:t>
                  </w:r>
                  <w:r>
                    <w:rPr>
                      <w:spacing w:val="1"/>
                      <w:sz w:val="24"/>
                      <w:szCs w:val="24"/>
                      <w:lang w:val="ru-RU"/>
                    </w:rPr>
                    <w:t xml:space="preserve"> </w:t>
                  </w:r>
                  <w:r>
                    <w:rPr>
                      <w:sz w:val="24"/>
                      <w:szCs w:val="24"/>
                      <w:lang w:val="ru-RU"/>
                    </w:rPr>
                    <w:t>санитарного</w:t>
                  </w:r>
                  <w:r>
                    <w:rPr>
                      <w:spacing w:val="1"/>
                      <w:sz w:val="24"/>
                      <w:szCs w:val="24"/>
                      <w:lang w:val="ru-RU"/>
                    </w:rPr>
                    <w:t xml:space="preserve"> </w:t>
                  </w:r>
                  <w:r>
                    <w:rPr>
                      <w:sz w:val="24"/>
                      <w:szCs w:val="24"/>
                      <w:lang w:val="ru-RU"/>
                    </w:rPr>
                    <w:t>врача</w:t>
                  </w:r>
                  <w:r>
                    <w:rPr>
                      <w:spacing w:val="1"/>
                      <w:sz w:val="24"/>
                      <w:szCs w:val="24"/>
                      <w:lang w:val="ru-RU"/>
                    </w:rPr>
                    <w:t xml:space="preserve"> </w:t>
                  </w:r>
                  <w:r>
                    <w:rPr>
                      <w:sz w:val="24"/>
                      <w:szCs w:val="24"/>
                      <w:lang w:val="ru-RU"/>
                    </w:rPr>
                    <w:t>Российской</w:t>
                  </w:r>
                  <w:r>
                    <w:rPr>
                      <w:spacing w:val="-52"/>
                      <w:sz w:val="24"/>
                      <w:szCs w:val="24"/>
                      <w:lang w:val="ru-RU"/>
                    </w:rPr>
                    <w:t xml:space="preserve"> </w:t>
                  </w:r>
                  <w:r>
                    <w:rPr>
                      <w:sz w:val="24"/>
                      <w:szCs w:val="24"/>
                      <w:lang w:val="ru-RU"/>
                    </w:rPr>
                    <w:t>Федерации от 27 октября 2020 г. № 32 (зарегистрировано Министерством юстиции Российской</w:t>
                  </w:r>
                  <w:r>
                    <w:rPr>
                      <w:spacing w:val="1"/>
                      <w:sz w:val="24"/>
                      <w:szCs w:val="24"/>
                      <w:lang w:val="ru-RU"/>
                    </w:rPr>
                    <w:t xml:space="preserve"> </w:t>
                  </w:r>
                  <w:r>
                    <w:rPr>
                      <w:sz w:val="24"/>
                      <w:szCs w:val="24"/>
                      <w:lang w:val="ru-RU"/>
                    </w:rPr>
                    <w:t>Федерации</w:t>
                  </w:r>
                  <w:r>
                    <w:rPr>
                      <w:spacing w:val="-4"/>
                      <w:sz w:val="24"/>
                      <w:szCs w:val="24"/>
                      <w:lang w:val="ru-RU"/>
                    </w:rPr>
                    <w:t xml:space="preserve"> </w:t>
                  </w:r>
                  <w:r>
                    <w:rPr>
                      <w:sz w:val="24"/>
                      <w:szCs w:val="24"/>
                      <w:lang w:val="ru-RU"/>
                    </w:rPr>
                    <w:t>11</w:t>
                  </w:r>
                  <w:r>
                    <w:rPr>
                      <w:spacing w:val="-1"/>
                      <w:sz w:val="24"/>
                      <w:szCs w:val="24"/>
                      <w:lang w:val="ru-RU"/>
                    </w:rPr>
                    <w:t xml:space="preserve"> </w:t>
                  </w:r>
                  <w:r>
                    <w:rPr>
                      <w:sz w:val="24"/>
                      <w:szCs w:val="24"/>
                      <w:lang w:val="ru-RU"/>
                    </w:rPr>
                    <w:t>ноября 2020</w:t>
                  </w:r>
                  <w:r>
                    <w:rPr>
                      <w:spacing w:val="-1"/>
                      <w:sz w:val="24"/>
                      <w:szCs w:val="24"/>
                      <w:lang w:val="ru-RU"/>
                    </w:rPr>
                    <w:t xml:space="preserve"> </w:t>
                  </w:r>
                  <w:r>
                    <w:rPr>
                      <w:sz w:val="24"/>
                      <w:szCs w:val="24"/>
                      <w:lang w:val="ru-RU"/>
                    </w:rPr>
                    <w:t>г.,</w:t>
                  </w:r>
                  <w:r>
                    <w:rPr>
                      <w:spacing w:val="-1"/>
                      <w:sz w:val="24"/>
                      <w:szCs w:val="24"/>
                      <w:lang w:val="ru-RU"/>
                    </w:rPr>
                    <w:t xml:space="preserve"> </w:t>
                  </w:r>
                  <w:r>
                    <w:rPr>
                      <w:sz w:val="24"/>
                      <w:szCs w:val="24"/>
                      <w:lang w:val="ru-RU"/>
                    </w:rPr>
                    <w:t>регистрационный</w:t>
                  </w:r>
                  <w:r>
                    <w:rPr>
                      <w:spacing w:val="-1"/>
                      <w:sz w:val="24"/>
                      <w:szCs w:val="24"/>
                      <w:lang w:val="ru-RU"/>
                    </w:rPr>
                    <w:t xml:space="preserve"> </w:t>
                  </w:r>
                  <w:r>
                    <w:rPr>
                      <w:sz w:val="24"/>
                      <w:szCs w:val="24"/>
                      <w:lang w:val="ru-RU"/>
                    </w:rPr>
                    <w:t>№</w:t>
                  </w:r>
                  <w:r>
                    <w:rPr>
                      <w:spacing w:val="-3"/>
                      <w:sz w:val="24"/>
                      <w:szCs w:val="24"/>
                      <w:lang w:val="ru-RU"/>
                    </w:rPr>
                    <w:t xml:space="preserve"> </w:t>
                  </w:r>
                  <w:r>
                    <w:rPr>
                      <w:sz w:val="24"/>
                      <w:szCs w:val="24"/>
                      <w:lang w:val="ru-RU"/>
                    </w:rPr>
                    <w:t>60833);</w:t>
                  </w:r>
                </w:p>
                <w:p>
                  <w:pPr>
                    <w:pStyle w:val="TableParagraph"/>
                    <w:widowControl w:val="false"/>
                    <w:numPr>
                      <w:ilvl w:val="0"/>
                      <w:numId w:val="175"/>
                    </w:numPr>
                    <w:tabs>
                      <w:tab w:val="clear" w:pos="708"/>
                      <w:tab w:val="left" w:pos="327" w:leader="none"/>
                    </w:tabs>
                    <w:spacing w:lineRule="auto" w:line="276"/>
                    <w:ind w:left="107" w:right="98" w:hanging="0"/>
                    <w:jc w:val="both"/>
                    <w:rPr>
                      <w:sz w:val="24"/>
                      <w:szCs w:val="24"/>
                      <w:lang w:val="ru-RU"/>
                    </w:rPr>
                  </w:pPr>
                  <w:r>
                    <w:rPr>
                      <w:sz w:val="24"/>
                      <w:szCs w:val="24"/>
                      <w:lang w:val="ru-RU"/>
                    </w:rPr>
                    <w:t>санитарными</w:t>
                  </w:r>
                  <w:r>
                    <w:rPr>
                      <w:spacing w:val="1"/>
                      <w:sz w:val="24"/>
                      <w:szCs w:val="24"/>
                      <w:lang w:val="ru-RU"/>
                    </w:rPr>
                    <w:t xml:space="preserve"> </w:t>
                  </w:r>
                  <w:r>
                    <w:rPr>
                      <w:sz w:val="24"/>
                      <w:szCs w:val="24"/>
                      <w:lang w:val="ru-RU"/>
                    </w:rPr>
                    <w:t>правилами</w:t>
                  </w:r>
                  <w:r>
                    <w:rPr>
                      <w:spacing w:val="1"/>
                      <w:sz w:val="24"/>
                      <w:szCs w:val="24"/>
                      <w:lang w:val="ru-RU"/>
                    </w:rPr>
                    <w:t xml:space="preserve"> </w:t>
                  </w:r>
                  <w:r>
                    <w:rPr>
                      <w:sz w:val="24"/>
                      <w:szCs w:val="24"/>
                      <w:lang w:val="ru-RU"/>
                    </w:rPr>
                    <w:t>СП</w:t>
                  </w:r>
                  <w:r>
                    <w:rPr>
                      <w:spacing w:val="1"/>
                      <w:sz w:val="24"/>
                      <w:szCs w:val="24"/>
                      <w:lang w:val="ru-RU"/>
                    </w:rPr>
                    <w:t xml:space="preserve"> </w:t>
                  </w:r>
                  <w:r>
                    <w:rPr>
                      <w:sz w:val="24"/>
                      <w:szCs w:val="24"/>
                      <w:lang w:val="ru-RU"/>
                    </w:rPr>
                    <w:t>2.4.3648-20</w:t>
                  </w:r>
                  <w:r>
                    <w:rPr>
                      <w:spacing w:val="1"/>
                      <w:sz w:val="24"/>
                      <w:szCs w:val="24"/>
                      <w:lang w:val="ru-RU"/>
                    </w:rPr>
                    <w:t xml:space="preserve"> </w:t>
                  </w:r>
                  <w:r>
                    <w:rPr>
                      <w:sz w:val="24"/>
                      <w:szCs w:val="24"/>
                      <w:lang w:val="ru-RU"/>
                    </w:rPr>
                    <w:t>«Санитарно-эпидемиологические</w:t>
                  </w:r>
                  <w:r>
                    <w:rPr>
                      <w:spacing w:val="1"/>
                      <w:sz w:val="24"/>
                      <w:szCs w:val="24"/>
                      <w:lang w:val="ru-RU"/>
                    </w:rPr>
                    <w:t xml:space="preserve"> </w:t>
                  </w:r>
                  <w:r>
                    <w:rPr>
                      <w:sz w:val="24"/>
                      <w:szCs w:val="24"/>
                      <w:lang w:val="ru-RU"/>
                    </w:rPr>
                    <w:t>требования</w:t>
                  </w:r>
                  <w:r>
                    <w:rPr>
                      <w:spacing w:val="1"/>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организациям</w:t>
                  </w:r>
                  <w:r>
                    <w:rPr>
                      <w:spacing w:val="1"/>
                      <w:sz w:val="24"/>
                      <w:szCs w:val="24"/>
                      <w:lang w:val="ru-RU"/>
                    </w:rPr>
                    <w:t xml:space="preserve"> </w:t>
                  </w:r>
                  <w:r>
                    <w:rPr>
                      <w:sz w:val="24"/>
                      <w:szCs w:val="24"/>
                      <w:lang w:val="ru-RU"/>
                    </w:rPr>
                    <w:t>воспитания</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обучения,</w:t>
                  </w:r>
                  <w:r>
                    <w:rPr>
                      <w:spacing w:val="1"/>
                      <w:sz w:val="24"/>
                      <w:szCs w:val="24"/>
                      <w:lang w:val="ru-RU"/>
                    </w:rPr>
                    <w:t xml:space="preserve"> </w:t>
                  </w:r>
                  <w:r>
                    <w:rPr>
                      <w:sz w:val="24"/>
                      <w:szCs w:val="24"/>
                      <w:lang w:val="ru-RU"/>
                    </w:rPr>
                    <w:t>отдыха</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оздоровления</w:t>
                  </w:r>
                  <w:r>
                    <w:rPr>
                      <w:spacing w:val="1"/>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молодежи»,</w:t>
                  </w:r>
                  <w:r>
                    <w:rPr>
                      <w:spacing w:val="1"/>
                      <w:sz w:val="24"/>
                      <w:szCs w:val="24"/>
                      <w:lang w:val="ru-RU"/>
                    </w:rPr>
                    <w:t xml:space="preserve"> </w:t>
                  </w:r>
                  <w:r>
                    <w:rPr>
                      <w:sz w:val="24"/>
                      <w:szCs w:val="24"/>
                      <w:lang w:val="ru-RU"/>
                    </w:rPr>
                    <w:t>утвержденными</w:t>
                  </w:r>
                  <w:r>
                    <w:rPr>
                      <w:spacing w:val="1"/>
                      <w:sz w:val="24"/>
                      <w:szCs w:val="24"/>
                      <w:lang w:val="ru-RU"/>
                    </w:rPr>
                    <w:t xml:space="preserve"> </w:t>
                  </w:r>
                  <w:r>
                    <w:rPr>
                      <w:sz w:val="24"/>
                      <w:szCs w:val="24"/>
                      <w:lang w:val="ru-RU"/>
                    </w:rPr>
                    <w:t>постановлением</w:t>
                  </w:r>
                  <w:r>
                    <w:rPr>
                      <w:spacing w:val="1"/>
                      <w:sz w:val="24"/>
                      <w:szCs w:val="24"/>
                      <w:lang w:val="ru-RU"/>
                    </w:rPr>
                    <w:t xml:space="preserve"> </w:t>
                  </w:r>
                  <w:r>
                    <w:rPr>
                      <w:sz w:val="24"/>
                      <w:szCs w:val="24"/>
                      <w:lang w:val="ru-RU"/>
                    </w:rPr>
                    <w:t>Главного</w:t>
                  </w:r>
                  <w:r>
                    <w:rPr>
                      <w:spacing w:val="1"/>
                      <w:sz w:val="24"/>
                      <w:szCs w:val="24"/>
                      <w:lang w:val="ru-RU"/>
                    </w:rPr>
                    <w:t xml:space="preserve"> </w:t>
                  </w:r>
                  <w:r>
                    <w:rPr>
                      <w:sz w:val="24"/>
                      <w:szCs w:val="24"/>
                      <w:lang w:val="ru-RU"/>
                    </w:rPr>
                    <w:t>государственного</w:t>
                  </w:r>
                  <w:r>
                    <w:rPr>
                      <w:spacing w:val="1"/>
                      <w:sz w:val="24"/>
                      <w:szCs w:val="24"/>
                      <w:lang w:val="ru-RU"/>
                    </w:rPr>
                    <w:t xml:space="preserve"> </w:t>
                  </w:r>
                  <w:r>
                    <w:rPr>
                      <w:sz w:val="24"/>
                      <w:szCs w:val="24"/>
                      <w:lang w:val="ru-RU"/>
                    </w:rPr>
                    <w:t>санитарного</w:t>
                  </w:r>
                  <w:r>
                    <w:rPr>
                      <w:spacing w:val="1"/>
                      <w:sz w:val="24"/>
                      <w:szCs w:val="24"/>
                      <w:lang w:val="ru-RU"/>
                    </w:rPr>
                    <w:t xml:space="preserve"> </w:t>
                  </w:r>
                  <w:r>
                    <w:rPr>
                      <w:sz w:val="24"/>
                      <w:szCs w:val="24"/>
                      <w:lang w:val="ru-RU"/>
                    </w:rPr>
                    <w:t>врача</w:t>
                  </w:r>
                  <w:r>
                    <w:rPr>
                      <w:spacing w:val="1"/>
                      <w:sz w:val="24"/>
                      <w:szCs w:val="24"/>
                      <w:lang w:val="ru-RU"/>
                    </w:rPr>
                    <w:t xml:space="preserve"> </w:t>
                  </w:r>
                  <w:r>
                    <w:rPr>
                      <w:sz w:val="24"/>
                      <w:szCs w:val="24"/>
                      <w:lang w:val="ru-RU"/>
                    </w:rPr>
                    <w:t>Российской</w:t>
                  </w:r>
                  <w:r>
                    <w:rPr>
                      <w:spacing w:val="-52"/>
                      <w:sz w:val="24"/>
                      <w:szCs w:val="24"/>
                      <w:lang w:val="ru-RU"/>
                    </w:rPr>
                    <w:t xml:space="preserve"> </w:t>
                  </w:r>
                  <w:r>
                    <w:rPr>
                      <w:sz w:val="24"/>
                      <w:szCs w:val="24"/>
                      <w:lang w:val="ru-RU"/>
                    </w:rPr>
                    <w:t>Федерации</w:t>
                  </w:r>
                  <w:r>
                    <w:rPr>
                      <w:spacing w:val="-7"/>
                      <w:sz w:val="24"/>
                      <w:szCs w:val="24"/>
                      <w:lang w:val="ru-RU"/>
                    </w:rPr>
                    <w:t xml:space="preserve"> </w:t>
                  </w:r>
                  <w:r>
                    <w:rPr>
                      <w:sz w:val="24"/>
                      <w:szCs w:val="24"/>
                      <w:lang w:val="ru-RU"/>
                    </w:rPr>
                    <w:t>от</w:t>
                  </w:r>
                  <w:r>
                    <w:rPr>
                      <w:spacing w:val="-7"/>
                      <w:sz w:val="24"/>
                      <w:szCs w:val="24"/>
                      <w:lang w:val="ru-RU"/>
                    </w:rPr>
                    <w:t xml:space="preserve"> </w:t>
                  </w:r>
                  <w:r>
                    <w:rPr>
                      <w:sz w:val="24"/>
                      <w:szCs w:val="24"/>
                      <w:lang w:val="ru-RU"/>
                    </w:rPr>
                    <w:t>28</w:t>
                  </w:r>
                  <w:r>
                    <w:rPr>
                      <w:spacing w:val="-5"/>
                      <w:sz w:val="24"/>
                      <w:szCs w:val="24"/>
                      <w:lang w:val="ru-RU"/>
                    </w:rPr>
                    <w:t xml:space="preserve"> </w:t>
                  </w:r>
                  <w:r>
                    <w:rPr>
                      <w:sz w:val="24"/>
                      <w:szCs w:val="24"/>
                      <w:lang w:val="ru-RU"/>
                    </w:rPr>
                    <w:t>сентября</w:t>
                  </w:r>
                  <w:r>
                    <w:rPr>
                      <w:spacing w:val="-5"/>
                      <w:sz w:val="24"/>
                      <w:szCs w:val="24"/>
                      <w:lang w:val="ru-RU"/>
                    </w:rPr>
                    <w:t xml:space="preserve"> </w:t>
                  </w:r>
                  <w:r>
                    <w:rPr>
                      <w:sz w:val="24"/>
                      <w:szCs w:val="24"/>
                      <w:lang w:val="ru-RU"/>
                    </w:rPr>
                    <w:t>2020</w:t>
                  </w:r>
                  <w:r>
                    <w:rPr>
                      <w:spacing w:val="-7"/>
                      <w:sz w:val="24"/>
                      <w:szCs w:val="24"/>
                      <w:lang w:val="ru-RU"/>
                    </w:rPr>
                    <w:t xml:space="preserve"> </w:t>
                  </w:r>
                  <w:r>
                    <w:rPr>
                      <w:sz w:val="24"/>
                      <w:szCs w:val="24"/>
                      <w:lang w:val="ru-RU"/>
                    </w:rPr>
                    <w:t>г.</w:t>
                  </w:r>
                  <w:r>
                    <w:rPr>
                      <w:spacing w:val="-4"/>
                      <w:sz w:val="24"/>
                      <w:szCs w:val="24"/>
                      <w:lang w:val="ru-RU"/>
                    </w:rPr>
                    <w:t xml:space="preserve"> </w:t>
                  </w:r>
                  <w:r>
                    <w:rPr>
                      <w:sz w:val="24"/>
                      <w:szCs w:val="24"/>
                      <w:lang w:val="ru-RU"/>
                    </w:rPr>
                    <w:t>№</w:t>
                  </w:r>
                  <w:r>
                    <w:rPr>
                      <w:spacing w:val="-7"/>
                      <w:sz w:val="24"/>
                      <w:szCs w:val="24"/>
                      <w:lang w:val="ru-RU"/>
                    </w:rPr>
                    <w:t xml:space="preserve"> </w:t>
                  </w:r>
                  <w:r>
                    <w:rPr>
                      <w:sz w:val="24"/>
                      <w:szCs w:val="24"/>
                      <w:lang w:val="ru-RU"/>
                    </w:rPr>
                    <w:t>28</w:t>
                  </w:r>
                  <w:r>
                    <w:rPr>
                      <w:spacing w:val="-6"/>
                      <w:sz w:val="24"/>
                      <w:szCs w:val="24"/>
                      <w:lang w:val="ru-RU"/>
                    </w:rPr>
                    <w:t xml:space="preserve"> </w:t>
                  </w:r>
                  <w:r>
                    <w:rPr>
                      <w:sz w:val="24"/>
                      <w:szCs w:val="24"/>
                      <w:lang w:val="ru-RU"/>
                    </w:rPr>
                    <w:t>(зарегистрировано</w:t>
                  </w:r>
                  <w:r>
                    <w:rPr>
                      <w:spacing w:val="-6"/>
                      <w:sz w:val="24"/>
                      <w:szCs w:val="24"/>
                      <w:lang w:val="ru-RU"/>
                    </w:rPr>
                    <w:t xml:space="preserve"> </w:t>
                  </w:r>
                  <w:r>
                    <w:rPr>
                      <w:sz w:val="24"/>
                      <w:szCs w:val="24"/>
                      <w:lang w:val="ru-RU"/>
                    </w:rPr>
                    <w:t>Министерством</w:t>
                  </w:r>
                  <w:r>
                    <w:rPr>
                      <w:spacing w:val="-6"/>
                      <w:sz w:val="24"/>
                      <w:szCs w:val="24"/>
                      <w:lang w:val="ru-RU"/>
                    </w:rPr>
                    <w:t xml:space="preserve"> </w:t>
                  </w:r>
                  <w:r>
                    <w:rPr>
                      <w:sz w:val="24"/>
                      <w:szCs w:val="24"/>
                      <w:lang w:val="ru-RU"/>
                    </w:rPr>
                    <w:t>юстиции</w:t>
                  </w:r>
                  <w:r>
                    <w:rPr>
                      <w:spacing w:val="-5"/>
                      <w:sz w:val="24"/>
                      <w:szCs w:val="24"/>
                      <w:lang w:val="ru-RU"/>
                    </w:rPr>
                    <w:t xml:space="preserve"> </w:t>
                  </w:r>
                  <w:r>
                    <w:rPr>
                      <w:sz w:val="24"/>
                      <w:szCs w:val="24"/>
                      <w:lang w:val="ru-RU"/>
                    </w:rPr>
                    <w:t>Российской</w:t>
                  </w:r>
                  <w:r>
                    <w:rPr>
                      <w:spacing w:val="-53"/>
                      <w:sz w:val="24"/>
                      <w:szCs w:val="24"/>
                      <w:lang w:val="ru-RU"/>
                    </w:rPr>
                    <w:t xml:space="preserve"> </w:t>
                  </w:r>
                  <w:r>
                    <w:rPr>
                      <w:sz w:val="24"/>
                      <w:szCs w:val="24"/>
                      <w:lang w:val="ru-RU"/>
                    </w:rPr>
                    <w:t>Федерации</w:t>
                  </w:r>
                  <w:r>
                    <w:rPr>
                      <w:spacing w:val="-1"/>
                      <w:sz w:val="24"/>
                      <w:szCs w:val="24"/>
                      <w:lang w:val="ru-RU"/>
                    </w:rPr>
                    <w:t xml:space="preserve"> </w:t>
                  </w:r>
                  <w:r>
                    <w:rPr>
                      <w:sz w:val="24"/>
                      <w:szCs w:val="24"/>
                      <w:lang w:val="ru-RU"/>
                    </w:rPr>
                    <w:t>18</w:t>
                  </w:r>
                  <w:r>
                    <w:rPr>
                      <w:spacing w:val="-3"/>
                      <w:sz w:val="24"/>
                      <w:szCs w:val="24"/>
                      <w:lang w:val="ru-RU"/>
                    </w:rPr>
                    <w:t xml:space="preserve"> </w:t>
                  </w:r>
                  <w:r>
                    <w:rPr>
                      <w:sz w:val="24"/>
                      <w:szCs w:val="24"/>
                      <w:lang w:val="ru-RU"/>
                    </w:rPr>
                    <w:t>декабря</w:t>
                  </w:r>
                  <w:r>
                    <w:rPr>
                      <w:spacing w:val="-1"/>
                      <w:sz w:val="24"/>
                      <w:szCs w:val="24"/>
                      <w:lang w:val="ru-RU"/>
                    </w:rPr>
                    <w:t xml:space="preserve"> </w:t>
                  </w:r>
                  <w:r>
                    <w:rPr>
                      <w:sz w:val="24"/>
                      <w:szCs w:val="24"/>
                      <w:lang w:val="ru-RU"/>
                    </w:rPr>
                    <w:t>2020</w:t>
                  </w:r>
                  <w:r>
                    <w:rPr>
                      <w:spacing w:val="-1"/>
                      <w:sz w:val="24"/>
                      <w:szCs w:val="24"/>
                      <w:lang w:val="ru-RU"/>
                    </w:rPr>
                    <w:t xml:space="preserve"> </w:t>
                  </w:r>
                  <w:r>
                    <w:rPr>
                      <w:sz w:val="24"/>
                      <w:szCs w:val="24"/>
                      <w:lang w:val="ru-RU"/>
                    </w:rPr>
                    <w:t>г.,</w:t>
                  </w:r>
                  <w:r>
                    <w:rPr>
                      <w:spacing w:val="-3"/>
                      <w:sz w:val="24"/>
                      <w:szCs w:val="24"/>
                      <w:lang w:val="ru-RU"/>
                    </w:rPr>
                    <w:t xml:space="preserve"> </w:t>
                  </w:r>
                  <w:r>
                    <w:rPr>
                      <w:sz w:val="24"/>
                      <w:szCs w:val="24"/>
                      <w:lang w:val="ru-RU"/>
                    </w:rPr>
                    <w:t>регистрационный</w:t>
                  </w:r>
                  <w:r>
                    <w:rPr>
                      <w:spacing w:val="-4"/>
                      <w:sz w:val="24"/>
                      <w:szCs w:val="24"/>
                      <w:lang w:val="ru-RU"/>
                    </w:rPr>
                    <w:t xml:space="preserve"> </w:t>
                  </w:r>
                  <w:r>
                    <w:rPr>
                      <w:sz w:val="24"/>
                      <w:szCs w:val="24"/>
                      <w:lang w:val="ru-RU"/>
                    </w:rPr>
                    <w:t>№</w:t>
                  </w:r>
                  <w:r>
                    <w:rPr>
                      <w:spacing w:val="-3"/>
                      <w:sz w:val="24"/>
                      <w:szCs w:val="24"/>
                      <w:lang w:val="ru-RU"/>
                    </w:rPr>
                    <w:t xml:space="preserve"> </w:t>
                  </w:r>
                  <w:r>
                    <w:rPr>
                      <w:sz w:val="24"/>
                      <w:szCs w:val="24"/>
                      <w:lang w:val="ru-RU"/>
                    </w:rPr>
                    <w:t>61573)</w:t>
                  </w:r>
                  <w:r>
                    <w:rPr>
                      <w:spacing w:val="-2"/>
                      <w:sz w:val="24"/>
                      <w:szCs w:val="24"/>
                      <w:lang w:val="ru-RU"/>
                    </w:rPr>
                    <w:t xml:space="preserve"> </w:t>
                  </w:r>
                  <w:r>
                    <w:rPr>
                      <w:sz w:val="24"/>
                      <w:szCs w:val="24"/>
                      <w:lang w:val="ru-RU"/>
                    </w:rPr>
                    <w:t>(далее</w:t>
                  </w:r>
                  <w:r>
                    <w:rPr>
                      <w:spacing w:val="-2"/>
                      <w:sz w:val="24"/>
                      <w:szCs w:val="24"/>
                      <w:lang w:val="ru-RU"/>
                    </w:rPr>
                    <w:t xml:space="preserve"> </w:t>
                  </w:r>
                  <w:r>
                    <w:rPr>
                      <w:sz w:val="24"/>
                      <w:szCs w:val="24"/>
                      <w:lang w:val="ru-RU"/>
                    </w:rPr>
                    <w:t>–</w:t>
                  </w:r>
                  <w:r>
                    <w:rPr>
                      <w:spacing w:val="-1"/>
                      <w:sz w:val="24"/>
                      <w:szCs w:val="24"/>
                      <w:lang w:val="ru-RU"/>
                    </w:rPr>
                    <w:t xml:space="preserve"> </w:t>
                  </w:r>
                  <w:r>
                    <w:rPr>
                      <w:sz w:val="24"/>
                      <w:szCs w:val="24"/>
                      <w:lang w:val="ru-RU"/>
                    </w:rPr>
                    <w:t>СП</w:t>
                  </w:r>
                  <w:r>
                    <w:rPr>
                      <w:spacing w:val="-2"/>
                      <w:sz w:val="24"/>
                      <w:szCs w:val="24"/>
                      <w:lang w:val="ru-RU"/>
                    </w:rPr>
                    <w:t xml:space="preserve"> </w:t>
                  </w:r>
                  <w:r>
                    <w:rPr>
                      <w:sz w:val="24"/>
                      <w:szCs w:val="24"/>
                      <w:lang w:val="ru-RU"/>
                    </w:rPr>
                    <w:t>2.4.3648-20);</w:t>
                  </w:r>
                </w:p>
                <w:p>
                  <w:pPr>
                    <w:pStyle w:val="TableParagraph"/>
                    <w:widowControl w:val="false"/>
                    <w:numPr>
                      <w:ilvl w:val="0"/>
                      <w:numId w:val="175"/>
                    </w:numPr>
                    <w:tabs>
                      <w:tab w:val="clear" w:pos="708"/>
                      <w:tab w:val="left" w:pos="320" w:leader="none"/>
                    </w:tabs>
                    <w:spacing w:lineRule="auto" w:line="276"/>
                    <w:ind w:left="107" w:right="95" w:hanging="0"/>
                    <w:jc w:val="both"/>
                    <w:rPr>
                      <w:sz w:val="24"/>
                      <w:szCs w:val="24"/>
                      <w:lang w:val="ru-RU"/>
                    </w:rPr>
                  </w:pPr>
                  <w:r>
                    <w:rPr>
                      <w:sz w:val="24"/>
                      <w:szCs w:val="24"/>
                      <w:lang w:val="ru-RU"/>
                    </w:rPr>
                    <w:t>санитарными</w:t>
                  </w:r>
                  <w:r>
                    <w:rPr>
                      <w:spacing w:val="1"/>
                      <w:sz w:val="24"/>
                      <w:szCs w:val="24"/>
                      <w:lang w:val="ru-RU"/>
                    </w:rPr>
                    <w:t xml:space="preserve"> </w:t>
                  </w:r>
                  <w:r>
                    <w:rPr>
                      <w:sz w:val="24"/>
                      <w:szCs w:val="24"/>
                      <w:lang w:val="ru-RU"/>
                    </w:rPr>
                    <w:t>правилами</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нормами</w:t>
                  </w:r>
                  <w:r>
                    <w:rPr>
                      <w:spacing w:val="1"/>
                      <w:sz w:val="24"/>
                      <w:szCs w:val="24"/>
                      <w:lang w:val="ru-RU"/>
                    </w:rPr>
                    <w:t xml:space="preserve"> </w:t>
                  </w:r>
                  <w:r>
                    <w:rPr>
                      <w:sz w:val="24"/>
                      <w:szCs w:val="24"/>
                      <w:lang w:val="ru-RU"/>
                    </w:rPr>
                    <w:t>СанПиН</w:t>
                  </w:r>
                  <w:r>
                    <w:rPr>
                      <w:spacing w:val="1"/>
                      <w:sz w:val="24"/>
                      <w:szCs w:val="24"/>
                      <w:lang w:val="ru-RU"/>
                    </w:rPr>
                    <w:t xml:space="preserve"> </w:t>
                  </w:r>
                  <w:r>
                    <w:rPr>
                      <w:sz w:val="24"/>
                      <w:szCs w:val="24"/>
                      <w:lang w:val="ru-RU"/>
                    </w:rPr>
                    <w:t>1.2.3685-21</w:t>
                  </w:r>
                  <w:r>
                    <w:rPr>
                      <w:spacing w:val="1"/>
                      <w:sz w:val="24"/>
                      <w:szCs w:val="24"/>
                      <w:lang w:val="ru-RU"/>
                    </w:rPr>
                    <w:t xml:space="preserve"> </w:t>
                  </w:r>
                  <w:r>
                    <w:rPr>
                      <w:sz w:val="24"/>
                      <w:szCs w:val="24"/>
                      <w:lang w:val="ru-RU"/>
                    </w:rPr>
                    <w:t>«Гигиенические</w:t>
                  </w:r>
                  <w:r>
                    <w:rPr>
                      <w:spacing w:val="1"/>
                      <w:sz w:val="24"/>
                      <w:szCs w:val="24"/>
                      <w:lang w:val="ru-RU"/>
                    </w:rPr>
                    <w:t xml:space="preserve"> </w:t>
                  </w:r>
                  <w:r>
                    <w:rPr>
                      <w:sz w:val="24"/>
                      <w:szCs w:val="24"/>
                      <w:lang w:val="ru-RU"/>
                    </w:rPr>
                    <w:t>нормативы</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требования к обеспечению безопасности и (или) безвредности для человека факторов среды</w:t>
                  </w:r>
                  <w:r>
                    <w:rPr>
                      <w:spacing w:val="1"/>
                      <w:sz w:val="24"/>
                      <w:szCs w:val="24"/>
                      <w:lang w:val="ru-RU"/>
                    </w:rPr>
                    <w:t xml:space="preserve"> </w:t>
                  </w:r>
                  <w:r>
                    <w:rPr>
                      <w:sz w:val="24"/>
                      <w:szCs w:val="24"/>
                      <w:lang w:val="ru-RU"/>
                    </w:rPr>
                    <w:t>обитания»,</w:t>
                  </w:r>
                  <w:r>
                    <w:rPr>
                      <w:spacing w:val="1"/>
                      <w:sz w:val="24"/>
                      <w:szCs w:val="24"/>
                      <w:lang w:val="ru-RU"/>
                    </w:rPr>
                    <w:t xml:space="preserve"> </w:t>
                  </w:r>
                  <w:r>
                    <w:rPr>
                      <w:sz w:val="24"/>
                      <w:szCs w:val="24"/>
                      <w:lang w:val="ru-RU"/>
                    </w:rPr>
                    <w:t>утвержденными</w:t>
                  </w:r>
                  <w:r>
                    <w:rPr>
                      <w:spacing w:val="1"/>
                      <w:sz w:val="24"/>
                      <w:szCs w:val="24"/>
                      <w:lang w:val="ru-RU"/>
                    </w:rPr>
                    <w:t xml:space="preserve"> </w:t>
                  </w:r>
                  <w:r>
                    <w:rPr>
                      <w:sz w:val="24"/>
                      <w:szCs w:val="24"/>
                      <w:lang w:val="ru-RU"/>
                    </w:rPr>
                    <w:t>постановлением</w:t>
                  </w:r>
                  <w:r>
                    <w:rPr>
                      <w:spacing w:val="1"/>
                      <w:sz w:val="24"/>
                      <w:szCs w:val="24"/>
                      <w:lang w:val="ru-RU"/>
                    </w:rPr>
                    <w:t xml:space="preserve"> </w:t>
                  </w:r>
                  <w:r>
                    <w:rPr>
                      <w:sz w:val="24"/>
                      <w:szCs w:val="24"/>
                      <w:lang w:val="ru-RU"/>
                    </w:rPr>
                    <w:t>Главного</w:t>
                  </w:r>
                  <w:r>
                    <w:rPr>
                      <w:spacing w:val="1"/>
                      <w:sz w:val="24"/>
                      <w:szCs w:val="24"/>
                      <w:lang w:val="ru-RU"/>
                    </w:rPr>
                    <w:t xml:space="preserve"> </w:t>
                  </w:r>
                  <w:r>
                    <w:rPr>
                      <w:sz w:val="24"/>
                      <w:szCs w:val="24"/>
                      <w:lang w:val="ru-RU"/>
                    </w:rPr>
                    <w:t>государственного</w:t>
                  </w:r>
                  <w:r>
                    <w:rPr>
                      <w:spacing w:val="1"/>
                      <w:sz w:val="24"/>
                      <w:szCs w:val="24"/>
                      <w:lang w:val="ru-RU"/>
                    </w:rPr>
                    <w:t xml:space="preserve"> </w:t>
                  </w:r>
                  <w:r>
                    <w:rPr>
                      <w:sz w:val="24"/>
                      <w:szCs w:val="24"/>
                      <w:lang w:val="ru-RU"/>
                    </w:rPr>
                    <w:t>санитарного</w:t>
                  </w:r>
                  <w:r>
                    <w:rPr>
                      <w:spacing w:val="1"/>
                      <w:sz w:val="24"/>
                      <w:szCs w:val="24"/>
                      <w:lang w:val="ru-RU"/>
                    </w:rPr>
                    <w:t xml:space="preserve"> </w:t>
                  </w:r>
                  <w:r>
                    <w:rPr>
                      <w:sz w:val="24"/>
                      <w:szCs w:val="24"/>
                      <w:lang w:val="ru-RU"/>
                    </w:rPr>
                    <w:t>врача</w:t>
                  </w:r>
                  <w:r>
                    <w:rPr>
                      <w:spacing w:val="1"/>
                      <w:sz w:val="24"/>
                      <w:szCs w:val="24"/>
                      <w:lang w:val="ru-RU"/>
                    </w:rPr>
                    <w:t xml:space="preserve"> </w:t>
                  </w:r>
                  <w:r>
                    <w:rPr>
                      <w:sz w:val="24"/>
                      <w:szCs w:val="24"/>
                      <w:lang w:val="ru-RU"/>
                    </w:rPr>
                    <w:t>Российской Федерации от 28 января 2021 г. № 2 (зарегистрировано Министерством юстиции</w:t>
                  </w:r>
                  <w:r>
                    <w:rPr>
                      <w:spacing w:val="1"/>
                      <w:sz w:val="24"/>
                      <w:szCs w:val="24"/>
                      <w:lang w:val="ru-RU"/>
                    </w:rPr>
                    <w:t xml:space="preserve"> </w:t>
                  </w:r>
                  <w:r>
                    <w:rPr>
                      <w:sz w:val="24"/>
                      <w:szCs w:val="24"/>
                      <w:lang w:val="ru-RU"/>
                    </w:rPr>
                    <w:t>Российской</w:t>
                  </w:r>
                  <w:r>
                    <w:rPr>
                      <w:spacing w:val="17"/>
                      <w:sz w:val="24"/>
                      <w:szCs w:val="24"/>
                      <w:lang w:val="ru-RU"/>
                    </w:rPr>
                    <w:t xml:space="preserve"> </w:t>
                  </w:r>
                  <w:r>
                    <w:rPr>
                      <w:sz w:val="24"/>
                      <w:szCs w:val="24"/>
                      <w:lang w:val="ru-RU"/>
                    </w:rPr>
                    <w:t>Федерации</w:t>
                  </w:r>
                  <w:r>
                    <w:rPr>
                      <w:spacing w:val="17"/>
                      <w:sz w:val="24"/>
                      <w:szCs w:val="24"/>
                      <w:lang w:val="ru-RU"/>
                    </w:rPr>
                    <w:t xml:space="preserve"> </w:t>
                  </w:r>
                  <w:r>
                    <w:rPr>
                      <w:sz w:val="24"/>
                      <w:szCs w:val="24"/>
                      <w:lang w:val="ru-RU"/>
                    </w:rPr>
                    <w:t>29</w:t>
                  </w:r>
                  <w:r>
                    <w:rPr>
                      <w:spacing w:val="20"/>
                      <w:sz w:val="24"/>
                      <w:szCs w:val="24"/>
                      <w:lang w:val="ru-RU"/>
                    </w:rPr>
                    <w:t xml:space="preserve"> </w:t>
                  </w:r>
                  <w:r>
                    <w:rPr>
                      <w:sz w:val="24"/>
                      <w:szCs w:val="24"/>
                      <w:lang w:val="ru-RU"/>
                    </w:rPr>
                    <w:t>января</w:t>
                  </w:r>
                  <w:r>
                    <w:rPr>
                      <w:spacing w:val="19"/>
                      <w:sz w:val="24"/>
                      <w:szCs w:val="24"/>
                      <w:lang w:val="ru-RU"/>
                    </w:rPr>
                    <w:t xml:space="preserve"> </w:t>
                  </w:r>
                  <w:r>
                    <w:rPr>
                      <w:sz w:val="24"/>
                      <w:szCs w:val="24"/>
                      <w:lang w:val="ru-RU"/>
                    </w:rPr>
                    <w:t>2021</w:t>
                  </w:r>
                  <w:r>
                    <w:rPr>
                      <w:spacing w:val="17"/>
                      <w:sz w:val="24"/>
                      <w:szCs w:val="24"/>
                      <w:lang w:val="ru-RU"/>
                    </w:rPr>
                    <w:t xml:space="preserve"> </w:t>
                  </w:r>
                  <w:r>
                    <w:rPr>
                      <w:sz w:val="24"/>
                      <w:szCs w:val="24"/>
                      <w:lang w:val="ru-RU"/>
                    </w:rPr>
                    <w:t>г.,</w:t>
                  </w:r>
                  <w:r>
                    <w:rPr>
                      <w:spacing w:val="20"/>
                      <w:sz w:val="24"/>
                      <w:szCs w:val="24"/>
                      <w:lang w:val="ru-RU"/>
                    </w:rPr>
                    <w:t xml:space="preserve"> </w:t>
                  </w:r>
                  <w:r>
                    <w:rPr>
                      <w:sz w:val="24"/>
                      <w:szCs w:val="24"/>
                      <w:lang w:val="ru-RU"/>
                    </w:rPr>
                    <w:t>регистрационный</w:t>
                  </w:r>
                  <w:r>
                    <w:rPr>
                      <w:spacing w:val="20"/>
                      <w:sz w:val="24"/>
                      <w:szCs w:val="24"/>
                      <w:lang w:val="ru-RU"/>
                    </w:rPr>
                    <w:t xml:space="preserve"> </w:t>
                  </w:r>
                  <w:r>
                    <w:rPr>
                      <w:sz w:val="24"/>
                      <w:szCs w:val="24"/>
                      <w:lang w:val="ru-RU"/>
                    </w:rPr>
                    <w:t>№</w:t>
                  </w:r>
                  <w:r>
                    <w:rPr>
                      <w:spacing w:val="20"/>
                      <w:sz w:val="24"/>
                      <w:szCs w:val="24"/>
                      <w:lang w:val="ru-RU"/>
                    </w:rPr>
                    <w:t xml:space="preserve"> </w:t>
                  </w:r>
                  <w:r>
                    <w:rPr>
                      <w:sz w:val="24"/>
                      <w:szCs w:val="24"/>
                      <w:lang w:val="ru-RU"/>
                    </w:rPr>
                    <w:t>62296)</w:t>
                  </w:r>
                  <w:r>
                    <w:rPr>
                      <w:spacing w:val="19"/>
                      <w:sz w:val="24"/>
                      <w:szCs w:val="24"/>
                      <w:lang w:val="ru-RU"/>
                    </w:rPr>
                    <w:t xml:space="preserve"> </w:t>
                  </w:r>
                  <w:r>
                    <w:rPr>
                      <w:sz w:val="24"/>
                      <w:szCs w:val="24"/>
                      <w:lang w:val="ru-RU"/>
                    </w:rPr>
                    <w:t>(далее</w:t>
                  </w:r>
                  <w:r>
                    <w:rPr>
                      <w:spacing w:val="19"/>
                      <w:sz w:val="24"/>
                      <w:szCs w:val="24"/>
                      <w:lang w:val="ru-RU"/>
                    </w:rPr>
                    <w:t xml:space="preserve"> </w:t>
                  </w:r>
                  <w:r>
                    <w:rPr>
                      <w:sz w:val="24"/>
                      <w:szCs w:val="24"/>
                      <w:lang w:val="ru-RU"/>
                    </w:rPr>
                    <w:t>–</w:t>
                  </w:r>
                  <w:r>
                    <w:rPr>
                      <w:spacing w:val="20"/>
                      <w:sz w:val="24"/>
                      <w:szCs w:val="24"/>
                      <w:lang w:val="ru-RU"/>
                    </w:rPr>
                    <w:t xml:space="preserve"> </w:t>
                  </w:r>
                  <w:r>
                    <w:rPr>
                      <w:sz w:val="24"/>
                      <w:szCs w:val="24"/>
                      <w:lang w:val="ru-RU"/>
                    </w:rPr>
                    <w:t>СанПиН</w:t>
                  </w:r>
                </w:p>
                <w:p>
                  <w:pPr>
                    <w:pStyle w:val="TableParagraph"/>
                    <w:spacing w:lineRule="exact" w:line="253"/>
                    <w:rPr>
                      <w:sz w:val="24"/>
                      <w:szCs w:val="24"/>
                    </w:rPr>
                  </w:pPr>
                  <w:r>
                    <w:rPr>
                      <w:sz w:val="24"/>
                      <w:szCs w:val="24"/>
                      <w:lang w:val="en-US"/>
                    </w:rPr>
                    <w:t>1.2.3685-21)</w:t>
                  </w:r>
                </w:p>
              </w:tc>
            </w:tr>
            <w:tr>
              <w:trPr>
                <w:trHeight w:val="116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1.5.2</w:t>
                  </w:r>
                </w:p>
              </w:tc>
              <w:tc>
                <w:tcPr>
                  <w:tcW w:w="6946"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auto" w:line="276"/>
                    <w:rPr>
                      <w:sz w:val="24"/>
                      <w:szCs w:val="24"/>
                      <w:lang w:val="ru-RU"/>
                    </w:rPr>
                  </w:pPr>
                  <w:r>
                    <w:rPr>
                      <w:sz w:val="24"/>
                      <w:szCs w:val="24"/>
                      <w:lang w:val="ru-RU"/>
                    </w:rPr>
                    <w:t>Комната</w:t>
                  </w:r>
                  <w:r>
                    <w:rPr>
                      <w:spacing w:val="45"/>
                      <w:sz w:val="24"/>
                      <w:szCs w:val="24"/>
                      <w:lang w:val="ru-RU"/>
                    </w:rPr>
                    <w:t xml:space="preserve"> </w:t>
                  </w:r>
                  <w:r>
                    <w:rPr>
                      <w:sz w:val="24"/>
                      <w:szCs w:val="24"/>
                      <w:lang w:val="ru-RU"/>
                    </w:rPr>
                    <w:t>для</w:t>
                  </w:r>
                  <w:r>
                    <w:rPr>
                      <w:spacing w:val="46"/>
                      <w:sz w:val="24"/>
                      <w:szCs w:val="24"/>
                      <w:lang w:val="ru-RU"/>
                    </w:rPr>
                    <w:t xml:space="preserve"> </w:t>
                  </w:r>
                  <w:r>
                    <w:rPr>
                      <w:sz w:val="24"/>
                      <w:szCs w:val="24"/>
                      <w:lang w:val="ru-RU"/>
                    </w:rPr>
                    <w:t>приема</w:t>
                  </w:r>
                  <w:r>
                    <w:rPr>
                      <w:spacing w:val="45"/>
                      <w:sz w:val="24"/>
                      <w:szCs w:val="24"/>
                      <w:lang w:val="ru-RU"/>
                    </w:rPr>
                    <w:t xml:space="preserve"> </w:t>
                  </w:r>
                  <w:r>
                    <w:rPr>
                      <w:sz w:val="24"/>
                      <w:szCs w:val="24"/>
                      <w:lang w:val="ru-RU"/>
                    </w:rPr>
                    <w:t>пищи</w:t>
                  </w:r>
                  <w:r>
                    <w:rPr>
                      <w:spacing w:val="46"/>
                      <w:sz w:val="24"/>
                      <w:szCs w:val="24"/>
                      <w:lang w:val="ru-RU"/>
                    </w:rPr>
                    <w:t xml:space="preserve"> </w:t>
                  </w:r>
                  <w:r>
                    <w:rPr>
                      <w:sz w:val="24"/>
                      <w:szCs w:val="24"/>
                      <w:lang w:val="ru-RU"/>
                    </w:rPr>
                    <w:t>(принесенной</w:t>
                  </w:r>
                  <w:r>
                    <w:rPr>
                      <w:spacing w:val="44"/>
                      <w:sz w:val="24"/>
                      <w:szCs w:val="24"/>
                      <w:lang w:val="ru-RU"/>
                    </w:rPr>
                    <w:t xml:space="preserve"> </w:t>
                  </w:r>
                  <w:r>
                    <w:rPr>
                      <w:sz w:val="24"/>
                      <w:szCs w:val="24"/>
                      <w:lang w:val="ru-RU"/>
                    </w:rPr>
                    <w:t>из</w:t>
                  </w:r>
                  <w:r>
                    <w:rPr>
                      <w:spacing w:val="44"/>
                      <w:sz w:val="24"/>
                      <w:szCs w:val="24"/>
                      <w:lang w:val="ru-RU"/>
                    </w:rPr>
                    <w:t xml:space="preserve"> </w:t>
                  </w:r>
                  <w:r>
                    <w:rPr>
                      <w:sz w:val="24"/>
                      <w:szCs w:val="24"/>
                      <w:lang w:val="ru-RU"/>
                    </w:rPr>
                    <w:t>дома</w:t>
                  </w:r>
                  <w:r>
                    <w:rPr>
                      <w:spacing w:val="46"/>
                      <w:sz w:val="24"/>
                      <w:szCs w:val="24"/>
                      <w:lang w:val="ru-RU"/>
                    </w:rPr>
                    <w:t xml:space="preserve"> </w:t>
                  </w:r>
                  <w:r>
                    <w:rPr>
                      <w:sz w:val="24"/>
                      <w:szCs w:val="24"/>
                      <w:lang w:val="ru-RU"/>
                    </w:rPr>
                    <w:t>родителями)</w:t>
                  </w:r>
                  <w:r>
                    <w:rPr>
                      <w:spacing w:val="45"/>
                      <w:sz w:val="24"/>
                      <w:szCs w:val="24"/>
                      <w:lang w:val="ru-RU"/>
                    </w:rPr>
                    <w:t xml:space="preserve"> </w:t>
                  </w:r>
                  <w:r>
                    <w:rPr>
                      <w:sz w:val="24"/>
                      <w:szCs w:val="24"/>
                      <w:lang w:val="ru-RU"/>
                    </w:rPr>
                    <w:t>детьми,</w:t>
                  </w:r>
                  <w:r>
                    <w:rPr>
                      <w:spacing w:val="-52"/>
                      <w:sz w:val="24"/>
                      <w:szCs w:val="24"/>
                      <w:lang w:val="ru-RU"/>
                    </w:rPr>
                    <w:t xml:space="preserve"> </w:t>
                  </w:r>
                  <w:r>
                    <w:rPr>
                      <w:sz w:val="24"/>
                      <w:szCs w:val="24"/>
                      <w:lang w:val="ru-RU"/>
                    </w:rPr>
                    <w:t>имеющими</w:t>
                  </w:r>
                  <w:r>
                    <w:rPr>
                      <w:spacing w:val="-1"/>
                      <w:sz w:val="24"/>
                      <w:szCs w:val="24"/>
                      <w:lang w:val="ru-RU"/>
                    </w:rPr>
                    <w:t xml:space="preserve"> </w:t>
                  </w:r>
                  <w:r>
                    <w:rPr>
                      <w:sz w:val="24"/>
                      <w:szCs w:val="24"/>
                      <w:lang w:val="ru-RU"/>
                    </w:rPr>
                    <w:t>ограничения</w:t>
                  </w:r>
                  <w:r>
                    <w:rPr>
                      <w:spacing w:val="-4"/>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питании</w:t>
                  </w:r>
                  <w:r>
                    <w:rPr>
                      <w:spacing w:val="-1"/>
                      <w:sz w:val="24"/>
                      <w:szCs w:val="24"/>
                      <w:lang w:val="ru-RU"/>
                    </w:rPr>
                    <w:t xml:space="preserve"> </w:t>
                  </w:r>
                  <w:r>
                    <w:rPr>
                      <w:sz w:val="24"/>
                      <w:szCs w:val="24"/>
                      <w:lang w:val="ru-RU"/>
                    </w:rPr>
                    <w:t>по медицинским</w:t>
                  </w:r>
                  <w:r>
                    <w:rPr>
                      <w:spacing w:val="-1"/>
                      <w:sz w:val="24"/>
                      <w:szCs w:val="24"/>
                      <w:lang w:val="ru-RU"/>
                    </w:rPr>
                    <w:t xml:space="preserve"> </w:t>
                  </w:r>
                  <w:r>
                    <w:rPr>
                      <w:sz w:val="24"/>
                      <w:szCs w:val="24"/>
                      <w:lang w:val="ru-RU"/>
                    </w:rPr>
                    <w:t>показаниям.</w:t>
                  </w:r>
                </w:p>
                <w:p>
                  <w:pPr>
                    <w:pStyle w:val="TableParagraph"/>
                    <w:spacing w:lineRule="exact" w:line="249"/>
                    <w:rPr>
                      <w:sz w:val="24"/>
                      <w:szCs w:val="24"/>
                      <w:lang w:val="ru-RU"/>
                    </w:rPr>
                  </w:pPr>
                  <w:r>
                    <w:rPr>
                      <w:sz w:val="24"/>
                      <w:szCs w:val="24"/>
                      <w:lang w:val="ru-RU"/>
                    </w:rPr>
                    <w:t>Оснащение:</w:t>
                  </w:r>
                  <w:r>
                    <w:rPr>
                      <w:spacing w:val="44"/>
                      <w:sz w:val="24"/>
                      <w:szCs w:val="24"/>
                      <w:lang w:val="ru-RU"/>
                    </w:rPr>
                    <w:t xml:space="preserve"> </w:t>
                  </w:r>
                  <w:r>
                    <w:rPr>
                      <w:sz w:val="24"/>
                      <w:szCs w:val="24"/>
                      <w:lang w:val="ru-RU"/>
                    </w:rPr>
                    <w:t>холодильник,</w:t>
                  </w:r>
                  <w:r>
                    <w:rPr>
                      <w:spacing w:val="44"/>
                      <w:sz w:val="24"/>
                      <w:szCs w:val="24"/>
                      <w:lang w:val="ru-RU"/>
                    </w:rPr>
                    <w:t xml:space="preserve"> </w:t>
                  </w:r>
                  <w:r>
                    <w:rPr>
                      <w:sz w:val="24"/>
                      <w:szCs w:val="24"/>
                      <w:lang w:val="ru-RU"/>
                    </w:rPr>
                    <w:t>печь</w:t>
                  </w:r>
                  <w:r>
                    <w:rPr>
                      <w:spacing w:val="43"/>
                      <w:sz w:val="24"/>
                      <w:szCs w:val="24"/>
                      <w:lang w:val="ru-RU"/>
                    </w:rPr>
                    <w:t xml:space="preserve"> </w:t>
                  </w:r>
                  <w:r>
                    <w:rPr>
                      <w:sz w:val="24"/>
                      <w:szCs w:val="24"/>
                      <w:lang w:val="ru-RU"/>
                    </w:rPr>
                    <w:t>СВЧ,</w:t>
                  </w:r>
                  <w:r>
                    <w:rPr>
                      <w:spacing w:val="44"/>
                      <w:sz w:val="24"/>
                      <w:szCs w:val="24"/>
                      <w:lang w:val="ru-RU"/>
                    </w:rPr>
                    <w:t xml:space="preserve"> </w:t>
                  </w:r>
                  <w:r>
                    <w:rPr>
                      <w:sz w:val="24"/>
                      <w:szCs w:val="24"/>
                      <w:lang w:val="ru-RU"/>
                    </w:rPr>
                    <w:t>стол,</w:t>
                  </w:r>
                  <w:r>
                    <w:rPr>
                      <w:spacing w:val="41"/>
                      <w:sz w:val="24"/>
                      <w:szCs w:val="24"/>
                      <w:lang w:val="ru-RU"/>
                    </w:rPr>
                    <w:t xml:space="preserve"> </w:t>
                  </w:r>
                  <w:r>
                    <w:rPr>
                      <w:sz w:val="24"/>
                      <w:szCs w:val="24"/>
                      <w:lang w:val="ru-RU"/>
                    </w:rPr>
                    <w:t>стул,</w:t>
                  </w:r>
                  <w:r>
                    <w:rPr>
                      <w:spacing w:val="43"/>
                      <w:sz w:val="24"/>
                      <w:szCs w:val="24"/>
                      <w:lang w:val="ru-RU"/>
                    </w:rPr>
                    <w:t xml:space="preserve"> </w:t>
                  </w:r>
                  <w:r>
                    <w:rPr>
                      <w:sz w:val="24"/>
                      <w:szCs w:val="24"/>
                      <w:lang w:val="ru-RU"/>
                    </w:rPr>
                    <w:t>умывальная</w:t>
                  </w:r>
                  <w:r>
                    <w:rPr>
                      <w:spacing w:val="43"/>
                      <w:sz w:val="24"/>
                      <w:szCs w:val="24"/>
                      <w:lang w:val="ru-RU"/>
                    </w:rPr>
                    <w:t xml:space="preserve"> </w:t>
                  </w:r>
                  <w:r>
                    <w:rPr>
                      <w:sz w:val="24"/>
                      <w:szCs w:val="24"/>
                      <w:lang w:val="ru-RU"/>
                    </w:rPr>
                    <w:t>раковина,</w:t>
                  </w:r>
                </w:p>
                <w:p>
                  <w:pPr>
                    <w:pStyle w:val="TableParagraph"/>
                    <w:spacing w:before="28" w:after="0"/>
                    <w:rPr>
                      <w:sz w:val="24"/>
                      <w:szCs w:val="24"/>
                    </w:rPr>
                  </w:pPr>
                  <w:r>
                    <w:rPr>
                      <w:sz w:val="24"/>
                      <w:szCs w:val="24"/>
                      <w:lang w:val="en-US"/>
                    </w:rPr>
                    <w:t>моечная</w:t>
                  </w:r>
                  <w:r>
                    <w:rPr>
                      <w:spacing w:val="-5"/>
                      <w:sz w:val="24"/>
                      <w:szCs w:val="24"/>
                      <w:lang w:val="en-US"/>
                    </w:rPr>
                    <w:t xml:space="preserve"> </w:t>
                  </w:r>
                  <w:r>
                    <w:rPr>
                      <w:sz w:val="24"/>
                      <w:szCs w:val="24"/>
                      <w:lang w:val="en-US"/>
                    </w:rPr>
                    <w:t>ванна</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w:t>
                  </w:r>
                </w:p>
              </w:tc>
            </w:tr>
            <w:tr>
              <w:trPr>
                <w:trHeight w:val="676" w:hRule="atLeast"/>
              </w:trPr>
              <w:tc>
                <w:tcPr>
                  <w:tcW w:w="10235"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lineRule="exact" w:line="320" w:before="2" w:after="0"/>
                    <w:ind w:left="107" w:right="647" w:hanging="0"/>
                    <w:rPr>
                      <w:b/>
                      <w:b/>
                      <w:i/>
                      <w:i/>
                      <w:sz w:val="24"/>
                      <w:szCs w:val="24"/>
                      <w:lang w:val="ru-RU"/>
                    </w:rPr>
                  </w:pPr>
                  <w:bookmarkStart w:id="20" w:name="_bookmark29"/>
                  <w:bookmarkEnd w:id="20"/>
                  <w:r>
                    <w:rPr>
                      <w:b/>
                      <w:i/>
                      <w:sz w:val="24"/>
                      <w:szCs w:val="24"/>
                      <w:lang w:val="ru-RU"/>
                    </w:rPr>
                    <w:t>1.6. Спортивный комплекс (включает спортивный и тренажерный зал, кабинет педагога и</w:t>
                  </w:r>
                  <w:r>
                    <w:rPr>
                      <w:b/>
                      <w:i/>
                      <w:spacing w:val="-58"/>
                      <w:sz w:val="24"/>
                      <w:szCs w:val="24"/>
                      <w:lang w:val="ru-RU"/>
                    </w:rPr>
                    <w:t xml:space="preserve"> </w:t>
                  </w:r>
                  <w:r>
                    <w:rPr>
                      <w:b/>
                      <w:i/>
                      <w:sz w:val="24"/>
                      <w:szCs w:val="24"/>
                      <w:lang w:val="ru-RU"/>
                    </w:rPr>
                    <w:t>снарядную)</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1.6.1.</w:t>
                  </w:r>
                </w:p>
              </w:tc>
              <w:tc>
                <w:tcPr>
                  <w:tcW w:w="8906"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Раздевальные</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1.6.1.1.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Система</w:t>
                  </w:r>
                  <w:r>
                    <w:rPr>
                      <w:spacing w:val="-8"/>
                      <w:sz w:val="24"/>
                      <w:szCs w:val="24"/>
                      <w:lang w:val="en-US"/>
                    </w:rPr>
                    <w:t xml:space="preserve"> </w:t>
                  </w:r>
                  <w:r>
                    <w:rPr>
                      <w:sz w:val="24"/>
                      <w:szCs w:val="24"/>
                      <w:lang w:val="en-US"/>
                    </w:rPr>
                    <w:t>сушки</w:t>
                  </w:r>
                  <w:r>
                    <w:rPr>
                      <w:spacing w:val="-7"/>
                      <w:sz w:val="24"/>
                      <w:szCs w:val="24"/>
                      <w:lang w:val="en-US"/>
                    </w:rPr>
                    <w:t xml:space="preserve"> </w:t>
                  </w:r>
                  <w:r>
                    <w:rPr>
                      <w:sz w:val="24"/>
                      <w:szCs w:val="24"/>
                      <w:lang w:val="en-US"/>
                    </w:rPr>
                    <w:t>вещей</w:t>
                  </w:r>
                  <w:r>
                    <w:rPr>
                      <w:spacing w:val="-7"/>
                      <w:sz w:val="24"/>
                      <w:szCs w:val="24"/>
                      <w:lang w:val="en-US"/>
                    </w:rPr>
                    <w:t xml:space="preserve"> </w:t>
                  </w:r>
                  <w:r>
                    <w:rPr>
                      <w:sz w:val="24"/>
                      <w:szCs w:val="24"/>
                      <w:lang w:val="en-US"/>
                    </w:rPr>
                    <w:t>обучающихся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1.6.1.2.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Система</w:t>
                  </w:r>
                  <w:r>
                    <w:rPr>
                      <w:spacing w:val="53"/>
                      <w:sz w:val="24"/>
                      <w:szCs w:val="24"/>
                      <w:lang w:val="ru-RU"/>
                    </w:rPr>
                    <w:t xml:space="preserve"> </w:t>
                  </w:r>
                  <w:r>
                    <w:rPr>
                      <w:sz w:val="24"/>
                      <w:szCs w:val="24"/>
                      <w:lang w:val="ru-RU"/>
                    </w:rPr>
                    <w:t>хранения</w:t>
                  </w:r>
                  <w:r>
                    <w:rPr>
                      <w:spacing w:val="51"/>
                      <w:sz w:val="24"/>
                      <w:szCs w:val="24"/>
                      <w:lang w:val="ru-RU"/>
                    </w:rPr>
                    <w:t xml:space="preserve"> </w:t>
                  </w:r>
                  <w:r>
                    <w:rPr>
                      <w:sz w:val="24"/>
                      <w:szCs w:val="24"/>
                      <w:lang w:val="ru-RU"/>
                    </w:rPr>
                    <w:t>вещей</w:t>
                  </w:r>
                  <w:r>
                    <w:rPr>
                      <w:spacing w:val="52"/>
                      <w:sz w:val="24"/>
                      <w:szCs w:val="24"/>
                      <w:lang w:val="ru-RU"/>
                    </w:rPr>
                    <w:t xml:space="preserve"> </w:t>
                  </w:r>
                  <w:r>
                    <w:rPr>
                      <w:sz w:val="24"/>
                      <w:szCs w:val="24"/>
                      <w:lang w:val="ru-RU"/>
                    </w:rPr>
                    <w:t>обучающихся</w:t>
                  </w:r>
                  <w:r>
                    <w:rPr>
                      <w:spacing w:val="52"/>
                      <w:sz w:val="24"/>
                      <w:szCs w:val="24"/>
                      <w:lang w:val="ru-RU"/>
                    </w:rPr>
                    <w:t xml:space="preserve"> </w:t>
                  </w:r>
                  <w:r>
                    <w:rPr>
                      <w:sz w:val="24"/>
                      <w:szCs w:val="24"/>
                      <w:lang w:val="ru-RU"/>
                    </w:rPr>
                    <w:t>со</w:t>
                  </w:r>
                  <w:r>
                    <w:rPr>
                      <w:spacing w:val="54"/>
                      <w:sz w:val="24"/>
                      <w:szCs w:val="24"/>
                      <w:lang w:val="ru-RU"/>
                    </w:rPr>
                    <w:t xml:space="preserve"> </w:t>
                  </w:r>
                  <w:r>
                    <w:rPr>
                      <w:sz w:val="24"/>
                      <w:szCs w:val="24"/>
                      <w:lang w:val="ru-RU"/>
                    </w:rPr>
                    <w:t>скамьей</w:t>
                  </w:r>
                  <w:r>
                    <w:rPr>
                      <w:spacing w:val="52"/>
                      <w:sz w:val="24"/>
                      <w:szCs w:val="24"/>
                      <w:lang w:val="ru-RU"/>
                    </w:rPr>
                    <w:t xml:space="preserve"> </w:t>
                  </w:r>
                  <w:r>
                    <w:rPr>
                      <w:sz w:val="24"/>
                      <w:szCs w:val="24"/>
                      <w:lang w:val="ru-RU"/>
                    </w:rPr>
                    <w:t>в</w:t>
                  </w:r>
                </w:p>
                <w:p>
                  <w:pPr>
                    <w:pStyle w:val="TableParagraph"/>
                    <w:spacing w:before="37" w:after="0"/>
                    <w:rPr>
                      <w:sz w:val="24"/>
                      <w:szCs w:val="24"/>
                    </w:rPr>
                  </w:pPr>
                  <w:r>
                    <w:rPr>
                      <w:sz w:val="24"/>
                      <w:szCs w:val="24"/>
                      <w:lang w:val="en-US"/>
                    </w:rPr>
                    <w:t>комплекте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29"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1.6.2.</w:t>
                  </w:r>
                </w:p>
              </w:tc>
              <w:tc>
                <w:tcPr>
                  <w:tcW w:w="8906"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Универсальный</w:t>
                  </w:r>
                  <w:r>
                    <w:rPr>
                      <w:i/>
                      <w:spacing w:val="-3"/>
                      <w:sz w:val="24"/>
                      <w:szCs w:val="24"/>
                      <w:lang w:val="en-US"/>
                    </w:rPr>
                    <w:t xml:space="preserve"> </w:t>
                  </w:r>
                  <w:r>
                    <w:rPr>
                      <w:i/>
                      <w:sz w:val="24"/>
                      <w:szCs w:val="24"/>
                      <w:lang w:val="en-US"/>
                    </w:rPr>
                    <w:t>спортивный</w:t>
                  </w:r>
                  <w:r>
                    <w:rPr>
                      <w:i/>
                      <w:spacing w:val="-3"/>
                      <w:sz w:val="24"/>
                      <w:szCs w:val="24"/>
                      <w:lang w:val="en-US"/>
                    </w:rPr>
                    <w:t xml:space="preserve"> </w:t>
                  </w:r>
                  <w:r>
                    <w:rPr>
                      <w:i/>
                      <w:sz w:val="24"/>
                      <w:szCs w:val="24"/>
                      <w:lang w:val="en-US"/>
                    </w:rPr>
                    <w:t>зал</w:t>
                  </w:r>
                </w:p>
              </w:tc>
            </w:tr>
            <w:tr>
              <w:trPr>
                <w:trHeight w:val="8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2423" w:leader="none"/>
                      <w:tab w:val="left" w:pos="2754" w:leader="none"/>
                      <w:tab w:val="left" w:pos="3837" w:leader="none"/>
                      <w:tab w:val="left" w:pos="4751" w:leader="none"/>
                    </w:tabs>
                    <w:spacing w:lineRule="auto" w:line="276"/>
                    <w:ind w:left="107" w:right="98" w:hanging="0"/>
                    <w:rPr>
                      <w:sz w:val="24"/>
                      <w:szCs w:val="24"/>
                      <w:lang w:val="ru-RU"/>
                    </w:rPr>
                  </w:pPr>
                  <w:r>
                    <w:rPr>
                      <w:sz w:val="24"/>
                      <w:szCs w:val="24"/>
                      <w:lang w:val="ru-RU"/>
                    </w:rPr>
                    <w:t>Аппаратно-программный</w:t>
                  </w:r>
                  <w:r>
                    <w:rPr>
                      <w:spacing w:val="44"/>
                      <w:sz w:val="24"/>
                      <w:szCs w:val="24"/>
                      <w:lang w:val="ru-RU"/>
                    </w:rPr>
                    <w:t xml:space="preserve"> </w:t>
                  </w:r>
                  <w:r>
                    <w:rPr>
                      <w:sz w:val="24"/>
                      <w:szCs w:val="24"/>
                      <w:lang w:val="ru-RU"/>
                    </w:rPr>
                    <w:t>комплекс</w:t>
                  </w:r>
                  <w:r>
                    <w:rPr>
                      <w:spacing w:val="47"/>
                      <w:sz w:val="24"/>
                      <w:szCs w:val="24"/>
                      <w:lang w:val="ru-RU"/>
                    </w:rPr>
                    <w:t xml:space="preserve"> </w:t>
                  </w:r>
                  <w:r>
                    <w:rPr>
                      <w:sz w:val="24"/>
                      <w:szCs w:val="24"/>
                      <w:lang w:val="ru-RU"/>
                    </w:rPr>
                    <w:t>для</w:t>
                  </w:r>
                  <w:r>
                    <w:rPr>
                      <w:spacing w:val="47"/>
                      <w:sz w:val="24"/>
                      <w:szCs w:val="24"/>
                      <w:lang w:val="ru-RU"/>
                    </w:rPr>
                    <w:t xml:space="preserve"> </w:t>
                  </w:r>
                  <w:r>
                    <w:rPr>
                      <w:sz w:val="24"/>
                      <w:szCs w:val="24"/>
                      <w:lang w:val="ru-RU"/>
                    </w:rPr>
                    <w:t>определения</w:t>
                  </w:r>
                  <w:r>
                    <w:rPr>
                      <w:spacing w:val="-52"/>
                      <w:sz w:val="24"/>
                      <w:szCs w:val="24"/>
                      <w:lang w:val="ru-RU"/>
                    </w:rPr>
                    <w:t xml:space="preserve"> </w:t>
                  </w:r>
                  <w:r>
                    <w:rPr>
                      <w:sz w:val="24"/>
                      <w:szCs w:val="24"/>
                      <w:lang w:val="ru-RU"/>
                    </w:rPr>
                    <w:t>предрасположенности</w:t>
                    <w:tab/>
                    <w:t>к</w:t>
                    <w:tab/>
                    <w:t>занятиям</w:t>
                    <w:tab/>
                    <w:t>видами</w:t>
                    <w:tab/>
                  </w:r>
                  <w:r>
                    <w:rPr>
                      <w:spacing w:val="-1"/>
                      <w:sz w:val="24"/>
                      <w:szCs w:val="24"/>
                      <w:lang w:val="ru-RU"/>
                    </w:rPr>
                    <w:t>спорта</w:t>
                  </w:r>
                </w:p>
                <w:p>
                  <w:pPr>
                    <w:pStyle w:val="TableParagraph"/>
                    <w:rPr>
                      <w:sz w:val="24"/>
                      <w:szCs w:val="24"/>
                    </w:rPr>
                  </w:pPr>
                  <w:r>
                    <w:rPr>
                      <w:sz w:val="24"/>
                      <w:szCs w:val="24"/>
                      <w:lang w:val="en-US"/>
                    </w:rPr>
                    <w:t>(АПК)</w:t>
                  </w:r>
                  <w:r>
                    <w:rPr>
                      <w:sz w:val="24"/>
                      <w:szCs w:val="24"/>
                      <w:vertAlign w:val="superscript"/>
                      <w:lang w:val="en-US"/>
                    </w:rPr>
                    <w:t>17</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2"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2"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Балансиры</w:t>
                  </w:r>
                  <w:r>
                    <w:rPr>
                      <w:spacing w:val="-2"/>
                      <w:sz w:val="24"/>
                      <w:szCs w:val="24"/>
                      <w:lang w:val="en-US"/>
                    </w:rPr>
                    <w:t xml:space="preserve"> </w:t>
                  </w:r>
                  <w:r>
                    <w:rPr>
                      <w:sz w:val="24"/>
                      <w:szCs w:val="24"/>
                      <w:lang w:val="en-US"/>
                    </w:rPr>
                    <w:t>разного</w:t>
                  </w:r>
                  <w:r>
                    <w:rPr>
                      <w:spacing w:val="-5"/>
                      <w:sz w:val="24"/>
                      <w:szCs w:val="24"/>
                      <w:lang w:val="en-US"/>
                    </w:rPr>
                    <w:t xml:space="preserve"> </w:t>
                  </w:r>
                  <w:r>
                    <w:rPr>
                      <w:sz w:val="24"/>
                      <w:szCs w:val="24"/>
                      <w:lang w:val="en-US"/>
                    </w:rPr>
                    <w:t>типа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Брусья</w:t>
                  </w:r>
                  <w:r>
                    <w:rPr>
                      <w:spacing w:val="-4"/>
                      <w:sz w:val="24"/>
                      <w:szCs w:val="24"/>
                      <w:lang w:val="ru-RU"/>
                    </w:rPr>
                    <w:t xml:space="preserve"> </w:t>
                  </w:r>
                  <w:r>
                    <w:rPr>
                      <w:sz w:val="24"/>
                      <w:szCs w:val="24"/>
                      <w:lang w:val="ru-RU"/>
                    </w:rPr>
                    <w:t>навесные</w:t>
                  </w:r>
                  <w:r>
                    <w:rPr>
                      <w:spacing w:val="-4"/>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гимнастической</w:t>
                  </w:r>
                  <w:r>
                    <w:rPr>
                      <w:spacing w:val="-4"/>
                      <w:sz w:val="24"/>
                      <w:szCs w:val="24"/>
                      <w:lang w:val="ru-RU"/>
                    </w:rPr>
                    <w:t xml:space="preserve"> </w:t>
                  </w:r>
                  <w:r>
                    <w:rPr>
                      <w:sz w:val="24"/>
                      <w:szCs w:val="24"/>
                      <w:lang w:val="ru-RU"/>
                    </w:rPr>
                    <w:t>стенки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107" w:right="430" w:hanging="0"/>
                    <w:jc w:val="right"/>
                    <w:rPr>
                      <w:sz w:val="24"/>
                      <w:szCs w:val="24"/>
                    </w:rPr>
                  </w:pPr>
                  <w:r>
                    <w:rPr>
                      <w:sz w:val="24"/>
                      <w:szCs w:val="24"/>
                      <w:lang w:val="en-US"/>
                    </w:rPr>
                    <w:t>+</w:t>
                  </w:r>
                </w:p>
              </w:tc>
            </w:tr>
            <w:tr>
              <w:trPr>
                <w:trHeight w:val="29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Воланы</w:t>
                  </w:r>
                  <w:r>
                    <w:rPr>
                      <w:spacing w:val="-4"/>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игры</w:t>
                  </w:r>
                  <w:r>
                    <w:rPr>
                      <w:spacing w:val="-2"/>
                      <w:sz w:val="24"/>
                      <w:szCs w:val="24"/>
                      <w:lang w:val="ru-RU"/>
                    </w:rPr>
                    <w:t xml:space="preserve"> </w:t>
                  </w:r>
                  <w:r>
                    <w:rPr>
                      <w:sz w:val="24"/>
                      <w:szCs w:val="24"/>
                      <w:lang w:val="ru-RU"/>
                    </w:rPr>
                    <w:t>в</w:t>
                  </w:r>
                  <w:r>
                    <w:rPr>
                      <w:spacing w:val="-2"/>
                      <w:sz w:val="24"/>
                      <w:szCs w:val="24"/>
                      <w:lang w:val="ru-RU"/>
                    </w:rPr>
                    <w:t xml:space="preserve"> </w:t>
                  </w:r>
                  <w:r>
                    <w:rPr>
                      <w:sz w:val="24"/>
                      <w:szCs w:val="24"/>
                      <w:lang w:val="ru-RU"/>
                    </w:rPr>
                    <w:t>бадминтон</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85" w:leader="none"/>
                      <w:tab w:val="left" w:pos="1516" w:leader="none"/>
                      <w:tab w:val="left" w:pos="3962" w:leader="none"/>
                      <w:tab w:val="left" w:pos="5284" w:leader="none"/>
                    </w:tabs>
                    <w:rPr>
                      <w:sz w:val="24"/>
                      <w:szCs w:val="24"/>
                      <w:lang w:val="ru-RU"/>
                    </w:rPr>
                  </w:pPr>
                  <w:r>
                    <w:rPr>
                      <w:sz w:val="24"/>
                      <w:szCs w:val="24"/>
                      <w:lang w:val="ru-RU"/>
                    </w:rPr>
                    <w:t>Ворота</w:t>
                    <w:tab/>
                    <w:t>для</w:t>
                    <w:tab/>
                    <w:t>мини-футбола/гандбола</w:t>
                    <w:tab/>
                    <w:t>пристенные</w:t>
                    <w:tab/>
                    <w:t>с</w:t>
                  </w:r>
                </w:p>
                <w:p>
                  <w:pPr>
                    <w:pStyle w:val="TableParagraph"/>
                    <w:spacing w:before="37" w:after="0"/>
                    <w:rPr>
                      <w:sz w:val="24"/>
                      <w:szCs w:val="24"/>
                      <w:lang w:val="ru-RU"/>
                    </w:rPr>
                  </w:pPr>
                  <w:r>
                    <w:rPr>
                      <w:sz w:val="24"/>
                      <w:szCs w:val="24"/>
                      <w:lang w:val="ru-RU"/>
                    </w:rPr>
                    <w:t>креплением</w:t>
                  </w:r>
                  <w:r>
                    <w:rPr>
                      <w:spacing w:val="-3"/>
                      <w:sz w:val="24"/>
                      <w:szCs w:val="24"/>
                      <w:lang w:val="ru-RU"/>
                    </w:rPr>
                    <w:t xml:space="preserve"> </w:t>
                  </w:r>
                  <w:r>
                    <w:rPr>
                      <w:sz w:val="24"/>
                      <w:szCs w:val="24"/>
                      <w:lang w:val="ru-RU"/>
                    </w:rPr>
                    <w:t>к</w:t>
                  </w:r>
                  <w:r>
                    <w:rPr>
                      <w:spacing w:val="-5"/>
                      <w:sz w:val="24"/>
                      <w:szCs w:val="24"/>
                      <w:lang w:val="ru-RU"/>
                    </w:rPr>
                    <w:t xml:space="preserve"> </w:t>
                  </w:r>
                  <w:r>
                    <w:rPr>
                      <w:sz w:val="24"/>
                      <w:szCs w:val="24"/>
                      <w:lang w:val="ru-RU"/>
                    </w:rPr>
                    <w:t>стене</w:t>
                  </w:r>
                  <w:r>
                    <w:rPr>
                      <w:spacing w:val="-6"/>
                      <w:sz w:val="24"/>
                      <w:szCs w:val="24"/>
                      <w:lang w:val="ru-RU"/>
                    </w:rPr>
                    <w:t xml:space="preserve"> </w:t>
                  </w:r>
                  <w:r>
                    <w:rPr>
                      <w:sz w:val="24"/>
                      <w:szCs w:val="24"/>
                      <w:lang w:val="ru-RU"/>
                    </w:rPr>
                    <w:t>(комплект</w:t>
                  </w:r>
                  <w:r>
                    <w:rPr>
                      <w:spacing w:val="-3"/>
                      <w:sz w:val="24"/>
                      <w:szCs w:val="24"/>
                      <w:lang w:val="ru-RU"/>
                    </w:rPr>
                    <w:t xml:space="preserve"> </w:t>
                  </w:r>
                  <w:r>
                    <w:rPr>
                      <w:sz w:val="24"/>
                      <w:szCs w:val="24"/>
                      <w:lang w:val="ru-RU"/>
                    </w:rPr>
                    <w:t>из</w:t>
                  </w:r>
                  <w:r>
                    <w:rPr>
                      <w:spacing w:val="-4"/>
                      <w:sz w:val="24"/>
                      <w:szCs w:val="24"/>
                      <w:lang w:val="ru-RU"/>
                    </w:rPr>
                    <w:t xml:space="preserve"> </w:t>
                  </w:r>
                  <w:r>
                    <w:rPr>
                      <w:sz w:val="24"/>
                      <w:szCs w:val="24"/>
                      <w:lang w:val="ru-RU"/>
                    </w:rPr>
                    <w:t>2</w:t>
                  </w:r>
                  <w:r>
                    <w:rPr>
                      <w:spacing w:val="-3"/>
                      <w:sz w:val="24"/>
                      <w:szCs w:val="24"/>
                      <w:lang w:val="ru-RU"/>
                    </w:rPr>
                    <w:t xml:space="preserve"> </w:t>
                  </w:r>
                  <w:r>
                    <w:rPr>
                      <w:sz w:val="24"/>
                      <w:szCs w:val="24"/>
                      <w:lang w:val="ru-RU"/>
                    </w:rPr>
                    <w:t>ворот</w:t>
                  </w:r>
                  <w:r>
                    <w:rPr>
                      <w:spacing w:val="-5"/>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сетками)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714"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Гимнастическая</w:t>
                  </w:r>
                  <w:r>
                    <w:rPr>
                      <w:spacing w:val="-8"/>
                      <w:sz w:val="24"/>
                      <w:szCs w:val="24"/>
                      <w:lang w:val="en-US"/>
                    </w:rPr>
                    <w:t xml:space="preserve"> </w:t>
                  </w:r>
                  <w:r>
                    <w:rPr>
                      <w:sz w:val="24"/>
                      <w:szCs w:val="24"/>
                      <w:lang w:val="en-US"/>
                    </w:rPr>
                    <w:t>палка</w:t>
                  </w:r>
                  <w:r>
                    <w:rPr>
                      <w:spacing w:val="-8"/>
                      <w:sz w:val="24"/>
                      <w:szCs w:val="24"/>
                      <w:lang w:val="en-US"/>
                    </w:rPr>
                    <w:t xml:space="preserve"> </w:t>
                  </w:r>
                  <w:r>
                    <w:rPr>
                      <w:sz w:val="24"/>
                      <w:szCs w:val="24"/>
                      <w:lang w:val="en-US"/>
                    </w:rPr>
                    <w:t>пластмассовая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204"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232" w:right="113" w:hanging="96"/>
                    <w:rPr>
                      <w:sz w:val="24"/>
                      <w:szCs w:val="24"/>
                      <w:lang w:val="ru-RU"/>
                    </w:rPr>
                  </w:pPr>
                  <w:r>
                    <w:rPr>
                      <w:spacing w:val="-3"/>
                      <w:sz w:val="24"/>
                      <w:szCs w:val="24"/>
                      <w:lang w:val="ru-RU"/>
                    </w:rPr>
                    <w:t>По кол-ву</w:t>
                  </w:r>
                  <w:r>
                    <w:rPr>
                      <w:spacing w:val="-42"/>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в</w:t>
                  </w:r>
                </w:p>
                <w:p>
                  <w:pPr>
                    <w:pStyle w:val="TableParagraph"/>
                    <w:spacing w:lineRule="exact" w:line="206"/>
                    <w:ind w:left="246" w:hanging="0"/>
                    <w:rPr>
                      <w:sz w:val="24"/>
                      <w:szCs w:val="24"/>
                      <w:lang w:val="ru-RU"/>
                    </w:rPr>
                  </w:pPr>
                  <w:r>
                    <w:rPr>
                      <w:sz w:val="24"/>
                      <w:szCs w:val="24"/>
                      <w:lang w:val="ru-RU"/>
                    </w:rPr>
                    <w:t>группе</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Гимнастическая</w:t>
                  </w:r>
                  <w:r>
                    <w:rPr>
                      <w:spacing w:val="-8"/>
                      <w:sz w:val="24"/>
                      <w:szCs w:val="24"/>
                      <w:lang w:val="en-US"/>
                    </w:rPr>
                    <w:t xml:space="preserve"> </w:t>
                  </w:r>
                  <w:r>
                    <w:rPr>
                      <w:sz w:val="24"/>
                      <w:szCs w:val="24"/>
                      <w:lang w:val="en-US"/>
                    </w:rPr>
                    <w:t>стенка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71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Гимнастический</w:t>
                  </w:r>
                  <w:r>
                    <w:rPr>
                      <w:spacing w:val="-11"/>
                      <w:sz w:val="24"/>
                      <w:szCs w:val="24"/>
                      <w:lang w:val="en-US"/>
                    </w:rPr>
                    <w:t xml:space="preserve"> </w:t>
                  </w:r>
                  <w:r>
                    <w:rPr>
                      <w:sz w:val="24"/>
                      <w:szCs w:val="24"/>
                      <w:lang w:val="en-US"/>
                    </w:rPr>
                    <w:t>коврик</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201"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232" w:hanging="96"/>
                    <w:rPr>
                      <w:sz w:val="24"/>
                      <w:szCs w:val="24"/>
                      <w:lang w:val="ru-RU"/>
                    </w:rPr>
                  </w:pPr>
                  <w:r>
                    <w:rPr>
                      <w:sz w:val="24"/>
                      <w:szCs w:val="24"/>
                      <w:lang w:val="ru-RU"/>
                    </w:rPr>
                    <w:t>По</w:t>
                  </w:r>
                  <w:r>
                    <w:rPr>
                      <w:spacing w:val="-9"/>
                      <w:sz w:val="24"/>
                      <w:szCs w:val="24"/>
                      <w:lang w:val="ru-RU"/>
                    </w:rPr>
                    <w:t xml:space="preserve"> </w:t>
                  </w:r>
                  <w:r>
                    <w:rPr>
                      <w:sz w:val="24"/>
                      <w:szCs w:val="24"/>
                      <w:lang w:val="ru-RU"/>
                    </w:rPr>
                    <w:t>кол-ву</w:t>
                  </w:r>
                </w:p>
                <w:p>
                  <w:pPr>
                    <w:pStyle w:val="TableParagraph"/>
                    <w:spacing w:lineRule="atLeast" w:line="230" w:before="7" w:after="0"/>
                    <w:ind w:left="246" w:right="208" w:hanging="15"/>
                    <w:rPr>
                      <w:sz w:val="24"/>
                      <w:szCs w:val="24"/>
                      <w:lang w:val="ru-RU"/>
                    </w:rPr>
                  </w:pPr>
                  <w:r>
                    <w:rPr>
                      <w:spacing w:val="-1"/>
                      <w:sz w:val="24"/>
                      <w:szCs w:val="24"/>
                      <w:lang w:val="ru-RU"/>
                    </w:rPr>
                    <w:t xml:space="preserve">детей </w:t>
                  </w:r>
                  <w:r>
                    <w:rPr>
                      <w:sz w:val="24"/>
                      <w:szCs w:val="24"/>
                      <w:lang w:val="ru-RU"/>
                    </w:rPr>
                    <w:t>в</w:t>
                  </w:r>
                  <w:r>
                    <w:rPr>
                      <w:spacing w:val="-42"/>
                      <w:sz w:val="24"/>
                      <w:szCs w:val="24"/>
                      <w:lang w:val="ru-RU"/>
                    </w:rPr>
                    <w:t xml:space="preserve"> </w:t>
                  </w:r>
                  <w:r>
                    <w:rPr>
                      <w:sz w:val="24"/>
                      <w:szCs w:val="24"/>
                      <w:lang w:val="ru-RU"/>
                    </w:rPr>
                    <w:t>группе</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1.6.2.9.</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957" w:leader="none"/>
                      <w:tab w:val="left" w:pos="2859" w:leader="none"/>
                      <w:tab w:val="left" w:pos="3873" w:leader="none"/>
                      <w:tab w:val="left" w:pos="4773" w:leader="none"/>
                    </w:tabs>
                    <w:rPr>
                      <w:sz w:val="24"/>
                      <w:szCs w:val="24"/>
                      <w:lang w:val="ru-RU"/>
                    </w:rPr>
                  </w:pPr>
                  <w:r>
                    <w:rPr>
                      <w:sz w:val="24"/>
                      <w:szCs w:val="24"/>
                      <w:lang w:val="ru-RU"/>
                    </w:rPr>
                    <w:t>Гимнастический</w:t>
                    <w:tab/>
                    <w:t>набор:</w:t>
                    <w:tab/>
                    <w:t>обручи,</w:t>
                    <w:tab/>
                    <w:t>рейки,</w:t>
                    <w:tab/>
                    <w:t>палки,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tbl>
            <w:tblPr>
              <w:tblStyle w:val="TableNormal"/>
              <w:tblW w:w="5000" w:type="pct"/>
              <w:jc w:val="left"/>
              <w:tblInd w:w="129" w:type="dxa"/>
              <w:tblCellMar>
                <w:top w:w="0" w:type="dxa"/>
                <w:left w:w="108" w:type="dxa"/>
                <w:bottom w:w="0" w:type="dxa"/>
                <w:right w:w="108" w:type="dxa"/>
              </w:tblCellMar>
              <w:tblLook w:val="04a0"/>
            </w:tblPr>
            <w:tblGrid>
              <w:gridCol w:w="1329"/>
              <w:gridCol w:w="5276"/>
              <w:gridCol w:w="691"/>
              <w:gridCol w:w="979"/>
              <w:gridCol w:w="994"/>
              <w:gridCol w:w="966"/>
            </w:tblGrid>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подставки,</w:t>
                  </w:r>
                  <w:r>
                    <w:rPr>
                      <w:spacing w:val="-3"/>
                      <w:sz w:val="24"/>
                      <w:szCs w:val="24"/>
                      <w:lang w:val="ru-RU"/>
                    </w:rPr>
                    <w:t xml:space="preserve"> </w:t>
                  </w:r>
                  <w:r>
                    <w:rPr>
                      <w:sz w:val="24"/>
                      <w:szCs w:val="24"/>
                      <w:lang w:val="ru-RU"/>
                    </w:rPr>
                    <w:t>зажимы</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эстафет</w:t>
                  </w:r>
                  <w:r>
                    <w:rPr>
                      <w:spacing w:val="-2"/>
                      <w:sz w:val="24"/>
                      <w:szCs w:val="24"/>
                      <w:lang w:val="ru-RU"/>
                    </w:rPr>
                    <w:t xml:space="preserve"> </w:t>
                  </w:r>
                  <w:r>
                    <w:rPr>
                      <w:sz w:val="24"/>
                      <w:szCs w:val="24"/>
                      <w:lang w:val="ru-RU"/>
                    </w:rPr>
                    <w:t>в</w:t>
                  </w:r>
                  <w:r>
                    <w:rPr>
                      <w:spacing w:val="-3"/>
                      <w:sz w:val="24"/>
                      <w:szCs w:val="24"/>
                      <w:lang w:val="ru-RU"/>
                    </w:rPr>
                    <w:t xml:space="preserve"> </w:t>
                  </w:r>
                  <w:r>
                    <w:rPr>
                      <w:sz w:val="24"/>
                      <w:szCs w:val="24"/>
                      <w:lang w:val="ru-RU"/>
                    </w:rPr>
                    <w:t>помещении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97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1.6.2.10.</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Дорожка</w:t>
                  </w:r>
                  <w:r>
                    <w:rPr>
                      <w:spacing w:val="-9"/>
                      <w:sz w:val="24"/>
                      <w:szCs w:val="24"/>
                      <w:lang w:val="en-US"/>
                    </w:rPr>
                    <w:t xml:space="preserve"> </w:t>
                  </w:r>
                  <w:r>
                    <w:rPr>
                      <w:sz w:val="24"/>
                      <w:szCs w:val="24"/>
                      <w:lang w:val="en-US"/>
                    </w:rPr>
                    <w:t>гимнастическая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1.6.2.11.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Дорожка</w:t>
                  </w:r>
                  <w:r>
                    <w:rPr>
                      <w:spacing w:val="-5"/>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прыжков</w:t>
                  </w:r>
                  <w:r>
                    <w:rPr>
                      <w:spacing w:val="-6"/>
                      <w:sz w:val="24"/>
                      <w:szCs w:val="24"/>
                      <w:lang w:val="ru-RU"/>
                    </w:rPr>
                    <w:t xml:space="preserve"> </w:t>
                  </w:r>
                  <w:r>
                    <w:rPr>
                      <w:sz w:val="24"/>
                      <w:szCs w:val="24"/>
                      <w:lang w:val="ru-RU"/>
                    </w:rPr>
                    <w:t>в</w:t>
                  </w:r>
                  <w:r>
                    <w:rPr>
                      <w:spacing w:val="-6"/>
                      <w:sz w:val="24"/>
                      <w:szCs w:val="24"/>
                      <w:lang w:val="ru-RU"/>
                    </w:rPr>
                    <w:t xml:space="preserve"> </w:t>
                  </w:r>
                  <w:r>
                    <w:rPr>
                      <w:sz w:val="24"/>
                      <w:szCs w:val="24"/>
                      <w:lang w:val="ru-RU"/>
                    </w:rPr>
                    <w:t>длину</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1.6.2.12.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Доска</w:t>
                  </w:r>
                  <w:r>
                    <w:rPr>
                      <w:spacing w:val="-4"/>
                      <w:sz w:val="24"/>
                      <w:szCs w:val="24"/>
                      <w:lang w:val="en-US"/>
                    </w:rPr>
                    <w:t xml:space="preserve"> </w:t>
                  </w:r>
                  <w:r>
                    <w:rPr>
                      <w:sz w:val="24"/>
                      <w:szCs w:val="24"/>
                      <w:lang w:val="en-US"/>
                    </w:rPr>
                    <w:t>гладкая</w:t>
                  </w:r>
                  <w:r>
                    <w:rPr>
                      <w:spacing w:val="-3"/>
                      <w:sz w:val="24"/>
                      <w:szCs w:val="24"/>
                      <w:lang w:val="en-US"/>
                    </w:rPr>
                    <w:t xml:space="preserve"> </w:t>
                  </w:r>
                  <w:r>
                    <w:rPr>
                      <w:sz w:val="24"/>
                      <w:szCs w:val="24"/>
                      <w:lang w:val="en-US"/>
                    </w:rPr>
                    <w:t>с</w:t>
                  </w:r>
                  <w:r>
                    <w:rPr>
                      <w:spacing w:val="-4"/>
                      <w:sz w:val="24"/>
                      <w:szCs w:val="24"/>
                      <w:lang w:val="en-US"/>
                    </w:rPr>
                    <w:t xml:space="preserve"> </w:t>
                  </w:r>
                  <w:r>
                    <w:rPr>
                      <w:sz w:val="24"/>
                      <w:szCs w:val="24"/>
                      <w:lang w:val="en-US"/>
                    </w:rPr>
                    <w:t>зацепами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1.6.2.13.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Доска наклонная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1.6.2.14.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Доска</w:t>
                  </w:r>
                  <w:r>
                    <w:rPr>
                      <w:spacing w:val="-1"/>
                      <w:sz w:val="24"/>
                      <w:szCs w:val="24"/>
                      <w:lang w:val="en-US"/>
                    </w:rPr>
                    <w:t xml:space="preserve"> </w:t>
                  </w:r>
                  <w:r>
                    <w:rPr>
                      <w:sz w:val="24"/>
                      <w:szCs w:val="24"/>
                      <w:lang w:val="en-US"/>
                    </w:rPr>
                    <w:t>с</w:t>
                  </w:r>
                  <w:r>
                    <w:rPr>
                      <w:spacing w:val="-1"/>
                      <w:sz w:val="24"/>
                      <w:szCs w:val="24"/>
                      <w:lang w:val="en-US"/>
                    </w:rPr>
                    <w:t xml:space="preserve"> </w:t>
                  </w:r>
                  <w:r>
                    <w:rPr>
                      <w:sz w:val="24"/>
                      <w:szCs w:val="24"/>
                      <w:lang w:val="en-US"/>
                    </w:rPr>
                    <w:t>ребристой</w:t>
                  </w:r>
                  <w:r>
                    <w:rPr>
                      <w:spacing w:val="-1"/>
                      <w:sz w:val="24"/>
                      <w:szCs w:val="24"/>
                      <w:lang w:val="en-US"/>
                    </w:rPr>
                    <w:t xml:space="preserve"> </w:t>
                  </w:r>
                  <w:r>
                    <w:rPr>
                      <w:sz w:val="24"/>
                      <w:szCs w:val="24"/>
                      <w:lang w:val="en-US"/>
                    </w:rPr>
                    <w:t>поверхностью</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1.6.2.15.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Дуга</w:t>
                  </w:r>
                  <w:r>
                    <w:rPr>
                      <w:spacing w:val="-3"/>
                      <w:sz w:val="24"/>
                      <w:szCs w:val="24"/>
                      <w:lang w:val="en-US"/>
                    </w:rPr>
                    <w:t xml:space="preserve"> </w:t>
                  </w:r>
                  <w:r>
                    <w:rPr>
                      <w:sz w:val="24"/>
                      <w:szCs w:val="24"/>
                      <w:lang w:val="en-US"/>
                    </w:rPr>
                    <w:t>большая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1.6.2.16.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Дуга</w:t>
                  </w:r>
                  <w:r>
                    <w:rPr>
                      <w:spacing w:val="-1"/>
                      <w:sz w:val="24"/>
                      <w:szCs w:val="24"/>
                      <w:lang w:val="en-US"/>
                    </w:rPr>
                    <w:t xml:space="preserve"> </w:t>
                  </w:r>
                  <w:r>
                    <w:rPr>
                      <w:sz w:val="24"/>
                      <w:szCs w:val="24"/>
                      <w:lang w:val="en-US"/>
                    </w:rPr>
                    <w:t>малая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1.6.2.17.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Дуги</w:t>
                  </w:r>
                  <w:r>
                    <w:rPr>
                      <w:spacing w:val="-2"/>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подлезания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1.6.2.18.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Жилетка</w:t>
                  </w:r>
                  <w:r>
                    <w:rPr>
                      <w:spacing w:val="-7"/>
                      <w:sz w:val="24"/>
                      <w:szCs w:val="24"/>
                      <w:lang w:val="en-US"/>
                    </w:rPr>
                    <w:t xml:space="preserve"> </w:t>
                  </w:r>
                  <w:r>
                    <w:rPr>
                      <w:sz w:val="24"/>
                      <w:szCs w:val="24"/>
                      <w:lang w:val="en-US"/>
                    </w:rPr>
                    <w:t>игровая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7"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1.6.2.19.</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Защитная</w:t>
                  </w:r>
                  <w:r>
                    <w:rPr>
                      <w:spacing w:val="-1"/>
                      <w:sz w:val="24"/>
                      <w:szCs w:val="24"/>
                      <w:lang w:val="en-US"/>
                    </w:rPr>
                    <w:t xml:space="preserve"> </w:t>
                  </w:r>
                  <w:r>
                    <w:rPr>
                      <w:sz w:val="24"/>
                      <w:szCs w:val="24"/>
                      <w:lang w:val="en-US"/>
                    </w:rPr>
                    <w:t>сетка</w:t>
                  </w:r>
                  <w:r>
                    <w:rPr>
                      <w:spacing w:val="-2"/>
                      <w:sz w:val="24"/>
                      <w:szCs w:val="24"/>
                      <w:lang w:val="en-US"/>
                    </w:rPr>
                    <w:t xml:space="preserve"> </w:t>
                  </w:r>
                  <w:r>
                    <w:rPr>
                      <w:sz w:val="24"/>
                      <w:szCs w:val="24"/>
                      <w:lang w:val="en-US"/>
                    </w:rPr>
                    <w:t>на</w:t>
                  </w:r>
                  <w:r>
                    <w:rPr>
                      <w:spacing w:val="-1"/>
                      <w:sz w:val="24"/>
                      <w:szCs w:val="24"/>
                      <w:lang w:val="en-US"/>
                    </w:rPr>
                    <w:t xml:space="preserve"> </w:t>
                  </w:r>
                  <w:r>
                    <w:rPr>
                      <w:sz w:val="24"/>
                      <w:szCs w:val="24"/>
                      <w:lang w:val="en-US"/>
                    </w:rPr>
                    <w:t>окна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84"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01"/>
                    <w:ind w:left="129" w:right="116" w:hanging="0"/>
                    <w:jc w:val="center"/>
                    <w:rPr>
                      <w:sz w:val="24"/>
                      <w:szCs w:val="24"/>
                    </w:rPr>
                  </w:pPr>
                  <w:r>
                    <w:rPr>
                      <w:sz w:val="24"/>
                      <w:szCs w:val="24"/>
                      <w:lang w:val="en-US"/>
                    </w:rPr>
                    <w:t>по</w:t>
                  </w:r>
                  <w:r>
                    <w:rPr>
                      <w:spacing w:val="-9"/>
                      <w:sz w:val="24"/>
                      <w:szCs w:val="24"/>
                      <w:lang w:val="en-US"/>
                    </w:rPr>
                    <w:t xml:space="preserve"> </w:t>
                  </w:r>
                  <w:r>
                    <w:rPr>
                      <w:sz w:val="24"/>
                      <w:szCs w:val="24"/>
                      <w:lang w:val="en-US"/>
                    </w:rPr>
                    <w:t>кол-ву</w:t>
                  </w:r>
                </w:p>
                <w:p>
                  <w:pPr>
                    <w:pStyle w:val="TableParagraph"/>
                    <w:spacing w:before="30" w:after="0"/>
                    <w:ind w:left="123" w:right="116" w:hanging="0"/>
                    <w:jc w:val="center"/>
                    <w:rPr>
                      <w:sz w:val="24"/>
                      <w:szCs w:val="24"/>
                    </w:rPr>
                  </w:pPr>
                  <w:r>
                    <w:rPr>
                      <w:sz w:val="24"/>
                      <w:szCs w:val="24"/>
                      <w:lang w:val="en-US"/>
                    </w:rPr>
                    <w:t>окон</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01"/>
                    <w:ind w:left="8"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1.6.2.20.</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Измеритель</w:t>
                  </w:r>
                  <w:r>
                    <w:rPr>
                      <w:spacing w:val="37"/>
                      <w:sz w:val="24"/>
                      <w:szCs w:val="24"/>
                      <w:lang w:val="ru-RU"/>
                    </w:rPr>
                    <w:t xml:space="preserve"> </w:t>
                  </w:r>
                  <w:r>
                    <w:rPr>
                      <w:sz w:val="24"/>
                      <w:szCs w:val="24"/>
                      <w:lang w:val="ru-RU"/>
                    </w:rPr>
                    <w:t>высоты</w:t>
                  </w:r>
                  <w:r>
                    <w:rPr>
                      <w:spacing w:val="35"/>
                      <w:sz w:val="24"/>
                      <w:szCs w:val="24"/>
                      <w:lang w:val="ru-RU"/>
                    </w:rPr>
                    <w:t xml:space="preserve"> </w:t>
                  </w:r>
                  <w:r>
                    <w:rPr>
                      <w:sz w:val="24"/>
                      <w:szCs w:val="24"/>
                      <w:lang w:val="ru-RU"/>
                    </w:rPr>
                    <w:t>установки</w:t>
                  </w:r>
                  <w:r>
                    <w:rPr>
                      <w:spacing w:val="36"/>
                      <w:sz w:val="24"/>
                      <w:szCs w:val="24"/>
                      <w:lang w:val="ru-RU"/>
                    </w:rPr>
                    <w:t xml:space="preserve"> </w:t>
                  </w:r>
                  <w:r>
                    <w:rPr>
                      <w:sz w:val="24"/>
                      <w:szCs w:val="24"/>
                      <w:lang w:val="ru-RU"/>
                    </w:rPr>
                    <w:t>планки</w:t>
                  </w:r>
                  <w:r>
                    <w:rPr>
                      <w:spacing w:val="35"/>
                      <w:sz w:val="24"/>
                      <w:szCs w:val="24"/>
                      <w:lang w:val="ru-RU"/>
                    </w:rPr>
                    <w:t xml:space="preserve"> </w:t>
                  </w:r>
                  <w:r>
                    <w:rPr>
                      <w:sz w:val="24"/>
                      <w:szCs w:val="24"/>
                      <w:lang w:val="ru-RU"/>
                    </w:rPr>
                    <w:t>для</w:t>
                  </w:r>
                  <w:r>
                    <w:rPr>
                      <w:spacing w:val="35"/>
                      <w:sz w:val="24"/>
                      <w:szCs w:val="24"/>
                      <w:lang w:val="ru-RU"/>
                    </w:rPr>
                    <w:t xml:space="preserve"> </w:t>
                  </w:r>
                  <w:r>
                    <w:rPr>
                      <w:sz w:val="24"/>
                      <w:szCs w:val="24"/>
                      <w:lang w:val="ru-RU"/>
                    </w:rPr>
                    <w:t>прыжков</w:t>
                  </w:r>
                  <w:r>
                    <w:rPr>
                      <w:spacing w:val="35"/>
                      <w:sz w:val="24"/>
                      <w:szCs w:val="24"/>
                      <w:lang w:val="ru-RU"/>
                    </w:rPr>
                    <w:t xml:space="preserve"> </w:t>
                  </w:r>
                  <w:r>
                    <w:rPr>
                      <w:sz w:val="24"/>
                      <w:szCs w:val="24"/>
                      <w:lang w:val="ru-RU"/>
                    </w:rPr>
                    <w:t>в</w:t>
                  </w:r>
                </w:p>
                <w:p>
                  <w:pPr>
                    <w:pStyle w:val="TableParagraph"/>
                    <w:spacing w:before="37" w:after="0"/>
                    <w:rPr>
                      <w:sz w:val="24"/>
                      <w:szCs w:val="24"/>
                    </w:rPr>
                  </w:pPr>
                  <w:r>
                    <w:rPr>
                      <w:sz w:val="24"/>
                      <w:szCs w:val="24"/>
                      <w:lang w:val="en-US"/>
                    </w:rPr>
                    <w:t>высоту</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1.6.2.21.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Канат</w:t>
                  </w:r>
                  <w:r>
                    <w:rPr>
                      <w:spacing w:val="-6"/>
                      <w:sz w:val="24"/>
                      <w:szCs w:val="24"/>
                      <w:lang w:val="en-US"/>
                    </w:rPr>
                    <w:t xml:space="preserve"> </w:t>
                  </w:r>
                  <w:r>
                    <w:rPr>
                      <w:sz w:val="24"/>
                      <w:szCs w:val="24"/>
                      <w:lang w:val="en-US"/>
                    </w:rPr>
                    <w:t>для</w:t>
                  </w:r>
                  <w:r>
                    <w:rPr>
                      <w:spacing w:val="-6"/>
                      <w:sz w:val="24"/>
                      <w:szCs w:val="24"/>
                      <w:lang w:val="en-US"/>
                    </w:rPr>
                    <w:t xml:space="preserve"> </w:t>
                  </w:r>
                  <w:r>
                    <w:rPr>
                      <w:sz w:val="24"/>
                      <w:szCs w:val="24"/>
                      <w:lang w:val="en-US"/>
                    </w:rPr>
                    <w:t>перетягивания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1.6.2.22.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Канат</w:t>
                  </w:r>
                  <w:r>
                    <w:rPr>
                      <w:spacing w:val="-4"/>
                      <w:sz w:val="24"/>
                      <w:szCs w:val="24"/>
                      <w:lang w:val="en-US"/>
                    </w:rPr>
                    <w:t xml:space="preserve"> </w:t>
                  </w:r>
                  <w:r>
                    <w:rPr>
                      <w:sz w:val="24"/>
                      <w:szCs w:val="24"/>
                      <w:lang w:val="en-US"/>
                    </w:rPr>
                    <w:t>подвесной</w:t>
                  </w:r>
                  <w:r>
                    <w:rPr>
                      <w:spacing w:val="-5"/>
                      <w:sz w:val="24"/>
                      <w:szCs w:val="24"/>
                      <w:lang w:val="en-US"/>
                    </w:rPr>
                    <w:t xml:space="preserve"> </w:t>
                  </w:r>
                  <w:r>
                    <w:rPr>
                      <w:sz w:val="24"/>
                      <w:szCs w:val="24"/>
                      <w:lang w:val="en-US"/>
                    </w:rPr>
                    <w:t>для</w:t>
                  </w:r>
                  <w:r>
                    <w:rPr>
                      <w:spacing w:val="-6"/>
                      <w:sz w:val="24"/>
                      <w:szCs w:val="24"/>
                      <w:lang w:val="en-US"/>
                    </w:rPr>
                    <w:t xml:space="preserve"> </w:t>
                  </w:r>
                  <w:r>
                    <w:rPr>
                      <w:sz w:val="24"/>
                      <w:szCs w:val="24"/>
                      <w:lang w:val="en-US"/>
                    </w:rPr>
                    <w:t>лазания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18"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1.6.2.23.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Клюшки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5"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5" w:after="0"/>
                    <w:ind w:left="123" w:right="116" w:hanging="0"/>
                    <w:jc w:val="center"/>
                    <w:rPr>
                      <w:sz w:val="24"/>
                      <w:szCs w:val="24"/>
                    </w:rPr>
                  </w:pPr>
                  <w:r>
                    <w:rPr>
                      <w:sz w:val="24"/>
                      <w:szCs w:val="24"/>
                      <w:lang w:val="en-US"/>
                    </w:rPr>
                    <w:t>15</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1.6.2.24.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Коврик</w:t>
                  </w:r>
                  <w:r>
                    <w:rPr>
                      <w:spacing w:val="-5"/>
                      <w:sz w:val="24"/>
                      <w:szCs w:val="24"/>
                      <w:lang w:val="en-US"/>
                    </w:rPr>
                    <w:t xml:space="preserve"> </w:t>
                  </w:r>
                  <w:r>
                    <w:rPr>
                      <w:sz w:val="24"/>
                      <w:szCs w:val="24"/>
                      <w:lang w:val="en-US"/>
                    </w:rPr>
                    <w:t>массажный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1.6.2.25.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Кольца</w:t>
                  </w:r>
                  <w:r>
                    <w:rPr>
                      <w:spacing w:val="-9"/>
                      <w:sz w:val="24"/>
                      <w:szCs w:val="24"/>
                      <w:lang w:val="en-US"/>
                    </w:rPr>
                    <w:t xml:space="preserve"> </w:t>
                  </w:r>
                  <w:r>
                    <w:rPr>
                      <w:sz w:val="24"/>
                      <w:szCs w:val="24"/>
                      <w:lang w:val="en-US"/>
                    </w:rPr>
                    <w:t>гимнастические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1.6.2.26.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Кольцеброс</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1.6.2.27.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Кольцо</w:t>
                  </w:r>
                  <w:r>
                    <w:rPr>
                      <w:spacing w:val="-12"/>
                      <w:sz w:val="24"/>
                      <w:szCs w:val="24"/>
                      <w:lang w:val="en-US"/>
                    </w:rPr>
                    <w:t xml:space="preserve"> </w:t>
                  </w:r>
                  <w:r>
                    <w:rPr>
                      <w:sz w:val="24"/>
                      <w:szCs w:val="24"/>
                      <w:lang w:val="en-US"/>
                    </w:rPr>
                    <w:t>баскетбольное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1.6.2.28.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Кольцо</w:t>
                  </w:r>
                  <w:r>
                    <w:rPr>
                      <w:spacing w:val="-12"/>
                      <w:sz w:val="24"/>
                      <w:szCs w:val="24"/>
                      <w:lang w:val="en-US"/>
                    </w:rPr>
                    <w:t xml:space="preserve"> </w:t>
                  </w:r>
                  <w:r>
                    <w:rPr>
                      <w:sz w:val="24"/>
                      <w:szCs w:val="24"/>
                      <w:lang w:val="en-US"/>
                    </w:rPr>
                    <w:t>мягкое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1.6.2.29.</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Кольцо</w:t>
                  </w:r>
                  <w:r>
                    <w:rPr>
                      <w:spacing w:val="-9"/>
                      <w:sz w:val="24"/>
                      <w:szCs w:val="24"/>
                      <w:lang w:val="en-US"/>
                    </w:rPr>
                    <w:t xml:space="preserve"> </w:t>
                  </w:r>
                  <w:r>
                    <w:rPr>
                      <w:sz w:val="24"/>
                      <w:szCs w:val="24"/>
                      <w:lang w:val="en-US"/>
                    </w:rPr>
                    <w:t>плоское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1.6.2.30.</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30"/>
                      <w:sz w:val="24"/>
                      <w:szCs w:val="24"/>
                      <w:lang w:val="ru-RU"/>
                    </w:rPr>
                    <w:t xml:space="preserve"> </w:t>
                  </w:r>
                  <w:r>
                    <w:rPr>
                      <w:sz w:val="24"/>
                      <w:szCs w:val="24"/>
                      <w:lang w:val="ru-RU"/>
                    </w:rPr>
                    <w:t>атрибутов</w:t>
                  </w:r>
                  <w:r>
                    <w:rPr>
                      <w:spacing w:val="32"/>
                      <w:sz w:val="24"/>
                      <w:szCs w:val="24"/>
                      <w:lang w:val="ru-RU"/>
                    </w:rPr>
                    <w:t xml:space="preserve"> </w:t>
                  </w:r>
                  <w:r>
                    <w:rPr>
                      <w:sz w:val="24"/>
                      <w:szCs w:val="24"/>
                      <w:lang w:val="ru-RU"/>
                    </w:rPr>
                    <w:t>общеразвивающих</w:t>
                  </w:r>
                  <w:r>
                    <w:rPr>
                      <w:spacing w:val="30"/>
                      <w:sz w:val="24"/>
                      <w:szCs w:val="24"/>
                      <w:lang w:val="ru-RU"/>
                    </w:rPr>
                    <w:t xml:space="preserve"> </w:t>
                  </w:r>
                  <w:r>
                    <w:rPr>
                      <w:sz w:val="24"/>
                      <w:szCs w:val="24"/>
                      <w:lang w:val="ru-RU"/>
                    </w:rPr>
                    <w:t>упражнений</w:t>
                  </w:r>
                  <w:r>
                    <w:rPr>
                      <w:spacing w:val="32"/>
                      <w:sz w:val="24"/>
                      <w:szCs w:val="24"/>
                      <w:lang w:val="ru-RU"/>
                    </w:rPr>
                    <w:t xml:space="preserve"> </w:t>
                  </w:r>
                  <w:r>
                    <w:rPr>
                      <w:sz w:val="24"/>
                      <w:szCs w:val="24"/>
                      <w:lang w:val="ru-RU"/>
                    </w:rPr>
                    <w:t>и</w:t>
                  </w:r>
                </w:p>
                <w:p>
                  <w:pPr>
                    <w:pStyle w:val="TableParagraph"/>
                    <w:spacing w:before="40" w:after="0"/>
                    <w:rPr>
                      <w:sz w:val="24"/>
                      <w:szCs w:val="24"/>
                      <w:lang w:val="ru-RU"/>
                    </w:rPr>
                  </w:pPr>
                  <w:r>
                    <w:rPr>
                      <w:sz w:val="24"/>
                      <w:szCs w:val="24"/>
                      <w:lang w:val="ru-RU"/>
                    </w:rPr>
                    <w:t>подвижных</w:t>
                  </w:r>
                  <w:r>
                    <w:rPr>
                      <w:spacing w:val="-6"/>
                      <w:sz w:val="24"/>
                      <w:szCs w:val="24"/>
                      <w:lang w:val="ru-RU"/>
                    </w:rPr>
                    <w:t xml:space="preserve"> </w:t>
                  </w:r>
                  <w:r>
                    <w:rPr>
                      <w:sz w:val="24"/>
                      <w:szCs w:val="24"/>
                      <w:lang w:val="ru-RU"/>
                    </w:rPr>
                    <w:t>игр</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1.6.2.31.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Комплект</w:t>
                  </w:r>
                  <w:r>
                    <w:rPr>
                      <w:spacing w:val="-10"/>
                      <w:sz w:val="24"/>
                      <w:szCs w:val="24"/>
                      <w:lang w:val="en-US"/>
                    </w:rPr>
                    <w:t xml:space="preserve"> </w:t>
                  </w:r>
                  <w:r>
                    <w:rPr>
                      <w:sz w:val="24"/>
                      <w:szCs w:val="24"/>
                      <w:lang w:val="en-US"/>
                    </w:rPr>
                    <w:t>гантелей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1.6.2.32.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6"/>
                      <w:sz w:val="24"/>
                      <w:szCs w:val="24"/>
                      <w:lang w:val="en-US"/>
                    </w:rPr>
                    <w:t xml:space="preserve"> </w:t>
                  </w:r>
                  <w:r>
                    <w:rPr>
                      <w:sz w:val="24"/>
                      <w:szCs w:val="24"/>
                      <w:lang w:val="en-US"/>
                    </w:rPr>
                    <w:t>детских</w:t>
                  </w:r>
                  <w:r>
                    <w:rPr>
                      <w:spacing w:val="-6"/>
                      <w:sz w:val="24"/>
                      <w:szCs w:val="24"/>
                      <w:lang w:val="en-US"/>
                    </w:rPr>
                    <w:t xml:space="preserve"> </w:t>
                  </w:r>
                  <w:r>
                    <w:rPr>
                      <w:sz w:val="24"/>
                      <w:szCs w:val="24"/>
                      <w:lang w:val="en-US"/>
                    </w:rPr>
                    <w:t>тренажеров</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1.6.2.33.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8"/>
                      <w:sz w:val="24"/>
                      <w:szCs w:val="24"/>
                      <w:lang w:val="ru-RU"/>
                    </w:rPr>
                    <w:t xml:space="preserve"> </w:t>
                  </w:r>
                  <w:r>
                    <w:rPr>
                      <w:sz w:val="24"/>
                      <w:szCs w:val="24"/>
                      <w:lang w:val="ru-RU"/>
                    </w:rPr>
                    <w:t>оборудования</w:t>
                  </w:r>
                  <w:r>
                    <w:rPr>
                      <w:spacing w:val="-8"/>
                      <w:sz w:val="24"/>
                      <w:szCs w:val="24"/>
                      <w:lang w:val="ru-RU"/>
                    </w:rPr>
                    <w:t xml:space="preserve"> </w:t>
                  </w:r>
                  <w:r>
                    <w:rPr>
                      <w:sz w:val="24"/>
                      <w:szCs w:val="24"/>
                      <w:lang w:val="ru-RU"/>
                    </w:rPr>
                    <w:t>для</w:t>
                  </w:r>
                  <w:r>
                    <w:rPr>
                      <w:spacing w:val="-8"/>
                      <w:sz w:val="24"/>
                      <w:szCs w:val="24"/>
                      <w:lang w:val="ru-RU"/>
                    </w:rPr>
                    <w:t xml:space="preserve"> </w:t>
                  </w:r>
                  <w:r>
                    <w:rPr>
                      <w:sz w:val="24"/>
                      <w:szCs w:val="24"/>
                      <w:lang w:val="ru-RU"/>
                    </w:rPr>
                    <w:t>соревнований</w:t>
                  </w:r>
                  <w:r>
                    <w:rPr>
                      <w:spacing w:val="-7"/>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спартакиад</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1.6.2.34.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Консоль</w:t>
                  </w:r>
                  <w:r>
                    <w:rPr>
                      <w:spacing w:val="-5"/>
                      <w:sz w:val="24"/>
                      <w:szCs w:val="24"/>
                      <w:lang w:val="ru-RU"/>
                    </w:rPr>
                    <w:t xml:space="preserve"> </w:t>
                  </w:r>
                  <w:r>
                    <w:rPr>
                      <w:sz w:val="24"/>
                      <w:szCs w:val="24"/>
                      <w:lang w:val="ru-RU"/>
                    </w:rPr>
                    <w:t>пристенная</w:t>
                  </w:r>
                  <w:r>
                    <w:rPr>
                      <w:spacing w:val="-4"/>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канатов</w:t>
                  </w:r>
                  <w:r>
                    <w:rPr>
                      <w:spacing w:val="-5"/>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шестов</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1.6.2.35.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Конус</w:t>
                  </w:r>
                  <w:r>
                    <w:rPr>
                      <w:spacing w:val="-12"/>
                      <w:sz w:val="24"/>
                      <w:szCs w:val="24"/>
                      <w:lang w:val="ru-RU"/>
                    </w:rPr>
                    <w:t xml:space="preserve"> </w:t>
                  </w:r>
                  <w:r>
                    <w:rPr>
                      <w:sz w:val="24"/>
                      <w:szCs w:val="24"/>
                      <w:lang w:val="ru-RU"/>
                    </w:rPr>
                    <w:t>с</w:t>
                  </w:r>
                  <w:r>
                    <w:rPr>
                      <w:spacing w:val="-11"/>
                      <w:sz w:val="24"/>
                      <w:szCs w:val="24"/>
                      <w:lang w:val="ru-RU"/>
                    </w:rPr>
                    <w:t xml:space="preserve"> </w:t>
                  </w:r>
                  <w:r>
                    <w:rPr>
                      <w:sz w:val="24"/>
                      <w:szCs w:val="24"/>
                      <w:lang w:val="ru-RU"/>
                    </w:rPr>
                    <w:t>втулкой,</w:t>
                  </w:r>
                  <w:r>
                    <w:rPr>
                      <w:spacing w:val="-12"/>
                      <w:sz w:val="24"/>
                      <w:szCs w:val="24"/>
                      <w:lang w:val="ru-RU"/>
                    </w:rPr>
                    <w:t xml:space="preserve"> </w:t>
                  </w:r>
                  <w:r>
                    <w:rPr>
                      <w:sz w:val="24"/>
                      <w:szCs w:val="24"/>
                      <w:lang w:val="ru-RU"/>
                    </w:rPr>
                    <w:t>палкой</w:t>
                  </w:r>
                  <w:r>
                    <w:rPr>
                      <w:spacing w:val="-11"/>
                      <w:sz w:val="24"/>
                      <w:szCs w:val="24"/>
                      <w:lang w:val="ru-RU"/>
                    </w:rPr>
                    <w:t xml:space="preserve"> </w:t>
                  </w:r>
                  <w:r>
                    <w:rPr>
                      <w:sz w:val="24"/>
                      <w:szCs w:val="24"/>
                      <w:lang w:val="ru-RU"/>
                    </w:rPr>
                    <w:t>и</w:t>
                  </w:r>
                  <w:r>
                    <w:rPr>
                      <w:spacing w:val="-13"/>
                      <w:sz w:val="24"/>
                      <w:szCs w:val="24"/>
                      <w:lang w:val="ru-RU"/>
                    </w:rPr>
                    <w:t xml:space="preserve"> </w:t>
                  </w:r>
                  <w:r>
                    <w:rPr>
                      <w:sz w:val="24"/>
                      <w:szCs w:val="24"/>
                      <w:lang w:val="ru-RU"/>
                    </w:rPr>
                    <w:t>флажком</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1.6.2.36.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Корзинка</w:t>
                  </w:r>
                  <w:r>
                    <w:rPr>
                      <w:spacing w:val="-5"/>
                      <w:sz w:val="24"/>
                      <w:szCs w:val="24"/>
                      <w:lang w:val="en-US"/>
                    </w:rPr>
                    <w:t xml:space="preserve"> </w:t>
                  </w:r>
                  <w:r>
                    <w:rPr>
                      <w:sz w:val="24"/>
                      <w:szCs w:val="24"/>
                      <w:lang w:val="en-US"/>
                    </w:rPr>
                    <w:t>для</w:t>
                  </w:r>
                  <w:r>
                    <w:rPr>
                      <w:spacing w:val="-5"/>
                      <w:sz w:val="24"/>
                      <w:szCs w:val="24"/>
                      <w:lang w:val="en-US"/>
                    </w:rPr>
                    <w:t xml:space="preserve"> </w:t>
                  </w:r>
                  <w:r>
                    <w:rPr>
                      <w:sz w:val="24"/>
                      <w:szCs w:val="24"/>
                      <w:lang w:val="en-US"/>
                    </w:rPr>
                    <w:t>мячей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1.6.2.37.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Лабиринт</w:t>
                  </w:r>
                  <w:r>
                    <w:rPr>
                      <w:spacing w:val="-4"/>
                      <w:sz w:val="24"/>
                      <w:szCs w:val="24"/>
                      <w:lang w:val="ru-RU"/>
                    </w:rPr>
                    <w:t xml:space="preserve"> </w:t>
                  </w:r>
                  <w:r>
                    <w:rPr>
                      <w:sz w:val="24"/>
                      <w:szCs w:val="24"/>
                      <w:lang w:val="ru-RU"/>
                    </w:rPr>
                    <w:t>составной</w:t>
                  </w:r>
                  <w:r>
                    <w:rPr>
                      <w:spacing w:val="-2"/>
                      <w:sz w:val="24"/>
                      <w:szCs w:val="24"/>
                      <w:lang w:val="ru-RU"/>
                    </w:rPr>
                    <w:t xml:space="preserve"> </w:t>
                  </w:r>
                  <w:r>
                    <w:rPr>
                      <w:sz w:val="24"/>
                      <w:szCs w:val="24"/>
                      <w:lang w:val="ru-RU"/>
                    </w:rPr>
                    <w:t>из</w:t>
                  </w:r>
                  <w:r>
                    <w:rPr>
                      <w:spacing w:val="-3"/>
                      <w:sz w:val="24"/>
                      <w:szCs w:val="24"/>
                      <w:lang w:val="ru-RU"/>
                    </w:rPr>
                    <w:t xml:space="preserve"> </w:t>
                  </w:r>
                  <w:r>
                    <w:rPr>
                      <w:sz w:val="24"/>
                      <w:szCs w:val="24"/>
                      <w:lang w:val="ru-RU"/>
                    </w:rPr>
                    <w:t>нескольких</w:t>
                  </w:r>
                  <w:r>
                    <w:rPr>
                      <w:spacing w:val="-2"/>
                      <w:sz w:val="24"/>
                      <w:szCs w:val="24"/>
                      <w:lang w:val="ru-RU"/>
                    </w:rPr>
                    <w:t xml:space="preserve"> </w:t>
                  </w:r>
                  <w:r>
                    <w:rPr>
                      <w:sz w:val="24"/>
                      <w:szCs w:val="24"/>
                      <w:lang w:val="ru-RU"/>
                    </w:rPr>
                    <w:t>секций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71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1.6.2.38.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Лента</w:t>
                  </w:r>
                  <w:r>
                    <w:rPr>
                      <w:spacing w:val="-2"/>
                      <w:sz w:val="24"/>
                      <w:szCs w:val="24"/>
                      <w:lang w:val="en-US"/>
                    </w:rPr>
                    <w:t xml:space="preserve"> </w:t>
                  </w:r>
                  <w:r>
                    <w:rPr>
                      <w:sz w:val="24"/>
                      <w:szCs w:val="24"/>
                      <w:lang w:val="en-US"/>
                    </w:rPr>
                    <w:t>гимнастическая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201"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232" w:right="113" w:hanging="96"/>
                    <w:rPr>
                      <w:sz w:val="24"/>
                      <w:szCs w:val="24"/>
                      <w:lang w:val="ru-RU"/>
                    </w:rPr>
                  </w:pPr>
                  <w:r>
                    <w:rPr>
                      <w:spacing w:val="-3"/>
                      <w:sz w:val="24"/>
                      <w:szCs w:val="24"/>
                      <w:lang w:val="ru-RU"/>
                    </w:rPr>
                    <w:t>По кол-ву</w:t>
                  </w:r>
                  <w:r>
                    <w:rPr>
                      <w:spacing w:val="-42"/>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в</w:t>
                  </w:r>
                </w:p>
                <w:p>
                  <w:pPr>
                    <w:pStyle w:val="TableParagraph"/>
                    <w:spacing w:lineRule="exact" w:line="206"/>
                    <w:ind w:left="246" w:hanging="0"/>
                    <w:rPr>
                      <w:sz w:val="24"/>
                      <w:szCs w:val="24"/>
                      <w:lang w:val="ru-RU"/>
                    </w:rPr>
                  </w:pPr>
                  <w:r>
                    <w:rPr>
                      <w:sz w:val="24"/>
                      <w:szCs w:val="24"/>
                      <w:lang w:val="ru-RU"/>
                    </w:rPr>
                    <w:t>группе</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712" w:hRule="atLeast"/>
              </w:trPr>
              <w:tc>
                <w:tcPr>
                  <w:tcW w:w="1329" w:type="dxa"/>
                  <w:tcBorders>
                    <w:top w:val="single" w:sz="4" w:space="0" w:color="000000"/>
                    <w:left w:val="single" w:sz="4" w:space="0" w:color="000000"/>
                    <w:bottom w:val="single" w:sz="6" w:space="0" w:color="000000"/>
                    <w:right w:val="single" w:sz="4" w:space="0" w:color="000000"/>
                  </w:tcBorders>
                </w:tcPr>
                <w:p>
                  <w:pPr>
                    <w:pStyle w:val="TableParagraph"/>
                    <w:ind w:left="129" w:hanging="0"/>
                    <w:rPr>
                      <w:sz w:val="24"/>
                      <w:szCs w:val="24"/>
                    </w:rPr>
                  </w:pPr>
                  <w:r>
                    <w:rPr>
                      <w:sz w:val="24"/>
                      <w:szCs w:val="24"/>
                      <w:lang w:val="en-US"/>
                    </w:rPr>
                    <w:t>1.6.2.39</w:t>
                  </w:r>
                </w:p>
              </w:tc>
              <w:tc>
                <w:tcPr>
                  <w:tcW w:w="5276"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t>Лыжи</w:t>
                  </w:r>
                  <w:r>
                    <w:rPr>
                      <w:spacing w:val="-4"/>
                      <w:sz w:val="24"/>
                      <w:szCs w:val="24"/>
                      <w:lang w:val="ru-RU"/>
                    </w:rPr>
                    <w:t xml:space="preserve"> </w:t>
                  </w:r>
                  <w:r>
                    <w:rPr>
                      <w:sz w:val="24"/>
                      <w:szCs w:val="24"/>
                      <w:lang w:val="ru-RU"/>
                    </w:rPr>
                    <w:t>(комплект</w:t>
                  </w:r>
                  <w:r>
                    <w:rPr>
                      <w:spacing w:val="-4"/>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креплениями</w:t>
                  </w:r>
                  <w:r>
                    <w:rPr>
                      <w:spacing w:val="-5"/>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палками)</w:t>
                  </w:r>
                </w:p>
              </w:tc>
              <w:tc>
                <w:tcPr>
                  <w:tcW w:w="691" w:type="dxa"/>
                  <w:tcBorders>
                    <w:top w:val="single" w:sz="4" w:space="0" w:color="000000"/>
                    <w:left w:val="single" w:sz="4" w:space="0" w:color="000000"/>
                    <w:bottom w:val="single" w:sz="6" w:space="0" w:color="000000"/>
                    <w:right w:val="single" w:sz="4" w:space="0" w:color="000000"/>
                  </w:tcBorders>
                </w:tcPr>
                <w:p>
                  <w:pPr>
                    <w:pStyle w:val="TableParagraph"/>
                    <w:spacing w:before="204"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6" w:space="0" w:color="000000"/>
                    <w:right w:val="single" w:sz="4" w:space="0" w:color="000000"/>
                  </w:tcBorders>
                </w:tcPr>
                <w:p>
                  <w:pPr>
                    <w:pStyle w:val="TableParagraph"/>
                    <w:spacing w:lineRule="exact" w:line="199"/>
                    <w:ind w:left="232" w:hanging="96"/>
                    <w:rPr>
                      <w:sz w:val="24"/>
                      <w:szCs w:val="24"/>
                      <w:lang w:val="ru-RU"/>
                    </w:rPr>
                  </w:pPr>
                  <w:r>
                    <w:rPr>
                      <w:sz w:val="24"/>
                      <w:szCs w:val="24"/>
                      <w:lang w:val="ru-RU"/>
                    </w:rPr>
                    <w:t>По</w:t>
                  </w:r>
                  <w:r>
                    <w:rPr>
                      <w:spacing w:val="-9"/>
                      <w:sz w:val="24"/>
                      <w:szCs w:val="24"/>
                      <w:lang w:val="ru-RU"/>
                    </w:rPr>
                    <w:t xml:space="preserve"> </w:t>
                  </w:r>
                  <w:r>
                    <w:rPr>
                      <w:sz w:val="24"/>
                      <w:szCs w:val="24"/>
                      <w:lang w:val="ru-RU"/>
                    </w:rPr>
                    <w:t>кол-ву</w:t>
                  </w:r>
                </w:p>
                <w:p>
                  <w:pPr>
                    <w:pStyle w:val="TableParagraph"/>
                    <w:spacing w:lineRule="atLeast" w:line="230" w:before="10" w:after="0"/>
                    <w:ind w:left="246" w:right="208" w:hanging="15"/>
                    <w:rPr>
                      <w:sz w:val="24"/>
                      <w:szCs w:val="24"/>
                      <w:lang w:val="ru-RU"/>
                    </w:rPr>
                  </w:pPr>
                  <w:r>
                    <w:rPr>
                      <w:spacing w:val="-1"/>
                      <w:sz w:val="24"/>
                      <w:szCs w:val="24"/>
                      <w:lang w:val="ru-RU"/>
                    </w:rPr>
                    <w:t xml:space="preserve">детей </w:t>
                  </w:r>
                  <w:r>
                    <w:rPr>
                      <w:sz w:val="24"/>
                      <w:szCs w:val="24"/>
                      <w:lang w:val="ru-RU"/>
                    </w:rPr>
                    <w:t>в</w:t>
                  </w:r>
                  <w:r>
                    <w:rPr>
                      <w:spacing w:val="-42"/>
                      <w:sz w:val="24"/>
                      <w:szCs w:val="24"/>
                      <w:lang w:val="ru-RU"/>
                    </w:rPr>
                    <w:t xml:space="preserve"> </w:t>
                  </w:r>
                  <w:r>
                    <w:rPr>
                      <w:sz w:val="24"/>
                      <w:szCs w:val="24"/>
                      <w:lang w:val="ru-RU"/>
                    </w:rPr>
                    <w:t>группе</w:t>
                  </w:r>
                </w:p>
              </w:tc>
              <w:tc>
                <w:tcPr>
                  <w:tcW w:w="994"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r>
                </w:p>
              </w:tc>
              <w:tc>
                <w:tcPr>
                  <w:tcW w:w="966" w:type="dxa"/>
                  <w:tcBorders>
                    <w:top w:val="single" w:sz="4" w:space="0" w:color="000000"/>
                    <w:left w:val="single" w:sz="4" w:space="0" w:color="000000"/>
                    <w:bottom w:val="single" w:sz="6"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87" w:hRule="atLeast"/>
              </w:trPr>
              <w:tc>
                <w:tcPr>
                  <w:tcW w:w="1329"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9" w:hanging="0"/>
                    <w:rPr>
                      <w:sz w:val="24"/>
                      <w:szCs w:val="24"/>
                    </w:rPr>
                  </w:pPr>
                  <w:r>
                    <w:rPr>
                      <w:sz w:val="24"/>
                      <w:szCs w:val="24"/>
                      <w:lang w:val="en-US"/>
                    </w:rPr>
                    <w:t>1.6.2.40.</w:t>
                  </w:r>
                </w:p>
              </w:tc>
              <w:tc>
                <w:tcPr>
                  <w:tcW w:w="5276"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rPr>
                      <w:sz w:val="24"/>
                      <w:szCs w:val="24"/>
                    </w:rPr>
                  </w:pPr>
                  <w:r>
                    <w:rPr>
                      <w:sz w:val="24"/>
                      <w:szCs w:val="24"/>
                      <w:lang w:val="en-US"/>
                    </w:rPr>
                    <w:t>Массажный</w:t>
                  </w:r>
                  <w:r>
                    <w:rPr>
                      <w:spacing w:val="-1"/>
                      <w:sz w:val="24"/>
                      <w:szCs w:val="24"/>
                      <w:lang w:val="en-US"/>
                    </w:rPr>
                    <w:t xml:space="preserve"> </w:t>
                  </w:r>
                  <w:r>
                    <w:rPr>
                      <w:sz w:val="24"/>
                      <w:szCs w:val="24"/>
                      <w:lang w:val="en-US"/>
                    </w:rPr>
                    <w:t>ролик</w:t>
                  </w:r>
                </w:p>
              </w:tc>
              <w:tc>
                <w:tcPr>
                  <w:tcW w:w="691"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206" w:hanging="0"/>
                    <w:rPr>
                      <w:sz w:val="24"/>
                      <w:szCs w:val="24"/>
                    </w:rPr>
                  </w:pPr>
                  <w:r>
                    <w:rPr>
                      <w:sz w:val="24"/>
                      <w:szCs w:val="24"/>
                      <w:lang w:val="en-US"/>
                    </w:rPr>
                    <w:t>шт.</w:t>
                  </w:r>
                </w:p>
              </w:tc>
              <w:tc>
                <w:tcPr>
                  <w:tcW w:w="979"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3" w:right="116" w:hanging="0"/>
                    <w:jc w:val="center"/>
                    <w:rPr>
                      <w:sz w:val="24"/>
                      <w:szCs w:val="24"/>
                    </w:rPr>
                  </w:pPr>
                  <w:r>
                    <w:rPr>
                      <w:sz w:val="24"/>
                      <w:szCs w:val="24"/>
                      <w:lang w:val="en-US"/>
                    </w:rPr>
                    <w:t>10</w:t>
                  </w:r>
                </w:p>
              </w:tc>
              <w:tc>
                <w:tcPr>
                  <w:tcW w:w="994"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6" w:hanging="0"/>
                    <w:jc w:val="center"/>
                    <w:rPr>
                      <w:sz w:val="24"/>
                      <w:szCs w:val="24"/>
                    </w:rPr>
                  </w:pPr>
                  <w:r>
                    <w:rPr>
                      <w:sz w:val="24"/>
                      <w:szCs w:val="24"/>
                      <w:lang w:val="en-US"/>
                    </w:rPr>
                    <w:t>+</w:t>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1.6.2.41.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Мат</w:t>
                  </w:r>
                  <w:r>
                    <w:rPr>
                      <w:spacing w:val="-8"/>
                      <w:sz w:val="24"/>
                      <w:szCs w:val="24"/>
                      <w:lang w:val="en-US"/>
                    </w:rPr>
                    <w:t xml:space="preserve"> </w:t>
                  </w:r>
                  <w:r>
                    <w:rPr>
                      <w:sz w:val="24"/>
                      <w:szCs w:val="24"/>
                      <w:lang w:val="en-US"/>
                    </w:rPr>
                    <w:t>гимнастический</w:t>
                  </w:r>
                  <w:r>
                    <w:rPr>
                      <w:spacing w:val="-5"/>
                      <w:sz w:val="24"/>
                      <w:szCs w:val="24"/>
                      <w:lang w:val="en-US"/>
                    </w:rPr>
                    <w:t xml:space="preserve"> </w:t>
                  </w:r>
                  <w:r>
                    <w:rPr>
                      <w:sz w:val="24"/>
                      <w:szCs w:val="24"/>
                      <w:lang w:val="en-US"/>
                    </w:rPr>
                    <w:t>(стандартный)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1.6.2.42.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Мат</w:t>
                  </w:r>
                  <w:r>
                    <w:rPr>
                      <w:spacing w:val="-6"/>
                      <w:sz w:val="24"/>
                      <w:szCs w:val="24"/>
                      <w:lang w:val="en-US"/>
                    </w:rPr>
                    <w:t xml:space="preserve"> </w:t>
                  </w:r>
                  <w:r>
                    <w:rPr>
                      <w:sz w:val="24"/>
                      <w:szCs w:val="24"/>
                      <w:lang w:val="en-US"/>
                    </w:rPr>
                    <w:t>гимнастический</w:t>
                  </w:r>
                  <w:r>
                    <w:rPr>
                      <w:spacing w:val="-4"/>
                      <w:sz w:val="24"/>
                      <w:szCs w:val="24"/>
                      <w:lang w:val="en-US"/>
                    </w:rPr>
                    <w:t xml:space="preserve"> </w:t>
                  </w:r>
                  <w:r>
                    <w:rPr>
                      <w:sz w:val="24"/>
                      <w:szCs w:val="24"/>
                      <w:lang w:val="en-US"/>
                    </w:rPr>
                    <w:t>прямой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1.6.2.43.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Мат</w:t>
                  </w:r>
                  <w:r>
                    <w:rPr>
                      <w:spacing w:val="-5"/>
                      <w:sz w:val="24"/>
                      <w:szCs w:val="24"/>
                      <w:lang w:val="en-US"/>
                    </w:rPr>
                    <w:t xml:space="preserve"> </w:t>
                  </w:r>
                  <w:r>
                    <w:rPr>
                      <w:sz w:val="24"/>
                      <w:szCs w:val="24"/>
                      <w:lang w:val="en-US"/>
                    </w:rPr>
                    <w:t>гимнастический</w:t>
                  </w:r>
                  <w:r>
                    <w:rPr>
                      <w:spacing w:val="-3"/>
                      <w:sz w:val="24"/>
                      <w:szCs w:val="24"/>
                      <w:lang w:val="en-US"/>
                    </w:rPr>
                    <w:t xml:space="preserve"> </w:t>
                  </w:r>
                  <w:r>
                    <w:rPr>
                      <w:sz w:val="24"/>
                      <w:szCs w:val="24"/>
                      <w:lang w:val="en-US"/>
                    </w:rPr>
                    <w:t>складной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1.6.2.44.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Мат</w:t>
                  </w:r>
                  <w:r>
                    <w:rPr>
                      <w:spacing w:val="-7"/>
                      <w:sz w:val="24"/>
                      <w:szCs w:val="24"/>
                      <w:lang w:val="en-US"/>
                    </w:rPr>
                    <w:t xml:space="preserve"> </w:t>
                  </w:r>
                  <w:r>
                    <w:rPr>
                      <w:sz w:val="24"/>
                      <w:szCs w:val="24"/>
                      <w:lang w:val="en-US"/>
                    </w:rPr>
                    <w:t>с</w:t>
                  </w:r>
                  <w:r>
                    <w:rPr>
                      <w:spacing w:val="-4"/>
                      <w:sz w:val="24"/>
                      <w:szCs w:val="24"/>
                      <w:lang w:val="en-US"/>
                    </w:rPr>
                    <w:t xml:space="preserve"> </w:t>
                  </w:r>
                  <w:r>
                    <w:rPr>
                      <w:sz w:val="24"/>
                      <w:szCs w:val="24"/>
                      <w:lang w:val="en-US"/>
                    </w:rPr>
                    <w:t>разметками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1.6.2.45.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Мягкая</w:t>
                  </w:r>
                  <w:r>
                    <w:rPr>
                      <w:spacing w:val="24"/>
                      <w:sz w:val="24"/>
                      <w:szCs w:val="24"/>
                      <w:lang w:val="ru-RU"/>
                    </w:rPr>
                    <w:t xml:space="preserve"> </w:t>
                  </w:r>
                  <w:r>
                    <w:rPr>
                      <w:sz w:val="24"/>
                      <w:szCs w:val="24"/>
                      <w:lang w:val="ru-RU"/>
                    </w:rPr>
                    <w:t>«кочка»</w:t>
                  </w:r>
                  <w:r>
                    <w:rPr>
                      <w:spacing w:val="22"/>
                      <w:sz w:val="24"/>
                      <w:szCs w:val="24"/>
                      <w:lang w:val="ru-RU"/>
                    </w:rPr>
                    <w:t xml:space="preserve"> </w:t>
                  </w:r>
                  <w:r>
                    <w:rPr>
                      <w:sz w:val="24"/>
                      <w:szCs w:val="24"/>
                      <w:lang w:val="ru-RU"/>
                    </w:rPr>
                    <w:t>с</w:t>
                  </w:r>
                  <w:r>
                    <w:rPr>
                      <w:spacing w:val="24"/>
                      <w:sz w:val="24"/>
                      <w:szCs w:val="24"/>
                      <w:lang w:val="ru-RU"/>
                    </w:rPr>
                    <w:t xml:space="preserve"> </w:t>
                  </w:r>
                  <w:r>
                    <w:rPr>
                      <w:sz w:val="24"/>
                      <w:szCs w:val="24"/>
                      <w:lang w:val="ru-RU"/>
                    </w:rPr>
                    <w:t>массажной</w:t>
                  </w:r>
                  <w:r>
                    <w:rPr>
                      <w:spacing w:val="24"/>
                      <w:sz w:val="24"/>
                      <w:szCs w:val="24"/>
                      <w:lang w:val="ru-RU"/>
                    </w:rPr>
                    <w:t xml:space="preserve"> </w:t>
                  </w:r>
                  <w:r>
                    <w:rPr>
                      <w:sz w:val="24"/>
                      <w:szCs w:val="24"/>
                      <w:lang w:val="ru-RU"/>
                    </w:rPr>
                    <w:t>поверхностью</w:t>
                  </w:r>
                  <w:r>
                    <w:rPr>
                      <w:spacing w:val="24"/>
                      <w:sz w:val="24"/>
                      <w:szCs w:val="24"/>
                      <w:lang w:val="ru-RU"/>
                    </w:rPr>
                    <w:t xml:space="preserve"> </w:t>
                  </w:r>
                  <w:r>
                    <w:rPr>
                      <w:sz w:val="24"/>
                      <w:szCs w:val="24"/>
                      <w:lang w:val="ru-RU"/>
                    </w:rPr>
                    <w:t>(комплект</w:t>
                  </w:r>
                </w:p>
                <w:p>
                  <w:pPr>
                    <w:pStyle w:val="TableParagraph"/>
                    <w:spacing w:before="37" w:after="0"/>
                    <w:rPr>
                      <w:sz w:val="24"/>
                      <w:szCs w:val="24"/>
                    </w:rPr>
                  </w:pPr>
                  <w:r>
                    <w:rPr>
                      <w:sz w:val="24"/>
                      <w:szCs w:val="24"/>
                      <w:lang w:val="en-US"/>
                    </w:rPr>
                    <w:t>из</w:t>
                  </w:r>
                  <w:r>
                    <w:rPr>
                      <w:spacing w:val="-2"/>
                      <w:sz w:val="24"/>
                      <w:szCs w:val="24"/>
                      <w:lang w:val="en-US"/>
                    </w:rPr>
                    <w:t xml:space="preserve"> </w:t>
                  </w:r>
                  <w:r>
                    <w:rPr>
                      <w:sz w:val="24"/>
                      <w:szCs w:val="24"/>
                      <w:lang w:val="en-US"/>
                    </w:rPr>
                    <w:t>4шт.)</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1.6.2.46.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6"/>
                      <w:sz w:val="24"/>
                      <w:szCs w:val="24"/>
                      <w:lang w:val="en-US"/>
                    </w:rPr>
                    <w:t xml:space="preserve"> </w:t>
                  </w:r>
                  <w:r>
                    <w:rPr>
                      <w:sz w:val="24"/>
                      <w:szCs w:val="24"/>
                      <w:lang w:val="en-US"/>
                    </w:rPr>
                    <w:t>баскетбольный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1.6.2.47.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3"/>
                      <w:sz w:val="24"/>
                      <w:szCs w:val="24"/>
                      <w:lang w:val="en-US"/>
                    </w:rPr>
                    <w:t xml:space="preserve"> </w:t>
                  </w:r>
                  <w:r>
                    <w:rPr>
                      <w:sz w:val="24"/>
                      <w:szCs w:val="24"/>
                      <w:lang w:val="en-US"/>
                    </w:rPr>
                    <w:t>гимнастический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1.6.2.48.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 для</w:t>
                  </w:r>
                  <w:r>
                    <w:rPr>
                      <w:spacing w:val="1"/>
                      <w:sz w:val="24"/>
                      <w:szCs w:val="24"/>
                      <w:lang w:val="en-US"/>
                    </w:rPr>
                    <w:t xml:space="preserve"> </w:t>
                  </w:r>
                  <w:r>
                    <w:rPr>
                      <w:sz w:val="24"/>
                      <w:szCs w:val="24"/>
                      <w:lang w:val="en-US"/>
                    </w:rPr>
                    <w:t>метания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1.6.2.49.</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3"/>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мини-баскетбола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tbl>
            <w:tblPr>
              <w:tblStyle w:val="TableNormal"/>
              <w:tblW w:w="5000" w:type="pct"/>
              <w:jc w:val="left"/>
              <w:tblInd w:w="129" w:type="dxa"/>
              <w:tblCellMar>
                <w:top w:w="0" w:type="dxa"/>
                <w:left w:w="108" w:type="dxa"/>
                <w:bottom w:w="0" w:type="dxa"/>
                <w:right w:w="108" w:type="dxa"/>
              </w:tblCellMar>
              <w:tblLook w:val="04a0"/>
            </w:tblPr>
            <w:tblGrid>
              <w:gridCol w:w="1329"/>
              <w:gridCol w:w="5276"/>
              <w:gridCol w:w="691"/>
              <w:gridCol w:w="979"/>
              <w:gridCol w:w="994"/>
              <w:gridCol w:w="966"/>
            </w:tblGrid>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1.6.2.50.</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Мяч</w:t>
                  </w:r>
                  <w:r>
                    <w:rPr>
                      <w:spacing w:val="-3"/>
                      <w:sz w:val="24"/>
                      <w:szCs w:val="24"/>
                      <w:lang w:val="en-US"/>
                    </w:rPr>
                    <w:t xml:space="preserve"> </w:t>
                  </w:r>
                  <w:r>
                    <w:rPr>
                      <w:sz w:val="24"/>
                      <w:szCs w:val="24"/>
                      <w:lang w:val="en-US"/>
                    </w:rPr>
                    <w:t>набивной</w:t>
                  </w:r>
                  <w:r>
                    <w:rPr>
                      <w:spacing w:val="-3"/>
                      <w:sz w:val="24"/>
                      <w:szCs w:val="24"/>
                      <w:lang w:val="en-US"/>
                    </w:rPr>
                    <w:t xml:space="preserve"> </w:t>
                  </w:r>
                  <w:r>
                    <w:rPr>
                      <w:sz w:val="24"/>
                      <w:szCs w:val="24"/>
                      <w:lang w:val="en-US"/>
                    </w:rPr>
                    <w:t>(0,5</w:t>
                  </w:r>
                  <w:r>
                    <w:rPr>
                      <w:spacing w:val="-2"/>
                      <w:sz w:val="24"/>
                      <w:szCs w:val="24"/>
                      <w:lang w:val="en-US"/>
                    </w:rPr>
                    <w:t xml:space="preserve"> </w:t>
                  </w:r>
                  <w:r>
                    <w:rPr>
                      <w:sz w:val="24"/>
                      <w:szCs w:val="24"/>
                      <w:lang w:val="en-US"/>
                    </w:rPr>
                    <w:t>кг)</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1.6.2.51.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5"/>
                      <w:sz w:val="24"/>
                      <w:szCs w:val="24"/>
                      <w:lang w:val="en-US"/>
                    </w:rPr>
                    <w:t xml:space="preserve"> </w:t>
                  </w:r>
                  <w:r>
                    <w:rPr>
                      <w:sz w:val="24"/>
                      <w:szCs w:val="24"/>
                      <w:lang w:val="en-US"/>
                    </w:rPr>
                    <w:t>набивной</w:t>
                  </w:r>
                  <w:r>
                    <w:rPr>
                      <w:spacing w:val="-5"/>
                      <w:sz w:val="24"/>
                      <w:szCs w:val="24"/>
                      <w:lang w:val="en-US"/>
                    </w:rPr>
                    <w:t xml:space="preserve"> </w:t>
                  </w:r>
                  <w:r>
                    <w:rPr>
                      <w:sz w:val="24"/>
                      <w:szCs w:val="24"/>
                      <w:lang w:val="en-US"/>
                    </w:rPr>
                    <w:t>(медбол)</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1.6.2.52.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4"/>
                      <w:sz w:val="24"/>
                      <w:szCs w:val="24"/>
                      <w:lang w:val="en-US"/>
                    </w:rPr>
                    <w:t xml:space="preserve"> </w:t>
                  </w:r>
                  <w:r>
                    <w:rPr>
                      <w:sz w:val="24"/>
                      <w:szCs w:val="24"/>
                      <w:lang w:val="en-US"/>
                    </w:rPr>
                    <w:t>физиоролл</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1.6.2.53.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Мяч</w:t>
                  </w:r>
                  <w:r>
                    <w:rPr>
                      <w:spacing w:val="-2"/>
                      <w:sz w:val="24"/>
                      <w:szCs w:val="24"/>
                      <w:lang w:val="ru-RU"/>
                    </w:rPr>
                    <w:t xml:space="preserve"> </w:t>
                  </w:r>
                  <w:r>
                    <w:rPr>
                      <w:sz w:val="24"/>
                      <w:szCs w:val="24"/>
                      <w:lang w:val="ru-RU"/>
                    </w:rPr>
                    <w:t>фитбол (диаметр не</w:t>
                  </w:r>
                  <w:r>
                    <w:rPr>
                      <w:spacing w:val="-5"/>
                      <w:sz w:val="24"/>
                      <w:szCs w:val="24"/>
                      <w:lang w:val="ru-RU"/>
                    </w:rPr>
                    <w:t xml:space="preserve"> </w:t>
                  </w:r>
                  <w:r>
                    <w:rPr>
                      <w:sz w:val="24"/>
                      <w:szCs w:val="24"/>
                      <w:lang w:val="ru-RU"/>
                    </w:rPr>
                    <w:t>менее 65</w:t>
                  </w:r>
                  <w:r>
                    <w:rPr>
                      <w:spacing w:val="-3"/>
                      <w:sz w:val="24"/>
                      <w:szCs w:val="24"/>
                      <w:lang w:val="ru-RU"/>
                    </w:rPr>
                    <w:t xml:space="preserve"> </w:t>
                  </w:r>
                  <w:r>
                    <w:rPr>
                      <w:sz w:val="24"/>
                      <w:szCs w:val="24"/>
                      <w:lang w:val="ru-RU"/>
                    </w:rPr>
                    <w:t>см)</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1.6.2.54.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5"/>
                      <w:sz w:val="24"/>
                      <w:szCs w:val="24"/>
                      <w:lang w:val="en-US"/>
                    </w:rPr>
                    <w:t xml:space="preserve"> </w:t>
                  </w:r>
                  <w:r>
                    <w:rPr>
                      <w:sz w:val="24"/>
                      <w:szCs w:val="24"/>
                      <w:lang w:val="en-US"/>
                    </w:rPr>
                    <w:t>футбольный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1.6.2.55.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3"/>
                      <w:sz w:val="24"/>
                      <w:szCs w:val="24"/>
                      <w:lang w:val="ru-RU"/>
                    </w:rPr>
                    <w:t xml:space="preserve"> </w:t>
                  </w:r>
                  <w:r>
                    <w:rPr>
                      <w:sz w:val="24"/>
                      <w:szCs w:val="24"/>
                      <w:lang w:val="ru-RU"/>
                    </w:rPr>
                    <w:t>мячей</w:t>
                  </w:r>
                  <w:r>
                    <w:rPr>
                      <w:spacing w:val="-3"/>
                      <w:sz w:val="24"/>
                      <w:szCs w:val="24"/>
                      <w:lang w:val="ru-RU"/>
                    </w:rPr>
                    <w:t xml:space="preserve"> </w:t>
                  </w:r>
                  <w:r>
                    <w:rPr>
                      <w:sz w:val="24"/>
                      <w:szCs w:val="24"/>
                      <w:lang w:val="ru-RU"/>
                    </w:rPr>
                    <w:t>(разного</w:t>
                  </w:r>
                  <w:r>
                    <w:rPr>
                      <w:spacing w:val="-3"/>
                      <w:sz w:val="24"/>
                      <w:szCs w:val="24"/>
                      <w:lang w:val="ru-RU"/>
                    </w:rPr>
                    <w:t xml:space="preserve"> </w:t>
                  </w:r>
                  <w:r>
                    <w:rPr>
                      <w:sz w:val="24"/>
                      <w:szCs w:val="24"/>
                      <w:lang w:val="ru-RU"/>
                    </w:rPr>
                    <w:t>размера,</w:t>
                  </w:r>
                  <w:r>
                    <w:rPr>
                      <w:spacing w:val="-3"/>
                      <w:sz w:val="24"/>
                      <w:szCs w:val="24"/>
                      <w:lang w:val="ru-RU"/>
                    </w:rPr>
                    <w:t xml:space="preserve"> </w:t>
                  </w:r>
                  <w:r>
                    <w:rPr>
                      <w:sz w:val="24"/>
                      <w:szCs w:val="24"/>
                      <w:lang w:val="ru-RU"/>
                    </w:rPr>
                    <w:t>резина)</w:t>
                  </w:r>
                  <w:r>
                    <w:rPr>
                      <w:spacing w:val="-3"/>
                      <w:sz w:val="24"/>
                      <w:szCs w:val="24"/>
                      <w:lang w:val="ru-RU"/>
                    </w:rPr>
                    <w:t xml:space="preserve"> </w:t>
                  </w:r>
                  <w:r>
                    <w:rPr>
                      <w:sz w:val="24"/>
                      <w:szCs w:val="24"/>
                      <w:lang w:val="ru-RU"/>
                    </w:rPr>
                    <w:t>(не</w:t>
                  </w:r>
                  <w:r>
                    <w:rPr>
                      <w:spacing w:val="-3"/>
                      <w:sz w:val="24"/>
                      <w:szCs w:val="24"/>
                      <w:lang w:val="ru-RU"/>
                    </w:rPr>
                    <w:t xml:space="preserve"> </w:t>
                  </w:r>
                  <w:r>
                    <w:rPr>
                      <w:sz w:val="24"/>
                      <w:szCs w:val="24"/>
                      <w:lang w:val="ru-RU"/>
                    </w:rPr>
                    <w:t>менее</w:t>
                  </w:r>
                  <w:r>
                    <w:rPr>
                      <w:spacing w:val="-5"/>
                      <w:sz w:val="24"/>
                      <w:szCs w:val="24"/>
                      <w:lang w:val="ru-RU"/>
                    </w:rPr>
                    <w:t xml:space="preserve"> </w:t>
                  </w:r>
                  <w:r>
                    <w:rPr>
                      <w:sz w:val="24"/>
                      <w:szCs w:val="24"/>
                      <w:lang w:val="ru-RU"/>
                    </w:rPr>
                    <w:t>5</w:t>
                  </w:r>
                  <w:r>
                    <w:rPr>
                      <w:spacing w:val="-6"/>
                      <w:sz w:val="24"/>
                      <w:szCs w:val="24"/>
                      <w:lang w:val="ru-RU"/>
                    </w:rPr>
                    <w:t xml:space="preserve"> </w:t>
                  </w:r>
                  <w:r>
                    <w:rPr>
                      <w:sz w:val="24"/>
                      <w:szCs w:val="24"/>
                      <w:lang w:val="ru-RU"/>
                    </w:rPr>
                    <w:t>шт.)</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1.6.2.56.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разноцветных</w:t>
                  </w:r>
                  <w:r>
                    <w:rPr>
                      <w:spacing w:val="-7"/>
                      <w:sz w:val="24"/>
                      <w:szCs w:val="24"/>
                      <w:lang w:val="ru-RU"/>
                    </w:rPr>
                    <w:t xml:space="preserve"> </w:t>
                  </w:r>
                  <w:r>
                    <w:rPr>
                      <w:sz w:val="24"/>
                      <w:szCs w:val="24"/>
                      <w:lang w:val="ru-RU"/>
                    </w:rPr>
                    <w:t>кеглей</w:t>
                  </w:r>
                  <w:r>
                    <w:rPr>
                      <w:spacing w:val="-4"/>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битой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1.6.2.57.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
                      <w:sz w:val="24"/>
                      <w:szCs w:val="24"/>
                      <w:lang w:val="ru-RU"/>
                    </w:rPr>
                    <w:t xml:space="preserve"> </w:t>
                  </w:r>
                  <w:r>
                    <w:rPr>
                      <w:sz w:val="24"/>
                      <w:szCs w:val="24"/>
                      <w:lang w:val="ru-RU"/>
                    </w:rPr>
                    <w:t>спортивных</w:t>
                  </w:r>
                  <w:r>
                    <w:rPr>
                      <w:spacing w:val="55"/>
                      <w:sz w:val="24"/>
                      <w:szCs w:val="24"/>
                      <w:lang w:val="ru-RU"/>
                    </w:rPr>
                    <w:t xml:space="preserve"> </w:t>
                  </w:r>
                  <w:r>
                    <w:rPr>
                      <w:sz w:val="24"/>
                      <w:szCs w:val="24"/>
                      <w:lang w:val="ru-RU"/>
                    </w:rPr>
                    <w:t>принадлежностей</w:t>
                  </w:r>
                  <w:r>
                    <w:rPr>
                      <w:spacing w:val="54"/>
                      <w:sz w:val="24"/>
                      <w:szCs w:val="24"/>
                      <w:lang w:val="ru-RU"/>
                    </w:rPr>
                    <w:t xml:space="preserve"> </w:t>
                  </w:r>
                  <w:r>
                    <w:rPr>
                      <w:sz w:val="24"/>
                      <w:szCs w:val="24"/>
                      <w:lang w:val="ru-RU"/>
                    </w:rPr>
                    <w:t>–</w:t>
                  </w:r>
                  <w:r>
                    <w:rPr>
                      <w:spacing w:val="56"/>
                      <w:sz w:val="24"/>
                      <w:szCs w:val="24"/>
                      <w:lang w:val="ru-RU"/>
                    </w:rPr>
                    <w:t xml:space="preserve"> </w:t>
                  </w:r>
                  <w:r>
                    <w:rPr>
                      <w:sz w:val="24"/>
                      <w:szCs w:val="24"/>
                      <w:lang w:val="ru-RU"/>
                    </w:rPr>
                    <w:t>кольцо</w:t>
                  </w:r>
                  <w:r>
                    <w:rPr>
                      <w:spacing w:val="54"/>
                      <w:sz w:val="24"/>
                      <w:szCs w:val="24"/>
                      <w:lang w:val="ru-RU"/>
                    </w:rPr>
                    <w:t xml:space="preserve"> </w:t>
                  </w:r>
                  <w:r>
                    <w:rPr>
                      <w:sz w:val="24"/>
                      <w:szCs w:val="24"/>
                      <w:lang w:val="ru-RU"/>
                    </w:rPr>
                    <w:t>малое</w:t>
                  </w:r>
                </w:p>
                <w:p>
                  <w:pPr>
                    <w:pStyle w:val="TableParagraph"/>
                    <w:tabs>
                      <w:tab w:val="clear" w:pos="708"/>
                      <w:tab w:val="left" w:pos="969" w:leader="none"/>
                      <w:tab w:val="left" w:pos="1573" w:leader="none"/>
                      <w:tab w:val="left" w:pos="2331" w:leader="none"/>
                      <w:tab w:val="left" w:pos="3392" w:leader="none"/>
                      <w:tab w:val="left" w:pos="4253" w:leader="none"/>
                      <w:tab w:val="left" w:pos="4855" w:leader="none"/>
                    </w:tabs>
                    <w:spacing w:lineRule="atLeast" w:line="290" w:before="3" w:after="0"/>
                    <w:ind w:left="107" w:right="98" w:hanging="0"/>
                    <w:rPr>
                      <w:sz w:val="24"/>
                      <w:szCs w:val="24"/>
                      <w:lang w:val="ru-RU"/>
                    </w:rPr>
                  </w:pPr>
                  <w:r>
                    <w:rPr>
                      <w:sz w:val="24"/>
                      <w:szCs w:val="24"/>
                      <w:lang w:val="ru-RU"/>
                    </w:rPr>
                    <w:t>(10–12</w:t>
                    <w:tab/>
                    <w:t>см),</w:t>
                    <w:tab/>
                    <w:t>лента</w:t>
                    <w:tab/>
                    <w:t>короткая</w:t>
                    <w:tab/>
                    <w:t>(50–60</w:t>
                    <w:tab/>
                    <w:t>см),</w:t>
                    <w:tab/>
                  </w:r>
                  <w:r>
                    <w:rPr>
                      <w:spacing w:val="-2"/>
                      <w:sz w:val="24"/>
                      <w:szCs w:val="24"/>
                      <w:lang w:val="ru-RU"/>
                    </w:rPr>
                    <w:t>палка</w:t>
                  </w:r>
                  <w:r>
                    <w:rPr>
                      <w:spacing w:val="-52"/>
                      <w:sz w:val="24"/>
                      <w:szCs w:val="24"/>
                      <w:lang w:val="ru-RU"/>
                    </w:rPr>
                    <w:t xml:space="preserve"> </w:t>
                  </w:r>
                  <w:r>
                    <w:rPr>
                      <w:sz w:val="24"/>
                      <w:szCs w:val="24"/>
                      <w:lang w:val="ru-RU"/>
                    </w:rPr>
                    <w:t>гимнастическая</w:t>
                  </w:r>
                  <w:r>
                    <w:rPr>
                      <w:spacing w:val="-2"/>
                      <w:sz w:val="24"/>
                      <w:szCs w:val="24"/>
                      <w:lang w:val="ru-RU"/>
                    </w:rPr>
                    <w:t xml:space="preserve"> </w:t>
                  </w:r>
                  <w:r>
                    <w:rPr>
                      <w:sz w:val="24"/>
                      <w:szCs w:val="24"/>
                      <w:lang w:val="ru-RU"/>
                    </w:rPr>
                    <w:t>короткая</w:t>
                  </w:r>
                  <w:r>
                    <w:rPr>
                      <w:spacing w:val="-3"/>
                      <w:sz w:val="24"/>
                      <w:szCs w:val="24"/>
                      <w:lang w:val="ru-RU"/>
                    </w:rPr>
                    <w:t xml:space="preserve"> </w:t>
                  </w:r>
                  <w:r>
                    <w:rPr>
                      <w:sz w:val="24"/>
                      <w:szCs w:val="24"/>
                      <w:lang w:val="ru-RU"/>
                    </w:rPr>
                    <w:t>(80</w:t>
                  </w:r>
                  <w:r>
                    <w:rPr>
                      <w:spacing w:val="-1"/>
                      <w:sz w:val="24"/>
                      <w:szCs w:val="24"/>
                      <w:lang w:val="ru-RU"/>
                    </w:rPr>
                    <w:t xml:space="preserve"> </w:t>
                  </w:r>
                  <w:r>
                    <w:rPr>
                      <w:sz w:val="24"/>
                      <w:szCs w:val="24"/>
                      <w:lang w:val="ru-RU"/>
                    </w:rPr>
                    <w:t>см),</w:t>
                  </w:r>
                  <w:r>
                    <w:rPr>
                      <w:spacing w:val="-1"/>
                      <w:sz w:val="24"/>
                      <w:szCs w:val="24"/>
                      <w:lang w:val="ru-RU"/>
                    </w:rPr>
                    <w:t xml:space="preserve"> </w:t>
                  </w:r>
                  <w:r>
                    <w:rPr>
                      <w:sz w:val="24"/>
                      <w:szCs w:val="24"/>
                      <w:lang w:val="ru-RU"/>
                    </w:rPr>
                    <w:t>мяч</w:t>
                  </w:r>
                  <w:r>
                    <w:rPr>
                      <w:spacing w:val="-2"/>
                      <w:sz w:val="24"/>
                      <w:szCs w:val="24"/>
                      <w:lang w:val="ru-RU"/>
                    </w:rPr>
                    <w:t xml:space="preserve"> </w:t>
                  </w:r>
                  <w:r>
                    <w:rPr>
                      <w:sz w:val="24"/>
                      <w:szCs w:val="24"/>
                      <w:lang w:val="ru-RU"/>
                    </w:rPr>
                    <w:t>средний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1.6.2.58.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Нагрудные</w:t>
                  </w:r>
                  <w:r>
                    <w:rPr>
                      <w:spacing w:val="-12"/>
                      <w:sz w:val="24"/>
                      <w:szCs w:val="24"/>
                      <w:lang w:val="en-US"/>
                    </w:rPr>
                    <w:t xml:space="preserve"> </w:t>
                  </w:r>
                  <w:r>
                    <w:rPr>
                      <w:sz w:val="24"/>
                      <w:szCs w:val="24"/>
                      <w:lang w:val="en-US"/>
                    </w:rPr>
                    <w:t>номера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40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1.6.2.59.</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Насос</w:t>
                  </w:r>
                  <w:r>
                    <w:rPr>
                      <w:spacing w:val="-5"/>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накачивания</w:t>
                  </w:r>
                  <w:r>
                    <w:rPr>
                      <w:spacing w:val="-5"/>
                      <w:sz w:val="24"/>
                      <w:szCs w:val="24"/>
                      <w:lang w:val="en-US"/>
                    </w:rPr>
                    <w:t xml:space="preserve"> </w:t>
                  </w:r>
                  <w:r>
                    <w:rPr>
                      <w:sz w:val="24"/>
                      <w:szCs w:val="24"/>
                      <w:lang w:val="en-US"/>
                    </w:rPr>
                    <w:t>мячей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1.6.2.60.</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Настенная</w:t>
                  </w:r>
                  <w:r>
                    <w:rPr>
                      <w:spacing w:val="-3"/>
                      <w:sz w:val="24"/>
                      <w:szCs w:val="24"/>
                      <w:lang w:val="en-US"/>
                    </w:rPr>
                    <w:t xml:space="preserve"> </w:t>
                  </w:r>
                  <w:r>
                    <w:rPr>
                      <w:sz w:val="24"/>
                      <w:szCs w:val="24"/>
                      <w:lang w:val="en-US"/>
                    </w:rPr>
                    <w:t>лесенка</w:t>
                  </w:r>
                  <w:r>
                    <w:rPr>
                      <w:spacing w:val="-3"/>
                      <w:sz w:val="24"/>
                      <w:szCs w:val="24"/>
                      <w:lang w:val="en-US"/>
                    </w:rPr>
                    <w:t xml:space="preserve"> </w:t>
                  </w:r>
                  <w:r>
                    <w:rPr>
                      <w:sz w:val="24"/>
                      <w:szCs w:val="24"/>
                      <w:lang w:val="en-US"/>
                    </w:rPr>
                    <w:t>(шведская</w:t>
                  </w:r>
                  <w:r>
                    <w:rPr>
                      <w:spacing w:val="-6"/>
                      <w:sz w:val="24"/>
                      <w:szCs w:val="24"/>
                      <w:lang w:val="en-US"/>
                    </w:rPr>
                    <w:t xml:space="preserve"> </w:t>
                  </w:r>
                  <w:r>
                    <w:rPr>
                      <w:sz w:val="24"/>
                      <w:szCs w:val="24"/>
                      <w:lang w:val="en-US"/>
                    </w:rPr>
                    <w:t>стенка)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1.6.2.61.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Обруч</w:t>
                  </w:r>
                  <w:r>
                    <w:rPr>
                      <w:spacing w:val="-4"/>
                      <w:sz w:val="24"/>
                      <w:szCs w:val="24"/>
                      <w:lang w:val="en-US"/>
                    </w:rPr>
                    <w:t xml:space="preserve"> </w:t>
                  </w:r>
                  <w:r>
                    <w:rPr>
                      <w:sz w:val="24"/>
                      <w:szCs w:val="24"/>
                      <w:lang w:val="en-US"/>
                    </w:rPr>
                    <w:t>(малого</w:t>
                  </w:r>
                  <w:r>
                    <w:rPr>
                      <w:spacing w:val="-2"/>
                      <w:sz w:val="24"/>
                      <w:szCs w:val="24"/>
                      <w:lang w:val="en-US"/>
                    </w:rPr>
                    <w:t xml:space="preserve"> </w:t>
                  </w:r>
                  <w:r>
                    <w:rPr>
                      <w:sz w:val="24"/>
                      <w:szCs w:val="24"/>
                      <w:lang w:val="en-US"/>
                    </w:rPr>
                    <w:t>диаметра)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3" w:right="116" w:hanging="0"/>
                    <w:jc w:val="center"/>
                    <w:rPr>
                      <w:sz w:val="24"/>
                      <w:szCs w:val="24"/>
                    </w:rPr>
                  </w:pPr>
                  <w:r>
                    <w:rPr>
                      <w:sz w:val="24"/>
                      <w:szCs w:val="24"/>
                      <w:lang w:val="en-US"/>
                    </w:rPr>
                    <w:t>20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1.6.2.62.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Обруч</w:t>
                  </w:r>
                  <w:r>
                    <w:rPr>
                      <w:spacing w:val="-3"/>
                      <w:sz w:val="24"/>
                      <w:szCs w:val="24"/>
                      <w:lang w:val="en-US"/>
                    </w:rPr>
                    <w:t xml:space="preserve"> </w:t>
                  </w:r>
                  <w:r>
                    <w:rPr>
                      <w:sz w:val="24"/>
                      <w:szCs w:val="24"/>
                      <w:lang w:val="en-US"/>
                    </w:rPr>
                    <w:t>(среднего</w:t>
                  </w:r>
                  <w:r>
                    <w:rPr>
                      <w:spacing w:val="-1"/>
                      <w:sz w:val="24"/>
                      <w:szCs w:val="24"/>
                      <w:lang w:val="en-US"/>
                    </w:rPr>
                    <w:t xml:space="preserve"> </w:t>
                  </w:r>
                  <w:r>
                    <w:rPr>
                      <w:sz w:val="24"/>
                      <w:szCs w:val="24"/>
                      <w:lang w:val="en-US"/>
                    </w:rPr>
                    <w:t>диаметра)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714"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1.6.2.63.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Палка</w:t>
                  </w:r>
                  <w:r>
                    <w:rPr>
                      <w:spacing w:val="-5"/>
                      <w:sz w:val="24"/>
                      <w:szCs w:val="24"/>
                      <w:lang w:val="en-US"/>
                    </w:rPr>
                    <w:t xml:space="preserve"> </w:t>
                  </w:r>
                  <w:r>
                    <w:rPr>
                      <w:sz w:val="24"/>
                      <w:szCs w:val="24"/>
                      <w:lang w:val="en-US"/>
                    </w:rPr>
                    <w:t>гимнастическая</w:t>
                  </w:r>
                  <w:r>
                    <w:rPr>
                      <w:spacing w:val="-4"/>
                      <w:sz w:val="24"/>
                      <w:szCs w:val="24"/>
                      <w:lang w:val="en-US"/>
                    </w:rPr>
                    <w:t xml:space="preserve"> </w:t>
                  </w:r>
                  <w:r>
                    <w:rPr>
                      <w:sz w:val="24"/>
                      <w:szCs w:val="24"/>
                      <w:lang w:val="en-US"/>
                    </w:rPr>
                    <w:t>деревянная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201"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232" w:right="113" w:hanging="96"/>
                    <w:rPr>
                      <w:sz w:val="24"/>
                      <w:szCs w:val="24"/>
                      <w:lang w:val="ru-RU"/>
                    </w:rPr>
                  </w:pPr>
                  <w:r>
                    <w:rPr>
                      <w:spacing w:val="-3"/>
                      <w:sz w:val="24"/>
                      <w:szCs w:val="24"/>
                      <w:lang w:val="ru-RU"/>
                    </w:rPr>
                    <w:t>По кол-ву</w:t>
                  </w:r>
                  <w:r>
                    <w:rPr>
                      <w:spacing w:val="-42"/>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в</w:t>
                  </w:r>
                </w:p>
                <w:p>
                  <w:pPr>
                    <w:pStyle w:val="TableParagraph"/>
                    <w:spacing w:lineRule="exact" w:line="206"/>
                    <w:ind w:left="246" w:hanging="0"/>
                    <w:rPr>
                      <w:sz w:val="24"/>
                      <w:szCs w:val="24"/>
                      <w:lang w:val="ru-RU"/>
                    </w:rPr>
                  </w:pPr>
                  <w:r>
                    <w:rPr>
                      <w:sz w:val="24"/>
                      <w:szCs w:val="24"/>
                      <w:lang w:val="ru-RU"/>
                    </w:rPr>
                    <w:t>группе</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1.6.2.64.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Палочка</w:t>
                  </w:r>
                  <w:r>
                    <w:rPr>
                      <w:spacing w:val="-3"/>
                      <w:sz w:val="24"/>
                      <w:szCs w:val="24"/>
                      <w:lang w:val="en-US"/>
                    </w:rPr>
                    <w:t xml:space="preserve"> </w:t>
                  </w:r>
                  <w:r>
                    <w:rPr>
                      <w:sz w:val="24"/>
                      <w:szCs w:val="24"/>
                      <w:lang w:val="en-US"/>
                    </w:rPr>
                    <w:t>эстафетная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1.6.2.65.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Перекладина</w:t>
                  </w:r>
                  <w:r>
                    <w:rPr>
                      <w:spacing w:val="43"/>
                      <w:sz w:val="24"/>
                      <w:szCs w:val="24"/>
                      <w:lang w:val="ru-RU"/>
                    </w:rPr>
                    <w:t xml:space="preserve"> </w:t>
                  </w:r>
                  <w:r>
                    <w:rPr>
                      <w:sz w:val="24"/>
                      <w:szCs w:val="24"/>
                      <w:lang w:val="ru-RU"/>
                    </w:rPr>
                    <w:t>гимнастическая</w:t>
                  </w:r>
                  <w:r>
                    <w:rPr>
                      <w:spacing w:val="42"/>
                      <w:sz w:val="24"/>
                      <w:szCs w:val="24"/>
                      <w:lang w:val="ru-RU"/>
                    </w:rPr>
                    <w:t xml:space="preserve"> </w:t>
                  </w:r>
                  <w:r>
                    <w:rPr>
                      <w:sz w:val="24"/>
                      <w:szCs w:val="24"/>
                      <w:lang w:val="ru-RU"/>
                    </w:rPr>
                    <w:t>пристенная/Перекладина</w:t>
                  </w:r>
                </w:p>
                <w:p>
                  <w:pPr>
                    <w:pStyle w:val="TableParagraph"/>
                    <w:spacing w:before="37" w:after="0"/>
                    <w:rPr>
                      <w:sz w:val="24"/>
                      <w:szCs w:val="24"/>
                      <w:lang w:val="ru-RU"/>
                    </w:rPr>
                  </w:pPr>
                  <w:r>
                    <w:rPr>
                      <w:sz w:val="24"/>
                      <w:szCs w:val="24"/>
                      <w:lang w:val="ru-RU"/>
                    </w:rPr>
                    <w:t>гимнастическая</w:t>
                  </w:r>
                  <w:r>
                    <w:rPr>
                      <w:spacing w:val="-5"/>
                      <w:sz w:val="24"/>
                      <w:szCs w:val="24"/>
                      <w:lang w:val="ru-RU"/>
                    </w:rPr>
                    <w:t xml:space="preserve"> </w:t>
                  </w:r>
                  <w:r>
                    <w:rPr>
                      <w:sz w:val="24"/>
                      <w:szCs w:val="24"/>
                      <w:lang w:val="ru-RU"/>
                    </w:rPr>
                    <w:t>универсальная</w:t>
                  </w:r>
                  <w:r>
                    <w:rPr>
                      <w:spacing w:val="-5"/>
                      <w:sz w:val="24"/>
                      <w:szCs w:val="24"/>
                      <w:lang w:val="ru-RU"/>
                    </w:rPr>
                    <w:t xml:space="preserve"> </w:t>
                  </w:r>
                  <w:r>
                    <w:rPr>
                      <w:sz w:val="24"/>
                      <w:szCs w:val="24"/>
                      <w:lang w:val="ru-RU"/>
                    </w:rPr>
                    <w:t>(турник)</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1.6.2.66.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Перекладина навесная</w:t>
                  </w:r>
                  <w:r>
                    <w:rPr>
                      <w:spacing w:val="-1"/>
                      <w:sz w:val="24"/>
                      <w:szCs w:val="24"/>
                      <w:lang w:val="en-US"/>
                    </w:rPr>
                    <w:t xml:space="preserve"> </w:t>
                  </w:r>
                  <w:r>
                    <w:rPr>
                      <w:sz w:val="24"/>
                      <w:szCs w:val="24"/>
                      <w:lang w:val="en-US"/>
                    </w:rPr>
                    <w:t>универсальная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1.6.2.67.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Портативное</w:t>
                  </w:r>
                  <w:r>
                    <w:rPr>
                      <w:spacing w:val="-7"/>
                      <w:sz w:val="24"/>
                      <w:szCs w:val="24"/>
                      <w:lang w:val="en-US"/>
                    </w:rPr>
                    <w:t xml:space="preserve"> </w:t>
                  </w:r>
                  <w:r>
                    <w:rPr>
                      <w:sz w:val="24"/>
                      <w:szCs w:val="24"/>
                      <w:lang w:val="en-US"/>
                    </w:rPr>
                    <w:t>табло</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1.6.2.68.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Прыгающий</w:t>
                  </w:r>
                  <w:r>
                    <w:rPr>
                      <w:spacing w:val="-5"/>
                      <w:sz w:val="24"/>
                      <w:szCs w:val="24"/>
                      <w:lang w:val="en-US"/>
                    </w:rPr>
                    <w:t xml:space="preserve"> </w:t>
                  </w:r>
                  <w:r>
                    <w:rPr>
                      <w:sz w:val="24"/>
                      <w:szCs w:val="24"/>
                      <w:lang w:val="en-US"/>
                    </w:rPr>
                    <w:t>мяч</w:t>
                  </w:r>
                  <w:r>
                    <w:rPr>
                      <w:spacing w:val="-5"/>
                      <w:sz w:val="24"/>
                      <w:szCs w:val="24"/>
                      <w:lang w:val="en-US"/>
                    </w:rPr>
                    <w:t xml:space="preserve"> </w:t>
                  </w:r>
                  <w:r>
                    <w:rPr>
                      <w:sz w:val="24"/>
                      <w:szCs w:val="24"/>
                      <w:lang w:val="en-US"/>
                    </w:rPr>
                    <w:t>с</w:t>
                  </w:r>
                  <w:r>
                    <w:rPr>
                      <w:spacing w:val="-6"/>
                      <w:sz w:val="24"/>
                      <w:szCs w:val="24"/>
                      <w:lang w:val="en-US"/>
                    </w:rPr>
                    <w:t xml:space="preserve"> </w:t>
                  </w:r>
                  <w:r>
                    <w:rPr>
                      <w:sz w:val="24"/>
                      <w:szCs w:val="24"/>
                      <w:lang w:val="en-US"/>
                    </w:rPr>
                    <w:t>ручкой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1.6.2.69.</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Ракетки</w:t>
                  </w:r>
                  <w:r>
                    <w:rPr>
                      <w:spacing w:val="-6"/>
                      <w:sz w:val="24"/>
                      <w:szCs w:val="24"/>
                      <w:lang w:val="ru-RU"/>
                    </w:rPr>
                    <w:t xml:space="preserve"> </w:t>
                  </w:r>
                  <w:r>
                    <w:rPr>
                      <w:sz w:val="24"/>
                      <w:szCs w:val="24"/>
                      <w:lang w:val="ru-RU"/>
                    </w:rPr>
                    <w:t>для</w:t>
                  </w:r>
                  <w:r>
                    <w:rPr>
                      <w:spacing w:val="-9"/>
                      <w:sz w:val="24"/>
                      <w:szCs w:val="24"/>
                      <w:lang w:val="ru-RU"/>
                    </w:rPr>
                    <w:t xml:space="preserve"> </w:t>
                  </w:r>
                  <w:r>
                    <w:rPr>
                      <w:sz w:val="24"/>
                      <w:szCs w:val="24"/>
                      <w:lang w:val="ru-RU"/>
                    </w:rPr>
                    <w:t>бадминтона</w:t>
                  </w:r>
                  <w:r>
                    <w:rPr>
                      <w:spacing w:val="-6"/>
                      <w:sz w:val="24"/>
                      <w:szCs w:val="24"/>
                      <w:lang w:val="ru-RU"/>
                    </w:rPr>
                    <w:t xml:space="preserve"> </w:t>
                  </w:r>
                  <w:r>
                    <w:rPr>
                      <w:sz w:val="24"/>
                      <w:szCs w:val="24"/>
                      <w:lang w:val="ru-RU"/>
                    </w:rPr>
                    <w:t>(комплект</w:t>
                  </w:r>
                  <w:r>
                    <w:rPr>
                      <w:spacing w:val="-8"/>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воланами)</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15</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1.6.2.70.</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Ролик</w:t>
                  </w:r>
                  <w:r>
                    <w:rPr>
                      <w:spacing w:val="-8"/>
                      <w:sz w:val="24"/>
                      <w:szCs w:val="24"/>
                      <w:lang w:val="en-US"/>
                    </w:rPr>
                    <w:t xml:space="preserve"> </w:t>
                  </w:r>
                  <w:r>
                    <w:rPr>
                      <w:sz w:val="24"/>
                      <w:szCs w:val="24"/>
                      <w:lang w:val="en-US"/>
                    </w:rPr>
                    <w:t>гимнастический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1.6.2.71.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Свисток</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1.6.2.72.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Секундомер</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1.6.2.73.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Секундомер</w:t>
                  </w:r>
                  <w:r>
                    <w:rPr>
                      <w:spacing w:val="-8"/>
                      <w:sz w:val="24"/>
                      <w:szCs w:val="24"/>
                      <w:lang w:val="en-US"/>
                    </w:rPr>
                    <w:t xml:space="preserve"> </w:t>
                  </w:r>
                  <w:r>
                    <w:rPr>
                      <w:sz w:val="24"/>
                      <w:szCs w:val="24"/>
                      <w:lang w:val="en-US"/>
                    </w:rPr>
                    <w:t>(электронный)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1.6.2.74.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Серсо</w:t>
                  </w:r>
                  <w:r>
                    <w:rPr>
                      <w:spacing w:val="-5"/>
                      <w:sz w:val="24"/>
                      <w:szCs w:val="24"/>
                      <w:lang w:val="en-US"/>
                    </w:rPr>
                    <w:t xml:space="preserve"> </w:t>
                  </w:r>
                  <w:r>
                    <w:rPr>
                      <w:sz w:val="24"/>
                      <w:szCs w:val="24"/>
                      <w:lang w:val="en-US"/>
                    </w:rPr>
                    <w:t>(комплект</w:t>
                  </w:r>
                  <w:r>
                    <w:rPr>
                      <w:spacing w:val="-7"/>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игры)</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1.6.2.75.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Система</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перевозки</w:t>
                  </w:r>
                  <w:r>
                    <w:rPr>
                      <w:spacing w:val="-1"/>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хранения</w:t>
                  </w:r>
                  <w:r>
                    <w:rPr>
                      <w:spacing w:val="-2"/>
                      <w:sz w:val="24"/>
                      <w:szCs w:val="24"/>
                      <w:lang w:val="ru-RU"/>
                    </w:rPr>
                    <w:t xml:space="preserve"> </w:t>
                  </w:r>
                  <w:r>
                    <w:rPr>
                      <w:sz w:val="24"/>
                      <w:szCs w:val="24"/>
                      <w:lang w:val="ru-RU"/>
                    </w:rPr>
                    <w:t>мячей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1.6.2.76.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Скакалка</w:t>
                  </w:r>
                  <w:r>
                    <w:rPr>
                      <w:spacing w:val="-2"/>
                      <w:sz w:val="24"/>
                      <w:szCs w:val="24"/>
                      <w:lang w:val="en-US"/>
                    </w:rPr>
                    <w:t xml:space="preserve"> </w:t>
                  </w:r>
                  <w:r>
                    <w:rPr>
                      <w:sz w:val="24"/>
                      <w:szCs w:val="24"/>
                      <w:lang w:val="en-US"/>
                    </w:rPr>
                    <w:t>(взрослая)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714"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1.6.2.77.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Скакалка</w:t>
                  </w:r>
                  <w:r>
                    <w:rPr>
                      <w:spacing w:val="-4"/>
                      <w:sz w:val="24"/>
                      <w:szCs w:val="24"/>
                      <w:lang w:val="en-US"/>
                    </w:rPr>
                    <w:t xml:space="preserve"> </w:t>
                  </w:r>
                  <w:r>
                    <w:rPr>
                      <w:sz w:val="24"/>
                      <w:szCs w:val="24"/>
                      <w:lang w:val="en-US"/>
                    </w:rPr>
                    <w:t>детская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201"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232" w:right="113" w:hanging="96"/>
                    <w:rPr>
                      <w:sz w:val="24"/>
                      <w:szCs w:val="24"/>
                      <w:lang w:val="ru-RU"/>
                    </w:rPr>
                  </w:pPr>
                  <w:r>
                    <w:rPr>
                      <w:spacing w:val="-3"/>
                      <w:sz w:val="24"/>
                      <w:szCs w:val="24"/>
                      <w:lang w:val="ru-RU"/>
                    </w:rPr>
                    <w:t>По кол-ву</w:t>
                  </w:r>
                  <w:r>
                    <w:rPr>
                      <w:spacing w:val="-42"/>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в</w:t>
                  </w:r>
                </w:p>
                <w:p>
                  <w:pPr>
                    <w:pStyle w:val="TableParagraph"/>
                    <w:spacing w:lineRule="exact" w:line="206"/>
                    <w:ind w:left="246" w:hanging="0"/>
                    <w:rPr>
                      <w:sz w:val="24"/>
                      <w:szCs w:val="24"/>
                      <w:lang w:val="ru-RU"/>
                    </w:rPr>
                  </w:pPr>
                  <w:r>
                    <w:rPr>
                      <w:sz w:val="24"/>
                      <w:szCs w:val="24"/>
                      <w:lang w:val="ru-RU"/>
                    </w:rPr>
                    <w:t>группе</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1.6.2.78.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Скамейка</w:t>
                  </w:r>
                  <w:r>
                    <w:rPr>
                      <w:spacing w:val="-5"/>
                      <w:sz w:val="24"/>
                      <w:szCs w:val="24"/>
                      <w:lang w:val="en-US"/>
                    </w:rPr>
                    <w:t xml:space="preserve"> </w:t>
                  </w:r>
                  <w:r>
                    <w:rPr>
                      <w:sz w:val="24"/>
                      <w:szCs w:val="24"/>
                      <w:lang w:val="en-US"/>
                    </w:rPr>
                    <w:t>гимнастическая</w:t>
                  </w:r>
                  <w:r>
                    <w:rPr>
                      <w:spacing w:val="-3"/>
                      <w:sz w:val="24"/>
                      <w:szCs w:val="24"/>
                      <w:lang w:val="en-US"/>
                    </w:rPr>
                    <w:t xml:space="preserve"> </w:t>
                  </w:r>
                  <w:r>
                    <w:rPr>
                      <w:sz w:val="24"/>
                      <w:szCs w:val="24"/>
                      <w:lang w:val="en-US"/>
                    </w:rPr>
                    <w:t>универсальная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1.6.2.79.</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Стеллаж</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инвентаря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1.6.2.80.</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Степ</w:t>
                  </w:r>
                  <w:r>
                    <w:rPr>
                      <w:spacing w:val="-7"/>
                      <w:sz w:val="24"/>
                      <w:szCs w:val="24"/>
                      <w:lang w:val="en-US"/>
                    </w:rPr>
                    <w:t xml:space="preserve"> </w:t>
                  </w:r>
                  <w:r>
                    <w:rPr>
                      <w:sz w:val="24"/>
                      <w:szCs w:val="24"/>
                      <w:lang w:val="en-US"/>
                    </w:rPr>
                    <w:t>платформа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15</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1.6.2.81.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Стойка</w:t>
                  </w:r>
                  <w:r>
                    <w:rPr>
                      <w:spacing w:val="-12"/>
                      <w:sz w:val="24"/>
                      <w:szCs w:val="24"/>
                      <w:lang w:val="ru-RU"/>
                    </w:rPr>
                    <w:t xml:space="preserve"> </w:t>
                  </w:r>
                  <w:r>
                    <w:rPr>
                      <w:sz w:val="24"/>
                      <w:szCs w:val="24"/>
                      <w:lang w:val="ru-RU"/>
                    </w:rPr>
                    <w:t>баскетбольная</w:t>
                  </w:r>
                  <w:r>
                    <w:rPr>
                      <w:spacing w:val="-10"/>
                      <w:sz w:val="24"/>
                      <w:szCs w:val="24"/>
                      <w:lang w:val="ru-RU"/>
                    </w:rPr>
                    <w:t xml:space="preserve"> </w:t>
                  </w:r>
                  <w:r>
                    <w:rPr>
                      <w:sz w:val="24"/>
                      <w:szCs w:val="24"/>
                      <w:lang w:val="ru-RU"/>
                    </w:rPr>
                    <w:t>с</w:t>
                  </w:r>
                  <w:r>
                    <w:rPr>
                      <w:spacing w:val="-10"/>
                      <w:sz w:val="24"/>
                      <w:szCs w:val="24"/>
                      <w:lang w:val="ru-RU"/>
                    </w:rPr>
                    <w:t xml:space="preserve"> </w:t>
                  </w:r>
                  <w:r>
                    <w:rPr>
                      <w:sz w:val="24"/>
                      <w:szCs w:val="24"/>
                      <w:lang w:val="ru-RU"/>
                    </w:rPr>
                    <w:t>сеткой</w:t>
                  </w:r>
                  <w:r>
                    <w:rPr>
                      <w:spacing w:val="-10"/>
                      <w:sz w:val="24"/>
                      <w:szCs w:val="24"/>
                      <w:lang w:val="ru-RU"/>
                    </w:rPr>
                    <w:t xml:space="preserve"> </w:t>
                  </w:r>
                  <w:r>
                    <w:rPr>
                      <w:sz w:val="24"/>
                      <w:szCs w:val="24"/>
                      <w:lang w:val="ru-RU"/>
                    </w:rPr>
                    <w:t>(комплект)</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1.6.2.82.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Стойка</w:t>
                  </w:r>
                  <w:r>
                    <w:rPr>
                      <w:spacing w:val="-5"/>
                      <w:sz w:val="24"/>
                      <w:szCs w:val="24"/>
                      <w:lang w:val="en-US"/>
                    </w:rPr>
                    <w:t xml:space="preserve"> </w:t>
                  </w:r>
                  <w:r>
                    <w:rPr>
                      <w:sz w:val="24"/>
                      <w:szCs w:val="24"/>
                      <w:lang w:val="en-US"/>
                    </w:rPr>
                    <w:t>для</w:t>
                  </w:r>
                  <w:r>
                    <w:rPr>
                      <w:spacing w:val="-3"/>
                      <w:sz w:val="24"/>
                      <w:szCs w:val="24"/>
                      <w:lang w:val="en-US"/>
                    </w:rPr>
                    <w:t xml:space="preserve"> </w:t>
                  </w:r>
                  <w:r>
                    <w:rPr>
                      <w:sz w:val="24"/>
                      <w:szCs w:val="24"/>
                      <w:lang w:val="en-US"/>
                    </w:rPr>
                    <w:t>гимнастических</w:t>
                  </w:r>
                  <w:r>
                    <w:rPr>
                      <w:spacing w:val="-3"/>
                      <w:sz w:val="24"/>
                      <w:szCs w:val="24"/>
                      <w:lang w:val="en-US"/>
                    </w:rPr>
                    <w:t xml:space="preserve"> </w:t>
                  </w:r>
                  <w:r>
                    <w:rPr>
                      <w:sz w:val="24"/>
                      <w:szCs w:val="24"/>
                      <w:lang w:val="en-US"/>
                    </w:rPr>
                    <w:t>палок</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1.6.2.83.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Стойки</w:t>
                  </w:r>
                  <w:r>
                    <w:rPr>
                      <w:spacing w:val="-7"/>
                      <w:sz w:val="24"/>
                      <w:szCs w:val="24"/>
                      <w:lang w:val="ru-RU"/>
                    </w:rPr>
                    <w:t xml:space="preserve"> </w:t>
                  </w:r>
                  <w:r>
                    <w:rPr>
                      <w:sz w:val="24"/>
                      <w:szCs w:val="24"/>
                      <w:lang w:val="ru-RU"/>
                    </w:rPr>
                    <w:t>для</w:t>
                  </w:r>
                  <w:r>
                    <w:rPr>
                      <w:spacing w:val="-7"/>
                      <w:sz w:val="24"/>
                      <w:szCs w:val="24"/>
                      <w:lang w:val="ru-RU"/>
                    </w:rPr>
                    <w:t xml:space="preserve"> </w:t>
                  </w:r>
                  <w:r>
                    <w:rPr>
                      <w:sz w:val="24"/>
                      <w:szCs w:val="24"/>
                      <w:lang w:val="ru-RU"/>
                    </w:rPr>
                    <w:t>прыжков</w:t>
                  </w:r>
                  <w:r>
                    <w:rPr>
                      <w:spacing w:val="-8"/>
                      <w:sz w:val="24"/>
                      <w:szCs w:val="24"/>
                      <w:lang w:val="ru-RU"/>
                    </w:rPr>
                    <w:t xml:space="preserve"> </w:t>
                  </w:r>
                  <w:r>
                    <w:rPr>
                      <w:sz w:val="24"/>
                      <w:szCs w:val="24"/>
                      <w:lang w:val="ru-RU"/>
                    </w:rPr>
                    <w:t>в</w:t>
                  </w:r>
                  <w:r>
                    <w:rPr>
                      <w:spacing w:val="-8"/>
                      <w:sz w:val="24"/>
                      <w:szCs w:val="24"/>
                      <w:lang w:val="ru-RU"/>
                    </w:rPr>
                    <w:t xml:space="preserve"> </w:t>
                  </w:r>
                  <w:r>
                    <w:rPr>
                      <w:sz w:val="24"/>
                      <w:szCs w:val="24"/>
                      <w:lang w:val="ru-RU"/>
                    </w:rPr>
                    <w:t>высоту</w:t>
                  </w:r>
                  <w:r>
                    <w:rPr>
                      <w:spacing w:val="-9"/>
                      <w:sz w:val="24"/>
                      <w:szCs w:val="24"/>
                      <w:lang w:val="ru-RU"/>
                    </w:rPr>
                    <w:t xml:space="preserve"> </w:t>
                  </w:r>
                  <w:r>
                    <w:rPr>
                      <w:sz w:val="24"/>
                      <w:szCs w:val="24"/>
                      <w:lang w:val="ru-RU"/>
                    </w:rPr>
                    <w:t>(комплект)</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1.6.2.84.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Султанчики</w:t>
                  </w:r>
                  <w:r>
                    <w:rPr>
                      <w:spacing w:val="-8"/>
                      <w:sz w:val="24"/>
                      <w:szCs w:val="24"/>
                      <w:lang w:val="en-US"/>
                    </w:rPr>
                    <w:t xml:space="preserve"> </w:t>
                  </w:r>
                  <w:r>
                    <w:rPr>
                      <w:sz w:val="24"/>
                      <w:szCs w:val="24"/>
                      <w:lang w:val="en-US"/>
                    </w:rPr>
                    <w:t>для</w:t>
                  </w:r>
                  <w:r>
                    <w:rPr>
                      <w:spacing w:val="-7"/>
                      <w:sz w:val="24"/>
                      <w:szCs w:val="24"/>
                      <w:lang w:val="en-US"/>
                    </w:rPr>
                    <w:t xml:space="preserve"> </w:t>
                  </w:r>
                  <w:r>
                    <w:rPr>
                      <w:sz w:val="24"/>
                      <w:szCs w:val="24"/>
                      <w:lang w:val="en-US"/>
                    </w:rPr>
                    <w:t>упражнений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50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1.6.2.85.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Сухой бассейн</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шарами</w:t>
                  </w:r>
                  <w:r>
                    <w:rPr>
                      <w:spacing w:val="-3"/>
                      <w:sz w:val="24"/>
                      <w:szCs w:val="24"/>
                      <w:lang w:val="ru-RU"/>
                    </w:rPr>
                    <w:t xml:space="preserve"> </w:t>
                  </w:r>
                  <w:r>
                    <w:rPr>
                      <w:sz w:val="24"/>
                      <w:szCs w:val="24"/>
                      <w:lang w:val="ru-RU"/>
                    </w:rPr>
                    <w:t>для зала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1.6.2.86.</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Табло</w:t>
                  </w:r>
                  <w:r>
                    <w:rPr>
                      <w:spacing w:val="1"/>
                      <w:sz w:val="24"/>
                      <w:szCs w:val="24"/>
                      <w:lang w:val="ru-RU"/>
                    </w:rPr>
                    <w:t xml:space="preserve"> </w:t>
                  </w:r>
                  <w:r>
                    <w:rPr>
                      <w:sz w:val="24"/>
                      <w:szCs w:val="24"/>
                      <w:lang w:val="ru-RU"/>
                    </w:rPr>
                    <w:t>электронное игровое</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волейбола, баскетбола,</w:t>
                  </w:r>
                </w:p>
                <w:p>
                  <w:pPr>
                    <w:pStyle w:val="TableParagraph"/>
                    <w:spacing w:before="37" w:after="0"/>
                    <w:rPr>
                      <w:sz w:val="24"/>
                      <w:szCs w:val="24"/>
                      <w:lang w:val="ru-RU"/>
                    </w:rPr>
                  </w:pPr>
                  <w:r>
                    <w:rPr>
                      <w:sz w:val="24"/>
                      <w:szCs w:val="24"/>
                      <w:lang w:val="ru-RU"/>
                    </w:rPr>
                    <w:t>футбола,</w:t>
                  </w:r>
                  <w:r>
                    <w:rPr>
                      <w:spacing w:val="-7"/>
                      <w:sz w:val="24"/>
                      <w:szCs w:val="24"/>
                      <w:lang w:val="ru-RU"/>
                    </w:rPr>
                    <w:t xml:space="preserve"> </w:t>
                  </w:r>
                  <w:r>
                    <w:rPr>
                      <w:sz w:val="24"/>
                      <w:szCs w:val="24"/>
                      <w:lang w:val="ru-RU"/>
                    </w:rPr>
                    <w:t>гандбола)</w:t>
                  </w:r>
                  <w:r>
                    <w:rPr>
                      <w:spacing w:val="-6"/>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защитным</w:t>
                  </w:r>
                  <w:r>
                    <w:rPr>
                      <w:spacing w:val="-5"/>
                      <w:sz w:val="24"/>
                      <w:szCs w:val="24"/>
                      <w:lang w:val="ru-RU"/>
                    </w:rPr>
                    <w:t xml:space="preserve"> </w:t>
                  </w:r>
                  <w:r>
                    <w:rPr>
                      <w:sz w:val="24"/>
                      <w:szCs w:val="24"/>
                      <w:lang w:val="ru-RU"/>
                    </w:rPr>
                    <w:t>экраном</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1.6.2.87.</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Тележка</w:t>
                  </w:r>
                  <w:r>
                    <w:rPr>
                      <w:spacing w:val="-3"/>
                      <w:sz w:val="24"/>
                      <w:szCs w:val="24"/>
                      <w:lang w:val="ru-RU"/>
                    </w:rPr>
                    <w:t xml:space="preserve"> </w:t>
                  </w:r>
                  <w:r>
                    <w:rPr>
                      <w:sz w:val="24"/>
                      <w:szCs w:val="24"/>
                      <w:lang w:val="ru-RU"/>
                    </w:rPr>
                    <w:t>или</w:t>
                  </w:r>
                  <w:r>
                    <w:rPr>
                      <w:spacing w:val="-6"/>
                      <w:sz w:val="24"/>
                      <w:szCs w:val="24"/>
                      <w:lang w:val="ru-RU"/>
                    </w:rPr>
                    <w:t xml:space="preserve"> </w:t>
                  </w:r>
                  <w:r>
                    <w:rPr>
                      <w:sz w:val="24"/>
                      <w:szCs w:val="24"/>
                      <w:lang w:val="ru-RU"/>
                    </w:rPr>
                    <w:t>стенд</w:t>
                  </w:r>
                  <w:r>
                    <w:rPr>
                      <w:spacing w:val="-5"/>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спортинвентаря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89"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1.6.2.88.</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Турник</w:t>
                  </w:r>
                  <w:r>
                    <w:rPr>
                      <w:spacing w:val="-9"/>
                      <w:sz w:val="24"/>
                      <w:szCs w:val="24"/>
                      <w:lang w:val="en-US"/>
                    </w:rPr>
                    <w:t xml:space="preserve"> </w:t>
                  </w:r>
                  <w:r>
                    <w:rPr>
                      <w:sz w:val="24"/>
                      <w:szCs w:val="24"/>
                      <w:lang w:val="en-US"/>
                    </w:rPr>
                    <w:t>(перекладина</w:t>
                  </w:r>
                  <w:r>
                    <w:rPr>
                      <w:spacing w:val="-8"/>
                      <w:sz w:val="24"/>
                      <w:szCs w:val="24"/>
                      <w:lang w:val="en-US"/>
                    </w:rPr>
                    <w:t xml:space="preserve"> </w:t>
                  </w:r>
                  <w:r>
                    <w:rPr>
                      <w:sz w:val="24"/>
                      <w:szCs w:val="24"/>
                      <w:lang w:val="en-US"/>
                    </w:rPr>
                    <w:t>высокая)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1.6.2.89.</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Ферма</w:t>
                  </w:r>
                  <w:r>
                    <w:rPr>
                      <w:spacing w:val="-5"/>
                      <w:sz w:val="24"/>
                      <w:szCs w:val="24"/>
                      <w:lang w:val="en-US"/>
                    </w:rPr>
                    <w:t xml:space="preserve"> </w:t>
                  </w:r>
                  <w:r>
                    <w:rPr>
                      <w:sz w:val="24"/>
                      <w:szCs w:val="24"/>
                      <w:lang w:val="en-US"/>
                    </w:rPr>
                    <w:t>для</w:t>
                  </w:r>
                  <w:r>
                    <w:rPr>
                      <w:spacing w:val="-3"/>
                      <w:sz w:val="24"/>
                      <w:szCs w:val="24"/>
                      <w:lang w:val="en-US"/>
                    </w:rPr>
                    <w:t xml:space="preserve"> </w:t>
                  </w:r>
                  <w:r>
                    <w:rPr>
                      <w:sz w:val="24"/>
                      <w:szCs w:val="24"/>
                      <w:lang w:val="en-US"/>
                    </w:rPr>
                    <w:t>щита</w:t>
                  </w:r>
                  <w:r>
                    <w:rPr>
                      <w:spacing w:val="-5"/>
                      <w:sz w:val="24"/>
                      <w:szCs w:val="24"/>
                      <w:lang w:val="en-US"/>
                    </w:rPr>
                    <w:t xml:space="preserve"> </w:t>
                  </w:r>
                  <w:r>
                    <w:rPr>
                      <w:sz w:val="24"/>
                      <w:szCs w:val="24"/>
                      <w:lang w:val="en-US"/>
                    </w:rPr>
                    <w:t>баскетбольного</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1.6.2.90.</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Фишки</w:t>
                  </w:r>
                  <w:r>
                    <w:rPr>
                      <w:spacing w:val="-9"/>
                      <w:sz w:val="24"/>
                      <w:szCs w:val="24"/>
                      <w:lang w:val="en-US"/>
                    </w:rPr>
                    <w:t xml:space="preserve"> </w:t>
                  </w:r>
                  <w:r>
                    <w:rPr>
                      <w:sz w:val="24"/>
                      <w:szCs w:val="24"/>
                      <w:lang w:val="en-US"/>
                    </w:rPr>
                    <w:t>конусы</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p>
            <w:pPr>
              <w:pStyle w:val="Normal"/>
              <w:widowControl w:val="false"/>
              <w:shd w:val="clear" w:color="auto" w:fill="FFFFFF"/>
              <w:spacing w:lineRule="auto" w:line="240"/>
              <w:ind w:firstLine="567"/>
              <w:rPr>
                <w:sz w:val="24"/>
                <w:szCs w:val="24"/>
              </w:rPr>
            </w:pPr>
            <w:r>
              <w:rPr>
                <w:sz w:val="24"/>
                <w:szCs w:val="24"/>
                <w:lang w:val="en-US"/>
              </w:rPr>
            </w:r>
          </w:p>
          <w:tbl>
            <w:tblPr>
              <w:tblStyle w:val="TableNormal"/>
              <w:tblW w:w="5000" w:type="pct"/>
              <w:jc w:val="left"/>
              <w:tblInd w:w="129" w:type="dxa"/>
              <w:tblCellMar>
                <w:top w:w="0" w:type="dxa"/>
                <w:left w:w="108" w:type="dxa"/>
                <w:bottom w:w="0" w:type="dxa"/>
                <w:right w:w="108" w:type="dxa"/>
              </w:tblCellMar>
              <w:tblLook w:val="04a0"/>
            </w:tblPr>
            <w:tblGrid>
              <w:gridCol w:w="1329"/>
              <w:gridCol w:w="5276"/>
              <w:gridCol w:w="691"/>
              <w:gridCol w:w="979"/>
              <w:gridCol w:w="994"/>
              <w:gridCol w:w="966"/>
            </w:tblGrid>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1.6.2.91.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Флажки</w:t>
                  </w:r>
                  <w:r>
                    <w:rPr>
                      <w:spacing w:val="-10"/>
                      <w:sz w:val="24"/>
                      <w:szCs w:val="24"/>
                      <w:lang w:val="en-US"/>
                    </w:rPr>
                    <w:t xml:space="preserve"> </w:t>
                  </w:r>
                  <w:r>
                    <w:rPr>
                      <w:sz w:val="24"/>
                      <w:szCs w:val="24"/>
                      <w:lang w:val="en-US"/>
                    </w:rPr>
                    <w:t>разноцветные</w:t>
                  </w:r>
                  <w:r>
                    <w:rPr>
                      <w:spacing w:val="-10"/>
                      <w:sz w:val="24"/>
                      <w:szCs w:val="24"/>
                      <w:lang w:val="en-US"/>
                    </w:rPr>
                    <w:t xml:space="preserve"> </w:t>
                  </w:r>
                  <w:r>
                    <w:rPr>
                      <w:sz w:val="24"/>
                      <w:szCs w:val="24"/>
                      <w:lang w:val="en-US"/>
                    </w:rPr>
                    <w:t>(атласные)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50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1.6.2.92.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Шайбы</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15</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1.6.2.93.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Щит</w:t>
                  </w:r>
                  <w:r>
                    <w:rPr>
                      <w:spacing w:val="-6"/>
                      <w:sz w:val="24"/>
                      <w:szCs w:val="24"/>
                      <w:lang w:val="en-US"/>
                    </w:rPr>
                    <w:t xml:space="preserve"> </w:t>
                  </w:r>
                  <w:r>
                    <w:rPr>
                      <w:sz w:val="24"/>
                      <w:szCs w:val="24"/>
                      <w:lang w:val="en-US"/>
                    </w:rPr>
                    <w:t>баскетбольный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1.6.2.94.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Щит для</w:t>
                  </w:r>
                  <w:r>
                    <w:rPr>
                      <w:spacing w:val="-1"/>
                      <w:sz w:val="24"/>
                      <w:szCs w:val="24"/>
                      <w:lang w:val="ru-RU"/>
                    </w:rPr>
                    <w:t xml:space="preserve"> </w:t>
                  </w:r>
                  <w:r>
                    <w:rPr>
                      <w:sz w:val="24"/>
                      <w:szCs w:val="24"/>
                      <w:lang w:val="ru-RU"/>
                    </w:rPr>
                    <w:t>метания в</w:t>
                  </w:r>
                  <w:r>
                    <w:rPr>
                      <w:spacing w:val="-1"/>
                      <w:sz w:val="24"/>
                      <w:szCs w:val="24"/>
                      <w:lang w:val="ru-RU"/>
                    </w:rPr>
                    <w:t xml:space="preserve"> </w:t>
                  </w:r>
                  <w:r>
                    <w:rPr>
                      <w:sz w:val="24"/>
                      <w:szCs w:val="24"/>
                      <w:lang w:val="ru-RU"/>
                    </w:rPr>
                    <w:t>цель</w:t>
                  </w:r>
                  <w:r>
                    <w:rPr>
                      <w:spacing w:val="1"/>
                      <w:sz w:val="24"/>
                      <w:szCs w:val="24"/>
                      <w:lang w:val="ru-RU"/>
                    </w:rPr>
                    <w:t xml:space="preserve"> </w:t>
                  </w:r>
                  <w:r>
                    <w:rPr>
                      <w:sz w:val="24"/>
                      <w:szCs w:val="24"/>
                      <w:lang w:val="ru-RU"/>
                    </w:rPr>
                    <w:t>навесной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714"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1.6.2.95.</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Эспандеры</w:t>
                  </w:r>
                  <w:r>
                    <w:rPr>
                      <w:spacing w:val="-3"/>
                      <w:sz w:val="24"/>
                      <w:szCs w:val="24"/>
                      <w:lang w:val="en-US"/>
                    </w:rPr>
                    <w:t xml:space="preserve"> </w:t>
                  </w:r>
                  <w:r>
                    <w:rPr>
                      <w:sz w:val="24"/>
                      <w:szCs w:val="24"/>
                      <w:lang w:val="en-US"/>
                    </w:rPr>
                    <w:t>кистевые</w:t>
                  </w:r>
                  <w:r>
                    <w:rPr>
                      <w:spacing w:val="-1"/>
                      <w:sz w:val="24"/>
                      <w:szCs w:val="24"/>
                      <w:lang w:val="en-US"/>
                    </w:rPr>
                    <w:t xml:space="preserve"> </w:t>
                  </w:r>
                  <w:r>
                    <w:rPr>
                      <w:sz w:val="24"/>
                      <w:szCs w:val="24"/>
                      <w:lang w:val="en-US"/>
                    </w:rPr>
                    <w:t>(детские)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201"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232" w:right="113" w:hanging="96"/>
                    <w:rPr>
                      <w:sz w:val="24"/>
                      <w:szCs w:val="24"/>
                      <w:lang w:val="ru-RU"/>
                    </w:rPr>
                  </w:pPr>
                  <w:r>
                    <w:rPr>
                      <w:spacing w:val="-3"/>
                      <w:sz w:val="24"/>
                      <w:szCs w:val="24"/>
                      <w:lang w:val="ru-RU"/>
                    </w:rPr>
                    <w:t>По кол-ву</w:t>
                  </w:r>
                  <w:r>
                    <w:rPr>
                      <w:spacing w:val="-42"/>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в</w:t>
                  </w:r>
                </w:p>
                <w:p>
                  <w:pPr>
                    <w:pStyle w:val="TableParagraph"/>
                    <w:ind w:left="246" w:hanging="0"/>
                    <w:rPr>
                      <w:sz w:val="24"/>
                      <w:szCs w:val="24"/>
                      <w:lang w:val="ru-RU"/>
                    </w:rPr>
                  </w:pPr>
                  <w:r>
                    <w:rPr>
                      <w:sz w:val="24"/>
                      <w:szCs w:val="24"/>
                      <w:lang w:val="ru-RU"/>
                    </w:rPr>
                    <w:t>группе</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1.6.3.</w:t>
                  </w:r>
                </w:p>
              </w:tc>
              <w:tc>
                <w:tcPr>
                  <w:tcW w:w="8906"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Дополнительное</w:t>
                  </w:r>
                  <w:r>
                    <w:rPr>
                      <w:i/>
                      <w:spacing w:val="-4"/>
                      <w:sz w:val="24"/>
                      <w:szCs w:val="24"/>
                      <w:lang w:val="ru-RU"/>
                    </w:rPr>
                    <w:t xml:space="preserve"> </w:t>
                  </w:r>
                  <w:r>
                    <w:rPr>
                      <w:i/>
                      <w:sz w:val="24"/>
                      <w:szCs w:val="24"/>
                      <w:lang w:val="ru-RU"/>
                    </w:rPr>
                    <w:t>и</w:t>
                  </w:r>
                  <w:r>
                    <w:rPr>
                      <w:i/>
                      <w:spacing w:val="-4"/>
                      <w:sz w:val="24"/>
                      <w:szCs w:val="24"/>
                      <w:lang w:val="ru-RU"/>
                    </w:rPr>
                    <w:t xml:space="preserve"> </w:t>
                  </w:r>
                  <w:r>
                    <w:rPr>
                      <w:i/>
                      <w:sz w:val="24"/>
                      <w:szCs w:val="24"/>
                      <w:lang w:val="ru-RU"/>
                    </w:rPr>
                    <w:t>вариативное</w:t>
                  </w:r>
                  <w:r>
                    <w:rPr>
                      <w:i/>
                      <w:spacing w:val="-7"/>
                      <w:sz w:val="24"/>
                      <w:szCs w:val="24"/>
                      <w:lang w:val="ru-RU"/>
                    </w:rPr>
                    <w:t xml:space="preserve"> </w:t>
                  </w:r>
                  <w:r>
                    <w:rPr>
                      <w:i/>
                      <w:sz w:val="24"/>
                      <w:szCs w:val="24"/>
                      <w:lang w:val="ru-RU"/>
                    </w:rPr>
                    <w:t>оборудование</w:t>
                  </w:r>
                  <w:r>
                    <w:rPr>
                      <w:i/>
                      <w:spacing w:val="-4"/>
                      <w:sz w:val="24"/>
                      <w:szCs w:val="24"/>
                      <w:lang w:val="ru-RU"/>
                    </w:rPr>
                    <w:t xml:space="preserve"> </w:t>
                  </w:r>
                  <w:r>
                    <w:rPr>
                      <w:i/>
                      <w:sz w:val="24"/>
                      <w:szCs w:val="24"/>
                      <w:lang w:val="ru-RU"/>
                    </w:rPr>
                    <w:t>для</w:t>
                  </w:r>
                  <w:r>
                    <w:rPr>
                      <w:i/>
                      <w:spacing w:val="-6"/>
                      <w:sz w:val="24"/>
                      <w:szCs w:val="24"/>
                      <w:lang w:val="ru-RU"/>
                    </w:rPr>
                    <w:t xml:space="preserve"> </w:t>
                  </w:r>
                  <w:r>
                    <w:rPr>
                      <w:i/>
                      <w:sz w:val="24"/>
                      <w:szCs w:val="24"/>
                      <w:lang w:val="ru-RU"/>
                    </w:rPr>
                    <w:t>подвижных</w:t>
                  </w:r>
                  <w:r>
                    <w:rPr>
                      <w:i/>
                      <w:spacing w:val="-5"/>
                      <w:sz w:val="24"/>
                      <w:szCs w:val="24"/>
                      <w:lang w:val="ru-RU"/>
                    </w:rPr>
                    <w:t xml:space="preserve"> </w:t>
                  </w:r>
                  <w:r>
                    <w:rPr>
                      <w:i/>
                      <w:sz w:val="24"/>
                      <w:szCs w:val="24"/>
                      <w:lang w:val="ru-RU"/>
                    </w:rPr>
                    <w:t>игр</w:t>
                  </w:r>
                  <w:r>
                    <w:rPr>
                      <w:i/>
                      <w:spacing w:val="-4"/>
                      <w:sz w:val="24"/>
                      <w:szCs w:val="24"/>
                      <w:lang w:val="ru-RU"/>
                    </w:rPr>
                    <w:t xml:space="preserve"> </w:t>
                  </w:r>
                  <w:r>
                    <w:rPr>
                      <w:i/>
                      <w:sz w:val="24"/>
                      <w:szCs w:val="24"/>
                      <w:lang w:val="ru-RU"/>
                    </w:rPr>
                    <w:t>и</w:t>
                  </w:r>
                  <w:r>
                    <w:rPr>
                      <w:i/>
                      <w:spacing w:val="-5"/>
                      <w:sz w:val="24"/>
                      <w:szCs w:val="24"/>
                      <w:lang w:val="ru-RU"/>
                    </w:rPr>
                    <w:t xml:space="preserve"> </w:t>
                  </w:r>
                  <w:r>
                    <w:rPr>
                      <w:i/>
                      <w:sz w:val="24"/>
                      <w:szCs w:val="24"/>
                      <w:lang w:val="ru-RU"/>
                    </w:rPr>
                    <w:t>спортивных</w:t>
                  </w:r>
                  <w:r>
                    <w:rPr>
                      <w:i/>
                      <w:spacing w:val="-6"/>
                      <w:sz w:val="24"/>
                      <w:szCs w:val="24"/>
                      <w:lang w:val="ru-RU"/>
                    </w:rPr>
                    <w:t xml:space="preserve"> </w:t>
                  </w:r>
                  <w:r>
                    <w:rPr>
                      <w:i/>
                      <w:sz w:val="24"/>
                      <w:szCs w:val="24"/>
                      <w:lang w:val="ru-RU"/>
                    </w:rPr>
                    <w:t>мероприятий</w:t>
                  </w:r>
                </w:p>
              </w:tc>
            </w:tr>
            <w:tr>
              <w:trPr>
                <w:trHeight w:val="58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1.6.3.1.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23"/>
                      <w:sz w:val="24"/>
                      <w:szCs w:val="24"/>
                      <w:lang w:val="ru-RU"/>
                    </w:rPr>
                    <w:t xml:space="preserve"> </w:t>
                  </w:r>
                  <w:r>
                    <w:rPr>
                      <w:sz w:val="24"/>
                      <w:szCs w:val="24"/>
                      <w:lang w:val="ru-RU"/>
                    </w:rPr>
                    <w:t>для</w:t>
                  </w:r>
                  <w:r>
                    <w:rPr>
                      <w:spacing w:val="23"/>
                      <w:sz w:val="24"/>
                      <w:szCs w:val="24"/>
                      <w:lang w:val="ru-RU"/>
                    </w:rPr>
                    <w:t xml:space="preserve"> </w:t>
                  </w:r>
                  <w:r>
                    <w:rPr>
                      <w:sz w:val="24"/>
                      <w:szCs w:val="24"/>
                      <w:lang w:val="ru-RU"/>
                    </w:rPr>
                    <w:t>проведения</w:t>
                  </w:r>
                  <w:r>
                    <w:rPr>
                      <w:spacing w:val="23"/>
                      <w:sz w:val="24"/>
                      <w:szCs w:val="24"/>
                      <w:lang w:val="ru-RU"/>
                    </w:rPr>
                    <w:t xml:space="preserve"> </w:t>
                  </w:r>
                  <w:r>
                    <w:rPr>
                      <w:sz w:val="24"/>
                      <w:szCs w:val="24"/>
                      <w:lang w:val="ru-RU"/>
                    </w:rPr>
                    <w:t>спортивных</w:t>
                  </w:r>
                  <w:r>
                    <w:rPr>
                      <w:spacing w:val="22"/>
                      <w:sz w:val="24"/>
                      <w:szCs w:val="24"/>
                      <w:lang w:val="ru-RU"/>
                    </w:rPr>
                    <w:t xml:space="preserve"> </w:t>
                  </w:r>
                  <w:r>
                    <w:rPr>
                      <w:sz w:val="24"/>
                      <w:szCs w:val="24"/>
                      <w:lang w:val="ru-RU"/>
                    </w:rPr>
                    <w:t>мероприятий</w:t>
                  </w:r>
                  <w:r>
                    <w:rPr>
                      <w:spacing w:val="23"/>
                      <w:sz w:val="24"/>
                      <w:szCs w:val="24"/>
                      <w:lang w:val="ru-RU"/>
                    </w:rPr>
                    <w:t xml:space="preserve"> </w:t>
                  </w:r>
                  <w:r>
                    <w:rPr>
                      <w:sz w:val="24"/>
                      <w:szCs w:val="24"/>
                      <w:lang w:val="ru-RU"/>
                    </w:rPr>
                    <w:t>(в</w:t>
                  </w:r>
                </w:p>
                <w:p>
                  <w:pPr>
                    <w:pStyle w:val="TableParagraph"/>
                    <w:spacing w:before="40" w:after="0"/>
                    <w:rPr>
                      <w:sz w:val="24"/>
                      <w:szCs w:val="24"/>
                    </w:rPr>
                  </w:pPr>
                  <w:r>
                    <w:rPr>
                      <w:sz w:val="24"/>
                      <w:szCs w:val="24"/>
                      <w:lang w:val="en-US"/>
                    </w:rPr>
                    <w:t>бауле)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1.6.3.2.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Комплект</w:t>
                  </w:r>
                  <w:r>
                    <w:rPr>
                      <w:spacing w:val="-10"/>
                      <w:sz w:val="24"/>
                      <w:szCs w:val="24"/>
                      <w:lang w:val="en-US"/>
                    </w:rPr>
                    <w:t xml:space="preserve"> </w:t>
                  </w:r>
                  <w:r>
                    <w:rPr>
                      <w:sz w:val="24"/>
                      <w:szCs w:val="24"/>
                      <w:lang w:val="en-US"/>
                    </w:rPr>
                    <w:t>судейский</w:t>
                  </w:r>
                  <w:r>
                    <w:rPr>
                      <w:spacing w:val="-13"/>
                      <w:sz w:val="24"/>
                      <w:szCs w:val="24"/>
                      <w:lang w:val="en-US"/>
                    </w:rPr>
                    <w:t xml:space="preserve"> </w:t>
                  </w:r>
                  <w:r>
                    <w:rPr>
                      <w:sz w:val="24"/>
                      <w:szCs w:val="24"/>
                      <w:lang w:val="en-US"/>
                    </w:rPr>
                    <w:t>(в</w:t>
                  </w:r>
                  <w:r>
                    <w:rPr>
                      <w:spacing w:val="-10"/>
                      <w:sz w:val="24"/>
                      <w:szCs w:val="24"/>
                      <w:lang w:val="en-US"/>
                    </w:rPr>
                    <w:t xml:space="preserve"> </w:t>
                  </w:r>
                  <w:r>
                    <w:rPr>
                      <w:sz w:val="24"/>
                      <w:szCs w:val="24"/>
                      <w:lang w:val="en-US"/>
                    </w:rPr>
                    <w:t>сумке)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96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1.6.3.3.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Музыкальный</w:t>
                  </w:r>
                  <w:r>
                    <w:rPr>
                      <w:spacing w:val="-4"/>
                      <w:sz w:val="24"/>
                      <w:szCs w:val="24"/>
                      <w:lang w:val="en-US"/>
                    </w:rPr>
                    <w:t xml:space="preserve"> </w:t>
                  </w:r>
                  <w:r>
                    <w:rPr>
                      <w:sz w:val="24"/>
                      <w:szCs w:val="24"/>
                      <w:lang w:val="en-US"/>
                    </w:rPr>
                    <w:t>центр</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1.6.3.4.</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подвижных</w:t>
                  </w:r>
                  <w:r>
                    <w:rPr>
                      <w:spacing w:val="-4"/>
                      <w:sz w:val="24"/>
                      <w:szCs w:val="24"/>
                      <w:lang w:val="ru-RU"/>
                    </w:rPr>
                    <w:t xml:space="preserve"> </w:t>
                  </w:r>
                  <w:r>
                    <w:rPr>
                      <w:sz w:val="24"/>
                      <w:szCs w:val="24"/>
                      <w:lang w:val="ru-RU"/>
                    </w:rPr>
                    <w:t>игр</w:t>
                  </w:r>
                  <w:r>
                    <w:rPr>
                      <w:spacing w:val="-4"/>
                      <w:sz w:val="24"/>
                      <w:szCs w:val="24"/>
                      <w:lang w:val="ru-RU"/>
                    </w:rPr>
                    <w:t xml:space="preserve"> </w:t>
                  </w:r>
                  <w:r>
                    <w:rPr>
                      <w:sz w:val="24"/>
                      <w:szCs w:val="24"/>
                      <w:lang w:val="ru-RU"/>
                    </w:rPr>
                    <w:t>(в</w:t>
                  </w:r>
                  <w:r>
                    <w:rPr>
                      <w:spacing w:val="-5"/>
                      <w:sz w:val="24"/>
                      <w:szCs w:val="24"/>
                      <w:lang w:val="ru-RU"/>
                    </w:rPr>
                    <w:t xml:space="preserve"> </w:t>
                  </w:r>
                  <w:r>
                    <w:rPr>
                      <w:sz w:val="24"/>
                      <w:szCs w:val="24"/>
                      <w:lang w:val="ru-RU"/>
                    </w:rPr>
                    <w:t>сумке)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1.6.4.</w:t>
                  </w:r>
                </w:p>
              </w:tc>
              <w:tc>
                <w:tcPr>
                  <w:tcW w:w="8906"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Кабинет</w:t>
                  </w:r>
                  <w:r>
                    <w:rPr>
                      <w:i/>
                      <w:spacing w:val="-11"/>
                      <w:sz w:val="24"/>
                      <w:szCs w:val="24"/>
                      <w:lang w:val="ru-RU"/>
                    </w:rPr>
                    <w:t xml:space="preserve"> </w:t>
                  </w:r>
                  <w:r>
                    <w:rPr>
                      <w:i/>
                      <w:sz w:val="24"/>
                      <w:szCs w:val="24"/>
                      <w:lang w:val="ru-RU"/>
                    </w:rPr>
                    <w:t>педагога</w:t>
                  </w:r>
                  <w:r>
                    <w:rPr>
                      <w:i/>
                      <w:spacing w:val="-10"/>
                      <w:sz w:val="24"/>
                      <w:szCs w:val="24"/>
                      <w:lang w:val="ru-RU"/>
                    </w:rPr>
                    <w:t xml:space="preserve"> </w:t>
                  </w:r>
                  <w:r>
                    <w:rPr>
                      <w:i/>
                      <w:sz w:val="24"/>
                      <w:szCs w:val="24"/>
                      <w:lang w:val="ru-RU"/>
                    </w:rPr>
                    <w:t>/воспитателя</w:t>
                  </w:r>
                  <w:r>
                    <w:rPr>
                      <w:i/>
                      <w:spacing w:val="-10"/>
                      <w:sz w:val="24"/>
                      <w:szCs w:val="24"/>
                      <w:lang w:val="ru-RU"/>
                    </w:rPr>
                    <w:t xml:space="preserve"> </w:t>
                  </w:r>
                  <w:r>
                    <w:rPr>
                      <w:i/>
                      <w:sz w:val="24"/>
                      <w:szCs w:val="24"/>
                      <w:lang w:val="ru-RU"/>
                    </w:rPr>
                    <w:t>физической</w:t>
                  </w:r>
                  <w:r>
                    <w:rPr>
                      <w:i/>
                      <w:spacing w:val="-9"/>
                      <w:sz w:val="24"/>
                      <w:szCs w:val="24"/>
                      <w:lang w:val="ru-RU"/>
                    </w:rPr>
                    <w:t xml:space="preserve"> </w:t>
                  </w:r>
                  <w:r>
                    <w:rPr>
                      <w:i/>
                      <w:sz w:val="24"/>
                      <w:szCs w:val="24"/>
                      <w:lang w:val="ru-RU"/>
                    </w:rPr>
                    <w:t>культуры</w:t>
                  </w:r>
                </w:p>
              </w:tc>
            </w:tr>
            <w:tr>
              <w:trPr>
                <w:trHeight w:val="292"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1.6.4.1.</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Доска</w:t>
                  </w:r>
                  <w:r>
                    <w:rPr>
                      <w:spacing w:val="-9"/>
                      <w:sz w:val="24"/>
                      <w:szCs w:val="24"/>
                      <w:lang w:val="ru-RU"/>
                    </w:rPr>
                    <w:t xml:space="preserve"> </w:t>
                  </w:r>
                  <w:r>
                    <w:rPr>
                      <w:sz w:val="24"/>
                      <w:szCs w:val="24"/>
                      <w:lang w:val="ru-RU"/>
                    </w:rPr>
                    <w:t>пробковая/Доска</w:t>
                  </w:r>
                  <w:r>
                    <w:rPr>
                      <w:spacing w:val="-9"/>
                      <w:sz w:val="24"/>
                      <w:szCs w:val="24"/>
                      <w:lang w:val="ru-RU"/>
                    </w:rPr>
                    <w:t xml:space="preserve"> </w:t>
                  </w:r>
                  <w:r>
                    <w:rPr>
                      <w:sz w:val="24"/>
                      <w:szCs w:val="24"/>
                      <w:lang w:val="ru-RU"/>
                    </w:rPr>
                    <w:t>магнитно-маркерная</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1.6.4.2.</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31" w:leader="none"/>
                      <w:tab w:val="left" w:pos="2893" w:leader="none"/>
                      <w:tab w:val="left" w:pos="3450" w:leader="none"/>
                    </w:tabs>
                    <w:rPr>
                      <w:sz w:val="24"/>
                      <w:szCs w:val="24"/>
                      <w:lang w:val="ru-RU"/>
                    </w:rPr>
                  </w:pPr>
                  <w:r>
                    <w:rPr>
                      <w:sz w:val="24"/>
                      <w:szCs w:val="24"/>
                      <w:lang w:val="ru-RU"/>
                    </w:rPr>
                    <w:t>Компьютер</w:t>
                    <w:tab/>
                    <w:t>педагога</w:t>
                    <w:tab/>
                    <w:t>с</w:t>
                    <w:tab/>
                    <w:t>периферией/ноутбук</w:t>
                  </w:r>
                </w:p>
                <w:p>
                  <w:pPr>
                    <w:pStyle w:val="TableParagraph"/>
                    <w:spacing w:lineRule="atLeast" w:line="290"/>
                    <w:ind w:left="107" w:right="91" w:hanging="0"/>
                    <w:rPr>
                      <w:sz w:val="24"/>
                      <w:szCs w:val="24"/>
                      <w:lang w:val="ru-RU"/>
                    </w:rPr>
                  </w:pPr>
                  <w:r>
                    <w:rPr>
                      <w:sz w:val="24"/>
                      <w:szCs w:val="24"/>
                      <w:lang w:val="ru-RU"/>
                    </w:rPr>
                    <w:t>(лицензионное программное обеспечение, программное</w:t>
                  </w:r>
                  <w:r>
                    <w:rPr>
                      <w:spacing w:val="-52"/>
                      <w:sz w:val="24"/>
                      <w:szCs w:val="24"/>
                      <w:lang w:val="ru-RU"/>
                    </w:rPr>
                    <w:t xml:space="preserve"> </w:t>
                  </w:r>
                  <w:r>
                    <w:rPr>
                      <w:sz w:val="24"/>
                      <w:szCs w:val="24"/>
                      <w:lang w:val="ru-RU"/>
                    </w:rPr>
                    <w:t>обеспечение)</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29"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1.6.4.3.</w:t>
                  </w:r>
                </w:p>
              </w:tc>
              <w:tc>
                <w:tcPr>
                  <w:tcW w:w="527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Кресло</w:t>
                  </w:r>
                  <w:r>
                    <w:rPr>
                      <w:spacing w:val="-3"/>
                      <w:sz w:val="24"/>
                      <w:szCs w:val="24"/>
                      <w:lang w:val="en-US"/>
                    </w:rPr>
                    <w:t xml:space="preserve"> </w:t>
                  </w:r>
                  <w:r>
                    <w:rPr>
                      <w:sz w:val="24"/>
                      <w:szCs w:val="24"/>
                      <w:lang w:val="en-US"/>
                    </w:rPr>
                    <w:t>педагога</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97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TableParagraph"/>
              <w:spacing w:before="37" w:after="0"/>
              <w:rPr>
                <w:b/>
                <w:b/>
                <w:i/>
                <w:i/>
                <w:sz w:val="24"/>
                <w:szCs w:val="24"/>
                <w:lang w:val="ru-RU"/>
              </w:rPr>
            </w:pPr>
            <w:r>
              <w:rPr>
                <w:b/>
                <w:i/>
                <w:sz w:val="24"/>
                <w:szCs w:val="24"/>
                <w:lang w:val="ru-RU"/>
              </w:rPr>
            </w:r>
          </w:p>
        </w:tc>
      </w:tr>
      <w:tr>
        <w:trPr>
          <w:trHeight w:val="290"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Многофункциональное</w:t>
            </w:r>
            <w:r>
              <w:rPr>
                <w:spacing w:val="-9"/>
                <w:sz w:val="24"/>
                <w:szCs w:val="24"/>
                <w:lang w:val="en-US"/>
              </w:rPr>
              <w:t xml:space="preserve"> </w:t>
            </w:r>
            <w:r>
              <w:rPr>
                <w:sz w:val="24"/>
                <w:szCs w:val="24"/>
                <w:lang w:val="en-US"/>
              </w:rPr>
              <w:t>устройство/принтер</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Стол</w:t>
            </w:r>
            <w:r>
              <w:rPr>
                <w:spacing w:val="-9"/>
                <w:sz w:val="24"/>
                <w:szCs w:val="24"/>
                <w:lang w:val="en-US"/>
              </w:rPr>
              <w:t xml:space="preserve"> </w:t>
            </w:r>
            <w:r>
              <w:rPr>
                <w:sz w:val="24"/>
                <w:szCs w:val="24"/>
                <w:lang w:val="en-US"/>
              </w:rPr>
              <w:t>педагога</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w:t>
            </w:r>
            <w:r>
              <w:rPr>
                <w:spacing w:val="-5"/>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5" w:type="dxa"/>
            <w:gridSpan w:val="3"/>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1.6.5.</w:t>
            </w:r>
          </w:p>
        </w:tc>
        <w:tc>
          <w:tcPr>
            <w:tcW w:w="9277" w:type="dxa"/>
            <w:gridSpan w:val="7"/>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Снарядная</w:t>
            </w:r>
          </w:p>
        </w:tc>
      </w:tr>
      <w:tr>
        <w:trPr>
          <w:trHeight w:val="873"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13" w:leader="none"/>
                <w:tab w:val="left" w:pos="2917" w:leader="none"/>
                <w:tab w:val="left" w:pos="3567" w:leader="none"/>
                <w:tab w:val="left" w:pos="4727" w:leader="none"/>
              </w:tabs>
              <w:spacing w:lineRule="auto" w:line="276"/>
              <w:ind w:left="107" w:right="97" w:hanging="0"/>
              <w:rPr>
                <w:sz w:val="24"/>
                <w:szCs w:val="24"/>
                <w:lang w:val="ru-RU"/>
              </w:rPr>
            </w:pPr>
            <w:r>
              <w:rPr>
                <w:sz w:val="24"/>
                <w:szCs w:val="24"/>
                <w:lang w:val="ru-RU"/>
              </w:rPr>
              <w:t>Аптечка</w:t>
              <w:tab/>
              <w:t>универсальная</w:t>
              <w:tab/>
              <w:t>для</w:t>
              <w:tab/>
              <w:t>оказания</w:t>
              <w:tab/>
            </w:r>
            <w:r>
              <w:rPr>
                <w:spacing w:val="-1"/>
                <w:sz w:val="24"/>
                <w:szCs w:val="24"/>
                <w:lang w:val="ru-RU"/>
              </w:rPr>
              <w:t>первой</w:t>
            </w:r>
            <w:r>
              <w:rPr>
                <w:spacing w:val="-52"/>
                <w:sz w:val="24"/>
                <w:szCs w:val="24"/>
                <w:lang w:val="ru-RU"/>
              </w:rPr>
              <w:t xml:space="preserve"> </w:t>
            </w:r>
            <w:r>
              <w:rPr>
                <w:sz w:val="24"/>
                <w:szCs w:val="24"/>
                <w:lang w:val="ru-RU"/>
              </w:rPr>
              <w:t>медицинской</w:t>
            </w:r>
            <w:r>
              <w:rPr>
                <w:spacing w:val="7"/>
                <w:sz w:val="24"/>
                <w:szCs w:val="24"/>
                <w:lang w:val="ru-RU"/>
              </w:rPr>
              <w:t xml:space="preserve"> </w:t>
            </w:r>
            <w:r>
              <w:rPr>
                <w:sz w:val="24"/>
                <w:szCs w:val="24"/>
                <w:lang w:val="ru-RU"/>
              </w:rPr>
              <w:t>помощи</w:t>
            </w:r>
            <w:r>
              <w:rPr>
                <w:spacing w:val="6"/>
                <w:sz w:val="24"/>
                <w:szCs w:val="24"/>
                <w:lang w:val="ru-RU"/>
              </w:rPr>
              <w:t xml:space="preserve"> </w:t>
            </w:r>
            <w:r>
              <w:rPr>
                <w:sz w:val="24"/>
                <w:szCs w:val="24"/>
                <w:lang w:val="ru-RU"/>
              </w:rPr>
              <w:t>(в</w:t>
            </w:r>
            <w:r>
              <w:rPr>
                <w:spacing w:val="3"/>
                <w:sz w:val="24"/>
                <w:szCs w:val="24"/>
                <w:lang w:val="ru-RU"/>
              </w:rPr>
              <w:t xml:space="preserve"> </w:t>
            </w:r>
            <w:r>
              <w:rPr>
                <w:sz w:val="24"/>
                <w:szCs w:val="24"/>
                <w:lang w:val="ru-RU"/>
              </w:rPr>
              <w:t>соответствии</w:t>
            </w:r>
            <w:r>
              <w:rPr>
                <w:spacing w:val="5"/>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приказом</w:t>
            </w:r>
            <w:r>
              <w:rPr>
                <w:spacing w:val="7"/>
                <w:sz w:val="24"/>
                <w:szCs w:val="24"/>
                <w:lang w:val="ru-RU"/>
              </w:rPr>
              <w:t xml:space="preserve"> </w:t>
            </w:r>
            <w:r>
              <w:rPr>
                <w:sz w:val="24"/>
                <w:szCs w:val="24"/>
                <w:lang w:val="ru-RU"/>
              </w:rPr>
              <w:t>№</w:t>
            </w:r>
          </w:p>
          <w:p>
            <w:pPr>
              <w:pStyle w:val="TableParagraph"/>
              <w:spacing w:lineRule="exact" w:line="252"/>
              <w:rPr>
                <w:sz w:val="24"/>
                <w:szCs w:val="24"/>
              </w:rPr>
            </w:pPr>
            <w:r>
              <w:rPr>
                <w:sz w:val="24"/>
                <w:szCs w:val="24"/>
                <w:lang w:val="en-US"/>
              </w:rPr>
              <w:t>822н)</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Грабли</w:t>
            </w:r>
            <w:r>
              <w:rPr>
                <w:spacing w:val="-8"/>
                <w:sz w:val="24"/>
                <w:szCs w:val="24"/>
                <w:lang w:val="en-US"/>
              </w:rPr>
              <w:t xml:space="preserve"> </w:t>
            </w:r>
            <w:r>
              <w:rPr>
                <w:sz w:val="24"/>
                <w:szCs w:val="24"/>
                <w:lang w:val="en-US"/>
              </w:rPr>
              <w:t>для</w:t>
            </w:r>
            <w:r>
              <w:rPr>
                <w:spacing w:val="-5"/>
                <w:sz w:val="24"/>
                <w:szCs w:val="24"/>
                <w:lang w:val="en-US"/>
              </w:rPr>
              <w:t xml:space="preserve"> </w:t>
            </w:r>
            <w:r>
              <w:rPr>
                <w:sz w:val="24"/>
                <w:szCs w:val="24"/>
                <w:lang w:val="en-US"/>
              </w:rPr>
              <w:t>песка</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11"/>
                <w:sz w:val="24"/>
                <w:szCs w:val="24"/>
                <w:lang w:val="ru-RU"/>
              </w:rPr>
              <w:t xml:space="preserve"> </w:t>
            </w:r>
            <w:r>
              <w:rPr>
                <w:sz w:val="24"/>
                <w:szCs w:val="24"/>
                <w:lang w:val="ru-RU"/>
              </w:rPr>
              <w:t>поливалентных</w:t>
            </w:r>
            <w:r>
              <w:rPr>
                <w:spacing w:val="-13"/>
                <w:sz w:val="24"/>
                <w:szCs w:val="24"/>
                <w:lang w:val="ru-RU"/>
              </w:rPr>
              <w:t xml:space="preserve"> </w:t>
            </w:r>
            <w:r>
              <w:rPr>
                <w:sz w:val="24"/>
                <w:szCs w:val="24"/>
                <w:lang w:val="ru-RU"/>
              </w:rPr>
              <w:t>матов</w:t>
            </w:r>
            <w:r>
              <w:rPr>
                <w:spacing w:val="-11"/>
                <w:sz w:val="24"/>
                <w:szCs w:val="24"/>
                <w:lang w:val="ru-RU"/>
              </w:rPr>
              <w:t xml:space="preserve"> </w:t>
            </w:r>
            <w:r>
              <w:rPr>
                <w:sz w:val="24"/>
                <w:szCs w:val="24"/>
                <w:lang w:val="ru-RU"/>
              </w:rPr>
              <w:t>и</w:t>
            </w:r>
            <w:r>
              <w:rPr>
                <w:spacing w:val="-11"/>
                <w:sz w:val="24"/>
                <w:szCs w:val="24"/>
                <w:lang w:val="ru-RU"/>
              </w:rPr>
              <w:t xml:space="preserve"> </w:t>
            </w:r>
            <w:r>
              <w:rPr>
                <w:sz w:val="24"/>
                <w:szCs w:val="24"/>
                <w:lang w:val="ru-RU"/>
              </w:rPr>
              <w:t>модулей</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Лыжный</w:t>
            </w:r>
            <w:r>
              <w:rPr>
                <w:spacing w:val="-7"/>
                <w:sz w:val="24"/>
                <w:szCs w:val="24"/>
                <w:lang w:val="en-US"/>
              </w:rPr>
              <w:t xml:space="preserve"> </w:t>
            </w:r>
            <w:r>
              <w:rPr>
                <w:sz w:val="24"/>
                <w:szCs w:val="24"/>
                <w:lang w:val="en-US"/>
              </w:rPr>
              <w:t>комплект</w:t>
            </w:r>
            <w:r>
              <w:rPr>
                <w:spacing w:val="-6"/>
                <w:sz w:val="24"/>
                <w:szCs w:val="24"/>
                <w:lang w:val="en-US"/>
              </w:rPr>
              <w:t xml:space="preserve"> </w:t>
            </w:r>
            <w:r>
              <w:rPr>
                <w:sz w:val="24"/>
                <w:szCs w:val="24"/>
                <w:lang w:val="en-US"/>
              </w:rPr>
              <w:t>взрослый</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игры</w:t>
            </w:r>
            <w:r>
              <w:rPr>
                <w:spacing w:val="-1"/>
                <w:sz w:val="24"/>
                <w:szCs w:val="24"/>
                <w:lang w:val="ru-RU"/>
              </w:rPr>
              <w:t xml:space="preserve"> </w:t>
            </w:r>
            <w:r>
              <w:rPr>
                <w:sz w:val="24"/>
                <w:szCs w:val="24"/>
                <w:lang w:val="ru-RU"/>
              </w:rPr>
              <w:t>в</w:t>
            </w:r>
            <w:r>
              <w:rPr>
                <w:spacing w:val="-5"/>
                <w:sz w:val="24"/>
                <w:szCs w:val="24"/>
                <w:lang w:val="ru-RU"/>
              </w:rPr>
              <w:t xml:space="preserve"> </w:t>
            </w:r>
            <w:r>
              <w:rPr>
                <w:sz w:val="24"/>
                <w:szCs w:val="24"/>
                <w:lang w:val="ru-RU"/>
              </w:rPr>
              <w:t>шахматы</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4</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1"/>
                <w:sz w:val="24"/>
                <w:szCs w:val="24"/>
                <w:lang w:val="ru-RU"/>
              </w:rPr>
              <w:t xml:space="preserve"> </w:t>
            </w:r>
            <w:r>
              <w:rPr>
                <w:sz w:val="24"/>
                <w:szCs w:val="24"/>
                <w:lang w:val="ru-RU"/>
              </w:rPr>
              <w:t>для игры в</w:t>
            </w:r>
            <w:r>
              <w:rPr>
                <w:spacing w:val="-3"/>
                <w:sz w:val="24"/>
                <w:szCs w:val="24"/>
                <w:lang w:val="ru-RU"/>
              </w:rPr>
              <w:t xml:space="preserve"> </w:t>
            </w:r>
            <w:r>
              <w:rPr>
                <w:sz w:val="24"/>
                <w:szCs w:val="24"/>
                <w:lang w:val="ru-RU"/>
              </w:rPr>
              <w:t>шашки</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Пьедестал</w:t>
            </w:r>
            <w:r>
              <w:rPr>
                <w:spacing w:val="2"/>
                <w:sz w:val="24"/>
                <w:szCs w:val="24"/>
                <w:lang w:val="en-US"/>
              </w:rPr>
              <w:t xml:space="preserve"> </w:t>
            </w:r>
            <w:r>
              <w:rPr>
                <w:sz w:val="24"/>
                <w:szCs w:val="24"/>
                <w:lang w:val="en-US"/>
              </w:rPr>
              <w:t>разборный</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Рулетка</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4"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Сетки</w:t>
            </w:r>
            <w:r>
              <w:rPr>
                <w:spacing w:val="-2"/>
                <w:sz w:val="24"/>
                <w:szCs w:val="24"/>
                <w:lang w:val="ru-RU"/>
              </w:rPr>
              <w:t xml:space="preserve"> </w:t>
            </w:r>
            <w:r>
              <w:rPr>
                <w:sz w:val="24"/>
                <w:szCs w:val="24"/>
                <w:lang w:val="ru-RU"/>
              </w:rPr>
              <w:t>защитные</w:t>
            </w:r>
            <w:r>
              <w:rPr>
                <w:spacing w:val="-1"/>
                <w:sz w:val="24"/>
                <w:szCs w:val="24"/>
                <w:lang w:val="ru-RU"/>
              </w:rPr>
              <w:t xml:space="preserve"> </w:t>
            </w:r>
            <w:r>
              <w:rPr>
                <w:sz w:val="24"/>
                <w:szCs w:val="24"/>
                <w:lang w:val="ru-RU"/>
              </w:rPr>
              <w:t>на</w:t>
            </w:r>
            <w:r>
              <w:rPr>
                <w:spacing w:val="-2"/>
                <w:sz w:val="24"/>
                <w:szCs w:val="24"/>
                <w:lang w:val="ru-RU"/>
              </w:rPr>
              <w:t xml:space="preserve"> </w:t>
            </w:r>
            <w:r>
              <w:rPr>
                <w:sz w:val="24"/>
                <w:szCs w:val="24"/>
                <w:lang w:val="ru-RU"/>
              </w:rPr>
              <w:t>окнах</w:t>
            </w:r>
            <w:r>
              <w:rPr>
                <w:spacing w:val="-4"/>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осветительных</w:t>
            </w:r>
            <w:r>
              <w:rPr>
                <w:spacing w:val="-2"/>
                <w:sz w:val="24"/>
                <w:szCs w:val="24"/>
                <w:lang w:val="ru-RU"/>
              </w:rPr>
              <w:t xml:space="preserve"> </w:t>
            </w:r>
            <w:r>
              <w:rPr>
                <w:sz w:val="24"/>
                <w:szCs w:val="24"/>
                <w:lang w:val="ru-RU"/>
              </w:rPr>
              <w:t>приборах</w:t>
            </w:r>
          </w:p>
        </w:tc>
        <w:tc>
          <w:tcPr>
            <w:tcW w:w="1740" w:type="dxa"/>
            <w:gridSpan w:val="2"/>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765" w:leader="none"/>
              </w:tabs>
              <w:spacing w:lineRule="exact" w:line="199"/>
              <w:rPr>
                <w:sz w:val="24"/>
                <w:szCs w:val="24"/>
                <w:lang w:val="ru-RU"/>
              </w:rPr>
            </w:pPr>
            <w:r>
              <w:rPr>
                <w:sz w:val="24"/>
                <w:szCs w:val="24"/>
                <w:lang w:val="ru-RU"/>
              </w:rPr>
              <w:t>По</w:t>
              <w:tab/>
              <w:t>количеству</w:t>
            </w:r>
          </w:p>
          <w:p>
            <w:pPr>
              <w:pStyle w:val="TableParagraph"/>
              <w:spacing w:before="30" w:after="0"/>
              <w:rPr>
                <w:sz w:val="24"/>
                <w:szCs w:val="24"/>
                <w:lang w:val="ru-RU"/>
              </w:rPr>
            </w:pPr>
            <w:r>
              <w:rPr>
                <w:sz w:val="24"/>
                <w:szCs w:val="24"/>
                <w:lang w:val="ru-RU"/>
              </w:rPr>
              <w:t>приборов</w:t>
            </w:r>
            <w:r>
              <w:rPr>
                <w:spacing w:val="-2"/>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окон</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8"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1.6.5.10.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Стеллаж</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инвентаря</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1.6.5.11.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Стеллаж для</w:t>
            </w:r>
            <w:r>
              <w:rPr>
                <w:spacing w:val="-3"/>
                <w:sz w:val="24"/>
                <w:szCs w:val="24"/>
                <w:lang w:val="en-US"/>
              </w:rPr>
              <w:t xml:space="preserve"> </w:t>
            </w:r>
            <w:r>
              <w:rPr>
                <w:sz w:val="24"/>
                <w:szCs w:val="24"/>
                <w:lang w:val="en-US"/>
              </w:rPr>
              <w:t>лыж</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3"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1.6.5.12.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Флажки</w:t>
            </w:r>
            <w:r>
              <w:rPr>
                <w:spacing w:val="-3"/>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разметки</w:t>
            </w:r>
            <w:r>
              <w:rPr>
                <w:spacing w:val="-2"/>
                <w:sz w:val="24"/>
                <w:szCs w:val="24"/>
                <w:lang w:val="ru-RU"/>
              </w:rPr>
              <w:t xml:space="preserve"> </w:t>
            </w:r>
            <w:r>
              <w:rPr>
                <w:sz w:val="24"/>
                <w:szCs w:val="24"/>
                <w:lang w:val="ru-RU"/>
              </w:rPr>
              <w:t>лыжной</w:t>
            </w:r>
            <w:r>
              <w:rPr>
                <w:spacing w:val="-4"/>
                <w:sz w:val="24"/>
                <w:szCs w:val="24"/>
                <w:lang w:val="ru-RU"/>
              </w:rPr>
              <w:t xml:space="preserve"> </w:t>
            </w:r>
            <w:r>
              <w:rPr>
                <w:sz w:val="24"/>
                <w:szCs w:val="24"/>
                <w:lang w:val="ru-RU"/>
              </w:rPr>
              <w:t>трассы</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3" w:right="116" w:hanging="0"/>
              <w:jc w:val="center"/>
              <w:rPr>
                <w:sz w:val="24"/>
                <w:szCs w:val="24"/>
              </w:rPr>
            </w:pPr>
            <w:r>
              <w:rPr>
                <w:sz w:val="24"/>
                <w:szCs w:val="24"/>
                <w:lang w:val="en-US"/>
              </w:rPr>
              <w:t>20</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290"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1.6.5.13.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Часы</w:t>
            </w:r>
            <w:r>
              <w:rPr>
                <w:spacing w:val="-8"/>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пульсометром</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шагомером</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1.6.5.14.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Шахматные</w:t>
            </w:r>
            <w:r>
              <w:rPr>
                <w:spacing w:val="-4"/>
                <w:sz w:val="24"/>
                <w:szCs w:val="24"/>
                <w:lang w:val="en-US"/>
              </w:rPr>
              <w:t xml:space="preserve"> </w:t>
            </w:r>
            <w:r>
              <w:rPr>
                <w:sz w:val="24"/>
                <w:szCs w:val="24"/>
                <w:lang w:val="en-US"/>
              </w:rPr>
              <w:t>часы</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1.6.5.15.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Шкаф</w:t>
            </w:r>
            <w:r>
              <w:rPr>
                <w:spacing w:val="-4"/>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сушки</w:t>
            </w:r>
            <w:r>
              <w:rPr>
                <w:spacing w:val="-5"/>
                <w:sz w:val="24"/>
                <w:szCs w:val="24"/>
                <w:lang w:val="ru-RU"/>
              </w:rPr>
              <w:t xml:space="preserve"> </w:t>
            </w:r>
            <w:r>
              <w:rPr>
                <w:sz w:val="24"/>
                <w:szCs w:val="24"/>
                <w:lang w:val="ru-RU"/>
              </w:rPr>
              <w:t>лыжных</w:t>
            </w:r>
            <w:r>
              <w:rPr>
                <w:spacing w:val="-5"/>
                <w:sz w:val="24"/>
                <w:szCs w:val="24"/>
                <w:lang w:val="ru-RU"/>
              </w:rPr>
              <w:t xml:space="preserve"> </w:t>
            </w:r>
            <w:r>
              <w:rPr>
                <w:sz w:val="24"/>
                <w:szCs w:val="24"/>
                <w:lang w:val="ru-RU"/>
              </w:rPr>
              <w:t>ботинок</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1.6.5.16.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Шкаф-локер</w:t>
            </w:r>
            <w:r>
              <w:rPr>
                <w:spacing w:val="-5"/>
                <w:sz w:val="24"/>
                <w:szCs w:val="24"/>
                <w:lang w:val="en-US"/>
              </w:rPr>
              <w:t xml:space="preserve"> </w:t>
            </w:r>
            <w:r>
              <w:rPr>
                <w:sz w:val="24"/>
                <w:szCs w:val="24"/>
                <w:lang w:val="en-US"/>
              </w:rPr>
              <w:t>для</w:t>
            </w:r>
            <w:r>
              <w:rPr>
                <w:spacing w:val="-3"/>
                <w:sz w:val="24"/>
                <w:szCs w:val="24"/>
                <w:lang w:val="en-US"/>
              </w:rPr>
              <w:t xml:space="preserve"> </w:t>
            </w:r>
            <w:r>
              <w:rPr>
                <w:sz w:val="24"/>
                <w:szCs w:val="24"/>
                <w:lang w:val="en-US"/>
              </w:rPr>
              <w:t>инвентаря</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357" w:hRule="atLeast"/>
        </w:trPr>
        <w:tc>
          <w:tcPr>
            <w:tcW w:w="10662" w:type="dxa"/>
            <w:gridSpan w:val="10"/>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4" w:after="0"/>
              <w:rPr>
                <w:b/>
                <w:b/>
                <w:i/>
                <w:i/>
                <w:sz w:val="24"/>
                <w:szCs w:val="24"/>
              </w:rPr>
            </w:pPr>
            <w:bookmarkStart w:id="21" w:name="_bookmark30"/>
            <w:bookmarkEnd w:id="21"/>
            <w:r>
              <w:rPr>
                <w:b/>
                <w:i/>
                <w:sz w:val="24"/>
                <w:szCs w:val="24"/>
                <w:lang w:val="en-US"/>
              </w:rPr>
              <w:t>1.7.</w:t>
            </w:r>
            <w:r>
              <w:rPr>
                <w:b/>
                <w:i/>
                <w:spacing w:val="-11"/>
                <w:sz w:val="24"/>
                <w:szCs w:val="24"/>
                <w:lang w:val="en-US"/>
              </w:rPr>
              <w:t xml:space="preserve"> </w:t>
            </w:r>
            <w:r>
              <w:rPr>
                <w:b/>
                <w:i/>
                <w:sz w:val="24"/>
                <w:szCs w:val="24"/>
                <w:lang w:val="en-US"/>
              </w:rPr>
              <w:t>Плавательный</w:t>
            </w:r>
            <w:r>
              <w:rPr>
                <w:b/>
                <w:i/>
                <w:spacing w:val="-10"/>
                <w:sz w:val="24"/>
                <w:szCs w:val="24"/>
                <w:lang w:val="en-US"/>
              </w:rPr>
              <w:t xml:space="preserve"> </w:t>
            </w:r>
            <w:r>
              <w:rPr>
                <w:b/>
                <w:i/>
                <w:sz w:val="24"/>
                <w:szCs w:val="24"/>
                <w:lang w:val="en-US"/>
              </w:rPr>
              <w:t>бассейн</w:t>
            </w:r>
          </w:p>
        </w:tc>
      </w:tr>
      <w:tr>
        <w:trPr>
          <w:trHeight w:val="292" w:hRule="atLeast"/>
        </w:trPr>
        <w:tc>
          <w:tcPr>
            <w:tcW w:w="1385" w:type="dxa"/>
            <w:gridSpan w:val="3"/>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1.7.1.</w:t>
            </w:r>
          </w:p>
        </w:tc>
        <w:tc>
          <w:tcPr>
            <w:tcW w:w="9277" w:type="dxa"/>
            <w:gridSpan w:val="7"/>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Раздевальная</w:t>
            </w:r>
          </w:p>
        </w:tc>
      </w:tr>
      <w:tr>
        <w:trPr>
          <w:trHeight w:val="289"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Зеркало</w:t>
            </w:r>
            <w:r>
              <w:rPr>
                <w:spacing w:val="-4"/>
                <w:sz w:val="24"/>
                <w:szCs w:val="24"/>
                <w:lang w:val="en-US"/>
              </w:rPr>
              <w:t xml:space="preserve"> </w:t>
            </w:r>
            <w:r>
              <w:rPr>
                <w:sz w:val="24"/>
                <w:szCs w:val="24"/>
                <w:lang w:val="en-US"/>
              </w:rPr>
              <w:t>травмобезопасное</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12"/>
                <w:sz w:val="24"/>
                <w:szCs w:val="24"/>
                <w:lang w:val="en-US"/>
              </w:rPr>
              <w:t xml:space="preserve"> </w:t>
            </w:r>
            <w:r>
              <w:rPr>
                <w:sz w:val="24"/>
                <w:szCs w:val="24"/>
                <w:lang w:val="en-US"/>
              </w:rPr>
              <w:t>ковриков</w:t>
            </w:r>
            <w:r>
              <w:rPr>
                <w:spacing w:val="-12"/>
                <w:sz w:val="24"/>
                <w:szCs w:val="24"/>
                <w:lang w:val="en-US"/>
              </w:rPr>
              <w:t xml:space="preserve"> </w:t>
            </w:r>
            <w:r>
              <w:rPr>
                <w:sz w:val="24"/>
                <w:szCs w:val="24"/>
                <w:lang w:val="en-US"/>
              </w:rPr>
              <w:t>резиновых,</w:t>
            </w:r>
            <w:r>
              <w:rPr>
                <w:spacing w:val="-11"/>
                <w:sz w:val="24"/>
                <w:szCs w:val="24"/>
                <w:lang w:val="en-US"/>
              </w:rPr>
              <w:t xml:space="preserve"> </w:t>
            </w:r>
            <w:r>
              <w:rPr>
                <w:sz w:val="24"/>
                <w:szCs w:val="24"/>
                <w:lang w:val="en-US"/>
              </w:rPr>
              <w:t>«дорожки»</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1.7.1.3.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Система</w:t>
            </w:r>
            <w:r>
              <w:rPr>
                <w:spacing w:val="-5"/>
                <w:sz w:val="24"/>
                <w:szCs w:val="24"/>
                <w:lang w:val="ru-RU"/>
              </w:rPr>
              <w:t xml:space="preserve"> </w:t>
            </w:r>
            <w:r>
              <w:rPr>
                <w:sz w:val="24"/>
                <w:szCs w:val="24"/>
                <w:lang w:val="ru-RU"/>
              </w:rPr>
              <w:t>хранения</w:t>
            </w:r>
            <w:r>
              <w:rPr>
                <w:spacing w:val="-5"/>
                <w:sz w:val="24"/>
                <w:szCs w:val="24"/>
                <w:lang w:val="ru-RU"/>
              </w:rPr>
              <w:t xml:space="preserve"> </w:t>
            </w:r>
            <w:r>
              <w:rPr>
                <w:sz w:val="24"/>
                <w:szCs w:val="24"/>
                <w:lang w:val="ru-RU"/>
              </w:rPr>
              <w:t>вещей</w:t>
            </w:r>
            <w:r>
              <w:rPr>
                <w:spacing w:val="-7"/>
                <w:sz w:val="24"/>
                <w:szCs w:val="24"/>
                <w:lang w:val="ru-RU"/>
              </w:rPr>
              <w:t xml:space="preserve"> </w:t>
            </w:r>
            <w:r>
              <w:rPr>
                <w:sz w:val="24"/>
                <w:szCs w:val="24"/>
                <w:lang w:val="ru-RU"/>
              </w:rPr>
              <w:t>обучающихся</w:t>
            </w:r>
            <w:r>
              <w:rPr>
                <w:spacing w:val="-4"/>
                <w:sz w:val="24"/>
                <w:szCs w:val="24"/>
                <w:lang w:val="ru-RU"/>
              </w:rPr>
              <w:t xml:space="preserve"> </w:t>
            </w:r>
            <w:r>
              <w:rPr>
                <w:sz w:val="24"/>
                <w:szCs w:val="24"/>
                <w:lang w:val="ru-RU"/>
              </w:rPr>
              <w:t>со</w:t>
            </w:r>
            <w:r>
              <w:rPr>
                <w:spacing w:val="-4"/>
                <w:sz w:val="24"/>
                <w:szCs w:val="24"/>
                <w:lang w:val="ru-RU"/>
              </w:rPr>
              <w:t xml:space="preserve"> </w:t>
            </w:r>
            <w:r>
              <w:rPr>
                <w:sz w:val="24"/>
                <w:szCs w:val="24"/>
                <w:lang w:val="ru-RU"/>
              </w:rPr>
              <w:t>скамьей</w:t>
            </w:r>
            <w:r>
              <w:rPr>
                <w:spacing w:val="-7"/>
                <w:sz w:val="24"/>
                <w:szCs w:val="24"/>
                <w:lang w:val="ru-RU"/>
              </w:rPr>
              <w:t xml:space="preserve"> </w:t>
            </w:r>
            <w:r>
              <w:rPr>
                <w:sz w:val="24"/>
                <w:szCs w:val="24"/>
                <w:lang w:val="ru-RU"/>
              </w:rPr>
              <w:t>в</w:t>
            </w:r>
          </w:p>
          <w:p>
            <w:pPr>
              <w:pStyle w:val="TableParagraph"/>
              <w:spacing w:before="37" w:after="0"/>
              <w:rPr>
                <w:sz w:val="24"/>
                <w:szCs w:val="24"/>
              </w:rPr>
            </w:pPr>
            <w:r>
              <w:rPr>
                <w:sz w:val="24"/>
                <w:szCs w:val="24"/>
                <w:lang w:val="en-US"/>
              </w:rPr>
              <w:t>комплекте</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5" w:type="dxa"/>
            <w:gridSpan w:val="3"/>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Система</w:t>
            </w:r>
            <w:r>
              <w:rPr>
                <w:spacing w:val="-5"/>
                <w:sz w:val="24"/>
                <w:szCs w:val="24"/>
                <w:lang w:val="ru-RU"/>
              </w:rPr>
              <w:t xml:space="preserve"> </w:t>
            </w:r>
            <w:r>
              <w:rPr>
                <w:sz w:val="24"/>
                <w:szCs w:val="24"/>
                <w:lang w:val="ru-RU"/>
              </w:rPr>
              <w:t>хранения</w:t>
            </w:r>
            <w:r>
              <w:rPr>
                <w:spacing w:val="-7"/>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сушки</w:t>
            </w:r>
            <w:r>
              <w:rPr>
                <w:spacing w:val="-5"/>
                <w:sz w:val="24"/>
                <w:szCs w:val="24"/>
                <w:lang w:val="ru-RU"/>
              </w:rPr>
              <w:t xml:space="preserve"> </w:t>
            </w:r>
            <w:r>
              <w:rPr>
                <w:sz w:val="24"/>
                <w:szCs w:val="24"/>
                <w:lang w:val="ru-RU"/>
              </w:rPr>
              <w:t>вещей</w:t>
            </w:r>
            <w:r>
              <w:rPr>
                <w:spacing w:val="-4"/>
                <w:sz w:val="24"/>
                <w:szCs w:val="24"/>
                <w:lang w:val="ru-RU"/>
              </w:rPr>
              <w:t xml:space="preserve"> </w:t>
            </w:r>
            <w:r>
              <w:rPr>
                <w:sz w:val="24"/>
                <w:szCs w:val="24"/>
                <w:lang w:val="ru-RU"/>
              </w:rPr>
              <w:t>обучающихся</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6" w:type="dxa"/>
            <w:gridSpan w:val="2"/>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7"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1.7.1.5.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Стенд</w:t>
            </w:r>
            <w:r>
              <w:rPr>
                <w:spacing w:val="-5"/>
                <w:sz w:val="24"/>
                <w:szCs w:val="24"/>
                <w:lang w:val="en-US"/>
              </w:rPr>
              <w:t xml:space="preserve"> </w:t>
            </w:r>
            <w:r>
              <w:rPr>
                <w:sz w:val="24"/>
                <w:szCs w:val="24"/>
                <w:lang w:val="en-US"/>
              </w:rPr>
              <w:t>информационный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Фен</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1.7.2.</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Основное</w:t>
            </w:r>
            <w:r>
              <w:rPr>
                <w:i/>
                <w:spacing w:val="-7"/>
                <w:sz w:val="24"/>
                <w:szCs w:val="24"/>
                <w:lang w:val="en-US"/>
              </w:rPr>
              <w:t xml:space="preserve"> </w:t>
            </w:r>
            <w:r>
              <w:rPr>
                <w:i/>
                <w:sz w:val="24"/>
                <w:szCs w:val="24"/>
                <w:lang w:val="en-US"/>
              </w:rPr>
              <w:t>оборудование</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Доска</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плавания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Колобашка</w:t>
            </w:r>
            <w:r>
              <w:rPr>
                <w:spacing w:val="-9"/>
                <w:sz w:val="24"/>
                <w:szCs w:val="24"/>
                <w:lang w:val="en-US"/>
              </w:rPr>
              <w:t xml:space="preserve"> </w:t>
            </w:r>
            <w:r>
              <w:rPr>
                <w:sz w:val="24"/>
                <w:szCs w:val="24"/>
                <w:lang w:val="en-US"/>
              </w:rPr>
              <w:t>для</w:t>
            </w:r>
            <w:r>
              <w:rPr>
                <w:spacing w:val="-6"/>
                <w:sz w:val="24"/>
                <w:szCs w:val="24"/>
                <w:lang w:val="en-US"/>
              </w:rPr>
              <w:t xml:space="preserve"> </w:t>
            </w:r>
            <w:r>
              <w:rPr>
                <w:sz w:val="24"/>
                <w:szCs w:val="24"/>
                <w:lang w:val="en-US"/>
              </w:rPr>
              <w:t>плавания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1.7.2.3.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Комплект</w:t>
            </w:r>
            <w:r>
              <w:rPr>
                <w:spacing w:val="-9"/>
                <w:sz w:val="24"/>
                <w:szCs w:val="24"/>
                <w:lang w:val="en-US"/>
              </w:rPr>
              <w:t xml:space="preserve"> </w:t>
            </w:r>
            <w:r>
              <w:rPr>
                <w:sz w:val="24"/>
                <w:szCs w:val="24"/>
                <w:lang w:val="en-US"/>
              </w:rPr>
              <w:t>тонущих</w:t>
            </w:r>
            <w:r>
              <w:rPr>
                <w:spacing w:val="-9"/>
                <w:sz w:val="24"/>
                <w:szCs w:val="24"/>
                <w:lang w:val="en-US"/>
              </w:rPr>
              <w:t xml:space="preserve"> </w:t>
            </w:r>
            <w:r>
              <w:rPr>
                <w:sz w:val="24"/>
                <w:szCs w:val="24"/>
                <w:lang w:val="en-US"/>
              </w:rPr>
              <w:t>игрушек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Круг</w:t>
            </w:r>
            <w:r>
              <w:rPr>
                <w:spacing w:val="-4"/>
                <w:sz w:val="24"/>
                <w:szCs w:val="24"/>
                <w:lang w:val="en-US"/>
              </w:rPr>
              <w:t xml:space="preserve"> </w:t>
            </w:r>
            <w:r>
              <w:rPr>
                <w:sz w:val="24"/>
                <w:szCs w:val="24"/>
                <w:lang w:val="en-US"/>
              </w:rPr>
              <w:t>спасательный</w:t>
            </w:r>
            <w:r>
              <w:rPr>
                <w:spacing w:val="-6"/>
                <w:sz w:val="24"/>
                <w:szCs w:val="24"/>
                <w:lang w:val="en-US"/>
              </w:rPr>
              <w:t xml:space="preserve"> </w:t>
            </w:r>
            <w:r>
              <w:rPr>
                <w:sz w:val="24"/>
                <w:szCs w:val="24"/>
                <w:lang w:val="en-US"/>
              </w:rPr>
              <w:t>детский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Круг</w:t>
            </w:r>
            <w:r>
              <w:rPr>
                <w:spacing w:val="-4"/>
                <w:sz w:val="24"/>
                <w:szCs w:val="24"/>
                <w:lang w:val="en-US"/>
              </w:rPr>
              <w:t xml:space="preserve"> </w:t>
            </w:r>
            <w:r>
              <w:rPr>
                <w:sz w:val="24"/>
                <w:szCs w:val="24"/>
                <w:lang w:val="en-US"/>
              </w:rPr>
              <w:t>спасательный</w:t>
            </w:r>
            <w:r>
              <w:rPr>
                <w:spacing w:val="-6"/>
                <w:sz w:val="24"/>
                <w:szCs w:val="24"/>
                <w:lang w:val="en-US"/>
              </w:rPr>
              <w:t xml:space="preserve"> </w:t>
            </w:r>
            <w:r>
              <w:rPr>
                <w:sz w:val="24"/>
                <w:szCs w:val="24"/>
                <w:lang w:val="en-US"/>
              </w:rPr>
              <w:t>детский</w:t>
            </w:r>
            <w:r>
              <w:rPr>
                <w:spacing w:val="-4"/>
                <w:sz w:val="24"/>
                <w:szCs w:val="24"/>
                <w:lang w:val="en-US"/>
              </w:rPr>
              <w:t xml:space="preserve"> </w:t>
            </w:r>
            <w:r>
              <w:rPr>
                <w:sz w:val="24"/>
                <w:szCs w:val="24"/>
                <w:lang w:val="en-US"/>
              </w:rPr>
              <w:t>облегченный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Круги</w:t>
            </w:r>
            <w:r>
              <w:rPr>
                <w:spacing w:val="-3"/>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плавания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Ласты детские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1.7.2.8.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Лопатки</w:t>
            </w:r>
            <w:r>
              <w:rPr>
                <w:spacing w:val="-7"/>
                <w:sz w:val="24"/>
                <w:szCs w:val="24"/>
                <w:lang w:val="en-US"/>
              </w:rPr>
              <w:t xml:space="preserve"> </w:t>
            </w:r>
            <w:r>
              <w:rPr>
                <w:sz w:val="24"/>
                <w:szCs w:val="24"/>
                <w:lang w:val="en-US"/>
              </w:rPr>
              <w:t>для</w:t>
            </w:r>
            <w:r>
              <w:rPr>
                <w:spacing w:val="-3"/>
                <w:sz w:val="24"/>
                <w:szCs w:val="24"/>
                <w:lang w:val="en-US"/>
              </w:rPr>
              <w:t xml:space="preserve"> </w:t>
            </w:r>
            <w:r>
              <w:rPr>
                <w:sz w:val="24"/>
                <w:szCs w:val="24"/>
                <w:lang w:val="en-US"/>
              </w:rPr>
              <w:t>плавания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12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4"/>
                <w:sz w:val="24"/>
                <w:szCs w:val="24"/>
                <w:lang w:val="en-US"/>
              </w:rPr>
              <w:t xml:space="preserve"> </w:t>
            </w:r>
            <w:r>
              <w:rPr>
                <w:sz w:val="24"/>
                <w:szCs w:val="24"/>
                <w:lang w:val="en-US"/>
              </w:rPr>
              <w:t>плавающих</w:t>
            </w:r>
            <w:r>
              <w:rPr>
                <w:spacing w:val="-4"/>
                <w:sz w:val="24"/>
                <w:szCs w:val="24"/>
                <w:lang w:val="en-US"/>
              </w:rPr>
              <w:t xml:space="preserve"> </w:t>
            </w:r>
            <w:r>
              <w:rPr>
                <w:sz w:val="24"/>
                <w:szCs w:val="24"/>
                <w:lang w:val="en-US"/>
              </w:rPr>
              <w:t>игрушек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
                <w:sz w:val="24"/>
                <w:szCs w:val="24"/>
                <w:lang w:val="ru-RU"/>
              </w:rPr>
              <w:t xml:space="preserve"> </w:t>
            </w:r>
            <w:r>
              <w:rPr>
                <w:sz w:val="24"/>
                <w:szCs w:val="24"/>
                <w:lang w:val="ru-RU"/>
              </w:rPr>
              <w:t>подводных</w:t>
            </w:r>
            <w:r>
              <w:rPr>
                <w:spacing w:val="-5"/>
                <w:sz w:val="24"/>
                <w:szCs w:val="24"/>
                <w:lang w:val="ru-RU"/>
              </w:rPr>
              <w:t xml:space="preserve"> </w:t>
            </w:r>
            <w:r>
              <w:rPr>
                <w:sz w:val="24"/>
                <w:szCs w:val="24"/>
                <w:lang w:val="ru-RU"/>
              </w:rPr>
              <w:t>обручей</w:t>
            </w:r>
            <w:r>
              <w:rPr>
                <w:spacing w:val="-6"/>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утяжелителем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1.7.2.11.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Набор</w:t>
            </w:r>
            <w:r>
              <w:rPr>
                <w:spacing w:val="-3"/>
                <w:sz w:val="24"/>
                <w:szCs w:val="24"/>
                <w:lang w:val="en-US"/>
              </w:rPr>
              <w:t xml:space="preserve"> </w:t>
            </w:r>
            <w:r>
              <w:rPr>
                <w:sz w:val="24"/>
                <w:szCs w:val="24"/>
                <w:lang w:val="en-US"/>
              </w:rPr>
              <w:t>тонущих</w:t>
            </w:r>
            <w:r>
              <w:rPr>
                <w:spacing w:val="-3"/>
                <w:sz w:val="24"/>
                <w:szCs w:val="24"/>
                <w:lang w:val="en-US"/>
              </w:rPr>
              <w:t xml:space="preserve"> </w:t>
            </w:r>
            <w:r>
              <w:rPr>
                <w:sz w:val="24"/>
                <w:szCs w:val="24"/>
                <w:lang w:val="en-US"/>
              </w:rPr>
              <w:t>игрушек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Нарукавники</w:t>
            </w:r>
            <w:r>
              <w:rPr>
                <w:spacing w:val="-5"/>
                <w:sz w:val="24"/>
                <w:szCs w:val="24"/>
                <w:lang w:val="en-US"/>
              </w:rPr>
              <w:t xml:space="preserve"> </w:t>
            </w:r>
            <w:r>
              <w:rPr>
                <w:sz w:val="24"/>
                <w:szCs w:val="24"/>
                <w:lang w:val="en-US"/>
              </w:rPr>
              <w:t>для</w:t>
            </w:r>
            <w:r>
              <w:rPr>
                <w:spacing w:val="-5"/>
                <w:sz w:val="24"/>
                <w:szCs w:val="24"/>
                <w:lang w:val="en-US"/>
              </w:rPr>
              <w:t xml:space="preserve"> </w:t>
            </w:r>
            <w:r>
              <w:rPr>
                <w:sz w:val="24"/>
                <w:szCs w:val="24"/>
                <w:lang w:val="en-US"/>
              </w:rPr>
              <w:t>плавания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Очки</w:t>
            </w:r>
            <w:r>
              <w:rPr>
                <w:spacing w:val="-2"/>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плавания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Палка-трубка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8</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Плавающий</w:t>
            </w:r>
            <w:r>
              <w:rPr>
                <w:spacing w:val="-4"/>
                <w:sz w:val="24"/>
                <w:szCs w:val="24"/>
                <w:lang w:val="en-US"/>
              </w:rPr>
              <w:t xml:space="preserve"> </w:t>
            </w:r>
            <w:r>
              <w:rPr>
                <w:sz w:val="24"/>
                <w:szCs w:val="24"/>
                <w:lang w:val="en-US"/>
              </w:rPr>
              <w:t>обруч</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1.7.2.16.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Пояс</w:t>
            </w:r>
            <w:r>
              <w:rPr>
                <w:spacing w:val="-6"/>
                <w:sz w:val="24"/>
                <w:szCs w:val="24"/>
                <w:lang w:val="en-US"/>
              </w:rPr>
              <w:t xml:space="preserve"> </w:t>
            </w:r>
            <w:r>
              <w:rPr>
                <w:sz w:val="24"/>
                <w:szCs w:val="24"/>
                <w:lang w:val="en-US"/>
              </w:rPr>
              <w:t>для</w:t>
            </w:r>
            <w:r>
              <w:rPr>
                <w:spacing w:val="-5"/>
                <w:sz w:val="24"/>
                <w:szCs w:val="24"/>
                <w:lang w:val="en-US"/>
              </w:rPr>
              <w:t xml:space="preserve"> </w:t>
            </w:r>
            <w:r>
              <w:rPr>
                <w:sz w:val="24"/>
                <w:szCs w:val="24"/>
                <w:lang w:val="en-US"/>
              </w:rPr>
              <w:t>обучения</w:t>
            </w:r>
            <w:r>
              <w:rPr>
                <w:spacing w:val="-6"/>
                <w:sz w:val="24"/>
                <w:szCs w:val="24"/>
                <w:lang w:val="en-US"/>
              </w:rPr>
              <w:t xml:space="preserve"> </w:t>
            </w:r>
            <w:r>
              <w:rPr>
                <w:sz w:val="24"/>
                <w:szCs w:val="24"/>
                <w:lang w:val="en-US"/>
              </w:rPr>
              <w:t>плаванию</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Разделительная</w:t>
            </w:r>
            <w:r>
              <w:rPr>
                <w:spacing w:val="-7"/>
                <w:sz w:val="24"/>
                <w:szCs w:val="24"/>
                <w:lang w:val="en-US"/>
              </w:rPr>
              <w:t xml:space="preserve"> </w:t>
            </w:r>
            <w:r>
              <w:rPr>
                <w:sz w:val="24"/>
                <w:szCs w:val="24"/>
                <w:lang w:val="en-US"/>
              </w:rPr>
              <w:t>дорожка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Свисток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Секундомер</w:t>
            </w:r>
            <w:r>
              <w:rPr>
                <w:spacing w:val="-7"/>
                <w:sz w:val="24"/>
                <w:szCs w:val="24"/>
                <w:lang w:val="en-US"/>
              </w:rPr>
              <w:t xml:space="preserve"> </w:t>
            </w:r>
            <w:r>
              <w:rPr>
                <w:sz w:val="24"/>
                <w:szCs w:val="24"/>
                <w:lang w:val="en-US"/>
              </w:rPr>
              <w:t>электронный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Термометр</w:t>
            </w:r>
            <w:r>
              <w:rPr>
                <w:spacing w:val="-7"/>
                <w:sz w:val="24"/>
                <w:szCs w:val="24"/>
                <w:lang w:val="en-US"/>
              </w:rPr>
              <w:t xml:space="preserve"> </w:t>
            </w:r>
            <w:r>
              <w:rPr>
                <w:sz w:val="24"/>
                <w:szCs w:val="24"/>
                <w:lang w:val="en-US"/>
              </w:rPr>
              <w:t>для</w:t>
            </w:r>
            <w:r>
              <w:rPr>
                <w:spacing w:val="-7"/>
                <w:sz w:val="24"/>
                <w:szCs w:val="24"/>
                <w:lang w:val="en-US"/>
              </w:rPr>
              <w:t xml:space="preserve"> </w:t>
            </w:r>
            <w:r>
              <w:rPr>
                <w:sz w:val="24"/>
                <w:szCs w:val="24"/>
                <w:lang w:val="en-US"/>
              </w:rPr>
              <w:t>воды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1.7.2.21.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pacing w:val="-1"/>
                <w:sz w:val="24"/>
                <w:szCs w:val="24"/>
                <w:lang w:val="en-US"/>
              </w:rPr>
              <w:t>Термометр</w:t>
            </w:r>
            <w:r>
              <w:rPr>
                <w:spacing w:val="-13"/>
                <w:sz w:val="24"/>
                <w:szCs w:val="24"/>
                <w:lang w:val="en-US"/>
              </w:rPr>
              <w:t xml:space="preserve"> </w:t>
            </w:r>
            <w:r>
              <w:rPr>
                <w:sz w:val="24"/>
                <w:szCs w:val="24"/>
                <w:lang w:val="en-US"/>
              </w:rPr>
              <w:t>комнатный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Цветной</w:t>
            </w:r>
            <w:r>
              <w:rPr>
                <w:spacing w:val="-4"/>
                <w:sz w:val="24"/>
                <w:szCs w:val="24"/>
                <w:lang w:val="en-US"/>
              </w:rPr>
              <w:t xml:space="preserve"> </w:t>
            </w:r>
            <w:r>
              <w:rPr>
                <w:sz w:val="24"/>
                <w:szCs w:val="24"/>
                <w:lang w:val="en-US"/>
              </w:rPr>
              <w:t>поплавок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Шест</w:t>
            </w:r>
            <w:r>
              <w:rPr>
                <w:spacing w:val="-2"/>
                <w:sz w:val="24"/>
                <w:szCs w:val="24"/>
                <w:lang w:val="en-US"/>
              </w:rPr>
              <w:t xml:space="preserve"> </w:t>
            </w:r>
            <w:r>
              <w:rPr>
                <w:sz w:val="24"/>
                <w:szCs w:val="24"/>
                <w:lang w:val="en-US"/>
              </w:rPr>
              <w:t>инструктора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Шест</w:t>
            </w:r>
            <w:r>
              <w:rPr>
                <w:spacing w:val="-1"/>
                <w:sz w:val="24"/>
                <w:szCs w:val="24"/>
                <w:lang w:val="en-US"/>
              </w:rPr>
              <w:t xml:space="preserve"> </w:t>
            </w:r>
            <w:r>
              <w:rPr>
                <w:sz w:val="24"/>
                <w:szCs w:val="24"/>
                <w:lang w:val="en-US"/>
              </w:rPr>
              <w:t>спасательный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1.7.3.</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Кабинет</w:t>
            </w:r>
            <w:r>
              <w:rPr>
                <w:i/>
                <w:spacing w:val="-13"/>
                <w:sz w:val="24"/>
                <w:szCs w:val="24"/>
                <w:lang w:val="ru-RU"/>
              </w:rPr>
              <w:t xml:space="preserve"> </w:t>
            </w:r>
            <w:r>
              <w:rPr>
                <w:i/>
                <w:sz w:val="24"/>
                <w:szCs w:val="24"/>
                <w:lang w:val="ru-RU"/>
              </w:rPr>
              <w:t>инструктора/воспитателя</w:t>
            </w:r>
            <w:r>
              <w:rPr>
                <w:i/>
                <w:spacing w:val="-11"/>
                <w:sz w:val="24"/>
                <w:szCs w:val="24"/>
                <w:lang w:val="ru-RU"/>
              </w:rPr>
              <w:t xml:space="preserve"> </w:t>
            </w:r>
            <w:r>
              <w:rPr>
                <w:i/>
                <w:sz w:val="24"/>
                <w:szCs w:val="24"/>
                <w:lang w:val="ru-RU"/>
              </w:rPr>
              <w:t>физической</w:t>
            </w:r>
            <w:r>
              <w:rPr>
                <w:i/>
                <w:spacing w:val="-12"/>
                <w:sz w:val="24"/>
                <w:szCs w:val="24"/>
                <w:lang w:val="ru-RU"/>
              </w:rPr>
              <w:t xml:space="preserve"> </w:t>
            </w:r>
            <w:r>
              <w:rPr>
                <w:i/>
                <w:sz w:val="24"/>
                <w:szCs w:val="24"/>
                <w:lang w:val="ru-RU"/>
              </w:rPr>
              <w:t>культуры</w:t>
            </w:r>
            <w:r>
              <w:rPr>
                <w:i/>
                <w:spacing w:val="-12"/>
                <w:sz w:val="24"/>
                <w:szCs w:val="24"/>
                <w:lang w:val="ru-RU"/>
              </w:rPr>
              <w:t xml:space="preserve"> </w:t>
            </w:r>
            <w:r>
              <w:rPr>
                <w:i/>
                <w:sz w:val="24"/>
                <w:szCs w:val="24"/>
                <w:lang w:val="ru-RU"/>
              </w:rPr>
              <w:t>(бассейн)</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Доска</w:t>
            </w:r>
            <w:r>
              <w:rPr>
                <w:spacing w:val="-9"/>
                <w:sz w:val="24"/>
                <w:szCs w:val="24"/>
                <w:lang w:val="ru-RU"/>
              </w:rPr>
              <w:t xml:space="preserve"> </w:t>
            </w:r>
            <w:r>
              <w:rPr>
                <w:sz w:val="24"/>
                <w:szCs w:val="24"/>
                <w:lang w:val="ru-RU"/>
              </w:rPr>
              <w:t>пробковая/Доска</w:t>
            </w:r>
            <w:r>
              <w:rPr>
                <w:spacing w:val="-9"/>
                <w:sz w:val="24"/>
                <w:szCs w:val="24"/>
                <w:lang w:val="ru-RU"/>
              </w:rPr>
              <w:t xml:space="preserve"> </w:t>
            </w:r>
            <w:r>
              <w:rPr>
                <w:sz w:val="24"/>
                <w:szCs w:val="24"/>
                <w:lang w:val="ru-RU"/>
              </w:rPr>
              <w:t>магнитно-маркерная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31" w:leader="none"/>
                <w:tab w:val="left" w:pos="2893" w:leader="none"/>
                <w:tab w:val="left" w:pos="3450" w:leader="none"/>
              </w:tabs>
              <w:spacing w:lineRule="auto" w:line="276"/>
              <w:ind w:left="107" w:right="99" w:hanging="0"/>
              <w:rPr>
                <w:sz w:val="24"/>
                <w:szCs w:val="24"/>
                <w:lang w:val="ru-RU"/>
              </w:rPr>
            </w:pPr>
            <w:r>
              <w:rPr>
                <w:sz w:val="24"/>
                <w:szCs w:val="24"/>
                <w:lang w:val="ru-RU"/>
              </w:rPr>
              <w:t>Компьютер</w:t>
              <w:tab/>
              <w:t>педагога</w:t>
              <w:tab/>
              <w:t>с</w:t>
              <w:tab/>
            </w:r>
            <w:r>
              <w:rPr>
                <w:spacing w:val="-2"/>
                <w:sz w:val="24"/>
                <w:szCs w:val="24"/>
                <w:lang w:val="ru-RU"/>
              </w:rPr>
              <w:t>периферией/ноутбук</w:t>
            </w:r>
            <w:r>
              <w:rPr>
                <w:spacing w:val="-52"/>
                <w:sz w:val="24"/>
                <w:szCs w:val="24"/>
                <w:lang w:val="ru-RU"/>
              </w:rPr>
              <w:t xml:space="preserve"> </w:t>
            </w:r>
            <w:r>
              <w:rPr>
                <w:sz w:val="24"/>
                <w:szCs w:val="24"/>
                <w:lang w:val="ru-RU"/>
              </w:rPr>
              <w:t>(лицензионное</w:t>
            </w:r>
            <w:r>
              <w:rPr>
                <w:spacing w:val="-3"/>
                <w:sz w:val="24"/>
                <w:szCs w:val="24"/>
                <w:lang w:val="ru-RU"/>
              </w:rPr>
              <w:t xml:space="preserve"> </w:t>
            </w:r>
            <w:r>
              <w:rPr>
                <w:sz w:val="24"/>
                <w:szCs w:val="24"/>
                <w:lang w:val="ru-RU"/>
              </w:rPr>
              <w:t>программное</w:t>
            </w:r>
            <w:r>
              <w:rPr>
                <w:spacing w:val="-3"/>
                <w:sz w:val="24"/>
                <w:szCs w:val="24"/>
                <w:lang w:val="ru-RU"/>
              </w:rPr>
              <w:t xml:space="preserve"> </w:t>
            </w:r>
            <w:r>
              <w:rPr>
                <w:sz w:val="24"/>
                <w:szCs w:val="24"/>
                <w:lang w:val="ru-RU"/>
              </w:rPr>
              <w:t>обеспечение,</w:t>
            </w:r>
            <w:r>
              <w:rPr>
                <w:spacing w:val="-2"/>
                <w:sz w:val="24"/>
                <w:szCs w:val="24"/>
                <w:lang w:val="ru-RU"/>
              </w:rPr>
              <w:t xml:space="preserve"> </w:t>
            </w:r>
            <w:r>
              <w:rPr>
                <w:sz w:val="24"/>
                <w:szCs w:val="24"/>
                <w:lang w:val="ru-RU"/>
              </w:rPr>
              <w:t>программное</w:t>
            </w:r>
          </w:p>
          <w:p>
            <w:pPr>
              <w:pStyle w:val="TableParagraph"/>
              <w:spacing w:lineRule="exact" w:line="252"/>
              <w:rPr>
                <w:sz w:val="24"/>
                <w:szCs w:val="24"/>
              </w:rPr>
            </w:pPr>
            <w:r>
              <w:rPr>
                <w:sz w:val="24"/>
                <w:szCs w:val="24"/>
                <w:lang w:val="en-US"/>
              </w:rPr>
              <w:t>обеспечение)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Кресло</w:t>
            </w:r>
            <w:r>
              <w:rPr>
                <w:spacing w:val="-3"/>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Многофункциональное</w:t>
            </w:r>
            <w:r>
              <w:rPr>
                <w:spacing w:val="-8"/>
                <w:sz w:val="24"/>
                <w:szCs w:val="24"/>
                <w:lang w:val="en-US"/>
              </w:rPr>
              <w:t xml:space="preserve"> </w:t>
            </w:r>
            <w:r>
              <w:rPr>
                <w:sz w:val="24"/>
                <w:szCs w:val="24"/>
                <w:lang w:val="en-US"/>
              </w:rPr>
              <w:t>устройство/Принтер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Стол</w:t>
            </w:r>
            <w:r>
              <w:rPr>
                <w:spacing w:val="-9"/>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w:t>
            </w:r>
            <w:r>
              <w:rPr>
                <w:spacing w:val="-4"/>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4"/>
              <w:ind w:left="129" w:hanging="0"/>
              <w:rPr>
                <w:i/>
                <w:i/>
                <w:sz w:val="24"/>
                <w:szCs w:val="24"/>
              </w:rPr>
            </w:pPr>
            <w:r>
              <w:rPr>
                <w:i/>
                <w:sz w:val="24"/>
                <w:szCs w:val="24"/>
                <w:lang w:val="en-US"/>
              </w:rPr>
              <w:t>1.7.4.</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4"/>
              <w:rPr>
                <w:i/>
                <w:i/>
                <w:sz w:val="24"/>
                <w:szCs w:val="24"/>
              </w:rPr>
            </w:pPr>
            <w:r>
              <w:rPr>
                <w:i/>
                <w:sz w:val="24"/>
                <w:szCs w:val="24"/>
                <w:lang w:val="en-US"/>
              </w:rPr>
              <w:t>Снарядная</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1.7.4.1.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13" w:leader="none"/>
                <w:tab w:val="left" w:pos="2917" w:leader="none"/>
                <w:tab w:val="left" w:pos="3567" w:leader="none"/>
                <w:tab w:val="left" w:pos="4727" w:leader="none"/>
              </w:tabs>
              <w:spacing w:lineRule="auto" w:line="276"/>
              <w:ind w:left="107" w:right="100" w:hanging="0"/>
              <w:rPr>
                <w:sz w:val="24"/>
                <w:szCs w:val="24"/>
                <w:lang w:val="ru-RU"/>
              </w:rPr>
            </w:pPr>
            <w:r>
              <w:rPr>
                <w:sz w:val="24"/>
                <w:szCs w:val="24"/>
                <w:lang w:val="ru-RU"/>
              </w:rPr>
              <w:t>Аптечка</w:t>
              <w:tab/>
              <w:t>универсальная</w:t>
              <w:tab/>
              <w:t>для</w:t>
              <w:tab/>
              <w:t>оказания</w:t>
              <w:tab/>
            </w:r>
            <w:r>
              <w:rPr>
                <w:spacing w:val="-2"/>
                <w:sz w:val="24"/>
                <w:szCs w:val="24"/>
                <w:lang w:val="ru-RU"/>
              </w:rPr>
              <w:t>первой</w:t>
            </w:r>
            <w:r>
              <w:rPr>
                <w:spacing w:val="-52"/>
                <w:sz w:val="24"/>
                <w:szCs w:val="24"/>
                <w:lang w:val="ru-RU"/>
              </w:rPr>
              <w:t xml:space="preserve"> </w:t>
            </w:r>
            <w:r>
              <w:rPr>
                <w:sz w:val="24"/>
                <w:szCs w:val="24"/>
                <w:lang w:val="ru-RU"/>
              </w:rPr>
              <w:t>медицинской</w:t>
            </w:r>
            <w:r>
              <w:rPr>
                <w:spacing w:val="-3"/>
                <w:sz w:val="24"/>
                <w:szCs w:val="24"/>
                <w:lang w:val="ru-RU"/>
              </w:rPr>
              <w:t xml:space="preserve"> </w:t>
            </w:r>
            <w:r>
              <w:rPr>
                <w:sz w:val="24"/>
                <w:szCs w:val="24"/>
                <w:lang w:val="ru-RU"/>
              </w:rPr>
              <w:t>помощи</w:t>
            </w:r>
            <w:r>
              <w:rPr>
                <w:spacing w:val="-2"/>
                <w:sz w:val="24"/>
                <w:szCs w:val="24"/>
                <w:lang w:val="ru-RU"/>
              </w:rPr>
              <w:t xml:space="preserve"> </w:t>
            </w:r>
            <w:r>
              <w:rPr>
                <w:sz w:val="24"/>
                <w:szCs w:val="24"/>
                <w:lang w:val="ru-RU"/>
              </w:rPr>
              <w:t>(в</w:t>
            </w:r>
            <w:r>
              <w:rPr>
                <w:spacing w:val="-3"/>
                <w:sz w:val="24"/>
                <w:szCs w:val="24"/>
                <w:lang w:val="ru-RU"/>
              </w:rPr>
              <w:t xml:space="preserve"> </w:t>
            </w:r>
            <w:r>
              <w:rPr>
                <w:sz w:val="24"/>
                <w:szCs w:val="24"/>
                <w:lang w:val="ru-RU"/>
              </w:rPr>
              <w:t>соответствии</w:t>
            </w:r>
            <w:r>
              <w:rPr>
                <w:spacing w:val="-4"/>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приказом</w:t>
            </w:r>
          </w:p>
          <w:p>
            <w:pPr>
              <w:pStyle w:val="TableParagraph"/>
              <w:spacing w:lineRule="exact" w:line="252"/>
              <w:rPr>
                <w:sz w:val="24"/>
                <w:szCs w:val="24"/>
              </w:rPr>
            </w:pPr>
            <w:r>
              <w:rPr>
                <w:sz w:val="24"/>
                <w:szCs w:val="24"/>
                <w:lang w:val="en-US"/>
              </w:rPr>
              <w:t>№</w:t>
            </w:r>
            <w:r>
              <w:rPr>
                <w:spacing w:val="-1"/>
                <w:sz w:val="24"/>
                <w:szCs w:val="24"/>
                <w:lang w:val="en-US"/>
              </w:rPr>
              <w:t xml:space="preserve"> </w:t>
            </w:r>
            <w:r>
              <w:rPr>
                <w:sz w:val="24"/>
                <w:szCs w:val="24"/>
                <w:lang w:val="en-US"/>
              </w:rPr>
              <w:t>822н)</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Стеллаж</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инвентаря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1.7.4.3.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Часы</w:t>
            </w:r>
            <w:r>
              <w:rPr>
                <w:spacing w:val="-8"/>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пульсометром</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шагомером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674"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29" w:after="0"/>
              <w:rPr>
                <w:i/>
                <w:i/>
                <w:sz w:val="24"/>
                <w:szCs w:val="24"/>
                <w:lang w:val="ru-RU"/>
              </w:rPr>
            </w:pPr>
            <w:bookmarkStart w:id="22" w:name="_bookmark31"/>
            <w:bookmarkEnd w:id="22"/>
            <w:r>
              <w:rPr>
                <w:b/>
                <w:i/>
                <w:spacing w:val="-1"/>
                <w:sz w:val="24"/>
                <w:szCs w:val="24"/>
                <w:lang w:val="ru-RU"/>
              </w:rPr>
              <w:t>1.8.</w:t>
            </w:r>
            <w:r>
              <w:rPr>
                <w:b/>
                <w:i/>
                <w:spacing w:val="-13"/>
                <w:sz w:val="24"/>
                <w:szCs w:val="24"/>
                <w:lang w:val="ru-RU"/>
              </w:rPr>
              <w:t xml:space="preserve"> </w:t>
            </w:r>
            <w:r>
              <w:rPr>
                <w:b/>
                <w:i/>
                <w:spacing w:val="-1"/>
                <w:sz w:val="24"/>
                <w:szCs w:val="24"/>
                <w:lang w:val="ru-RU"/>
              </w:rPr>
              <w:t>Творческая</w:t>
            </w:r>
            <w:r>
              <w:rPr>
                <w:b/>
                <w:i/>
                <w:spacing w:val="-12"/>
                <w:sz w:val="24"/>
                <w:szCs w:val="24"/>
                <w:lang w:val="ru-RU"/>
              </w:rPr>
              <w:t xml:space="preserve"> </w:t>
            </w:r>
            <w:r>
              <w:rPr>
                <w:b/>
                <w:i/>
                <w:spacing w:val="-1"/>
                <w:sz w:val="24"/>
                <w:szCs w:val="24"/>
                <w:lang w:val="ru-RU"/>
              </w:rPr>
              <w:t>студия/кабинет</w:t>
            </w:r>
            <w:r>
              <w:rPr>
                <w:b/>
                <w:i/>
                <w:spacing w:val="-10"/>
                <w:sz w:val="24"/>
                <w:szCs w:val="24"/>
                <w:lang w:val="ru-RU"/>
              </w:rPr>
              <w:t xml:space="preserve"> </w:t>
            </w:r>
            <w:r>
              <w:rPr>
                <w:b/>
                <w:i/>
                <w:sz w:val="24"/>
                <w:szCs w:val="24"/>
                <w:lang w:val="ru-RU"/>
              </w:rPr>
              <w:t>дополнительного</w:t>
            </w:r>
            <w:r>
              <w:rPr>
                <w:b/>
                <w:i/>
                <w:spacing w:val="-12"/>
                <w:sz w:val="24"/>
                <w:szCs w:val="24"/>
                <w:lang w:val="ru-RU"/>
              </w:rPr>
              <w:t xml:space="preserve"> </w:t>
            </w:r>
            <w:r>
              <w:rPr>
                <w:b/>
                <w:i/>
                <w:sz w:val="24"/>
                <w:szCs w:val="24"/>
                <w:lang w:val="ru-RU"/>
              </w:rPr>
              <w:t>образования</w:t>
            </w:r>
            <w:r>
              <w:rPr>
                <w:b/>
                <w:i/>
                <w:spacing w:val="-9"/>
                <w:sz w:val="24"/>
                <w:szCs w:val="24"/>
                <w:lang w:val="ru-RU"/>
              </w:rPr>
              <w:t xml:space="preserve"> </w:t>
            </w:r>
            <w:r>
              <w:rPr>
                <w:i/>
                <w:sz w:val="24"/>
                <w:szCs w:val="24"/>
                <w:lang w:val="ru-RU"/>
              </w:rPr>
              <w:t>(формируется</w:t>
            </w:r>
            <w:r>
              <w:rPr>
                <w:i/>
                <w:spacing w:val="-13"/>
                <w:sz w:val="24"/>
                <w:szCs w:val="24"/>
                <w:lang w:val="ru-RU"/>
              </w:rPr>
              <w:t xml:space="preserve"> </w:t>
            </w:r>
            <w:r>
              <w:rPr>
                <w:i/>
                <w:sz w:val="24"/>
                <w:szCs w:val="24"/>
                <w:lang w:val="ru-RU"/>
              </w:rPr>
              <w:t>с</w:t>
            </w:r>
            <w:r>
              <w:rPr>
                <w:i/>
                <w:spacing w:val="-12"/>
                <w:sz w:val="24"/>
                <w:szCs w:val="24"/>
                <w:lang w:val="ru-RU"/>
              </w:rPr>
              <w:t xml:space="preserve"> </w:t>
            </w:r>
            <w:r>
              <w:rPr>
                <w:i/>
                <w:sz w:val="24"/>
                <w:szCs w:val="24"/>
                <w:lang w:val="ru-RU"/>
              </w:rPr>
              <w:t>учетом</w:t>
            </w:r>
            <w:r>
              <w:rPr>
                <w:i/>
                <w:spacing w:val="-12"/>
                <w:sz w:val="24"/>
                <w:szCs w:val="24"/>
                <w:lang w:val="ru-RU"/>
              </w:rPr>
              <w:t xml:space="preserve"> </w:t>
            </w:r>
            <w:r>
              <w:rPr>
                <w:i/>
                <w:sz w:val="24"/>
                <w:szCs w:val="24"/>
                <w:lang w:val="ru-RU"/>
              </w:rPr>
              <w:t>специфики</w:t>
            </w:r>
          </w:p>
          <w:p>
            <w:pPr>
              <w:pStyle w:val="TableParagraph"/>
              <w:spacing w:before="43" w:after="0"/>
              <w:rPr>
                <w:i/>
                <w:i/>
                <w:sz w:val="24"/>
                <w:szCs w:val="24"/>
              </w:rPr>
            </w:pPr>
            <w:r>
              <w:rPr>
                <w:i/>
                <w:sz w:val="24"/>
                <w:szCs w:val="24"/>
                <w:lang w:val="en-US"/>
              </w:rPr>
              <w:t>ДОО,</w:t>
            </w:r>
            <w:r>
              <w:rPr>
                <w:i/>
                <w:spacing w:val="-10"/>
                <w:sz w:val="24"/>
                <w:szCs w:val="24"/>
                <w:lang w:val="en-US"/>
              </w:rPr>
              <w:t xml:space="preserve"> </w:t>
            </w:r>
            <w:r>
              <w:rPr>
                <w:i/>
                <w:sz w:val="24"/>
                <w:szCs w:val="24"/>
                <w:lang w:val="en-US"/>
              </w:rPr>
              <w:t>оборудование</w:t>
            </w:r>
            <w:r>
              <w:rPr>
                <w:i/>
                <w:spacing w:val="-11"/>
                <w:sz w:val="24"/>
                <w:szCs w:val="24"/>
                <w:lang w:val="en-US"/>
              </w:rPr>
              <w:t xml:space="preserve"> </w:t>
            </w:r>
            <w:r>
              <w:rPr>
                <w:i/>
                <w:sz w:val="24"/>
                <w:szCs w:val="24"/>
                <w:lang w:val="en-US"/>
              </w:rPr>
              <w:t>может</w:t>
            </w:r>
            <w:r>
              <w:rPr>
                <w:i/>
                <w:spacing w:val="-10"/>
                <w:sz w:val="24"/>
                <w:szCs w:val="24"/>
                <w:lang w:val="en-US"/>
              </w:rPr>
              <w:t xml:space="preserve"> </w:t>
            </w:r>
            <w:r>
              <w:rPr>
                <w:i/>
                <w:sz w:val="24"/>
                <w:szCs w:val="24"/>
                <w:lang w:val="en-US"/>
              </w:rPr>
              <w:t>дополняться)</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ind w:left="129" w:hanging="0"/>
              <w:rPr>
                <w:i/>
                <w:i/>
                <w:sz w:val="24"/>
                <w:szCs w:val="24"/>
              </w:rPr>
            </w:pPr>
            <w:r>
              <w:rPr>
                <w:i/>
                <w:sz w:val="24"/>
                <w:szCs w:val="24"/>
                <w:lang w:val="en-US"/>
              </w:rPr>
              <w:t>1.8.1.</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rPr>
                <w:i/>
                <w:i/>
                <w:sz w:val="24"/>
                <w:szCs w:val="24"/>
                <w:lang w:val="ru-RU"/>
              </w:rPr>
            </w:pPr>
            <w:r>
              <w:rPr>
                <w:i/>
                <w:sz w:val="24"/>
                <w:szCs w:val="24"/>
                <w:lang w:val="ru-RU"/>
              </w:rPr>
              <w:t>Специализированная</w:t>
            </w:r>
            <w:r>
              <w:rPr>
                <w:i/>
                <w:spacing w:val="-6"/>
                <w:sz w:val="24"/>
                <w:szCs w:val="24"/>
                <w:lang w:val="ru-RU"/>
              </w:rPr>
              <w:t xml:space="preserve"> </w:t>
            </w:r>
            <w:r>
              <w:rPr>
                <w:i/>
                <w:sz w:val="24"/>
                <w:szCs w:val="24"/>
                <w:lang w:val="ru-RU"/>
              </w:rPr>
              <w:t>мебель</w:t>
            </w:r>
            <w:r>
              <w:rPr>
                <w:i/>
                <w:spacing w:val="-4"/>
                <w:sz w:val="24"/>
                <w:szCs w:val="24"/>
                <w:lang w:val="ru-RU"/>
              </w:rPr>
              <w:t xml:space="preserve"> </w:t>
            </w:r>
            <w:r>
              <w:rPr>
                <w:i/>
                <w:sz w:val="24"/>
                <w:szCs w:val="24"/>
                <w:lang w:val="ru-RU"/>
              </w:rPr>
              <w:t>и</w:t>
            </w:r>
            <w:r>
              <w:rPr>
                <w:i/>
                <w:spacing w:val="-3"/>
                <w:sz w:val="24"/>
                <w:szCs w:val="24"/>
                <w:lang w:val="ru-RU"/>
              </w:rPr>
              <w:t xml:space="preserve"> </w:t>
            </w:r>
            <w:r>
              <w:rPr>
                <w:i/>
                <w:sz w:val="24"/>
                <w:szCs w:val="24"/>
                <w:lang w:val="ru-RU"/>
              </w:rPr>
              <w:t>системы</w:t>
            </w:r>
            <w:r>
              <w:rPr>
                <w:i/>
                <w:spacing w:val="-7"/>
                <w:sz w:val="24"/>
                <w:szCs w:val="24"/>
                <w:lang w:val="ru-RU"/>
              </w:rPr>
              <w:t xml:space="preserve"> </w:t>
            </w:r>
            <w:r>
              <w:rPr>
                <w:i/>
                <w:sz w:val="24"/>
                <w:szCs w:val="24"/>
                <w:lang w:val="ru-RU"/>
              </w:rPr>
              <w:t>хранения</w:t>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Доска</w:t>
            </w:r>
            <w:r>
              <w:rPr>
                <w:spacing w:val="-6"/>
                <w:sz w:val="24"/>
                <w:szCs w:val="24"/>
                <w:lang w:val="en-US"/>
              </w:rPr>
              <w:t xml:space="preserve"> </w:t>
            </w:r>
            <w:r>
              <w:rPr>
                <w:sz w:val="24"/>
                <w:szCs w:val="24"/>
                <w:lang w:val="en-US"/>
              </w:rPr>
              <w:t>магнитно-маркерная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Доска</w:t>
            </w:r>
            <w:r>
              <w:rPr>
                <w:spacing w:val="-7"/>
                <w:sz w:val="24"/>
                <w:szCs w:val="24"/>
                <w:lang w:val="en-US"/>
              </w:rPr>
              <w:t xml:space="preserve"> </w:t>
            </w:r>
            <w:r>
              <w:rPr>
                <w:sz w:val="24"/>
                <w:szCs w:val="24"/>
                <w:lang w:val="en-US"/>
              </w:rPr>
              <w:t>пробковая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1.8.1.3.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Система</w:t>
            </w:r>
            <w:r>
              <w:rPr>
                <w:spacing w:val="-11"/>
                <w:sz w:val="24"/>
                <w:szCs w:val="24"/>
                <w:lang w:val="en-US"/>
              </w:rPr>
              <w:t xml:space="preserve"> </w:t>
            </w:r>
            <w:r>
              <w:rPr>
                <w:sz w:val="24"/>
                <w:szCs w:val="24"/>
                <w:lang w:val="en-US"/>
              </w:rPr>
              <w:t>хранения</w:t>
            </w:r>
            <w:r>
              <w:rPr>
                <w:spacing w:val="-11"/>
                <w:sz w:val="24"/>
                <w:szCs w:val="24"/>
                <w:lang w:val="en-US"/>
              </w:rPr>
              <w:t xml:space="preserve"> </w:t>
            </w:r>
            <w:r>
              <w:rPr>
                <w:sz w:val="24"/>
                <w:szCs w:val="24"/>
                <w:lang w:val="en-US"/>
              </w:rPr>
              <w:t>расходного</w:t>
            </w:r>
            <w:r>
              <w:rPr>
                <w:spacing w:val="-11"/>
                <w:sz w:val="24"/>
                <w:szCs w:val="24"/>
                <w:lang w:val="en-US"/>
              </w:rPr>
              <w:t xml:space="preserve"> </w:t>
            </w:r>
            <w:r>
              <w:rPr>
                <w:sz w:val="24"/>
                <w:szCs w:val="24"/>
                <w:lang w:val="en-US"/>
              </w:rPr>
              <w:t>материала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Стеллажи</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хранения</w:t>
            </w:r>
            <w:r>
              <w:rPr>
                <w:spacing w:val="-1"/>
                <w:sz w:val="24"/>
                <w:szCs w:val="24"/>
                <w:lang w:val="en-US"/>
              </w:rPr>
              <w:t xml:space="preserve"> </w:t>
            </w:r>
            <w:r>
              <w:rPr>
                <w:sz w:val="24"/>
                <w:szCs w:val="24"/>
                <w:lang w:val="en-US"/>
              </w:rPr>
              <w:t>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10"/>
                <w:sz w:val="24"/>
                <w:szCs w:val="24"/>
                <w:lang w:val="ru-RU"/>
              </w:rPr>
              <w:t xml:space="preserve"> </w:t>
            </w:r>
            <w:r>
              <w:rPr>
                <w:sz w:val="24"/>
                <w:szCs w:val="24"/>
                <w:lang w:val="ru-RU"/>
              </w:rPr>
              <w:t>модульный,</w:t>
            </w:r>
            <w:r>
              <w:rPr>
                <w:spacing w:val="-10"/>
                <w:sz w:val="24"/>
                <w:szCs w:val="24"/>
                <w:lang w:val="ru-RU"/>
              </w:rPr>
              <w:t xml:space="preserve"> </w:t>
            </w:r>
            <w:r>
              <w:rPr>
                <w:sz w:val="24"/>
                <w:szCs w:val="24"/>
                <w:lang w:val="ru-RU"/>
              </w:rPr>
              <w:t>регулируемый</w:t>
            </w:r>
            <w:r>
              <w:rPr>
                <w:spacing w:val="-10"/>
                <w:sz w:val="24"/>
                <w:szCs w:val="24"/>
                <w:lang w:val="ru-RU"/>
              </w:rPr>
              <w:t xml:space="preserve"> </w:t>
            </w:r>
            <w:r>
              <w:rPr>
                <w:sz w:val="24"/>
                <w:szCs w:val="24"/>
                <w:lang w:val="ru-RU"/>
              </w:rPr>
              <w:t>по</w:t>
            </w:r>
            <w:r>
              <w:rPr>
                <w:spacing w:val="-10"/>
                <w:sz w:val="24"/>
                <w:szCs w:val="24"/>
                <w:lang w:val="ru-RU"/>
              </w:rPr>
              <w:t xml:space="preserve"> </w:t>
            </w:r>
            <w:r>
              <w:rPr>
                <w:sz w:val="24"/>
                <w:szCs w:val="24"/>
                <w:lang w:val="ru-RU"/>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71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Стул,</w:t>
            </w:r>
            <w:r>
              <w:rPr>
                <w:spacing w:val="-9"/>
                <w:sz w:val="24"/>
                <w:szCs w:val="24"/>
                <w:lang w:val="en-US"/>
              </w:rPr>
              <w:t xml:space="preserve"> </w:t>
            </w:r>
            <w:r>
              <w:rPr>
                <w:sz w:val="24"/>
                <w:szCs w:val="24"/>
                <w:lang w:val="en-US"/>
              </w:rPr>
              <w:t>регулируемый</w:t>
            </w:r>
            <w:r>
              <w:rPr>
                <w:spacing w:val="-8"/>
                <w:sz w:val="24"/>
                <w:szCs w:val="24"/>
                <w:lang w:val="en-US"/>
              </w:rPr>
              <w:t xml:space="preserve"> </w:t>
            </w:r>
            <w:r>
              <w:rPr>
                <w:sz w:val="24"/>
                <w:szCs w:val="24"/>
                <w:lang w:val="en-US"/>
              </w:rPr>
              <w:t>по</w:t>
            </w:r>
            <w:r>
              <w:rPr>
                <w:spacing w:val="-8"/>
                <w:sz w:val="24"/>
                <w:szCs w:val="24"/>
                <w:lang w:val="en-US"/>
              </w:rPr>
              <w:t xml:space="preserve"> </w:t>
            </w:r>
            <w:r>
              <w:rPr>
                <w:sz w:val="24"/>
                <w:szCs w:val="24"/>
                <w:lang w:val="en-US"/>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20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232" w:right="113" w:hanging="96"/>
              <w:rPr>
                <w:sz w:val="24"/>
                <w:szCs w:val="24"/>
                <w:lang w:val="ru-RU"/>
              </w:rPr>
            </w:pPr>
            <w:r>
              <w:rPr>
                <w:spacing w:val="-3"/>
                <w:sz w:val="24"/>
                <w:szCs w:val="24"/>
                <w:lang w:val="ru-RU"/>
              </w:rPr>
              <w:t>По кол-ву</w:t>
            </w:r>
            <w:r>
              <w:rPr>
                <w:spacing w:val="-42"/>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в</w:t>
            </w:r>
          </w:p>
          <w:p>
            <w:pPr>
              <w:pStyle w:val="TableParagraph"/>
              <w:spacing w:lineRule="exact" w:line="206"/>
              <w:ind w:left="246" w:hanging="0"/>
              <w:rPr>
                <w:sz w:val="24"/>
                <w:szCs w:val="24"/>
                <w:lang w:val="ru-RU"/>
              </w:rPr>
            </w:pP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ind w:left="129" w:hanging="0"/>
              <w:rPr>
                <w:i/>
                <w:i/>
                <w:sz w:val="24"/>
                <w:szCs w:val="24"/>
              </w:rPr>
            </w:pPr>
            <w:r>
              <w:rPr>
                <w:i/>
                <w:sz w:val="24"/>
                <w:szCs w:val="24"/>
                <w:lang w:val="en-US"/>
              </w:rPr>
              <w:t>1.8.2.</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rPr>
                <w:i/>
                <w:i/>
                <w:sz w:val="24"/>
                <w:szCs w:val="24"/>
                <w:lang w:val="ru-RU"/>
              </w:rPr>
            </w:pPr>
            <w:r>
              <w:rPr>
                <w:i/>
                <w:sz w:val="24"/>
                <w:szCs w:val="24"/>
                <w:lang w:val="ru-RU"/>
              </w:rPr>
              <w:t>Оборудование,</w:t>
            </w:r>
            <w:r>
              <w:rPr>
                <w:i/>
                <w:spacing w:val="-5"/>
                <w:sz w:val="24"/>
                <w:szCs w:val="24"/>
                <w:lang w:val="ru-RU"/>
              </w:rPr>
              <w:t xml:space="preserve"> </w:t>
            </w:r>
            <w:r>
              <w:rPr>
                <w:i/>
                <w:sz w:val="24"/>
                <w:szCs w:val="24"/>
                <w:lang w:val="ru-RU"/>
              </w:rPr>
              <w:t>средства</w:t>
            </w:r>
            <w:r>
              <w:rPr>
                <w:i/>
                <w:spacing w:val="-8"/>
                <w:sz w:val="24"/>
                <w:szCs w:val="24"/>
                <w:lang w:val="ru-RU"/>
              </w:rPr>
              <w:t xml:space="preserve"> </w:t>
            </w:r>
            <w:r>
              <w:rPr>
                <w:i/>
                <w:sz w:val="24"/>
                <w:szCs w:val="24"/>
                <w:lang w:val="ru-RU"/>
              </w:rPr>
              <w:t>обучения</w:t>
            </w:r>
            <w:r>
              <w:rPr>
                <w:i/>
                <w:spacing w:val="-7"/>
                <w:sz w:val="24"/>
                <w:szCs w:val="24"/>
                <w:lang w:val="ru-RU"/>
              </w:rPr>
              <w:t xml:space="preserve"> </w:t>
            </w:r>
            <w:r>
              <w:rPr>
                <w:i/>
                <w:sz w:val="24"/>
                <w:szCs w:val="24"/>
                <w:lang w:val="ru-RU"/>
              </w:rPr>
              <w:t>и</w:t>
            </w:r>
            <w:r>
              <w:rPr>
                <w:i/>
                <w:spacing w:val="-5"/>
                <w:sz w:val="24"/>
                <w:szCs w:val="24"/>
                <w:lang w:val="ru-RU"/>
              </w:rPr>
              <w:t xml:space="preserve"> </w:t>
            </w:r>
            <w:r>
              <w:rPr>
                <w:i/>
                <w:sz w:val="24"/>
                <w:szCs w:val="24"/>
                <w:lang w:val="ru-RU"/>
              </w:rPr>
              <w:t>игры</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Витрина/Лестница</w:t>
            </w:r>
            <w:r>
              <w:rPr>
                <w:spacing w:val="-2"/>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работ</w:t>
            </w:r>
            <w:r>
              <w:rPr>
                <w:spacing w:val="-2"/>
                <w:sz w:val="24"/>
                <w:szCs w:val="24"/>
                <w:lang w:val="ru-RU"/>
              </w:rPr>
              <w:t xml:space="preserve"> </w:t>
            </w:r>
            <w:r>
              <w:rPr>
                <w:sz w:val="24"/>
                <w:szCs w:val="24"/>
                <w:lang w:val="ru-RU"/>
              </w:rPr>
              <w:t>по</w:t>
            </w:r>
            <w:r>
              <w:rPr>
                <w:spacing w:val="-1"/>
                <w:sz w:val="24"/>
                <w:szCs w:val="24"/>
                <w:lang w:val="ru-RU"/>
              </w:rPr>
              <w:t xml:space="preserve"> </w:t>
            </w:r>
            <w:r>
              <w:rPr>
                <w:sz w:val="24"/>
                <w:szCs w:val="24"/>
                <w:lang w:val="ru-RU"/>
              </w:rPr>
              <w:t>лепке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Игровой</w:t>
            </w:r>
            <w:r>
              <w:rPr>
                <w:spacing w:val="-5"/>
                <w:sz w:val="24"/>
                <w:szCs w:val="24"/>
                <w:lang w:val="ru-RU"/>
              </w:rPr>
              <w:t xml:space="preserve"> </w:t>
            </w:r>
            <w:r>
              <w:rPr>
                <w:sz w:val="24"/>
                <w:szCs w:val="24"/>
                <w:lang w:val="ru-RU"/>
              </w:rPr>
              <w:t>комплект</w:t>
            </w:r>
            <w:r>
              <w:rPr>
                <w:spacing w:val="-7"/>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изучения</w:t>
            </w:r>
            <w:r>
              <w:rPr>
                <w:spacing w:val="-5"/>
                <w:sz w:val="24"/>
                <w:szCs w:val="24"/>
                <w:lang w:val="ru-RU"/>
              </w:rPr>
              <w:t xml:space="preserve"> </w:t>
            </w:r>
            <w:r>
              <w:rPr>
                <w:sz w:val="24"/>
                <w:szCs w:val="24"/>
                <w:lang w:val="ru-RU"/>
              </w:rPr>
              <w:t>основ</w:t>
            </w:r>
            <w:r>
              <w:rPr>
                <w:spacing w:val="-6"/>
                <w:sz w:val="24"/>
                <w:szCs w:val="24"/>
                <w:lang w:val="ru-RU"/>
              </w:rPr>
              <w:t xml:space="preserve"> </w:t>
            </w:r>
            <w:r>
              <w:rPr>
                <w:sz w:val="24"/>
                <w:szCs w:val="24"/>
                <w:lang w:val="ru-RU"/>
              </w:rPr>
              <w:t>электричества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Изделия</w:t>
            </w:r>
            <w:r>
              <w:rPr>
                <w:spacing w:val="-9"/>
                <w:sz w:val="24"/>
                <w:szCs w:val="24"/>
                <w:lang w:val="en-US"/>
              </w:rPr>
              <w:t xml:space="preserve"> </w:t>
            </w:r>
            <w:r>
              <w:rPr>
                <w:sz w:val="24"/>
                <w:szCs w:val="24"/>
                <w:lang w:val="en-US"/>
              </w:rPr>
              <w:t>народных</w:t>
            </w:r>
            <w:r>
              <w:rPr>
                <w:spacing w:val="-7"/>
                <w:sz w:val="24"/>
                <w:szCs w:val="24"/>
                <w:lang w:val="en-US"/>
              </w:rPr>
              <w:t xml:space="preserve"> </w:t>
            </w:r>
            <w:r>
              <w:rPr>
                <w:sz w:val="24"/>
                <w:szCs w:val="24"/>
                <w:lang w:val="en-US"/>
              </w:rPr>
              <w:t>промыслов</w:t>
            </w:r>
            <w:r>
              <w:rPr>
                <w:spacing w:val="-10"/>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Комплекс</w:t>
            </w:r>
            <w:r>
              <w:rPr>
                <w:spacing w:val="-8"/>
                <w:sz w:val="24"/>
                <w:szCs w:val="24"/>
                <w:lang w:val="en-US"/>
              </w:rPr>
              <w:t xml:space="preserve"> </w:t>
            </w:r>
            <w:r>
              <w:rPr>
                <w:sz w:val="24"/>
                <w:szCs w:val="24"/>
                <w:lang w:val="en-US"/>
              </w:rPr>
              <w:t>для</w:t>
            </w:r>
            <w:r>
              <w:rPr>
                <w:spacing w:val="-7"/>
                <w:sz w:val="24"/>
                <w:szCs w:val="24"/>
                <w:lang w:val="en-US"/>
              </w:rPr>
              <w:t xml:space="preserve"> </w:t>
            </w:r>
            <w:r>
              <w:rPr>
                <w:sz w:val="24"/>
                <w:szCs w:val="24"/>
                <w:lang w:val="en-US"/>
              </w:rPr>
              <w:t>3D</w:t>
            </w:r>
            <w:r>
              <w:rPr>
                <w:spacing w:val="-9"/>
                <w:sz w:val="24"/>
                <w:szCs w:val="24"/>
                <w:lang w:val="en-US"/>
              </w:rPr>
              <w:t xml:space="preserve"> </w:t>
            </w:r>
            <w:r>
              <w:rPr>
                <w:sz w:val="24"/>
                <w:szCs w:val="24"/>
                <w:lang w:val="en-US"/>
              </w:rPr>
              <w:t>моделирования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46" w:leader="none"/>
                <w:tab w:val="left" w:pos="3025" w:leader="none"/>
              </w:tabs>
              <w:rPr>
                <w:sz w:val="24"/>
                <w:szCs w:val="24"/>
                <w:lang w:val="ru-RU"/>
              </w:rPr>
            </w:pPr>
            <w:r>
              <w:rPr>
                <w:sz w:val="24"/>
                <w:szCs w:val="24"/>
                <w:lang w:val="ru-RU"/>
              </w:rPr>
              <w:t>Комплект</w:t>
              <w:tab/>
              <w:t>«Развитие</w:t>
              <w:tab/>
              <w:t>инженерно-технического</w:t>
            </w:r>
          </w:p>
          <w:p>
            <w:pPr>
              <w:pStyle w:val="TableParagraph"/>
              <w:spacing w:before="38" w:after="0"/>
              <w:rPr>
                <w:sz w:val="24"/>
                <w:szCs w:val="24"/>
                <w:lang w:val="ru-RU"/>
              </w:rPr>
            </w:pPr>
            <w:r>
              <w:rPr>
                <w:spacing w:val="-1"/>
                <w:sz w:val="24"/>
                <w:szCs w:val="24"/>
                <w:lang w:val="ru-RU"/>
              </w:rPr>
              <w:t>творчества</w:t>
            </w:r>
            <w:r>
              <w:rPr>
                <w:spacing w:val="-11"/>
                <w:sz w:val="24"/>
                <w:szCs w:val="24"/>
                <w:lang w:val="ru-RU"/>
              </w:rPr>
              <w:t xml:space="preserve"> </w:t>
            </w:r>
            <w:r>
              <w:rPr>
                <w:sz w:val="24"/>
                <w:szCs w:val="24"/>
                <w:lang w:val="ru-RU"/>
              </w:rPr>
              <w:t>дошкольников»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1.8.2.6.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94" w:leader="none"/>
                <w:tab w:val="left" w:pos="2519" w:leader="none"/>
                <w:tab w:val="left" w:pos="4336" w:leader="none"/>
              </w:tabs>
              <w:spacing w:lineRule="exact" w:line="246"/>
              <w:rPr>
                <w:sz w:val="24"/>
                <w:szCs w:val="24"/>
                <w:lang w:val="ru-RU"/>
              </w:rPr>
            </w:pPr>
            <w:r>
              <w:rPr>
                <w:sz w:val="24"/>
                <w:szCs w:val="24"/>
                <w:lang w:val="ru-RU"/>
              </w:rPr>
              <w:t>Комплект</w:t>
              <w:tab/>
              <w:t>«Развитие</w:t>
              <w:tab/>
              <w:t>эмоционального</w:t>
              <w:tab/>
              <w:t>интеллекта</w:t>
            </w:r>
          </w:p>
          <w:p>
            <w:pPr>
              <w:pStyle w:val="TableParagraph"/>
              <w:spacing w:before="37" w:after="0"/>
              <w:rPr>
                <w:sz w:val="24"/>
                <w:szCs w:val="24"/>
                <w:lang w:val="ru-RU"/>
              </w:rPr>
            </w:pPr>
            <w:r>
              <w:rPr>
                <w:sz w:val="24"/>
                <w:szCs w:val="24"/>
                <w:lang w:val="ru-RU"/>
              </w:rPr>
              <w:t>ребенка</w:t>
            </w:r>
            <w:r>
              <w:rPr>
                <w:spacing w:val="-11"/>
                <w:sz w:val="24"/>
                <w:szCs w:val="24"/>
                <w:lang w:val="ru-RU"/>
              </w:rPr>
              <w:t xml:space="preserve"> </w:t>
            </w:r>
            <w:r>
              <w:rPr>
                <w:sz w:val="24"/>
                <w:szCs w:val="24"/>
                <w:lang w:val="ru-RU"/>
              </w:rPr>
              <w:t>дошкольного</w:t>
            </w:r>
            <w:r>
              <w:rPr>
                <w:spacing w:val="-8"/>
                <w:sz w:val="24"/>
                <w:szCs w:val="24"/>
                <w:lang w:val="ru-RU"/>
              </w:rPr>
              <w:t xml:space="preserve"> </w:t>
            </w:r>
            <w:r>
              <w:rPr>
                <w:sz w:val="24"/>
                <w:szCs w:val="24"/>
                <w:lang w:val="ru-RU"/>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50" w:leader="none"/>
                <w:tab w:val="left" w:pos="1809" w:leader="none"/>
                <w:tab w:val="left" w:pos="2898" w:leader="none"/>
                <w:tab w:val="left" w:pos="3680" w:leader="none"/>
              </w:tabs>
              <w:rPr>
                <w:sz w:val="24"/>
                <w:szCs w:val="24"/>
                <w:lang w:val="ru-RU"/>
              </w:rPr>
            </w:pPr>
            <w:r>
              <w:rPr>
                <w:sz w:val="24"/>
                <w:szCs w:val="24"/>
                <w:lang w:val="ru-RU"/>
              </w:rPr>
              <w:t>Комплект</w:t>
              <w:tab/>
              <w:t>для</w:t>
              <w:tab/>
              <w:t>изучения</w:t>
              <w:tab/>
              <w:t>основ</w:t>
              <w:tab/>
              <w:t>политехнического</w:t>
            </w:r>
          </w:p>
          <w:p>
            <w:pPr>
              <w:pStyle w:val="TableParagraph"/>
              <w:spacing w:before="37" w:after="0"/>
              <w:rPr>
                <w:sz w:val="24"/>
                <w:szCs w:val="24"/>
                <w:lang w:val="ru-RU"/>
              </w:rPr>
            </w:pPr>
            <w:r>
              <w:rPr>
                <w:sz w:val="24"/>
                <w:szCs w:val="24"/>
                <w:lang w:val="ru-RU"/>
              </w:rPr>
              <w:t>образования</w:t>
            </w:r>
            <w:r>
              <w:rPr>
                <w:spacing w:val="-8"/>
                <w:sz w:val="24"/>
                <w:szCs w:val="24"/>
                <w:lang w:val="ru-RU"/>
              </w:rPr>
              <w:t xml:space="preserve"> </w:t>
            </w:r>
            <w:r>
              <w:rPr>
                <w:sz w:val="24"/>
                <w:szCs w:val="24"/>
                <w:lang w:val="ru-RU"/>
              </w:rPr>
              <w:t>в</w:t>
            </w:r>
            <w:r>
              <w:rPr>
                <w:spacing w:val="-7"/>
                <w:sz w:val="24"/>
                <w:szCs w:val="24"/>
                <w:lang w:val="ru-RU"/>
              </w:rPr>
              <w:t xml:space="preserve"> </w:t>
            </w:r>
            <w:r>
              <w:rPr>
                <w:sz w:val="24"/>
                <w:szCs w:val="24"/>
                <w:lang w:val="ru-RU"/>
              </w:rPr>
              <w:t>дошкольном</w:t>
            </w:r>
            <w:r>
              <w:rPr>
                <w:spacing w:val="-7"/>
                <w:sz w:val="24"/>
                <w:szCs w:val="24"/>
                <w:lang w:val="ru-RU"/>
              </w:rPr>
              <w:t xml:space="preserve"> </w:t>
            </w:r>
            <w:r>
              <w:rPr>
                <w:sz w:val="24"/>
                <w:szCs w:val="24"/>
                <w:lang w:val="ru-RU"/>
              </w:rPr>
              <w:t>возрасте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98" w:leader="none"/>
                <w:tab w:val="left" w:pos="1905" w:leader="none"/>
                <w:tab w:val="left" w:pos="3054" w:leader="none"/>
                <w:tab w:val="left" w:pos="4117" w:leader="none"/>
              </w:tabs>
              <w:spacing w:lineRule="auto" w:line="276"/>
              <w:ind w:left="107" w:right="98" w:hanging="0"/>
              <w:rPr>
                <w:sz w:val="24"/>
                <w:szCs w:val="24"/>
                <w:lang w:val="ru-RU"/>
              </w:rPr>
            </w:pPr>
            <w:r>
              <w:rPr>
                <w:sz w:val="24"/>
                <w:szCs w:val="24"/>
                <w:lang w:val="ru-RU"/>
              </w:rPr>
              <w:t>Комплект</w:t>
              <w:tab/>
              <w:t>для</w:t>
              <w:tab/>
              <w:t>обучения</w:t>
              <w:tab/>
              <w:t>основам</w:t>
              <w:tab/>
            </w:r>
            <w:r>
              <w:rPr>
                <w:spacing w:val="-1"/>
                <w:sz w:val="24"/>
                <w:szCs w:val="24"/>
                <w:lang w:val="ru-RU"/>
              </w:rPr>
              <w:t>алгоритмики,</w:t>
            </w:r>
            <w:r>
              <w:rPr>
                <w:spacing w:val="-52"/>
                <w:sz w:val="24"/>
                <w:szCs w:val="24"/>
                <w:lang w:val="ru-RU"/>
              </w:rPr>
              <w:t xml:space="preserve"> </w:t>
            </w:r>
            <w:r>
              <w:rPr>
                <w:sz w:val="24"/>
                <w:szCs w:val="24"/>
                <w:lang w:val="ru-RU"/>
              </w:rPr>
              <w:t>безэкранного</w:t>
            </w:r>
            <w:r>
              <w:rPr>
                <w:spacing w:val="19"/>
                <w:sz w:val="24"/>
                <w:szCs w:val="24"/>
                <w:lang w:val="ru-RU"/>
              </w:rPr>
              <w:t xml:space="preserve"> </w:t>
            </w:r>
            <w:r>
              <w:rPr>
                <w:sz w:val="24"/>
                <w:szCs w:val="24"/>
                <w:lang w:val="ru-RU"/>
              </w:rPr>
              <w:t>программирования</w:t>
            </w:r>
            <w:r>
              <w:rPr>
                <w:spacing w:val="19"/>
                <w:sz w:val="24"/>
                <w:szCs w:val="24"/>
                <w:lang w:val="ru-RU"/>
              </w:rPr>
              <w:t xml:space="preserve"> </w:t>
            </w:r>
            <w:r>
              <w:rPr>
                <w:sz w:val="24"/>
                <w:szCs w:val="24"/>
                <w:lang w:val="ru-RU"/>
              </w:rPr>
              <w:t>и</w:t>
            </w:r>
            <w:r>
              <w:rPr>
                <w:spacing w:val="19"/>
                <w:sz w:val="24"/>
                <w:szCs w:val="24"/>
                <w:lang w:val="ru-RU"/>
              </w:rPr>
              <w:t xml:space="preserve"> </w:t>
            </w:r>
            <w:r>
              <w:rPr>
                <w:sz w:val="24"/>
                <w:szCs w:val="24"/>
                <w:lang w:val="ru-RU"/>
              </w:rPr>
              <w:t>робототехники</w:t>
            </w:r>
            <w:r>
              <w:rPr>
                <w:spacing w:val="17"/>
                <w:sz w:val="24"/>
                <w:szCs w:val="24"/>
                <w:lang w:val="ru-RU"/>
              </w:rPr>
              <w:t xml:space="preserve"> </w:t>
            </w:r>
            <w:r>
              <w:rPr>
                <w:sz w:val="24"/>
                <w:szCs w:val="24"/>
                <w:lang w:val="ru-RU"/>
              </w:rPr>
              <w:t>(для</w:t>
            </w:r>
          </w:p>
          <w:p>
            <w:pPr>
              <w:pStyle w:val="TableParagraph"/>
              <w:spacing w:lineRule="exact" w:line="252"/>
              <w:rPr>
                <w:sz w:val="24"/>
                <w:szCs w:val="24"/>
              </w:rPr>
            </w:pPr>
            <w:r>
              <w:rPr>
                <w:sz w:val="24"/>
                <w:szCs w:val="24"/>
                <w:lang w:val="en-US"/>
              </w:rPr>
              <w:t>дошкольного</w:t>
            </w:r>
            <w:r>
              <w:rPr>
                <w:spacing w:val="-10"/>
                <w:sz w:val="24"/>
                <w:szCs w:val="24"/>
                <w:lang w:val="en-US"/>
              </w:rPr>
              <w:t xml:space="preserve"> </w:t>
            </w:r>
            <w:r>
              <w:rPr>
                <w:sz w:val="24"/>
                <w:szCs w:val="24"/>
                <w:lang w:val="en-US"/>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1.8.2.9.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Комплект</w:t>
            </w:r>
            <w:r>
              <w:rPr>
                <w:spacing w:val="66"/>
                <w:sz w:val="24"/>
                <w:szCs w:val="24"/>
                <w:lang w:val="ru-RU"/>
              </w:rPr>
              <w:t xml:space="preserve"> </w:t>
            </w:r>
            <w:r>
              <w:rPr>
                <w:sz w:val="24"/>
                <w:szCs w:val="24"/>
                <w:lang w:val="ru-RU"/>
              </w:rPr>
              <w:t xml:space="preserve">интерактивного  </w:t>
            </w:r>
            <w:r>
              <w:rPr>
                <w:spacing w:val="10"/>
                <w:sz w:val="24"/>
                <w:szCs w:val="24"/>
                <w:lang w:val="ru-RU"/>
              </w:rPr>
              <w:t xml:space="preserve"> </w:t>
            </w:r>
            <w:r>
              <w:rPr>
                <w:sz w:val="24"/>
                <w:szCs w:val="24"/>
                <w:lang w:val="ru-RU"/>
              </w:rPr>
              <w:t xml:space="preserve">оборудования  </w:t>
            </w:r>
            <w:r>
              <w:rPr>
                <w:spacing w:val="7"/>
                <w:sz w:val="24"/>
                <w:szCs w:val="24"/>
                <w:lang w:val="ru-RU"/>
              </w:rPr>
              <w:t xml:space="preserve"> </w:t>
            </w:r>
            <w:r>
              <w:rPr>
                <w:sz w:val="24"/>
                <w:szCs w:val="24"/>
                <w:lang w:val="ru-RU"/>
              </w:rPr>
              <w:t>(настенная</w:t>
            </w:r>
          </w:p>
          <w:p>
            <w:pPr>
              <w:pStyle w:val="TableParagraph"/>
              <w:spacing w:before="37" w:after="0"/>
              <w:rPr>
                <w:sz w:val="24"/>
                <w:szCs w:val="24"/>
                <w:lang w:val="ru-RU"/>
              </w:rPr>
            </w:pPr>
            <w:r>
              <w:rPr>
                <w:sz w:val="24"/>
                <w:szCs w:val="24"/>
                <w:lang w:val="ru-RU"/>
              </w:rPr>
              <w:t>интерактивная</w:t>
            </w:r>
            <w:r>
              <w:rPr>
                <w:spacing w:val="-5"/>
                <w:sz w:val="24"/>
                <w:szCs w:val="24"/>
                <w:lang w:val="ru-RU"/>
              </w:rPr>
              <w:t xml:space="preserve"> </w:t>
            </w:r>
            <w:r>
              <w:rPr>
                <w:sz w:val="24"/>
                <w:szCs w:val="24"/>
                <w:lang w:val="ru-RU"/>
              </w:rPr>
              <w:t>панель)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62" w:leader="none"/>
                <w:tab w:val="left" w:pos="3830" w:leader="none"/>
                <w:tab w:val="left" w:pos="5155" w:leader="none"/>
              </w:tabs>
              <w:rPr>
                <w:sz w:val="24"/>
                <w:szCs w:val="24"/>
                <w:lang w:val="ru-RU"/>
              </w:rPr>
            </w:pPr>
            <w:r>
              <w:rPr>
                <w:sz w:val="24"/>
                <w:szCs w:val="24"/>
                <w:lang w:val="ru-RU"/>
              </w:rPr>
              <w:t>Комплект</w:t>
              <w:tab/>
              <w:t>интерактивно-цифровых</w:t>
              <w:tab/>
              <w:t>комплексов</w:t>
              <w:tab/>
              <w:t>по</w:t>
            </w:r>
          </w:p>
          <w:p>
            <w:pPr>
              <w:pStyle w:val="TableParagraph"/>
              <w:spacing w:before="37" w:after="0"/>
              <w:rPr>
                <w:sz w:val="24"/>
                <w:szCs w:val="24"/>
                <w:lang w:val="ru-RU"/>
              </w:rPr>
            </w:pPr>
            <w:r>
              <w:rPr>
                <w:sz w:val="24"/>
                <w:szCs w:val="24"/>
                <w:lang w:val="ru-RU"/>
              </w:rPr>
              <w:t>изучения</w:t>
            </w:r>
            <w:r>
              <w:rPr>
                <w:spacing w:val="-9"/>
                <w:sz w:val="24"/>
                <w:szCs w:val="24"/>
                <w:lang w:val="ru-RU"/>
              </w:rPr>
              <w:t xml:space="preserve"> </w:t>
            </w:r>
            <w:r>
              <w:rPr>
                <w:sz w:val="24"/>
                <w:szCs w:val="24"/>
                <w:lang w:val="ru-RU"/>
              </w:rPr>
              <w:t>естественно-научных</w:t>
            </w:r>
            <w:r>
              <w:rPr>
                <w:spacing w:val="-8"/>
                <w:sz w:val="24"/>
                <w:szCs w:val="24"/>
                <w:lang w:val="ru-RU"/>
              </w:rPr>
              <w:t xml:space="preserve"> </w:t>
            </w:r>
            <w:r>
              <w:rPr>
                <w:sz w:val="24"/>
                <w:szCs w:val="24"/>
                <w:lang w:val="ru-RU"/>
              </w:rPr>
              <w:t>направлений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Конструктор</w:t>
            </w:r>
            <w:r>
              <w:rPr>
                <w:spacing w:val="62"/>
                <w:sz w:val="24"/>
                <w:szCs w:val="24"/>
                <w:lang w:val="ru-RU"/>
              </w:rPr>
              <w:t xml:space="preserve"> </w:t>
            </w:r>
            <w:r>
              <w:rPr>
                <w:sz w:val="24"/>
                <w:szCs w:val="24"/>
                <w:lang w:val="ru-RU"/>
              </w:rPr>
              <w:t>с</w:t>
            </w:r>
            <w:r>
              <w:rPr>
                <w:spacing w:val="30"/>
                <w:sz w:val="24"/>
                <w:szCs w:val="24"/>
                <w:lang w:val="ru-RU"/>
              </w:rPr>
              <w:t xml:space="preserve"> </w:t>
            </w:r>
            <w:r>
              <w:rPr>
                <w:sz w:val="24"/>
                <w:szCs w:val="24"/>
                <w:lang w:val="ru-RU"/>
              </w:rPr>
              <w:t>возможностью</w:t>
            </w:r>
            <w:r>
              <w:rPr>
                <w:spacing w:val="31"/>
                <w:sz w:val="24"/>
                <w:szCs w:val="24"/>
                <w:lang w:val="ru-RU"/>
              </w:rPr>
              <w:t xml:space="preserve"> </w:t>
            </w:r>
            <w:r>
              <w:rPr>
                <w:sz w:val="24"/>
                <w:szCs w:val="24"/>
                <w:lang w:val="ru-RU"/>
              </w:rPr>
              <w:t>создания</w:t>
            </w:r>
            <w:r>
              <w:rPr>
                <w:spacing w:val="29"/>
                <w:sz w:val="24"/>
                <w:szCs w:val="24"/>
                <w:lang w:val="ru-RU"/>
              </w:rPr>
              <w:t xml:space="preserve"> </w:t>
            </w:r>
            <w:r>
              <w:rPr>
                <w:sz w:val="24"/>
                <w:szCs w:val="24"/>
                <w:lang w:val="ru-RU"/>
              </w:rPr>
              <w:t>действующих</w:t>
            </w:r>
          </w:p>
          <w:p>
            <w:pPr>
              <w:pStyle w:val="TableParagraph"/>
              <w:spacing w:before="37" w:after="0"/>
              <w:rPr>
                <w:sz w:val="24"/>
                <w:szCs w:val="24"/>
                <w:lang w:val="ru-RU"/>
              </w:rPr>
            </w:pPr>
            <w:r>
              <w:rPr>
                <w:sz w:val="24"/>
                <w:szCs w:val="24"/>
                <w:lang w:val="ru-RU"/>
              </w:rPr>
              <w:t>моделей</w:t>
            </w:r>
            <w:r>
              <w:rPr>
                <w:spacing w:val="-4"/>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простых</w:t>
            </w:r>
            <w:r>
              <w:rPr>
                <w:spacing w:val="-4"/>
                <w:sz w:val="24"/>
                <w:szCs w:val="24"/>
                <w:lang w:val="ru-RU"/>
              </w:rPr>
              <w:t xml:space="preserve"> </w:t>
            </w:r>
            <w:r>
              <w:rPr>
                <w:sz w:val="24"/>
                <w:szCs w:val="24"/>
                <w:lang w:val="ru-RU"/>
              </w:rPr>
              <w:t>механизмов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Конструктор</w:t>
            </w:r>
            <w:r>
              <w:rPr>
                <w:spacing w:val="-10"/>
                <w:sz w:val="24"/>
                <w:szCs w:val="24"/>
                <w:lang w:val="en-US"/>
              </w:rPr>
              <w:t xml:space="preserve"> </w:t>
            </w:r>
            <w:r>
              <w:rPr>
                <w:sz w:val="24"/>
                <w:szCs w:val="24"/>
                <w:lang w:val="en-US"/>
              </w:rPr>
              <w:t>деревянный</w:t>
            </w:r>
            <w:r>
              <w:rPr>
                <w:spacing w:val="-11"/>
                <w:sz w:val="24"/>
                <w:szCs w:val="24"/>
                <w:lang w:val="en-US"/>
              </w:rPr>
              <w:t xml:space="preserve"> </w:t>
            </w:r>
            <w:r>
              <w:rPr>
                <w:sz w:val="24"/>
                <w:szCs w:val="24"/>
                <w:lang w:val="en-US"/>
              </w:rPr>
              <w:t>объемный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Конструктор</w:t>
            </w:r>
            <w:r>
              <w:rPr>
                <w:spacing w:val="24"/>
                <w:sz w:val="24"/>
                <w:szCs w:val="24"/>
                <w:lang w:val="ru-RU"/>
              </w:rPr>
              <w:t xml:space="preserve"> </w:t>
            </w:r>
            <w:r>
              <w:rPr>
                <w:sz w:val="24"/>
                <w:szCs w:val="24"/>
                <w:lang w:val="ru-RU"/>
              </w:rPr>
              <w:t>деревянный</w:t>
            </w:r>
            <w:r>
              <w:rPr>
                <w:spacing w:val="21"/>
                <w:sz w:val="24"/>
                <w:szCs w:val="24"/>
                <w:lang w:val="ru-RU"/>
              </w:rPr>
              <w:t xml:space="preserve"> </w:t>
            </w:r>
            <w:r>
              <w:rPr>
                <w:sz w:val="24"/>
                <w:szCs w:val="24"/>
                <w:lang w:val="ru-RU"/>
              </w:rPr>
              <w:t>с</w:t>
            </w:r>
            <w:r>
              <w:rPr>
                <w:spacing w:val="23"/>
                <w:sz w:val="24"/>
                <w:szCs w:val="24"/>
                <w:lang w:val="ru-RU"/>
              </w:rPr>
              <w:t xml:space="preserve"> </w:t>
            </w:r>
            <w:r>
              <w:rPr>
                <w:sz w:val="24"/>
                <w:szCs w:val="24"/>
                <w:lang w:val="ru-RU"/>
              </w:rPr>
              <w:t>большими</w:t>
            </w:r>
            <w:r>
              <w:rPr>
                <w:spacing w:val="23"/>
                <w:sz w:val="24"/>
                <w:szCs w:val="24"/>
                <w:lang w:val="ru-RU"/>
              </w:rPr>
              <w:t xml:space="preserve"> </w:t>
            </w:r>
            <w:r>
              <w:rPr>
                <w:sz w:val="24"/>
                <w:szCs w:val="24"/>
                <w:lang w:val="ru-RU"/>
              </w:rPr>
              <w:t>неокрашенными</w:t>
            </w:r>
          </w:p>
          <w:p>
            <w:pPr>
              <w:pStyle w:val="TableParagraph"/>
              <w:spacing w:before="37" w:after="0"/>
              <w:rPr>
                <w:sz w:val="24"/>
                <w:szCs w:val="24"/>
                <w:lang w:val="ru-RU"/>
              </w:rPr>
            </w:pPr>
            <w:r>
              <w:rPr>
                <w:sz w:val="24"/>
                <w:szCs w:val="24"/>
                <w:lang w:val="ru-RU"/>
              </w:rPr>
              <w:t>и</w:t>
            </w:r>
            <w:r>
              <w:rPr>
                <w:spacing w:val="-4"/>
                <w:sz w:val="24"/>
                <w:szCs w:val="24"/>
                <w:lang w:val="ru-RU"/>
              </w:rPr>
              <w:t xml:space="preserve"> </w:t>
            </w:r>
            <w:r>
              <w:rPr>
                <w:sz w:val="24"/>
                <w:szCs w:val="24"/>
                <w:lang w:val="ru-RU"/>
              </w:rPr>
              <w:t>цветными</w:t>
            </w:r>
            <w:r>
              <w:rPr>
                <w:spacing w:val="-4"/>
                <w:sz w:val="24"/>
                <w:szCs w:val="24"/>
                <w:lang w:val="ru-RU"/>
              </w:rPr>
              <w:t xml:space="preserve"> </w:t>
            </w:r>
            <w:r>
              <w:rPr>
                <w:sz w:val="24"/>
                <w:szCs w:val="24"/>
                <w:lang w:val="ru-RU"/>
              </w:rPr>
              <w:t>элементами</w:t>
            </w:r>
            <w:r>
              <w:rPr>
                <w:spacing w:val="-5"/>
                <w:sz w:val="24"/>
                <w:szCs w:val="24"/>
                <w:lang w:val="ru-RU"/>
              </w:rPr>
              <w:t xml:space="preserve"> </w:t>
            </w:r>
            <w:r>
              <w:rPr>
                <w:sz w:val="24"/>
                <w:szCs w:val="24"/>
                <w:lang w:val="ru-RU"/>
              </w:rPr>
              <w:t>настольный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21" w:leader="none"/>
                <w:tab w:val="left" w:pos="3061" w:leader="none"/>
                <w:tab w:val="left" w:pos="4139" w:leader="none"/>
                <w:tab w:val="left" w:pos="4556" w:leader="none"/>
              </w:tabs>
              <w:rPr>
                <w:sz w:val="24"/>
                <w:szCs w:val="24"/>
                <w:lang w:val="ru-RU"/>
              </w:rPr>
            </w:pPr>
            <w:r>
              <w:rPr>
                <w:sz w:val="24"/>
                <w:szCs w:val="24"/>
                <w:lang w:val="ru-RU"/>
              </w:rPr>
              <w:t>Конструктор</w:t>
              <w:tab/>
              <w:t>деревянный</w:t>
              <w:tab/>
              <w:t>цветной</w:t>
              <w:tab/>
              <w:t>с</w:t>
              <w:tab/>
              <w:t>мелкими</w:t>
            </w:r>
          </w:p>
          <w:p>
            <w:pPr>
              <w:pStyle w:val="TableParagraph"/>
              <w:spacing w:before="40" w:after="0"/>
              <w:rPr>
                <w:sz w:val="24"/>
                <w:szCs w:val="24"/>
                <w:lang w:val="ru-RU"/>
              </w:rPr>
            </w:pPr>
            <w:r>
              <w:rPr>
                <w:sz w:val="24"/>
                <w:szCs w:val="24"/>
                <w:lang w:val="ru-RU"/>
              </w:rPr>
              <w:t>элементами</w:t>
            </w:r>
            <w:r>
              <w:rPr>
                <w:spacing w:val="-5"/>
                <w:sz w:val="24"/>
                <w:szCs w:val="24"/>
                <w:lang w:val="ru-RU"/>
              </w:rPr>
              <w:t xml:space="preserve"> </w:t>
            </w:r>
            <w:r>
              <w:rPr>
                <w:sz w:val="24"/>
                <w:szCs w:val="24"/>
                <w:lang w:val="ru-RU"/>
              </w:rPr>
              <w:t>настольный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Конструктор</w:t>
            </w:r>
            <w:r>
              <w:rPr>
                <w:spacing w:val="25"/>
                <w:sz w:val="24"/>
                <w:szCs w:val="24"/>
                <w:lang w:val="ru-RU"/>
              </w:rPr>
              <w:t xml:space="preserve"> </w:t>
            </w:r>
            <w:r>
              <w:rPr>
                <w:sz w:val="24"/>
                <w:szCs w:val="24"/>
                <w:lang w:val="ru-RU"/>
              </w:rPr>
              <w:t>для</w:t>
            </w:r>
            <w:r>
              <w:rPr>
                <w:spacing w:val="80"/>
                <w:sz w:val="24"/>
                <w:szCs w:val="24"/>
                <w:lang w:val="ru-RU"/>
              </w:rPr>
              <w:t xml:space="preserve"> </w:t>
            </w:r>
            <w:r>
              <w:rPr>
                <w:sz w:val="24"/>
                <w:szCs w:val="24"/>
                <w:lang w:val="ru-RU"/>
              </w:rPr>
              <w:t>сборки</w:t>
            </w:r>
            <w:r>
              <w:rPr>
                <w:spacing w:val="78"/>
                <w:sz w:val="24"/>
                <w:szCs w:val="24"/>
                <w:lang w:val="ru-RU"/>
              </w:rPr>
              <w:t xml:space="preserve"> </w:t>
            </w:r>
            <w:r>
              <w:rPr>
                <w:sz w:val="24"/>
                <w:szCs w:val="24"/>
                <w:lang w:val="ru-RU"/>
              </w:rPr>
              <w:t>из</w:t>
            </w:r>
            <w:r>
              <w:rPr>
                <w:spacing w:val="77"/>
                <w:sz w:val="24"/>
                <w:szCs w:val="24"/>
                <w:lang w:val="ru-RU"/>
              </w:rPr>
              <w:t xml:space="preserve"> </w:t>
            </w:r>
            <w:r>
              <w:rPr>
                <w:sz w:val="24"/>
                <w:szCs w:val="24"/>
                <w:lang w:val="ru-RU"/>
              </w:rPr>
              <w:t>каркасных</w:t>
            </w:r>
            <w:r>
              <w:rPr>
                <w:spacing w:val="78"/>
                <w:sz w:val="24"/>
                <w:szCs w:val="24"/>
                <w:lang w:val="ru-RU"/>
              </w:rPr>
              <w:t xml:space="preserve"> </w:t>
            </w:r>
            <w:r>
              <w:rPr>
                <w:sz w:val="24"/>
                <w:szCs w:val="24"/>
                <w:lang w:val="ru-RU"/>
              </w:rPr>
              <w:t>элементов</w:t>
            </w:r>
            <w:r>
              <w:rPr>
                <w:spacing w:val="80"/>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1.8.2.16.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Конструктор</w:t>
            </w:r>
            <w:r>
              <w:rPr>
                <w:spacing w:val="65"/>
                <w:sz w:val="24"/>
                <w:szCs w:val="24"/>
                <w:lang w:val="ru-RU"/>
              </w:rPr>
              <w:t xml:space="preserve"> </w:t>
            </w:r>
            <w:r>
              <w:rPr>
                <w:sz w:val="24"/>
                <w:szCs w:val="24"/>
                <w:lang w:val="ru-RU"/>
              </w:rPr>
              <w:t xml:space="preserve">для  </w:t>
            </w:r>
            <w:r>
              <w:rPr>
                <w:spacing w:val="9"/>
                <w:sz w:val="24"/>
                <w:szCs w:val="24"/>
                <w:lang w:val="ru-RU"/>
              </w:rPr>
              <w:t xml:space="preserve"> </w:t>
            </w:r>
            <w:r>
              <w:rPr>
                <w:sz w:val="24"/>
                <w:szCs w:val="24"/>
                <w:lang w:val="ru-RU"/>
              </w:rPr>
              <w:t xml:space="preserve">сборки  </w:t>
            </w:r>
            <w:r>
              <w:rPr>
                <w:spacing w:val="9"/>
                <w:sz w:val="24"/>
                <w:szCs w:val="24"/>
                <w:lang w:val="ru-RU"/>
              </w:rPr>
              <w:t xml:space="preserve"> </w:t>
            </w:r>
            <w:r>
              <w:rPr>
                <w:sz w:val="24"/>
                <w:szCs w:val="24"/>
                <w:lang w:val="ru-RU"/>
              </w:rPr>
              <w:t xml:space="preserve">из  </w:t>
            </w:r>
            <w:r>
              <w:rPr>
                <w:spacing w:val="9"/>
                <w:sz w:val="24"/>
                <w:szCs w:val="24"/>
                <w:lang w:val="ru-RU"/>
              </w:rPr>
              <w:t xml:space="preserve"> </w:t>
            </w:r>
            <w:r>
              <w:rPr>
                <w:sz w:val="24"/>
                <w:szCs w:val="24"/>
                <w:lang w:val="ru-RU"/>
              </w:rPr>
              <w:t xml:space="preserve">магнитных  </w:t>
            </w:r>
            <w:r>
              <w:rPr>
                <w:spacing w:val="9"/>
                <w:sz w:val="24"/>
                <w:szCs w:val="24"/>
                <w:lang w:val="ru-RU"/>
              </w:rPr>
              <w:t xml:space="preserve"> </w:t>
            </w:r>
            <w:r>
              <w:rPr>
                <w:sz w:val="24"/>
                <w:szCs w:val="24"/>
                <w:lang w:val="ru-RU"/>
              </w:rPr>
              <w:t>элементов</w:t>
            </w:r>
          </w:p>
          <w:p>
            <w:pPr>
              <w:pStyle w:val="TableParagraph"/>
              <w:spacing w:before="37" w:after="0"/>
              <w:rPr>
                <w:sz w:val="24"/>
                <w:szCs w:val="24"/>
              </w:rPr>
            </w:pPr>
            <w:r>
              <w:rPr>
                <w:sz w:val="24"/>
                <w:szCs w:val="24"/>
                <w:lang w:val="en-US"/>
              </w:rPr>
              <w:t>различной</w:t>
            </w:r>
            <w:r>
              <w:rPr>
                <w:spacing w:val="-3"/>
                <w:sz w:val="24"/>
                <w:szCs w:val="24"/>
                <w:lang w:val="en-US"/>
              </w:rPr>
              <w:t xml:space="preserve"> </w:t>
            </w:r>
            <w:r>
              <w:rPr>
                <w:sz w:val="24"/>
                <w:szCs w:val="24"/>
                <w:lang w:val="en-US"/>
              </w:rPr>
              <w:t>конфигурации</w:t>
            </w:r>
            <w:r>
              <w:rPr>
                <w:spacing w:val="-3"/>
                <w:sz w:val="24"/>
                <w:szCs w:val="24"/>
                <w:lang w:val="en-US"/>
              </w:rPr>
              <w:t xml:space="preserve"> </w:t>
            </w:r>
            <w:r>
              <w:rPr>
                <w:sz w:val="24"/>
                <w:szCs w:val="24"/>
                <w:lang w:val="en-US"/>
              </w:rPr>
              <w:t>–</w:t>
            </w:r>
            <w:r>
              <w:rPr>
                <w:spacing w:val="-1"/>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45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1.8.2.17.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6" w:hanging="0"/>
              <w:jc w:val="both"/>
              <w:rPr>
                <w:sz w:val="24"/>
                <w:szCs w:val="24"/>
                <w:lang w:val="ru-RU"/>
              </w:rPr>
            </w:pPr>
            <w:r>
              <w:rPr>
                <w:sz w:val="24"/>
                <w:szCs w:val="24"/>
                <w:lang w:val="ru-RU"/>
              </w:rPr>
              <w:t>Конструкторы</w:t>
            </w:r>
            <w:r>
              <w:rPr>
                <w:spacing w:val="1"/>
                <w:sz w:val="24"/>
                <w:szCs w:val="24"/>
                <w:lang w:val="ru-RU"/>
              </w:rPr>
              <w:t xml:space="preserve"> </w:t>
            </w:r>
            <w:r>
              <w:rPr>
                <w:sz w:val="24"/>
                <w:szCs w:val="24"/>
                <w:lang w:val="ru-RU"/>
              </w:rPr>
              <w:t>крупногабаритные</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плоскостными</w:t>
            </w:r>
            <w:r>
              <w:rPr>
                <w:spacing w:val="-52"/>
                <w:sz w:val="24"/>
                <w:szCs w:val="24"/>
                <w:lang w:val="ru-RU"/>
              </w:rPr>
              <w:t xml:space="preserve"> </w:t>
            </w:r>
            <w:r>
              <w:rPr>
                <w:sz w:val="24"/>
                <w:szCs w:val="24"/>
                <w:lang w:val="ru-RU"/>
              </w:rPr>
              <w:t>элементами</w:t>
            </w:r>
            <w:r>
              <w:rPr>
                <w:spacing w:val="1"/>
                <w:sz w:val="24"/>
                <w:szCs w:val="24"/>
                <w:lang w:val="ru-RU"/>
              </w:rPr>
              <w:t xml:space="preserve"> </w:t>
            </w:r>
            <w:r>
              <w:rPr>
                <w:sz w:val="24"/>
                <w:szCs w:val="24"/>
                <w:lang w:val="ru-RU"/>
              </w:rPr>
              <w:t>разных</w:t>
            </w:r>
            <w:r>
              <w:rPr>
                <w:spacing w:val="1"/>
                <w:sz w:val="24"/>
                <w:szCs w:val="24"/>
                <w:lang w:val="ru-RU"/>
              </w:rPr>
              <w:t xml:space="preserve"> </w:t>
            </w:r>
            <w:r>
              <w:rPr>
                <w:sz w:val="24"/>
                <w:szCs w:val="24"/>
                <w:lang w:val="ru-RU"/>
              </w:rPr>
              <w:t>форм,</w:t>
            </w:r>
            <w:r>
              <w:rPr>
                <w:spacing w:val="1"/>
                <w:sz w:val="24"/>
                <w:szCs w:val="24"/>
                <w:lang w:val="ru-RU"/>
              </w:rPr>
              <w:t xml:space="preserve"> </w:t>
            </w:r>
            <w:r>
              <w:rPr>
                <w:sz w:val="24"/>
                <w:szCs w:val="24"/>
                <w:lang w:val="ru-RU"/>
              </w:rPr>
              <w:t>включая</w:t>
            </w:r>
            <w:r>
              <w:rPr>
                <w:spacing w:val="1"/>
                <w:sz w:val="24"/>
                <w:szCs w:val="24"/>
                <w:lang w:val="ru-RU"/>
              </w:rPr>
              <w:t xml:space="preserve"> </w:t>
            </w:r>
            <w:r>
              <w:rPr>
                <w:sz w:val="24"/>
                <w:szCs w:val="24"/>
                <w:lang w:val="ru-RU"/>
              </w:rPr>
              <w:t>шестеренки,</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фигурным рифлением и тактильными элементами для</w:t>
            </w:r>
            <w:r>
              <w:rPr>
                <w:spacing w:val="1"/>
                <w:sz w:val="24"/>
                <w:szCs w:val="24"/>
                <w:lang w:val="ru-RU"/>
              </w:rPr>
              <w:t xml:space="preserve"> </w:t>
            </w:r>
            <w:r>
              <w:rPr>
                <w:sz w:val="24"/>
                <w:szCs w:val="24"/>
                <w:lang w:val="ru-RU"/>
              </w:rPr>
              <w:t>плоскостного</w:t>
            </w:r>
            <w:r>
              <w:rPr>
                <w:spacing w:val="27"/>
                <w:sz w:val="24"/>
                <w:szCs w:val="24"/>
                <w:lang w:val="ru-RU"/>
              </w:rPr>
              <w:t xml:space="preserve"> </w:t>
            </w:r>
            <w:r>
              <w:rPr>
                <w:sz w:val="24"/>
                <w:szCs w:val="24"/>
                <w:lang w:val="ru-RU"/>
              </w:rPr>
              <w:t>и</w:t>
            </w:r>
            <w:r>
              <w:rPr>
                <w:spacing w:val="30"/>
                <w:sz w:val="24"/>
                <w:szCs w:val="24"/>
                <w:lang w:val="ru-RU"/>
              </w:rPr>
              <w:t xml:space="preserve"> </w:t>
            </w:r>
            <w:r>
              <w:rPr>
                <w:sz w:val="24"/>
                <w:szCs w:val="24"/>
                <w:lang w:val="ru-RU"/>
              </w:rPr>
              <w:t>пространственного</w:t>
            </w:r>
            <w:r>
              <w:rPr>
                <w:spacing w:val="28"/>
                <w:sz w:val="24"/>
                <w:szCs w:val="24"/>
                <w:lang w:val="ru-RU"/>
              </w:rPr>
              <w:t xml:space="preserve"> </w:t>
            </w:r>
            <w:r>
              <w:rPr>
                <w:sz w:val="24"/>
                <w:szCs w:val="24"/>
                <w:lang w:val="ru-RU"/>
              </w:rPr>
              <w:t>конструирования</w:t>
            </w:r>
            <w:r>
              <w:rPr>
                <w:spacing w:val="31"/>
                <w:sz w:val="24"/>
                <w:szCs w:val="24"/>
                <w:lang w:val="ru-RU"/>
              </w:rPr>
              <w:t xml:space="preserve"> </w:t>
            </w:r>
            <w:r>
              <w:rPr>
                <w:sz w:val="24"/>
                <w:szCs w:val="24"/>
                <w:lang w:val="ru-RU"/>
              </w:rPr>
              <w:t>–</w:t>
            </w:r>
          </w:p>
          <w:p>
            <w:pPr>
              <w:pStyle w:val="TableParagraph"/>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Конструкторы</w:t>
            </w:r>
            <w:r>
              <w:rPr>
                <w:spacing w:val="45"/>
                <w:sz w:val="24"/>
                <w:szCs w:val="24"/>
                <w:lang w:val="ru-RU"/>
              </w:rPr>
              <w:t xml:space="preserve"> </w:t>
            </w:r>
            <w:r>
              <w:rPr>
                <w:sz w:val="24"/>
                <w:szCs w:val="24"/>
                <w:lang w:val="ru-RU"/>
              </w:rPr>
              <w:t>напольные</w:t>
            </w:r>
            <w:r>
              <w:rPr>
                <w:spacing w:val="47"/>
                <w:sz w:val="24"/>
                <w:szCs w:val="24"/>
                <w:lang w:val="ru-RU"/>
              </w:rPr>
              <w:t xml:space="preserve"> </w:t>
            </w:r>
            <w:r>
              <w:rPr>
                <w:sz w:val="24"/>
                <w:szCs w:val="24"/>
                <w:lang w:val="ru-RU"/>
              </w:rPr>
              <w:t>из</w:t>
            </w:r>
            <w:r>
              <w:rPr>
                <w:spacing w:val="44"/>
                <w:sz w:val="24"/>
                <w:szCs w:val="24"/>
                <w:lang w:val="ru-RU"/>
              </w:rPr>
              <w:t xml:space="preserve"> </w:t>
            </w:r>
            <w:r>
              <w:rPr>
                <w:sz w:val="24"/>
                <w:szCs w:val="24"/>
                <w:lang w:val="ru-RU"/>
              </w:rPr>
              <w:t>вспененного</w:t>
            </w:r>
            <w:r>
              <w:rPr>
                <w:spacing w:val="46"/>
                <w:sz w:val="24"/>
                <w:szCs w:val="24"/>
                <w:lang w:val="ru-RU"/>
              </w:rPr>
              <w:t xml:space="preserve"> </w:t>
            </w:r>
            <w:r>
              <w:rPr>
                <w:sz w:val="24"/>
                <w:szCs w:val="24"/>
                <w:lang w:val="ru-RU"/>
              </w:rPr>
              <w:t>полимера</w:t>
            </w:r>
            <w:r>
              <w:rPr>
                <w:spacing w:val="47"/>
                <w:sz w:val="24"/>
                <w:szCs w:val="24"/>
                <w:lang w:val="ru-RU"/>
              </w:rPr>
              <w:t xml:space="preserve"> </w:t>
            </w:r>
            <w:r>
              <w:rPr>
                <w:sz w:val="24"/>
                <w:szCs w:val="24"/>
                <w:lang w:val="ru-RU"/>
              </w:rPr>
              <w:t>с</w:t>
            </w:r>
          </w:p>
          <w:p>
            <w:pPr>
              <w:pStyle w:val="TableParagraph"/>
              <w:tabs>
                <w:tab w:val="clear" w:pos="708"/>
                <w:tab w:val="left" w:pos="5263" w:leader="none"/>
              </w:tabs>
              <w:spacing w:lineRule="atLeast" w:line="290" w:before="2" w:after="0"/>
              <w:ind w:left="107" w:right="99" w:hanging="0"/>
              <w:rPr>
                <w:sz w:val="24"/>
                <w:szCs w:val="24"/>
                <w:lang w:val="ru-RU"/>
              </w:rPr>
            </w:pPr>
            <w:r>
              <w:rPr>
                <w:sz w:val="24"/>
                <w:szCs w:val="24"/>
                <w:lang w:val="ru-RU"/>
              </w:rPr>
              <w:t xml:space="preserve">легкими  </w:t>
            </w:r>
            <w:r>
              <w:rPr>
                <w:spacing w:val="33"/>
                <w:sz w:val="24"/>
                <w:szCs w:val="24"/>
                <w:lang w:val="ru-RU"/>
              </w:rPr>
              <w:t xml:space="preserve"> </w:t>
            </w:r>
            <w:r>
              <w:rPr>
                <w:sz w:val="24"/>
                <w:szCs w:val="24"/>
                <w:lang w:val="ru-RU"/>
              </w:rPr>
              <w:t xml:space="preserve">объемными  </w:t>
            </w:r>
            <w:r>
              <w:rPr>
                <w:spacing w:val="33"/>
                <w:sz w:val="24"/>
                <w:szCs w:val="24"/>
                <w:lang w:val="ru-RU"/>
              </w:rPr>
              <w:t xml:space="preserve"> </w:t>
            </w:r>
            <w:r>
              <w:rPr>
                <w:sz w:val="24"/>
                <w:szCs w:val="24"/>
                <w:lang w:val="ru-RU"/>
              </w:rPr>
              <w:t xml:space="preserve">элементами  </w:t>
            </w:r>
            <w:r>
              <w:rPr>
                <w:spacing w:val="33"/>
                <w:sz w:val="24"/>
                <w:szCs w:val="24"/>
                <w:lang w:val="ru-RU"/>
              </w:rPr>
              <w:t xml:space="preserve"> </w:t>
            </w:r>
            <w:r>
              <w:rPr>
                <w:sz w:val="24"/>
                <w:szCs w:val="24"/>
                <w:lang w:val="ru-RU"/>
              </w:rPr>
              <w:t xml:space="preserve">разных  </w:t>
            </w:r>
            <w:r>
              <w:rPr>
                <w:spacing w:val="34"/>
                <w:sz w:val="24"/>
                <w:szCs w:val="24"/>
                <w:lang w:val="ru-RU"/>
              </w:rPr>
              <w:t xml:space="preserve"> </w:t>
            </w:r>
            <w:r>
              <w:rPr>
                <w:sz w:val="24"/>
                <w:szCs w:val="24"/>
                <w:lang w:val="ru-RU"/>
              </w:rPr>
              <w:t>форм</w:t>
              <w:tab/>
            </w:r>
            <w:r>
              <w:rPr>
                <w:spacing w:val="-4"/>
                <w:sz w:val="24"/>
                <w:szCs w:val="24"/>
                <w:lang w:val="ru-RU"/>
              </w:rPr>
              <w:t>и</w:t>
            </w:r>
            <w:r>
              <w:rPr>
                <w:spacing w:val="-52"/>
                <w:sz w:val="24"/>
                <w:szCs w:val="24"/>
                <w:lang w:val="ru-RU"/>
              </w:rPr>
              <w:t xml:space="preserve"> </w:t>
            </w:r>
            <w:r>
              <w:rPr>
                <w:sz w:val="24"/>
                <w:szCs w:val="24"/>
                <w:lang w:val="ru-RU"/>
              </w:rPr>
              <w:t>размеров</w:t>
            </w:r>
            <w:r>
              <w:rPr>
                <w:spacing w:val="-2"/>
                <w:sz w:val="24"/>
                <w:szCs w:val="24"/>
                <w:lang w:val="ru-RU"/>
              </w:rPr>
              <w:t xml:space="preserve"> </w:t>
            </w:r>
            <w:r>
              <w:rPr>
                <w:sz w:val="24"/>
                <w:szCs w:val="24"/>
                <w:lang w:val="ru-RU"/>
              </w:rPr>
              <w:t>– 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7" w:hanging="0"/>
              <w:jc w:val="both"/>
              <w:rPr>
                <w:sz w:val="24"/>
                <w:szCs w:val="24"/>
                <w:lang w:val="ru-RU"/>
              </w:rPr>
            </w:pPr>
            <w:r>
              <w:rPr>
                <w:sz w:val="24"/>
                <w:szCs w:val="24"/>
                <w:lang w:val="ru-RU"/>
              </w:rPr>
              <w:t>Лабораторная</w:t>
            </w:r>
            <w:r>
              <w:rPr>
                <w:spacing w:val="1"/>
                <w:sz w:val="24"/>
                <w:szCs w:val="24"/>
                <w:lang w:val="ru-RU"/>
              </w:rPr>
              <w:t xml:space="preserve"> </w:t>
            </w:r>
            <w:r>
              <w:rPr>
                <w:sz w:val="24"/>
                <w:szCs w:val="24"/>
                <w:lang w:val="ru-RU"/>
              </w:rPr>
              <w:t>посуда</w:t>
            </w:r>
            <w:r>
              <w:rPr>
                <w:spacing w:val="1"/>
                <w:sz w:val="24"/>
                <w:szCs w:val="24"/>
                <w:lang w:val="ru-RU"/>
              </w:rPr>
              <w:t xml:space="preserve"> </w:t>
            </w:r>
            <w:r>
              <w:rPr>
                <w:sz w:val="24"/>
                <w:szCs w:val="24"/>
                <w:lang w:val="ru-RU"/>
              </w:rPr>
              <w:t>и инструменты</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проведения</w:t>
            </w:r>
            <w:r>
              <w:rPr>
                <w:spacing w:val="1"/>
                <w:sz w:val="24"/>
                <w:szCs w:val="24"/>
                <w:lang w:val="ru-RU"/>
              </w:rPr>
              <w:t xml:space="preserve"> </w:t>
            </w:r>
            <w:r>
              <w:rPr>
                <w:sz w:val="24"/>
                <w:szCs w:val="24"/>
                <w:lang w:val="ru-RU"/>
              </w:rPr>
              <w:t>экспериментов</w:t>
            </w:r>
            <w:r>
              <w:rPr>
                <w:spacing w:val="1"/>
                <w:sz w:val="24"/>
                <w:szCs w:val="24"/>
                <w:lang w:val="ru-RU"/>
              </w:rPr>
              <w:t xml:space="preserve"> </w:t>
            </w:r>
            <w:r>
              <w:rPr>
                <w:sz w:val="24"/>
                <w:szCs w:val="24"/>
                <w:lang w:val="ru-RU"/>
              </w:rPr>
              <w:t>(пробирки</w:t>
            </w:r>
            <w:r>
              <w:rPr>
                <w:spacing w:val="1"/>
                <w:sz w:val="24"/>
                <w:szCs w:val="24"/>
                <w:lang w:val="ru-RU"/>
              </w:rPr>
              <w:t xml:space="preserve"> </w:t>
            </w:r>
            <w:r>
              <w:rPr>
                <w:sz w:val="24"/>
                <w:szCs w:val="24"/>
                <w:lang w:val="ru-RU"/>
              </w:rPr>
              <w:t>разных</w:t>
            </w:r>
            <w:r>
              <w:rPr>
                <w:spacing w:val="1"/>
                <w:sz w:val="24"/>
                <w:szCs w:val="24"/>
                <w:lang w:val="ru-RU"/>
              </w:rPr>
              <w:t xml:space="preserve"> </w:t>
            </w:r>
            <w:r>
              <w:rPr>
                <w:sz w:val="24"/>
                <w:szCs w:val="24"/>
                <w:lang w:val="ru-RU"/>
              </w:rPr>
              <w:t>размеров,</w:t>
            </w:r>
            <w:r>
              <w:rPr>
                <w:spacing w:val="1"/>
                <w:sz w:val="24"/>
                <w:szCs w:val="24"/>
                <w:lang w:val="ru-RU"/>
              </w:rPr>
              <w:t xml:space="preserve"> </w:t>
            </w:r>
            <w:r>
              <w:rPr>
                <w:sz w:val="24"/>
                <w:szCs w:val="24"/>
                <w:lang w:val="ru-RU"/>
              </w:rPr>
              <w:t xml:space="preserve">лабораторные  </w:t>
            </w:r>
            <w:r>
              <w:rPr>
                <w:spacing w:val="13"/>
                <w:sz w:val="24"/>
                <w:szCs w:val="24"/>
                <w:lang w:val="ru-RU"/>
              </w:rPr>
              <w:t xml:space="preserve"> </w:t>
            </w:r>
            <w:r>
              <w:rPr>
                <w:sz w:val="24"/>
                <w:szCs w:val="24"/>
                <w:lang w:val="ru-RU"/>
              </w:rPr>
              <w:t xml:space="preserve">контейнеры,  </w:t>
            </w:r>
            <w:r>
              <w:rPr>
                <w:spacing w:val="16"/>
                <w:sz w:val="24"/>
                <w:szCs w:val="24"/>
                <w:lang w:val="ru-RU"/>
              </w:rPr>
              <w:t xml:space="preserve"> </w:t>
            </w:r>
            <w:r>
              <w:rPr>
                <w:sz w:val="24"/>
                <w:szCs w:val="24"/>
                <w:lang w:val="ru-RU"/>
              </w:rPr>
              <w:t xml:space="preserve">чашки  </w:t>
            </w:r>
            <w:r>
              <w:rPr>
                <w:spacing w:val="15"/>
                <w:sz w:val="24"/>
                <w:szCs w:val="24"/>
                <w:lang w:val="ru-RU"/>
              </w:rPr>
              <w:t xml:space="preserve"> </w:t>
            </w:r>
            <w:r>
              <w:rPr>
                <w:sz w:val="24"/>
                <w:szCs w:val="24"/>
                <w:lang w:val="ru-RU"/>
              </w:rPr>
              <w:t xml:space="preserve">Петри,  </w:t>
            </w:r>
            <w:r>
              <w:rPr>
                <w:spacing w:val="15"/>
                <w:sz w:val="24"/>
                <w:szCs w:val="24"/>
                <w:lang w:val="ru-RU"/>
              </w:rPr>
              <w:t xml:space="preserve"> </w:t>
            </w:r>
            <w:r>
              <w:rPr>
                <w:sz w:val="24"/>
                <w:szCs w:val="24"/>
                <w:lang w:val="ru-RU"/>
              </w:rPr>
              <w:t xml:space="preserve">лотки  </w:t>
            </w:r>
            <w:r>
              <w:rPr>
                <w:spacing w:val="13"/>
                <w:sz w:val="24"/>
                <w:szCs w:val="24"/>
                <w:lang w:val="ru-RU"/>
              </w:rPr>
              <w:t xml:space="preserve"> </w:t>
            </w:r>
            <w:r>
              <w:rPr>
                <w:sz w:val="24"/>
                <w:szCs w:val="24"/>
                <w:lang w:val="ru-RU"/>
              </w:rPr>
              <w:t>с</w:t>
            </w:r>
          </w:p>
          <w:p>
            <w:pPr>
              <w:pStyle w:val="TableParagraph"/>
              <w:jc w:val="both"/>
              <w:rPr>
                <w:sz w:val="24"/>
                <w:szCs w:val="24"/>
                <w:lang w:val="ru-RU"/>
              </w:rPr>
            </w:pPr>
            <w:r>
              <w:rPr>
                <w:sz w:val="24"/>
                <w:szCs w:val="24"/>
                <w:lang w:val="ru-RU"/>
              </w:rPr>
              <w:t>ячейками, пипетки,</w:t>
            </w:r>
            <w:r>
              <w:rPr>
                <w:spacing w:val="-1"/>
                <w:sz w:val="24"/>
                <w:szCs w:val="24"/>
                <w:lang w:val="ru-RU"/>
              </w:rPr>
              <w:t xml:space="preserve"> </w:t>
            </w:r>
            <w:r>
              <w:rPr>
                <w:sz w:val="24"/>
                <w:szCs w:val="24"/>
                <w:lang w:val="ru-RU"/>
              </w:rPr>
              <w:t>воронки, чашки</w:t>
            </w:r>
            <w:r>
              <w:rPr>
                <w:spacing w:val="-2"/>
                <w:sz w:val="24"/>
                <w:szCs w:val="24"/>
                <w:lang w:val="ru-RU"/>
              </w:rPr>
              <w:t xml:space="preserve"> </w:t>
            </w:r>
            <w:r>
              <w:rPr>
                <w:sz w:val="24"/>
                <w:szCs w:val="24"/>
                <w:lang w:val="ru-RU"/>
              </w:rPr>
              <w:t>/мисочки и</w:t>
            </w:r>
            <w:r>
              <w:rPr>
                <w:spacing w:val="-1"/>
                <w:sz w:val="24"/>
                <w:szCs w:val="24"/>
                <w:lang w:val="ru-RU"/>
              </w:rPr>
              <w:t xml:space="preserve"> </w:t>
            </w:r>
            <w:r>
              <w:rPr>
                <w:sz w:val="24"/>
                <w:szCs w:val="24"/>
                <w:lang w:val="ru-RU"/>
              </w:rPr>
              <w:t>проч.)</w:t>
            </w:r>
            <w:r>
              <w:rPr>
                <w:spacing w:val="5"/>
                <w:sz w:val="24"/>
                <w:szCs w:val="24"/>
                <w:lang w:val="ru-RU"/>
              </w:rPr>
              <w:t xml:space="preserve"> </w:t>
            </w:r>
            <w:r>
              <w:rPr>
                <w:sz w:val="24"/>
                <w:szCs w:val="24"/>
                <w:lang w:val="ru-RU"/>
              </w:rPr>
              <w:t>–</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Мольберт</w:t>
            </w:r>
            <w:r>
              <w:rPr>
                <w:spacing w:val="-13"/>
                <w:sz w:val="24"/>
                <w:szCs w:val="24"/>
                <w:lang w:val="en-US"/>
              </w:rPr>
              <w:t xml:space="preserve"> </w:t>
            </w:r>
            <w:r>
              <w:rPr>
                <w:sz w:val="24"/>
                <w:szCs w:val="24"/>
                <w:lang w:val="en-US"/>
              </w:rPr>
              <w:t>двухсторонний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8" w:hanging="0"/>
              <w:jc w:val="both"/>
              <w:rPr>
                <w:sz w:val="24"/>
                <w:szCs w:val="24"/>
                <w:lang w:val="ru-RU"/>
              </w:rPr>
            </w:pPr>
            <w:r>
              <w:rPr>
                <w:sz w:val="24"/>
                <w:szCs w:val="24"/>
                <w:lang w:val="ru-RU"/>
              </w:rPr>
              <w:t>Мультстудия, комплексное решение для кукольной и</w:t>
            </w:r>
            <w:r>
              <w:rPr>
                <w:spacing w:val="1"/>
                <w:sz w:val="24"/>
                <w:szCs w:val="24"/>
                <w:lang w:val="ru-RU"/>
              </w:rPr>
              <w:t xml:space="preserve"> </w:t>
            </w:r>
            <w:r>
              <w:rPr>
                <w:sz w:val="24"/>
                <w:szCs w:val="24"/>
                <w:lang w:val="ru-RU"/>
              </w:rPr>
              <w:t>плоскостной</w:t>
            </w:r>
            <w:r>
              <w:rPr>
                <w:spacing w:val="1"/>
                <w:sz w:val="24"/>
                <w:szCs w:val="24"/>
                <w:lang w:val="ru-RU"/>
              </w:rPr>
              <w:t xml:space="preserve"> </w:t>
            </w:r>
            <w:r>
              <w:rPr>
                <w:sz w:val="24"/>
                <w:szCs w:val="24"/>
                <w:lang w:val="ru-RU"/>
              </w:rPr>
              <w:t>анимации</w:t>
            </w:r>
            <w:r>
              <w:rPr>
                <w:spacing w:val="1"/>
                <w:sz w:val="24"/>
                <w:szCs w:val="24"/>
                <w:lang w:val="ru-RU"/>
              </w:rPr>
              <w:t xml:space="preserve"> </w:t>
            </w:r>
            <w:r>
              <w:rPr>
                <w:sz w:val="24"/>
                <w:szCs w:val="24"/>
                <w:lang w:val="ru-RU"/>
              </w:rPr>
              <w:t>методом</w:t>
            </w:r>
            <w:r>
              <w:rPr>
                <w:spacing w:val="1"/>
                <w:sz w:val="24"/>
                <w:szCs w:val="24"/>
                <w:lang w:val="ru-RU"/>
              </w:rPr>
              <w:t xml:space="preserve"> </w:t>
            </w:r>
            <w:r>
              <w:rPr>
                <w:sz w:val="24"/>
                <w:szCs w:val="24"/>
                <w:lang w:val="ru-RU"/>
              </w:rPr>
              <w:t>покадровой</w:t>
            </w:r>
            <w:r>
              <w:rPr>
                <w:spacing w:val="1"/>
                <w:sz w:val="24"/>
                <w:szCs w:val="24"/>
                <w:lang w:val="ru-RU"/>
              </w:rPr>
              <w:t xml:space="preserve"> </w:t>
            </w:r>
            <w:r>
              <w:rPr>
                <w:sz w:val="24"/>
                <w:szCs w:val="24"/>
                <w:lang w:val="ru-RU"/>
              </w:rPr>
              <w:t>съемки,</w:t>
            </w:r>
            <w:r>
              <w:rPr>
                <w:spacing w:val="1"/>
                <w:sz w:val="24"/>
                <w:szCs w:val="24"/>
                <w:lang w:val="ru-RU"/>
              </w:rPr>
              <w:t xml:space="preserve"> </w:t>
            </w:r>
            <w:r>
              <w:rPr>
                <w:sz w:val="24"/>
                <w:szCs w:val="24"/>
                <w:lang w:val="ru-RU"/>
              </w:rPr>
              <w:t>включающее</w:t>
            </w:r>
            <w:r>
              <w:rPr>
                <w:spacing w:val="3"/>
                <w:sz w:val="24"/>
                <w:szCs w:val="24"/>
                <w:lang w:val="ru-RU"/>
              </w:rPr>
              <w:t xml:space="preserve"> </w:t>
            </w:r>
            <w:r>
              <w:rPr>
                <w:sz w:val="24"/>
                <w:szCs w:val="24"/>
                <w:lang w:val="ru-RU"/>
              </w:rPr>
              <w:t>соответствующее</w:t>
            </w:r>
            <w:r>
              <w:rPr>
                <w:spacing w:val="6"/>
                <w:sz w:val="24"/>
                <w:szCs w:val="24"/>
                <w:lang w:val="ru-RU"/>
              </w:rPr>
              <w:t xml:space="preserve"> </w:t>
            </w:r>
            <w:r>
              <w:rPr>
                <w:sz w:val="24"/>
                <w:szCs w:val="24"/>
                <w:lang w:val="ru-RU"/>
              </w:rPr>
              <w:t>возрасту</w:t>
            </w:r>
            <w:r>
              <w:rPr>
                <w:spacing w:val="3"/>
                <w:sz w:val="24"/>
                <w:szCs w:val="24"/>
                <w:lang w:val="ru-RU"/>
              </w:rPr>
              <w:t xml:space="preserve"> </w:t>
            </w:r>
            <w:r>
              <w:rPr>
                <w:sz w:val="24"/>
                <w:szCs w:val="24"/>
                <w:lang w:val="ru-RU"/>
              </w:rPr>
              <w:t>программное</w:t>
            </w:r>
          </w:p>
          <w:p>
            <w:pPr>
              <w:pStyle w:val="TableParagraph"/>
              <w:jc w:val="both"/>
              <w:rPr>
                <w:sz w:val="24"/>
                <w:szCs w:val="24"/>
              </w:rPr>
            </w:pPr>
            <w:r>
              <w:rPr>
                <w:sz w:val="24"/>
                <w:szCs w:val="24"/>
                <w:lang w:val="en-US"/>
              </w:rPr>
              <w:t>обеспечение</w:t>
            </w:r>
            <w:r>
              <w:rPr>
                <w:spacing w:val="-7"/>
                <w:sz w:val="24"/>
                <w:szCs w:val="24"/>
                <w:lang w:val="en-US"/>
              </w:rPr>
              <w:t xml:space="preserve"> </w:t>
            </w:r>
            <w:r>
              <w:rPr>
                <w:sz w:val="24"/>
                <w:szCs w:val="24"/>
                <w:lang w:val="en-US"/>
              </w:rPr>
              <w:t>и</w:t>
            </w:r>
            <w:r>
              <w:rPr>
                <w:spacing w:val="-6"/>
                <w:sz w:val="24"/>
                <w:szCs w:val="24"/>
                <w:lang w:val="en-US"/>
              </w:rPr>
              <w:t xml:space="preserve"> </w:t>
            </w:r>
            <w:r>
              <w:rPr>
                <w:sz w:val="24"/>
                <w:szCs w:val="24"/>
                <w:lang w:val="en-US"/>
              </w:rPr>
              <w:t>методические</w:t>
            </w:r>
            <w:r>
              <w:rPr>
                <w:spacing w:val="-7"/>
                <w:sz w:val="24"/>
                <w:szCs w:val="24"/>
                <w:lang w:val="en-US"/>
              </w:rPr>
              <w:t xml:space="preserve"> </w:t>
            </w:r>
            <w:r>
              <w:rPr>
                <w:sz w:val="24"/>
                <w:szCs w:val="24"/>
                <w:lang w:val="en-US"/>
              </w:rPr>
              <w:t>рекомендации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1"/>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демонстрации</w:t>
            </w:r>
            <w:r>
              <w:rPr>
                <w:spacing w:val="-3"/>
                <w:sz w:val="24"/>
                <w:szCs w:val="24"/>
                <w:lang w:val="ru-RU"/>
              </w:rPr>
              <w:t xml:space="preserve"> </w:t>
            </w:r>
            <w:r>
              <w:rPr>
                <w:sz w:val="24"/>
                <w:szCs w:val="24"/>
                <w:lang w:val="ru-RU"/>
              </w:rPr>
              <w:t>круговорота</w:t>
            </w:r>
            <w:r>
              <w:rPr>
                <w:spacing w:val="-1"/>
                <w:sz w:val="24"/>
                <w:szCs w:val="24"/>
                <w:lang w:val="ru-RU"/>
              </w:rPr>
              <w:t xml:space="preserve"> </w:t>
            </w:r>
            <w:r>
              <w:rPr>
                <w:sz w:val="24"/>
                <w:szCs w:val="24"/>
                <w:lang w:val="ru-RU"/>
              </w:rPr>
              <w:t>воды</w:t>
            </w:r>
            <w:r>
              <w:rPr>
                <w:spacing w:val="-1"/>
                <w:sz w:val="24"/>
                <w:szCs w:val="24"/>
                <w:lang w:val="ru-RU"/>
              </w:rPr>
              <w:t xml:space="preserve"> </w:t>
            </w:r>
            <w:r>
              <w:rPr>
                <w:sz w:val="24"/>
                <w:szCs w:val="24"/>
                <w:lang w:val="ru-RU"/>
              </w:rPr>
              <w:t>в природе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1"/>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демонстрации</w:t>
            </w:r>
            <w:r>
              <w:rPr>
                <w:spacing w:val="-4"/>
                <w:sz w:val="24"/>
                <w:szCs w:val="24"/>
                <w:lang w:val="ru-RU"/>
              </w:rPr>
              <w:t xml:space="preserve"> </w:t>
            </w:r>
            <w:r>
              <w:rPr>
                <w:sz w:val="24"/>
                <w:szCs w:val="24"/>
                <w:lang w:val="ru-RU"/>
              </w:rPr>
              <w:t>очистки воды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1.8.2.24.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2"/>
                <w:sz w:val="24"/>
                <w:szCs w:val="24"/>
                <w:lang w:val="ru-RU"/>
              </w:rPr>
              <w:t xml:space="preserve"> </w:t>
            </w:r>
            <w:r>
              <w:rPr>
                <w:sz w:val="24"/>
                <w:szCs w:val="24"/>
                <w:lang w:val="ru-RU"/>
              </w:rPr>
              <w:t xml:space="preserve">для  </w:t>
            </w:r>
            <w:r>
              <w:rPr>
                <w:spacing w:val="15"/>
                <w:sz w:val="24"/>
                <w:szCs w:val="24"/>
                <w:lang w:val="ru-RU"/>
              </w:rPr>
              <w:t xml:space="preserve"> </w:t>
            </w:r>
            <w:r>
              <w:rPr>
                <w:sz w:val="24"/>
                <w:szCs w:val="24"/>
                <w:lang w:val="ru-RU"/>
              </w:rPr>
              <w:t xml:space="preserve">наблюдений  </w:t>
            </w:r>
            <w:r>
              <w:rPr>
                <w:spacing w:val="16"/>
                <w:sz w:val="24"/>
                <w:szCs w:val="24"/>
                <w:lang w:val="ru-RU"/>
              </w:rPr>
              <w:t xml:space="preserve"> </w:t>
            </w:r>
            <w:r>
              <w:rPr>
                <w:sz w:val="24"/>
                <w:szCs w:val="24"/>
                <w:lang w:val="ru-RU"/>
              </w:rPr>
              <w:t xml:space="preserve">и  </w:t>
            </w:r>
            <w:r>
              <w:rPr>
                <w:spacing w:val="16"/>
                <w:sz w:val="24"/>
                <w:szCs w:val="24"/>
                <w:lang w:val="ru-RU"/>
              </w:rPr>
              <w:t xml:space="preserve"> </w:t>
            </w:r>
            <w:r>
              <w:rPr>
                <w:sz w:val="24"/>
                <w:szCs w:val="24"/>
                <w:lang w:val="ru-RU"/>
              </w:rPr>
              <w:t xml:space="preserve">экспериментирования  </w:t>
            </w:r>
            <w:r>
              <w:rPr>
                <w:spacing w:val="16"/>
                <w:sz w:val="24"/>
                <w:szCs w:val="24"/>
                <w:lang w:val="ru-RU"/>
              </w:rPr>
              <w:t xml:space="preserve"> </w:t>
            </w:r>
            <w:r>
              <w:rPr>
                <w:sz w:val="24"/>
                <w:szCs w:val="24"/>
                <w:lang w:val="ru-RU"/>
              </w:rPr>
              <w:t>с</w:t>
            </w:r>
          </w:p>
          <w:p>
            <w:pPr>
              <w:pStyle w:val="TableParagraph"/>
              <w:spacing w:lineRule="atLeast" w:line="290"/>
              <w:ind w:left="107" w:right="97" w:hanging="0"/>
              <w:rPr>
                <w:sz w:val="24"/>
                <w:szCs w:val="24"/>
                <w:lang w:val="ru-RU"/>
              </w:rPr>
            </w:pPr>
            <w:r>
              <w:rPr>
                <w:sz w:val="24"/>
                <w:szCs w:val="24"/>
                <w:lang w:val="ru-RU"/>
              </w:rPr>
              <w:t>природными</w:t>
            </w:r>
            <w:r>
              <w:rPr>
                <w:spacing w:val="10"/>
                <w:sz w:val="24"/>
                <w:szCs w:val="24"/>
                <w:lang w:val="ru-RU"/>
              </w:rPr>
              <w:t xml:space="preserve"> </w:t>
            </w:r>
            <w:r>
              <w:rPr>
                <w:sz w:val="24"/>
                <w:szCs w:val="24"/>
                <w:lang w:val="ru-RU"/>
              </w:rPr>
              <w:t>объектами</w:t>
            </w:r>
            <w:r>
              <w:rPr>
                <w:spacing w:val="11"/>
                <w:sz w:val="24"/>
                <w:szCs w:val="24"/>
                <w:lang w:val="ru-RU"/>
              </w:rPr>
              <w:t xml:space="preserve"> </w:t>
            </w:r>
            <w:r>
              <w:rPr>
                <w:sz w:val="24"/>
                <w:szCs w:val="24"/>
                <w:lang w:val="ru-RU"/>
              </w:rPr>
              <w:t>(с</w:t>
            </w:r>
            <w:r>
              <w:rPr>
                <w:spacing w:val="12"/>
                <w:sz w:val="24"/>
                <w:szCs w:val="24"/>
                <w:lang w:val="ru-RU"/>
              </w:rPr>
              <w:t xml:space="preserve"> </w:t>
            </w:r>
            <w:r>
              <w:rPr>
                <w:sz w:val="24"/>
                <w:szCs w:val="24"/>
                <w:lang w:val="ru-RU"/>
              </w:rPr>
              <w:t>методическим</w:t>
            </w:r>
            <w:r>
              <w:rPr>
                <w:spacing w:val="10"/>
                <w:sz w:val="24"/>
                <w:szCs w:val="24"/>
                <w:lang w:val="ru-RU"/>
              </w:rPr>
              <w:t xml:space="preserve"> </w:t>
            </w:r>
            <w:r>
              <w:rPr>
                <w:sz w:val="24"/>
                <w:szCs w:val="24"/>
                <w:lang w:val="ru-RU"/>
              </w:rPr>
              <w:t>пособием</w:t>
            </w:r>
            <w:r>
              <w:rPr>
                <w:spacing w:val="11"/>
                <w:sz w:val="24"/>
                <w:szCs w:val="24"/>
                <w:lang w:val="ru-RU"/>
              </w:rPr>
              <w:t xml:space="preserve"> </w:t>
            </w:r>
            <w:r>
              <w:rPr>
                <w:sz w:val="24"/>
                <w:szCs w:val="24"/>
                <w:lang w:val="ru-RU"/>
              </w:rPr>
              <w:t>для</w:t>
            </w:r>
            <w:r>
              <w:rPr>
                <w:spacing w:val="-52"/>
                <w:sz w:val="24"/>
                <w:szCs w:val="24"/>
                <w:lang w:val="ru-RU"/>
              </w:rPr>
              <w:t xml:space="preserve"> </w:t>
            </w:r>
            <w:r>
              <w:rPr>
                <w:sz w:val="24"/>
                <w:szCs w:val="24"/>
                <w:lang w:val="ru-RU"/>
              </w:rPr>
              <w:t>воспитателя)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1.8.2.25.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61" w:leader="none"/>
                <w:tab w:val="left" w:pos="1429" w:leader="none"/>
                <w:tab w:val="left" w:pos="2425" w:leader="none"/>
                <w:tab w:val="left" w:pos="3526" w:leader="none"/>
                <w:tab w:val="left" w:pos="4114" w:leader="none"/>
              </w:tabs>
              <w:spacing w:lineRule="exact" w:line="246"/>
              <w:rPr>
                <w:sz w:val="24"/>
                <w:szCs w:val="24"/>
                <w:lang w:val="ru-RU"/>
              </w:rPr>
            </w:pPr>
            <w:r>
              <w:rPr>
                <w:sz w:val="24"/>
                <w:szCs w:val="24"/>
                <w:lang w:val="ru-RU"/>
              </w:rPr>
              <w:t>Набор</w:t>
              <w:tab/>
              <w:t>из</w:t>
              <w:tab/>
              <w:t>мягкого</w:t>
              <w:tab/>
              <w:t>пластика</w:t>
              <w:tab/>
              <w:t>для</w:t>
              <w:tab/>
              <w:t>плоскостного</w:t>
            </w:r>
          </w:p>
          <w:p>
            <w:pPr>
              <w:pStyle w:val="TableParagraph"/>
              <w:spacing w:before="38" w:after="0"/>
              <w:rPr>
                <w:sz w:val="24"/>
                <w:szCs w:val="24"/>
              </w:rPr>
            </w:pPr>
            <w:r>
              <w:rPr>
                <w:sz w:val="24"/>
                <w:szCs w:val="24"/>
                <w:lang w:val="en-US"/>
              </w:rPr>
              <w:t>конструирования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1.8.2.26.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3"/>
                <w:sz w:val="24"/>
                <w:szCs w:val="24"/>
                <w:lang w:val="ru-RU"/>
              </w:rPr>
              <w:t xml:space="preserve"> </w:t>
            </w:r>
            <w:r>
              <w:rPr>
                <w:sz w:val="24"/>
                <w:szCs w:val="24"/>
                <w:lang w:val="ru-RU"/>
              </w:rPr>
              <w:t>для изучения</w:t>
            </w:r>
            <w:r>
              <w:rPr>
                <w:spacing w:val="-2"/>
                <w:sz w:val="24"/>
                <w:szCs w:val="24"/>
                <w:lang w:val="ru-RU"/>
              </w:rPr>
              <w:t xml:space="preserve"> </w:t>
            </w:r>
            <w:r>
              <w:rPr>
                <w:sz w:val="24"/>
                <w:szCs w:val="24"/>
                <w:lang w:val="ru-RU"/>
              </w:rPr>
              <w:t>свойств</w:t>
            </w:r>
            <w:r>
              <w:rPr>
                <w:spacing w:val="-1"/>
                <w:sz w:val="24"/>
                <w:szCs w:val="24"/>
                <w:lang w:val="ru-RU"/>
              </w:rPr>
              <w:t xml:space="preserve"> </w:t>
            </w:r>
            <w:r>
              <w:rPr>
                <w:sz w:val="24"/>
                <w:szCs w:val="24"/>
                <w:lang w:val="ru-RU"/>
              </w:rPr>
              <w:t>звука</w:t>
            </w:r>
            <w:r>
              <w:rPr>
                <w:spacing w:val="1"/>
                <w:sz w:val="24"/>
                <w:szCs w:val="24"/>
                <w:lang w:val="ru-RU"/>
              </w:rPr>
              <w:t xml:space="preserve"> </w:t>
            </w:r>
            <w:r>
              <w:rPr>
                <w:sz w:val="24"/>
                <w:szCs w:val="24"/>
                <w:lang w:val="ru-RU"/>
              </w:rPr>
              <w:t>–</w:t>
            </w:r>
            <w:r>
              <w:rPr>
                <w:spacing w:val="-1"/>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1.8.2.27.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2"/>
                <w:sz w:val="24"/>
                <w:szCs w:val="24"/>
                <w:lang w:val="ru-RU"/>
              </w:rPr>
              <w:t xml:space="preserve"> </w:t>
            </w:r>
            <w:r>
              <w:rPr>
                <w:sz w:val="24"/>
                <w:szCs w:val="24"/>
                <w:lang w:val="ru-RU"/>
              </w:rPr>
              <w:t>для изучения</w:t>
            </w:r>
            <w:r>
              <w:rPr>
                <w:spacing w:val="-1"/>
                <w:sz w:val="24"/>
                <w:szCs w:val="24"/>
                <w:lang w:val="ru-RU"/>
              </w:rPr>
              <w:t xml:space="preserve"> </w:t>
            </w:r>
            <w:r>
              <w:rPr>
                <w:sz w:val="24"/>
                <w:szCs w:val="24"/>
                <w:lang w:val="ru-RU"/>
              </w:rPr>
              <w:t>свойств</w:t>
            </w:r>
            <w:r>
              <w:rPr>
                <w:spacing w:val="-1"/>
                <w:sz w:val="24"/>
                <w:szCs w:val="24"/>
                <w:lang w:val="ru-RU"/>
              </w:rPr>
              <w:t xml:space="preserve"> </w:t>
            </w:r>
            <w:r>
              <w:rPr>
                <w:sz w:val="24"/>
                <w:szCs w:val="24"/>
                <w:lang w:val="ru-RU"/>
              </w:rPr>
              <w:t>магнитов</w:t>
            </w:r>
            <w:r>
              <w:rPr>
                <w:spacing w:val="-1"/>
                <w:sz w:val="24"/>
                <w:szCs w:val="24"/>
                <w:lang w:val="ru-RU"/>
              </w:rPr>
              <w:t xml:space="preserve"> </w:t>
            </w:r>
            <w:r>
              <w:rPr>
                <w:sz w:val="24"/>
                <w:szCs w:val="24"/>
                <w:lang w:val="ru-RU"/>
              </w:rPr>
              <w:t>– 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1.8.2.28.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2"/>
                <w:sz w:val="24"/>
                <w:szCs w:val="24"/>
                <w:lang w:val="ru-RU"/>
              </w:rPr>
              <w:t xml:space="preserve"> </w:t>
            </w:r>
            <w:r>
              <w:rPr>
                <w:sz w:val="24"/>
                <w:szCs w:val="24"/>
                <w:lang w:val="ru-RU"/>
              </w:rPr>
              <w:t>для изучения</w:t>
            </w:r>
            <w:r>
              <w:rPr>
                <w:spacing w:val="-1"/>
                <w:sz w:val="24"/>
                <w:szCs w:val="24"/>
                <w:lang w:val="ru-RU"/>
              </w:rPr>
              <w:t xml:space="preserve"> </w:t>
            </w:r>
            <w:r>
              <w:rPr>
                <w:sz w:val="24"/>
                <w:szCs w:val="24"/>
                <w:lang w:val="ru-RU"/>
              </w:rPr>
              <w:t>свойств</w:t>
            </w:r>
            <w:r>
              <w:rPr>
                <w:spacing w:val="-1"/>
                <w:sz w:val="24"/>
                <w:szCs w:val="24"/>
                <w:lang w:val="ru-RU"/>
              </w:rPr>
              <w:t xml:space="preserve"> </w:t>
            </w:r>
            <w:r>
              <w:rPr>
                <w:sz w:val="24"/>
                <w:szCs w:val="24"/>
                <w:lang w:val="ru-RU"/>
              </w:rPr>
              <w:t>света</w:t>
            </w:r>
            <w:r>
              <w:rPr>
                <w:spacing w:val="1"/>
                <w:sz w:val="24"/>
                <w:szCs w:val="24"/>
                <w:lang w:val="ru-RU"/>
              </w:rPr>
              <w:t xml:space="preserve"> </w:t>
            </w:r>
            <w:r>
              <w:rPr>
                <w:sz w:val="24"/>
                <w:szCs w:val="24"/>
                <w:lang w:val="ru-RU"/>
              </w:rPr>
              <w:t>– 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1.8.2.29.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909" w:leader="none"/>
                <w:tab w:val="left" w:pos="2854" w:leader="none"/>
                <w:tab w:val="left" w:pos="4572" w:leader="none"/>
              </w:tabs>
              <w:spacing w:lineRule="auto" w:line="276"/>
              <w:ind w:left="107" w:right="99" w:hanging="0"/>
              <w:rPr>
                <w:sz w:val="24"/>
                <w:szCs w:val="24"/>
                <w:lang w:val="ru-RU"/>
              </w:rPr>
            </w:pPr>
            <w:r>
              <w:rPr>
                <w:sz w:val="24"/>
                <w:szCs w:val="24"/>
                <w:lang w:val="ru-RU"/>
              </w:rPr>
              <w:t>Наборы</w:t>
            </w:r>
            <w:r>
              <w:rPr>
                <w:spacing w:val="30"/>
                <w:sz w:val="24"/>
                <w:szCs w:val="24"/>
                <w:lang w:val="ru-RU"/>
              </w:rPr>
              <w:t xml:space="preserve"> </w:t>
            </w:r>
            <w:r>
              <w:rPr>
                <w:sz w:val="24"/>
                <w:szCs w:val="24"/>
                <w:lang w:val="ru-RU"/>
              </w:rPr>
              <w:t>для</w:t>
            </w:r>
            <w:r>
              <w:rPr>
                <w:spacing w:val="31"/>
                <w:sz w:val="24"/>
                <w:szCs w:val="24"/>
                <w:lang w:val="ru-RU"/>
              </w:rPr>
              <w:t xml:space="preserve"> </w:t>
            </w:r>
            <w:r>
              <w:rPr>
                <w:sz w:val="24"/>
                <w:szCs w:val="24"/>
                <w:lang w:val="ru-RU"/>
              </w:rPr>
              <w:t>мальчиков</w:t>
            </w:r>
            <w:r>
              <w:rPr>
                <w:spacing w:val="30"/>
                <w:sz w:val="24"/>
                <w:szCs w:val="24"/>
                <w:lang w:val="ru-RU"/>
              </w:rPr>
              <w:t xml:space="preserve"> </w:t>
            </w:r>
            <w:r>
              <w:rPr>
                <w:sz w:val="24"/>
                <w:szCs w:val="24"/>
                <w:lang w:val="ru-RU"/>
              </w:rPr>
              <w:t>и</w:t>
            </w:r>
            <w:r>
              <w:rPr>
                <w:spacing w:val="31"/>
                <w:sz w:val="24"/>
                <w:szCs w:val="24"/>
                <w:lang w:val="ru-RU"/>
              </w:rPr>
              <w:t xml:space="preserve"> </w:t>
            </w:r>
            <w:r>
              <w:rPr>
                <w:sz w:val="24"/>
                <w:szCs w:val="24"/>
                <w:lang w:val="ru-RU"/>
              </w:rPr>
              <w:t>девочек</w:t>
            </w:r>
            <w:r>
              <w:rPr>
                <w:spacing w:val="30"/>
                <w:sz w:val="24"/>
                <w:szCs w:val="24"/>
                <w:lang w:val="ru-RU"/>
              </w:rPr>
              <w:t xml:space="preserve"> </w:t>
            </w:r>
            <w:r>
              <w:rPr>
                <w:sz w:val="24"/>
                <w:szCs w:val="24"/>
                <w:lang w:val="ru-RU"/>
              </w:rPr>
              <w:t>(машины,</w:t>
            </w:r>
            <w:r>
              <w:rPr>
                <w:spacing w:val="32"/>
                <w:sz w:val="24"/>
                <w:szCs w:val="24"/>
                <w:lang w:val="ru-RU"/>
              </w:rPr>
              <w:t xml:space="preserve"> </w:t>
            </w:r>
            <w:r>
              <w:rPr>
                <w:sz w:val="24"/>
                <w:szCs w:val="24"/>
                <w:lang w:val="ru-RU"/>
              </w:rPr>
              <w:t>город,</w:t>
            </w:r>
            <w:r>
              <w:rPr>
                <w:spacing w:val="-52"/>
                <w:sz w:val="24"/>
                <w:szCs w:val="24"/>
                <w:lang w:val="ru-RU"/>
              </w:rPr>
              <w:t xml:space="preserve"> </w:t>
            </w:r>
            <w:r>
              <w:rPr>
                <w:sz w:val="24"/>
                <w:szCs w:val="24"/>
                <w:lang w:val="ru-RU"/>
              </w:rPr>
              <w:t>строительство,</w:t>
              <w:tab/>
              <w:t>набор</w:t>
              <w:tab/>
              <w:t>строительных</w:t>
              <w:tab/>
            </w:r>
            <w:r>
              <w:rPr>
                <w:spacing w:val="-1"/>
                <w:sz w:val="24"/>
                <w:szCs w:val="24"/>
                <w:lang w:val="ru-RU"/>
              </w:rPr>
              <w:t>пластин,</w:t>
            </w:r>
          </w:p>
          <w:p>
            <w:pPr>
              <w:pStyle w:val="TableParagraph"/>
              <w:spacing w:lineRule="exact" w:line="252"/>
              <w:rPr>
                <w:sz w:val="24"/>
                <w:szCs w:val="24"/>
                <w:lang w:val="ru-RU"/>
              </w:rPr>
            </w:pPr>
            <w:r>
              <w:rPr>
                <w:sz w:val="24"/>
                <w:szCs w:val="24"/>
                <w:lang w:val="ru-RU"/>
              </w:rPr>
              <w:t>животные,</w:t>
            </w:r>
            <w:r>
              <w:rPr>
                <w:spacing w:val="-7"/>
                <w:sz w:val="24"/>
                <w:szCs w:val="24"/>
                <w:lang w:val="ru-RU"/>
              </w:rPr>
              <w:t xml:space="preserve"> </w:t>
            </w:r>
            <w:r>
              <w:rPr>
                <w:sz w:val="24"/>
                <w:szCs w:val="24"/>
                <w:lang w:val="ru-RU"/>
              </w:rPr>
              <w:t>железная</w:t>
            </w:r>
            <w:r>
              <w:rPr>
                <w:spacing w:val="-5"/>
                <w:sz w:val="24"/>
                <w:szCs w:val="24"/>
                <w:lang w:val="ru-RU"/>
              </w:rPr>
              <w:t xml:space="preserve"> </w:t>
            </w:r>
            <w:r>
              <w:rPr>
                <w:sz w:val="24"/>
                <w:szCs w:val="24"/>
                <w:lang w:val="ru-RU"/>
              </w:rPr>
              <w:t>дорога,</w:t>
            </w:r>
            <w:r>
              <w:rPr>
                <w:spacing w:val="-3"/>
                <w:sz w:val="24"/>
                <w:szCs w:val="24"/>
                <w:lang w:val="ru-RU"/>
              </w:rPr>
              <w:t xml:space="preserve"> </w:t>
            </w:r>
            <w:r>
              <w:rPr>
                <w:sz w:val="24"/>
                <w:szCs w:val="24"/>
                <w:lang w:val="ru-RU"/>
              </w:rPr>
              <w:t>семья</w:t>
            </w:r>
            <w:r>
              <w:rPr>
                <w:spacing w:val="-4"/>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т.</w:t>
            </w:r>
            <w:r>
              <w:rPr>
                <w:spacing w:val="-3"/>
                <w:sz w:val="24"/>
                <w:szCs w:val="24"/>
                <w:lang w:val="ru-RU"/>
              </w:rPr>
              <w:t xml:space="preserve"> </w:t>
            </w:r>
            <w:r>
              <w:rPr>
                <w:sz w:val="24"/>
                <w:szCs w:val="24"/>
                <w:lang w:val="ru-RU"/>
              </w:rPr>
              <w:t>п.)</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45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1.8.2.30.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8" w:hanging="0"/>
              <w:jc w:val="both"/>
              <w:rPr>
                <w:sz w:val="24"/>
                <w:szCs w:val="24"/>
                <w:lang w:val="ru-RU"/>
              </w:rPr>
            </w:pPr>
            <w:r>
              <w:rPr>
                <w:sz w:val="24"/>
                <w:szCs w:val="24"/>
                <w:lang w:val="ru-RU"/>
              </w:rPr>
              <w:t>Оборудование для наблюдения за объектами живой и</w:t>
            </w:r>
            <w:r>
              <w:rPr>
                <w:spacing w:val="1"/>
                <w:sz w:val="24"/>
                <w:szCs w:val="24"/>
                <w:lang w:val="ru-RU"/>
              </w:rPr>
              <w:t xml:space="preserve"> </w:t>
            </w:r>
            <w:r>
              <w:rPr>
                <w:sz w:val="24"/>
                <w:szCs w:val="24"/>
                <w:lang w:val="ru-RU"/>
              </w:rPr>
              <w:t>неживой</w:t>
            </w:r>
            <w:r>
              <w:rPr>
                <w:spacing w:val="1"/>
                <w:sz w:val="24"/>
                <w:szCs w:val="24"/>
                <w:lang w:val="ru-RU"/>
              </w:rPr>
              <w:t xml:space="preserve"> </w:t>
            </w:r>
            <w:r>
              <w:rPr>
                <w:sz w:val="24"/>
                <w:szCs w:val="24"/>
                <w:lang w:val="ru-RU"/>
              </w:rPr>
              <w:t>природы</w:t>
            </w:r>
            <w:r>
              <w:rPr>
                <w:spacing w:val="1"/>
                <w:sz w:val="24"/>
                <w:szCs w:val="24"/>
                <w:lang w:val="ru-RU"/>
              </w:rPr>
              <w:t xml:space="preserve"> </w:t>
            </w:r>
            <w:r>
              <w:rPr>
                <w:sz w:val="24"/>
                <w:szCs w:val="24"/>
                <w:lang w:val="ru-RU"/>
              </w:rPr>
              <w:t>(телескоп,</w:t>
            </w:r>
            <w:r>
              <w:rPr>
                <w:spacing w:val="1"/>
                <w:sz w:val="24"/>
                <w:szCs w:val="24"/>
                <w:lang w:val="ru-RU"/>
              </w:rPr>
              <w:t xml:space="preserve"> </w:t>
            </w:r>
            <w:r>
              <w:rPr>
                <w:sz w:val="24"/>
                <w:szCs w:val="24"/>
                <w:lang w:val="ru-RU"/>
              </w:rPr>
              <w:t>бинокль,</w:t>
            </w:r>
            <w:r>
              <w:rPr>
                <w:spacing w:val="1"/>
                <w:sz w:val="24"/>
                <w:szCs w:val="24"/>
                <w:lang w:val="ru-RU"/>
              </w:rPr>
              <w:t xml:space="preserve"> </w:t>
            </w:r>
            <w:r>
              <w:rPr>
                <w:sz w:val="24"/>
                <w:szCs w:val="24"/>
                <w:lang w:val="ru-RU"/>
              </w:rPr>
              <w:t>перископ,</w:t>
            </w:r>
            <w:r>
              <w:rPr>
                <w:spacing w:val="-52"/>
                <w:sz w:val="24"/>
                <w:szCs w:val="24"/>
                <w:lang w:val="ru-RU"/>
              </w:rPr>
              <w:t xml:space="preserve"> </w:t>
            </w:r>
            <w:r>
              <w:rPr>
                <w:sz w:val="24"/>
                <w:szCs w:val="24"/>
                <w:lang w:val="ru-RU"/>
              </w:rPr>
              <w:t>установки</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изучения</w:t>
            </w:r>
            <w:r>
              <w:rPr>
                <w:spacing w:val="1"/>
                <w:sz w:val="24"/>
                <w:szCs w:val="24"/>
                <w:lang w:val="ru-RU"/>
              </w:rPr>
              <w:t xml:space="preserve"> </w:t>
            </w:r>
            <w:r>
              <w:rPr>
                <w:sz w:val="24"/>
                <w:szCs w:val="24"/>
                <w:lang w:val="ru-RU"/>
              </w:rPr>
              <w:t>звуков,</w:t>
            </w:r>
            <w:r>
              <w:rPr>
                <w:spacing w:val="1"/>
                <w:sz w:val="24"/>
                <w:szCs w:val="24"/>
                <w:lang w:val="ru-RU"/>
              </w:rPr>
              <w:t xml:space="preserve"> </w:t>
            </w:r>
            <w:r>
              <w:rPr>
                <w:sz w:val="24"/>
                <w:szCs w:val="24"/>
                <w:lang w:val="ru-RU"/>
              </w:rPr>
              <w:t>издаваемых</w:t>
            </w:r>
            <w:r>
              <w:rPr>
                <w:spacing w:val="-52"/>
                <w:sz w:val="24"/>
                <w:szCs w:val="24"/>
                <w:lang w:val="ru-RU"/>
              </w:rPr>
              <w:t xml:space="preserve"> </w:t>
            </w:r>
            <w:r>
              <w:rPr>
                <w:sz w:val="24"/>
                <w:szCs w:val="24"/>
                <w:lang w:val="ru-RU"/>
              </w:rPr>
              <w:t>насекомыми,</w:t>
            </w:r>
            <w:r>
              <w:rPr>
                <w:spacing w:val="38"/>
                <w:sz w:val="24"/>
                <w:szCs w:val="24"/>
                <w:lang w:val="ru-RU"/>
              </w:rPr>
              <w:t xml:space="preserve"> </w:t>
            </w:r>
            <w:r>
              <w:rPr>
                <w:sz w:val="24"/>
                <w:szCs w:val="24"/>
                <w:lang w:val="ru-RU"/>
              </w:rPr>
              <w:t>для</w:t>
            </w:r>
            <w:r>
              <w:rPr>
                <w:spacing w:val="42"/>
                <w:sz w:val="24"/>
                <w:szCs w:val="24"/>
                <w:lang w:val="ru-RU"/>
              </w:rPr>
              <w:t xml:space="preserve"> </w:t>
            </w:r>
            <w:r>
              <w:rPr>
                <w:sz w:val="24"/>
                <w:szCs w:val="24"/>
                <w:lang w:val="ru-RU"/>
              </w:rPr>
              <w:t>наблюдения</w:t>
            </w:r>
            <w:r>
              <w:rPr>
                <w:spacing w:val="40"/>
                <w:sz w:val="24"/>
                <w:szCs w:val="24"/>
                <w:lang w:val="ru-RU"/>
              </w:rPr>
              <w:t xml:space="preserve"> </w:t>
            </w:r>
            <w:r>
              <w:rPr>
                <w:sz w:val="24"/>
                <w:szCs w:val="24"/>
                <w:lang w:val="ru-RU"/>
              </w:rPr>
              <w:t>с</w:t>
            </w:r>
            <w:r>
              <w:rPr>
                <w:spacing w:val="40"/>
                <w:sz w:val="24"/>
                <w:szCs w:val="24"/>
                <w:lang w:val="ru-RU"/>
              </w:rPr>
              <w:t xml:space="preserve"> </w:t>
            </w:r>
            <w:r>
              <w:rPr>
                <w:sz w:val="24"/>
                <w:szCs w:val="24"/>
                <w:lang w:val="ru-RU"/>
              </w:rPr>
              <w:t>разных</w:t>
            </w:r>
            <w:r>
              <w:rPr>
                <w:spacing w:val="39"/>
                <w:sz w:val="24"/>
                <w:szCs w:val="24"/>
                <w:lang w:val="ru-RU"/>
              </w:rPr>
              <w:t xml:space="preserve"> </w:t>
            </w:r>
            <w:r>
              <w:rPr>
                <w:sz w:val="24"/>
                <w:szCs w:val="24"/>
                <w:lang w:val="ru-RU"/>
              </w:rPr>
              <w:t>ракурсов,</w:t>
            </w:r>
            <w:r>
              <w:rPr>
                <w:spacing w:val="42"/>
                <w:sz w:val="24"/>
                <w:szCs w:val="24"/>
                <w:lang w:val="ru-RU"/>
              </w:rPr>
              <w:t xml:space="preserve"> </w:t>
            </w:r>
            <w:r>
              <w:rPr>
                <w:sz w:val="24"/>
                <w:szCs w:val="24"/>
                <w:lang w:val="ru-RU"/>
              </w:rPr>
              <w:t>для</w:t>
            </w:r>
          </w:p>
          <w:p>
            <w:pPr>
              <w:pStyle w:val="TableParagraph"/>
              <w:jc w:val="both"/>
              <w:rPr>
                <w:sz w:val="24"/>
                <w:szCs w:val="24"/>
                <w:lang w:val="ru-RU"/>
              </w:rPr>
            </w:pPr>
            <w:r>
              <w:rPr>
                <w:sz w:val="24"/>
                <w:szCs w:val="24"/>
                <w:lang w:val="ru-RU"/>
              </w:rPr>
              <w:t>выращивания</w:t>
            </w:r>
            <w:r>
              <w:rPr>
                <w:spacing w:val="-2"/>
                <w:sz w:val="24"/>
                <w:szCs w:val="24"/>
                <w:lang w:val="ru-RU"/>
              </w:rPr>
              <w:t xml:space="preserve"> </w:t>
            </w:r>
            <w:r>
              <w:rPr>
                <w:sz w:val="24"/>
                <w:szCs w:val="24"/>
                <w:lang w:val="ru-RU"/>
              </w:rPr>
              <w:t>растений и</w:t>
            </w:r>
            <w:r>
              <w:rPr>
                <w:spacing w:val="-5"/>
                <w:sz w:val="24"/>
                <w:szCs w:val="24"/>
                <w:lang w:val="ru-RU"/>
              </w:rPr>
              <w:t xml:space="preserve"> </w:t>
            </w:r>
            <w:r>
              <w:rPr>
                <w:sz w:val="24"/>
                <w:szCs w:val="24"/>
                <w:lang w:val="ru-RU"/>
              </w:rPr>
              <w:t>проч.)</w:t>
            </w:r>
            <w:r>
              <w:rPr>
                <w:spacing w:val="1"/>
                <w:sz w:val="24"/>
                <w:szCs w:val="24"/>
                <w:lang w:val="ru-RU"/>
              </w:rPr>
              <w:t xml:space="preserve"> </w:t>
            </w:r>
            <w:r>
              <w:rPr>
                <w:sz w:val="24"/>
                <w:szCs w:val="24"/>
                <w:lang w:val="ru-RU"/>
              </w:rPr>
              <w:t>–</w:t>
            </w:r>
            <w:r>
              <w:rPr>
                <w:spacing w:val="-3"/>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Пальчиковые</w:t>
            </w:r>
            <w:r>
              <w:rPr>
                <w:spacing w:val="-11"/>
                <w:sz w:val="24"/>
                <w:szCs w:val="24"/>
                <w:lang w:val="en-US"/>
              </w:rPr>
              <w:t xml:space="preserve"> </w:t>
            </w:r>
            <w:r>
              <w:rPr>
                <w:sz w:val="24"/>
                <w:szCs w:val="24"/>
                <w:lang w:val="en-US"/>
              </w:rPr>
              <w:t>куклы</w:t>
            </w:r>
            <w:r>
              <w:rPr>
                <w:spacing w:val="-9"/>
                <w:sz w:val="24"/>
                <w:szCs w:val="24"/>
                <w:lang w:val="en-US"/>
              </w:rPr>
              <w:t xml:space="preserve"> </w:t>
            </w:r>
            <w:r>
              <w:rPr>
                <w:sz w:val="24"/>
                <w:szCs w:val="24"/>
                <w:lang w:val="en-US"/>
              </w:rPr>
              <w:t>–</w:t>
            </w:r>
            <w:r>
              <w:rPr>
                <w:spacing w:val="-12"/>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Перчаточные</w:t>
            </w:r>
            <w:r>
              <w:rPr>
                <w:spacing w:val="-13"/>
                <w:sz w:val="24"/>
                <w:szCs w:val="24"/>
                <w:lang w:val="en-US"/>
              </w:rPr>
              <w:t xml:space="preserve"> </w:t>
            </w:r>
            <w:r>
              <w:rPr>
                <w:sz w:val="24"/>
                <w:szCs w:val="24"/>
                <w:lang w:val="en-US"/>
              </w:rPr>
              <w:t>куклы</w:t>
            </w:r>
            <w:r>
              <w:rPr>
                <w:spacing w:val="-13"/>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1.8.2.33.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95" w:leader="none"/>
                <w:tab w:val="left" w:pos="1856" w:leader="none"/>
                <w:tab w:val="left" w:pos="2996" w:leader="none"/>
              </w:tabs>
              <w:spacing w:lineRule="auto" w:line="276"/>
              <w:ind w:left="107" w:right="96" w:hanging="0"/>
              <w:rPr>
                <w:sz w:val="24"/>
                <w:szCs w:val="24"/>
                <w:lang w:val="ru-RU"/>
              </w:rPr>
            </w:pPr>
            <w:r>
              <w:rPr>
                <w:sz w:val="24"/>
                <w:szCs w:val="24"/>
                <w:lang w:val="ru-RU"/>
              </w:rPr>
              <w:t>Принадлежности</w:t>
            </w:r>
            <w:r>
              <w:rPr>
                <w:spacing w:val="40"/>
                <w:sz w:val="24"/>
                <w:szCs w:val="24"/>
                <w:lang w:val="ru-RU"/>
              </w:rPr>
              <w:t xml:space="preserve"> </w:t>
            </w:r>
            <w:r>
              <w:rPr>
                <w:sz w:val="24"/>
                <w:szCs w:val="24"/>
                <w:lang w:val="ru-RU"/>
              </w:rPr>
              <w:t>для</w:t>
            </w:r>
            <w:r>
              <w:rPr>
                <w:spacing w:val="41"/>
                <w:sz w:val="24"/>
                <w:szCs w:val="24"/>
                <w:lang w:val="ru-RU"/>
              </w:rPr>
              <w:t xml:space="preserve"> </w:t>
            </w:r>
            <w:r>
              <w:rPr>
                <w:sz w:val="24"/>
                <w:szCs w:val="24"/>
                <w:lang w:val="ru-RU"/>
              </w:rPr>
              <w:t>исследовательской</w:t>
            </w:r>
            <w:r>
              <w:rPr>
                <w:spacing w:val="41"/>
                <w:sz w:val="24"/>
                <w:szCs w:val="24"/>
                <w:lang w:val="ru-RU"/>
              </w:rPr>
              <w:t xml:space="preserve"> </w:t>
            </w:r>
            <w:r>
              <w:rPr>
                <w:sz w:val="24"/>
                <w:szCs w:val="24"/>
                <w:lang w:val="ru-RU"/>
              </w:rPr>
              <w:t>деятельности</w:t>
            </w:r>
            <w:r>
              <w:rPr>
                <w:spacing w:val="-52"/>
                <w:sz w:val="24"/>
                <w:szCs w:val="24"/>
                <w:lang w:val="ru-RU"/>
              </w:rPr>
              <w:t xml:space="preserve"> </w:t>
            </w:r>
            <w:r>
              <w:rPr>
                <w:sz w:val="24"/>
                <w:szCs w:val="24"/>
                <w:lang w:val="ru-RU"/>
              </w:rPr>
              <w:t>(лупы,</w:t>
              <w:tab/>
              <w:t>сачки,</w:t>
              <w:tab/>
              <w:t>пинцеты,</w:t>
              <w:tab/>
              <w:t>стаканчики-увеличители,</w:t>
            </w:r>
          </w:p>
          <w:p>
            <w:pPr>
              <w:pStyle w:val="TableParagraph"/>
              <w:spacing w:lineRule="exact" w:line="252"/>
              <w:rPr>
                <w:sz w:val="24"/>
                <w:szCs w:val="24"/>
                <w:lang w:val="ru-RU"/>
              </w:rPr>
            </w:pPr>
            <w:r>
              <w:rPr>
                <w:sz w:val="24"/>
                <w:szCs w:val="24"/>
                <w:lang w:val="ru-RU"/>
              </w:rPr>
              <w:t>защитные</w:t>
            </w:r>
            <w:r>
              <w:rPr>
                <w:spacing w:val="-2"/>
                <w:sz w:val="24"/>
                <w:szCs w:val="24"/>
                <w:lang w:val="ru-RU"/>
              </w:rPr>
              <w:t xml:space="preserve"> </w:t>
            </w:r>
            <w:r>
              <w:rPr>
                <w:sz w:val="24"/>
                <w:szCs w:val="24"/>
                <w:lang w:val="ru-RU"/>
              </w:rPr>
              <w:t>очки</w:t>
            </w:r>
            <w:r>
              <w:rPr>
                <w:spacing w:val="-1"/>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проч.)</w:t>
            </w:r>
            <w:r>
              <w:rPr>
                <w:spacing w:val="-1"/>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6"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2" w:after="0"/>
              <w:rPr>
                <w:sz w:val="24"/>
                <w:szCs w:val="24"/>
              </w:rPr>
            </w:pPr>
            <w:r>
              <w:rPr>
                <w:sz w:val="24"/>
                <w:szCs w:val="24"/>
                <w:lang w:val="en-US"/>
              </w:rPr>
            </w:r>
          </w:p>
          <w:p>
            <w:pPr>
              <w:pStyle w:val="TableParagraph"/>
              <w:ind w:left="129" w:hanging="0"/>
              <w:rPr>
                <w:sz w:val="24"/>
                <w:szCs w:val="24"/>
              </w:rPr>
            </w:pPr>
            <w:r>
              <w:rPr>
                <w:sz w:val="24"/>
                <w:szCs w:val="24"/>
                <w:lang w:val="en-US"/>
              </w:rPr>
              <w:t>1.8.2.34.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8" w:hanging="0"/>
              <w:jc w:val="both"/>
              <w:rPr>
                <w:sz w:val="24"/>
                <w:szCs w:val="24"/>
                <w:lang w:val="ru-RU"/>
              </w:rPr>
            </w:pPr>
            <w:r>
              <w:rPr>
                <w:sz w:val="24"/>
                <w:szCs w:val="24"/>
                <w:lang w:val="ru-RU"/>
              </w:rPr>
              <w:t>Принадлежности</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проведения</w:t>
            </w:r>
            <w:r>
              <w:rPr>
                <w:spacing w:val="1"/>
                <w:sz w:val="24"/>
                <w:szCs w:val="24"/>
                <w:lang w:val="ru-RU"/>
              </w:rPr>
              <w:t xml:space="preserve"> </w:t>
            </w:r>
            <w:r>
              <w:rPr>
                <w:sz w:val="24"/>
                <w:szCs w:val="24"/>
                <w:lang w:val="ru-RU"/>
              </w:rPr>
              <w:t>измерений</w:t>
            </w:r>
            <w:r>
              <w:rPr>
                <w:spacing w:val="1"/>
                <w:sz w:val="24"/>
                <w:szCs w:val="24"/>
                <w:lang w:val="ru-RU"/>
              </w:rPr>
              <w:t xml:space="preserve"> </w:t>
            </w:r>
            <w:r>
              <w:rPr>
                <w:sz w:val="24"/>
                <w:szCs w:val="24"/>
                <w:lang w:val="ru-RU"/>
              </w:rPr>
              <w:t>(мерные</w:t>
            </w:r>
            <w:r>
              <w:rPr>
                <w:spacing w:val="-52"/>
                <w:sz w:val="24"/>
                <w:szCs w:val="24"/>
                <w:lang w:val="ru-RU"/>
              </w:rPr>
              <w:t xml:space="preserve"> </w:t>
            </w:r>
            <w:r>
              <w:rPr>
                <w:sz w:val="24"/>
                <w:szCs w:val="24"/>
                <w:lang w:val="ru-RU"/>
              </w:rPr>
              <w:t>стаканчики,</w:t>
            </w:r>
            <w:r>
              <w:rPr>
                <w:spacing w:val="1"/>
                <w:sz w:val="24"/>
                <w:szCs w:val="24"/>
                <w:lang w:val="ru-RU"/>
              </w:rPr>
              <w:t xml:space="preserve"> </w:t>
            </w:r>
            <w:r>
              <w:rPr>
                <w:sz w:val="24"/>
                <w:szCs w:val="24"/>
                <w:lang w:val="ru-RU"/>
              </w:rPr>
              <w:t>набор</w:t>
            </w:r>
            <w:r>
              <w:rPr>
                <w:spacing w:val="1"/>
                <w:sz w:val="24"/>
                <w:szCs w:val="24"/>
                <w:lang w:val="ru-RU"/>
              </w:rPr>
              <w:t xml:space="preserve"> </w:t>
            </w:r>
            <w:r>
              <w:rPr>
                <w:sz w:val="24"/>
                <w:szCs w:val="24"/>
                <w:lang w:val="ru-RU"/>
              </w:rPr>
              <w:t>полых</w:t>
            </w:r>
            <w:r>
              <w:rPr>
                <w:spacing w:val="1"/>
                <w:sz w:val="24"/>
                <w:szCs w:val="24"/>
                <w:lang w:val="ru-RU"/>
              </w:rPr>
              <w:t xml:space="preserve"> </w:t>
            </w:r>
            <w:r>
              <w:rPr>
                <w:sz w:val="24"/>
                <w:szCs w:val="24"/>
                <w:lang w:val="ru-RU"/>
              </w:rPr>
              <w:t>прозрачных</w:t>
            </w:r>
            <w:r>
              <w:rPr>
                <w:spacing w:val="1"/>
                <w:sz w:val="24"/>
                <w:szCs w:val="24"/>
                <w:lang w:val="ru-RU"/>
              </w:rPr>
              <w:t xml:space="preserve"> </w:t>
            </w:r>
            <w:r>
              <w:rPr>
                <w:sz w:val="24"/>
                <w:szCs w:val="24"/>
                <w:lang w:val="ru-RU"/>
              </w:rPr>
              <w:t>тел</w:t>
            </w:r>
            <w:r>
              <w:rPr>
                <w:spacing w:val="1"/>
                <w:sz w:val="24"/>
                <w:szCs w:val="24"/>
                <w:lang w:val="ru-RU"/>
              </w:rPr>
              <w:t xml:space="preserve"> </w:t>
            </w:r>
            <w:r>
              <w:rPr>
                <w:sz w:val="24"/>
                <w:szCs w:val="24"/>
                <w:lang w:val="ru-RU"/>
              </w:rPr>
              <w:t>разных</w:t>
            </w:r>
            <w:r>
              <w:rPr>
                <w:spacing w:val="1"/>
                <w:sz w:val="24"/>
                <w:szCs w:val="24"/>
                <w:lang w:val="ru-RU"/>
              </w:rPr>
              <w:t xml:space="preserve"> </w:t>
            </w:r>
            <w:r>
              <w:rPr>
                <w:sz w:val="24"/>
                <w:szCs w:val="24"/>
                <w:lang w:val="ru-RU"/>
              </w:rPr>
              <w:t>геометрических</w:t>
            </w:r>
            <w:r>
              <w:rPr>
                <w:spacing w:val="34"/>
                <w:sz w:val="24"/>
                <w:szCs w:val="24"/>
                <w:lang w:val="ru-RU"/>
              </w:rPr>
              <w:t xml:space="preserve"> </w:t>
            </w:r>
            <w:r>
              <w:rPr>
                <w:sz w:val="24"/>
                <w:szCs w:val="24"/>
                <w:lang w:val="ru-RU"/>
              </w:rPr>
              <w:t>форм,</w:t>
            </w:r>
            <w:r>
              <w:rPr>
                <w:spacing w:val="36"/>
                <w:sz w:val="24"/>
                <w:szCs w:val="24"/>
                <w:lang w:val="ru-RU"/>
              </w:rPr>
              <w:t xml:space="preserve"> </w:t>
            </w:r>
            <w:r>
              <w:rPr>
                <w:sz w:val="24"/>
                <w:szCs w:val="24"/>
                <w:lang w:val="ru-RU"/>
              </w:rPr>
              <w:t>весы</w:t>
            </w:r>
            <w:r>
              <w:rPr>
                <w:spacing w:val="35"/>
                <w:sz w:val="24"/>
                <w:szCs w:val="24"/>
                <w:lang w:val="ru-RU"/>
              </w:rPr>
              <w:t xml:space="preserve"> </w:t>
            </w:r>
            <w:r>
              <w:rPr>
                <w:sz w:val="24"/>
                <w:szCs w:val="24"/>
                <w:lang w:val="ru-RU"/>
              </w:rPr>
              <w:t>с</w:t>
            </w:r>
            <w:r>
              <w:rPr>
                <w:spacing w:val="38"/>
                <w:sz w:val="24"/>
                <w:szCs w:val="24"/>
                <w:lang w:val="ru-RU"/>
              </w:rPr>
              <w:t xml:space="preserve"> </w:t>
            </w:r>
            <w:r>
              <w:rPr>
                <w:sz w:val="24"/>
                <w:szCs w:val="24"/>
                <w:lang w:val="ru-RU"/>
              </w:rPr>
              <w:t>чашами,</w:t>
            </w:r>
            <w:r>
              <w:rPr>
                <w:spacing w:val="35"/>
                <w:sz w:val="24"/>
                <w:szCs w:val="24"/>
                <w:lang w:val="ru-RU"/>
              </w:rPr>
              <w:t xml:space="preserve"> </w:t>
            </w:r>
            <w:r>
              <w:rPr>
                <w:sz w:val="24"/>
                <w:szCs w:val="24"/>
                <w:lang w:val="ru-RU"/>
              </w:rPr>
              <w:t>гирьками</w:t>
            </w:r>
            <w:r>
              <w:rPr>
                <w:spacing w:val="37"/>
                <w:sz w:val="24"/>
                <w:szCs w:val="24"/>
                <w:lang w:val="ru-RU"/>
              </w:rPr>
              <w:t xml:space="preserve"> </w:t>
            </w:r>
            <w:r>
              <w:rPr>
                <w:sz w:val="24"/>
                <w:szCs w:val="24"/>
                <w:lang w:val="ru-RU"/>
              </w:rPr>
              <w:t>и</w:t>
            </w:r>
          </w:p>
          <w:p>
            <w:pPr>
              <w:pStyle w:val="TableParagraph"/>
              <w:spacing w:lineRule="exact" w:line="252"/>
              <w:jc w:val="both"/>
              <w:rPr>
                <w:sz w:val="24"/>
                <w:szCs w:val="24"/>
                <w:lang w:val="ru-RU"/>
              </w:rPr>
            </w:pPr>
            <w:r>
              <w:rPr>
                <w:sz w:val="24"/>
                <w:szCs w:val="24"/>
                <w:lang w:val="ru-RU"/>
              </w:rPr>
              <w:t>разновесами,</w:t>
            </w:r>
            <w:r>
              <w:rPr>
                <w:spacing w:val="-2"/>
                <w:sz w:val="24"/>
                <w:szCs w:val="24"/>
                <w:lang w:val="ru-RU"/>
              </w:rPr>
              <w:t xml:space="preserve"> </w:t>
            </w:r>
            <w:r>
              <w:rPr>
                <w:sz w:val="24"/>
                <w:szCs w:val="24"/>
                <w:lang w:val="ru-RU"/>
              </w:rPr>
              <w:t>часы</w:t>
            </w:r>
            <w:r>
              <w:rPr>
                <w:spacing w:val="-1"/>
                <w:sz w:val="24"/>
                <w:szCs w:val="24"/>
                <w:lang w:val="ru-RU"/>
              </w:rPr>
              <w:t xml:space="preserve"> </w:t>
            </w:r>
            <w:r>
              <w:rPr>
                <w:sz w:val="24"/>
                <w:szCs w:val="24"/>
                <w:lang w:val="ru-RU"/>
              </w:rPr>
              <w:t>песочные,</w:t>
            </w:r>
            <w:r>
              <w:rPr>
                <w:spacing w:val="-2"/>
                <w:sz w:val="24"/>
                <w:szCs w:val="24"/>
                <w:lang w:val="ru-RU"/>
              </w:rPr>
              <w:t xml:space="preserve"> </w:t>
            </w:r>
            <w:r>
              <w:rPr>
                <w:sz w:val="24"/>
                <w:szCs w:val="24"/>
                <w:lang w:val="ru-RU"/>
              </w:rPr>
              <w:t>линейки)</w:t>
            </w:r>
            <w:r>
              <w:rPr>
                <w:spacing w:val="1"/>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1.8.2.35.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858" w:leader="none"/>
                <w:tab w:val="left" w:pos="2313" w:leader="none"/>
                <w:tab w:val="left" w:pos="2896" w:leader="none"/>
                <w:tab w:val="left" w:pos="3339" w:leader="none"/>
                <w:tab w:val="left" w:pos="3976" w:leader="none"/>
                <w:tab w:val="left" w:pos="4513" w:leader="none"/>
              </w:tabs>
              <w:spacing w:lineRule="auto" w:line="276"/>
              <w:ind w:left="107" w:right="96" w:hanging="0"/>
              <w:rPr>
                <w:sz w:val="24"/>
                <w:szCs w:val="24"/>
                <w:lang w:val="ru-RU"/>
              </w:rPr>
            </w:pPr>
            <w:r>
              <w:rPr>
                <w:sz w:val="24"/>
                <w:szCs w:val="24"/>
                <w:lang w:val="ru-RU"/>
              </w:rPr>
              <w:t>Программно-методический</w:t>
              <w:tab/>
              <w:t>комплекс</w:t>
              <w:tab/>
              <w:t>для</w:t>
              <w:tab/>
            </w:r>
            <w:r>
              <w:rPr>
                <w:spacing w:val="-2"/>
                <w:sz w:val="24"/>
                <w:szCs w:val="24"/>
                <w:lang w:val="ru-RU"/>
              </w:rPr>
              <w:t>обучения</w:t>
            </w:r>
            <w:r>
              <w:rPr>
                <w:spacing w:val="-52"/>
                <w:sz w:val="24"/>
                <w:szCs w:val="24"/>
                <w:lang w:val="ru-RU"/>
              </w:rPr>
              <w:t xml:space="preserve"> </w:t>
            </w:r>
            <w:r>
              <w:rPr>
                <w:sz w:val="24"/>
                <w:szCs w:val="24"/>
                <w:lang w:val="ru-RU"/>
              </w:rPr>
              <w:t>детей</w:t>
              <w:tab/>
              <w:t>дошкольного</w:t>
              <w:tab/>
              <w:t>возраста</w:t>
              <w:tab/>
            </w:r>
            <w:r>
              <w:rPr>
                <w:spacing w:val="-1"/>
                <w:sz w:val="24"/>
                <w:szCs w:val="24"/>
                <w:lang w:val="ru-RU"/>
              </w:rPr>
              <w:t>естественно-научным</w:t>
            </w:r>
          </w:p>
          <w:p>
            <w:pPr>
              <w:pStyle w:val="TableParagraph"/>
              <w:spacing w:lineRule="exact" w:line="252"/>
              <w:rPr>
                <w:sz w:val="24"/>
                <w:szCs w:val="24"/>
              </w:rPr>
            </w:pPr>
            <w:r>
              <w:rPr>
                <w:sz w:val="24"/>
                <w:szCs w:val="24"/>
                <w:lang w:val="en-US"/>
              </w:rPr>
              <w:t>дисциплинам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1.8.2.36.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Разрезные</w:t>
            </w:r>
            <w:r>
              <w:rPr>
                <w:spacing w:val="-5"/>
                <w:sz w:val="24"/>
                <w:szCs w:val="24"/>
                <w:lang w:val="en-US"/>
              </w:rPr>
              <w:t xml:space="preserve"> </w:t>
            </w:r>
            <w:r>
              <w:rPr>
                <w:sz w:val="24"/>
                <w:szCs w:val="24"/>
                <w:lang w:val="en-US"/>
              </w:rPr>
              <w:t>сюжетные</w:t>
            </w:r>
            <w:r>
              <w:rPr>
                <w:spacing w:val="-6"/>
                <w:sz w:val="24"/>
                <w:szCs w:val="24"/>
                <w:lang w:val="en-US"/>
              </w:rPr>
              <w:t xml:space="preserve"> </w:t>
            </w:r>
            <w:r>
              <w:rPr>
                <w:sz w:val="24"/>
                <w:szCs w:val="24"/>
                <w:lang w:val="en-US"/>
              </w:rPr>
              <w:t>картинки</w:t>
            </w:r>
            <w:r>
              <w:rPr>
                <w:spacing w:val="-3"/>
                <w:sz w:val="24"/>
                <w:szCs w:val="24"/>
                <w:lang w:val="en-US"/>
              </w:rPr>
              <w:t xml:space="preserve"> </w:t>
            </w:r>
            <w:r>
              <w:rPr>
                <w:sz w:val="24"/>
                <w:szCs w:val="24"/>
                <w:lang w:val="en-US"/>
              </w:rPr>
              <w:t>(6–8</w:t>
            </w:r>
            <w:r>
              <w:rPr>
                <w:spacing w:val="-5"/>
                <w:sz w:val="24"/>
                <w:szCs w:val="24"/>
                <w:lang w:val="en-US"/>
              </w:rPr>
              <w:t xml:space="preserve"> </w:t>
            </w:r>
            <w:r>
              <w:rPr>
                <w:sz w:val="24"/>
                <w:szCs w:val="24"/>
                <w:lang w:val="en-US"/>
              </w:rPr>
              <w:t>частей)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1.8.2.37.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9" w:hanging="0"/>
              <w:jc w:val="both"/>
              <w:rPr>
                <w:sz w:val="24"/>
                <w:szCs w:val="24"/>
                <w:lang w:val="ru-RU"/>
              </w:rPr>
            </w:pPr>
            <w:r>
              <w:rPr>
                <w:sz w:val="24"/>
                <w:szCs w:val="24"/>
                <w:lang w:val="ru-RU"/>
              </w:rPr>
              <w:t>Расширенный</w:t>
            </w:r>
            <w:r>
              <w:rPr>
                <w:spacing w:val="1"/>
                <w:sz w:val="24"/>
                <w:szCs w:val="24"/>
                <w:lang w:val="ru-RU"/>
              </w:rPr>
              <w:t xml:space="preserve"> </w:t>
            </w:r>
            <w:r>
              <w:rPr>
                <w:sz w:val="24"/>
                <w:szCs w:val="24"/>
                <w:lang w:val="ru-RU"/>
              </w:rPr>
              <w:t>комплект</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конструирования</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использованием</w:t>
            </w:r>
            <w:r>
              <w:rPr>
                <w:spacing w:val="1"/>
                <w:sz w:val="24"/>
                <w:szCs w:val="24"/>
                <w:lang w:val="ru-RU"/>
              </w:rPr>
              <w:t xml:space="preserve"> </w:t>
            </w:r>
            <w:r>
              <w:rPr>
                <w:sz w:val="24"/>
                <w:szCs w:val="24"/>
                <w:lang w:val="ru-RU"/>
              </w:rPr>
              <w:t>блочного</w:t>
            </w:r>
            <w:r>
              <w:rPr>
                <w:spacing w:val="1"/>
                <w:sz w:val="24"/>
                <w:szCs w:val="24"/>
                <w:lang w:val="ru-RU"/>
              </w:rPr>
              <w:t xml:space="preserve"> </w:t>
            </w:r>
            <w:r>
              <w:rPr>
                <w:sz w:val="24"/>
                <w:szCs w:val="24"/>
                <w:lang w:val="ru-RU"/>
              </w:rPr>
              <w:t>конструктива</w:t>
            </w:r>
            <w:r>
              <w:rPr>
                <w:spacing w:val="1"/>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электромеханических</w:t>
            </w:r>
            <w:r>
              <w:rPr>
                <w:spacing w:val="38"/>
                <w:sz w:val="24"/>
                <w:szCs w:val="24"/>
                <w:lang w:val="ru-RU"/>
              </w:rPr>
              <w:t xml:space="preserve"> </w:t>
            </w:r>
            <w:r>
              <w:rPr>
                <w:sz w:val="24"/>
                <w:szCs w:val="24"/>
                <w:lang w:val="ru-RU"/>
              </w:rPr>
              <w:t>элементов</w:t>
            </w:r>
            <w:r>
              <w:rPr>
                <w:spacing w:val="38"/>
                <w:sz w:val="24"/>
                <w:szCs w:val="24"/>
                <w:lang w:val="ru-RU"/>
              </w:rPr>
              <w:t xml:space="preserve"> </w:t>
            </w:r>
            <w:r>
              <w:rPr>
                <w:sz w:val="24"/>
                <w:szCs w:val="24"/>
                <w:lang w:val="ru-RU"/>
              </w:rPr>
              <w:t>(для</w:t>
            </w:r>
            <w:r>
              <w:rPr>
                <w:spacing w:val="38"/>
                <w:sz w:val="24"/>
                <w:szCs w:val="24"/>
                <w:lang w:val="ru-RU"/>
              </w:rPr>
              <w:t xml:space="preserve"> </w:t>
            </w:r>
            <w:r>
              <w:rPr>
                <w:sz w:val="24"/>
                <w:szCs w:val="24"/>
                <w:lang w:val="ru-RU"/>
              </w:rPr>
              <w:t>дошкольного</w:t>
            </w:r>
          </w:p>
          <w:p>
            <w:pPr>
              <w:pStyle w:val="TableParagraph"/>
              <w:rPr>
                <w:sz w:val="24"/>
                <w:szCs w:val="24"/>
              </w:rPr>
            </w:pPr>
            <w:r>
              <w:rPr>
                <w:sz w:val="24"/>
                <w:szCs w:val="24"/>
                <w:lang w:val="en-US"/>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1.8.2.38.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868" w:leader="none"/>
                <w:tab w:val="left" w:pos="4689" w:leader="none"/>
              </w:tabs>
              <w:spacing w:lineRule="auto" w:line="276"/>
              <w:ind w:left="107" w:right="97" w:hanging="0"/>
              <w:rPr>
                <w:sz w:val="24"/>
                <w:szCs w:val="24"/>
                <w:lang w:val="ru-RU"/>
              </w:rPr>
            </w:pPr>
            <w:r>
              <w:rPr>
                <w:sz w:val="24"/>
                <w:szCs w:val="24"/>
                <w:lang w:val="ru-RU"/>
              </w:rPr>
              <w:t>Снаряжение</w:t>
            </w:r>
            <w:r>
              <w:rPr>
                <w:spacing w:val="27"/>
                <w:sz w:val="24"/>
                <w:szCs w:val="24"/>
                <w:lang w:val="ru-RU"/>
              </w:rPr>
              <w:t xml:space="preserve"> </w:t>
            </w:r>
            <w:r>
              <w:rPr>
                <w:sz w:val="24"/>
                <w:szCs w:val="24"/>
                <w:lang w:val="ru-RU"/>
              </w:rPr>
              <w:t>для</w:t>
            </w:r>
            <w:r>
              <w:rPr>
                <w:spacing w:val="27"/>
                <w:sz w:val="24"/>
                <w:szCs w:val="24"/>
                <w:lang w:val="ru-RU"/>
              </w:rPr>
              <w:t xml:space="preserve"> </w:t>
            </w:r>
            <w:r>
              <w:rPr>
                <w:sz w:val="24"/>
                <w:szCs w:val="24"/>
                <w:lang w:val="ru-RU"/>
              </w:rPr>
              <w:t>исследования</w:t>
            </w:r>
            <w:r>
              <w:rPr>
                <w:spacing w:val="28"/>
                <w:sz w:val="24"/>
                <w:szCs w:val="24"/>
                <w:lang w:val="ru-RU"/>
              </w:rPr>
              <w:t xml:space="preserve"> </w:t>
            </w:r>
            <w:r>
              <w:rPr>
                <w:sz w:val="24"/>
                <w:szCs w:val="24"/>
                <w:lang w:val="ru-RU"/>
              </w:rPr>
              <w:t>живой</w:t>
            </w:r>
            <w:r>
              <w:rPr>
                <w:spacing w:val="26"/>
                <w:sz w:val="24"/>
                <w:szCs w:val="24"/>
                <w:lang w:val="ru-RU"/>
              </w:rPr>
              <w:t xml:space="preserve"> </w:t>
            </w:r>
            <w:r>
              <w:rPr>
                <w:sz w:val="24"/>
                <w:szCs w:val="24"/>
                <w:lang w:val="ru-RU"/>
              </w:rPr>
              <w:t>и</w:t>
            </w:r>
            <w:r>
              <w:rPr>
                <w:spacing w:val="29"/>
                <w:sz w:val="24"/>
                <w:szCs w:val="24"/>
                <w:lang w:val="ru-RU"/>
              </w:rPr>
              <w:t xml:space="preserve"> </w:t>
            </w:r>
            <w:r>
              <w:rPr>
                <w:sz w:val="24"/>
                <w:szCs w:val="24"/>
                <w:lang w:val="ru-RU"/>
              </w:rPr>
              <w:t>неживой</w:t>
            </w:r>
            <w:r>
              <w:rPr>
                <w:spacing w:val="-52"/>
                <w:sz w:val="24"/>
                <w:szCs w:val="24"/>
                <w:lang w:val="ru-RU"/>
              </w:rPr>
              <w:t xml:space="preserve"> </w:t>
            </w:r>
            <w:r>
              <w:rPr>
                <w:sz w:val="24"/>
                <w:szCs w:val="24"/>
                <w:lang w:val="ru-RU"/>
              </w:rPr>
              <w:t>природы</w:t>
              <w:tab/>
              <w:t>(мини-лаборатории,</w:t>
              <w:tab/>
            </w:r>
            <w:r>
              <w:rPr>
                <w:spacing w:val="-1"/>
                <w:sz w:val="24"/>
                <w:szCs w:val="24"/>
                <w:lang w:val="ru-RU"/>
              </w:rPr>
              <w:t>наборы</w:t>
            </w:r>
          </w:p>
          <w:p>
            <w:pPr>
              <w:pStyle w:val="TableParagraph"/>
              <w:spacing w:lineRule="exact" w:line="252"/>
              <w:rPr>
                <w:sz w:val="24"/>
                <w:szCs w:val="24"/>
                <w:lang w:val="ru-RU"/>
              </w:rPr>
            </w:pPr>
            <w:r>
              <w:rPr>
                <w:sz w:val="24"/>
                <w:szCs w:val="24"/>
                <w:lang w:val="ru-RU"/>
              </w:rPr>
              <w:t>принадлежностей,</w:t>
            </w:r>
            <w:r>
              <w:rPr>
                <w:spacing w:val="83"/>
                <w:sz w:val="24"/>
                <w:szCs w:val="24"/>
                <w:lang w:val="ru-RU"/>
              </w:rPr>
              <w:t xml:space="preserve"> </w:t>
            </w:r>
            <w:r>
              <w:rPr>
                <w:sz w:val="24"/>
                <w:szCs w:val="24"/>
                <w:lang w:val="ru-RU"/>
              </w:rPr>
              <w:t>контейнеры</w:t>
            </w:r>
            <w:r>
              <w:rPr>
                <w:spacing w:val="85"/>
                <w:sz w:val="24"/>
                <w:szCs w:val="24"/>
                <w:lang w:val="ru-RU"/>
              </w:rPr>
              <w:t xml:space="preserve"> </w:t>
            </w:r>
            <w:r>
              <w:rPr>
                <w:sz w:val="24"/>
                <w:szCs w:val="24"/>
                <w:lang w:val="ru-RU"/>
              </w:rPr>
              <w:t>для</w:t>
            </w:r>
            <w:r>
              <w:rPr>
                <w:spacing w:val="83"/>
                <w:sz w:val="24"/>
                <w:szCs w:val="24"/>
                <w:lang w:val="ru-RU"/>
              </w:rPr>
              <w:t xml:space="preserve"> </w:t>
            </w:r>
            <w:r>
              <w:rPr>
                <w:sz w:val="24"/>
                <w:szCs w:val="24"/>
                <w:lang w:val="ru-RU"/>
              </w:rPr>
              <w:t>мелких</w:t>
            </w:r>
            <w:r>
              <w:rPr>
                <w:spacing w:val="84"/>
                <w:sz w:val="24"/>
                <w:szCs w:val="24"/>
                <w:lang w:val="ru-RU"/>
              </w:rPr>
              <w:t xml:space="preserve"> </w:t>
            </w:r>
            <w:r>
              <w:rPr>
                <w:sz w:val="24"/>
                <w:szCs w:val="24"/>
                <w:lang w:val="ru-RU"/>
              </w:rPr>
              <w:t>объектов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живой</w:t>
            </w:r>
            <w:r>
              <w:rPr>
                <w:spacing w:val="-2"/>
                <w:sz w:val="24"/>
                <w:szCs w:val="24"/>
                <w:lang w:val="en-US"/>
              </w:rPr>
              <w:t xml:space="preserve"> </w:t>
            </w:r>
            <w:r>
              <w:rPr>
                <w:sz w:val="24"/>
                <w:szCs w:val="24"/>
                <w:lang w:val="en-US"/>
              </w:rPr>
              <w:t>природы)</w:t>
            </w:r>
            <w:r>
              <w:rPr>
                <w:spacing w:val="1"/>
                <w:sz w:val="24"/>
                <w:szCs w:val="24"/>
                <w:lang w:val="en-US"/>
              </w:rPr>
              <w:t xml:space="preserve"> </w:t>
            </w:r>
            <w:r>
              <w:rPr>
                <w:sz w:val="24"/>
                <w:szCs w:val="24"/>
                <w:lang w:val="en-US"/>
              </w:rPr>
              <w:t>–</w:t>
            </w:r>
            <w:r>
              <w:rPr>
                <w:spacing w:val="-5"/>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Фигурки</w:t>
            </w:r>
            <w:r>
              <w:rPr>
                <w:spacing w:val="-2"/>
                <w:sz w:val="24"/>
                <w:szCs w:val="24"/>
                <w:lang w:val="ru-RU"/>
              </w:rPr>
              <w:t xml:space="preserve"> </w:t>
            </w:r>
            <w:r>
              <w:rPr>
                <w:sz w:val="24"/>
                <w:szCs w:val="24"/>
                <w:lang w:val="ru-RU"/>
              </w:rPr>
              <w:t>сказочных</w:t>
            </w:r>
            <w:r>
              <w:rPr>
                <w:spacing w:val="-2"/>
                <w:sz w:val="24"/>
                <w:szCs w:val="24"/>
                <w:lang w:val="ru-RU"/>
              </w:rPr>
              <w:t xml:space="preserve"> </w:t>
            </w:r>
            <w:r>
              <w:rPr>
                <w:sz w:val="24"/>
                <w:szCs w:val="24"/>
                <w:lang w:val="ru-RU"/>
              </w:rPr>
              <w:t>персонажей</w:t>
            </w:r>
            <w:r>
              <w:rPr>
                <w:spacing w:val="-2"/>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элементов</w:t>
            </w:r>
            <w:r>
              <w:rPr>
                <w:spacing w:val="-4"/>
                <w:sz w:val="24"/>
                <w:szCs w:val="24"/>
                <w:lang w:val="ru-RU"/>
              </w:rPr>
              <w:t xml:space="preserve"> </w:t>
            </w:r>
            <w:r>
              <w:rPr>
                <w:sz w:val="24"/>
                <w:szCs w:val="24"/>
                <w:lang w:val="ru-RU"/>
              </w:rPr>
              <w:t>декораций</w:t>
            </w:r>
          </w:p>
          <w:p>
            <w:pPr>
              <w:pStyle w:val="TableParagraph"/>
              <w:spacing w:before="38" w:after="0"/>
              <w:rPr>
                <w:sz w:val="24"/>
                <w:szCs w:val="24"/>
              </w:rPr>
            </w:pPr>
            <w:r>
              <w:rPr>
                <w:sz w:val="24"/>
                <w:szCs w:val="24"/>
                <w:lang w:val="en-US"/>
              </w:rPr>
              <w:t>для театра</w:t>
            </w:r>
            <w:r>
              <w:rPr>
                <w:spacing w:val="-2"/>
                <w:sz w:val="24"/>
                <w:szCs w:val="24"/>
                <w:lang w:val="en-US"/>
              </w:rPr>
              <w:t xml:space="preserve"> </w:t>
            </w:r>
            <w:r>
              <w:rPr>
                <w:sz w:val="24"/>
                <w:szCs w:val="24"/>
                <w:lang w:val="en-US"/>
              </w:rPr>
              <w:t>теней –</w:t>
            </w:r>
            <w:r>
              <w:rPr>
                <w:spacing w:val="-3"/>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1.8.2.40.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Цифровая</w:t>
            </w:r>
            <w:r>
              <w:rPr>
                <w:spacing w:val="2"/>
                <w:sz w:val="24"/>
                <w:szCs w:val="24"/>
                <w:lang w:val="ru-RU"/>
              </w:rPr>
              <w:t xml:space="preserve"> </w:t>
            </w:r>
            <w:r>
              <w:rPr>
                <w:sz w:val="24"/>
                <w:szCs w:val="24"/>
                <w:lang w:val="ru-RU"/>
              </w:rPr>
              <w:t>лаборатория для</w:t>
            </w:r>
            <w:r>
              <w:rPr>
                <w:spacing w:val="3"/>
                <w:sz w:val="24"/>
                <w:szCs w:val="24"/>
                <w:lang w:val="ru-RU"/>
              </w:rPr>
              <w:t xml:space="preserve"> </w:t>
            </w:r>
            <w:r>
              <w:rPr>
                <w:sz w:val="24"/>
                <w:szCs w:val="24"/>
                <w:lang w:val="ru-RU"/>
              </w:rPr>
              <w:t>исследования</w:t>
            </w:r>
            <w:r>
              <w:rPr>
                <w:spacing w:val="3"/>
                <w:sz w:val="24"/>
                <w:szCs w:val="24"/>
                <w:lang w:val="ru-RU"/>
              </w:rPr>
              <w:t xml:space="preserve"> </w:t>
            </w:r>
            <w:r>
              <w:rPr>
                <w:sz w:val="24"/>
                <w:szCs w:val="24"/>
                <w:lang w:val="ru-RU"/>
              </w:rPr>
              <w:t>окружающего</w:t>
            </w:r>
          </w:p>
          <w:p>
            <w:pPr>
              <w:pStyle w:val="TableParagraph"/>
              <w:tabs>
                <w:tab w:val="clear" w:pos="708"/>
                <w:tab w:val="left" w:pos="887" w:leader="none"/>
                <w:tab w:val="left" w:pos="1319" w:leader="none"/>
                <w:tab w:val="left" w:pos="2502" w:leader="none"/>
                <w:tab w:val="left" w:pos="3340" w:leader="none"/>
              </w:tabs>
              <w:spacing w:lineRule="atLeast" w:line="290"/>
              <w:ind w:left="107" w:right="96" w:hanging="0"/>
              <w:rPr>
                <w:sz w:val="24"/>
                <w:szCs w:val="24"/>
                <w:lang w:val="ru-RU"/>
              </w:rPr>
            </w:pPr>
            <w:r>
              <w:rPr>
                <w:sz w:val="24"/>
                <w:szCs w:val="24"/>
                <w:lang w:val="ru-RU"/>
              </w:rPr>
              <w:t>мира</w:t>
              <w:tab/>
              <w:t>и</w:t>
              <w:tab/>
              <w:t>обучения</w:t>
              <w:tab/>
              <w:t>детей</w:t>
              <w:tab/>
            </w:r>
            <w:r>
              <w:rPr>
                <w:spacing w:val="-1"/>
                <w:sz w:val="24"/>
                <w:szCs w:val="24"/>
                <w:lang w:val="ru-RU"/>
              </w:rPr>
              <w:t>естественно-научным</w:t>
            </w:r>
            <w:r>
              <w:rPr>
                <w:spacing w:val="-52"/>
                <w:sz w:val="24"/>
                <w:szCs w:val="24"/>
                <w:lang w:val="ru-RU"/>
              </w:rPr>
              <w:t xml:space="preserve"> </w:t>
            </w:r>
            <w:r>
              <w:rPr>
                <w:sz w:val="24"/>
                <w:szCs w:val="24"/>
                <w:lang w:val="ru-RU"/>
              </w:rPr>
              <w:t>дисциплинам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Шагающие</w:t>
            </w:r>
            <w:r>
              <w:rPr>
                <w:spacing w:val="-2"/>
                <w:sz w:val="24"/>
                <w:szCs w:val="24"/>
                <w:lang w:val="en-US"/>
              </w:rPr>
              <w:t xml:space="preserve"> </w:t>
            </w:r>
            <w:r>
              <w:rPr>
                <w:sz w:val="24"/>
                <w:szCs w:val="24"/>
                <w:lang w:val="en-US"/>
              </w:rPr>
              <w:t>куклы</w:t>
            </w:r>
            <w:r>
              <w:rPr>
                <w:spacing w:val="1"/>
                <w:sz w:val="24"/>
                <w:szCs w:val="24"/>
                <w:lang w:val="en-US"/>
              </w:rPr>
              <w:t xml:space="preserve"> </w:t>
            </w:r>
            <w:r>
              <w:rPr>
                <w:sz w:val="24"/>
                <w:szCs w:val="24"/>
                <w:lang w:val="en-US"/>
              </w:rPr>
              <w:t>–</w:t>
            </w:r>
            <w:r>
              <w:rPr>
                <w:spacing w:val="-1"/>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Ширма настольная</w:t>
            </w:r>
            <w:r>
              <w:rPr>
                <w:spacing w:val="-3"/>
                <w:sz w:val="24"/>
                <w:szCs w:val="24"/>
                <w:lang w:val="ru-RU"/>
              </w:rPr>
              <w:t xml:space="preserve"> </w:t>
            </w:r>
            <w:r>
              <w:rPr>
                <w:sz w:val="24"/>
                <w:szCs w:val="24"/>
                <w:lang w:val="ru-RU"/>
              </w:rPr>
              <w:t>для кукольного театра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1.8.2.43.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Ширма настольная</w:t>
            </w:r>
            <w:r>
              <w:rPr>
                <w:spacing w:val="-2"/>
                <w:sz w:val="24"/>
                <w:szCs w:val="24"/>
                <w:lang w:val="ru-RU"/>
              </w:rPr>
              <w:t xml:space="preserve"> </w:t>
            </w:r>
            <w:r>
              <w:rPr>
                <w:sz w:val="24"/>
                <w:szCs w:val="24"/>
                <w:lang w:val="ru-RU"/>
              </w:rPr>
              <w:t>для театра</w:t>
            </w:r>
            <w:r>
              <w:rPr>
                <w:spacing w:val="1"/>
                <w:sz w:val="24"/>
                <w:szCs w:val="24"/>
                <w:lang w:val="ru-RU"/>
              </w:rPr>
              <w:t xml:space="preserve"> </w:t>
            </w:r>
            <w:r>
              <w:rPr>
                <w:sz w:val="24"/>
                <w:szCs w:val="24"/>
                <w:lang w:val="ru-RU"/>
              </w:rPr>
              <w:t>теней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ind w:left="129" w:hanging="0"/>
              <w:rPr>
                <w:i/>
                <w:i/>
                <w:sz w:val="24"/>
                <w:szCs w:val="24"/>
              </w:rPr>
            </w:pPr>
            <w:r>
              <w:rPr>
                <w:i/>
                <w:sz w:val="24"/>
                <w:szCs w:val="24"/>
                <w:lang w:val="en-US"/>
              </w:rPr>
              <w:t>1.8.3.</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rPr>
                <w:i/>
                <w:i/>
                <w:sz w:val="24"/>
                <w:szCs w:val="24"/>
              </w:rPr>
            </w:pPr>
            <w:r>
              <w:rPr>
                <w:i/>
                <w:sz w:val="24"/>
                <w:szCs w:val="24"/>
                <w:lang w:val="en-US"/>
              </w:rPr>
              <w:t>Рабочее</w:t>
            </w:r>
            <w:r>
              <w:rPr>
                <w:i/>
                <w:spacing w:val="-11"/>
                <w:sz w:val="24"/>
                <w:szCs w:val="24"/>
                <w:lang w:val="en-US"/>
              </w:rPr>
              <w:t xml:space="preserve"> </w:t>
            </w:r>
            <w:r>
              <w:rPr>
                <w:i/>
                <w:sz w:val="24"/>
                <w:szCs w:val="24"/>
                <w:lang w:val="en-US"/>
              </w:rPr>
              <w:t>место</w:t>
            </w:r>
            <w:r>
              <w:rPr>
                <w:i/>
                <w:spacing w:val="-9"/>
                <w:sz w:val="24"/>
                <w:szCs w:val="24"/>
                <w:lang w:val="en-US"/>
              </w:rPr>
              <w:t xml:space="preserve"> </w:t>
            </w:r>
            <w:r>
              <w:rPr>
                <w:i/>
                <w:sz w:val="24"/>
                <w:szCs w:val="24"/>
                <w:lang w:val="en-US"/>
              </w:rPr>
              <w:t>педагога</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Доска</w:t>
            </w:r>
            <w:r>
              <w:rPr>
                <w:spacing w:val="-9"/>
                <w:sz w:val="24"/>
                <w:szCs w:val="24"/>
                <w:lang w:val="ru-RU"/>
              </w:rPr>
              <w:t xml:space="preserve"> </w:t>
            </w:r>
            <w:r>
              <w:rPr>
                <w:sz w:val="24"/>
                <w:szCs w:val="24"/>
                <w:lang w:val="ru-RU"/>
              </w:rPr>
              <w:t>пробковая/Доска</w:t>
            </w:r>
            <w:r>
              <w:rPr>
                <w:spacing w:val="-9"/>
                <w:sz w:val="24"/>
                <w:szCs w:val="24"/>
                <w:lang w:val="ru-RU"/>
              </w:rPr>
              <w:t xml:space="preserve"> </w:t>
            </w:r>
            <w:r>
              <w:rPr>
                <w:sz w:val="24"/>
                <w:szCs w:val="24"/>
                <w:lang w:val="ru-RU"/>
              </w:rPr>
              <w:t>магнитно-маркерная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31" w:leader="none"/>
                <w:tab w:val="left" w:pos="2893" w:leader="none"/>
                <w:tab w:val="left" w:pos="3450" w:leader="none"/>
              </w:tabs>
              <w:rPr>
                <w:sz w:val="24"/>
                <w:szCs w:val="24"/>
                <w:lang w:val="ru-RU"/>
              </w:rPr>
            </w:pPr>
            <w:r>
              <w:rPr>
                <w:sz w:val="24"/>
                <w:szCs w:val="24"/>
                <w:lang w:val="ru-RU"/>
              </w:rPr>
              <w:t>Компьютер</w:t>
              <w:tab/>
              <w:t>педагога</w:t>
              <w:tab/>
              <w:t>с</w:t>
              <w:tab/>
              <w:t>периферией/ноутбук</w:t>
            </w:r>
          </w:p>
          <w:p>
            <w:pPr>
              <w:pStyle w:val="TableParagraph"/>
              <w:spacing w:lineRule="atLeast" w:line="290" w:before="2" w:after="0"/>
              <w:ind w:left="107" w:right="91" w:hanging="0"/>
              <w:rPr>
                <w:sz w:val="24"/>
                <w:szCs w:val="24"/>
                <w:lang w:val="ru-RU"/>
              </w:rPr>
            </w:pPr>
            <w:r>
              <w:rPr>
                <w:sz w:val="24"/>
                <w:szCs w:val="24"/>
                <w:lang w:val="ru-RU"/>
              </w:rPr>
              <w:t>(лицензионное программное обеспечение, программное</w:t>
            </w:r>
            <w:r>
              <w:rPr>
                <w:spacing w:val="-52"/>
                <w:sz w:val="24"/>
                <w:szCs w:val="24"/>
                <w:lang w:val="ru-RU"/>
              </w:rPr>
              <w:t xml:space="preserve"> </w:t>
            </w:r>
            <w:r>
              <w:rPr>
                <w:sz w:val="24"/>
                <w:szCs w:val="24"/>
                <w:lang w:val="ru-RU"/>
              </w:rPr>
              <w:t>обеспечение)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Кресло</w:t>
            </w:r>
            <w:r>
              <w:rPr>
                <w:spacing w:val="-3"/>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1.8.3.4.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Многофункциональное</w:t>
            </w:r>
            <w:r>
              <w:rPr>
                <w:spacing w:val="-8"/>
                <w:sz w:val="24"/>
                <w:szCs w:val="24"/>
                <w:lang w:val="en-US"/>
              </w:rPr>
              <w:t xml:space="preserve"> </w:t>
            </w:r>
            <w:r>
              <w:rPr>
                <w:sz w:val="24"/>
                <w:szCs w:val="24"/>
                <w:lang w:val="en-US"/>
              </w:rPr>
              <w:t>устройство/Принтер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Стол</w:t>
            </w:r>
            <w:r>
              <w:rPr>
                <w:spacing w:val="-9"/>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1.8.3.6.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w:t>
            </w:r>
            <w:r>
              <w:rPr>
                <w:spacing w:val="-5"/>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lineRule="exact" w:line="248"/>
              <w:rPr>
                <w:b/>
                <w:b/>
                <w:i/>
                <w:i/>
                <w:sz w:val="24"/>
                <w:szCs w:val="24"/>
              </w:rPr>
            </w:pPr>
            <w:r>
              <w:rPr>
                <w:b/>
                <w:i/>
                <w:sz w:val="24"/>
                <w:szCs w:val="24"/>
                <w:lang w:val="en-US"/>
              </w:rPr>
              <w:t>1.9.</w:t>
            </w:r>
            <w:r>
              <w:rPr>
                <w:b/>
                <w:i/>
                <w:spacing w:val="-7"/>
                <w:sz w:val="24"/>
                <w:szCs w:val="24"/>
                <w:lang w:val="en-US"/>
              </w:rPr>
              <w:t xml:space="preserve"> </w:t>
            </w:r>
            <w:r>
              <w:rPr>
                <w:b/>
                <w:i/>
                <w:sz w:val="24"/>
                <w:szCs w:val="24"/>
                <w:lang w:val="en-US"/>
              </w:rPr>
              <w:t>Медицинский</w:t>
            </w:r>
            <w:r>
              <w:rPr>
                <w:b/>
                <w:i/>
                <w:spacing w:val="-7"/>
                <w:sz w:val="24"/>
                <w:szCs w:val="24"/>
                <w:lang w:val="en-US"/>
              </w:rPr>
              <w:t xml:space="preserve"> </w:t>
            </w:r>
            <w:r>
              <w:rPr>
                <w:b/>
                <w:i/>
                <w:sz w:val="24"/>
                <w:szCs w:val="24"/>
                <w:lang w:val="en-US"/>
              </w:rPr>
              <w:t>кабинет</w:t>
            </w:r>
          </w:p>
        </w:tc>
      </w:tr>
      <w:tr>
        <w:trPr>
          <w:trHeight w:val="1163" w:hRule="atLeast"/>
        </w:trPr>
        <w:tc>
          <w:tcPr>
            <w:tcW w:w="10658" w:type="dxa"/>
            <w:gridSpan w:val="6"/>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7" w:hanging="0"/>
              <w:jc w:val="both"/>
              <w:rPr>
                <w:sz w:val="24"/>
                <w:szCs w:val="24"/>
                <w:lang w:val="ru-RU"/>
              </w:rPr>
            </w:pPr>
            <w:r>
              <w:rPr>
                <w:sz w:val="24"/>
                <w:szCs w:val="24"/>
                <w:lang w:val="ru-RU"/>
              </w:rPr>
              <w:t>Медицинский</w:t>
            </w:r>
            <w:r>
              <w:rPr>
                <w:spacing w:val="-6"/>
                <w:sz w:val="24"/>
                <w:szCs w:val="24"/>
                <w:lang w:val="ru-RU"/>
              </w:rPr>
              <w:t xml:space="preserve"> </w:t>
            </w:r>
            <w:r>
              <w:rPr>
                <w:sz w:val="24"/>
                <w:szCs w:val="24"/>
                <w:lang w:val="ru-RU"/>
              </w:rPr>
              <w:t>кабинет</w:t>
            </w:r>
            <w:r>
              <w:rPr>
                <w:spacing w:val="-4"/>
                <w:sz w:val="24"/>
                <w:szCs w:val="24"/>
                <w:lang w:val="ru-RU"/>
              </w:rPr>
              <w:t xml:space="preserve"> </w:t>
            </w:r>
            <w:r>
              <w:rPr>
                <w:sz w:val="24"/>
                <w:szCs w:val="24"/>
                <w:lang w:val="ru-RU"/>
              </w:rPr>
              <w:t>должен</w:t>
            </w:r>
            <w:r>
              <w:rPr>
                <w:spacing w:val="-3"/>
                <w:sz w:val="24"/>
                <w:szCs w:val="24"/>
                <w:lang w:val="ru-RU"/>
              </w:rPr>
              <w:t xml:space="preserve"> </w:t>
            </w:r>
            <w:r>
              <w:rPr>
                <w:sz w:val="24"/>
                <w:szCs w:val="24"/>
                <w:lang w:val="ru-RU"/>
              </w:rPr>
              <w:t>располагаться</w:t>
            </w:r>
            <w:r>
              <w:rPr>
                <w:spacing w:val="-5"/>
                <w:sz w:val="24"/>
                <w:szCs w:val="24"/>
                <w:lang w:val="ru-RU"/>
              </w:rPr>
              <w:t xml:space="preserve"> </w:t>
            </w:r>
            <w:r>
              <w:rPr>
                <w:sz w:val="24"/>
                <w:szCs w:val="24"/>
                <w:lang w:val="ru-RU"/>
              </w:rPr>
              <w:t>на</w:t>
            </w:r>
            <w:r>
              <w:rPr>
                <w:spacing w:val="-3"/>
                <w:sz w:val="24"/>
                <w:szCs w:val="24"/>
                <w:lang w:val="ru-RU"/>
              </w:rPr>
              <w:t xml:space="preserve"> </w:t>
            </w:r>
            <w:r>
              <w:rPr>
                <w:sz w:val="24"/>
                <w:szCs w:val="24"/>
                <w:lang w:val="ru-RU"/>
              </w:rPr>
              <w:t>первом</w:t>
            </w:r>
            <w:r>
              <w:rPr>
                <w:spacing w:val="-5"/>
                <w:sz w:val="24"/>
                <w:szCs w:val="24"/>
                <w:lang w:val="ru-RU"/>
              </w:rPr>
              <w:t xml:space="preserve"> </w:t>
            </w:r>
            <w:r>
              <w:rPr>
                <w:sz w:val="24"/>
                <w:szCs w:val="24"/>
                <w:lang w:val="ru-RU"/>
              </w:rPr>
              <w:t>этаже</w:t>
            </w:r>
            <w:r>
              <w:rPr>
                <w:spacing w:val="-4"/>
                <w:sz w:val="24"/>
                <w:szCs w:val="24"/>
                <w:lang w:val="ru-RU"/>
              </w:rPr>
              <w:t xml:space="preserve"> </w:t>
            </w:r>
            <w:r>
              <w:rPr>
                <w:sz w:val="24"/>
                <w:szCs w:val="24"/>
                <w:lang w:val="ru-RU"/>
              </w:rPr>
              <w:t>здания.</w:t>
            </w:r>
            <w:r>
              <w:rPr>
                <w:spacing w:val="-3"/>
                <w:sz w:val="24"/>
                <w:szCs w:val="24"/>
                <w:lang w:val="ru-RU"/>
              </w:rPr>
              <w:t xml:space="preserve"> </w:t>
            </w:r>
            <w:r>
              <w:rPr>
                <w:sz w:val="24"/>
                <w:szCs w:val="24"/>
                <w:lang w:val="ru-RU"/>
              </w:rPr>
              <w:t>Медкабинет</w:t>
            </w:r>
            <w:r>
              <w:rPr>
                <w:spacing w:val="-5"/>
                <w:sz w:val="24"/>
                <w:szCs w:val="24"/>
                <w:lang w:val="ru-RU"/>
              </w:rPr>
              <w:t xml:space="preserve"> </w:t>
            </w:r>
            <w:r>
              <w:rPr>
                <w:sz w:val="24"/>
                <w:szCs w:val="24"/>
                <w:lang w:val="ru-RU"/>
              </w:rPr>
              <w:t>представляет</w:t>
            </w:r>
            <w:r>
              <w:rPr>
                <w:spacing w:val="-4"/>
                <w:sz w:val="24"/>
                <w:szCs w:val="24"/>
                <w:lang w:val="ru-RU"/>
              </w:rPr>
              <w:t xml:space="preserve"> </w:t>
            </w:r>
            <w:r>
              <w:rPr>
                <w:sz w:val="24"/>
                <w:szCs w:val="24"/>
                <w:lang w:val="ru-RU"/>
              </w:rPr>
              <w:t>собой</w:t>
            </w:r>
            <w:r>
              <w:rPr>
                <w:spacing w:val="-6"/>
                <w:sz w:val="24"/>
                <w:szCs w:val="24"/>
                <w:lang w:val="ru-RU"/>
              </w:rPr>
              <w:t xml:space="preserve"> </w:t>
            </w:r>
            <w:r>
              <w:rPr>
                <w:sz w:val="24"/>
                <w:szCs w:val="24"/>
                <w:lang w:val="ru-RU"/>
              </w:rPr>
              <w:t>единый</w:t>
            </w:r>
            <w:r>
              <w:rPr>
                <w:spacing w:val="-52"/>
                <w:sz w:val="24"/>
                <w:szCs w:val="24"/>
                <w:lang w:val="ru-RU"/>
              </w:rPr>
              <w:t xml:space="preserve"> </w:t>
            </w:r>
            <w:r>
              <w:rPr>
                <w:sz w:val="24"/>
                <w:szCs w:val="24"/>
                <w:lang w:val="ru-RU"/>
              </w:rPr>
              <w:t>блок,</w:t>
            </w:r>
            <w:r>
              <w:rPr>
                <w:spacing w:val="1"/>
                <w:sz w:val="24"/>
                <w:szCs w:val="24"/>
                <w:lang w:val="ru-RU"/>
              </w:rPr>
              <w:t xml:space="preserve"> </w:t>
            </w:r>
            <w:r>
              <w:rPr>
                <w:sz w:val="24"/>
                <w:szCs w:val="24"/>
                <w:lang w:val="ru-RU"/>
              </w:rPr>
              <w:t>состоящий</w:t>
            </w:r>
            <w:r>
              <w:rPr>
                <w:spacing w:val="1"/>
                <w:sz w:val="24"/>
                <w:szCs w:val="24"/>
                <w:lang w:val="ru-RU"/>
              </w:rPr>
              <w:t xml:space="preserve"> </w:t>
            </w:r>
            <w:r>
              <w:rPr>
                <w:sz w:val="24"/>
                <w:szCs w:val="24"/>
                <w:lang w:val="ru-RU"/>
              </w:rPr>
              <w:t>из</w:t>
            </w:r>
            <w:r>
              <w:rPr>
                <w:spacing w:val="1"/>
                <w:sz w:val="24"/>
                <w:szCs w:val="24"/>
                <w:lang w:val="ru-RU"/>
              </w:rPr>
              <w:t xml:space="preserve"> </w:t>
            </w:r>
            <w:r>
              <w:rPr>
                <w:sz w:val="24"/>
                <w:szCs w:val="24"/>
                <w:lang w:val="ru-RU"/>
              </w:rPr>
              <w:t>кабинета</w:t>
            </w:r>
            <w:r>
              <w:rPr>
                <w:spacing w:val="1"/>
                <w:sz w:val="24"/>
                <w:szCs w:val="24"/>
                <w:lang w:val="ru-RU"/>
              </w:rPr>
              <w:t xml:space="preserve"> </w:t>
            </w:r>
            <w:r>
              <w:rPr>
                <w:sz w:val="24"/>
                <w:szCs w:val="24"/>
                <w:lang w:val="ru-RU"/>
              </w:rPr>
              <w:t>врача</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процедурного</w:t>
            </w:r>
            <w:r>
              <w:rPr>
                <w:spacing w:val="1"/>
                <w:sz w:val="24"/>
                <w:szCs w:val="24"/>
                <w:lang w:val="ru-RU"/>
              </w:rPr>
              <w:t xml:space="preserve"> </w:t>
            </w:r>
            <w:r>
              <w:rPr>
                <w:sz w:val="24"/>
                <w:szCs w:val="24"/>
                <w:lang w:val="ru-RU"/>
              </w:rPr>
              <w:t>кабинета</w:t>
            </w:r>
            <w:r>
              <w:rPr>
                <w:spacing w:val="1"/>
                <w:sz w:val="24"/>
                <w:szCs w:val="24"/>
                <w:lang w:val="ru-RU"/>
              </w:rPr>
              <w:t xml:space="preserve"> </w:t>
            </w:r>
            <w:r>
              <w:rPr>
                <w:sz w:val="24"/>
                <w:szCs w:val="24"/>
                <w:lang w:val="ru-RU"/>
              </w:rPr>
              <w:t>(12</w:t>
            </w:r>
            <w:r>
              <w:rPr>
                <w:spacing w:val="1"/>
                <w:sz w:val="24"/>
                <w:szCs w:val="24"/>
                <w:lang w:val="ru-RU"/>
              </w:rPr>
              <w:t xml:space="preserve"> </w:t>
            </w:r>
            <w:r>
              <w:rPr>
                <w:sz w:val="24"/>
                <w:szCs w:val="24"/>
                <w:lang w:val="ru-RU"/>
              </w:rPr>
              <w:t>м²).</w:t>
            </w:r>
            <w:r>
              <w:rPr>
                <w:spacing w:val="1"/>
                <w:sz w:val="24"/>
                <w:szCs w:val="24"/>
                <w:lang w:val="ru-RU"/>
              </w:rPr>
              <w:t xml:space="preserve"> </w:t>
            </w:r>
            <w:r>
              <w:rPr>
                <w:sz w:val="24"/>
                <w:szCs w:val="24"/>
                <w:lang w:val="ru-RU"/>
              </w:rPr>
              <w:t>Температура</w:t>
            </w:r>
            <w:r>
              <w:rPr>
                <w:spacing w:val="1"/>
                <w:sz w:val="24"/>
                <w:szCs w:val="24"/>
                <w:lang w:val="ru-RU"/>
              </w:rPr>
              <w:t xml:space="preserve"> </w:t>
            </w:r>
            <w:r>
              <w:rPr>
                <w:sz w:val="24"/>
                <w:szCs w:val="24"/>
                <w:lang w:val="ru-RU"/>
              </w:rPr>
              <w:t>помещения</w:t>
            </w:r>
            <w:r>
              <w:rPr>
                <w:spacing w:val="1"/>
                <w:sz w:val="24"/>
                <w:szCs w:val="24"/>
                <w:lang w:val="ru-RU"/>
              </w:rPr>
              <w:t xml:space="preserve"> </w:t>
            </w:r>
            <w:r>
              <w:rPr>
                <w:sz w:val="24"/>
                <w:szCs w:val="24"/>
                <w:lang w:val="ru-RU"/>
              </w:rPr>
              <w:t>должна</w:t>
            </w:r>
            <w:r>
              <w:rPr>
                <w:spacing w:val="1"/>
                <w:sz w:val="24"/>
                <w:szCs w:val="24"/>
                <w:lang w:val="ru-RU"/>
              </w:rPr>
              <w:t xml:space="preserve"> </w:t>
            </w:r>
            <w:r>
              <w:rPr>
                <w:sz w:val="24"/>
                <w:szCs w:val="24"/>
                <w:lang w:val="ru-RU"/>
              </w:rPr>
              <w:t>составлять</w:t>
            </w:r>
            <w:r>
              <w:rPr>
                <w:spacing w:val="55"/>
                <w:sz w:val="24"/>
                <w:szCs w:val="24"/>
                <w:lang w:val="ru-RU"/>
              </w:rPr>
              <w:t xml:space="preserve"> </w:t>
            </w:r>
            <w:r>
              <w:rPr>
                <w:sz w:val="24"/>
                <w:szCs w:val="24"/>
                <w:lang w:val="ru-RU"/>
              </w:rPr>
              <w:t>20−22</w:t>
            </w:r>
            <w:r>
              <w:rPr>
                <w:spacing w:val="55"/>
                <w:sz w:val="24"/>
                <w:szCs w:val="24"/>
                <w:lang w:val="ru-RU"/>
              </w:rPr>
              <w:t xml:space="preserve"> </w:t>
            </w:r>
            <w:r>
              <w:rPr>
                <w:sz w:val="24"/>
                <w:szCs w:val="24"/>
                <w:lang w:val="ru-RU"/>
              </w:rPr>
              <w:t>градуса.</w:t>
            </w:r>
            <w:r>
              <w:rPr>
                <w:spacing w:val="1"/>
                <w:sz w:val="24"/>
                <w:szCs w:val="24"/>
                <w:lang w:val="ru-RU"/>
              </w:rPr>
              <w:t xml:space="preserve"> </w:t>
            </w:r>
            <w:r>
              <w:rPr>
                <w:sz w:val="24"/>
                <w:szCs w:val="24"/>
                <w:lang w:val="ru-RU"/>
              </w:rPr>
              <w:t>Подробные</w:t>
            </w:r>
            <w:r>
              <w:rPr>
                <w:spacing w:val="1"/>
                <w:sz w:val="24"/>
                <w:szCs w:val="24"/>
                <w:lang w:val="ru-RU"/>
              </w:rPr>
              <w:t xml:space="preserve"> </w:t>
            </w:r>
            <w:r>
              <w:rPr>
                <w:sz w:val="24"/>
                <w:szCs w:val="24"/>
                <w:lang w:val="ru-RU"/>
              </w:rPr>
              <w:t>требования</w:t>
            </w:r>
            <w:r>
              <w:rPr>
                <w:spacing w:val="55"/>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оснащению</w:t>
            </w:r>
            <w:r>
              <w:rPr>
                <w:spacing w:val="6"/>
                <w:sz w:val="24"/>
                <w:szCs w:val="24"/>
                <w:lang w:val="ru-RU"/>
              </w:rPr>
              <w:t xml:space="preserve"> </w:t>
            </w:r>
            <w:r>
              <w:rPr>
                <w:sz w:val="24"/>
                <w:szCs w:val="24"/>
                <w:lang w:val="ru-RU"/>
              </w:rPr>
              <w:t>медицинских</w:t>
            </w:r>
            <w:r>
              <w:rPr>
                <w:spacing w:val="55"/>
                <w:sz w:val="24"/>
                <w:szCs w:val="24"/>
                <w:lang w:val="ru-RU"/>
              </w:rPr>
              <w:t xml:space="preserve"> </w:t>
            </w:r>
            <w:r>
              <w:rPr>
                <w:sz w:val="24"/>
                <w:szCs w:val="24"/>
                <w:lang w:val="ru-RU"/>
              </w:rPr>
              <w:t>кабинетов</w:t>
            </w:r>
            <w:r>
              <w:rPr>
                <w:spacing w:val="54"/>
                <w:sz w:val="24"/>
                <w:szCs w:val="24"/>
                <w:lang w:val="ru-RU"/>
              </w:rPr>
              <w:t xml:space="preserve"> </w:t>
            </w:r>
            <w:r>
              <w:rPr>
                <w:sz w:val="24"/>
                <w:szCs w:val="24"/>
                <w:lang w:val="ru-RU"/>
              </w:rPr>
              <w:t>указаны</w:t>
            </w:r>
            <w:r>
              <w:rPr>
                <w:spacing w:val="55"/>
                <w:sz w:val="24"/>
                <w:szCs w:val="24"/>
                <w:lang w:val="ru-RU"/>
              </w:rPr>
              <w:t xml:space="preserve"> </w:t>
            </w:r>
            <w:r>
              <w:rPr>
                <w:sz w:val="24"/>
                <w:szCs w:val="24"/>
                <w:lang w:val="ru-RU"/>
              </w:rPr>
              <w:t>в</w:t>
            </w:r>
          </w:p>
          <w:p>
            <w:pPr>
              <w:pStyle w:val="TableParagraph"/>
              <w:jc w:val="both"/>
              <w:rPr>
                <w:sz w:val="24"/>
                <w:szCs w:val="24"/>
                <w:lang w:val="ru-RU"/>
              </w:rPr>
            </w:pPr>
            <w:r>
              <w:rPr>
                <w:sz w:val="24"/>
                <w:szCs w:val="24"/>
                <w:lang w:val="ru-RU"/>
              </w:rPr>
              <w:t>приложении</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Приказа</w:t>
            </w:r>
            <w:r>
              <w:rPr>
                <w:spacing w:val="-8"/>
                <w:sz w:val="24"/>
                <w:szCs w:val="24"/>
                <w:lang w:val="ru-RU"/>
              </w:rPr>
              <w:t xml:space="preserve"> </w:t>
            </w:r>
            <w:r>
              <w:rPr>
                <w:sz w:val="24"/>
                <w:szCs w:val="24"/>
                <w:lang w:val="ru-RU"/>
              </w:rPr>
              <w:t>№</w:t>
            </w:r>
            <w:r>
              <w:rPr>
                <w:spacing w:val="-7"/>
                <w:sz w:val="24"/>
                <w:szCs w:val="24"/>
                <w:lang w:val="ru-RU"/>
              </w:rPr>
              <w:t xml:space="preserve"> </w:t>
            </w:r>
            <w:r>
              <w:rPr>
                <w:sz w:val="24"/>
                <w:szCs w:val="24"/>
                <w:lang w:val="ru-RU"/>
              </w:rPr>
              <w:t>822-н</w:t>
            </w:r>
            <w:r>
              <w:rPr>
                <w:spacing w:val="-11"/>
                <w:sz w:val="24"/>
                <w:szCs w:val="24"/>
                <w:lang w:val="ru-RU"/>
              </w:rPr>
              <w:t xml:space="preserve"> </w:t>
            </w:r>
            <w:r>
              <w:rPr>
                <w:sz w:val="24"/>
                <w:szCs w:val="24"/>
                <w:lang w:val="ru-RU"/>
              </w:rPr>
              <w:t>Министерства</w:t>
            </w:r>
            <w:r>
              <w:rPr>
                <w:spacing w:val="-5"/>
                <w:sz w:val="24"/>
                <w:szCs w:val="24"/>
                <w:lang w:val="ru-RU"/>
              </w:rPr>
              <w:t xml:space="preserve"> </w:t>
            </w:r>
            <w:r>
              <w:rPr>
                <w:sz w:val="24"/>
                <w:szCs w:val="24"/>
                <w:lang w:val="ru-RU"/>
              </w:rPr>
              <w:t>здравоохранения</w:t>
            </w:r>
            <w:r>
              <w:rPr>
                <w:spacing w:val="-6"/>
                <w:sz w:val="24"/>
                <w:szCs w:val="24"/>
                <w:lang w:val="ru-RU"/>
              </w:rPr>
              <w:t xml:space="preserve"> </w:t>
            </w:r>
            <w:r>
              <w:rPr>
                <w:sz w:val="24"/>
                <w:szCs w:val="24"/>
                <w:lang w:val="ru-RU"/>
              </w:rPr>
              <w:t>РФ</w:t>
            </w:r>
            <w:r>
              <w:rPr>
                <w:spacing w:val="-6"/>
                <w:sz w:val="24"/>
                <w:szCs w:val="24"/>
                <w:lang w:val="ru-RU"/>
              </w:rPr>
              <w:t xml:space="preserve"> </w:t>
            </w:r>
            <w:r>
              <w:rPr>
                <w:sz w:val="24"/>
                <w:szCs w:val="24"/>
                <w:lang w:val="ru-RU"/>
              </w:rPr>
              <w:t>от</w:t>
            </w:r>
            <w:r>
              <w:rPr>
                <w:spacing w:val="-5"/>
                <w:sz w:val="24"/>
                <w:szCs w:val="24"/>
                <w:lang w:val="ru-RU"/>
              </w:rPr>
              <w:t xml:space="preserve"> </w:t>
            </w:r>
            <w:r>
              <w:rPr>
                <w:sz w:val="24"/>
                <w:szCs w:val="24"/>
                <w:lang w:val="ru-RU"/>
              </w:rPr>
              <w:t>5</w:t>
            </w:r>
            <w:r>
              <w:rPr>
                <w:spacing w:val="-8"/>
                <w:sz w:val="24"/>
                <w:szCs w:val="24"/>
                <w:lang w:val="ru-RU"/>
              </w:rPr>
              <w:t xml:space="preserve"> </w:t>
            </w:r>
            <w:r>
              <w:rPr>
                <w:sz w:val="24"/>
                <w:szCs w:val="24"/>
                <w:lang w:val="ru-RU"/>
              </w:rPr>
              <w:t>ноября</w:t>
            </w:r>
            <w:r>
              <w:rPr>
                <w:spacing w:val="-7"/>
                <w:sz w:val="24"/>
                <w:szCs w:val="24"/>
                <w:lang w:val="ru-RU"/>
              </w:rPr>
              <w:t xml:space="preserve"> </w:t>
            </w:r>
            <w:r>
              <w:rPr>
                <w:sz w:val="24"/>
                <w:szCs w:val="24"/>
                <w:lang w:val="ru-RU"/>
              </w:rPr>
              <w:t>2013</w:t>
            </w:r>
            <w:r>
              <w:rPr>
                <w:spacing w:val="-8"/>
                <w:sz w:val="24"/>
                <w:szCs w:val="24"/>
                <w:lang w:val="ru-RU"/>
              </w:rPr>
              <w:t xml:space="preserve"> </w:t>
            </w:r>
            <w:r>
              <w:rPr>
                <w:sz w:val="24"/>
                <w:szCs w:val="24"/>
                <w:lang w:val="ru-RU"/>
              </w:rPr>
              <w:t>г.</w:t>
            </w:r>
          </w:p>
        </w:tc>
      </w:tr>
      <w:tr>
        <w:trPr>
          <w:trHeight w:val="383"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BEBEBE" w:val="clear"/>
          </w:tcPr>
          <w:p>
            <w:pPr>
              <w:pStyle w:val="TableParagraph"/>
              <w:spacing w:before="34" w:after="0"/>
              <w:rPr>
                <w:b/>
                <w:b/>
                <w:sz w:val="24"/>
                <w:szCs w:val="24"/>
                <w:lang w:val="ru-RU"/>
              </w:rPr>
            </w:pPr>
            <w:bookmarkStart w:id="23" w:name="_bookmark32"/>
            <w:bookmarkEnd w:id="23"/>
            <w:r>
              <w:rPr>
                <w:b/>
                <w:sz w:val="24"/>
                <w:szCs w:val="24"/>
                <w:lang w:val="ru-RU"/>
              </w:rPr>
              <w:t>2.</w:t>
            </w:r>
            <w:r>
              <w:rPr>
                <w:b/>
                <w:spacing w:val="-10"/>
                <w:sz w:val="24"/>
                <w:szCs w:val="24"/>
                <w:lang w:val="ru-RU"/>
              </w:rPr>
              <w:t xml:space="preserve"> </w:t>
            </w:r>
            <w:r>
              <w:rPr>
                <w:b/>
                <w:sz w:val="24"/>
                <w:szCs w:val="24"/>
                <w:lang w:val="ru-RU"/>
              </w:rPr>
              <w:t>Раздел</w:t>
            </w:r>
            <w:r>
              <w:rPr>
                <w:b/>
                <w:spacing w:val="-9"/>
                <w:sz w:val="24"/>
                <w:szCs w:val="24"/>
                <w:lang w:val="ru-RU"/>
              </w:rPr>
              <w:t xml:space="preserve"> </w:t>
            </w:r>
            <w:r>
              <w:rPr>
                <w:b/>
                <w:sz w:val="24"/>
                <w:szCs w:val="24"/>
                <w:lang w:val="ru-RU"/>
              </w:rPr>
              <w:t>2.</w:t>
            </w:r>
            <w:r>
              <w:rPr>
                <w:b/>
                <w:spacing w:val="-8"/>
                <w:sz w:val="24"/>
                <w:szCs w:val="24"/>
                <w:lang w:val="ru-RU"/>
              </w:rPr>
              <w:t xml:space="preserve"> </w:t>
            </w:r>
            <w:r>
              <w:rPr>
                <w:b/>
                <w:sz w:val="24"/>
                <w:szCs w:val="24"/>
                <w:lang w:val="ru-RU"/>
              </w:rPr>
              <w:t>Комплекс</w:t>
            </w:r>
            <w:r>
              <w:rPr>
                <w:b/>
                <w:spacing w:val="-9"/>
                <w:sz w:val="24"/>
                <w:szCs w:val="24"/>
                <w:lang w:val="ru-RU"/>
              </w:rPr>
              <w:t xml:space="preserve"> </w:t>
            </w:r>
            <w:r>
              <w:rPr>
                <w:b/>
                <w:sz w:val="24"/>
                <w:szCs w:val="24"/>
                <w:lang w:val="ru-RU"/>
              </w:rPr>
              <w:t>оснащения</w:t>
            </w:r>
            <w:r>
              <w:rPr>
                <w:b/>
                <w:spacing w:val="-11"/>
                <w:sz w:val="24"/>
                <w:szCs w:val="24"/>
                <w:lang w:val="ru-RU"/>
              </w:rPr>
              <w:t xml:space="preserve"> </w:t>
            </w:r>
            <w:r>
              <w:rPr>
                <w:b/>
                <w:sz w:val="24"/>
                <w:szCs w:val="24"/>
                <w:lang w:val="ru-RU"/>
              </w:rPr>
              <w:t>групповых</w:t>
            </w:r>
            <w:r>
              <w:rPr>
                <w:b/>
                <w:spacing w:val="-8"/>
                <w:sz w:val="24"/>
                <w:szCs w:val="24"/>
                <w:lang w:val="ru-RU"/>
              </w:rPr>
              <w:t xml:space="preserve"> </w:t>
            </w:r>
            <w:r>
              <w:rPr>
                <w:b/>
                <w:sz w:val="24"/>
                <w:szCs w:val="24"/>
                <w:lang w:val="ru-RU"/>
              </w:rPr>
              <w:t>помещений</w:t>
            </w:r>
            <w:r>
              <w:rPr>
                <w:b/>
                <w:spacing w:val="-9"/>
                <w:sz w:val="24"/>
                <w:szCs w:val="24"/>
                <w:lang w:val="ru-RU"/>
              </w:rPr>
              <w:t xml:space="preserve"> </w:t>
            </w:r>
            <w:r>
              <w:rPr>
                <w:b/>
                <w:sz w:val="24"/>
                <w:szCs w:val="24"/>
                <w:lang w:val="ru-RU"/>
              </w:rPr>
              <w:t>ДОО</w:t>
            </w:r>
            <w:r>
              <w:rPr>
                <w:b/>
                <w:sz w:val="24"/>
                <w:szCs w:val="24"/>
                <w:vertAlign w:val="superscript"/>
                <w:lang w:val="en-US"/>
              </w:rPr>
              <w:t>i</w:t>
            </w:r>
          </w:p>
        </w:tc>
      </w:tr>
      <w:tr>
        <w:trPr>
          <w:trHeight w:val="357"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4" w:after="0"/>
              <w:rPr>
                <w:b/>
                <w:b/>
                <w:i/>
                <w:i/>
                <w:sz w:val="24"/>
                <w:szCs w:val="24"/>
                <w:lang w:val="ru-RU"/>
              </w:rPr>
            </w:pPr>
            <w:bookmarkStart w:id="24" w:name="_bookmark33"/>
            <w:bookmarkEnd w:id="24"/>
            <w:r>
              <w:rPr>
                <w:b/>
                <w:i/>
                <w:sz w:val="24"/>
                <w:szCs w:val="24"/>
                <w:lang w:val="ru-RU"/>
              </w:rPr>
              <w:t>2.1.</w:t>
            </w:r>
            <w:r>
              <w:rPr>
                <w:b/>
                <w:i/>
                <w:spacing w:val="-8"/>
                <w:sz w:val="24"/>
                <w:szCs w:val="24"/>
                <w:lang w:val="ru-RU"/>
              </w:rPr>
              <w:t xml:space="preserve"> </w:t>
            </w:r>
            <w:r>
              <w:rPr>
                <w:b/>
                <w:i/>
                <w:sz w:val="24"/>
                <w:szCs w:val="24"/>
                <w:lang w:val="ru-RU"/>
              </w:rPr>
              <w:t>Группа</w:t>
            </w:r>
            <w:r>
              <w:rPr>
                <w:b/>
                <w:i/>
                <w:spacing w:val="-8"/>
                <w:sz w:val="24"/>
                <w:szCs w:val="24"/>
                <w:lang w:val="ru-RU"/>
              </w:rPr>
              <w:t xml:space="preserve"> </w:t>
            </w:r>
            <w:r>
              <w:rPr>
                <w:b/>
                <w:i/>
                <w:sz w:val="24"/>
                <w:szCs w:val="24"/>
                <w:lang w:val="ru-RU"/>
              </w:rPr>
              <w:t>для</w:t>
            </w:r>
            <w:r>
              <w:rPr>
                <w:b/>
                <w:i/>
                <w:spacing w:val="-8"/>
                <w:sz w:val="24"/>
                <w:szCs w:val="24"/>
                <w:lang w:val="ru-RU"/>
              </w:rPr>
              <w:t xml:space="preserve"> </w:t>
            </w:r>
            <w:r>
              <w:rPr>
                <w:b/>
                <w:i/>
                <w:sz w:val="24"/>
                <w:szCs w:val="24"/>
                <w:lang w:val="ru-RU"/>
              </w:rPr>
              <w:t>детей</w:t>
            </w:r>
            <w:r>
              <w:rPr>
                <w:b/>
                <w:i/>
                <w:spacing w:val="-9"/>
                <w:sz w:val="24"/>
                <w:szCs w:val="24"/>
                <w:lang w:val="ru-RU"/>
              </w:rPr>
              <w:t xml:space="preserve"> </w:t>
            </w:r>
            <w:r>
              <w:rPr>
                <w:b/>
                <w:i/>
                <w:sz w:val="24"/>
                <w:szCs w:val="24"/>
                <w:lang w:val="ru-RU"/>
              </w:rPr>
              <w:t>младенческого</w:t>
            </w:r>
            <w:r>
              <w:rPr>
                <w:b/>
                <w:i/>
                <w:spacing w:val="-8"/>
                <w:sz w:val="24"/>
                <w:szCs w:val="24"/>
                <w:lang w:val="ru-RU"/>
              </w:rPr>
              <w:t xml:space="preserve"> </w:t>
            </w:r>
            <w:r>
              <w:rPr>
                <w:b/>
                <w:i/>
                <w:sz w:val="24"/>
                <w:szCs w:val="24"/>
                <w:lang w:val="ru-RU"/>
              </w:rPr>
              <w:t>возраста</w:t>
            </w:r>
            <w:r>
              <w:rPr>
                <w:b/>
                <w:i/>
                <w:spacing w:val="-8"/>
                <w:sz w:val="24"/>
                <w:szCs w:val="24"/>
                <w:lang w:val="ru-RU"/>
              </w:rPr>
              <w:t xml:space="preserve"> </w:t>
            </w:r>
            <w:r>
              <w:rPr>
                <w:b/>
                <w:i/>
                <w:sz w:val="24"/>
                <w:szCs w:val="24"/>
                <w:lang w:val="ru-RU"/>
              </w:rPr>
              <w:t>(до</w:t>
            </w:r>
            <w:r>
              <w:rPr>
                <w:b/>
                <w:i/>
                <w:spacing w:val="-7"/>
                <w:sz w:val="24"/>
                <w:szCs w:val="24"/>
                <w:lang w:val="ru-RU"/>
              </w:rPr>
              <w:t xml:space="preserve"> </w:t>
            </w:r>
            <w:r>
              <w:rPr>
                <w:b/>
                <w:i/>
                <w:sz w:val="24"/>
                <w:szCs w:val="24"/>
                <w:lang w:val="ru-RU"/>
              </w:rPr>
              <w:t>года)</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2.1.1.</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Раздевальная</w:t>
            </w:r>
          </w:p>
        </w:tc>
      </w:tr>
      <w:tr>
        <w:trPr>
          <w:trHeight w:val="306"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Зеркало</w:t>
            </w:r>
            <w:r>
              <w:rPr>
                <w:spacing w:val="-4"/>
                <w:sz w:val="24"/>
                <w:szCs w:val="24"/>
                <w:lang w:val="en-US"/>
              </w:rPr>
              <w:t xml:space="preserve"> </w:t>
            </w:r>
            <w:r>
              <w:rPr>
                <w:sz w:val="24"/>
                <w:szCs w:val="24"/>
                <w:lang w:val="en-US"/>
              </w:rPr>
              <w:t>травмобезопасное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2.1.1.2.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Манеж</w:t>
            </w:r>
            <w:r>
              <w:rPr>
                <w:spacing w:val="-2"/>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защитным</w:t>
            </w:r>
            <w:r>
              <w:rPr>
                <w:spacing w:val="-2"/>
                <w:sz w:val="24"/>
                <w:szCs w:val="24"/>
                <w:lang w:val="ru-RU"/>
              </w:rPr>
              <w:t xml:space="preserve"> </w:t>
            </w:r>
            <w:r>
              <w:rPr>
                <w:sz w:val="24"/>
                <w:szCs w:val="24"/>
                <w:lang w:val="ru-RU"/>
              </w:rPr>
              <w:t>ограждением</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детей</w:t>
            </w:r>
            <w:r>
              <w:rPr>
                <w:spacing w:val="-3"/>
                <w:sz w:val="24"/>
                <w:szCs w:val="24"/>
                <w:lang w:val="ru-RU"/>
              </w:rPr>
              <w:t xml:space="preserve"> </w:t>
            </w:r>
            <w:r>
              <w:rPr>
                <w:sz w:val="24"/>
                <w:szCs w:val="24"/>
                <w:lang w:val="ru-RU"/>
              </w:rPr>
              <w:t>до</w:t>
            </w:r>
            <w:r>
              <w:rPr>
                <w:spacing w:val="-4"/>
                <w:sz w:val="24"/>
                <w:szCs w:val="24"/>
                <w:lang w:val="ru-RU"/>
              </w:rPr>
              <w:t xml:space="preserve"> </w:t>
            </w:r>
            <w:r>
              <w:rPr>
                <w:sz w:val="24"/>
                <w:szCs w:val="24"/>
                <w:lang w:val="ru-RU"/>
              </w:rPr>
              <w:t>года</w:t>
            </w:r>
            <w:r>
              <w:rPr>
                <w:spacing w:val="-2"/>
                <w:sz w:val="24"/>
                <w:szCs w:val="24"/>
                <w:lang w:val="ru-RU"/>
              </w:rPr>
              <w:t xml:space="preserve"> </w:t>
            </w:r>
            <w:r>
              <w:rPr>
                <w:sz w:val="24"/>
                <w:szCs w:val="24"/>
                <w:lang w:val="ru-RU"/>
              </w:rPr>
              <w:t>(для</w:t>
            </w:r>
          </w:p>
          <w:p>
            <w:pPr>
              <w:pStyle w:val="TableParagraph"/>
              <w:spacing w:before="37" w:after="0"/>
              <w:rPr>
                <w:sz w:val="24"/>
                <w:szCs w:val="24"/>
              </w:rPr>
            </w:pPr>
            <w:r>
              <w:rPr>
                <w:sz w:val="24"/>
                <w:szCs w:val="24"/>
                <w:lang w:val="en-US"/>
              </w:rPr>
              <w:t>организации</w:t>
            </w:r>
            <w:r>
              <w:rPr>
                <w:spacing w:val="-8"/>
                <w:sz w:val="24"/>
                <w:szCs w:val="24"/>
                <w:lang w:val="en-US"/>
              </w:rPr>
              <w:t xml:space="preserve"> </w:t>
            </w:r>
            <w:r>
              <w:rPr>
                <w:sz w:val="24"/>
                <w:szCs w:val="24"/>
                <w:lang w:val="en-US"/>
              </w:rPr>
              <w:t>прогулочных</w:t>
            </w:r>
            <w:r>
              <w:rPr>
                <w:spacing w:val="-7"/>
                <w:sz w:val="24"/>
                <w:szCs w:val="24"/>
                <w:lang w:val="en-US"/>
              </w:rPr>
              <w:t xml:space="preserve"> </w:t>
            </w:r>
            <w:r>
              <w:rPr>
                <w:sz w:val="24"/>
                <w:szCs w:val="24"/>
                <w:lang w:val="en-US"/>
              </w:rPr>
              <w:t>зон)</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4"/>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Оснащение</w:t>
            </w:r>
            <w:r>
              <w:rPr>
                <w:spacing w:val="53"/>
                <w:sz w:val="24"/>
                <w:szCs w:val="24"/>
                <w:lang w:val="ru-RU"/>
              </w:rPr>
              <w:t xml:space="preserve"> </w:t>
            </w:r>
            <w:r>
              <w:rPr>
                <w:sz w:val="24"/>
                <w:szCs w:val="24"/>
                <w:lang w:val="ru-RU"/>
              </w:rPr>
              <w:t>для</w:t>
            </w:r>
            <w:r>
              <w:rPr>
                <w:spacing w:val="107"/>
                <w:sz w:val="24"/>
                <w:szCs w:val="24"/>
                <w:lang w:val="ru-RU"/>
              </w:rPr>
              <w:t xml:space="preserve"> </w:t>
            </w:r>
            <w:r>
              <w:rPr>
                <w:sz w:val="24"/>
                <w:szCs w:val="24"/>
                <w:lang w:val="ru-RU"/>
              </w:rPr>
              <w:t>«утреннего</w:t>
            </w:r>
            <w:r>
              <w:rPr>
                <w:spacing w:val="106"/>
                <w:sz w:val="24"/>
                <w:szCs w:val="24"/>
                <w:lang w:val="ru-RU"/>
              </w:rPr>
              <w:t xml:space="preserve"> </w:t>
            </w:r>
            <w:r>
              <w:rPr>
                <w:sz w:val="24"/>
                <w:szCs w:val="24"/>
                <w:lang w:val="ru-RU"/>
              </w:rPr>
              <w:t>фильтра»</w:t>
            </w:r>
            <w:r>
              <w:rPr>
                <w:spacing w:val="105"/>
                <w:sz w:val="24"/>
                <w:szCs w:val="24"/>
                <w:lang w:val="ru-RU"/>
              </w:rPr>
              <w:t xml:space="preserve"> </w:t>
            </w:r>
            <w:r>
              <w:rPr>
                <w:sz w:val="24"/>
                <w:szCs w:val="24"/>
                <w:lang w:val="ru-RU"/>
              </w:rPr>
              <w:t>(одноразовые</w:t>
            </w:r>
          </w:p>
          <w:p>
            <w:pPr>
              <w:pStyle w:val="TableParagraph"/>
              <w:spacing w:before="37" w:after="0"/>
              <w:rPr>
                <w:sz w:val="24"/>
                <w:szCs w:val="24"/>
                <w:lang w:val="ru-RU"/>
              </w:rPr>
            </w:pPr>
            <w:r>
              <w:rPr>
                <w:sz w:val="24"/>
                <w:szCs w:val="24"/>
                <w:lang w:val="ru-RU"/>
              </w:rPr>
              <w:t>шпатели,</w:t>
            </w:r>
            <w:r>
              <w:rPr>
                <w:spacing w:val="-7"/>
                <w:sz w:val="24"/>
                <w:szCs w:val="24"/>
                <w:lang w:val="ru-RU"/>
              </w:rPr>
              <w:t xml:space="preserve"> </w:t>
            </w:r>
            <w:r>
              <w:rPr>
                <w:sz w:val="24"/>
                <w:szCs w:val="24"/>
                <w:lang w:val="ru-RU"/>
              </w:rPr>
              <w:t>термометры</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др.),</w:t>
            </w:r>
            <w:r>
              <w:rPr>
                <w:spacing w:val="-6"/>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Пеленальный</w:t>
            </w:r>
            <w:r>
              <w:rPr>
                <w:spacing w:val="-5"/>
                <w:sz w:val="24"/>
                <w:szCs w:val="24"/>
                <w:lang w:val="en-US"/>
              </w:rPr>
              <w:t xml:space="preserve"> </w:t>
            </w:r>
            <w:r>
              <w:rPr>
                <w:sz w:val="24"/>
                <w:szCs w:val="24"/>
                <w:lang w:val="en-US"/>
              </w:rPr>
              <w:t>стол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6"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Прогулочные</w:t>
            </w:r>
            <w:r>
              <w:rPr>
                <w:spacing w:val="-9"/>
                <w:sz w:val="24"/>
                <w:szCs w:val="24"/>
                <w:lang w:val="ru-RU"/>
              </w:rPr>
              <w:t xml:space="preserve"> </w:t>
            </w:r>
            <w:r>
              <w:rPr>
                <w:sz w:val="24"/>
                <w:szCs w:val="24"/>
                <w:lang w:val="ru-RU"/>
              </w:rPr>
              <w:t>коляски</w:t>
            </w:r>
            <w:r>
              <w:rPr>
                <w:spacing w:val="-11"/>
                <w:sz w:val="24"/>
                <w:szCs w:val="24"/>
                <w:lang w:val="ru-RU"/>
              </w:rPr>
              <w:t xml:space="preserve"> </w:t>
            </w:r>
            <w:r>
              <w:rPr>
                <w:sz w:val="24"/>
                <w:szCs w:val="24"/>
                <w:lang w:val="ru-RU"/>
              </w:rPr>
              <w:t>(в</w:t>
            </w:r>
            <w:r>
              <w:rPr>
                <w:spacing w:val="-9"/>
                <w:sz w:val="24"/>
                <w:szCs w:val="24"/>
                <w:lang w:val="ru-RU"/>
              </w:rPr>
              <w:t xml:space="preserve"> </w:t>
            </w:r>
            <w:r>
              <w:rPr>
                <w:sz w:val="24"/>
                <w:szCs w:val="24"/>
                <w:lang w:val="ru-RU"/>
              </w:rPr>
              <w:t>том</w:t>
            </w:r>
            <w:r>
              <w:rPr>
                <w:spacing w:val="-8"/>
                <w:sz w:val="24"/>
                <w:szCs w:val="24"/>
                <w:lang w:val="ru-RU"/>
              </w:rPr>
              <w:t xml:space="preserve"> </w:t>
            </w:r>
            <w:r>
              <w:rPr>
                <w:sz w:val="24"/>
                <w:szCs w:val="24"/>
                <w:lang w:val="ru-RU"/>
              </w:rPr>
              <w:t>числе</w:t>
            </w:r>
            <w:r>
              <w:rPr>
                <w:spacing w:val="-8"/>
                <w:sz w:val="24"/>
                <w:szCs w:val="24"/>
                <w:lang w:val="ru-RU"/>
              </w:rPr>
              <w:t xml:space="preserve"> </w:t>
            </w:r>
            <w:r>
              <w:rPr>
                <w:sz w:val="24"/>
                <w:szCs w:val="24"/>
                <w:lang w:val="ru-RU"/>
              </w:rPr>
              <w:t>многоместные)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51"/>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51"/>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2.1.1.6.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Система</w:t>
            </w:r>
            <w:r>
              <w:rPr>
                <w:spacing w:val="53"/>
                <w:sz w:val="24"/>
                <w:szCs w:val="24"/>
                <w:lang w:val="ru-RU"/>
              </w:rPr>
              <w:t xml:space="preserve"> </w:t>
            </w:r>
            <w:r>
              <w:rPr>
                <w:sz w:val="24"/>
                <w:szCs w:val="24"/>
                <w:lang w:val="ru-RU"/>
              </w:rPr>
              <w:t>хранения</w:t>
            </w:r>
            <w:r>
              <w:rPr>
                <w:spacing w:val="51"/>
                <w:sz w:val="24"/>
                <w:szCs w:val="24"/>
                <w:lang w:val="ru-RU"/>
              </w:rPr>
              <w:t xml:space="preserve"> </w:t>
            </w:r>
            <w:r>
              <w:rPr>
                <w:sz w:val="24"/>
                <w:szCs w:val="24"/>
                <w:lang w:val="ru-RU"/>
              </w:rPr>
              <w:t>вещей</w:t>
            </w:r>
            <w:r>
              <w:rPr>
                <w:spacing w:val="52"/>
                <w:sz w:val="24"/>
                <w:szCs w:val="24"/>
                <w:lang w:val="ru-RU"/>
              </w:rPr>
              <w:t xml:space="preserve"> </w:t>
            </w:r>
            <w:r>
              <w:rPr>
                <w:sz w:val="24"/>
                <w:szCs w:val="24"/>
                <w:lang w:val="ru-RU"/>
              </w:rPr>
              <w:t>обучающихся</w:t>
            </w:r>
            <w:r>
              <w:rPr>
                <w:spacing w:val="52"/>
                <w:sz w:val="24"/>
                <w:szCs w:val="24"/>
                <w:lang w:val="ru-RU"/>
              </w:rPr>
              <w:t xml:space="preserve"> </w:t>
            </w:r>
            <w:r>
              <w:rPr>
                <w:sz w:val="24"/>
                <w:szCs w:val="24"/>
                <w:lang w:val="ru-RU"/>
              </w:rPr>
              <w:t>со</w:t>
            </w:r>
            <w:r>
              <w:rPr>
                <w:spacing w:val="54"/>
                <w:sz w:val="24"/>
                <w:szCs w:val="24"/>
                <w:lang w:val="ru-RU"/>
              </w:rPr>
              <w:t xml:space="preserve"> </w:t>
            </w:r>
            <w:r>
              <w:rPr>
                <w:sz w:val="24"/>
                <w:szCs w:val="24"/>
                <w:lang w:val="ru-RU"/>
              </w:rPr>
              <w:t>скамьей</w:t>
            </w:r>
            <w:r>
              <w:rPr>
                <w:spacing w:val="52"/>
                <w:sz w:val="24"/>
                <w:szCs w:val="24"/>
                <w:lang w:val="ru-RU"/>
              </w:rPr>
              <w:t xml:space="preserve"> </w:t>
            </w:r>
            <w:r>
              <w:rPr>
                <w:sz w:val="24"/>
                <w:szCs w:val="24"/>
                <w:lang w:val="ru-RU"/>
              </w:rPr>
              <w:t>в</w:t>
            </w:r>
          </w:p>
          <w:p>
            <w:pPr>
              <w:pStyle w:val="TableParagraph"/>
              <w:spacing w:before="37" w:after="0"/>
              <w:rPr>
                <w:sz w:val="24"/>
                <w:szCs w:val="24"/>
              </w:rPr>
            </w:pPr>
            <w:r>
              <w:rPr>
                <w:sz w:val="24"/>
                <w:szCs w:val="24"/>
                <w:lang w:val="en-US"/>
              </w:rPr>
              <w:t>комплекте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4"/>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Система</w:t>
            </w:r>
            <w:r>
              <w:rPr>
                <w:spacing w:val="-4"/>
                <w:sz w:val="24"/>
                <w:szCs w:val="24"/>
                <w:lang w:val="ru-RU"/>
              </w:rPr>
              <w:t xml:space="preserve"> </w:t>
            </w:r>
            <w:r>
              <w:rPr>
                <w:sz w:val="24"/>
                <w:szCs w:val="24"/>
                <w:lang w:val="ru-RU"/>
              </w:rPr>
              <w:t>хранения</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сушки</w:t>
            </w:r>
            <w:r>
              <w:rPr>
                <w:spacing w:val="-4"/>
                <w:sz w:val="24"/>
                <w:szCs w:val="24"/>
                <w:lang w:val="ru-RU"/>
              </w:rPr>
              <w:t xml:space="preserve"> </w:t>
            </w:r>
            <w:r>
              <w:rPr>
                <w:sz w:val="24"/>
                <w:szCs w:val="24"/>
                <w:lang w:val="ru-RU"/>
              </w:rPr>
              <w:t>вещей</w:t>
            </w:r>
            <w:r>
              <w:rPr>
                <w:spacing w:val="-4"/>
                <w:sz w:val="24"/>
                <w:szCs w:val="24"/>
                <w:lang w:val="ru-RU"/>
              </w:rPr>
              <w:t xml:space="preserve"> </w:t>
            </w:r>
            <w:r>
              <w:rPr>
                <w:sz w:val="24"/>
                <w:szCs w:val="24"/>
                <w:lang w:val="ru-RU"/>
              </w:rPr>
              <w:t>воспитанников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2.1.1.8.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Стеллаж</w:t>
            </w:r>
            <w:r>
              <w:rPr>
                <w:spacing w:val="-3"/>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хранения</w:t>
            </w:r>
            <w:r>
              <w:rPr>
                <w:spacing w:val="-5"/>
                <w:sz w:val="24"/>
                <w:szCs w:val="24"/>
                <w:lang w:val="ru-RU"/>
              </w:rPr>
              <w:t xml:space="preserve"> </w:t>
            </w:r>
            <w:r>
              <w:rPr>
                <w:sz w:val="24"/>
                <w:szCs w:val="24"/>
                <w:lang w:val="ru-RU"/>
              </w:rPr>
              <w:t>игр</w:t>
            </w:r>
            <w:r>
              <w:rPr>
                <w:spacing w:val="-4"/>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оборудования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3"/>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Стенд</w:t>
            </w:r>
            <w:r>
              <w:rPr>
                <w:spacing w:val="-5"/>
                <w:sz w:val="24"/>
                <w:szCs w:val="24"/>
                <w:lang w:val="en-US"/>
              </w:rPr>
              <w:t xml:space="preserve"> </w:t>
            </w:r>
            <w:r>
              <w:rPr>
                <w:sz w:val="24"/>
                <w:szCs w:val="24"/>
                <w:lang w:val="en-US"/>
              </w:rPr>
              <w:t>информационный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2.1.1.10.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Ширма/перегородка,</w:t>
            </w:r>
            <w:r>
              <w:rPr>
                <w:spacing w:val="17"/>
                <w:sz w:val="24"/>
                <w:szCs w:val="24"/>
                <w:lang w:val="ru-RU"/>
              </w:rPr>
              <w:t xml:space="preserve"> </w:t>
            </w:r>
            <w:r>
              <w:rPr>
                <w:sz w:val="24"/>
                <w:szCs w:val="24"/>
                <w:lang w:val="ru-RU"/>
              </w:rPr>
              <w:t>для</w:t>
            </w:r>
            <w:r>
              <w:rPr>
                <w:spacing w:val="69"/>
                <w:sz w:val="24"/>
                <w:szCs w:val="24"/>
                <w:lang w:val="ru-RU"/>
              </w:rPr>
              <w:t xml:space="preserve"> </w:t>
            </w:r>
            <w:r>
              <w:rPr>
                <w:sz w:val="24"/>
                <w:szCs w:val="24"/>
                <w:lang w:val="ru-RU"/>
              </w:rPr>
              <w:t>выделения</w:t>
            </w:r>
            <w:r>
              <w:rPr>
                <w:spacing w:val="71"/>
                <w:sz w:val="24"/>
                <w:szCs w:val="24"/>
                <w:lang w:val="ru-RU"/>
              </w:rPr>
              <w:t xml:space="preserve"> </w:t>
            </w:r>
            <w:r>
              <w:rPr>
                <w:sz w:val="24"/>
                <w:szCs w:val="24"/>
                <w:lang w:val="ru-RU"/>
              </w:rPr>
              <w:t>зоны</w:t>
            </w:r>
            <w:r>
              <w:rPr>
                <w:spacing w:val="72"/>
                <w:sz w:val="24"/>
                <w:szCs w:val="24"/>
                <w:lang w:val="ru-RU"/>
              </w:rPr>
              <w:t xml:space="preserve"> </w:t>
            </w:r>
            <w:r>
              <w:rPr>
                <w:sz w:val="24"/>
                <w:szCs w:val="24"/>
                <w:lang w:val="ru-RU"/>
              </w:rPr>
              <w:t>кормления</w:t>
            </w:r>
          </w:p>
          <w:p>
            <w:pPr>
              <w:pStyle w:val="TableParagraph"/>
              <w:spacing w:before="37" w:after="0"/>
              <w:rPr>
                <w:sz w:val="24"/>
                <w:szCs w:val="24"/>
              </w:rPr>
            </w:pPr>
            <w:r>
              <w:rPr>
                <w:sz w:val="24"/>
                <w:szCs w:val="24"/>
                <w:lang w:val="en-US"/>
              </w:rPr>
              <w:t>детей</w:t>
            </w:r>
            <w:r>
              <w:rPr>
                <w:spacing w:val="-7"/>
                <w:sz w:val="24"/>
                <w:szCs w:val="24"/>
                <w:lang w:val="en-US"/>
              </w:rPr>
              <w:t xml:space="preserve"> </w:t>
            </w:r>
            <w:r>
              <w:rPr>
                <w:sz w:val="24"/>
                <w:szCs w:val="24"/>
                <w:lang w:val="en-US"/>
              </w:rPr>
              <w:t>матерями+</w:t>
            </w:r>
            <w:r>
              <w:rPr>
                <w:spacing w:val="-7"/>
                <w:sz w:val="24"/>
                <w:szCs w:val="24"/>
                <w:lang w:val="en-US"/>
              </w:rPr>
              <w:t xml:space="preserve"> </w:t>
            </w:r>
            <w:r>
              <w:rPr>
                <w:sz w:val="24"/>
                <w:szCs w:val="24"/>
                <w:lang w:val="en-US"/>
              </w:rPr>
              <w:t>стул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2.1.1.11.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Шкаф/вешалка</w:t>
            </w:r>
            <w:r>
              <w:rPr>
                <w:spacing w:val="-6"/>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одежды</w:t>
            </w:r>
            <w:r>
              <w:rPr>
                <w:spacing w:val="-6"/>
                <w:sz w:val="24"/>
                <w:szCs w:val="24"/>
                <w:lang w:val="ru-RU"/>
              </w:rPr>
              <w:t xml:space="preserve"> </w:t>
            </w:r>
            <w:r>
              <w:rPr>
                <w:sz w:val="24"/>
                <w:szCs w:val="24"/>
                <w:lang w:val="ru-RU"/>
              </w:rPr>
              <w:t>матери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2.1.2.</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Общее</w:t>
            </w:r>
            <w:r>
              <w:rPr>
                <w:i/>
                <w:spacing w:val="-9"/>
                <w:sz w:val="24"/>
                <w:szCs w:val="24"/>
                <w:lang w:val="en-US"/>
              </w:rPr>
              <w:t xml:space="preserve"> </w:t>
            </w:r>
            <w:r>
              <w:rPr>
                <w:i/>
                <w:sz w:val="24"/>
                <w:szCs w:val="24"/>
                <w:lang w:val="en-US"/>
              </w:rPr>
              <w:t>и</w:t>
            </w:r>
            <w:r>
              <w:rPr>
                <w:i/>
                <w:spacing w:val="-8"/>
                <w:sz w:val="24"/>
                <w:szCs w:val="24"/>
                <w:lang w:val="en-US"/>
              </w:rPr>
              <w:t xml:space="preserve"> </w:t>
            </w:r>
            <w:r>
              <w:rPr>
                <w:i/>
                <w:sz w:val="24"/>
                <w:szCs w:val="24"/>
                <w:lang w:val="en-US"/>
              </w:rPr>
              <w:t>вспомогательное</w:t>
            </w:r>
            <w:r>
              <w:rPr>
                <w:i/>
                <w:spacing w:val="-8"/>
                <w:sz w:val="24"/>
                <w:szCs w:val="24"/>
                <w:lang w:val="en-US"/>
              </w:rPr>
              <w:t xml:space="preserve"> </w:t>
            </w:r>
            <w:r>
              <w:rPr>
                <w:i/>
                <w:sz w:val="24"/>
                <w:szCs w:val="24"/>
                <w:lang w:val="en-US"/>
              </w:rPr>
              <w:t>оборудование</w:t>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2.1.2.1.1.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Блокираторы</w:t>
            </w:r>
            <w:r>
              <w:rPr>
                <w:spacing w:val="-9"/>
                <w:sz w:val="24"/>
                <w:szCs w:val="24"/>
                <w:lang w:val="ru-RU"/>
              </w:rPr>
              <w:t xml:space="preserve"> </w:t>
            </w:r>
            <w:r>
              <w:rPr>
                <w:sz w:val="24"/>
                <w:szCs w:val="24"/>
                <w:lang w:val="ru-RU"/>
              </w:rPr>
              <w:t>створок</w:t>
            </w:r>
            <w:r>
              <w:rPr>
                <w:spacing w:val="-6"/>
                <w:sz w:val="24"/>
                <w:szCs w:val="24"/>
                <w:lang w:val="ru-RU"/>
              </w:rPr>
              <w:t xml:space="preserve"> </w:t>
            </w:r>
            <w:r>
              <w:rPr>
                <w:sz w:val="24"/>
                <w:szCs w:val="24"/>
                <w:lang w:val="ru-RU"/>
              </w:rPr>
              <w:t>дверей,</w:t>
            </w:r>
            <w:r>
              <w:rPr>
                <w:spacing w:val="-6"/>
                <w:sz w:val="24"/>
                <w:szCs w:val="24"/>
                <w:lang w:val="ru-RU"/>
              </w:rPr>
              <w:t xml:space="preserve"> </w:t>
            </w:r>
            <w:r>
              <w:rPr>
                <w:sz w:val="24"/>
                <w:szCs w:val="24"/>
                <w:lang w:val="ru-RU"/>
              </w:rPr>
              <w:t>шкафов,</w:t>
            </w:r>
            <w:r>
              <w:rPr>
                <w:spacing w:val="-7"/>
                <w:sz w:val="24"/>
                <w:szCs w:val="24"/>
                <w:lang w:val="ru-RU"/>
              </w:rPr>
              <w:t xml:space="preserve"> </w:t>
            </w:r>
            <w:r>
              <w:rPr>
                <w:sz w:val="24"/>
                <w:szCs w:val="24"/>
                <w:lang w:val="ru-RU"/>
              </w:rPr>
              <w:t>ящиков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9"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4"/>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Заглушки</w:t>
            </w:r>
            <w:r>
              <w:rPr>
                <w:spacing w:val="-5"/>
                <w:sz w:val="24"/>
                <w:szCs w:val="24"/>
                <w:lang w:val="en-US"/>
              </w:rPr>
              <w:t xml:space="preserve"> </w:t>
            </w:r>
            <w:r>
              <w:rPr>
                <w:sz w:val="24"/>
                <w:szCs w:val="24"/>
                <w:lang w:val="en-US"/>
              </w:rPr>
              <w:t>для</w:t>
            </w:r>
            <w:r>
              <w:rPr>
                <w:spacing w:val="-5"/>
                <w:sz w:val="24"/>
                <w:szCs w:val="24"/>
                <w:lang w:val="en-US"/>
              </w:rPr>
              <w:t xml:space="preserve"> </w:t>
            </w:r>
            <w:r>
              <w:rPr>
                <w:sz w:val="24"/>
                <w:szCs w:val="24"/>
                <w:lang w:val="en-US"/>
              </w:rPr>
              <w:t>розеток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9"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Накладки</w:t>
            </w:r>
            <w:r>
              <w:rPr>
                <w:spacing w:val="-5"/>
                <w:sz w:val="24"/>
                <w:szCs w:val="24"/>
                <w:lang w:val="ru-RU"/>
              </w:rPr>
              <w:t xml:space="preserve"> </w:t>
            </w:r>
            <w:r>
              <w:rPr>
                <w:sz w:val="24"/>
                <w:szCs w:val="24"/>
                <w:lang w:val="ru-RU"/>
              </w:rPr>
              <w:t>на</w:t>
            </w:r>
            <w:r>
              <w:rPr>
                <w:spacing w:val="-4"/>
                <w:sz w:val="24"/>
                <w:szCs w:val="24"/>
                <w:lang w:val="ru-RU"/>
              </w:rPr>
              <w:t xml:space="preserve"> </w:t>
            </w:r>
            <w:r>
              <w:rPr>
                <w:sz w:val="24"/>
                <w:szCs w:val="24"/>
                <w:lang w:val="ru-RU"/>
              </w:rPr>
              <w:t>углы</w:t>
            </w:r>
            <w:r>
              <w:rPr>
                <w:spacing w:val="-6"/>
                <w:sz w:val="24"/>
                <w:szCs w:val="24"/>
                <w:lang w:val="ru-RU"/>
              </w:rPr>
              <w:t xml:space="preserve"> </w:t>
            </w:r>
            <w:r>
              <w:rPr>
                <w:sz w:val="24"/>
                <w:szCs w:val="24"/>
                <w:lang w:val="ru-RU"/>
              </w:rPr>
              <w:t>стола,</w:t>
            </w:r>
            <w:r>
              <w:rPr>
                <w:spacing w:val="-6"/>
                <w:sz w:val="24"/>
                <w:szCs w:val="24"/>
                <w:lang w:val="ru-RU"/>
              </w:rPr>
              <w:t xml:space="preserve"> </w:t>
            </w:r>
            <w:r>
              <w:rPr>
                <w:sz w:val="24"/>
                <w:szCs w:val="24"/>
                <w:lang w:val="ru-RU"/>
              </w:rPr>
              <w:t>мебели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9"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2573" w:leader="none"/>
                <w:tab w:val="left" w:pos="4210" w:leader="none"/>
              </w:tabs>
              <w:rPr>
                <w:sz w:val="24"/>
                <w:szCs w:val="24"/>
              </w:rPr>
            </w:pPr>
            <w:r>
              <w:rPr>
                <w:sz w:val="24"/>
                <w:szCs w:val="24"/>
                <w:lang w:val="en-US"/>
              </w:rPr>
              <w:t>Обеззараживающие</w:t>
              <w:tab/>
              <w:t>устройства</w:t>
              <w:tab/>
              <w:t>(облучатель,</w:t>
            </w:r>
          </w:p>
          <w:p>
            <w:pPr>
              <w:pStyle w:val="TableParagraph"/>
              <w:spacing w:before="37" w:after="0"/>
              <w:rPr>
                <w:sz w:val="24"/>
                <w:szCs w:val="24"/>
              </w:rPr>
            </w:pPr>
            <w:r>
              <w:rPr>
                <w:sz w:val="24"/>
                <w:szCs w:val="24"/>
                <w:lang w:val="en-US"/>
              </w:rPr>
              <w:t>рециркулятор)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2.1.2.1.5.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Ограничители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9"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4"/>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2.1.2.1.6.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Стеллаж</w:t>
            </w:r>
            <w:r>
              <w:rPr>
                <w:spacing w:val="-5"/>
                <w:sz w:val="24"/>
                <w:szCs w:val="24"/>
                <w:lang w:val="en-US"/>
              </w:rPr>
              <w:t xml:space="preserve"> </w:t>
            </w:r>
            <w:r>
              <w:rPr>
                <w:sz w:val="24"/>
                <w:szCs w:val="24"/>
                <w:lang w:val="en-US"/>
              </w:rPr>
              <w:t>для</w:t>
            </w:r>
            <w:r>
              <w:rPr>
                <w:spacing w:val="-8"/>
                <w:sz w:val="24"/>
                <w:szCs w:val="24"/>
                <w:lang w:val="en-US"/>
              </w:rPr>
              <w:t xml:space="preserve"> </w:t>
            </w:r>
            <w:r>
              <w:rPr>
                <w:sz w:val="24"/>
                <w:szCs w:val="24"/>
                <w:lang w:val="en-US"/>
              </w:rPr>
              <w:t>горшков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9"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4"/>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Стеллаж</w:t>
            </w:r>
            <w:r>
              <w:rPr>
                <w:spacing w:val="-3"/>
                <w:sz w:val="24"/>
                <w:szCs w:val="24"/>
                <w:lang w:val="en-US"/>
              </w:rPr>
              <w:t xml:space="preserve"> </w:t>
            </w:r>
            <w:r>
              <w:rPr>
                <w:sz w:val="24"/>
                <w:szCs w:val="24"/>
                <w:lang w:val="en-US"/>
              </w:rPr>
              <w:t>для</w:t>
            </w:r>
            <w:r>
              <w:rPr>
                <w:spacing w:val="-3"/>
                <w:sz w:val="24"/>
                <w:szCs w:val="24"/>
                <w:lang w:val="en-US"/>
              </w:rPr>
              <w:t xml:space="preserve"> </w:t>
            </w:r>
            <w:r>
              <w:rPr>
                <w:sz w:val="24"/>
                <w:szCs w:val="24"/>
                <w:lang w:val="en-US"/>
              </w:rPr>
              <w:t>полотенец</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9"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52" w:leader="none"/>
                <w:tab w:val="left" w:pos="1881" w:leader="none"/>
                <w:tab w:val="left" w:pos="2541" w:leader="none"/>
                <w:tab w:val="left" w:pos="3169" w:leader="none"/>
                <w:tab w:val="left" w:pos="3923" w:leader="none"/>
                <w:tab w:val="left" w:pos="4237" w:leader="none"/>
                <w:tab w:val="left" w:pos="5264" w:leader="none"/>
              </w:tabs>
              <w:spacing w:lineRule="auto" w:line="276"/>
              <w:ind w:left="107" w:right="97" w:hanging="0"/>
              <w:rPr>
                <w:sz w:val="24"/>
                <w:szCs w:val="24"/>
                <w:lang w:val="ru-RU"/>
              </w:rPr>
            </w:pPr>
            <w:r>
              <w:rPr>
                <w:spacing w:val="-1"/>
                <w:sz w:val="24"/>
                <w:szCs w:val="24"/>
                <w:lang w:val="ru-RU"/>
              </w:rPr>
              <w:t>Стерилизаторы</w:t>
              <w:tab/>
              <w:tab/>
            </w:r>
            <w:r>
              <w:rPr>
                <w:sz w:val="24"/>
                <w:szCs w:val="24"/>
                <w:lang w:val="ru-RU"/>
              </w:rPr>
              <w:t>для</w:t>
              <w:tab/>
              <w:t>бутылочек,</w:t>
              <w:tab/>
            </w:r>
            <w:r>
              <w:rPr>
                <w:spacing w:val="-1"/>
                <w:sz w:val="24"/>
                <w:szCs w:val="24"/>
                <w:lang w:val="ru-RU"/>
              </w:rPr>
              <w:t>стерилизаторы-</w:t>
            </w:r>
            <w:r>
              <w:rPr>
                <w:spacing w:val="-52"/>
                <w:sz w:val="24"/>
                <w:szCs w:val="24"/>
                <w:lang w:val="ru-RU"/>
              </w:rPr>
              <w:t xml:space="preserve"> </w:t>
            </w:r>
            <w:r>
              <w:rPr>
                <w:sz w:val="24"/>
                <w:szCs w:val="24"/>
                <w:lang w:val="ru-RU"/>
              </w:rPr>
              <w:t>нагреватели,</w:t>
              <w:tab/>
              <w:t>подогреватели</w:t>
              <w:tab/>
              <w:t>детского</w:t>
              <w:tab/>
              <w:t>питания</w:t>
              <w:tab/>
            </w:r>
            <w:r>
              <w:rPr>
                <w:spacing w:val="-3"/>
                <w:sz w:val="24"/>
                <w:szCs w:val="24"/>
                <w:lang w:val="ru-RU"/>
              </w:rPr>
              <w:t>и</w:t>
            </w:r>
          </w:p>
          <w:p>
            <w:pPr>
              <w:pStyle w:val="TableParagraph"/>
              <w:rPr>
                <w:sz w:val="24"/>
                <w:szCs w:val="24"/>
              </w:rPr>
            </w:pPr>
            <w:r>
              <w:rPr>
                <w:sz w:val="24"/>
                <w:szCs w:val="24"/>
                <w:lang w:val="en-US"/>
              </w:rPr>
              <w:t>бутылочек</w:t>
            </w:r>
            <w:r>
              <w:rPr>
                <w:spacing w:val="-6"/>
                <w:sz w:val="24"/>
                <w:szCs w:val="24"/>
                <w:lang w:val="en-US"/>
              </w:rPr>
              <w:t xml:space="preserve"> </w:t>
            </w:r>
            <w:r>
              <w:rPr>
                <w:sz w:val="24"/>
                <w:szCs w:val="24"/>
                <w:lang w:val="en-US"/>
              </w:rPr>
              <w:t>(электрические,</w:t>
            </w:r>
            <w:r>
              <w:rPr>
                <w:spacing w:val="-8"/>
                <w:sz w:val="24"/>
                <w:szCs w:val="24"/>
                <w:lang w:val="en-US"/>
              </w:rPr>
              <w:t xml:space="preserve"> </w:t>
            </w:r>
            <w:r>
              <w:rPr>
                <w:sz w:val="24"/>
                <w:szCs w:val="24"/>
                <w:lang w:val="en-US"/>
              </w:rPr>
              <w:t>электронные,</w:t>
            </w:r>
            <w:r>
              <w:rPr>
                <w:spacing w:val="-8"/>
                <w:sz w:val="24"/>
                <w:szCs w:val="24"/>
                <w:lang w:val="en-US"/>
              </w:rPr>
              <w:t xml:space="preserve"> </w:t>
            </w:r>
            <w:r>
              <w:rPr>
                <w:sz w:val="24"/>
                <w:szCs w:val="24"/>
                <w:lang w:val="en-US"/>
              </w:rPr>
              <w:t>паровые)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2.1.2.1.9.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Устройство</w:t>
            </w:r>
            <w:r>
              <w:rPr>
                <w:spacing w:val="-11"/>
                <w:sz w:val="24"/>
                <w:szCs w:val="24"/>
                <w:lang w:val="en-US"/>
              </w:rPr>
              <w:t xml:space="preserve"> </w:t>
            </w:r>
            <w:r>
              <w:rPr>
                <w:sz w:val="24"/>
                <w:szCs w:val="24"/>
                <w:lang w:val="en-US"/>
              </w:rPr>
              <w:t>для</w:t>
            </w:r>
            <w:r>
              <w:rPr>
                <w:spacing w:val="-10"/>
                <w:sz w:val="24"/>
                <w:szCs w:val="24"/>
                <w:lang w:val="en-US"/>
              </w:rPr>
              <w:t xml:space="preserve"> </w:t>
            </w:r>
            <w:r>
              <w:rPr>
                <w:sz w:val="24"/>
                <w:szCs w:val="24"/>
                <w:lang w:val="en-US"/>
              </w:rPr>
              <w:t>подогрева</w:t>
            </w:r>
            <w:r>
              <w:rPr>
                <w:spacing w:val="-12"/>
                <w:sz w:val="24"/>
                <w:szCs w:val="24"/>
                <w:lang w:val="en-US"/>
              </w:rPr>
              <w:t xml:space="preserve"> </w:t>
            </w:r>
            <w:r>
              <w:rPr>
                <w:sz w:val="24"/>
                <w:szCs w:val="24"/>
                <w:lang w:val="en-US"/>
              </w:rPr>
              <w:t>прикорма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9"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2.1.2.1.10.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Холодильник</w:t>
            </w:r>
            <w:r>
              <w:rPr>
                <w:spacing w:val="-12"/>
                <w:sz w:val="24"/>
                <w:szCs w:val="24"/>
                <w:lang w:val="en-US"/>
              </w:rPr>
              <w:t xml:space="preserve"> </w:t>
            </w:r>
            <w:r>
              <w:rPr>
                <w:sz w:val="24"/>
                <w:szCs w:val="24"/>
                <w:lang w:val="en-US"/>
              </w:rPr>
              <w:t>для</w:t>
            </w:r>
            <w:r>
              <w:rPr>
                <w:spacing w:val="-10"/>
                <w:sz w:val="24"/>
                <w:szCs w:val="24"/>
                <w:lang w:val="en-US"/>
              </w:rPr>
              <w:t xml:space="preserve"> </w:t>
            </w:r>
            <w:r>
              <w:rPr>
                <w:sz w:val="24"/>
                <w:szCs w:val="24"/>
                <w:lang w:val="en-US"/>
              </w:rPr>
              <w:t>хранения</w:t>
            </w:r>
            <w:r>
              <w:rPr>
                <w:spacing w:val="-11"/>
                <w:sz w:val="24"/>
                <w:szCs w:val="24"/>
                <w:lang w:val="en-US"/>
              </w:rPr>
              <w:t xml:space="preserve"> </w:t>
            </w:r>
            <w:r>
              <w:rPr>
                <w:sz w:val="24"/>
                <w:szCs w:val="24"/>
                <w:lang w:val="en-US"/>
              </w:rPr>
              <w:t>прикорма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2.1.3.</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Игровая</w:t>
            </w:r>
            <w:r>
              <w:rPr>
                <w:i/>
                <w:spacing w:val="-4"/>
                <w:sz w:val="24"/>
                <w:szCs w:val="24"/>
                <w:lang w:val="ru-RU"/>
              </w:rPr>
              <w:t xml:space="preserve"> </w:t>
            </w:r>
            <w:r>
              <w:rPr>
                <w:i/>
                <w:sz w:val="24"/>
                <w:szCs w:val="24"/>
                <w:lang w:val="ru-RU"/>
              </w:rPr>
              <w:t>для</w:t>
            </w:r>
            <w:r>
              <w:rPr>
                <w:i/>
                <w:spacing w:val="-4"/>
                <w:sz w:val="24"/>
                <w:szCs w:val="24"/>
                <w:lang w:val="ru-RU"/>
              </w:rPr>
              <w:t xml:space="preserve"> </w:t>
            </w:r>
            <w:r>
              <w:rPr>
                <w:i/>
                <w:sz w:val="24"/>
                <w:szCs w:val="24"/>
                <w:lang w:val="ru-RU"/>
              </w:rPr>
              <w:t>группы</w:t>
            </w:r>
            <w:r>
              <w:rPr>
                <w:i/>
                <w:spacing w:val="-4"/>
                <w:sz w:val="24"/>
                <w:szCs w:val="24"/>
                <w:lang w:val="ru-RU"/>
              </w:rPr>
              <w:t xml:space="preserve"> </w:t>
            </w:r>
            <w:r>
              <w:rPr>
                <w:i/>
                <w:sz w:val="24"/>
                <w:szCs w:val="24"/>
                <w:lang w:val="ru-RU"/>
              </w:rPr>
              <w:t>раннего</w:t>
            </w:r>
            <w:r>
              <w:rPr>
                <w:i/>
                <w:spacing w:val="-4"/>
                <w:sz w:val="24"/>
                <w:szCs w:val="24"/>
                <w:lang w:val="ru-RU"/>
              </w:rPr>
              <w:t xml:space="preserve"> </w:t>
            </w:r>
            <w:r>
              <w:rPr>
                <w:i/>
                <w:sz w:val="24"/>
                <w:szCs w:val="24"/>
                <w:lang w:val="ru-RU"/>
              </w:rPr>
              <w:t>возраста</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2.1.3.1.</w:t>
            </w:r>
          </w:p>
        </w:tc>
        <w:tc>
          <w:tcPr>
            <w:tcW w:w="9274" w:type="dxa"/>
            <w:gridSpan w:val="5"/>
            <w:tcBorders>
              <w:top w:val="single" w:sz="4" w:space="0" w:color="000000"/>
              <w:left w:val="single" w:sz="4" w:space="0" w:color="000000"/>
              <w:bottom w:val="single" w:sz="4" w:space="0" w:color="000000"/>
              <w:right w:val="single" w:sz="4" w:space="0" w:color="000000"/>
            </w:tcBorders>
          </w:tcPr>
          <w:p>
            <w:pPr>
              <w:pStyle w:val="TableParagraph"/>
              <w:rPr>
                <w:i/>
                <w:i/>
                <w:sz w:val="24"/>
                <w:szCs w:val="24"/>
                <w:lang w:val="ru-RU"/>
              </w:rPr>
            </w:pPr>
            <w:r>
              <w:rPr>
                <w:i/>
                <w:sz w:val="24"/>
                <w:szCs w:val="24"/>
                <w:lang w:val="ru-RU"/>
              </w:rPr>
              <w:t>Специализированная</w:t>
            </w:r>
            <w:r>
              <w:rPr>
                <w:i/>
                <w:spacing w:val="-6"/>
                <w:sz w:val="24"/>
                <w:szCs w:val="24"/>
                <w:lang w:val="ru-RU"/>
              </w:rPr>
              <w:t xml:space="preserve"> </w:t>
            </w:r>
            <w:r>
              <w:rPr>
                <w:i/>
                <w:sz w:val="24"/>
                <w:szCs w:val="24"/>
                <w:lang w:val="ru-RU"/>
              </w:rPr>
              <w:t>мебель</w:t>
            </w:r>
            <w:r>
              <w:rPr>
                <w:i/>
                <w:spacing w:val="-4"/>
                <w:sz w:val="24"/>
                <w:szCs w:val="24"/>
                <w:lang w:val="ru-RU"/>
              </w:rPr>
              <w:t xml:space="preserve"> </w:t>
            </w:r>
            <w:r>
              <w:rPr>
                <w:i/>
                <w:sz w:val="24"/>
                <w:szCs w:val="24"/>
                <w:lang w:val="ru-RU"/>
              </w:rPr>
              <w:t>и</w:t>
            </w:r>
            <w:r>
              <w:rPr>
                <w:i/>
                <w:spacing w:val="-3"/>
                <w:sz w:val="24"/>
                <w:szCs w:val="24"/>
                <w:lang w:val="ru-RU"/>
              </w:rPr>
              <w:t xml:space="preserve"> </w:t>
            </w:r>
            <w:r>
              <w:rPr>
                <w:i/>
                <w:sz w:val="24"/>
                <w:szCs w:val="24"/>
                <w:lang w:val="ru-RU"/>
              </w:rPr>
              <w:t>системы</w:t>
            </w:r>
            <w:r>
              <w:rPr>
                <w:i/>
                <w:spacing w:val="-7"/>
                <w:sz w:val="24"/>
                <w:szCs w:val="24"/>
                <w:lang w:val="ru-RU"/>
              </w:rPr>
              <w:t xml:space="preserve"> </w:t>
            </w:r>
            <w:r>
              <w:rPr>
                <w:i/>
                <w:sz w:val="24"/>
                <w:szCs w:val="24"/>
                <w:lang w:val="ru-RU"/>
              </w:rPr>
              <w:t>хранения</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2.1.3.1.1.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Групповой/индивидуальный</w:t>
            </w:r>
            <w:r>
              <w:rPr>
                <w:spacing w:val="39"/>
                <w:sz w:val="24"/>
                <w:szCs w:val="24"/>
                <w:lang w:val="ru-RU"/>
              </w:rPr>
              <w:t xml:space="preserve"> </w:t>
            </w:r>
            <w:r>
              <w:rPr>
                <w:sz w:val="24"/>
                <w:szCs w:val="24"/>
                <w:lang w:val="ru-RU"/>
              </w:rPr>
              <w:t>манеж/Разборные</w:t>
            </w:r>
            <w:r>
              <w:rPr>
                <w:spacing w:val="40"/>
                <w:sz w:val="24"/>
                <w:szCs w:val="24"/>
                <w:lang w:val="ru-RU"/>
              </w:rPr>
              <w:t xml:space="preserve"> </w:t>
            </w:r>
            <w:r>
              <w:rPr>
                <w:sz w:val="24"/>
                <w:szCs w:val="24"/>
                <w:lang w:val="ru-RU"/>
              </w:rPr>
              <w:t>манежи</w:t>
            </w:r>
          </w:p>
          <w:p>
            <w:pPr>
              <w:pStyle w:val="TableParagraph"/>
              <w:spacing w:before="37" w:after="0"/>
              <w:rPr>
                <w:sz w:val="24"/>
                <w:szCs w:val="24"/>
                <w:lang w:val="ru-RU"/>
              </w:rPr>
            </w:pPr>
            <w:r>
              <w:rPr>
                <w:sz w:val="24"/>
                <w:szCs w:val="24"/>
                <w:lang w:val="ru-RU"/>
              </w:rPr>
              <w:t>для</w:t>
            </w:r>
            <w:r>
              <w:rPr>
                <w:spacing w:val="-4"/>
                <w:sz w:val="24"/>
                <w:szCs w:val="24"/>
                <w:lang w:val="ru-RU"/>
              </w:rPr>
              <w:t xml:space="preserve"> </w:t>
            </w:r>
            <w:r>
              <w:rPr>
                <w:sz w:val="24"/>
                <w:szCs w:val="24"/>
                <w:lang w:val="ru-RU"/>
              </w:rPr>
              <w:t>бодрствующих</w:t>
            </w:r>
            <w:r>
              <w:rPr>
                <w:spacing w:val="-4"/>
                <w:sz w:val="24"/>
                <w:szCs w:val="24"/>
                <w:lang w:val="ru-RU"/>
              </w:rPr>
              <w:t xml:space="preserve"> </w:t>
            </w:r>
            <w:r>
              <w:rPr>
                <w:sz w:val="24"/>
                <w:szCs w:val="24"/>
                <w:lang w:val="ru-RU"/>
              </w:rPr>
              <w:t>детей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4"/>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4426" w:leader="none"/>
                <w:tab w:val="left" w:pos="5270" w:leader="none"/>
              </w:tabs>
              <w:rPr>
                <w:sz w:val="24"/>
                <w:szCs w:val="24"/>
                <w:lang w:val="ru-RU"/>
              </w:rPr>
            </w:pPr>
            <w:r>
              <w:rPr>
                <w:sz w:val="24"/>
                <w:szCs w:val="24"/>
                <w:lang w:val="ru-RU"/>
              </w:rPr>
              <w:t>Двухместный</w:t>
            </w:r>
            <w:r>
              <w:rPr>
                <w:spacing w:val="51"/>
                <w:sz w:val="24"/>
                <w:szCs w:val="24"/>
                <w:lang w:val="ru-RU"/>
              </w:rPr>
              <w:t xml:space="preserve"> </w:t>
            </w:r>
            <w:r>
              <w:rPr>
                <w:sz w:val="24"/>
                <w:szCs w:val="24"/>
                <w:lang w:val="ru-RU"/>
              </w:rPr>
              <w:t>стол</w:t>
            </w:r>
            <w:r>
              <w:rPr>
                <w:spacing w:val="52"/>
                <w:sz w:val="24"/>
                <w:szCs w:val="24"/>
                <w:lang w:val="ru-RU"/>
              </w:rPr>
              <w:t xml:space="preserve"> </w:t>
            </w:r>
            <w:r>
              <w:rPr>
                <w:sz w:val="24"/>
                <w:szCs w:val="24"/>
                <w:lang w:val="ru-RU"/>
              </w:rPr>
              <w:t>для</w:t>
            </w:r>
            <w:r>
              <w:rPr>
                <w:spacing w:val="51"/>
                <w:sz w:val="24"/>
                <w:szCs w:val="24"/>
                <w:lang w:val="ru-RU"/>
              </w:rPr>
              <w:t xml:space="preserve"> </w:t>
            </w:r>
            <w:r>
              <w:rPr>
                <w:sz w:val="24"/>
                <w:szCs w:val="24"/>
                <w:lang w:val="ru-RU"/>
              </w:rPr>
              <w:t>кормления</w:t>
            </w:r>
            <w:r>
              <w:rPr>
                <w:spacing w:val="49"/>
                <w:sz w:val="24"/>
                <w:szCs w:val="24"/>
                <w:lang w:val="ru-RU"/>
              </w:rPr>
              <w:t xml:space="preserve"> </w:t>
            </w:r>
            <w:r>
              <w:rPr>
                <w:sz w:val="24"/>
                <w:szCs w:val="24"/>
                <w:lang w:val="ru-RU"/>
              </w:rPr>
              <w:t>детей</w:t>
              <w:tab/>
              <w:t>можно</w:t>
              <w:tab/>
              <w:t>4</w:t>
            </w:r>
          </w:p>
          <w:p>
            <w:pPr>
              <w:pStyle w:val="TableParagraph"/>
              <w:spacing w:before="38" w:after="0"/>
              <w:rPr>
                <w:sz w:val="24"/>
                <w:szCs w:val="24"/>
              </w:rPr>
            </w:pPr>
            <w:r>
              <w:rPr>
                <w:sz w:val="24"/>
                <w:szCs w:val="24"/>
                <w:lang w:val="en-US"/>
              </w:rPr>
              <w:t>четырехместных</w:t>
            </w:r>
            <w:r>
              <w:rPr>
                <w:spacing w:val="-6"/>
                <w:sz w:val="24"/>
                <w:szCs w:val="24"/>
                <w:lang w:val="en-US"/>
              </w:rPr>
              <w:t xml:space="preserve"> </w:t>
            </w:r>
            <w:r>
              <w:rPr>
                <w:sz w:val="24"/>
                <w:szCs w:val="24"/>
                <w:lang w:val="en-US"/>
              </w:rPr>
              <w:t>–</w:t>
            </w:r>
            <w:r>
              <w:rPr>
                <w:spacing w:val="-3"/>
                <w:sz w:val="24"/>
                <w:szCs w:val="24"/>
                <w:lang w:val="en-US"/>
              </w:rPr>
              <w:t xml:space="preserve"> </w:t>
            </w:r>
            <w:r>
              <w:rPr>
                <w:sz w:val="24"/>
                <w:szCs w:val="24"/>
                <w:lang w:val="en-US"/>
              </w:rPr>
              <w:t>4шт.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45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Люлька-баунсер/шезлонг/качалка</w:t>
            </w:r>
          </w:p>
          <w:p>
            <w:pPr>
              <w:pStyle w:val="TableParagraph"/>
              <w:spacing w:lineRule="auto" w:line="276" w:before="37" w:after="0"/>
              <w:ind w:left="107" w:right="98" w:hanging="0"/>
              <w:jc w:val="both"/>
              <w:rPr>
                <w:sz w:val="24"/>
                <w:szCs w:val="24"/>
                <w:lang w:val="ru-RU"/>
              </w:rPr>
            </w:pPr>
            <w:r>
              <w:rPr>
                <w:sz w:val="24"/>
                <w:szCs w:val="24"/>
                <w:lang w:val="ru-RU"/>
              </w:rPr>
              <w:t>детская/трансформируемые</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многофункциональные</w:t>
            </w:r>
            <w:r>
              <w:rPr>
                <w:spacing w:val="-52"/>
                <w:sz w:val="24"/>
                <w:szCs w:val="24"/>
                <w:lang w:val="ru-RU"/>
              </w:rPr>
              <w:t xml:space="preserve"> </w:t>
            </w:r>
            <w:r>
              <w:rPr>
                <w:sz w:val="24"/>
                <w:szCs w:val="24"/>
                <w:lang w:val="ru-RU"/>
              </w:rPr>
              <w:t>устройства,</w:t>
            </w:r>
            <w:r>
              <w:rPr>
                <w:spacing w:val="1"/>
                <w:sz w:val="24"/>
                <w:szCs w:val="24"/>
                <w:lang w:val="ru-RU"/>
              </w:rPr>
              <w:t xml:space="preserve"> </w:t>
            </w:r>
            <w:r>
              <w:rPr>
                <w:sz w:val="24"/>
                <w:szCs w:val="24"/>
                <w:lang w:val="ru-RU"/>
              </w:rPr>
              <w:t>обеспечивающие</w:t>
            </w:r>
            <w:r>
              <w:rPr>
                <w:spacing w:val="1"/>
                <w:sz w:val="24"/>
                <w:szCs w:val="24"/>
                <w:lang w:val="ru-RU"/>
              </w:rPr>
              <w:t xml:space="preserve"> </w:t>
            </w:r>
            <w:r>
              <w:rPr>
                <w:sz w:val="24"/>
                <w:szCs w:val="24"/>
                <w:lang w:val="ru-RU"/>
              </w:rPr>
              <w:t>нахождение</w:t>
            </w:r>
            <w:r>
              <w:rPr>
                <w:spacing w:val="1"/>
                <w:sz w:val="24"/>
                <w:szCs w:val="24"/>
                <w:lang w:val="ru-RU"/>
              </w:rPr>
              <w:t xml:space="preserve"> </w:t>
            </w:r>
            <w:r>
              <w:rPr>
                <w:sz w:val="24"/>
                <w:szCs w:val="24"/>
                <w:lang w:val="ru-RU"/>
              </w:rPr>
              <w:t>ребенка</w:t>
            </w:r>
            <w:r>
              <w:rPr>
                <w:spacing w:val="1"/>
                <w:sz w:val="24"/>
                <w:szCs w:val="24"/>
                <w:lang w:val="ru-RU"/>
              </w:rPr>
              <w:t xml:space="preserve"> </w:t>
            </w:r>
            <w:r>
              <w:rPr>
                <w:sz w:val="24"/>
                <w:szCs w:val="24"/>
                <w:lang w:val="ru-RU"/>
              </w:rPr>
              <w:t>во</w:t>
            </w:r>
            <w:r>
              <w:rPr>
                <w:spacing w:val="-52"/>
                <w:sz w:val="24"/>
                <w:szCs w:val="24"/>
                <w:lang w:val="ru-RU"/>
              </w:rPr>
              <w:t xml:space="preserve"> </w:t>
            </w:r>
            <w:r>
              <w:rPr>
                <w:sz w:val="24"/>
                <w:szCs w:val="24"/>
                <w:lang w:val="ru-RU"/>
              </w:rPr>
              <w:t>время</w:t>
            </w:r>
            <w:r>
              <w:rPr>
                <w:spacing w:val="47"/>
                <w:sz w:val="24"/>
                <w:szCs w:val="24"/>
                <w:lang w:val="ru-RU"/>
              </w:rPr>
              <w:t xml:space="preserve"> </w:t>
            </w:r>
            <w:r>
              <w:rPr>
                <w:sz w:val="24"/>
                <w:szCs w:val="24"/>
                <w:lang w:val="ru-RU"/>
              </w:rPr>
              <w:t>сна</w:t>
            </w:r>
            <w:r>
              <w:rPr>
                <w:spacing w:val="49"/>
                <w:sz w:val="24"/>
                <w:szCs w:val="24"/>
                <w:lang w:val="ru-RU"/>
              </w:rPr>
              <w:t xml:space="preserve"> </w:t>
            </w:r>
            <w:r>
              <w:rPr>
                <w:sz w:val="24"/>
                <w:szCs w:val="24"/>
                <w:lang w:val="ru-RU"/>
              </w:rPr>
              <w:t>и</w:t>
            </w:r>
            <w:r>
              <w:rPr>
                <w:spacing w:val="48"/>
                <w:sz w:val="24"/>
                <w:szCs w:val="24"/>
                <w:lang w:val="ru-RU"/>
              </w:rPr>
              <w:t xml:space="preserve"> </w:t>
            </w:r>
            <w:r>
              <w:rPr>
                <w:sz w:val="24"/>
                <w:szCs w:val="24"/>
                <w:lang w:val="ru-RU"/>
              </w:rPr>
              <w:t>бодрствования,</w:t>
            </w:r>
            <w:r>
              <w:rPr>
                <w:spacing w:val="48"/>
                <w:sz w:val="24"/>
                <w:szCs w:val="24"/>
                <w:lang w:val="ru-RU"/>
              </w:rPr>
              <w:t xml:space="preserve"> </w:t>
            </w:r>
            <w:r>
              <w:rPr>
                <w:sz w:val="24"/>
                <w:szCs w:val="24"/>
                <w:lang w:val="ru-RU"/>
              </w:rPr>
              <w:t>в</w:t>
            </w:r>
            <w:r>
              <w:rPr>
                <w:spacing w:val="47"/>
                <w:sz w:val="24"/>
                <w:szCs w:val="24"/>
                <w:lang w:val="ru-RU"/>
              </w:rPr>
              <w:t xml:space="preserve"> </w:t>
            </w:r>
            <w:r>
              <w:rPr>
                <w:sz w:val="24"/>
                <w:szCs w:val="24"/>
                <w:lang w:val="ru-RU"/>
              </w:rPr>
              <w:t>том</w:t>
            </w:r>
            <w:r>
              <w:rPr>
                <w:spacing w:val="48"/>
                <w:sz w:val="24"/>
                <w:szCs w:val="24"/>
                <w:lang w:val="ru-RU"/>
              </w:rPr>
              <w:t xml:space="preserve"> </w:t>
            </w:r>
            <w:r>
              <w:rPr>
                <w:sz w:val="24"/>
                <w:szCs w:val="24"/>
                <w:lang w:val="ru-RU"/>
              </w:rPr>
              <w:t>числе</w:t>
            </w:r>
            <w:r>
              <w:rPr>
                <w:spacing w:val="49"/>
                <w:sz w:val="24"/>
                <w:szCs w:val="24"/>
                <w:lang w:val="ru-RU"/>
              </w:rPr>
              <w:t xml:space="preserve"> </w:t>
            </w:r>
            <w:r>
              <w:rPr>
                <w:sz w:val="24"/>
                <w:szCs w:val="24"/>
                <w:lang w:val="ru-RU"/>
              </w:rPr>
              <w:t>с</w:t>
            </w:r>
            <w:r>
              <w:rPr>
                <w:spacing w:val="46"/>
                <w:sz w:val="24"/>
                <w:szCs w:val="24"/>
                <w:lang w:val="ru-RU"/>
              </w:rPr>
              <w:t xml:space="preserve"> </w:t>
            </w:r>
            <w:r>
              <w:rPr>
                <w:sz w:val="24"/>
                <w:szCs w:val="24"/>
                <w:lang w:val="ru-RU"/>
              </w:rPr>
              <w:t>функцией</w:t>
            </w:r>
          </w:p>
          <w:p>
            <w:pPr>
              <w:pStyle w:val="TableParagraph"/>
              <w:spacing w:before="1" w:after="0"/>
              <w:rPr>
                <w:sz w:val="24"/>
                <w:szCs w:val="24"/>
              </w:rPr>
            </w:pPr>
            <w:r>
              <w:rPr>
                <w:sz w:val="24"/>
                <w:szCs w:val="24"/>
                <w:lang w:val="en-US"/>
              </w:rPr>
              <w:t>укачивания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3"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Мягконабивные</w:t>
            </w:r>
            <w:r>
              <w:rPr>
                <w:spacing w:val="-13"/>
                <w:sz w:val="24"/>
                <w:szCs w:val="24"/>
                <w:lang w:val="en-US"/>
              </w:rPr>
              <w:t xml:space="preserve"> </w:t>
            </w:r>
            <w:r>
              <w:rPr>
                <w:sz w:val="24"/>
                <w:szCs w:val="24"/>
                <w:lang w:val="en-US"/>
              </w:rPr>
              <w:t>модули,</w:t>
            </w:r>
            <w:r>
              <w:rPr>
                <w:spacing w:val="-12"/>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Стеллажи</w:t>
            </w:r>
            <w:r>
              <w:rPr>
                <w:spacing w:val="-1"/>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хранения</w:t>
            </w:r>
            <w:r>
              <w:rPr>
                <w:spacing w:val="-1"/>
                <w:sz w:val="24"/>
                <w:szCs w:val="24"/>
                <w:lang w:val="ru-RU"/>
              </w:rPr>
              <w:t xml:space="preserve"> </w:t>
            </w:r>
            <w:r>
              <w:rPr>
                <w:sz w:val="24"/>
                <w:szCs w:val="24"/>
                <w:lang w:val="ru-RU"/>
              </w:rPr>
              <w:t>игр</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системы хранения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6"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6"/>
                <w:sz w:val="24"/>
                <w:szCs w:val="24"/>
                <w:lang w:val="ru-RU"/>
              </w:rPr>
              <w:t xml:space="preserve"> </w:t>
            </w:r>
            <w:r>
              <w:rPr>
                <w:sz w:val="24"/>
                <w:szCs w:val="24"/>
                <w:lang w:val="ru-RU"/>
              </w:rPr>
              <w:t>пеленальный</w:t>
            </w:r>
            <w:r>
              <w:rPr>
                <w:spacing w:val="-7"/>
                <w:sz w:val="24"/>
                <w:szCs w:val="24"/>
                <w:lang w:val="ru-RU"/>
              </w:rPr>
              <w:t xml:space="preserve"> </w:t>
            </w:r>
            <w:r>
              <w:rPr>
                <w:sz w:val="24"/>
                <w:szCs w:val="24"/>
                <w:lang w:val="ru-RU"/>
              </w:rPr>
              <w:t>в</w:t>
            </w:r>
            <w:r>
              <w:rPr>
                <w:spacing w:val="-7"/>
                <w:sz w:val="24"/>
                <w:szCs w:val="24"/>
                <w:lang w:val="ru-RU"/>
              </w:rPr>
              <w:t xml:space="preserve"> </w:t>
            </w:r>
            <w:r>
              <w:rPr>
                <w:sz w:val="24"/>
                <w:szCs w:val="24"/>
                <w:lang w:val="ru-RU"/>
              </w:rPr>
              <w:t>групповом</w:t>
            </w:r>
            <w:r>
              <w:rPr>
                <w:spacing w:val="-6"/>
                <w:sz w:val="24"/>
                <w:szCs w:val="24"/>
                <w:lang w:val="ru-RU"/>
              </w:rPr>
              <w:t xml:space="preserve"> </w:t>
            </w:r>
            <w:r>
              <w:rPr>
                <w:sz w:val="24"/>
                <w:szCs w:val="24"/>
                <w:lang w:val="ru-RU"/>
              </w:rPr>
              <w:t>помещении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51"/>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2.1.3.1.7.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73" w:leader="none"/>
                <w:tab w:val="left" w:pos="1895" w:leader="none"/>
                <w:tab w:val="left" w:pos="3189" w:leader="none"/>
                <w:tab w:val="left" w:pos="4925" w:leader="none"/>
              </w:tabs>
              <w:spacing w:lineRule="exact" w:line="246"/>
              <w:rPr>
                <w:sz w:val="24"/>
                <w:szCs w:val="24"/>
                <w:lang w:val="ru-RU"/>
              </w:rPr>
            </w:pPr>
            <w:r>
              <w:rPr>
                <w:sz w:val="24"/>
                <w:szCs w:val="24"/>
                <w:lang w:val="ru-RU"/>
              </w:rPr>
              <w:t>Стульчик</w:t>
              <w:tab/>
              <w:t>для</w:t>
              <w:tab/>
              <w:t>кормления</w:t>
              <w:tab/>
              <w:t>(трансформер)/</w:t>
              <w:tab/>
              <w:t>стул,</w:t>
            </w:r>
          </w:p>
          <w:p>
            <w:pPr>
              <w:pStyle w:val="TableParagraph"/>
              <w:spacing w:before="37" w:after="0"/>
              <w:rPr>
                <w:sz w:val="24"/>
                <w:szCs w:val="24"/>
              </w:rPr>
            </w:pPr>
            <w:r>
              <w:rPr>
                <w:sz w:val="24"/>
                <w:szCs w:val="24"/>
                <w:lang w:val="en-US"/>
              </w:rPr>
              <w:t>регулируемый</w:t>
            </w:r>
            <w:r>
              <w:rPr>
                <w:spacing w:val="-6"/>
                <w:sz w:val="24"/>
                <w:szCs w:val="24"/>
                <w:lang w:val="en-US"/>
              </w:rPr>
              <w:t xml:space="preserve"> </w:t>
            </w:r>
            <w:r>
              <w:rPr>
                <w:sz w:val="24"/>
                <w:szCs w:val="24"/>
                <w:lang w:val="en-US"/>
              </w:rPr>
              <w:t>по</w:t>
            </w:r>
            <w:r>
              <w:rPr>
                <w:spacing w:val="-6"/>
                <w:sz w:val="24"/>
                <w:szCs w:val="24"/>
                <w:lang w:val="en-US"/>
              </w:rPr>
              <w:t xml:space="preserve"> </w:t>
            </w:r>
            <w:r>
              <w:rPr>
                <w:sz w:val="24"/>
                <w:szCs w:val="24"/>
                <w:lang w:val="en-US"/>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23"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4"/>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0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Ходунки</w:t>
            </w:r>
            <w:r>
              <w:rPr>
                <w:spacing w:val="-8"/>
                <w:sz w:val="24"/>
                <w:szCs w:val="24"/>
                <w:lang w:val="ru-RU"/>
              </w:rPr>
              <w:t xml:space="preserve"> </w:t>
            </w:r>
            <w:r>
              <w:rPr>
                <w:sz w:val="24"/>
                <w:szCs w:val="24"/>
                <w:lang w:val="ru-RU"/>
              </w:rPr>
              <w:t>с</w:t>
            </w:r>
            <w:r>
              <w:rPr>
                <w:spacing w:val="-7"/>
                <w:sz w:val="24"/>
                <w:szCs w:val="24"/>
                <w:lang w:val="ru-RU"/>
              </w:rPr>
              <w:t xml:space="preserve"> </w:t>
            </w:r>
            <w:r>
              <w:rPr>
                <w:sz w:val="24"/>
                <w:szCs w:val="24"/>
                <w:lang w:val="ru-RU"/>
              </w:rPr>
              <w:t>брусьями,</w:t>
            </w:r>
            <w:r>
              <w:rPr>
                <w:spacing w:val="-7"/>
                <w:sz w:val="24"/>
                <w:szCs w:val="24"/>
                <w:lang w:val="ru-RU"/>
              </w:rPr>
              <w:t xml:space="preserve"> </w:t>
            </w:r>
            <w:r>
              <w:rPr>
                <w:sz w:val="24"/>
                <w:szCs w:val="24"/>
                <w:lang w:val="ru-RU"/>
              </w:rPr>
              <w:t>ручками</w:t>
            </w:r>
            <w:r>
              <w:rPr>
                <w:spacing w:val="-8"/>
                <w:sz w:val="24"/>
                <w:szCs w:val="24"/>
                <w:lang w:val="ru-RU"/>
              </w:rPr>
              <w:t xml:space="preserve"> </w:t>
            </w:r>
            <w:r>
              <w:rPr>
                <w:sz w:val="24"/>
                <w:szCs w:val="24"/>
                <w:lang w:val="ru-RU"/>
              </w:rPr>
              <w:t>для</w:t>
            </w:r>
            <w:r>
              <w:rPr>
                <w:spacing w:val="-7"/>
                <w:sz w:val="24"/>
                <w:szCs w:val="24"/>
                <w:lang w:val="ru-RU"/>
              </w:rPr>
              <w:t xml:space="preserve"> </w:t>
            </w:r>
            <w:r>
              <w:rPr>
                <w:sz w:val="24"/>
                <w:szCs w:val="24"/>
                <w:lang w:val="ru-RU"/>
              </w:rPr>
              <w:t>опоры/поручни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9"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6"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2.1.3.2.</w:t>
            </w:r>
          </w:p>
        </w:tc>
        <w:tc>
          <w:tcPr>
            <w:tcW w:w="9274" w:type="dxa"/>
            <w:gridSpan w:val="5"/>
            <w:tcBorders>
              <w:top w:val="single" w:sz="4" w:space="0" w:color="000000"/>
              <w:left w:val="single" w:sz="4" w:space="0" w:color="000000"/>
              <w:bottom w:val="single" w:sz="4" w:space="0" w:color="000000"/>
              <w:right w:val="single" w:sz="4" w:space="0" w:color="000000"/>
            </w:tcBorders>
          </w:tcPr>
          <w:p>
            <w:pPr>
              <w:pStyle w:val="TableParagraph"/>
              <w:rPr>
                <w:i/>
                <w:i/>
                <w:sz w:val="24"/>
                <w:szCs w:val="24"/>
              </w:rPr>
            </w:pPr>
            <w:r>
              <w:rPr>
                <w:i/>
                <w:sz w:val="24"/>
                <w:szCs w:val="24"/>
                <w:lang w:val="en-US"/>
              </w:rPr>
              <w:t>Игры</w:t>
            </w:r>
            <w:r>
              <w:rPr>
                <w:i/>
                <w:spacing w:val="-2"/>
                <w:sz w:val="24"/>
                <w:szCs w:val="24"/>
                <w:lang w:val="en-US"/>
              </w:rPr>
              <w:t xml:space="preserve"> </w:t>
            </w:r>
            <w:r>
              <w:rPr>
                <w:i/>
                <w:sz w:val="24"/>
                <w:szCs w:val="24"/>
                <w:lang w:val="en-US"/>
              </w:rPr>
              <w:t>и</w:t>
            </w:r>
            <w:r>
              <w:rPr>
                <w:i/>
                <w:spacing w:val="-1"/>
                <w:sz w:val="24"/>
                <w:szCs w:val="24"/>
                <w:lang w:val="en-US"/>
              </w:rPr>
              <w:t xml:space="preserve"> </w:t>
            </w:r>
            <w:r>
              <w:rPr>
                <w:i/>
                <w:sz w:val="24"/>
                <w:szCs w:val="24"/>
                <w:lang w:val="en-US"/>
              </w:rPr>
              <w:t>игрушки</w:t>
            </w:r>
          </w:p>
        </w:tc>
      </w:tr>
      <w:tr>
        <w:trPr>
          <w:trHeight w:val="71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Адаптационный</w:t>
            </w:r>
            <w:r>
              <w:rPr>
                <w:spacing w:val="-2"/>
                <w:sz w:val="24"/>
                <w:szCs w:val="24"/>
                <w:lang w:val="ru-RU"/>
              </w:rPr>
              <w:t xml:space="preserve"> </w:t>
            </w:r>
            <w:r>
              <w:rPr>
                <w:sz w:val="24"/>
                <w:szCs w:val="24"/>
                <w:lang w:val="ru-RU"/>
              </w:rPr>
              <w:t>игровой</w:t>
            </w:r>
            <w:r>
              <w:rPr>
                <w:spacing w:val="52"/>
                <w:sz w:val="24"/>
                <w:szCs w:val="24"/>
                <w:lang w:val="ru-RU"/>
              </w:rPr>
              <w:t xml:space="preserve"> </w:t>
            </w:r>
            <w:r>
              <w:rPr>
                <w:sz w:val="24"/>
                <w:szCs w:val="24"/>
                <w:lang w:val="ru-RU"/>
              </w:rPr>
              <w:t>набор</w:t>
            </w:r>
          </w:p>
          <w:p>
            <w:pPr>
              <w:pStyle w:val="TableParagraph"/>
              <w:spacing w:before="40" w:after="0"/>
              <w:rPr>
                <w:sz w:val="24"/>
                <w:szCs w:val="24"/>
                <w:lang w:val="ru-RU"/>
              </w:rPr>
            </w:pPr>
            <w:r>
              <w:rPr>
                <w:sz w:val="24"/>
                <w:szCs w:val="24"/>
                <w:lang w:val="ru-RU"/>
              </w:rPr>
              <w:t>(игрушки</w:t>
            </w:r>
            <w:r>
              <w:rPr>
                <w:spacing w:val="-6"/>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развития</w:t>
            </w:r>
            <w:r>
              <w:rPr>
                <w:spacing w:val="-4"/>
                <w:sz w:val="24"/>
                <w:szCs w:val="24"/>
                <w:lang w:val="ru-RU"/>
              </w:rPr>
              <w:t xml:space="preserve"> </w:t>
            </w:r>
            <w:r>
              <w:rPr>
                <w:sz w:val="24"/>
                <w:szCs w:val="24"/>
                <w:lang w:val="ru-RU"/>
              </w:rPr>
              <w:t>тактильных</w:t>
            </w:r>
            <w:r>
              <w:rPr>
                <w:spacing w:val="-3"/>
                <w:sz w:val="24"/>
                <w:szCs w:val="24"/>
                <w:lang w:val="ru-RU"/>
              </w:rPr>
              <w:t xml:space="preserve"> </w:t>
            </w:r>
            <w:r>
              <w:rPr>
                <w:sz w:val="24"/>
                <w:szCs w:val="24"/>
                <w:lang w:val="ru-RU"/>
              </w:rPr>
              <w:t>ощущений)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p>
            <w:pPr>
              <w:pStyle w:val="TableParagraph"/>
              <w:spacing w:before="139"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232" w:hanging="96"/>
              <w:rPr>
                <w:sz w:val="24"/>
                <w:szCs w:val="24"/>
                <w:lang w:val="ru-RU"/>
              </w:rPr>
            </w:pPr>
            <w:r>
              <w:rPr>
                <w:sz w:val="24"/>
                <w:szCs w:val="24"/>
                <w:lang w:val="ru-RU"/>
              </w:rPr>
              <w:t>По</w:t>
            </w:r>
            <w:r>
              <w:rPr>
                <w:spacing w:val="-9"/>
                <w:sz w:val="24"/>
                <w:szCs w:val="24"/>
                <w:lang w:val="ru-RU"/>
              </w:rPr>
              <w:t xml:space="preserve"> </w:t>
            </w:r>
            <w:r>
              <w:rPr>
                <w:sz w:val="24"/>
                <w:szCs w:val="24"/>
                <w:lang w:val="ru-RU"/>
              </w:rPr>
              <w:t>кол-ву</w:t>
            </w:r>
          </w:p>
          <w:p>
            <w:pPr>
              <w:pStyle w:val="TableParagraph"/>
              <w:spacing w:lineRule="atLeast" w:line="230" w:before="10" w:after="0"/>
              <w:ind w:left="246" w:right="208" w:hanging="15"/>
              <w:rPr>
                <w:sz w:val="24"/>
                <w:szCs w:val="24"/>
                <w:lang w:val="ru-RU"/>
              </w:rPr>
            </w:pPr>
            <w:r>
              <w:rPr>
                <w:spacing w:val="-1"/>
                <w:sz w:val="24"/>
                <w:szCs w:val="24"/>
                <w:lang w:val="ru-RU"/>
              </w:rPr>
              <w:t xml:space="preserve">детей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Дуги/растяжки</w:t>
            </w:r>
            <w:r>
              <w:rPr>
                <w:spacing w:val="26"/>
                <w:sz w:val="24"/>
                <w:szCs w:val="24"/>
                <w:lang w:val="ru-RU"/>
              </w:rPr>
              <w:t xml:space="preserve"> </w:t>
            </w:r>
            <w:r>
              <w:rPr>
                <w:sz w:val="24"/>
                <w:szCs w:val="24"/>
                <w:lang w:val="ru-RU"/>
              </w:rPr>
              <w:t>над</w:t>
            </w:r>
            <w:r>
              <w:rPr>
                <w:spacing w:val="80"/>
                <w:sz w:val="24"/>
                <w:szCs w:val="24"/>
                <w:lang w:val="ru-RU"/>
              </w:rPr>
              <w:t xml:space="preserve"> </w:t>
            </w:r>
            <w:r>
              <w:rPr>
                <w:sz w:val="24"/>
                <w:szCs w:val="24"/>
                <w:lang w:val="ru-RU"/>
              </w:rPr>
              <w:t>кроватью,</w:t>
            </w:r>
            <w:r>
              <w:rPr>
                <w:spacing w:val="78"/>
                <w:sz w:val="24"/>
                <w:szCs w:val="24"/>
                <w:lang w:val="ru-RU"/>
              </w:rPr>
              <w:t xml:space="preserve"> </w:t>
            </w:r>
            <w:r>
              <w:rPr>
                <w:sz w:val="24"/>
                <w:szCs w:val="24"/>
                <w:lang w:val="ru-RU"/>
              </w:rPr>
              <w:t>сидением,</w:t>
            </w:r>
            <w:r>
              <w:rPr>
                <w:spacing w:val="79"/>
                <w:sz w:val="24"/>
                <w:szCs w:val="24"/>
                <w:lang w:val="ru-RU"/>
              </w:rPr>
              <w:t xml:space="preserve"> </w:t>
            </w:r>
            <w:r>
              <w:rPr>
                <w:sz w:val="24"/>
                <w:szCs w:val="24"/>
                <w:lang w:val="ru-RU"/>
              </w:rPr>
              <w:t>коляской</w:t>
            </w:r>
            <w:r>
              <w:rPr>
                <w:spacing w:val="80"/>
                <w:sz w:val="24"/>
                <w:szCs w:val="24"/>
                <w:lang w:val="ru-RU"/>
              </w:rPr>
              <w:t xml:space="preserve"> </w:t>
            </w:r>
            <w:r>
              <w:rPr>
                <w:sz w:val="24"/>
                <w:szCs w:val="24"/>
                <w:lang w:val="ru-RU"/>
              </w:rPr>
              <w:t>с</w:t>
            </w:r>
          </w:p>
          <w:p>
            <w:pPr>
              <w:pStyle w:val="TableParagraph"/>
              <w:spacing w:before="37" w:after="0"/>
              <w:rPr>
                <w:sz w:val="24"/>
                <w:szCs w:val="24"/>
              </w:rPr>
            </w:pPr>
            <w:r>
              <w:rPr>
                <w:sz w:val="24"/>
                <w:szCs w:val="24"/>
                <w:lang w:val="en-US"/>
              </w:rPr>
              <w:t>подсветками,</w:t>
            </w:r>
            <w:r>
              <w:rPr>
                <w:spacing w:val="-9"/>
                <w:sz w:val="24"/>
                <w:szCs w:val="24"/>
                <w:lang w:val="en-US"/>
              </w:rPr>
              <w:t xml:space="preserve"> </w:t>
            </w:r>
            <w:r>
              <w:rPr>
                <w:sz w:val="24"/>
                <w:szCs w:val="24"/>
                <w:lang w:val="en-US"/>
              </w:rPr>
              <w:t>игрушками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23"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4" w:hanging="0"/>
              <w:rPr>
                <w:sz w:val="24"/>
                <w:szCs w:val="24"/>
                <w:lang w:val="ru-RU"/>
              </w:rPr>
            </w:pPr>
            <w:r>
              <w:rPr>
                <w:sz w:val="24"/>
                <w:szCs w:val="24"/>
                <w:lang w:val="ru-RU"/>
              </w:rPr>
              <w:t>Игровые,</w:t>
            </w:r>
            <w:r>
              <w:rPr>
                <w:spacing w:val="27"/>
                <w:sz w:val="24"/>
                <w:szCs w:val="24"/>
                <w:lang w:val="ru-RU"/>
              </w:rPr>
              <w:t xml:space="preserve"> </w:t>
            </w:r>
            <w:r>
              <w:rPr>
                <w:sz w:val="24"/>
                <w:szCs w:val="24"/>
                <w:lang w:val="ru-RU"/>
              </w:rPr>
              <w:t>развивающие</w:t>
            </w:r>
            <w:r>
              <w:rPr>
                <w:spacing w:val="27"/>
                <w:sz w:val="24"/>
                <w:szCs w:val="24"/>
                <w:lang w:val="ru-RU"/>
              </w:rPr>
              <w:t xml:space="preserve"> </w:t>
            </w:r>
            <w:r>
              <w:rPr>
                <w:sz w:val="24"/>
                <w:szCs w:val="24"/>
                <w:lang w:val="ru-RU"/>
              </w:rPr>
              <w:t>коврики</w:t>
            </w:r>
            <w:r>
              <w:rPr>
                <w:spacing w:val="27"/>
                <w:sz w:val="24"/>
                <w:szCs w:val="24"/>
                <w:lang w:val="ru-RU"/>
              </w:rPr>
              <w:t xml:space="preserve"> </w:t>
            </w:r>
            <w:r>
              <w:rPr>
                <w:sz w:val="24"/>
                <w:szCs w:val="24"/>
                <w:lang w:val="ru-RU"/>
              </w:rPr>
              <w:t>(с</w:t>
            </w:r>
            <w:r>
              <w:rPr>
                <w:spacing w:val="26"/>
                <w:sz w:val="24"/>
                <w:szCs w:val="24"/>
                <w:lang w:val="ru-RU"/>
              </w:rPr>
              <w:t xml:space="preserve"> </w:t>
            </w:r>
            <w:r>
              <w:rPr>
                <w:sz w:val="24"/>
                <w:szCs w:val="24"/>
                <w:lang w:val="ru-RU"/>
              </w:rPr>
              <w:t>дугами</w:t>
            </w:r>
            <w:r>
              <w:rPr>
                <w:spacing w:val="28"/>
                <w:sz w:val="24"/>
                <w:szCs w:val="24"/>
                <w:lang w:val="ru-RU"/>
              </w:rPr>
              <w:t xml:space="preserve"> </w:t>
            </w:r>
            <w:r>
              <w:rPr>
                <w:sz w:val="24"/>
                <w:szCs w:val="24"/>
                <w:lang w:val="ru-RU"/>
              </w:rPr>
              <w:t>подвесками</w:t>
            </w:r>
            <w:r>
              <w:rPr>
                <w:spacing w:val="-52"/>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игрушками</w:t>
            </w:r>
            <w:r>
              <w:rPr>
                <w:spacing w:val="5"/>
                <w:sz w:val="24"/>
                <w:szCs w:val="24"/>
                <w:lang w:val="ru-RU"/>
              </w:rPr>
              <w:t xml:space="preserve"> </w:t>
            </w:r>
            <w:r>
              <w:rPr>
                <w:sz w:val="24"/>
                <w:szCs w:val="24"/>
                <w:lang w:val="ru-RU"/>
              </w:rPr>
              <w:t>различных</w:t>
            </w:r>
            <w:r>
              <w:rPr>
                <w:spacing w:val="5"/>
                <w:sz w:val="24"/>
                <w:szCs w:val="24"/>
                <w:lang w:val="ru-RU"/>
              </w:rPr>
              <w:t xml:space="preserve"> </w:t>
            </w:r>
            <w:r>
              <w:rPr>
                <w:sz w:val="24"/>
                <w:szCs w:val="24"/>
                <w:lang w:val="ru-RU"/>
              </w:rPr>
              <w:t>видов,</w:t>
            </w:r>
            <w:r>
              <w:rPr>
                <w:spacing w:val="5"/>
                <w:sz w:val="24"/>
                <w:szCs w:val="24"/>
                <w:lang w:val="ru-RU"/>
              </w:rPr>
              <w:t xml:space="preserve"> </w:t>
            </w:r>
            <w:r>
              <w:rPr>
                <w:sz w:val="24"/>
                <w:szCs w:val="24"/>
                <w:lang w:val="ru-RU"/>
              </w:rPr>
              <w:t>цветов</w:t>
            </w:r>
            <w:r>
              <w:rPr>
                <w:spacing w:val="4"/>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формы,</w:t>
            </w:r>
          </w:p>
          <w:p>
            <w:pPr>
              <w:pStyle w:val="TableParagraph"/>
              <w:spacing w:lineRule="exact" w:line="252"/>
              <w:rPr>
                <w:sz w:val="24"/>
                <w:szCs w:val="24"/>
              </w:rPr>
            </w:pPr>
            <w:r>
              <w:rPr>
                <w:sz w:val="24"/>
                <w:szCs w:val="24"/>
                <w:lang w:val="en-US"/>
              </w:rPr>
              <w:t>коврики-пазлы)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2.1.3.2.4.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8" w:hanging="0"/>
              <w:jc w:val="both"/>
              <w:rPr>
                <w:sz w:val="24"/>
                <w:szCs w:val="24"/>
                <w:lang w:val="ru-RU"/>
              </w:rPr>
            </w:pPr>
            <w:r>
              <w:rPr>
                <w:sz w:val="24"/>
                <w:szCs w:val="24"/>
                <w:lang w:val="ru-RU"/>
              </w:rPr>
              <w:t>Книги</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возрасте</w:t>
            </w:r>
            <w:r>
              <w:rPr>
                <w:spacing w:val="1"/>
                <w:sz w:val="24"/>
                <w:szCs w:val="24"/>
                <w:lang w:val="ru-RU"/>
              </w:rPr>
              <w:t xml:space="preserve"> </w:t>
            </w:r>
            <w:r>
              <w:rPr>
                <w:sz w:val="24"/>
                <w:szCs w:val="24"/>
                <w:lang w:val="ru-RU"/>
              </w:rPr>
              <w:t>до</w:t>
            </w:r>
            <w:r>
              <w:rPr>
                <w:spacing w:val="1"/>
                <w:sz w:val="24"/>
                <w:szCs w:val="24"/>
                <w:lang w:val="ru-RU"/>
              </w:rPr>
              <w:t xml:space="preserve"> </w:t>
            </w:r>
            <w:r>
              <w:rPr>
                <w:sz w:val="24"/>
                <w:szCs w:val="24"/>
                <w:lang w:val="ru-RU"/>
              </w:rPr>
              <w:t>года</w:t>
            </w:r>
            <w:r>
              <w:rPr>
                <w:spacing w:val="1"/>
                <w:sz w:val="24"/>
                <w:szCs w:val="24"/>
                <w:lang w:val="ru-RU"/>
              </w:rPr>
              <w:t xml:space="preserve"> </w:t>
            </w:r>
            <w:r>
              <w:rPr>
                <w:sz w:val="24"/>
                <w:szCs w:val="24"/>
                <w:lang w:val="ru-RU"/>
              </w:rPr>
              <w:t>со</w:t>
            </w:r>
            <w:r>
              <w:rPr>
                <w:spacing w:val="1"/>
                <w:sz w:val="24"/>
                <w:szCs w:val="24"/>
                <w:lang w:val="ru-RU"/>
              </w:rPr>
              <w:t xml:space="preserve"> </w:t>
            </w:r>
            <w:r>
              <w:rPr>
                <w:sz w:val="24"/>
                <w:szCs w:val="24"/>
                <w:lang w:val="ru-RU"/>
              </w:rPr>
              <w:t>страницами</w:t>
            </w:r>
            <w:r>
              <w:rPr>
                <w:spacing w:val="1"/>
                <w:sz w:val="24"/>
                <w:szCs w:val="24"/>
                <w:lang w:val="ru-RU"/>
              </w:rPr>
              <w:t xml:space="preserve"> </w:t>
            </w:r>
            <w:r>
              <w:rPr>
                <w:sz w:val="24"/>
                <w:szCs w:val="24"/>
                <w:lang w:val="ru-RU"/>
              </w:rPr>
              <w:t>большой</w:t>
            </w:r>
            <w:r>
              <w:rPr>
                <w:spacing w:val="1"/>
                <w:sz w:val="24"/>
                <w:szCs w:val="24"/>
                <w:lang w:val="ru-RU"/>
              </w:rPr>
              <w:t xml:space="preserve"> </w:t>
            </w:r>
            <w:r>
              <w:rPr>
                <w:sz w:val="24"/>
                <w:szCs w:val="24"/>
                <w:lang w:val="ru-RU"/>
              </w:rPr>
              <w:t>толщины</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различными</w:t>
            </w:r>
            <w:r>
              <w:rPr>
                <w:spacing w:val="1"/>
                <w:sz w:val="24"/>
                <w:szCs w:val="24"/>
                <w:lang w:val="ru-RU"/>
              </w:rPr>
              <w:t xml:space="preserve"> </w:t>
            </w:r>
            <w:r>
              <w:rPr>
                <w:sz w:val="24"/>
                <w:szCs w:val="24"/>
                <w:lang w:val="ru-RU"/>
              </w:rPr>
              <w:t>сюжетами</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картинками</w:t>
            </w:r>
          </w:p>
          <w:p>
            <w:pPr>
              <w:pStyle w:val="TableParagraph"/>
              <w:spacing w:lineRule="exact" w:line="252"/>
              <w:jc w:val="both"/>
              <w:rPr>
                <w:sz w:val="24"/>
                <w:szCs w:val="24"/>
              </w:rPr>
            </w:pPr>
            <w:r>
              <w:rPr>
                <w:sz w:val="24"/>
                <w:szCs w:val="24"/>
                <w:lang w:val="en-US"/>
              </w:rPr>
              <w:t>(согласно</w:t>
            </w:r>
            <w:r>
              <w:rPr>
                <w:spacing w:val="-5"/>
                <w:sz w:val="24"/>
                <w:szCs w:val="24"/>
                <w:lang w:val="en-US"/>
              </w:rPr>
              <w:t xml:space="preserve"> </w:t>
            </w:r>
            <w:r>
              <w:rPr>
                <w:sz w:val="24"/>
                <w:szCs w:val="24"/>
                <w:lang w:val="en-US"/>
              </w:rPr>
              <w:t>перечню</w:t>
            </w:r>
            <w:r>
              <w:rPr>
                <w:spacing w:val="-5"/>
                <w:sz w:val="24"/>
                <w:szCs w:val="24"/>
                <w:lang w:val="en-US"/>
              </w:rPr>
              <w:t xml:space="preserve"> </w:t>
            </w:r>
            <w:r>
              <w:rPr>
                <w:sz w:val="24"/>
                <w:szCs w:val="24"/>
                <w:lang w:val="en-US"/>
              </w:rPr>
              <w:t>ФОП</w:t>
            </w:r>
            <w:r>
              <w:rPr>
                <w:spacing w:val="-8"/>
                <w:sz w:val="24"/>
                <w:szCs w:val="24"/>
                <w:lang w:val="en-US"/>
              </w:rPr>
              <w:t xml:space="preserve"> </w:t>
            </w:r>
            <w:r>
              <w:rPr>
                <w:sz w:val="24"/>
                <w:szCs w:val="24"/>
                <w:lang w:val="en-US"/>
              </w:rPr>
              <w:t>ДО)</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2"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123"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2.1.3.2.5.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Кольца</w:t>
            </w:r>
            <w:r>
              <w:rPr>
                <w:spacing w:val="56"/>
                <w:sz w:val="24"/>
                <w:szCs w:val="24"/>
                <w:lang w:val="ru-RU"/>
              </w:rPr>
              <w:t xml:space="preserve"> </w:t>
            </w:r>
            <w:r>
              <w:rPr>
                <w:sz w:val="24"/>
                <w:szCs w:val="24"/>
                <w:lang w:val="ru-RU"/>
              </w:rPr>
              <w:t>разных</w:t>
            </w:r>
            <w:r>
              <w:rPr>
                <w:spacing w:val="108"/>
                <w:sz w:val="24"/>
                <w:szCs w:val="24"/>
                <w:lang w:val="ru-RU"/>
              </w:rPr>
              <w:t xml:space="preserve"> </w:t>
            </w:r>
            <w:r>
              <w:rPr>
                <w:sz w:val="24"/>
                <w:szCs w:val="24"/>
                <w:lang w:val="ru-RU"/>
              </w:rPr>
              <w:t>диаметров</w:t>
            </w:r>
            <w:r>
              <w:rPr>
                <w:spacing w:val="108"/>
                <w:sz w:val="24"/>
                <w:szCs w:val="24"/>
                <w:lang w:val="ru-RU"/>
              </w:rPr>
              <w:t xml:space="preserve"> </w:t>
            </w:r>
            <w:r>
              <w:rPr>
                <w:sz w:val="24"/>
                <w:szCs w:val="24"/>
                <w:lang w:val="ru-RU"/>
              </w:rPr>
              <w:t>и</w:t>
            </w:r>
            <w:r>
              <w:rPr>
                <w:spacing w:val="108"/>
                <w:sz w:val="24"/>
                <w:szCs w:val="24"/>
                <w:lang w:val="ru-RU"/>
              </w:rPr>
              <w:t xml:space="preserve"> </w:t>
            </w:r>
            <w:r>
              <w:rPr>
                <w:sz w:val="24"/>
                <w:szCs w:val="24"/>
                <w:lang w:val="ru-RU"/>
              </w:rPr>
              <w:t>разной</w:t>
            </w:r>
            <w:r>
              <w:rPr>
                <w:spacing w:val="109"/>
                <w:sz w:val="24"/>
                <w:szCs w:val="24"/>
                <w:lang w:val="ru-RU"/>
              </w:rPr>
              <w:t xml:space="preserve"> </w:t>
            </w:r>
            <w:r>
              <w:rPr>
                <w:sz w:val="24"/>
                <w:szCs w:val="24"/>
                <w:lang w:val="ru-RU"/>
              </w:rPr>
              <w:t>толщины</w:t>
            </w:r>
            <w:r>
              <w:rPr>
                <w:spacing w:val="107"/>
                <w:sz w:val="24"/>
                <w:szCs w:val="24"/>
                <w:lang w:val="ru-RU"/>
              </w:rPr>
              <w:t xml:space="preserve"> </w:t>
            </w:r>
            <w:r>
              <w:rPr>
                <w:sz w:val="24"/>
                <w:szCs w:val="24"/>
                <w:lang w:val="ru-RU"/>
              </w:rPr>
              <w:t>для</w:t>
            </w:r>
          </w:p>
          <w:p>
            <w:pPr>
              <w:pStyle w:val="TableParagraph"/>
              <w:spacing w:before="37" w:after="0"/>
              <w:rPr>
                <w:sz w:val="24"/>
                <w:szCs w:val="24"/>
              </w:rPr>
            </w:pPr>
            <w:r>
              <w:rPr>
                <w:sz w:val="24"/>
                <w:szCs w:val="24"/>
                <w:lang w:val="en-US"/>
              </w:rPr>
              <w:t>развития</w:t>
            </w:r>
            <w:r>
              <w:rPr>
                <w:spacing w:val="-6"/>
                <w:sz w:val="24"/>
                <w:szCs w:val="24"/>
                <w:lang w:val="en-US"/>
              </w:rPr>
              <w:t xml:space="preserve"> </w:t>
            </w:r>
            <w:r>
              <w:rPr>
                <w:sz w:val="24"/>
                <w:szCs w:val="24"/>
                <w:lang w:val="en-US"/>
              </w:rPr>
              <w:t>захвата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23"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Лента-калейдоскоп</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2.1.3.2.7.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Мобили</w:t>
            </w:r>
            <w:r>
              <w:rPr>
                <w:spacing w:val="-3"/>
                <w:sz w:val="24"/>
                <w:szCs w:val="24"/>
                <w:lang w:val="en-US"/>
              </w:rPr>
              <w:t xml:space="preserve"> </w:t>
            </w:r>
            <w:r>
              <w:rPr>
                <w:sz w:val="24"/>
                <w:szCs w:val="24"/>
                <w:lang w:val="en-US"/>
              </w:rPr>
              <w:t>вращающиеся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Мягкие</w:t>
            </w:r>
            <w:r>
              <w:rPr>
                <w:spacing w:val="-5"/>
                <w:sz w:val="24"/>
                <w:szCs w:val="24"/>
                <w:lang w:val="ru-RU"/>
              </w:rPr>
              <w:t xml:space="preserve"> </w:t>
            </w:r>
            <w:r>
              <w:rPr>
                <w:sz w:val="24"/>
                <w:szCs w:val="24"/>
                <w:lang w:val="ru-RU"/>
              </w:rPr>
              <w:t>книжки</w:t>
            </w:r>
            <w:r>
              <w:rPr>
                <w:spacing w:val="-2"/>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цветными</w:t>
            </w:r>
            <w:r>
              <w:rPr>
                <w:spacing w:val="-3"/>
                <w:sz w:val="24"/>
                <w:szCs w:val="24"/>
                <w:lang w:val="ru-RU"/>
              </w:rPr>
              <w:t xml:space="preserve"> </w:t>
            </w:r>
            <w:r>
              <w:rPr>
                <w:sz w:val="24"/>
                <w:szCs w:val="24"/>
                <w:lang w:val="ru-RU"/>
              </w:rPr>
              <w:t>фигурами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Мягкий</w:t>
            </w:r>
            <w:r>
              <w:rPr>
                <w:spacing w:val="-7"/>
                <w:sz w:val="24"/>
                <w:szCs w:val="24"/>
                <w:lang w:val="ru-RU"/>
              </w:rPr>
              <w:t xml:space="preserve"> </w:t>
            </w:r>
            <w:r>
              <w:rPr>
                <w:sz w:val="24"/>
                <w:szCs w:val="24"/>
                <w:lang w:val="ru-RU"/>
              </w:rPr>
              <w:t>молоток</w:t>
            </w:r>
            <w:r>
              <w:rPr>
                <w:spacing w:val="-6"/>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погремушкой</w:t>
            </w:r>
            <w:r>
              <w:rPr>
                <w:spacing w:val="-7"/>
                <w:sz w:val="24"/>
                <w:szCs w:val="24"/>
                <w:lang w:val="ru-RU"/>
              </w:rPr>
              <w:t xml:space="preserve"> </w:t>
            </w:r>
            <w:r>
              <w:rPr>
                <w:sz w:val="24"/>
                <w:szCs w:val="24"/>
                <w:lang w:val="ru-RU"/>
              </w:rPr>
              <w:t>внутри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71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9" w:hanging="0"/>
              <w:rPr>
                <w:sz w:val="24"/>
                <w:szCs w:val="24"/>
                <w:lang w:val="ru-RU"/>
              </w:rPr>
            </w:pPr>
            <w:r>
              <w:rPr>
                <w:sz w:val="24"/>
                <w:szCs w:val="24"/>
                <w:lang w:val="ru-RU"/>
              </w:rPr>
              <w:t>Набор</w:t>
            </w:r>
            <w:r>
              <w:rPr>
                <w:spacing w:val="8"/>
                <w:sz w:val="24"/>
                <w:szCs w:val="24"/>
                <w:lang w:val="ru-RU"/>
              </w:rPr>
              <w:t xml:space="preserve"> </w:t>
            </w:r>
            <w:r>
              <w:rPr>
                <w:sz w:val="24"/>
                <w:szCs w:val="24"/>
                <w:lang w:val="ru-RU"/>
              </w:rPr>
              <w:t>материалов</w:t>
            </w:r>
            <w:r>
              <w:rPr>
                <w:spacing w:val="7"/>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продуктивной</w:t>
            </w:r>
            <w:r>
              <w:rPr>
                <w:spacing w:val="7"/>
                <w:sz w:val="24"/>
                <w:szCs w:val="24"/>
                <w:lang w:val="ru-RU"/>
              </w:rPr>
              <w:t xml:space="preserve"> </w:t>
            </w:r>
            <w:r>
              <w:rPr>
                <w:sz w:val="24"/>
                <w:szCs w:val="24"/>
                <w:lang w:val="ru-RU"/>
              </w:rPr>
              <w:t>деятельности</w:t>
            </w:r>
            <w:r>
              <w:rPr>
                <w:spacing w:val="-52"/>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1</w:t>
            </w:r>
            <w:r>
              <w:rPr>
                <w:spacing w:val="-3"/>
                <w:sz w:val="24"/>
                <w:szCs w:val="24"/>
                <w:lang w:val="ru-RU"/>
              </w:rPr>
              <w:t xml:space="preserve"> </w:t>
            </w:r>
            <w:r>
              <w:rPr>
                <w:sz w:val="24"/>
                <w:szCs w:val="24"/>
                <w:lang w:val="ru-RU"/>
              </w:rPr>
              <w:t>года</w:t>
            </w:r>
            <w:r>
              <w:rPr>
                <w:spacing w:val="-2"/>
                <w:sz w:val="24"/>
                <w:szCs w:val="24"/>
                <w:lang w:val="ru-RU"/>
              </w:rPr>
              <w:t xml:space="preserve"> </w:t>
            </w:r>
            <w:r>
              <w:rPr>
                <w:sz w:val="24"/>
                <w:szCs w:val="24"/>
                <w:lang w:val="ru-RU"/>
              </w:rPr>
              <w:t>жизни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0"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232" w:hanging="96"/>
              <w:rPr>
                <w:sz w:val="24"/>
                <w:szCs w:val="24"/>
                <w:lang w:val="ru-RU"/>
              </w:rPr>
            </w:pPr>
            <w:r>
              <w:rPr>
                <w:sz w:val="24"/>
                <w:szCs w:val="24"/>
                <w:lang w:val="ru-RU"/>
              </w:rPr>
              <w:t>По</w:t>
            </w:r>
            <w:r>
              <w:rPr>
                <w:spacing w:val="-9"/>
                <w:sz w:val="24"/>
                <w:szCs w:val="24"/>
                <w:lang w:val="ru-RU"/>
              </w:rPr>
              <w:t xml:space="preserve"> </w:t>
            </w:r>
            <w:r>
              <w:rPr>
                <w:sz w:val="24"/>
                <w:szCs w:val="24"/>
                <w:lang w:val="ru-RU"/>
              </w:rPr>
              <w:t>кол-ву</w:t>
            </w:r>
          </w:p>
          <w:p>
            <w:pPr>
              <w:pStyle w:val="TableParagraph"/>
              <w:spacing w:lineRule="atLeast" w:line="230" w:before="7" w:after="0"/>
              <w:ind w:left="246" w:right="208" w:hanging="15"/>
              <w:rPr>
                <w:sz w:val="24"/>
                <w:szCs w:val="24"/>
                <w:lang w:val="ru-RU"/>
              </w:rPr>
            </w:pPr>
            <w:r>
              <w:rPr>
                <w:spacing w:val="-1"/>
                <w:sz w:val="24"/>
                <w:szCs w:val="24"/>
                <w:lang w:val="ru-RU"/>
              </w:rPr>
              <w:t xml:space="preserve">детей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3"/>
                <w:sz w:val="24"/>
                <w:szCs w:val="24"/>
                <w:lang w:val="en-US"/>
              </w:rPr>
              <w:t xml:space="preserve"> </w:t>
            </w:r>
            <w:r>
              <w:rPr>
                <w:sz w:val="24"/>
                <w:szCs w:val="24"/>
                <w:lang w:val="en-US"/>
              </w:rPr>
              <w:t>мячей</w:t>
            </w:r>
            <w:r>
              <w:rPr>
                <w:spacing w:val="-3"/>
                <w:sz w:val="24"/>
                <w:szCs w:val="24"/>
                <w:lang w:val="en-US"/>
              </w:rPr>
              <w:t xml:space="preserve"> </w:t>
            </w:r>
            <w:r>
              <w:rPr>
                <w:sz w:val="24"/>
                <w:szCs w:val="24"/>
                <w:lang w:val="en-US"/>
              </w:rPr>
              <w:t>(разного</w:t>
            </w:r>
            <w:r>
              <w:rPr>
                <w:spacing w:val="-2"/>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29" w:leader="none"/>
                <w:tab w:val="left" w:pos="2303" w:leader="none"/>
                <w:tab w:val="left" w:pos="4133" w:leader="none"/>
              </w:tabs>
              <w:rPr>
                <w:sz w:val="24"/>
                <w:szCs w:val="24"/>
                <w:lang w:val="ru-RU"/>
              </w:rPr>
            </w:pPr>
            <w:r>
              <w:rPr>
                <w:sz w:val="24"/>
                <w:szCs w:val="24"/>
                <w:lang w:val="ru-RU"/>
              </w:rPr>
              <w:t>Набор</w:t>
              <w:tab/>
              <w:t>объемных</w:t>
              <w:tab/>
              <w:t>геометрических</w:t>
              <w:tab/>
              <w:t>черно-белых,</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цветных</w:t>
            </w:r>
            <w:r>
              <w:rPr>
                <w:spacing w:val="-4"/>
                <w:sz w:val="24"/>
                <w:szCs w:val="24"/>
                <w:lang w:val="en-US"/>
              </w:rPr>
              <w:t xml:space="preserve"> </w:t>
            </w:r>
            <w:r>
              <w:rPr>
                <w:sz w:val="24"/>
                <w:szCs w:val="24"/>
                <w:lang w:val="en-US"/>
              </w:rPr>
              <w:t>подвесок,</w:t>
            </w:r>
            <w:r>
              <w:rPr>
                <w:spacing w:val="-4"/>
                <w:sz w:val="24"/>
                <w:szCs w:val="24"/>
                <w:lang w:val="en-US"/>
              </w:rPr>
              <w:t xml:space="preserve"> </w:t>
            </w:r>
            <w:r>
              <w:rPr>
                <w:sz w:val="24"/>
                <w:szCs w:val="24"/>
                <w:lang w:val="en-US"/>
              </w:rPr>
              <w:t>игрушек</w:t>
            </w:r>
            <w:r>
              <w:rPr>
                <w:spacing w:val="-5"/>
                <w:sz w:val="24"/>
                <w:szCs w:val="24"/>
                <w:lang w:val="en-US"/>
              </w:rPr>
              <w:t xml:space="preserve"> </w:t>
            </w:r>
            <w:r>
              <w:rPr>
                <w:sz w:val="24"/>
                <w:szCs w:val="24"/>
                <w:lang w:val="en-US"/>
              </w:rPr>
              <w:t>–</w:t>
            </w:r>
            <w:r>
              <w:rPr>
                <w:spacing w:val="-4"/>
                <w:sz w:val="24"/>
                <w:szCs w:val="24"/>
                <w:lang w:val="en-US"/>
              </w:rPr>
              <w:t xml:space="preserve"> </w:t>
            </w:r>
            <w:r>
              <w:rPr>
                <w:sz w:val="24"/>
                <w:szCs w:val="24"/>
                <w:lang w:val="en-US"/>
              </w:rPr>
              <w:t>подвесок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Неваляшки</w:t>
            </w:r>
            <w:r>
              <w:rPr>
                <w:spacing w:val="-5"/>
                <w:sz w:val="24"/>
                <w:szCs w:val="24"/>
                <w:lang w:val="en-US"/>
              </w:rPr>
              <w:t xml:space="preserve"> </w:t>
            </w:r>
            <w:r>
              <w:rPr>
                <w:sz w:val="24"/>
                <w:szCs w:val="24"/>
                <w:lang w:val="en-US"/>
              </w:rPr>
              <w:t>разных</w:t>
            </w:r>
            <w:r>
              <w:rPr>
                <w:spacing w:val="-3"/>
                <w:sz w:val="24"/>
                <w:szCs w:val="24"/>
                <w:lang w:val="en-US"/>
              </w:rPr>
              <w:t xml:space="preserve"> </w:t>
            </w:r>
            <w:r>
              <w:rPr>
                <w:sz w:val="24"/>
                <w:szCs w:val="24"/>
                <w:lang w:val="en-US"/>
              </w:rPr>
              <w:t>размеров</w:t>
            </w:r>
            <w:r>
              <w:rPr>
                <w:spacing w:val="-2"/>
                <w:sz w:val="24"/>
                <w:szCs w:val="24"/>
                <w:lang w:val="en-US"/>
              </w:rPr>
              <w:t xml:space="preserve"> </w:t>
            </w:r>
            <w:r>
              <w:rPr>
                <w:sz w:val="24"/>
                <w:szCs w:val="24"/>
                <w:lang w:val="en-US"/>
              </w:rPr>
              <w:t>(набор)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Пирамидки</w:t>
            </w:r>
            <w:r>
              <w:rPr>
                <w:spacing w:val="2"/>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разным</w:t>
            </w:r>
            <w:r>
              <w:rPr>
                <w:spacing w:val="3"/>
                <w:sz w:val="24"/>
                <w:szCs w:val="24"/>
                <w:lang w:val="ru-RU"/>
              </w:rPr>
              <w:t xml:space="preserve"> </w:t>
            </w:r>
            <w:r>
              <w:rPr>
                <w:sz w:val="24"/>
                <w:szCs w:val="24"/>
                <w:lang w:val="ru-RU"/>
              </w:rPr>
              <w:t>количеством</w:t>
            </w:r>
            <w:r>
              <w:rPr>
                <w:spacing w:val="5"/>
                <w:sz w:val="24"/>
                <w:szCs w:val="24"/>
                <w:lang w:val="ru-RU"/>
              </w:rPr>
              <w:t xml:space="preserve"> </w:t>
            </w:r>
            <w:r>
              <w:rPr>
                <w:sz w:val="24"/>
                <w:szCs w:val="24"/>
                <w:lang w:val="ru-RU"/>
              </w:rPr>
              <w:t>элементов</w:t>
            </w:r>
            <w:r>
              <w:rPr>
                <w:spacing w:val="1"/>
                <w:sz w:val="24"/>
                <w:szCs w:val="24"/>
                <w:lang w:val="ru-RU"/>
              </w:rPr>
              <w:t xml:space="preserve"> </w:t>
            </w:r>
            <w:r>
              <w:rPr>
                <w:sz w:val="24"/>
                <w:szCs w:val="24"/>
                <w:lang w:val="ru-RU"/>
              </w:rPr>
              <w:t>из</w:t>
            </w:r>
            <w:r>
              <w:rPr>
                <w:spacing w:val="1"/>
                <w:sz w:val="24"/>
                <w:szCs w:val="24"/>
                <w:lang w:val="ru-RU"/>
              </w:rPr>
              <w:t xml:space="preserve"> </w:t>
            </w:r>
            <w:r>
              <w:rPr>
                <w:sz w:val="24"/>
                <w:szCs w:val="24"/>
                <w:lang w:val="ru-RU"/>
              </w:rPr>
              <w:t>разных</w:t>
            </w:r>
          </w:p>
          <w:p>
            <w:pPr>
              <w:pStyle w:val="TableParagraph"/>
              <w:spacing w:before="40" w:after="0"/>
              <w:rPr>
                <w:sz w:val="24"/>
                <w:szCs w:val="24"/>
                <w:lang w:val="ru-RU"/>
              </w:rPr>
            </w:pPr>
            <w:r>
              <w:rPr>
                <w:sz w:val="24"/>
                <w:szCs w:val="24"/>
                <w:lang w:val="ru-RU"/>
              </w:rPr>
              <w:t>материалов</w:t>
            </w:r>
            <w:r>
              <w:rPr>
                <w:spacing w:val="-4"/>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разных</w:t>
            </w:r>
            <w:r>
              <w:rPr>
                <w:spacing w:val="-3"/>
                <w:sz w:val="24"/>
                <w:szCs w:val="24"/>
                <w:lang w:val="ru-RU"/>
              </w:rPr>
              <w:t xml:space="preserve"> </w:t>
            </w:r>
            <w:r>
              <w:rPr>
                <w:sz w:val="24"/>
                <w:szCs w:val="24"/>
                <w:lang w:val="ru-RU"/>
              </w:rPr>
              <w:t>цветов</w:t>
            </w:r>
            <w:r>
              <w:rPr>
                <w:spacing w:val="-4"/>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детей</w:t>
            </w:r>
            <w:r>
              <w:rPr>
                <w:spacing w:val="-6"/>
                <w:sz w:val="24"/>
                <w:szCs w:val="24"/>
                <w:lang w:val="ru-RU"/>
              </w:rPr>
              <w:t xml:space="preserve"> </w:t>
            </w:r>
            <w:r>
              <w:rPr>
                <w:sz w:val="24"/>
                <w:szCs w:val="24"/>
                <w:lang w:val="ru-RU"/>
              </w:rPr>
              <w:t>1</w:t>
            </w:r>
            <w:r>
              <w:rPr>
                <w:spacing w:val="-3"/>
                <w:sz w:val="24"/>
                <w:szCs w:val="24"/>
                <w:lang w:val="ru-RU"/>
              </w:rPr>
              <w:t xml:space="preserve"> </w:t>
            </w:r>
            <w:r>
              <w:rPr>
                <w:sz w:val="24"/>
                <w:szCs w:val="24"/>
                <w:lang w:val="ru-RU"/>
              </w:rPr>
              <w:t>года</w:t>
            </w:r>
            <w:r>
              <w:rPr>
                <w:spacing w:val="-4"/>
                <w:sz w:val="24"/>
                <w:szCs w:val="24"/>
                <w:lang w:val="ru-RU"/>
              </w:rPr>
              <w:t xml:space="preserve"> </w:t>
            </w:r>
            <w:r>
              <w:rPr>
                <w:sz w:val="24"/>
                <w:szCs w:val="24"/>
                <w:lang w:val="ru-RU"/>
              </w:rPr>
              <w:t>жизни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2586" w:leader="none"/>
                <w:tab w:val="left" w:pos="3829" w:leader="none"/>
                <w:tab w:val="left" w:pos="5282" w:leader="none"/>
              </w:tabs>
              <w:rPr>
                <w:sz w:val="24"/>
                <w:szCs w:val="24"/>
                <w:lang w:val="ru-RU"/>
              </w:rPr>
            </w:pPr>
            <w:r>
              <w:rPr>
                <w:sz w:val="24"/>
                <w:szCs w:val="24"/>
                <w:lang w:val="ru-RU"/>
              </w:rPr>
              <w:t>Сенсорно-двигательные</w:t>
              <w:tab/>
              <w:t>тренажёры</w:t>
              <w:tab/>
              <w:t>(погремушки</w:t>
              <w:tab/>
              <w:t>с</w:t>
            </w:r>
          </w:p>
          <w:p>
            <w:pPr>
              <w:pStyle w:val="TableParagraph"/>
              <w:spacing w:lineRule="atLeast" w:line="290"/>
              <w:rPr>
                <w:sz w:val="24"/>
                <w:szCs w:val="24"/>
                <w:lang w:val="ru-RU"/>
              </w:rPr>
            </w:pPr>
            <w:r>
              <w:rPr>
                <w:sz w:val="24"/>
                <w:szCs w:val="24"/>
                <w:lang w:val="ru-RU"/>
              </w:rPr>
              <w:t>различным</w:t>
            </w:r>
            <w:r>
              <w:rPr>
                <w:spacing w:val="18"/>
                <w:sz w:val="24"/>
                <w:szCs w:val="24"/>
                <w:lang w:val="ru-RU"/>
              </w:rPr>
              <w:t xml:space="preserve"> </w:t>
            </w:r>
            <w:r>
              <w:rPr>
                <w:sz w:val="24"/>
                <w:szCs w:val="24"/>
                <w:lang w:val="ru-RU"/>
              </w:rPr>
              <w:t>звучанием,</w:t>
            </w:r>
            <w:r>
              <w:rPr>
                <w:spacing w:val="18"/>
                <w:sz w:val="24"/>
                <w:szCs w:val="24"/>
                <w:lang w:val="ru-RU"/>
              </w:rPr>
              <w:t xml:space="preserve"> </w:t>
            </w:r>
            <w:r>
              <w:rPr>
                <w:sz w:val="24"/>
                <w:szCs w:val="24"/>
                <w:lang w:val="ru-RU"/>
              </w:rPr>
              <w:t>разной</w:t>
            </w:r>
            <w:r>
              <w:rPr>
                <w:spacing w:val="18"/>
                <w:sz w:val="24"/>
                <w:szCs w:val="24"/>
                <w:lang w:val="ru-RU"/>
              </w:rPr>
              <w:t xml:space="preserve"> </w:t>
            </w:r>
            <w:r>
              <w:rPr>
                <w:sz w:val="24"/>
                <w:szCs w:val="24"/>
                <w:lang w:val="ru-RU"/>
              </w:rPr>
              <w:t>формы</w:t>
            </w:r>
            <w:r>
              <w:rPr>
                <w:spacing w:val="16"/>
                <w:sz w:val="24"/>
                <w:szCs w:val="24"/>
                <w:lang w:val="ru-RU"/>
              </w:rPr>
              <w:t xml:space="preserve"> </w:t>
            </w:r>
            <w:r>
              <w:rPr>
                <w:sz w:val="24"/>
                <w:szCs w:val="24"/>
                <w:lang w:val="ru-RU"/>
              </w:rPr>
              <w:t>и</w:t>
            </w:r>
            <w:r>
              <w:rPr>
                <w:spacing w:val="18"/>
                <w:sz w:val="24"/>
                <w:szCs w:val="24"/>
                <w:lang w:val="ru-RU"/>
              </w:rPr>
              <w:t xml:space="preserve"> </w:t>
            </w:r>
            <w:r>
              <w:rPr>
                <w:sz w:val="24"/>
                <w:szCs w:val="24"/>
                <w:lang w:val="ru-RU"/>
              </w:rPr>
              <w:t>величины</w:t>
            </w:r>
            <w:r>
              <w:rPr>
                <w:spacing w:val="16"/>
                <w:sz w:val="24"/>
                <w:szCs w:val="24"/>
                <w:lang w:val="ru-RU"/>
              </w:rPr>
              <w:t xml:space="preserve"> </w:t>
            </w:r>
            <w:r>
              <w:rPr>
                <w:sz w:val="24"/>
                <w:szCs w:val="24"/>
                <w:lang w:val="ru-RU"/>
              </w:rPr>
              <w:t>с</w:t>
            </w:r>
            <w:r>
              <w:rPr>
                <w:spacing w:val="-52"/>
                <w:sz w:val="24"/>
                <w:szCs w:val="24"/>
                <w:lang w:val="ru-RU"/>
              </w:rPr>
              <w:t xml:space="preserve"> </w:t>
            </w:r>
            <w:r>
              <w:rPr>
                <w:sz w:val="24"/>
                <w:szCs w:val="24"/>
                <w:lang w:val="ru-RU"/>
              </w:rPr>
              <w:t>удобными</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захватывания</w:t>
            </w:r>
            <w:r>
              <w:rPr>
                <w:spacing w:val="-3"/>
                <w:sz w:val="24"/>
                <w:szCs w:val="24"/>
                <w:lang w:val="ru-RU"/>
              </w:rPr>
              <w:t xml:space="preserve"> </w:t>
            </w:r>
            <w:r>
              <w:rPr>
                <w:sz w:val="24"/>
                <w:szCs w:val="24"/>
                <w:lang w:val="ru-RU"/>
              </w:rPr>
              <w:t>ручками)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3"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Сортер-каталки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41" w:leader="none"/>
                <w:tab w:val="left" w:pos="2526" w:leader="none"/>
                <w:tab w:val="left" w:pos="3442" w:leader="none"/>
                <w:tab w:val="left" w:pos="4375" w:leader="none"/>
                <w:tab w:val="left" w:pos="5280" w:leader="none"/>
              </w:tabs>
              <w:rPr>
                <w:sz w:val="24"/>
                <w:szCs w:val="24"/>
                <w:lang w:val="ru-RU"/>
              </w:rPr>
            </w:pPr>
            <w:r>
              <w:rPr>
                <w:sz w:val="24"/>
                <w:szCs w:val="24"/>
                <w:lang w:val="ru-RU"/>
              </w:rPr>
              <w:t>Тактильные</w:t>
              <w:tab/>
              <w:t>игрушки,</w:t>
              <w:tab/>
              <w:t>формы,</w:t>
              <w:tab/>
              <w:t>кубики,</w:t>
              <w:tab/>
              <w:t>мячики</w:t>
              <w:tab/>
              <w:t>с</w:t>
            </w:r>
          </w:p>
          <w:p>
            <w:pPr>
              <w:pStyle w:val="TableParagraph"/>
              <w:spacing w:before="37" w:after="0"/>
              <w:rPr>
                <w:sz w:val="24"/>
                <w:szCs w:val="24"/>
              </w:rPr>
            </w:pPr>
            <w:r>
              <w:rPr>
                <w:sz w:val="24"/>
                <w:szCs w:val="24"/>
                <w:lang w:val="en-US"/>
              </w:rPr>
              <w:t>различной</w:t>
            </w:r>
            <w:r>
              <w:rPr>
                <w:spacing w:val="-3"/>
                <w:sz w:val="24"/>
                <w:szCs w:val="24"/>
                <w:lang w:val="en-US"/>
              </w:rPr>
              <w:t xml:space="preserve"> </w:t>
            </w:r>
            <w:r>
              <w:rPr>
                <w:sz w:val="24"/>
                <w:szCs w:val="24"/>
                <w:lang w:val="en-US"/>
              </w:rPr>
              <w:t>плотностью</w:t>
            </w:r>
            <w:r>
              <w:rPr>
                <w:spacing w:val="-3"/>
                <w:sz w:val="24"/>
                <w:szCs w:val="24"/>
                <w:lang w:val="en-US"/>
              </w:rPr>
              <w:t xml:space="preserve"> </w:t>
            </w:r>
            <w:r>
              <w:rPr>
                <w:sz w:val="24"/>
                <w:szCs w:val="24"/>
                <w:lang w:val="en-US"/>
              </w:rPr>
              <w:t>и</w:t>
            </w:r>
            <w:r>
              <w:rPr>
                <w:spacing w:val="-4"/>
                <w:sz w:val="24"/>
                <w:szCs w:val="24"/>
                <w:lang w:val="en-US"/>
              </w:rPr>
              <w:t xml:space="preserve"> </w:t>
            </w:r>
            <w:r>
              <w:rPr>
                <w:sz w:val="24"/>
                <w:szCs w:val="24"/>
                <w:lang w:val="en-US"/>
              </w:rPr>
              <w:t>фактурой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23"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Цифровые</w:t>
            </w:r>
            <w:r>
              <w:rPr>
                <w:spacing w:val="48"/>
                <w:sz w:val="24"/>
                <w:szCs w:val="24"/>
                <w:lang w:val="ru-RU"/>
              </w:rPr>
              <w:t xml:space="preserve"> </w:t>
            </w:r>
            <w:r>
              <w:rPr>
                <w:sz w:val="24"/>
                <w:szCs w:val="24"/>
                <w:lang w:val="ru-RU"/>
              </w:rPr>
              <w:t>записи</w:t>
            </w:r>
            <w:r>
              <w:rPr>
                <w:spacing w:val="48"/>
                <w:sz w:val="24"/>
                <w:szCs w:val="24"/>
                <w:lang w:val="ru-RU"/>
              </w:rPr>
              <w:t xml:space="preserve"> </w:t>
            </w:r>
            <w:r>
              <w:rPr>
                <w:sz w:val="24"/>
                <w:szCs w:val="24"/>
                <w:lang w:val="ru-RU"/>
              </w:rPr>
              <w:t>со</w:t>
            </w:r>
            <w:r>
              <w:rPr>
                <w:spacing w:val="48"/>
                <w:sz w:val="24"/>
                <w:szCs w:val="24"/>
                <w:lang w:val="ru-RU"/>
              </w:rPr>
              <w:t xml:space="preserve"> </w:t>
            </w:r>
            <w:r>
              <w:rPr>
                <w:sz w:val="24"/>
                <w:szCs w:val="24"/>
                <w:lang w:val="ru-RU"/>
              </w:rPr>
              <w:t>звуками</w:t>
            </w:r>
            <w:r>
              <w:rPr>
                <w:spacing w:val="49"/>
                <w:sz w:val="24"/>
                <w:szCs w:val="24"/>
                <w:lang w:val="ru-RU"/>
              </w:rPr>
              <w:t xml:space="preserve"> </w:t>
            </w:r>
            <w:r>
              <w:rPr>
                <w:sz w:val="24"/>
                <w:szCs w:val="24"/>
                <w:lang w:val="ru-RU"/>
              </w:rPr>
              <w:t>природы,</w:t>
            </w:r>
            <w:r>
              <w:rPr>
                <w:spacing w:val="48"/>
                <w:sz w:val="24"/>
                <w:szCs w:val="24"/>
                <w:lang w:val="ru-RU"/>
              </w:rPr>
              <w:t xml:space="preserve"> </w:t>
            </w:r>
            <w:r>
              <w:rPr>
                <w:sz w:val="24"/>
                <w:szCs w:val="24"/>
                <w:lang w:val="ru-RU"/>
              </w:rPr>
              <w:t>классической</w:t>
            </w:r>
          </w:p>
          <w:p>
            <w:pPr>
              <w:pStyle w:val="TableParagraph"/>
              <w:spacing w:before="37" w:after="0"/>
              <w:rPr>
                <w:sz w:val="24"/>
                <w:szCs w:val="24"/>
              </w:rPr>
            </w:pPr>
            <w:r>
              <w:rPr>
                <w:sz w:val="24"/>
                <w:szCs w:val="24"/>
                <w:lang w:val="en-US"/>
              </w:rPr>
              <w:t>музыкой</w:t>
            </w:r>
            <w:r>
              <w:rPr>
                <w:spacing w:val="-4"/>
                <w:sz w:val="24"/>
                <w:szCs w:val="24"/>
                <w:lang w:val="en-US"/>
              </w:rPr>
              <w:t xml:space="preserve"> </w:t>
            </w:r>
            <w:r>
              <w:rPr>
                <w:sz w:val="24"/>
                <w:szCs w:val="24"/>
                <w:lang w:val="en-US"/>
              </w:rPr>
              <w:t>и</w:t>
            </w:r>
            <w:r>
              <w:rPr>
                <w:spacing w:val="-4"/>
                <w:sz w:val="24"/>
                <w:szCs w:val="24"/>
                <w:lang w:val="en-US"/>
              </w:rPr>
              <w:t xml:space="preserve"> </w:t>
            </w:r>
            <w:r>
              <w:rPr>
                <w:sz w:val="24"/>
                <w:szCs w:val="24"/>
                <w:lang w:val="en-US"/>
              </w:rPr>
              <w:t>др.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2.1.3.2.19.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Юла-карусель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4"/>
              <w:ind w:left="129" w:hanging="0"/>
              <w:rPr>
                <w:i/>
                <w:i/>
                <w:sz w:val="24"/>
                <w:szCs w:val="24"/>
              </w:rPr>
            </w:pPr>
            <w:r>
              <w:rPr>
                <w:i/>
                <w:sz w:val="24"/>
                <w:szCs w:val="24"/>
                <w:lang w:val="en-US"/>
              </w:rPr>
              <w:t>2.1.4.</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4"/>
              <w:rPr>
                <w:i/>
                <w:i/>
                <w:sz w:val="24"/>
                <w:szCs w:val="24"/>
              </w:rPr>
            </w:pPr>
            <w:r>
              <w:rPr>
                <w:i/>
                <w:sz w:val="24"/>
                <w:szCs w:val="24"/>
                <w:lang w:val="en-US"/>
              </w:rPr>
              <w:t>Рабочее</w:t>
            </w:r>
            <w:r>
              <w:rPr>
                <w:i/>
                <w:spacing w:val="-11"/>
                <w:sz w:val="24"/>
                <w:szCs w:val="24"/>
                <w:lang w:val="en-US"/>
              </w:rPr>
              <w:t xml:space="preserve"> </w:t>
            </w:r>
            <w:r>
              <w:rPr>
                <w:i/>
                <w:sz w:val="24"/>
                <w:szCs w:val="24"/>
                <w:lang w:val="en-US"/>
              </w:rPr>
              <w:t>место</w:t>
            </w:r>
            <w:r>
              <w:rPr>
                <w:i/>
                <w:spacing w:val="-9"/>
                <w:sz w:val="24"/>
                <w:szCs w:val="24"/>
                <w:lang w:val="en-US"/>
              </w:rPr>
              <w:t xml:space="preserve"> </w:t>
            </w:r>
            <w:r>
              <w:rPr>
                <w:i/>
                <w:sz w:val="24"/>
                <w:szCs w:val="24"/>
                <w:lang w:val="en-US"/>
              </w:rPr>
              <w:t>воспитателя</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17" w:leader="none"/>
                <w:tab w:val="left" w:pos="2864" w:leader="none"/>
                <w:tab w:val="left" w:pos="3407" w:leader="none"/>
              </w:tabs>
              <w:spacing w:lineRule="auto" w:line="276"/>
              <w:ind w:left="107" w:right="99" w:hanging="0"/>
              <w:rPr>
                <w:sz w:val="24"/>
                <w:szCs w:val="24"/>
                <w:lang w:val="ru-RU"/>
              </w:rPr>
            </w:pPr>
            <w:r>
              <w:rPr>
                <w:sz w:val="24"/>
                <w:szCs w:val="24"/>
                <w:lang w:val="ru-RU"/>
              </w:rPr>
              <w:t>Компьютер</w:t>
              <w:tab/>
              <w:t>педагога</w:t>
              <w:tab/>
              <w:t>с</w:t>
              <w:tab/>
            </w:r>
            <w:r>
              <w:rPr>
                <w:spacing w:val="-2"/>
                <w:sz w:val="24"/>
                <w:szCs w:val="24"/>
                <w:lang w:val="ru-RU"/>
              </w:rPr>
              <w:t>периферией/Ноутбук</w:t>
            </w:r>
            <w:r>
              <w:rPr>
                <w:spacing w:val="-52"/>
                <w:sz w:val="24"/>
                <w:szCs w:val="24"/>
                <w:lang w:val="ru-RU"/>
              </w:rPr>
              <w:t xml:space="preserve"> </w:t>
            </w:r>
            <w:r>
              <w:rPr>
                <w:sz w:val="24"/>
                <w:szCs w:val="24"/>
                <w:lang w:val="ru-RU"/>
              </w:rPr>
              <w:t>(лицензионное</w:t>
            </w:r>
            <w:r>
              <w:rPr>
                <w:spacing w:val="-3"/>
                <w:sz w:val="24"/>
                <w:szCs w:val="24"/>
                <w:lang w:val="ru-RU"/>
              </w:rPr>
              <w:t xml:space="preserve"> </w:t>
            </w:r>
            <w:r>
              <w:rPr>
                <w:sz w:val="24"/>
                <w:szCs w:val="24"/>
                <w:lang w:val="ru-RU"/>
              </w:rPr>
              <w:t>программное</w:t>
            </w:r>
            <w:r>
              <w:rPr>
                <w:spacing w:val="-3"/>
                <w:sz w:val="24"/>
                <w:szCs w:val="24"/>
                <w:lang w:val="ru-RU"/>
              </w:rPr>
              <w:t xml:space="preserve"> </w:t>
            </w:r>
            <w:r>
              <w:rPr>
                <w:sz w:val="24"/>
                <w:szCs w:val="24"/>
                <w:lang w:val="ru-RU"/>
              </w:rPr>
              <w:t>обеспечение,</w:t>
            </w:r>
            <w:r>
              <w:rPr>
                <w:spacing w:val="-2"/>
                <w:sz w:val="24"/>
                <w:szCs w:val="24"/>
                <w:lang w:val="ru-RU"/>
              </w:rPr>
              <w:t xml:space="preserve"> </w:t>
            </w:r>
            <w:r>
              <w:rPr>
                <w:sz w:val="24"/>
                <w:szCs w:val="24"/>
                <w:lang w:val="ru-RU"/>
              </w:rPr>
              <w:t>программное</w:t>
            </w:r>
          </w:p>
          <w:p>
            <w:pPr>
              <w:pStyle w:val="TableParagraph"/>
              <w:rPr>
                <w:sz w:val="24"/>
                <w:szCs w:val="24"/>
              </w:rPr>
            </w:pPr>
            <w:r>
              <w:rPr>
                <w:sz w:val="24"/>
                <w:szCs w:val="24"/>
                <w:lang w:val="en-US"/>
              </w:rPr>
              <w:t>обеспечение)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Кресло</w:t>
            </w:r>
            <w:r>
              <w:rPr>
                <w:spacing w:val="-3"/>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Многофункциональное</w:t>
            </w:r>
            <w:r>
              <w:rPr>
                <w:spacing w:val="-9"/>
                <w:sz w:val="24"/>
                <w:szCs w:val="24"/>
                <w:lang w:val="en-US"/>
              </w:rPr>
              <w:t xml:space="preserve"> </w:t>
            </w:r>
            <w:r>
              <w:rPr>
                <w:sz w:val="24"/>
                <w:szCs w:val="24"/>
                <w:lang w:val="en-US"/>
              </w:rPr>
              <w:t>устройство/принтер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Стол</w:t>
            </w:r>
            <w:r>
              <w:rPr>
                <w:spacing w:val="-9"/>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2.1.4.5.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w:t>
            </w:r>
            <w:r>
              <w:rPr>
                <w:spacing w:val="-5"/>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59"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6" w:after="0"/>
              <w:rPr>
                <w:b/>
                <w:b/>
                <w:i/>
                <w:i/>
                <w:sz w:val="24"/>
                <w:szCs w:val="24"/>
                <w:lang w:val="ru-RU"/>
              </w:rPr>
            </w:pPr>
            <w:bookmarkStart w:id="25" w:name="_bookmark34"/>
            <w:bookmarkEnd w:id="25"/>
            <w:r>
              <w:rPr>
                <w:b/>
                <w:i/>
                <w:sz w:val="24"/>
                <w:szCs w:val="24"/>
                <w:lang w:val="ru-RU"/>
              </w:rPr>
              <w:t>2.2.</w:t>
            </w:r>
            <w:r>
              <w:rPr>
                <w:b/>
                <w:i/>
                <w:spacing w:val="-4"/>
                <w:sz w:val="24"/>
                <w:szCs w:val="24"/>
                <w:lang w:val="ru-RU"/>
              </w:rPr>
              <w:t xml:space="preserve"> </w:t>
            </w:r>
            <w:r>
              <w:rPr>
                <w:b/>
                <w:i/>
                <w:sz w:val="24"/>
                <w:szCs w:val="24"/>
                <w:lang w:val="ru-RU"/>
              </w:rPr>
              <w:t>Группа</w:t>
            </w:r>
            <w:r>
              <w:rPr>
                <w:b/>
                <w:i/>
                <w:spacing w:val="-4"/>
                <w:sz w:val="24"/>
                <w:szCs w:val="24"/>
                <w:lang w:val="ru-RU"/>
              </w:rPr>
              <w:t xml:space="preserve"> </w:t>
            </w:r>
            <w:r>
              <w:rPr>
                <w:b/>
                <w:i/>
                <w:sz w:val="24"/>
                <w:szCs w:val="24"/>
                <w:lang w:val="ru-RU"/>
              </w:rPr>
              <w:t>раннего</w:t>
            </w:r>
            <w:r>
              <w:rPr>
                <w:b/>
                <w:i/>
                <w:spacing w:val="-5"/>
                <w:sz w:val="24"/>
                <w:szCs w:val="24"/>
                <w:lang w:val="ru-RU"/>
              </w:rPr>
              <w:t xml:space="preserve"> </w:t>
            </w:r>
            <w:r>
              <w:rPr>
                <w:b/>
                <w:i/>
                <w:sz w:val="24"/>
                <w:szCs w:val="24"/>
                <w:lang w:val="ru-RU"/>
              </w:rPr>
              <w:t>возраста</w:t>
            </w:r>
            <w:r>
              <w:rPr>
                <w:b/>
                <w:i/>
                <w:spacing w:val="-4"/>
                <w:sz w:val="24"/>
                <w:szCs w:val="24"/>
                <w:lang w:val="ru-RU"/>
              </w:rPr>
              <w:t xml:space="preserve"> </w:t>
            </w:r>
            <w:r>
              <w:rPr>
                <w:b/>
                <w:i/>
                <w:sz w:val="24"/>
                <w:szCs w:val="24"/>
                <w:lang w:val="ru-RU"/>
              </w:rPr>
              <w:t>(от</w:t>
            </w:r>
            <w:r>
              <w:rPr>
                <w:b/>
                <w:i/>
                <w:spacing w:val="-2"/>
                <w:sz w:val="24"/>
                <w:szCs w:val="24"/>
                <w:lang w:val="ru-RU"/>
              </w:rPr>
              <w:t xml:space="preserve"> </w:t>
            </w:r>
            <w:r>
              <w:rPr>
                <w:b/>
                <w:i/>
                <w:sz w:val="24"/>
                <w:szCs w:val="24"/>
                <w:lang w:val="ru-RU"/>
              </w:rPr>
              <w:t>1</w:t>
            </w:r>
            <w:r>
              <w:rPr>
                <w:b/>
                <w:i/>
                <w:spacing w:val="-4"/>
                <w:sz w:val="24"/>
                <w:szCs w:val="24"/>
                <w:lang w:val="ru-RU"/>
              </w:rPr>
              <w:t xml:space="preserve"> </w:t>
            </w:r>
            <w:r>
              <w:rPr>
                <w:b/>
                <w:i/>
                <w:sz w:val="24"/>
                <w:szCs w:val="24"/>
                <w:lang w:val="ru-RU"/>
              </w:rPr>
              <w:t>года</w:t>
            </w:r>
            <w:r>
              <w:rPr>
                <w:b/>
                <w:i/>
                <w:spacing w:val="-7"/>
                <w:sz w:val="24"/>
                <w:szCs w:val="24"/>
                <w:lang w:val="ru-RU"/>
              </w:rPr>
              <w:t xml:space="preserve"> </w:t>
            </w:r>
            <w:r>
              <w:rPr>
                <w:b/>
                <w:i/>
                <w:sz w:val="24"/>
                <w:szCs w:val="24"/>
                <w:lang w:val="ru-RU"/>
              </w:rPr>
              <w:t>до</w:t>
            </w:r>
            <w:r>
              <w:rPr>
                <w:b/>
                <w:i/>
                <w:spacing w:val="-4"/>
                <w:sz w:val="24"/>
                <w:szCs w:val="24"/>
                <w:lang w:val="ru-RU"/>
              </w:rPr>
              <w:t xml:space="preserve"> </w:t>
            </w:r>
            <w:r>
              <w:rPr>
                <w:b/>
                <w:i/>
                <w:sz w:val="24"/>
                <w:szCs w:val="24"/>
                <w:lang w:val="ru-RU"/>
              </w:rPr>
              <w:t>2-х</w:t>
            </w:r>
            <w:r>
              <w:rPr>
                <w:b/>
                <w:i/>
                <w:spacing w:val="-3"/>
                <w:sz w:val="24"/>
                <w:szCs w:val="24"/>
                <w:lang w:val="ru-RU"/>
              </w:rPr>
              <w:t xml:space="preserve"> </w:t>
            </w:r>
            <w:r>
              <w:rPr>
                <w:b/>
                <w:i/>
                <w:sz w:val="24"/>
                <w:szCs w:val="24"/>
                <w:lang w:val="ru-RU"/>
              </w:rPr>
              <w:t>лет)</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2.2.1.</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Раздевальная</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Зеркало</w:t>
            </w:r>
            <w:r>
              <w:rPr>
                <w:spacing w:val="-4"/>
                <w:sz w:val="24"/>
                <w:szCs w:val="24"/>
                <w:lang w:val="en-US"/>
              </w:rPr>
              <w:t xml:space="preserve"> </w:t>
            </w:r>
            <w:r>
              <w:rPr>
                <w:sz w:val="24"/>
                <w:szCs w:val="24"/>
                <w:lang w:val="en-US"/>
              </w:rPr>
              <w:t>травмобезопасное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проведения</w:t>
            </w:r>
            <w:r>
              <w:rPr>
                <w:spacing w:val="-7"/>
                <w:sz w:val="24"/>
                <w:szCs w:val="24"/>
                <w:lang w:val="ru-RU"/>
              </w:rPr>
              <w:t xml:space="preserve"> </w:t>
            </w:r>
            <w:r>
              <w:rPr>
                <w:sz w:val="24"/>
                <w:szCs w:val="24"/>
                <w:lang w:val="ru-RU"/>
              </w:rPr>
              <w:t>спортивных</w:t>
            </w:r>
            <w:r>
              <w:rPr>
                <w:spacing w:val="-6"/>
                <w:sz w:val="24"/>
                <w:szCs w:val="24"/>
                <w:lang w:val="ru-RU"/>
              </w:rPr>
              <w:t xml:space="preserve"> </w:t>
            </w:r>
            <w:r>
              <w:rPr>
                <w:sz w:val="24"/>
                <w:szCs w:val="24"/>
                <w:lang w:val="ru-RU"/>
              </w:rPr>
              <w:t>мероприятий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 выносного</w:t>
            </w:r>
            <w:r>
              <w:rPr>
                <w:spacing w:val="1"/>
                <w:sz w:val="24"/>
                <w:szCs w:val="24"/>
                <w:lang w:val="ru-RU"/>
              </w:rPr>
              <w:t xml:space="preserve"> </w:t>
            </w:r>
            <w:r>
              <w:rPr>
                <w:sz w:val="24"/>
                <w:szCs w:val="24"/>
                <w:lang w:val="ru-RU"/>
              </w:rPr>
              <w:t>материала для</w:t>
            </w:r>
            <w:r>
              <w:rPr>
                <w:spacing w:val="1"/>
                <w:sz w:val="24"/>
                <w:szCs w:val="24"/>
                <w:lang w:val="ru-RU"/>
              </w:rPr>
              <w:t xml:space="preserve"> </w:t>
            </w:r>
            <w:r>
              <w:rPr>
                <w:sz w:val="24"/>
                <w:szCs w:val="24"/>
                <w:lang w:val="ru-RU"/>
              </w:rPr>
              <w:t>подвижных игр</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игр</w:t>
            </w:r>
          </w:p>
          <w:p>
            <w:pPr>
              <w:pStyle w:val="TableParagraph"/>
              <w:spacing w:before="37" w:after="0"/>
              <w:rPr>
                <w:sz w:val="24"/>
                <w:szCs w:val="24"/>
              </w:rPr>
            </w:pPr>
            <w:r>
              <w:rPr>
                <w:sz w:val="24"/>
                <w:szCs w:val="24"/>
                <w:lang w:val="en-US"/>
              </w:rPr>
              <w:t>с песком</w:t>
            </w:r>
            <w:r>
              <w:rPr>
                <w:spacing w:val="-1"/>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Оснащение</w:t>
            </w:r>
            <w:r>
              <w:rPr>
                <w:spacing w:val="53"/>
                <w:sz w:val="24"/>
                <w:szCs w:val="24"/>
                <w:lang w:val="ru-RU"/>
              </w:rPr>
              <w:t xml:space="preserve"> </w:t>
            </w:r>
            <w:r>
              <w:rPr>
                <w:sz w:val="24"/>
                <w:szCs w:val="24"/>
                <w:lang w:val="ru-RU"/>
              </w:rPr>
              <w:t>для</w:t>
            </w:r>
            <w:r>
              <w:rPr>
                <w:spacing w:val="107"/>
                <w:sz w:val="24"/>
                <w:szCs w:val="24"/>
                <w:lang w:val="ru-RU"/>
              </w:rPr>
              <w:t xml:space="preserve"> </w:t>
            </w:r>
            <w:r>
              <w:rPr>
                <w:sz w:val="24"/>
                <w:szCs w:val="24"/>
                <w:lang w:val="ru-RU"/>
              </w:rPr>
              <w:t>«утреннего</w:t>
            </w:r>
            <w:r>
              <w:rPr>
                <w:spacing w:val="106"/>
                <w:sz w:val="24"/>
                <w:szCs w:val="24"/>
                <w:lang w:val="ru-RU"/>
              </w:rPr>
              <w:t xml:space="preserve"> </w:t>
            </w:r>
            <w:r>
              <w:rPr>
                <w:sz w:val="24"/>
                <w:szCs w:val="24"/>
                <w:lang w:val="ru-RU"/>
              </w:rPr>
              <w:t>фильтра»</w:t>
            </w:r>
            <w:r>
              <w:rPr>
                <w:spacing w:val="105"/>
                <w:sz w:val="24"/>
                <w:szCs w:val="24"/>
                <w:lang w:val="ru-RU"/>
              </w:rPr>
              <w:t xml:space="preserve"> </w:t>
            </w:r>
            <w:r>
              <w:rPr>
                <w:sz w:val="24"/>
                <w:szCs w:val="24"/>
                <w:lang w:val="ru-RU"/>
              </w:rPr>
              <w:t>(одноразовые</w:t>
            </w:r>
          </w:p>
          <w:p>
            <w:pPr>
              <w:pStyle w:val="TableParagraph"/>
              <w:spacing w:before="40" w:after="0"/>
              <w:rPr>
                <w:sz w:val="24"/>
                <w:szCs w:val="24"/>
                <w:lang w:val="ru-RU"/>
              </w:rPr>
            </w:pPr>
            <w:r>
              <w:rPr>
                <w:sz w:val="24"/>
                <w:szCs w:val="24"/>
                <w:lang w:val="ru-RU"/>
              </w:rPr>
              <w:t>шпатели,</w:t>
            </w:r>
            <w:r>
              <w:rPr>
                <w:spacing w:val="-8"/>
                <w:sz w:val="24"/>
                <w:szCs w:val="24"/>
                <w:lang w:val="ru-RU"/>
              </w:rPr>
              <w:t xml:space="preserve"> </w:t>
            </w:r>
            <w:r>
              <w:rPr>
                <w:sz w:val="24"/>
                <w:szCs w:val="24"/>
                <w:lang w:val="ru-RU"/>
              </w:rPr>
              <w:t>термометры</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др.),</w:t>
            </w:r>
            <w:r>
              <w:rPr>
                <w:spacing w:val="-6"/>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Система</w:t>
            </w:r>
            <w:r>
              <w:rPr>
                <w:spacing w:val="53"/>
                <w:sz w:val="24"/>
                <w:szCs w:val="24"/>
                <w:lang w:val="ru-RU"/>
              </w:rPr>
              <w:t xml:space="preserve"> </w:t>
            </w:r>
            <w:r>
              <w:rPr>
                <w:sz w:val="24"/>
                <w:szCs w:val="24"/>
                <w:lang w:val="ru-RU"/>
              </w:rPr>
              <w:t>хранения</w:t>
            </w:r>
            <w:r>
              <w:rPr>
                <w:spacing w:val="51"/>
                <w:sz w:val="24"/>
                <w:szCs w:val="24"/>
                <w:lang w:val="ru-RU"/>
              </w:rPr>
              <w:t xml:space="preserve"> </w:t>
            </w:r>
            <w:r>
              <w:rPr>
                <w:sz w:val="24"/>
                <w:szCs w:val="24"/>
                <w:lang w:val="ru-RU"/>
              </w:rPr>
              <w:t>вещей</w:t>
            </w:r>
            <w:r>
              <w:rPr>
                <w:spacing w:val="52"/>
                <w:sz w:val="24"/>
                <w:szCs w:val="24"/>
                <w:lang w:val="ru-RU"/>
              </w:rPr>
              <w:t xml:space="preserve"> </w:t>
            </w:r>
            <w:r>
              <w:rPr>
                <w:sz w:val="24"/>
                <w:szCs w:val="24"/>
                <w:lang w:val="ru-RU"/>
              </w:rPr>
              <w:t>обучающихся</w:t>
            </w:r>
            <w:r>
              <w:rPr>
                <w:spacing w:val="52"/>
                <w:sz w:val="24"/>
                <w:szCs w:val="24"/>
                <w:lang w:val="ru-RU"/>
              </w:rPr>
              <w:t xml:space="preserve"> </w:t>
            </w:r>
            <w:r>
              <w:rPr>
                <w:sz w:val="24"/>
                <w:szCs w:val="24"/>
                <w:lang w:val="ru-RU"/>
              </w:rPr>
              <w:t>со</w:t>
            </w:r>
            <w:r>
              <w:rPr>
                <w:spacing w:val="54"/>
                <w:sz w:val="24"/>
                <w:szCs w:val="24"/>
                <w:lang w:val="ru-RU"/>
              </w:rPr>
              <w:t xml:space="preserve"> </w:t>
            </w:r>
            <w:r>
              <w:rPr>
                <w:sz w:val="24"/>
                <w:szCs w:val="24"/>
                <w:lang w:val="ru-RU"/>
              </w:rPr>
              <w:t>скамьей</w:t>
            </w:r>
            <w:r>
              <w:rPr>
                <w:spacing w:val="52"/>
                <w:sz w:val="24"/>
                <w:szCs w:val="24"/>
                <w:lang w:val="ru-RU"/>
              </w:rPr>
              <w:t xml:space="preserve"> </w:t>
            </w:r>
            <w:r>
              <w:rPr>
                <w:sz w:val="24"/>
                <w:szCs w:val="24"/>
                <w:lang w:val="ru-RU"/>
              </w:rPr>
              <w:t>в</w:t>
            </w:r>
          </w:p>
          <w:p>
            <w:pPr>
              <w:pStyle w:val="TableParagraph"/>
              <w:spacing w:before="37" w:after="0"/>
              <w:rPr>
                <w:sz w:val="24"/>
                <w:szCs w:val="24"/>
              </w:rPr>
            </w:pPr>
            <w:r>
              <w:rPr>
                <w:sz w:val="24"/>
                <w:szCs w:val="24"/>
                <w:lang w:val="en-US"/>
              </w:rPr>
              <w:t>комплекте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28" w:right="116"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Система</w:t>
            </w:r>
            <w:r>
              <w:rPr>
                <w:spacing w:val="-6"/>
                <w:sz w:val="24"/>
                <w:szCs w:val="24"/>
                <w:lang w:val="ru-RU"/>
              </w:rPr>
              <w:t xml:space="preserve"> </w:t>
            </w:r>
            <w:r>
              <w:rPr>
                <w:sz w:val="24"/>
                <w:szCs w:val="24"/>
                <w:lang w:val="ru-RU"/>
              </w:rPr>
              <w:t>хранения</w:t>
            </w:r>
            <w:r>
              <w:rPr>
                <w:spacing w:val="-6"/>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сушки</w:t>
            </w:r>
            <w:r>
              <w:rPr>
                <w:spacing w:val="-5"/>
                <w:sz w:val="24"/>
                <w:szCs w:val="24"/>
                <w:lang w:val="ru-RU"/>
              </w:rPr>
              <w:t xml:space="preserve"> </w:t>
            </w:r>
            <w:r>
              <w:rPr>
                <w:sz w:val="24"/>
                <w:szCs w:val="24"/>
                <w:lang w:val="ru-RU"/>
              </w:rPr>
              <w:t>вещей</w:t>
            </w:r>
            <w:r>
              <w:rPr>
                <w:spacing w:val="-5"/>
                <w:sz w:val="24"/>
                <w:szCs w:val="24"/>
                <w:lang w:val="ru-RU"/>
              </w:rPr>
              <w:t xml:space="preserve"> </w:t>
            </w:r>
            <w:r>
              <w:rPr>
                <w:sz w:val="24"/>
                <w:szCs w:val="24"/>
                <w:lang w:val="ru-RU"/>
              </w:rPr>
              <w:t>обучающихся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Стеллаж</w:t>
            </w:r>
            <w:r>
              <w:rPr>
                <w:spacing w:val="-3"/>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хранения</w:t>
            </w:r>
            <w:r>
              <w:rPr>
                <w:spacing w:val="-5"/>
                <w:sz w:val="24"/>
                <w:szCs w:val="24"/>
                <w:lang w:val="ru-RU"/>
              </w:rPr>
              <w:t xml:space="preserve"> </w:t>
            </w:r>
            <w:r>
              <w:rPr>
                <w:sz w:val="24"/>
                <w:szCs w:val="24"/>
                <w:lang w:val="ru-RU"/>
              </w:rPr>
              <w:t>игр</w:t>
            </w:r>
            <w:r>
              <w:rPr>
                <w:spacing w:val="-4"/>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оборудования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Стенд</w:t>
            </w:r>
            <w:r>
              <w:rPr>
                <w:spacing w:val="-5"/>
                <w:sz w:val="24"/>
                <w:szCs w:val="24"/>
                <w:lang w:val="en-US"/>
              </w:rPr>
              <w:t xml:space="preserve"> </w:t>
            </w:r>
            <w:r>
              <w:rPr>
                <w:sz w:val="24"/>
                <w:szCs w:val="24"/>
                <w:lang w:val="en-US"/>
              </w:rPr>
              <w:t>информационный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2.2.2.</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Игровая</w:t>
            </w:r>
            <w:r>
              <w:rPr>
                <w:i/>
                <w:spacing w:val="-4"/>
                <w:sz w:val="24"/>
                <w:szCs w:val="24"/>
                <w:lang w:val="ru-RU"/>
              </w:rPr>
              <w:t xml:space="preserve"> </w:t>
            </w:r>
            <w:r>
              <w:rPr>
                <w:i/>
                <w:sz w:val="24"/>
                <w:szCs w:val="24"/>
                <w:lang w:val="ru-RU"/>
              </w:rPr>
              <w:t>для</w:t>
            </w:r>
            <w:r>
              <w:rPr>
                <w:i/>
                <w:spacing w:val="-4"/>
                <w:sz w:val="24"/>
                <w:szCs w:val="24"/>
                <w:lang w:val="ru-RU"/>
              </w:rPr>
              <w:t xml:space="preserve"> </w:t>
            </w:r>
            <w:r>
              <w:rPr>
                <w:i/>
                <w:sz w:val="24"/>
                <w:szCs w:val="24"/>
                <w:lang w:val="ru-RU"/>
              </w:rPr>
              <w:t>группы</w:t>
            </w:r>
            <w:r>
              <w:rPr>
                <w:i/>
                <w:spacing w:val="-4"/>
                <w:sz w:val="24"/>
                <w:szCs w:val="24"/>
                <w:lang w:val="ru-RU"/>
              </w:rPr>
              <w:t xml:space="preserve"> </w:t>
            </w:r>
            <w:r>
              <w:rPr>
                <w:i/>
                <w:sz w:val="24"/>
                <w:szCs w:val="24"/>
                <w:lang w:val="ru-RU"/>
              </w:rPr>
              <w:t>раннего</w:t>
            </w:r>
            <w:r>
              <w:rPr>
                <w:i/>
                <w:spacing w:val="-4"/>
                <w:sz w:val="24"/>
                <w:szCs w:val="24"/>
                <w:lang w:val="ru-RU"/>
              </w:rPr>
              <w:t xml:space="preserve"> </w:t>
            </w:r>
            <w:r>
              <w:rPr>
                <w:i/>
                <w:sz w:val="24"/>
                <w:szCs w:val="24"/>
                <w:lang w:val="ru-RU"/>
              </w:rPr>
              <w:t>возраста</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2.2.2.1.</w:t>
            </w:r>
          </w:p>
        </w:tc>
        <w:tc>
          <w:tcPr>
            <w:tcW w:w="9274" w:type="dxa"/>
            <w:gridSpan w:val="5"/>
            <w:tcBorders>
              <w:top w:val="single" w:sz="4" w:space="0" w:color="000000"/>
              <w:left w:val="single" w:sz="4" w:space="0" w:color="000000"/>
              <w:bottom w:val="single" w:sz="4" w:space="0" w:color="000000"/>
              <w:right w:val="single" w:sz="4" w:space="0" w:color="000000"/>
            </w:tcBorders>
          </w:tcPr>
          <w:p>
            <w:pPr>
              <w:pStyle w:val="TableParagraph"/>
              <w:rPr>
                <w:i/>
                <w:i/>
                <w:sz w:val="24"/>
                <w:szCs w:val="24"/>
                <w:lang w:val="ru-RU"/>
              </w:rPr>
            </w:pPr>
            <w:r>
              <w:rPr>
                <w:i/>
                <w:sz w:val="24"/>
                <w:szCs w:val="24"/>
                <w:lang w:val="ru-RU"/>
              </w:rPr>
              <w:t>Специализированная</w:t>
            </w:r>
            <w:r>
              <w:rPr>
                <w:i/>
                <w:spacing w:val="-6"/>
                <w:sz w:val="24"/>
                <w:szCs w:val="24"/>
                <w:lang w:val="ru-RU"/>
              </w:rPr>
              <w:t xml:space="preserve"> </w:t>
            </w:r>
            <w:r>
              <w:rPr>
                <w:i/>
                <w:sz w:val="24"/>
                <w:szCs w:val="24"/>
                <w:lang w:val="ru-RU"/>
              </w:rPr>
              <w:t>мебель</w:t>
            </w:r>
            <w:r>
              <w:rPr>
                <w:i/>
                <w:spacing w:val="-4"/>
                <w:sz w:val="24"/>
                <w:szCs w:val="24"/>
                <w:lang w:val="ru-RU"/>
              </w:rPr>
              <w:t xml:space="preserve"> </w:t>
            </w:r>
            <w:r>
              <w:rPr>
                <w:i/>
                <w:sz w:val="24"/>
                <w:szCs w:val="24"/>
                <w:lang w:val="ru-RU"/>
              </w:rPr>
              <w:t>и</w:t>
            </w:r>
            <w:r>
              <w:rPr>
                <w:i/>
                <w:spacing w:val="-3"/>
                <w:sz w:val="24"/>
                <w:szCs w:val="24"/>
                <w:lang w:val="ru-RU"/>
              </w:rPr>
              <w:t xml:space="preserve"> </w:t>
            </w:r>
            <w:r>
              <w:rPr>
                <w:i/>
                <w:sz w:val="24"/>
                <w:szCs w:val="24"/>
                <w:lang w:val="ru-RU"/>
              </w:rPr>
              <w:t>системы</w:t>
            </w:r>
            <w:r>
              <w:rPr>
                <w:i/>
                <w:spacing w:val="-7"/>
                <w:sz w:val="24"/>
                <w:szCs w:val="24"/>
                <w:lang w:val="ru-RU"/>
              </w:rPr>
              <w:t xml:space="preserve"> </w:t>
            </w:r>
            <w:r>
              <w:rPr>
                <w:i/>
                <w:sz w:val="24"/>
                <w:szCs w:val="24"/>
                <w:lang w:val="ru-RU"/>
              </w:rPr>
              <w:t>хранения</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Доска</w:t>
            </w:r>
            <w:r>
              <w:rPr>
                <w:spacing w:val="-6"/>
                <w:sz w:val="24"/>
                <w:szCs w:val="24"/>
                <w:lang w:val="en-US"/>
              </w:rPr>
              <w:t xml:space="preserve"> </w:t>
            </w:r>
            <w:r>
              <w:rPr>
                <w:sz w:val="24"/>
                <w:szCs w:val="24"/>
                <w:lang w:val="en-US"/>
              </w:rPr>
              <w:t>магнитно-маркерная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Мягконабивные</w:t>
            </w:r>
            <w:r>
              <w:rPr>
                <w:spacing w:val="-13"/>
                <w:sz w:val="24"/>
                <w:szCs w:val="24"/>
                <w:lang w:val="en-US"/>
              </w:rPr>
              <w:t xml:space="preserve"> </w:t>
            </w:r>
            <w:r>
              <w:rPr>
                <w:sz w:val="24"/>
                <w:szCs w:val="24"/>
                <w:lang w:val="en-US"/>
              </w:rPr>
              <w:t>модули,</w:t>
            </w:r>
            <w:r>
              <w:rPr>
                <w:spacing w:val="-12"/>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Система</w:t>
            </w:r>
            <w:r>
              <w:rPr>
                <w:spacing w:val="-9"/>
                <w:sz w:val="24"/>
                <w:szCs w:val="24"/>
                <w:lang w:val="en-US"/>
              </w:rPr>
              <w:t xml:space="preserve"> </w:t>
            </w:r>
            <w:r>
              <w:rPr>
                <w:sz w:val="24"/>
                <w:szCs w:val="24"/>
                <w:lang w:val="en-US"/>
              </w:rPr>
              <w:t>хранения</w:t>
            </w:r>
            <w:r>
              <w:rPr>
                <w:spacing w:val="-8"/>
                <w:sz w:val="24"/>
                <w:szCs w:val="24"/>
                <w:lang w:val="en-US"/>
              </w:rPr>
              <w:t xml:space="preserve"> </w:t>
            </w:r>
            <w:r>
              <w:rPr>
                <w:sz w:val="24"/>
                <w:szCs w:val="24"/>
                <w:lang w:val="en-US"/>
              </w:rPr>
              <w:t>конструкторов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Стеллажи</w:t>
            </w:r>
            <w:r>
              <w:rPr>
                <w:spacing w:val="-1"/>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хранения</w:t>
            </w:r>
            <w:r>
              <w:rPr>
                <w:spacing w:val="-2"/>
                <w:sz w:val="24"/>
                <w:szCs w:val="24"/>
                <w:lang w:val="en-US"/>
              </w:rPr>
              <w:t xml:space="preserve"> </w:t>
            </w:r>
            <w:r>
              <w:rPr>
                <w:sz w:val="24"/>
                <w:szCs w:val="24"/>
                <w:lang w:val="en-US"/>
              </w:rPr>
              <w:t>игр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10"/>
                <w:sz w:val="24"/>
                <w:szCs w:val="24"/>
                <w:lang w:val="ru-RU"/>
              </w:rPr>
              <w:t xml:space="preserve"> </w:t>
            </w:r>
            <w:r>
              <w:rPr>
                <w:sz w:val="24"/>
                <w:szCs w:val="24"/>
                <w:lang w:val="ru-RU"/>
              </w:rPr>
              <w:t>модульный,</w:t>
            </w:r>
            <w:r>
              <w:rPr>
                <w:spacing w:val="-10"/>
                <w:sz w:val="24"/>
                <w:szCs w:val="24"/>
                <w:lang w:val="ru-RU"/>
              </w:rPr>
              <w:t xml:space="preserve"> </w:t>
            </w:r>
            <w:r>
              <w:rPr>
                <w:sz w:val="24"/>
                <w:szCs w:val="24"/>
                <w:lang w:val="ru-RU"/>
              </w:rPr>
              <w:t>регулируемый</w:t>
            </w:r>
            <w:r>
              <w:rPr>
                <w:spacing w:val="-10"/>
                <w:sz w:val="24"/>
                <w:szCs w:val="24"/>
                <w:lang w:val="ru-RU"/>
              </w:rPr>
              <w:t xml:space="preserve"> </w:t>
            </w:r>
            <w:r>
              <w:rPr>
                <w:sz w:val="24"/>
                <w:szCs w:val="24"/>
                <w:lang w:val="ru-RU"/>
              </w:rPr>
              <w:t>по</w:t>
            </w:r>
            <w:r>
              <w:rPr>
                <w:spacing w:val="-10"/>
                <w:sz w:val="24"/>
                <w:szCs w:val="24"/>
                <w:lang w:val="ru-RU"/>
              </w:rPr>
              <w:t xml:space="preserve"> </w:t>
            </w:r>
            <w:r>
              <w:rPr>
                <w:sz w:val="24"/>
                <w:szCs w:val="24"/>
                <w:lang w:val="ru-RU"/>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71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Стул,</w:t>
            </w:r>
            <w:r>
              <w:rPr>
                <w:spacing w:val="-9"/>
                <w:sz w:val="24"/>
                <w:szCs w:val="24"/>
                <w:lang w:val="en-US"/>
              </w:rPr>
              <w:t xml:space="preserve"> </w:t>
            </w:r>
            <w:r>
              <w:rPr>
                <w:sz w:val="24"/>
                <w:szCs w:val="24"/>
                <w:lang w:val="en-US"/>
              </w:rPr>
              <w:t>регулируемый</w:t>
            </w:r>
            <w:r>
              <w:rPr>
                <w:spacing w:val="-8"/>
                <w:sz w:val="24"/>
                <w:szCs w:val="24"/>
                <w:lang w:val="en-US"/>
              </w:rPr>
              <w:t xml:space="preserve"> </w:t>
            </w:r>
            <w:r>
              <w:rPr>
                <w:sz w:val="24"/>
                <w:szCs w:val="24"/>
                <w:lang w:val="en-US"/>
              </w:rPr>
              <w:t>по</w:t>
            </w:r>
            <w:r>
              <w:rPr>
                <w:spacing w:val="-8"/>
                <w:sz w:val="24"/>
                <w:szCs w:val="24"/>
                <w:lang w:val="en-US"/>
              </w:rPr>
              <w:t xml:space="preserve"> </w:t>
            </w:r>
            <w:r>
              <w:rPr>
                <w:sz w:val="24"/>
                <w:szCs w:val="24"/>
                <w:lang w:val="en-US"/>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20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01"/>
              <w:ind w:left="232" w:hanging="80"/>
              <w:rPr>
                <w:sz w:val="24"/>
                <w:szCs w:val="24"/>
                <w:lang w:val="ru-RU"/>
              </w:rPr>
            </w:pPr>
            <w:r>
              <w:rPr>
                <w:sz w:val="24"/>
                <w:szCs w:val="24"/>
                <w:lang w:val="ru-RU"/>
              </w:rPr>
              <w:t>по</w:t>
            </w:r>
            <w:r>
              <w:rPr>
                <w:spacing w:val="-9"/>
                <w:sz w:val="24"/>
                <w:szCs w:val="24"/>
                <w:lang w:val="ru-RU"/>
              </w:rPr>
              <w:t xml:space="preserve"> </w:t>
            </w:r>
            <w:r>
              <w:rPr>
                <w:sz w:val="24"/>
                <w:szCs w:val="24"/>
                <w:lang w:val="ru-RU"/>
              </w:rPr>
              <w:t>кол-ву</w:t>
            </w:r>
          </w:p>
          <w:p>
            <w:pPr>
              <w:pStyle w:val="TableParagraph"/>
              <w:spacing w:lineRule="atLeast" w:line="230" w:before="7" w:after="0"/>
              <w:ind w:left="246" w:right="208" w:hanging="15"/>
              <w:rPr>
                <w:sz w:val="24"/>
                <w:szCs w:val="24"/>
                <w:lang w:val="ru-RU"/>
              </w:rPr>
            </w:pPr>
            <w:r>
              <w:rPr>
                <w:spacing w:val="-1"/>
                <w:sz w:val="24"/>
                <w:szCs w:val="24"/>
                <w:lang w:val="ru-RU"/>
              </w:rPr>
              <w:t xml:space="preserve">детей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2.2.2.2.</w:t>
            </w:r>
          </w:p>
        </w:tc>
        <w:tc>
          <w:tcPr>
            <w:tcW w:w="9274" w:type="dxa"/>
            <w:gridSpan w:val="5"/>
            <w:tcBorders>
              <w:top w:val="single" w:sz="4" w:space="0" w:color="000000"/>
              <w:left w:val="single" w:sz="4" w:space="0" w:color="000000"/>
              <w:bottom w:val="single" w:sz="4" w:space="0" w:color="000000"/>
              <w:right w:val="single" w:sz="4" w:space="0" w:color="000000"/>
            </w:tcBorders>
          </w:tcPr>
          <w:p>
            <w:pPr>
              <w:pStyle w:val="TableParagraph"/>
              <w:rPr>
                <w:i/>
                <w:i/>
                <w:sz w:val="24"/>
                <w:szCs w:val="24"/>
              </w:rPr>
            </w:pPr>
            <w:r>
              <w:rPr>
                <w:i/>
                <w:sz w:val="24"/>
                <w:szCs w:val="24"/>
                <w:lang w:val="en-US"/>
              </w:rPr>
              <w:t>Игры</w:t>
            </w:r>
            <w:r>
              <w:rPr>
                <w:i/>
                <w:spacing w:val="-2"/>
                <w:sz w:val="24"/>
                <w:szCs w:val="24"/>
                <w:lang w:val="en-US"/>
              </w:rPr>
              <w:t xml:space="preserve"> </w:t>
            </w:r>
            <w:r>
              <w:rPr>
                <w:i/>
                <w:sz w:val="24"/>
                <w:szCs w:val="24"/>
                <w:lang w:val="en-US"/>
              </w:rPr>
              <w:t>и</w:t>
            </w:r>
            <w:r>
              <w:rPr>
                <w:i/>
                <w:spacing w:val="-1"/>
                <w:sz w:val="24"/>
                <w:szCs w:val="24"/>
                <w:lang w:val="en-US"/>
              </w:rPr>
              <w:t xml:space="preserve"> </w:t>
            </w:r>
            <w:r>
              <w:rPr>
                <w:i/>
                <w:sz w:val="24"/>
                <w:szCs w:val="24"/>
                <w:lang w:val="en-US"/>
              </w:rPr>
              <w:t>игрушки</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Автомобили</w:t>
            </w:r>
            <w:r>
              <w:rPr>
                <w:spacing w:val="-9"/>
                <w:sz w:val="24"/>
                <w:szCs w:val="24"/>
                <w:lang w:val="en-US"/>
              </w:rPr>
              <w:t xml:space="preserve"> </w:t>
            </w:r>
            <w:r>
              <w:rPr>
                <w:sz w:val="24"/>
                <w:szCs w:val="24"/>
                <w:lang w:val="en-US"/>
              </w:rPr>
              <w:t>(крупного</w:t>
            </w:r>
            <w:r>
              <w:rPr>
                <w:spacing w:val="-9"/>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Автомобили</w:t>
            </w:r>
            <w:r>
              <w:rPr>
                <w:spacing w:val="-8"/>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7"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Адаптационный</w:t>
            </w:r>
            <w:r>
              <w:rPr>
                <w:spacing w:val="-2"/>
                <w:sz w:val="24"/>
                <w:szCs w:val="24"/>
                <w:lang w:val="en-US"/>
              </w:rPr>
              <w:t xml:space="preserve"> </w:t>
            </w:r>
            <w:r>
              <w:rPr>
                <w:sz w:val="24"/>
                <w:szCs w:val="24"/>
                <w:lang w:val="en-US"/>
              </w:rPr>
              <w:t>набор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8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36" w:hanging="0"/>
              <w:rPr>
                <w:sz w:val="24"/>
                <w:szCs w:val="24"/>
                <w:lang w:val="ru-RU"/>
              </w:rPr>
            </w:pPr>
            <w:r>
              <w:rPr>
                <w:sz w:val="24"/>
                <w:szCs w:val="24"/>
                <w:lang w:val="ru-RU"/>
              </w:rPr>
              <w:t>По</w:t>
            </w:r>
            <w:r>
              <w:rPr>
                <w:spacing w:val="-9"/>
                <w:sz w:val="24"/>
                <w:szCs w:val="24"/>
                <w:lang w:val="ru-RU"/>
              </w:rPr>
              <w:t xml:space="preserve"> </w:t>
            </w:r>
            <w:r>
              <w:rPr>
                <w:sz w:val="24"/>
                <w:szCs w:val="24"/>
                <w:lang w:val="ru-RU"/>
              </w:rPr>
              <w:t>кол-ву</w:t>
            </w:r>
          </w:p>
          <w:p>
            <w:pPr>
              <w:pStyle w:val="TableParagraph"/>
              <w:spacing w:before="33" w:after="0"/>
              <w:ind w:left="232" w:hanging="0"/>
              <w:rPr>
                <w:sz w:val="24"/>
                <w:szCs w:val="24"/>
                <w:lang w:val="ru-RU"/>
              </w:rPr>
            </w:pPr>
            <w:r>
              <w:rPr>
                <w:sz w:val="24"/>
                <w:szCs w:val="24"/>
                <w:lang w:val="ru-RU"/>
              </w:rPr>
              <w:t>детей</w:t>
            </w:r>
            <w:r>
              <w:rPr>
                <w:spacing w:val="-1"/>
                <w:sz w:val="24"/>
                <w:szCs w:val="24"/>
                <w:lang w:val="ru-RU"/>
              </w:rPr>
              <w:t xml:space="preserve"> </w:t>
            </w:r>
            <w:r>
              <w:rPr>
                <w:sz w:val="24"/>
                <w:szCs w:val="24"/>
                <w:lang w:val="ru-RU"/>
              </w:rPr>
              <w:t>в</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5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01"/>
              <w:ind w:left="121" w:right="116" w:hanging="0"/>
              <w:jc w:val="center"/>
              <w:rPr>
                <w:sz w:val="24"/>
                <w:szCs w:val="24"/>
              </w:rPr>
            </w:pPr>
            <w:r>
              <w:rPr>
                <w:sz w:val="24"/>
                <w:szCs w:val="24"/>
                <w:lang w:val="en-US"/>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87" w:leader="none"/>
                <w:tab w:val="left" w:pos="2531" w:leader="none"/>
                <w:tab w:val="left" w:pos="3925" w:leader="none"/>
                <w:tab w:val="left" w:pos="5280" w:leader="none"/>
              </w:tabs>
              <w:rPr>
                <w:sz w:val="24"/>
                <w:szCs w:val="24"/>
                <w:lang w:val="ru-RU"/>
              </w:rPr>
            </w:pPr>
            <w:r>
              <w:rPr>
                <w:sz w:val="24"/>
                <w:szCs w:val="24"/>
                <w:lang w:val="ru-RU"/>
              </w:rPr>
              <w:t>Большой</w:t>
              <w:tab/>
              <w:t>настольный</w:t>
              <w:tab/>
              <w:t>конструктор</w:t>
              <w:tab/>
              <w:t>деревянный</w:t>
              <w:tab/>
              <w:t>с</w:t>
            </w:r>
          </w:p>
          <w:p>
            <w:pPr>
              <w:pStyle w:val="TableParagraph"/>
              <w:spacing w:before="38" w:after="0"/>
              <w:rPr>
                <w:sz w:val="24"/>
                <w:szCs w:val="24"/>
                <w:lang w:val="ru-RU"/>
              </w:rPr>
            </w:pPr>
            <w:r>
              <w:rPr>
                <w:sz w:val="24"/>
                <w:szCs w:val="24"/>
                <w:lang w:val="ru-RU"/>
              </w:rPr>
              <w:t>неокрашенными</w:t>
            </w:r>
            <w:r>
              <w:rPr>
                <w:spacing w:val="-4"/>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цветными</w:t>
            </w:r>
            <w:r>
              <w:rPr>
                <w:spacing w:val="-4"/>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Браслет</w:t>
            </w:r>
            <w:r>
              <w:rPr>
                <w:spacing w:val="-5"/>
                <w:sz w:val="24"/>
                <w:szCs w:val="24"/>
                <w:lang w:val="ru-RU"/>
              </w:rPr>
              <w:t xml:space="preserve"> </w:t>
            </w:r>
            <w:r>
              <w:rPr>
                <w:sz w:val="24"/>
                <w:szCs w:val="24"/>
                <w:lang w:val="ru-RU"/>
              </w:rPr>
              <w:t>на</w:t>
            </w:r>
            <w:r>
              <w:rPr>
                <w:spacing w:val="-4"/>
                <w:sz w:val="24"/>
                <w:szCs w:val="24"/>
                <w:lang w:val="ru-RU"/>
              </w:rPr>
              <w:t xml:space="preserve"> </w:t>
            </w:r>
            <w:r>
              <w:rPr>
                <w:sz w:val="24"/>
                <w:szCs w:val="24"/>
                <w:lang w:val="ru-RU"/>
              </w:rPr>
              <w:t>руку</w:t>
            </w:r>
            <w:r>
              <w:rPr>
                <w:spacing w:val="-7"/>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4-мя</w:t>
            </w:r>
            <w:r>
              <w:rPr>
                <w:spacing w:val="-6"/>
                <w:sz w:val="24"/>
                <w:szCs w:val="24"/>
                <w:lang w:val="ru-RU"/>
              </w:rPr>
              <w:t xml:space="preserve"> </w:t>
            </w:r>
            <w:r>
              <w:rPr>
                <w:sz w:val="24"/>
                <w:szCs w:val="24"/>
                <w:lang w:val="ru-RU"/>
              </w:rPr>
              <w:t>бубенчиками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Бубен</w:t>
            </w:r>
            <w:r>
              <w:rPr>
                <w:spacing w:val="-5"/>
                <w:sz w:val="24"/>
                <w:szCs w:val="24"/>
                <w:lang w:val="en-US"/>
              </w:rPr>
              <w:t xml:space="preserve"> </w:t>
            </w:r>
            <w:r>
              <w:rPr>
                <w:sz w:val="24"/>
                <w:szCs w:val="24"/>
                <w:lang w:val="en-US"/>
              </w:rPr>
              <w:t>маленький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Бубен</w:t>
            </w:r>
            <w:r>
              <w:rPr>
                <w:spacing w:val="-6"/>
                <w:sz w:val="24"/>
                <w:szCs w:val="24"/>
                <w:lang w:val="en-US"/>
              </w:rPr>
              <w:t xml:space="preserve"> </w:t>
            </w:r>
            <w:r>
              <w:rPr>
                <w:sz w:val="24"/>
                <w:szCs w:val="24"/>
                <w:lang w:val="en-US"/>
              </w:rPr>
              <w:t>средний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Витрина</w:t>
            </w:r>
            <w:r>
              <w:rPr>
                <w:spacing w:val="-2"/>
                <w:sz w:val="24"/>
                <w:szCs w:val="24"/>
                <w:lang w:val="ru-RU"/>
              </w:rPr>
              <w:t xml:space="preserve"> </w:t>
            </w:r>
            <w:r>
              <w:rPr>
                <w:sz w:val="24"/>
                <w:szCs w:val="24"/>
                <w:lang w:val="ru-RU"/>
              </w:rPr>
              <w:t>/Лестница</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работ</w:t>
            </w:r>
            <w:r>
              <w:rPr>
                <w:spacing w:val="-1"/>
                <w:sz w:val="24"/>
                <w:szCs w:val="24"/>
                <w:lang w:val="ru-RU"/>
              </w:rPr>
              <w:t xml:space="preserve"> </w:t>
            </w:r>
            <w:r>
              <w:rPr>
                <w:sz w:val="24"/>
                <w:szCs w:val="24"/>
                <w:lang w:val="ru-RU"/>
              </w:rPr>
              <w:t>по</w:t>
            </w:r>
            <w:r>
              <w:rPr>
                <w:spacing w:val="-2"/>
                <w:sz w:val="24"/>
                <w:szCs w:val="24"/>
                <w:lang w:val="ru-RU"/>
              </w:rPr>
              <w:t xml:space="preserve"> </w:t>
            </w:r>
            <w:r>
              <w:rPr>
                <w:sz w:val="24"/>
                <w:szCs w:val="24"/>
                <w:lang w:val="ru-RU"/>
              </w:rPr>
              <w:t>лепке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Горки</w:t>
            </w:r>
            <w:r>
              <w:rPr>
                <w:spacing w:val="-9"/>
                <w:sz w:val="24"/>
                <w:szCs w:val="24"/>
                <w:lang w:val="ru-RU"/>
              </w:rPr>
              <w:t xml:space="preserve"> </w:t>
            </w:r>
            <w:r>
              <w:rPr>
                <w:sz w:val="24"/>
                <w:szCs w:val="24"/>
                <w:lang w:val="ru-RU"/>
              </w:rPr>
              <w:t>(наклонные</w:t>
            </w:r>
            <w:r>
              <w:rPr>
                <w:spacing w:val="-9"/>
                <w:sz w:val="24"/>
                <w:szCs w:val="24"/>
                <w:lang w:val="ru-RU"/>
              </w:rPr>
              <w:t xml:space="preserve"> </w:t>
            </w:r>
            <w:r>
              <w:rPr>
                <w:sz w:val="24"/>
                <w:szCs w:val="24"/>
                <w:lang w:val="ru-RU"/>
              </w:rPr>
              <w:t>плоскости)</w:t>
            </w:r>
            <w:r>
              <w:rPr>
                <w:spacing w:val="-9"/>
                <w:sz w:val="24"/>
                <w:szCs w:val="24"/>
                <w:lang w:val="ru-RU"/>
              </w:rPr>
              <w:t xml:space="preserve"> </w:t>
            </w:r>
            <w:r>
              <w:rPr>
                <w:sz w:val="24"/>
                <w:szCs w:val="24"/>
                <w:lang w:val="ru-RU"/>
              </w:rPr>
              <w:t>для</w:t>
            </w:r>
            <w:r>
              <w:rPr>
                <w:spacing w:val="-11"/>
                <w:sz w:val="24"/>
                <w:szCs w:val="24"/>
                <w:lang w:val="ru-RU"/>
              </w:rPr>
              <w:t xml:space="preserve"> </w:t>
            </w:r>
            <w:r>
              <w:rPr>
                <w:sz w:val="24"/>
                <w:szCs w:val="24"/>
                <w:lang w:val="ru-RU"/>
              </w:rPr>
              <w:t>шариков</w:t>
            </w:r>
            <w:r>
              <w:rPr>
                <w:spacing w:val="-12"/>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Деревянная</w:t>
            </w:r>
            <w:r>
              <w:rPr>
                <w:spacing w:val="65"/>
                <w:sz w:val="24"/>
                <w:szCs w:val="24"/>
                <w:lang w:val="ru-RU"/>
              </w:rPr>
              <w:t xml:space="preserve"> </w:t>
            </w:r>
            <w:r>
              <w:rPr>
                <w:sz w:val="24"/>
                <w:szCs w:val="24"/>
                <w:lang w:val="ru-RU"/>
              </w:rPr>
              <w:t xml:space="preserve">двухсторонняя  </w:t>
            </w:r>
            <w:r>
              <w:rPr>
                <w:spacing w:val="8"/>
                <w:sz w:val="24"/>
                <w:szCs w:val="24"/>
                <w:lang w:val="ru-RU"/>
              </w:rPr>
              <w:t xml:space="preserve"> </w:t>
            </w:r>
            <w:r>
              <w:rPr>
                <w:sz w:val="24"/>
                <w:szCs w:val="24"/>
                <w:lang w:val="ru-RU"/>
              </w:rPr>
              <w:t xml:space="preserve">игрушка  </w:t>
            </w:r>
            <w:r>
              <w:rPr>
                <w:spacing w:val="10"/>
                <w:sz w:val="24"/>
                <w:szCs w:val="24"/>
                <w:lang w:val="ru-RU"/>
              </w:rPr>
              <w:t xml:space="preserve"> </w:t>
            </w:r>
            <w:r>
              <w:rPr>
                <w:sz w:val="24"/>
                <w:szCs w:val="24"/>
                <w:lang w:val="ru-RU"/>
              </w:rPr>
              <w:t xml:space="preserve">с  </w:t>
            </w:r>
            <w:r>
              <w:rPr>
                <w:spacing w:val="10"/>
                <w:sz w:val="24"/>
                <w:szCs w:val="24"/>
                <w:lang w:val="ru-RU"/>
              </w:rPr>
              <w:t xml:space="preserve"> </w:t>
            </w:r>
            <w:r>
              <w:rPr>
                <w:sz w:val="24"/>
                <w:szCs w:val="24"/>
                <w:lang w:val="ru-RU"/>
              </w:rPr>
              <w:t xml:space="preserve">втулками  </w:t>
            </w:r>
            <w:r>
              <w:rPr>
                <w:spacing w:val="8"/>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молоточком</w:t>
            </w:r>
            <w:r>
              <w:rPr>
                <w:spacing w:val="-12"/>
                <w:sz w:val="24"/>
                <w:szCs w:val="24"/>
                <w:lang w:val="en-US"/>
              </w:rPr>
              <w:t xml:space="preserve"> </w:t>
            </w:r>
            <w:r>
              <w:rPr>
                <w:sz w:val="24"/>
                <w:szCs w:val="24"/>
                <w:lang w:val="en-US"/>
              </w:rPr>
              <w:t>для</w:t>
            </w:r>
            <w:r>
              <w:rPr>
                <w:spacing w:val="-12"/>
                <w:sz w:val="24"/>
                <w:szCs w:val="24"/>
                <w:lang w:val="en-US"/>
              </w:rPr>
              <w:t xml:space="preserve"> </w:t>
            </w:r>
            <w:r>
              <w:rPr>
                <w:sz w:val="24"/>
                <w:szCs w:val="24"/>
                <w:lang w:val="en-US"/>
              </w:rPr>
              <w:t>забивания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Деревянная</w:t>
            </w:r>
            <w:r>
              <w:rPr>
                <w:spacing w:val="29"/>
                <w:sz w:val="24"/>
                <w:szCs w:val="24"/>
                <w:lang w:val="ru-RU"/>
              </w:rPr>
              <w:t xml:space="preserve"> </w:t>
            </w:r>
            <w:r>
              <w:rPr>
                <w:sz w:val="24"/>
                <w:szCs w:val="24"/>
                <w:lang w:val="ru-RU"/>
              </w:rPr>
              <w:t>игрушка</w:t>
            </w:r>
            <w:r>
              <w:rPr>
                <w:spacing w:val="83"/>
                <w:sz w:val="24"/>
                <w:szCs w:val="24"/>
                <w:lang w:val="ru-RU"/>
              </w:rPr>
              <w:t xml:space="preserve"> </w:t>
            </w:r>
            <w:r>
              <w:rPr>
                <w:sz w:val="24"/>
                <w:szCs w:val="24"/>
                <w:lang w:val="ru-RU"/>
              </w:rPr>
              <w:t>с</w:t>
            </w:r>
            <w:r>
              <w:rPr>
                <w:spacing w:val="81"/>
                <w:sz w:val="24"/>
                <w:szCs w:val="24"/>
                <w:lang w:val="ru-RU"/>
              </w:rPr>
              <w:t xml:space="preserve"> </w:t>
            </w:r>
            <w:r>
              <w:rPr>
                <w:sz w:val="24"/>
                <w:szCs w:val="24"/>
                <w:lang w:val="ru-RU"/>
              </w:rPr>
              <w:t>желобами</w:t>
            </w:r>
            <w:r>
              <w:rPr>
                <w:spacing w:val="80"/>
                <w:sz w:val="24"/>
                <w:szCs w:val="24"/>
                <w:lang w:val="ru-RU"/>
              </w:rPr>
              <w:t xml:space="preserve"> </w:t>
            </w:r>
            <w:r>
              <w:rPr>
                <w:sz w:val="24"/>
                <w:szCs w:val="24"/>
                <w:lang w:val="ru-RU"/>
              </w:rPr>
              <w:t>для</w:t>
            </w:r>
            <w:r>
              <w:rPr>
                <w:spacing w:val="82"/>
                <w:sz w:val="24"/>
                <w:szCs w:val="24"/>
                <w:lang w:val="ru-RU"/>
              </w:rPr>
              <w:t xml:space="preserve"> </w:t>
            </w:r>
            <w:r>
              <w:rPr>
                <w:sz w:val="24"/>
                <w:szCs w:val="24"/>
                <w:lang w:val="ru-RU"/>
              </w:rPr>
              <w:t>прокатывания</w:t>
            </w:r>
          </w:p>
          <w:p>
            <w:pPr>
              <w:pStyle w:val="TableParagraph"/>
              <w:spacing w:before="40" w:after="0"/>
              <w:rPr>
                <w:sz w:val="24"/>
                <w:szCs w:val="24"/>
              </w:rPr>
            </w:pPr>
            <w:r>
              <w:rPr>
                <w:sz w:val="24"/>
                <w:szCs w:val="24"/>
                <w:lang w:val="en-US"/>
              </w:rPr>
              <w:t>шарика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Деревянная</w:t>
            </w:r>
            <w:r>
              <w:rPr>
                <w:spacing w:val="26"/>
                <w:sz w:val="24"/>
                <w:szCs w:val="24"/>
                <w:lang w:val="ru-RU"/>
              </w:rPr>
              <w:t xml:space="preserve"> </w:t>
            </w:r>
            <w:r>
              <w:rPr>
                <w:sz w:val="24"/>
                <w:szCs w:val="24"/>
                <w:lang w:val="ru-RU"/>
              </w:rPr>
              <w:t>игрушка</w:t>
            </w:r>
            <w:r>
              <w:rPr>
                <w:spacing w:val="81"/>
                <w:sz w:val="24"/>
                <w:szCs w:val="24"/>
                <w:lang w:val="ru-RU"/>
              </w:rPr>
              <w:t xml:space="preserve"> </w:t>
            </w:r>
            <w:r>
              <w:rPr>
                <w:sz w:val="24"/>
                <w:szCs w:val="24"/>
                <w:lang w:val="ru-RU"/>
              </w:rPr>
              <w:t>с</w:t>
            </w:r>
            <w:r>
              <w:rPr>
                <w:spacing w:val="78"/>
                <w:sz w:val="24"/>
                <w:szCs w:val="24"/>
                <w:lang w:val="ru-RU"/>
              </w:rPr>
              <w:t xml:space="preserve"> </w:t>
            </w:r>
            <w:r>
              <w:rPr>
                <w:sz w:val="24"/>
                <w:szCs w:val="24"/>
                <w:lang w:val="ru-RU"/>
              </w:rPr>
              <w:t>отверстиями</w:t>
            </w:r>
            <w:r>
              <w:rPr>
                <w:spacing w:val="79"/>
                <w:sz w:val="24"/>
                <w:szCs w:val="24"/>
                <w:lang w:val="ru-RU"/>
              </w:rPr>
              <w:t xml:space="preserve"> </w:t>
            </w:r>
            <w:r>
              <w:rPr>
                <w:sz w:val="24"/>
                <w:szCs w:val="24"/>
                <w:lang w:val="ru-RU"/>
              </w:rPr>
              <w:t>и</w:t>
            </w:r>
            <w:r>
              <w:rPr>
                <w:spacing w:val="80"/>
                <w:sz w:val="24"/>
                <w:szCs w:val="24"/>
                <w:lang w:val="ru-RU"/>
              </w:rPr>
              <w:t xml:space="preserve"> </w:t>
            </w:r>
            <w:r>
              <w:rPr>
                <w:sz w:val="24"/>
                <w:szCs w:val="24"/>
                <w:lang w:val="ru-RU"/>
              </w:rPr>
              <w:t>желобом</w:t>
            </w:r>
            <w:r>
              <w:rPr>
                <w:spacing w:val="78"/>
                <w:sz w:val="24"/>
                <w:szCs w:val="24"/>
                <w:lang w:val="ru-RU"/>
              </w:rPr>
              <w:t xml:space="preserve"> </w:t>
            </w:r>
            <w:r>
              <w:rPr>
                <w:sz w:val="24"/>
                <w:szCs w:val="24"/>
                <w:lang w:val="ru-RU"/>
              </w:rPr>
              <w:t>для</w:t>
            </w:r>
          </w:p>
          <w:p>
            <w:pPr>
              <w:pStyle w:val="TableParagraph"/>
              <w:spacing w:before="37" w:after="0"/>
              <w:rPr>
                <w:sz w:val="24"/>
                <w:szCs w:val="24"/>
                <w:lang w:val="ru-RU"/>
              </w:rPr>
            </w:pPr>
            <w:r>
              <w:rPr>
                <w:spacing w:val="-1"/>
                <w:sz w:val="24"/>
                <w:szCs w:val="24"/>
                <w:lang w:val="ru-RU"/>
              </w:rPr>
              <w:t>забивания</w:t>
            </w:r>
            <w:r>
              <w:rPr>
                <w:spacing w:val="-10"/>
                <w:sz w:val="24"/>
                <w:szCs w:val="24"/>
                <w:lang w:val="ru-RU"/>
              </w:rPr>
              <w:t xml:space="preserve"> </w:t>
            </w:r>
            <w:r>
              <w:rPr>
                <w:sz w:val="24"/>
                <w:szCs w:val="24"/>
                <w:lang w:val="ru-RU"/>
              </w:rPr>
              <w:t>молоточком</w:t>
            </w:r>
            <w:r>
              <w:rPr>
                <w:spacing w:val="-9"/>
                <w:sz w:val="24"/>
                <w:szCs w:val="24"/>
                <w:lang w:val="ru-RU"/>
              </w:rPr>
              <w:t xml:space="preserve"> </w:t>
            </w:r>
            <w:r>
              <w:rPr>
                <w:sz w:val="24"/>
                <w:szCs w:val="24"/>
                <w:lang w:val="ru-RU"/>
              </w:rPr>
              <w:t>и</w:t>
            </w:r>
            <w:r>
              <w:rPr>
                <w:spacing w:val="-12"/>
                <w:sz w:val="24"/>
                <w:szCs w:val="24"/>
                <w:lang w:val="ru-RU"/>
              </w:rPr>
              <w:t xml:space="preserve"> </w:t>
            </w:r>
            <w:r>
              <w:rPr>
                <w:sz w:val="24"/>
                <w:szCs w:val="24"/>
                <w:lang w:val="ru-RU"/>
              </w:rPr>
              <w:t>прокатывания</w:t>
            </w:r>
            <w:r>
              <w:rPr>
                <w:spacing w:val="-12"/>
                <w:sz w:val="24"/>
                <w:szCs w:val="24"/>
                <w:lang w:val="ru-RU"/>
              </w:rPr>
              <w:t xml:space="preserve"> </w:t>
            </w:r>
            <w:r>
              <w:rPr>
                <w:sz w:val="24"/>
                <w:szCs w:val="24"/>
                <w:lang w:val="ru-RU"/>
              </w:rPr>
              <w:t>шариков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Деревянная</w:t>
            </w:r>
            <w:r>
              <w:rPr>
                <w:spacing w:val="29"/>
                <w:sz w:val="24"/>
                <w:szCs w:val="24"/>
                <w:lang w:val="ru-RU"/>
              </w:rPr>
              <w:t xml:space="preserve"> </w:t>
            </w:r>
            <w:r>
              <w:rPr>
                <w:sz w:val="24"/>
                <w:szCs w:val="24"/>
                <w:lang w:val="ru-RU"/>
              </w:rPr>
              <w:t>основа</w:t>
            </w:r>
            <w:r>
              <w:rPr>
                <w:spacing w:val="81"/>
                <w:sz w:val="24"/>
                <w:szCs w:val="24"/>
                <w:lang w:val="ru-RU"/>
              </w:rPr>
              <w:t xml:space="preserve"> </w:t>
            </w:r>
            <w:r>
              <w:rPr>
                <w:sz w:val="24"/>
                <w:szCs w:val="24"/>
                <w:lang w:val="ru-RU"/>
              </w:rPr>
              <w:t>с</w:t>
            </w:r>
            <w:r>
              <w:rPr>
                <w:spacing w:val="84"/>
                <w:sz w:val="24"/>
                <w:szCs w:val="24"/>
                <w:lang w:val="ru-RU"/>
              </w:rPr>
              <w:t xml:space="preserve"> </w:t>
            </w:r>
            <w:r>
              <w:rPr>
                <w:sz w:val="24"/>
                <w:szCs w:val="24"/>
                <w:lang w:val="ru-RU"/>
              </w:rPr>
              <w:t>повторяющимися</w:t>
            </w:r>
            <w:r>
              <w:rPr>
                <w:spacing w:val="83"/>
                <w:sz w:val="24"/>
                <w:szCs w:val="24"/>
                <w:lang w:val="ru-RU"/>
              </w:rPr>
              <w:t xml:space="preserve"> </w:t>
            </w:r>
            <w:r>
              <w:rPr>
                <w:sz w:val="24"/>
                <w:szCs w:val="24"/>
                <w:lang w:val="ru-RU"/>
              </w:rPr>
              <w:t>образцами</w:t>
            </w:r>
            <w:r>
              <w:rPr>
                <w:spacing w:val="83"/>
                <w:sz w:val="24"/>
                <w:szCs w:val="24"/>
                <w:lang w:val="ru-RU"/>
              </w:rPr>
              <w:t xml:space="preserve"> </w:t>
            </w:r>
            <w:r>
              <w:rPr>
                <w:sz w:val="24"/>
                <w:szCs w:val="24"/>
                <w:lang w:val="ru-RU"/>
              </w:rPr>
              <w:t>с</w:t>
            </w:r>
          </w:p>
          <w:p>
            <w:pPr>
              <w:pStyle w:val="TableParagraph"/>
              <w:spacing w:before="37" w:after="0"/>
              <w:rPr>
                <w:sz w:val="24"/>
                <w:szCs w:val="24"/>
              </w:rPr>
            </w:pPr>
            <w:r>
              <w:rPr>
                <w:sz w:val="24"/>
                <w:szCs w:val="24"/>
                <w:lang w:val="en-US"/>
              </w:rPr>
              <w:t>различным</w:t>
            </w:r>
            <w:r>
              <w:rPr>
                <w:spacing w:val="-9"/>
                <w:sz w:val="24"/>
                <w:szCs w:val="24"/>
                <w:lang w:val="en-US"/>
              </w:rPr>
              <w:t xml:space="preserve"> </w:t>
            </w:r>
            <w:r>
              <w:rPr>
                <w:sz w:val="24"/>
                <w:szCs w:val="24"/>
                <w:lang w:val="en-US"/>
              </w:rPr>
              <w:t>количеством</w:t>
            </w:r>
            <w:r>
              <w:rPr>
                <w:spacing w:val="-7"/>
                <w:sz w:val="24"/>
                <w:szCs w:val="24"/>
                <w:lang w:val="en-US"/>
              </w:rPr>
              <w:t xml:space="preserve"> </w:t>
            </w:r>
            <w:r>
              <w:rPr>
                <w:sz w:val="24"/>
                <w:szCs w:val="24"/>
                <w:lang w:val="en-US"/>
              </w:rPr>
              <w:t>отверстий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45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9" w:hanging="0"/>
              <w:jc w:val="both"/>
              <w:rPr>
                <w:sz w:val="24"/>
                <w:szCs w:val="24"/>
                <w:lang w:val="ru-RU"/>
              </w:rPr>
            </w:pPr>
            <w:r>
              <w:rPr>
                <w:sz w:val="24"/>
                <w:szCs w:val="24"/>
                <w:lang w:val="ru-RU"/>
              </w:rPr>
              <w:t>Деревянная</w:t>
            </w:r>
            <w:r>
              <w:rPr>
                <w:spacing w:val="1"/>
                <w:sz w:val="24"/>
                <w:szCs w:val="24"/>
                <w:lang w:val="ru-RU"/>
              </w:rPr>
              <w:t xml:space="preserve"> </w:t>
            </w:r>
            <w:r>
              <w:rPr>
                <w:sz w:val="24"/>
                <w:szCs w:val="24"/>
                <w:lang w:val="ru-RU"/>
              </w:rPr>
              <w:t>основа</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размещенными</w:t>
            </w:r>
            <w:r>
              <w:rPr>
                <w:spacing w:val="1"/>
                <w:sz w:val="24"/>
                <w:szCs w:val="24"/>
                <w:lang w:val="ru-RU"/>
              </w:rPr>
              <w:t xml:space="preserve"> </w:t>
            </w:r>
            <w:r>
              <w:rPr>
                <w:sz w:val="24"/>
                <w:szCs w:val="24"/>
                <w:lang w:val="ru-RU"/>
              </w:rPr>
              <w:t>на</w:t>
            </w:r>
            <w:r>
              <w:rPr>
                <w:spacing w:val="1"/>
                <w:sz w:val="24"/>
                <w:szCs w:val="24"/>
                <w:lang w:val="ru-RU"/>
              </w:rPr>
              <w:t xml:space="preserve"> </w:t>
            </w:r>
            <w:r>
              <w:rPr>
                <w:sz w:val="24"/>
                <w:szCs w:val="24"/>
                <w:lang w:val="ru-RU"/>
              </w:rPr>
              <w:t>ней</w:t>
            </w:r>
            <w:r>
              <w:rPr>
                <w:spacing w:val="1"/>
                <w:sz w:val="24"/>
                <w:szCs w:val="24"/>
                <w:lang w:val="ru-RU"/>
              </w:rPr>
              <w:t xml:space="preserve"> </w:t>
            </w:r>
            <w:r>
              <w:rPr>
                <w:sz w:val="24"/>
                <w:szCs w:val="24"/>
                <w:lang w:val="ru-RU"/>
              </w:rPr>
              <w:t>неподвижными</w:t>
            </w:r>
            <w:r>
              <w:rPr>
                <w:spacing w:val="1"/>
                <w:sz w:val="24"/>
                <w:szCs w:val="24"/>
                <w:lang w:val="ru-RU"/>
              </w:rPr>
              <w:t xml:space="preserve"> </w:t>
            </w:r>
            <w:r>
              <w:rPr>
                <w:sz w:val="24"/>
                <w:szCs w:val="24"/>
                <w:lang w:val="ru-RU"/>
              </w:rPr>
              <w:t>изогнутыми</w:t>
            </w:r>
            <w:r>
              <w:rPr>
                <w:spacing w:val="1"/>
                <w:sz w:val="24"/>
                <w:szCs w:val="24"/>
                <w:lang w:val="ru-RU"/>
              </w:rPr>
              <w:t xml:space="preserve"> </w:t>
            </w:r>
            <w:r>
              <w:rPr>
                <w:sz w:val="24"/>
                <w:szCs w:val="24"/>
                <w:lang w:val="ru-RU"/>
              </w:rPr>
              <w:t>направляющими</w:t>
            </w:r>
            <w:r>
              <w:rPr>
                <w:spacing w:val="1"/>
                <w:sz w:val="24"/>
                <w:szCs w:val="24"/>
                <w:lang w:val="ru-RU"/>
              </w:rPr>
              <w:t xml:space="preserve"> </w:t>
            </w:r>
            <w:r>
              <w:rPr>
                <w:sz w:val="24"/>
                <w:szCs w:val="24"/>
                <w:lang w:val="ru-RU"/>
              </w:rPr>
              <w:t>со</w:t>
            </w:r>
            <w:r>
              <w:rPr>
                <w:spacing w:val="1"/>
                <w:sz w:val="24"/>
                <w:szCs w:val="24"/>
                <w:lang w:val="ru-RU"/>
              </w:rPr>
              <w:t xml:space="preserve"> </w:t>
            </w:r>
            <w:r>
              <w:rPr>
                <w:sz w:val="24"/>
                <w:szCs w:val="24"/>
                <w:lang w:val="ru-RU"/>
              </w:rPr>
              <w:t>скользящими</w:t>
            </w:r>
            <w:r>
              <w:rPr>
                <w:spacing w:val="1"/>
                <w:sz w:val="24"/>
                <w:szCs w:val="24"/>
                <w:lang w:val="ru-RU"/>
              </w:rPr>
              <w:t xml:space="preserve"> </w:t>
            </w:r>
            <w:r>
              <w:rPr>
                <w:sz w:val="24"/>
                <w:szCs w:val="24"/>
                <w:lang w:val="ru-RU"/>
              </w:rPr>
              <w:t>по</w:t>
            </w:r>
            <w:r>
              <w:rPr>
                <w:spacing w:val="1"/>
                <w:sz w:val="24"/>
                <w:szCs w:val="24"/>
                <w:lang w:val="ru-RU"/>
              </w:rPr>
              <w:t xml:space="preserve"> </w:t>
            </w:r>
            <w:r>
              <w:rPr>
                <w:sz w:val="24"/>
                <w:szCs w:val="24"/>
                <w:lang w:val="ru-RU"/>
              </w:rPr>
              <w:t>ним</w:t>
            </w:r>
            <w:r>
              <w:rPr>
                <w:spacing w:val="1"/>
                <w:sz w:val="24"/>
                <w:szCs w:val="24"/>
                <w:lang w:val="ru-RU"/>
              </w:rPr>
              <w:t xml:space="preserve"> </w:t>
            </w:r>
            <w:r>
              <w:rPr>
                <w:sz w:val="24"/>
                <w:szCs w:val="24"/>
                <w:lang w:val="ru-RU"/>
              </w:rPr>
              <w:t>фигурными</w:t>
            </w:r>
            <w:r>
              <w:rPr>
                <w:spacing w:val="1"/>
                <w:sz w:val="24"/>
                <w:szCs w:val="24"/>
                <w:lang w:val="ru-RU"/>
              </w:rPr>
              <w:t xml:space="preserve"> </w:t>
            </w:r>
            <w:r>
              <w:rPr>
                <w:sz w:val="24"/>
                <w:szCs w:val="24"/>
                <w:lang w:val="ru-RU"/>
              </w:rPr>
              <w:t>элементами</w:t>
            </w:r>
            <w:r>
              <w:rPr>
                <w:spacing w:val="1"/>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подвижными</w:t>
            </w:r>
            <w:r>
              <w:rPr>
                <w:spacing w:val="52"/>
                <w:sz w:val="24"/>
                <w:szCs w:val="24"/>
                <w:lang w:val="ru-RU"/>
              </w:rPr>
              <w:t xml:space="preserve"> </w:t>
            </w:r>
            <w:r>
              <w:rPr>
                <w:sz w:val="24"/>
                <w:szCs w:val="24"/>
                <w:lang w:val="ru-RU"/>
              </w:rPr>
              <w:t>фигурками</w:t>
            </w:r>
            <w:r>
              <w:rPr>
                <w:spacing w:val="52"/>
                <w:sz w:val="24"/>
                <w:szCs w:val="24"/>
                <w:lang w:val="ru-RU"/>
              </w:rPr>
              <w:t xml:space="preserve"> </w:t>
            </w:r>
            <w:r>
              <w:rPr>
                <w:sz w:val="24"/>
                <w:szCs w:val="24"/>
                <w:lang w:val="ru-RU"/>
              </w:rPr>
              <w:t>персонажей</w:t>
            </w:r>
            <w:r>
              <w:rPr>
                <w:spacing w:val="52"/>
                <w:sz w:val="24"/>
                <w:szCs w:val="24"/>
                <w:lang w:val="ru-RU"/>
              </w:rPr>
              <w:t xml:space="preserve"> </w:t>
            </w:r>
            <w:r>
              <w:rPr>
                <w:sz w:val="24"/>
                <w:szCs w:val="24"/>
                <w:lang w:val="ru-RU"/>
              </w:rPr>
              <w:t>(различной</w:t>
            </w:r>
          </w:p>
          <w:p>
            <w:pPr>
              <w:pStyle w:val="TableParagraph"/>
              <w:rPr>
                <w:sz w:val="24"/>
                <w:szCs w:val="24"/>
              </w:rPr>
            </w:pPr>
            <w:r>
              <w:rPr>
                <w:sz w:val="24"/>
                <w:szCs w:val="24"/>
                <w:lang w:val="en-US"/>
              </w:rPr>
              <w:t>тематики)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Доска</w:t>
            </w:r>
            <w:r>
              <w:rPr>
                <w:spacing w:val="77"/>
                <w:sz w:val="24"/>
                <w:szCs w:val="24"/>
                <w:lang w:val="ru-RU"/>
              </w:rPr>
              <w:t xml:space="preserve"> </w:t>
            </w:r>
            <w:r>
              <w:rPr>
                <w:sz w:val="24"/>
                <w:szCs w:val="24"/>
                <w:lang w:val="ru-RU"/>
              </w:rPr>
              <w:t xml:space="preserve">с  </w:t>
            </w:r>
            <w:r>
              <w:rPr>
                <w:spacing w:val="20"/>
                <w:sz w:val="24"/>
                <w:szCs w:val="24"/>
                <w:lang w:val="ru-RU"/>
              </w:rPr>
              <w:t xml:space="preserve"> </w:t>
            </w:r>
            <w:r>
              <w:rPr>
                <w:sz w:val="24"/>
                <w:szCs w:val="24"/>
                <w:lang w:val="ru-RU"/>
              </w:rPr>
              <w:t xml:space="preserve">прорезями  </w:t>
            </w:r>
            <w:r>
              <w:rPr>
                <w:spacing w:val="20"/>
                <w:sz w:val="24"/>
                <w:szCs w:val="24"/>
                <w:lang w:val="ru-RU"/>
              </w:rPr>
              <w:t xml:space="preserve"> </w:t>
            </w:r>
            <w:r>
              <w:rPr>
                <w:sz w:val="24"/>
                <w:szCs w:val="24"/>
                <w:lang w:val="ru-RU"/>
              </w:rPr>
              <w:t xml:space="preserve">для  </w:t>
            </w:r>
            <w:r>
              <w:rPr>
                <w:spacing w:val="19"/>
                <w:sz w:val="24"/>
                <w:szCs w:val="24"/>
                <w:lang w:val="ru-RU"/>
              </w:rPr>
              <w:t xml:space="preserve"> </w:t>
            </w:r>
            <w:r>
              <w:rPr>
                <w:sz w:val="24"/>
                <w:szCs w:val="24"/>
                <w:lang w:val="ru-RU"/>
              </w:rPr>
              <w:t xml:space="preserve">перемещения  </w:t>
            </w:r>
            <w:r>
              <w:rPr>
                <w:spacing w:val="20"/>
                <w:sz w:val="24"/>
                <w:szCs w:val="24"/>
                <w:lang w:val="ru-RU"/>
              </w:rPr>
              <w:t xml:space="preserve"> </w:t>
            </w:r>
            <w:r>
              <w:rPr>
                <w:sz w:val="24"/>
                <w:szCs w:val="24"/>
                <w:lang w:val="ru-RU"/>
              </w:rPr>
              <w:t>подвижных</w:t>
            </w:r>
          </w:p>
          <w:p>
            <w:pPr>
              <w:pStyle w:val="TableParagraph"/>
              <w:spacing w:before="40" w:after="0"/>
              <w:rPr>
                <w:sz w:val="24"/>
                <w:szCs w:val="24"/>
                <w:lang w:val="ru-RU"/>
              </w:rPr>
            </w:pPr>
            <w:r>
              <w:rPr>
                <w:sz w:val="24"/>
                <w:szCs w:val="24"/>
                <w:lang w:val="ru-RU"/>
              </w:rPr>
              <w:t>элементов</w:t>
            </w:r>
            <w:r>
              <w:rPr>
                <w:spacing w:val="-3"/>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установленной</w:t>
            </w:r>
            <w:r>
              <w:rPr>
                <w:spacing w:val="-1"/>
                <w:sz w:val="24"/>
                <w:szCs w:val="24"/>
                <w:lang w:val="ru-RU"/>
              </w:rPr>
              <w:t xml:space="preserve"> </w:t>
            </w:r>
            <w:r>
              <w:rPr>
                <w:sz w:val="24"/>
                <w:szCs w:val="24"/>
                <w:lang w:val="ru-RU"/>
              </w:rPr>
              <w:t>в</w:t>
            </w:r>
            <w:r>
              <w:rPr>
                <w:spacing w:val="-4"/>
                <w:sz w:val="24"/>
                <w:szCs w:val="24"/>
                <w:lang w:val="ru-RU"/>
              </w:rPr>
              <w:t xml:space="preserve"> </w:t>
            </w:r>
            <w:r>
              <w:rPr>
                <w:sz w:val="24"/>
                <w:szCs w:val="24"/>
                <w:lang w:val="ru-RU"/>
              </w:rPr>
              <w:t>задании</w:t>
            </w:r>
            <w:r>
              <w:rPr>
                <w:spacing w:val="-1"/>
                <w:sz w:val="24"/>
                <w:szCs w:val="24"/>
                <w:lang w:val="ru-RU"/>
              </w:rPr>
              <w:t xml:space="preserve"> </w:t>
            </w:r>
            <w:r>
              <w:rPr>
                <w:sz w:val="24"/>
                <w:szCs w:val="24"/>
                <w:lang w:val="ru-RU"/>
              </w:rPr>
              <w:t>цели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Доска</w:t>
            </w:r>
            <w:r>
              <w:rPr>
                <w:spacing w:val="-1"/>
                <w:sz w:val="24"/>
                <w:szCs w:val="24"/>
                <w:lang w:val="en-US"/>
              </w:rPr>
              <w:t xml:space="preserve"> </w:t>
            </w:r>
            <w:r>
              <w:rPr>
                <w:sz w:val="24"/>
                <w:szCs w:val="24"/>
                <w:lang w:val="en-US"/>
              </w:rPr>
              <w:t>с</w:t>
            </w:r>
            <w:r>
              <w:rPr>
                <w:spacing w:val="-1"/>
                <w:sz w:val="24"/>
                <w:szCs w:val="24"/>
                <w:lang w:val="en-US"/>
              </w:rPr>
              <w:t xml:space="preserve"> </w:t>
            </w:r>
            <w:r>
              <w:rPr>
                <w:sz w:val="24"/>
                <w:szCs w:val="24"/>
                <w:lang w:val="en-US"/>
              </w:rPr>
              <w:t>ребристой</w:t>
            </w:r>
            <w:r>
              <w:rPr>
                <w:spacing w:val="-1"/>
                <w:sz w:val="24"/>
                <w:szCs w:val="24"/>
                <w:lang w:val="en-US"/>
              </w:rPr>
              <w:t xml:space="preserve"> </w:t>
            </w:r>
            <w:r>
              <w:rPr>
                <w:sz w:val="24"/>
                <w:szCs w:val="24"/>
                <w:lang w:val="en-US"/>
              </w:rPr>
              <w:t>поверхностью</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Доска-основа</w:t>
            </w:r>
            <w:r>
              <w:rPr>
                <w:spacing w:val="28"/>
                <w:sz w:val="24"/>
                <w:szCs w:val="24"/>
                <w:lang w:val="ru-RU"/>
              </w:rPr>
              <w:t xml:space="preserve"> </w:t>
            </w:r>
            <w:r>
              <w:rPr>
                <w:sz w:val="24"/>
                <w:szCs w:val="24"/>
                <w:lang w:val="ru-RU"/>
              </w:rPr>
              <w:t>с</w:t>
            </w:r>
            <w:r>
              <w:rPr>
                <w:spacing w:val="28"/>
                <w:sz w:val="24"/>
                <w:szCs w:val="24"/>
                <w:lang w:val="ru-RU"/>
              </w:rPr>
              <w:t xml:space="preserve"> </w:t>
            </w:r>
            <w:r>
              <w:rPr>
                <w:sz w:val="24"/>
                <w:szCs w:val="24"/>
                <w:lang w:val="ru-RU"/>
              </w:rPr>
              <w:t>вкладышами</w:t>
            </w:r>
            <w:r>
              <w:rPr>
                <w:spacing w:val="28"/>
                <w:sz w:val="24"/>
                <w:szCs w:val="24"/>
                <w:lang w:val="ru-RU"/>
              </w:rPr>
              <w:t xml:space="preserve"> </w:t>
            </w:r>
            <w:r>
              <w:rPr>
                <w:sz w:val="24"/>
                <w:szCs w:val="24"/>
                <w:lang w:val="ru-RU"/>
              </w:rPr>
              <w:t>и</w:t>
            </w:r>
            <w:r>
              <w:rPr>
                <w:spacing w:val="27"/>
                <w:sz w:val="24"/>
                <w:szCs w:val="24"/>
                <w:lang w:val="ru-RU"/>
              </w:rPr>
              <w:t xml:space="preserve"> </w:t>
            </w:r>
            <w:r>
              <w:rPr>
                <w:sz w:val="24"/>
                <w:szCs w:val="24"/>
                <w:lang w:val="ru-RU"/>
              </w:rPr>
              <w:t>с</w:t>
            </w:r>
            <w:r>
              <w:rPr>
                <w:spacing w:val="29"/>
                <w:sz w:val="24"/>
                <w:szCs w:val="24"/>
                <w:lang w:val="ru-RU"/>
              </w:rPr>
              <w:t xml:space="preserve"> </w:t>
            </w:r>
            <w:r>
              <w:rPr>
                <w:sz w:val="24"/>
                <w:szCs w:val="24"/>
                <w:lang w:val="ru-RU"/>
              </w:rPr>
              <w:t>изображением</w:t>
            </w:r>
            <w:r>
              <w:rPr>
                <w:spacing w:val="27"/>
                <w:sz w:val="24"/>
                <w:szCs w:val="24"/>
                <w:lang w:val="ru-RU"/>
              </w:rPr>
              <w:t xml:space="preserve"> </w:t>
            </w:r>
            <w:r>
              <w:rPr>
                <w:sz w:val="24"/>
                <w:szCs w:val="24"/>
                <w:lang w:val="ru-RU"/>
              </w:rPr>
              <w:t>в</w:t>
            </w:r>
            <w:r>
              <w:rPr>
                <w:spacing w:val="27"/>
                <w:sz w:val="24"/>
                <w:szCs w:val="24"/>
                <w:lang w:val="ru-RU"/>
              </w:rPr>
              <w:t xml:space="preserve"> </w:t>
            </w:r>
            <w:r>
              <w:rPr>
                <w:sz w:val="24"/>
                <w:szCs w:val="24"/>
                <w:lang w:val="ru-RU"/>
              </w:rPr>
              <w:t>виде</w:t>
            </w:r>
          </w:p>
          <w:p>
            <w:pPr>
              <w:pStyle w:val="TableParagraph"/>
              <w:spacing w:before="40" w:after="0"/>
              <w:rPr>
                <w:sz w:val="24"/>
                <w:szCs w:val="24"/>
              </w:rPr>
            </w:pPr>
            <w:r>
              <w:rPr>
                <w:sz w:val="24"/>
                <w:szCs w:val="24"/>
                <w:lang w:val="en-US"/>
              </w:rPr>
              <w:t>пазла</w:t>
            </w:r>
            <w:r>
              <w:rPr>
                <w:spacing w:val="-8"/>
                <w:sz w:val="24"/>
                <w:szCs w:val="24"/>
                <w:lang w:val="en-US"/>
              </w:rPr>
              <w:t xml:space="preserve"> </w:t>
            </w:r>
            <w:r>
              <w:rPr>
                <w:sz w:val="24"/>
                <w:szCs w:val="24"/>
                <w:lang w:val="en-US"/>
              </w:rPr>
              <w:t>–</w:t>
            </w:r>
            <w:r>
              <w:rPr>
                <w:spacing w:val="-6"/>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Звери</w:t>
            </w:r>
            <w:r>
              <w:rPr>
                <w:spacing w:val="51"/>
                <w:sz w:val="24"/>
                <w:szCs w:val="24"/>
                <w:lang w:val="ru-RU"/>
              </w:rPr>
              <w:t xml:space="preserve"> </w:t>
            </w:r>
            <w:r>
              <w:rPr>
                <w:sz w:val="24"/>
                <w:szCs w:val="24"/>
                <w:lang w:val="ru-RU"/>
              </w:rPr>
              <w:t>и</w:t>
            </w:r>
            <w:r>
              <w:rPr>
                <w:spacing w:val="51"/>
                <w:sz w:val="24"/>
                <w:szCs w:val="24"/>
                <w:lang w:val="ru-RU"/>
              </w:rPr>
              <w:t xml:space="preserve"> </w:t>
            </w:r>
            <w:r>
              <w:rPr>
                <w:sz w:val="24"/>
                <w:szCs w:val="24"/>
                <w:lang w:val="ru-RU"/>
              </w:rPr>
              <w:t>птицы</w:t>
            </w:r>
            <w:r>
              <w:rPr>
                <w:spacing w:val="51"/>
                <w:sz w:val="24"/>
                <w:szCs w:val="24"/>
                <w:lang w:val="ru-RU"/>
              </w:rPr>
              <w:t xml:space="preserve"> </w:t>
            </w:r>
            <w:r>
              <w:rPr>
                <w:sz w:val="24"/>
                <w:szCs w:val="24"/>
                <w:lang w:val="ru-RU"/>
              </w:rPr>
              <w:t>объемные</w:t>
            </w:r>
            <w:r>
              <w:rPr>
                <w:spacing w:val="52"/>
                <w:sz w:val="24"/>
                <w:szCs w:val="24"/>
                <w:lang w:val="ru-RU"/>
              </w:rPr>
              <w:t xml:space="preserve"> </w:t>
            </w:r>
            <w:r>
              <w:rPr>
                <w:sz w:val="24"/>
                <w:szCs w:val="24"/>
                <w:lang w:val="ru-RU"/>
              </w:rPr>
              <w:t>и</w:t>
            </w:r>
            <w:r>
              <w:rPr>
                <w:spacing w:val="50"/>
                <w:sz w:val="24"/>
                <w:szCs w:val="24"/>
                <w:lang w:val="ru-RU"/>
              </w:rPr>
              <w:t xml:space="preserve"> </w:t>
            </w:r>
            <w:r>
              <w:rPr>
                <w:sz w:val="24"/>
                <w:szCs w:val="24"/>
                <w:lang w:val="ru-RU"/>
              </w:rPr>
              <w:t>плоскостные</w:t>
            </w:r>
            <w:r>
              <w:rPr>
                <w:spacing w:val="50"/>
                <w:sz w:val="24"/>
                <w:szCs w:val="24"/>
                <w:lang w:val="ru-RU"/>
              </w:rPr>
              <w:t xml:space="preserve"> </w:t>
            </w:r>
            <w:r>
              <w:rPr>
                <w:sz w:val="24"/>
                <w:szCs w:val="24"/>
                <w:lang w:val="ru-RU"/>
              </w:rPr>
              <w:t>(из</w:t>
            </w:r>
            <w:r>
              <w:rPr>
                <w:spacing w:val="49"/>
                <w:sz w:val="24"/>
                <w:szCs w:val="24"/>
                <w:lang w:val="ru-RU"/>
              </w:rPr>
              <w:t xml:space="preserve"> </w:t>
            </w:r>
            <w:r>
              <w:rPr>
                <w:sz w:val="24"/>
                <w:szCs w:val="24"/>
                <w:lang w:val="ru-RU"/>
              </w:rPr>
              <w:t>разного</w:t>
            </w:r>
          </w:p>
          <w:p>
            <w:pPr>
              <w:pStyle w:val="TableParagraph"/>
              <w:spacing w:before="37" w:after="0"/>
              <w:rPr>
                <w:sz w:val="24"/>
                <w:szCs w:val="24"/>
              </w:rPr>
            </w:pPr>
            <w:r>
              <w:rPr>
                <w:sz w:val="24"/>
                <w:szCs w:val="24"/>
                <w:lang w:val="en-US"/>
              </w:rPr>
              <w:t>материала,</w:t>
            </w:r>
            <w:r>
              <w:rPr>
                <w:spacing w:val="-8"/>
                <w:sz w:val="24"/>
                <w:szCs w:val="24"/>
                <w:lang w:val="en-US"/>
              </w:rPr>
              <w:t xml:space="preserve"> </w:t>
            </w:r>
            <w:r>
              <w:rPr>
                <w:sz w:val="24"/>
                <w:szCs w:val="24"/>
                <w:lang w:val="en-US"/>
              </w:rPr>
              <w:t>крупного</w:t>
            </w:r>
            <w:r>
              <w:rPr>
                <w:spacing w:val="-8"/>
                <w:sz w:val="24"/>
                <w:szCs w:val="24"/>
                <w:lang w:val="en-US"/>
              </w:rPr>
              <w:t xml:space="preserve"> </w:t>
            </w:r>
            <w:r>
              <w:rPr>
                <w:sz w:val="24"/>
                <w:szCs w:val="24"/>
                <w:lang w:val="en-US"/>
              </w:rPr>
              <w:t>размера)</w:t>
            </w:r>
            <w:r>
              <w:rPr>
                <w:spacing w:val="-8"/>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Звуковой</w:t>
            </w:r>
            <w:r>
              <w:rPr>
                <w:spacing w:val="-13"/>
                <w:sz w:val="24"/>
                <w:szCs w:val="24"/>
                <w:lang w:val="ru-RU"/>
              </w:rPr>
              <w:t xml:space="preserve"> </w:t>
            </w:r>
            <w:r>
              <w:rPr>
                <w:sz w:val="24"/>
                <w:szCs w:val="24"/>
                <w:lang w:val="ru-RU"/>
              </w:rPr>
              <w:t>молоток</w:t>
            </w:r>
            <w:r>
              <w:rPr>
                <w:spacing w:val="-12"/>
                <w:sz w:val="24"/>
                <w:szCs w:val="24"/>
                <w:lang w:val="ru-RU"/>
              </w:rPr>
              <w:t xml:space="preserve"> </w:t>
            </w:r>
            <w:r>
              <w:rPr>
                <w:sz w:val="24"/>
                <w:szCs w:val="24"/>
                <w:lang w:val="ru-RU"/>
              </w:rPr>
              <w:t>(ударный</w:t>
            </w:r>
            <w:r>
              <w:rPr>
                <w:spacing w:val="-13"/>
                <w:sz w:val="24"/>
                <w:szCs w:val="24"/>
                <w:lang w:val="ru-RU"/>
              </w:rPr>
              <w:t xml:space="preserve"> </w:t>
            </w:r>
            <w:r>
              <w:rPr>
                <w:sz w:val="24"/>
                <w:szCs w:val="24"/>
                <w:lang w:val="ru-RU"/>
              </w:rPr>
              <w:t>музыкальный</w:t>
            </w:r>
            <w:r>
              <w:rPr>
                <w:spacing w:val="-12"/>
                <w:sz w:val="24"/>
                <w:szCs w:val="24"/>
                <w:lang w:val="ru-RU"/>
              </w:rPr>
              <w:t xml:space="preserve"> </w:t>
            </w:r>
            <w:r>
              <w:rPr>
                <w:sz w:val="24"/>
                <w:szCs w:val="24"/>
                <w:lang w:val="ru-RU"/>
              </w:rPr>
              <w:t>инструмент)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Игра</w:t>
            </w:r>
            <w:r>
              <w:rPr>
                <w:spacing w:val="30"/>
                <w:sz w:val="24"/>
                <w:szCs w:val="24"/>
                <w:lang w:val="ru-RU"/>
              </w:rPr>
              <w:t xml:space="preserve"> </w:t>
            </w:r>
            <w:r>
              <w:rPr>
                <w:sz w:val="24"/>
                <w:szCs w:val="24"/>
                <w:lang w:val="ru-RU"/>
              </w:rPr>
              <w:t>на</w:t>
            </w:r>
            <w:r>
              <w:rPr>
                <w:spacing w:val="83"/>
                <w:sz w:val="24"/>
                <w:szCs w:val="24"/>
                <w:lang w:val="ru-RU"/>
              </w:rPr>
              <w:t xml:space="preserve"> </w:t>
            </w:r>
            <w:r>
              <w:rPr>
                <w:sz w:val="24"/>
                <w:szCs w:val="24"/>
                <w:lang w:val="ru-RU"/>
              </w:rPr>
              <w:t>выстраивание</w:t>
            </w:r>
            <w:r>
              <w:rPr>
                <w:spacing w:val="84"/>
                <w:sz w:val="24"/>
                <w:szCs w:val="24"/>
                <w:lang w:val="ru-RU"/>
              </w:rPr>
              <w:t xml:space="preserve"> </w:t>
            </w:r>
            <w:r>
              <w:rPr>
                <w:sz w:val="24"/>
                <w:szCs w:val="24"/>
                <w:lang w:val="ru-RU"/>
              </w:rPr>
              <w:t>логических</w:t>
            </w:r>
            <w:r>
              <w:rPr>
                <w:spacing w:val="84"/>
                <w:sz w:val="24"/>
                <w:szCs w:val="24"/>
                <w:lang w:val="ru-RU"/>
              </w:rPr>
              <w:t xml:space="preserve"> </w:t>
            </w:r>
            <w:r>
              <w:rPr>
                <w:sz w:val="24"/>
                <w:szCs w:val="24"/>
                <w:lang w:val="ru-RU"/>
              </w:rPr>
              <w:t>цепочек</w:t>
            </w:r>
            <w:r>
              <w:rPr>
                <w:spacing w:val="84"/>
                <w:sz w:val="24"/>
                <w:szCs w:val="24"/>
                <w:lang w:val="ru-RU"/>
              </w:rPr>
              <w:t xml:space="preserve"> </w:t>
            </w:r>
            <w:r>
              <w:rPr>
                <w:sz w:val="24"/>
                <w:szCs w:val="24"/>
                <w:lang w:val="ru-RU"/>
              </w:rPr>
              <w:t>из</w:t>
            </w:r>
            <w:r>
              <w:rPr>
                <w:spacing w:val="82"/>
                <w:sz w:val="24"/>
                <w:szCs w:val="24"/>
                <w:lang w:val="ru-RU"/>
              </w:rPr>
              <w:t xml:space="preserve"> </w:t>
            </w:r>
            <w:r>
              <w:rPr>
                <w:sz w:val="24"/>
                <w:szCs w:val="24"/>
                <w:lang w:val="ru-RU"/>
              </w:rPr>
              <w:t>трех</w:t>
            </w:r>
          </w:p>
          <w:p>
            <w:pPr>
              <w:pStyle w:val="TableParagraph"/>
              <w:spacing w:before="37" w:after="0"/>
              <w:rPr>
                <w:sz w:val="24"/>
                <w:szCs w:val="24"/>
              </w:rPr>
            </w:pPr>
            <w:r>
              <w:rPr>
                <w:sz w:val="24"/>
                <w:szCs w:val="24"/>
                <w:lang w:val="en-US"/>
              </w:rPr>
              <w:t>частей «до</w:t>
            </w:r>
            <w:r>
              <w:rPr>
                <w:spacing w:val="1"/>
                <w:sz w:val="24"/>
                <w:szCs w:val="24"/>
                <w:lang w:val="en-US"/>
              </w:rPr>
              <w:t xml:space="preserve"> </w:t>
            </w:r>
            <w:r>
              <w:rPr>
                <w:sz w:val="24"/>
                <w:szCs w:val="24"/>
                <w:lang w:val="en-US"/>
              </w:rPr>
              <w:t>и</w:t>
            </w:r>
            <w:r>
              <w:rPr>
                <w:spacing w:val="2"/>
                <w:sz w:val="24"/>
                <w:szCs w:val="24"/>
                <w:lang w:val="en-US"/>
              </w:rPr>
              <w:t xml:space="preserve"> </w:t>
            </w:r>
            <w:r>
              <w:rPr>
                <w:sz w:val="24"/>
                <w:szCs w:val="24"/>
                <w:lang w:val="en-US"/>
              </w:rPr>
              <w:t>после»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79" w:leader="none"/>
                <w:tab w:val="left" w:pos="1663" w:leader="none"/>
                <w:tab w:val="left" w:pos="2221" w:leader="none"/>
                <w:tab w:val="left" w:pos="3164" w:leader="none"/>
                <w:tab w:val="left" w:pos="3680" w:leader="none"/>
                <w:tab w:val="left" w:pos="3854" w:leader="none"/>
              </w:tabs>
              <w:spacing w:lineRule="auto" w:line="276"/>
              <w:ind w:left="107" w:right="98" w:hanging="0"/>
              <w:rPr>
                <w:sz w:val="24"/>
                <w:szCs w:val="24"/>
                <w:lang w:val="ru-RU"/>
              </w:rPr>
            </w:pPr>
            <w:r>
              <w:rPr>
                <w:sz w:val="24"/>
                <w:szCs w:val="24"/>
                <w:lang w:val="ru-RU"/>
              </w:rPr>
              <w:t>Игровая</w:t>
              <w:tab/>
              <w:t xml:space="preserve">панель  </w:t>
            </w:r>
            <w:r>
              <w:rPr>
                <w:spacing w:val="33"/>
                <w:sz w:val="24"/>
                <w:szCs w:val="24"/>
                <w:lang w:val="ru-RU"/>
              </w:rPr>
              <w:t xml:space="preserve"> </w:t>
            </w:r>
            <w:r>
              <w:rPr>
                <w:sz w:val="24"/>
                <w:szCs w:val="24"/>
                <w:lang w:val="ru-RU"/>
              </w:rPr>
              <w:t>с</w:t>
              <w:tab/>
              <w:t>тематическими</w:t>
              <w:tab/>
              <w:tab/>
            </w:r>
            <w:r>
              <w:rPr>
                <w:spacing w:val="-1"/>
                <w:sz w:val="24"/>
                <w:szCs w:val="24"/>
                <w:lang w:val="ru-RU"/>
              </w:rPr>
              <w:t>изображениями,</w:t>
            </w:r>
            <w:r>
              <w:rPr>
                <w:spacing w:val="-52"/>
                <w:sz w:val="24"/>
                <w:szCs w:val="24"/>
                <w:lang w:val="ru-RU"/>
              </w:rPr>
              <w:t xml:space="preserve"> </w:t>
            </w:r>
            <w:r>
              <w:rPr>
                <w:sz w:val="24"/>
                <w:szCs w:val="24"/>
                <w:lang w:val="ru-RU"/>
              </w:rPr>
              <w:t>сенсорными</w:t>
              <w:tab/>
              <w:t>элементами</w:t>
              <w:tab/>
              <w:t>и</w:t>
              <w:tab/>
            </w:r>
            <w:r>
              <w:rPr>
                <w:spacing w:val="-1"/>
                <w:sz w:val="24"/>
                <w:szCs w:val="24"/>
                <w:lang w:val="ru-RU"/>
              </w:rPr>
              <w:t>соответствующим</w:t>
            </w:r>
          </w:p>
          <w:p>
            <w:pPr>
              <w:pStyle w:val="TableParagraph"/>
              <w:spacing w:lineRule="exact" w:line="252"/>
              <w:rPr>
                <w:sz w:val="24"/>
                <w:szCs w:val="24"/>
              </w:rPr>
            </w:pPr>
            <w:r>
              <w:rPr>
                <w:sz w:val="24"/>
                <w:szCs w:val="24"/>
                <w:lang w:val="en-US"/>
              </w:rPr>
              <w:t>звучанием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Игровой</w:t>
            </w:r>
            <w:r>
              <w:rPr>
                <w:spacing w:val="32"/>
                <w:sz w:val="24"/>
                <w:szCs w:val="24"/>
                <w:lang w:val="ru-RU"/>
              </w:rPr>
              <w:t xml:space="preserve"> </w:t>
            </w:r>
            <w:r>
              <w:rPr>
                <w:sz w:val="24"/>
                <w:szCs w:val="24"/>
                <w:lang w:val="ru-RU"/>
              </w:rPr>
              <w:t>модуль</w:t>
            </w:r>
            <w:r>
              <w:rPr>
                <w:spacing w:val="85"/>
                <w:sz w:val="24"/>
                <w:szCs w:val="24"/>
                <w:lang w:val="ru-RU"/>
              </w:rPr>
              <w:t xml:space="preserve"> </w:t>
            </w:r>
            <w:r>
              <w:rPr>
                <w:sz w:val="24"/>
                <w:szCs w:val="24"/>
                <w:lang w:val="ru-RU"/>
              </w:rPr>
              <w:t>в</w:t>
            </w:r>
            <w:r>
              <w:rPr>
                <w:spacing w:val="85"/>
                <w:sz w:val="24"/>
                <w:szCs w:val="24"/>
                <w:lang w:val="ru-RU"/>
              </w:rPr>
              <w:t xml:space="preserve"> </w:t>
            </w:r>
            <w:r>
              <w:rPr>
                <w:sz w:val="24"/>
                <w:szCs w:val="24"/>
                <w:lang w:val="ru-RU"/>
              </w:rPr>
              <w:t>виде</w:t>
            </w:r>
            <w:r>
              <w:rPr>
                <w:spacing w:val="86"/>
                <w:sz w:val="24"/>
                <w:szCs w:val="24"/>
                <w:lang w:val="ru-RU"/>
              </w:rPr>
              <w:t xml:space="preserve"> </w:t>
            </w:r>
            <w:r>
              <w:rPr>
                <w:sz w:val="24"/>
                <w:szCs w:val="24"/>
                <w:lang w:val="ru-RU"/>
              </w:rPr>
              <w:t>мастерской</w:t>
            </w:r>
            <w:r>
              <w:rPr>
                <w:spacing w:val="83"/>
                <w:sz w:val="24"/>
                <w:szCs w:val="24"/>
                <w:lang w:val="ru-RU"/>
              </w:rPr>
              <w:t xml:space="preserve"> </w:t>
            </w:r>
            <w:r>
              <w:rPr>
                <w:sz w:val="24"/>
                <w:szCs w:val="24"/>
                <w:lang w:val="ru-RU"/>
              </w:rPr>
              <w:t>с</w:t>
            </w:r>
            <w:r>
              <w:rPr>
                <w:spacing w:val="87"/>
                <w:sz w:val="24"/>
                <w:szCs w:val="24"/>
                <w:lang w:val="ru-RU"/>
              </w:rPr>
              <w:t xml:space="preserve"> </w:t>
            </w:r>
            <w:r>
              <w:rPr>
                <w:sz w:val="24"/>
                <w:szCs w:val="24"/>
                <w:lang w:val="ru-RU"/>
              </w:rPr>
              <w:t>подвижными</w:t>
            </w:r>
          </w:p>
          <w:p>
            <w:pPr>
              <w:pStyle w:val="TableParagraph"/>
              <w:spacing w:before="37" w:after="0"/>
              <w:rPr>
                <w:sz w:val="24"/>
                <w:szCs w:val="24"/>
                <w:lang w:val="ru-RU"/>
              </w:rPr>
            </w:pPr>
            <w:r>
              <w:rPr>
                <w:sz w:val="24"/>
                <w:szCs w:val="24"/>
                <w:lang w:val="ru-RU"/>
              </w:rPr>
              <w:t>элементами,</w:t>
            </w:r>
            <w:r>
              <w:rPr>
                <w:spacing w:val="-7"/>
                <w:sz w:val="24"/>
                <w:szCs w:val="24"/>
                <w:lang w:val="ru-RU"/>
              </w:rPr>
              <w:t xml:space="preserve"> </w:t>
            </w:r>
            <w:r>
              <w:rPr>
                <w:sz w:val="24"/>
                <w:szCs w:val="24"/>
                <w:lang w:val="ru-RU"/>
              </w:rPr>
              <w:t>звуковыми</w:t>
            </w:r>
            <w:r>
              <w:rPr>
                <w:spacing w:val="-7"/>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световыми</w:t>
            </w:r>
            <w:r>
              <w:rPr>
                <w:spacing w:val="-7"/>
                <w:sz w:val="24"/>
                <w:szCs w:val="24"/>
                <w:lang w:val="ru-RU"/>
              </w:rPr>
              <w:t xml:space="preserve"> </w:t>
            </w:r>
            <w:r>
              <w:rPr>
                <w:sz w:val="24"/>
                <w:szCs w:val="24"/>
                <w:lang w:val="ru-RU"/>
              </w:rPr>
              <w:t>эффектами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Игрушка</w:t>
            </w:r>
            <w:r>
              <w:rPr>
                <w:spacing w:val="1"/>
                <w:sz w:val="24"/>
                <w:szCs w:val="24"/>
                <w:lang w:val="ru-RU"/>
              </w:rPr>
              <w:t xml:space="preserve"> </w:t>
            </w:r>
            <w:r>
              <w:rPr>
                <w:sz w:val="24"/>
                <w:szCs w:val="24"/>
                <w:lang w:val="ru-RU"/>
              </w:rPr>
              <w:t>на</w:t>
            </w:r>
            <w:r>
              <w:rPr>
                <w:spacing w:val="57"/>
                <w:sz w:val="24"/>
                <w:szCs w:val="24"/>
                <w:lang w:val="ru-RU"/>
              </w:rPr>
              <w:t xml:space="preserve"> </w:t>
            </w:r>
            <w:r>
              <w:rPr>
                <w:sz w:val="24"/>
                <w:szCs w:val="24"/>
                <w:lang w:val="ru-RU"/>
              </w:rPr>
              <w:t>колесах</w:t>
            </w:r>
            <w:r>
              <w:rPr>
                <w:spacing w:val="58"/>
                <w:sz w:val="24"/>
                <w:szCs w:val="24"/>
                <w:lang w:val="ru-RU"/>
              </w:rPr>
              <w:t xml:space="preserve"> </w:t>
            </w:r>
            <w:r>
              <w:rPr>
                <w:sz w:val="24"/>
                <w:szCs w:val="24"/>
                <w:lang w:val="ru-RU"/>
              </w:rPr>
              <w:t>на</w:t>
            </w:r>
            <w:r>
              <w:rPr>
                <w:spacing w:val="54"/>
                <w:sz w:val="24"/>
                <w:szCs w:val="24"/>
                <w:lang w:val="ru-RU"/>
              </w:rPr>
              <w:t xml:space="preserve"> </w:t>
            </w:r>
            <w:r>
              <w:rPr>
                <w:sz w:val="24"/>
                <w:szCs w:val="24"/>
                <w:lang w:val="ru-RU"/>
              </w:rPr>
              <w:t>палочке</w:t>
            </w:r>
            <w:r>
              <w:rPr>
                <w:spacing w:val="59"/>
                <w:sz w:val="24"/>
                <w:szCs w:val="24"/>
                <w:lang w:val="ru-RU"/>
              </w:rPr>
              <w:t xml:space="preserve"> </w:t>
            </w:r>
            <w:r>
              <w:rPr>
                <w:sz w:val="24"/>
                <w:szCs w:val="24"/>
                <w:lang w:val="ru-RU"/>
              </w:rPr>
              <w:t>или  с</w:t>
            </w:r>
            <w:r>
              <w:rPr>
                <w:spacing w:val="58"/>
                <w:sz w:val="24"/>
                <w:szCs w:val="24"/>
                <w:lang w:val="ru-RU"/>
              </w:rPr>
              <w:t xml:space="preserve"> </w:t>
            </w:r>
            <w:r>
              <w:rPr>
                <w:sz w:val="24"/>
                <w:szCs w:val="24"/>
                <w:lang w:val="ru-RU"/>
              </w:rPr>
              <w:t>веревочкой  с</w:t>
            </w:r>
          </w:p>
          <w:p>
            <w:pPr>
              <w:pStyle w:val="TableParagraph"/>
              <w:spacing w:before="38" w:after="0"/>
              <w:rPr>
                <w:sz w:val="24"/>
                <w:szCs w:val="24"/>
              </w:rPr>
            </w:pPr>
            <w:r>
              <w:rPr>
                <w:sz w:val="24"/>
                <w:szCs w:val="24"/>
                <w:lang w:val="en-US"/>
              </w:rPr>
              <w:t>подвижными</w:t>
            </w:r>
            <w:r>
              <w:rPr>
                <w:spacing w:val="-6"/>
                <w:sz w:val="24"/>
                <w:szCs w:val="24"/>
                <w:lang w:val="en-US"/>
              </w:rPr>
              <w:t xml:space="preserve"> </w:t>
            </w:r>
            <w:r>
              <w:rPr>
                <w:sz w:val="24"/>
                <w:szCs w:val="24"/>
                <w:lang w:val="en-US"/>
              </w:rPr>
              <w:t>или</w:t>
            </w:r>
            <w:r>
              <w:rPr>
                <w:spacing w:val="-5"/>
                <w:sz w:val="24"/>
                <w:szCs w:val="24"/>
                <w:lang w:val="en-US"/>
              </w:rPr>
              <w:t xml:space="preserve"> </w:t>
            </w:r>
            <w:r>
              <w:rPr>
                <w:sz w:val="24"/>
                <w:szCs w:val="24"/>
                <w:lang w:val="en-US"/>
              </w:rPr>
              <w:t>озвученными</w:t>
            </w:r>
            <w:r>
              <w:rPr>
                <w:spacing w:val="-7"/>
                <w:sz w:val="24"/>
                <w:szCs w:val="24"/>
                <w:lang w:val="en-US"/>
              </w:rPr>
              <w:t xml:space="preserve"> </w:t>
            </w:r>
            <w:r>
              <w:rPr>
                <w:sz w:val="24"/>
                <w:szCs w:val="24"/>
                <w:lang w:val="en-US"/>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74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7" w:hanging="0"/>
              <w:jc w:val="both"/>
              <w:rPr>
                <w:sz w:val="24"/>
                <w:szCs w:val="24"/>
                <w:lang w:val="ru-RU"/>
              </w:rPr>
            </w:pPr>
            <w:r>
              <w:rPr>
                <w:sz w:val="24"/>
                <w:szCs w:val="24"/>
                <w:lang w:val="ru-RU"/>
              </w:rPr>
              <w:t>Игрушка</w:t>
            </w:r>
            <w:r>
              <w:rPr>
                <w:spacing w:val="1"/>
                <w:sz w:val="24"/>
                <w:szCs w:val="24"/>
                <w:lang w:val="ru-RU"/>
              </w:rPr>
              <w:t xml:space="preserve"> </w:t>
            </w:r>
            <w:r>
              <w:rPr>
                <w:sz w:val="24"/>
                <w:szCs w:val="24"/>
                <w:lang w:val="ru-RU"/>
              </w:rPr>
              <w:t>на</w:t>
            </w:r>
            <w:r>
              <w:rPr>
                <w:spacing w:val="1"/>
                <w:sz w:val="24"/>
                <w:szCs w:val="24"/>
                <w:lang w:val="ru-RU"/>
              </w:rPr>
              <w:t xml:space="preserve"> </w:t>
            </w:r>
            <w:r>
              <w:rPr>
                <w:sz w:val="24"/>
                <w:szCs w:val="24"/>
                <w:lang w:val="ru-RU"/>
              </w:rPr>
              <w:t>текстильной</w:t>
            </w:r>
            <w:r>
              <w:rPr>
                <w:spacing w:val="1"/>
                <w:sz w:val="24"/>
                <w:szCs w:val="24"/>
                <w:lang w:val="ru-RU"/>
              </w:rPr>
              <w:t xml:space="preserve"> </w:t>
            </w:r>
            <w:r>
              <w:rPr>
                <w:sz w:val="24"/>
                <w:szCs w:val="24"/>
                <w:lang w:val="ru-RU"/>
              </w:rPr>
              <w:t>основе</w:t>
            </w:r>
            <w:r>
              <w:rPr>
                <w:spacing w:val="1"/>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виде</w:t>
            </w:r>
            <w:r>
              <w:rPr>
                <w:spacing w:val="1"/>
                <w:sz w:val="24"/>
                <w:szCs w:val="24"/>
                <w:lang w:val="ru-RU"/>
              </w:rPr>
              <w:t xml:space="preserve"> </w:t>
            </w:r>
            <w:r>
              <w:rPr>
                <w:sz w:val="24"/>
                <w:szCs w:val="24"/>
                <w:lang w:val="ru-RU"/>
              </w:rPr>
              <w:t>легкоузнаваемого</w:t>
            </w:r>
            <w:r>
              <w:rPr>
                <w:spacing w:val="1"/>
                <w:sz w:val="24"/>
                <w:szCs w:val="24"/>
                <w:lang w:val="ru-RU"/>
              </w:rPr>
              <w:t xml:space="preserve"> </w:t>
            </w:r>
            <w:r>
              <w:rPr>
                <w:sz w:val="24"/>
                <w:szCs w:val="24"/>
                <w:lang w:val="ru-RU"/>
              </w:rPr>
              <w:t>животного</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подвижными</w:t>
            </w:r>
            <w:r>
              <w:rPr>
                <w:spacing w:val="1"/>
                <w:sz w:val="24"/>
                <w:szCs w:val="24"/>
                <w:lang w:val="ru-RU"/>
              </w:rPr>
              <w:t xml:space="preserve"> </w:t>
            </w:r>
            <w:r>
              <w:rPr>
                <w:sz w:val="24"/>
                <w:szCs w:val="24"/>
                <w:lang w:val="ru-RU"/>
              </w:rPr>
              <w:t>или</w:t>
            </w:r>
            <w:r>
              <w:rPr>
                <w:spacing w:val="-52"/>
                <w:sz w:val="24"/>
                <w:szCs w:val="24"/>
                <w:lang w:val="ru-RU"/>
              </w:rPr>
              <w:t xml:space="preserve"> </w:t>
            </w:r>
            <w:r>
              <w:rPr>
                <w:sz w:val="24"/>
                <w:szCs w:val="24"/>
                <w:lang w:val="ru-RU"/>
              </w:rPr>
              <w:t>закрепленными</w:t>
            </w:r>
            <w:r>
              <w:rPr>
                <w:spacing w:val="1"/>
                <w:sz w:val="24"/>
                <w:szCs w:val="24"/>
                <w:lang w:val="ru-RU"/>
              </w:rPr>
              <w:t xml:space="preserve"> </w:t>
            </w:r>
            <w:r>
              <w:rPr>
                <w:sz w:val="24"/>
                <w:szCs w:val="24"/>
                <w:lang w:val="ru-RU"/>
              </w:rPr>
              <w:t>элементами</w:t>
            </w:r>
            <w:r>
              <w:rPr>
                <w:spacing w:val="1"/>
                <w:sz w:val="24"/>
                <w:szCs w:val="24"/>
                <w:lang w:val="ru-RU"/>
              </w:rPr>
              <w:t xml:space="preserve"> </w:t>
            </w:r>
            <w:r>
              <w:rPr>
                <w:sz w:val="24"/>
                <w:szCs w:val="24"/>
                <w:lang w:val="ru-RU"/>
              </w:rPr>
              <w:t>разной</w:t>
            </w:r>
            <w:r>
              <w:rPr>
                <w:spacing w:val="1"/>
                <w:sz w:val="24"/>
                <w:szCs w:val="24"/>
                <w:lang w:val="ru-RU"/>
              </w:rPr>
              <w:t xml:space="preserve"> </w:t>
            </w:r>
            <w:r>
              <w:rPr>
                <w:sz w:val="24"/>
                <w:szCs w:val="24"/>
                <w:lang w:val="ru-RU"/>
              </w:rPr>
              <w:t>текстуры</w:t>
            </w:r>
            <w:r>
              <w:rPr>
                <w:spacing w:val="1"/>
                <w:sz w:val="24"/>
                <w:szCs w:val="24"/>
                <w:lang w:val="ru-RU"/>
              </w:rPr>
              <w:t xml:space="preserve"> </w:t>
            </w:r>
            <w:r>
              <w:rPr>
                <w:sz w:val="24"/>
                <w:szCs w:val="24"/>
                <w:lang w:val="ru-RU"/>
              </w:rPr>
              <w:t>с</w:t>
            </w:r>
            <w:r>
              <w:rPr>
                <w:spacing w:val="-52"/>
                <w:sz w:val="24"/>
                <w:szCs w:val="24"/>
                <w:lang w:val="ru-RU"/>
              </w:rPr>
              <w:t xml:space="preserve"> </w:t>
            </w:r>
            <w:r>
              <w:rPr>
                <w:sz w:val="24"/>
                <w:szCs w:val="24"/>
                <w:lang w:val="ru-RU"/>
              </w:rPr>
              <w:t>различным</w:t>
            </w:r>
            <w:r>
              <w:rPr>
                <w:spacing w:val="1"/>
                <w:sz w:val="24"/>
                <w:szCs w:val="24"/>
                <w:lang w:val="ru-RU"/>
              </w:rPr>
              <w:t xml:space="preserve"> </w:t>
            </w:r>
            <w:r>
              <w:rPr>
                <w:sz w:val="24"/>
                <w:szCs w:val="24"/>
                <w:lang w:val="ru-RU"/>
              </w:rPr>
              <w:t>наполнением</w:t>
            </w:r>
            <w:r>
              <w:rPr>
                <w:spacing w:val="1"/>
                <w:sz w:val="24"/>
                <w:szCs w:val="24"/>
                <w:lang w:val="ru-RU"/>
              </w:rPr>
              <w:t xml:space="preserve"> </w:t>
            </w:r>
            <w:r>
              <w:rPr>
                <w:sz w:val="24"/>
                <w:szCs w:val="24"/>
                <w:lang w:val="ru-RU"/>
              </w:rPr>
              <w:t>или</w:t>
            </w:r>
            <w:r>
              <w:rPr>
                <w:spacing w:val="1"/>
                <w:sz w:val="24"/>
                <w:szCs w:val="24"/>
                <w:lang w:val="ru-RU"/>
              </w:rPr>
              <w:t xml:space="preserve"> </w:t>
            </w:r>
            <w:r>
              <w:rPr>
                <w:sz w:val="24"/>
                <w:szCs w:val="24"/>
                <w:lang w:val="ru-RU"/>
              </w:rPr>
              <w:t>звучанием,</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эффектом</w:t>
            </w:r>
            <w:r>
              <w:rPr>
                <w:spacing w:val="-52"/>
                <w:sz w:val="24"/>
                <w:szCs w:val="24"/>
                <w:lang w:val="ru-RU"/>
              </w:rPr>
              <w:t xml:space="preserve"> </w:t>
            </w:r>
            <w:r>
              <w:rPr>
                <w:sz w:val="24"/>
                <w:szCs w:val="24"/>
                <w:lang w:val="ru-RU"/>
              </w:rPr>
              <w:t>вибрации</w:t>
            </w:r>
            <w:r>
              <w:rPr>
                <w:spacing w:val="37"/>
                <w:sz w:val="24"/>
                <w:szCs w:val="24"/>
                <w:lang w:val="ru-RU"/>
              </w:rPr>
              <w:t xml:space="preserve"> </w:t>
            </w:r>
            <w:r>
              <w:rPr>
                <w:sz w:val="24"/>
                <w:szCs w:val="24"/>
                <w:lang w:val="ru-RU"/>
              </w:rPr>
              <w:t>и</w:t>
            </w:r>
            <w:r>
              <w:rPr>
                <w:spacing w:val="34"/>
                <w:sz w:val="24"/>
                <w:szCs w:val="24"/>
                <w:lang w:val="ru-RU"/>
              </w:rPr>
              <w:t xml:space="preserve"> </w:t>
            </w:r>
            <w:r>
              <w:rPr>
                <w:sz w:val="24"/>
                <w:szCs w:val="24"/>
                <w:lang w:val="ru-RU"/>
              </w:rPr>
              <w:t>характерного</w:t>
            </w:r>
            <w:r>
              <w:rPr>
                <w:spacing w:val="38"/>
                <w:sz w:val="24"/>
                <w:szCs w:val="24"/>
                <w:lang w:val="ru-RU"/>
              </w:rPr>
              <w:t xml:space="preserve"> </w:t>
            </w:r>
            <w:r>
              <w:rPr>
                <w:sz w:val="24"/>
                <w:szCs w:val="24"/>
                <w:lang w:val="ru-RU"/>
              </w:rPr>
              <w:t>звучания</w:t>
            </w:r>
            <w:r>
              <w:rPr>
                <w:spacing w:val="37"/>
                <w:sz w:val="24"/>
                <w:szCs w:val="24"/>
                <w:lang w:val="ru-RU"/>
              </w:rPr>
              <w:t xml:space="preserve"> </w:t>
            </w:r>
            <w:r>
              <w:rPr>
                <w:sz w:val="24"/>
                <w:szCs w:val="24"/>
                <w:lang w:val="ru-RU"/>
              </w:rPr>
              <w:t>при</w:t>
            </w:r>
            <w:r>
              <w:rPr>
                <w:spacing w:val="36"/>
                <w:sz w:val="24"/>
                <w:szCs w:val="24"/>
                <w:lang w:val="ru-RU"/>
              </w:rPr>
              <w:t xml:space="preserve"> </w:t>
            </w:r>
            <w:r>
              <w:rPr>
                <w:sz w:val="24"/>
                <w:szCs w:val="24"/>
                <w:lang w:val="ru-RU"/>
              </w:rPr>
              <w:t>механическом</w:t>
            </w:r>
          </w:p>
          <w:p>
            <w:pPr>
              <w:pStyle w:val="TableParagraph"/>
              <w:spacing w:lineRule="exact" w:line="253"/>
              <w:rPr>
                <w:sz w:val="24"/>
                <w:szCs w:val="24"/>
              </w:rPr>
            </w:pPr>
            <w:r>
              <w:rPr>
                <w:sz w:val="24"/>
                <w:szCs w:val="24"/>
                <w:lang w:val="en-US"/>
              </w:rPr>
              <w:t>воздействии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65"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65"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8" w:hanging="0"/>
              <w:jc w:val="both"/>
              <w:rPr>
                <w:sz w:val="24"/>
                <w:szCs w:val="24"/>
                <w:lang w:val="ru-RU"/>
              </w:rPr>
            </w:pPr>
            <w:r>
              <w:rPr>
                <w:sz w:val="24"/>
                <w:szCs w:val="24"/>
                <w:lang w:val="ru-RU"/>
              </w:rPr>
              <w:t>Игрушка</w:t>
            </w:r>
            <w:r>
              <w:rPr>
                <w:spacing w:val="1"/>
                <w:sz w:val="24"/>
                <w:szCs w:val="24"/>
                <w:lang w:val="ru-RU"/>
              </w:rPr>
              <w:t xml:space="preserve"> </w:t>
            </w:r>
            <w:r>
              <w:rPr>
                <w:sz w:val="24"/>
                <w:szCs w:val="24"/>
                <w:lang w:val="ru-RU"/>
              </w:rPr>
              <w:t>на</w:t>
            </w:r>
            <w:r>
              <w:rPr>
                <w:spacing w:val="1"/>
                <w:sz w:val="24"/>
                <w:szCs w:val="24"/>
                <w:lang w:val="ru-RU"/>
              </w:rPr>
              <w:t xml:space="preserve"> </w:t>
            </w:r>
            <w:r>
              <w:rPr>
                <w:sz w:val="24"/>
                <w:szCs w:val="24"/>
                <w:lang w:val="ru-RU"/>
              </w:rPr>
              <w:t>текстильной</w:t>
            </w:r>
            <w:r>
              <w:rPr>
                <w:spacing w:val="1"/>
                <w:sz w:val="24"/>
                <w:szCs w:val="24"/>
                <w:lang w:val="ru-RU"/>
              </w:rPr>
              <w:t xml:space="preserve"> </w:t>
            </w:r>
            <w:r>
              <w:rPr>
                <w:sz w:val="24"/>
                <w:szCs w:val="24"/>
                <w:lang w:val="ru-RU"/>
              </w:rPr>
              <w:t>основе</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подвижными</w:t>
            </w:r>
            <w:r>
              <w:rPr>
                <w:spacing w:val="1"/>
                <w:sz w:val="24"/>
                <w:szCs w:val="24"/>
                <w:lang w:val="ru-RU"/>
              </w:rPr>
              <w:t xml:space="preserve"> </w:t>
            </w:r>
            <w:r>
              <w:rPr>
                <w:sz w:val="24"/>
                <w:szCs w:val="24"/>
                <w:lang w:val="ru-RU"/>
              </w:rPr>
              <w:t>или</w:t>
            </w:r>
            <w:r>
              <w:rPr>
                <w:spacing w:val="1"/>
                <w:sz w:val="24"/>
                <w:szCs w:val="24"/>
                <w:lang w:val="ru-RU"/>
              </w:rPr>
              <w:t xml:space="preserve"> </w:t>
            </w:r>
            <w:r>
              <w:rPr>
                <w:sz w:val="24"/>
                <w:szCs w:val="24"/>
                <w:lang w:val="ru-RU"/>
              </w:rPr>
              <w:t>закрепленными элементами разной текстуры (включая</w:t>
            </w:r>
            <w:r>
              <w:rPr>
                <w:spacing w:val="1"/>
                <w:sz w:val="24"/>
                <w:szCs w:val="24"/>
                <w:lang w:val="ru-RU"/>
              </w:rPr>
              <w:t xml:space="preserve"> </w:t>
            </w:r>
            <w:r>
              <w:rPr>
                <w:sz w:val="24"/>
                <w:szCs w:val="24"/>
                <w:lang w:val="ru-RU"/>
              </w:rPr>
              <w:t>зеркальный),</w:t>
            </w:r>
            <w:r>
              <w:rPr>
                <w:spacing w:val="2"/>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различным</w:t>
            </w:r>
            <w:r>
              <w:rPr>
                <w:spacing w:val="2"/>
                <w:sz w:val="24"/>
                <w:szCs w:val="24"/>
                <w:lang w:val="ru-RU"/>
              </w:rPr>
              <w:t xml:space="preserve"> </w:t>
            </w:r>
            <w:r>
              <w:rPr>
                <w:sz w:val="24"/>
                <w:szCs w:val="24"/>
                <w:lang w:val="ru-RU"/>
              </w:rPr>
              <w:t>наполнением</w:t>
            </w:r>
            <w:r>
              <w:rPr>
                <w:spacing w:val="2"/>
                <w:sz w:val="24"/>
                <w:szCs w:val="24"/>
                <w:lang w:val="ru-RU"/>
              </w:rPr>
              <w:t xml:space="preserve"> </w:t>
            </w:r>
            <w:r>
              <w:rPr>
                <w:sz w:val="24"/>
                <w:szCs w:val="24"/>
                <w:lang w:val="ru-RU"/>
              </w:rPr>
              <w:t>или</w:t>
            </w:r>
            <w:r>
              <w:rPr>
                <w:spacing w:val="2"/>
                <w:sz w:val="24"/>
                <w:szCs w:val="24"/>
                <w:lang w:val="ru-RU"/>
              </w:rPr>
              <w:t xml:space="preserve"> </w:t>
            </w:r>
            <w:r>
              <w:rPr>
                <w:sz w:val="24"/>
                <w:szCs w:val="24"/>
                <w:lang w:val="ru-RU"/>
              </w:rPr>
              <w:t>звучанием,</w:t>
            </w:r>
          </w:p>
          <w:p>
            <w:pPr>
              <w:pStyle w:val="TableParagraph"/>
              <w:jc w:val="both"/>
              <w:rPr>
                <w:sz w:val="24"/>
                <w:szCs w:val="24"/>
              </w:rPr>
            </w:pPr>
            <w:r>
              <w:rPr>
                <w:sz w:val="24"/>
                <w:szCs w:val="24"/>
                <w:lang w:val="en-US"/>
              </w:rPr>
              <w:t>с</w:t>
            </w:r>
            <w:r>
              <w:rPr>
                <w:spacing w:val="-4"/>
                <w:sz w:val="24"/>
                <w:szCs w:val="24"/>
                <w:lang w:val="en-US"/>
              </w:rPr>
              <w:t xml:space="preserve"> </w:t>
            </w:r>
            <w:r>
              <w:rPr>
                <w:sz w:val="24"/>
                <w:szCs w:val="24"/>
                <w:lang w:val="en-US"/>
              </w:rPr>
              <w:t>оформлением</w:t>
            </w:r>
            <w:r>
              <w:rPr>
                <w:spacing w:val="-3"/>
                <w:sz w:val="24"/>
                <w:szCs w:val="24"/>
                <w:lang w:val="en-US"/>
              </w:rPr>
              <w:t xml:space="preserve"> </w:t>
            </w:r>
            <w:r>
              <w:rPr>
                <w:sz w:val="24"/>
                <w:szCs w:val="24"/>
                <w:lang w:val="en-US"/>
              </w:rPr>
              <w:t>контрастными</w:t>
            </w:r>
            <w:r>
              <w:rPr>
                <w:spacing w:val="-3"/>
                <w:sz w:val="24"/>
                <w:szCs w:val="24"/>
                <w:lang w:val="en-US"/>
              </w:rPr>
              <w:t xml:space="preserve"> </w:t>
            </w:r>
            <w:r>
              <w:rPr>
                <w:sz w:val="24"/>
                <w:szCs w:val="24"/>
                <w:lang w:val="en-US"/>
              </w:rPr>
              <w:t>цветами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Игрушка:</w:t>
            </w:r>
            <w:r>
              <w:rPr>
                <w:spacing w:val="31"/>
                <w:sz w:val="24"/>
                <w:szCs w:val="24"/>
                <w:lang w:val="ru-RU"/>
              </w:rPr>
              <w:t xml:space="preserve"> </w:t>
            </w:r>
            <w:r>
              <w:rPr>
                <w:sz w:val="24"/>
                <w:szCs w:val="24"/>
                <w:lang w:val="ru-RU"/>
              </w:rPr>
              <w:t>грибочки-втулки</w:t>
            </w:r>
            <w:r>
              <w:rPr>
                <w:spacing w:val="31"/>
                <w:sz w:val="24"/>
                <w:szCs w:val="24"/>
                <w:lang w:val="ru-RU"/>
              </w:rPr>
              <w:t xml:space="preserve"> </w:t>
            </w:r>
            <w:r>
              <w:rPr>
                <w:sz w:val="24"/>
                <w:szCs w:val="24"/>
                <w:lang w:val="ru-RU"/>
              </w:rPr>
              <w:t>на</w:t>
            </w:r>
            <w:r>
              <w:rPr>
                <w:spacing w:val="31"/>
                <w:sz w:val="24"/>
                <w:szCs w:val="24"/>
                <w:lang w:val="ru-RU"/>
              </w:rPr>
              <w:t xml:space="preserve"> </w:t>
            </w:r>
            <w:r>
              <w:rPr>
                <w:sz w:val="24"/>
                <w:szCs w:val="24"/>
                <w:lang w:val="ru-RU"/>
              </w:rPr>
              <w:t>стойке</w:t>
            </w:r>
            <w:r>
              <w:rPr>
                <w:spacing w:val="31"/>
                <w:sz w:val="24"/>
                <w:szCs w:val="24"/>
                <w:lang w:val="ru-RU"/>
              </w:rPr>
              <w:t xml:space="preserve"> </w:t>
            </w:r>
            <w:r>
              <w:rPr>
                <w:sz w:val="24"/>
                <w:szCs w:val="24"/>
                <w:lang w:val="ru-RU"/>
              </w:rPr>
              <w:t>(4–6</w:t>
            </w:r>
            <w:r>
              <w:rPr>
                <w:spacing w:val="31"/>
                <w:sz w:val="24"/>
                <w:szCs w:val="24"/>
                <w:lang w:val="ru-RU"/>
              </w:rPr>
              <w:t xml:space="preserve"> </w:t>
            </w:r>
            <w:r>
              <w:rPr>
                <w:sz w:val="24"/>
                <w:szCs w:val="24"/>
                <w:lang w:val="ru-RU"/>
              </w:rPr>
              <w:t>элементов),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4-х</w:t>
            </w:r>
            <w:r>
              <w:rPr>
                <w:spacing w:val="-3"/>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Игрушка-качалка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Игрушки-забавы</w:t>
            </w:r>
            <w:r>
              <w:rPr>
                <w:spacing w:val="-3"/>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зависимостью</w:t>
            </w:r>
            <w:r>
              <w:rPr>
                <w:spacing w:val="-2"/>
                <w:sz w:val="24"/>
                <w:szCs w:val="24"/>
                <w:lang w:val="ru-RU"/>
              </w:rPr>
              <w:t xml:space="preserve"> </w:t>
            </w:r>
            <w:r>
              <w:rPr>
                <w:sz w:val="24"/>
                <w:szCs w:val="24"/>
                <w:lang w:val="ru-RU"/>
              </w:rPr>
              <w:t>эффекта</w:t>
            </w:r>
            <w:r>
              <w:rPr>
                <w:spacing w:val="-2"/>
                <w:sz w:val="24"/>
                <w:szCs w:val="24"/>
                <w:lang w:val="ru-RU"/>
              </w:rPr>
              <w:t xml:space="preserve"> </w:t>
            </w:r>
            <w:r>
              <w:rPr>
                <w:sz w:val="24"/>
                <w:szCs w:val="24"/>
                <w:lang w:val="ru-RU"/>
              </w:rPr>
              <w:t>от</w:t>
            </w:r>
            <w:r>
              <w:rPr>
                <w:spacing w:val="-5"/>
                <w:sz w:val="24"/>
                <w:szCs w:val="24"/>
                <w:lang w:val="ru-RU"/>
              </w:rPr>
              <w:t xml:space="preserve"> </w:t>
            </w:r>
            <w:r>
              <w:rPr>
                <w:sz w:val="24"/>
                <w:szCs w:val="24"/>
                <w:lang w:val="ru-RU"/>
              </w:rPr>
              <w:t>действия</w:t>
            </w:r>
            <w:r>
              <w:rPr>
                <w:spacing w:val="-2"/>
                <w:sz w:val="24"/>
                <w:szCs w:val="24"/>
                <w:lang w:val="ru-RU"/>
              </w:rPr>
              <w:t xml:space="preserve"> </w:t>
            </w:r>
            <w:r>
              <w:rPr>
                <w:sz w:val="24"/>
                <w:szCs w:val="24"/>
                <w:lang w:val="ru-RU"/>
              </w:rPr>
              <w:t>–</w:t>
            </w:r>
          </w:p>
          <w:p>
            <w:pPr>
              <w:pStyle w:val="TableParagraph"/>
              <w:spacing w:before="40"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Изделия</w:t>
            </w:r>
            <w:r>
              <w:rPr>
                <w:spacing w:val="-9"/>
                <w:sz w:val="24"/>
                <w:szCs w:val="24"/>
                <w:lang w:val="en-US"/>
              </w:rPr>
              <w:t xml:space="preserve"> </w:t>
            </w:r>
            <w:r>
              <w:rPr>
                <w:sz w:val="24"/>
                <w:szCs w:val="24"/>
                <w:lang w:val="en-US"/>
              </w:rPr>
              <w:t>народных</w:t>
            </w:r>
            <w:r>
              <w:rPr>
                <w:spacing w:val="-7"/>
                <w:sz w:val="24"/>
                <w:szCs w:val="24"/>
                <w:lang w:val="en-US"/>
              </w:rPr>
              <w:t xml:space="preserve"> </w:t>
            </w:r>
            <w:r>
              <w:rPr>
                <w:sz w:val="24"/>
                <w:szCs w:val="24"/>
                <w:lang w:val="en-US"/>
              </w:rPr>
              <w:t>промыслов</w:t>
            </w:r>
            <w:r>
              <w:rPr>
                <w:spacing w:val="-10"/>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Каталка</w:t>
            </w:r>
            <w:r>
              <w:rPr>
                <w:spacing w:val="-6"/>
                <w:sz w:val="24"/>
                <w:szCs w:val="24"/>
                <w:lang w:val="en-US"/>
              </w:rPr>
              <w:t xml:space="preserve"> </w:t>
            </w:r>
            <w:r>
              <w:rPr>
                <w:sz w:val="24"/>
                <w:szCs w:val="24"/>
                <w:lang w:val="en-US"/>
              </w:rPr>
              <w:t>(соразмерная</w:t>
            </w:r>
            <w:r>
              <w:rPr>
                <w:spacing w:val="-4"/>
                <w:sz w:val="24"/>
                <w:szCs w:val="24"/>
                <w:lang w:val="en-US"/>
              </w:rPr>
              <w:t xml:space="preserve"> </w:t>
            </w:r>
            <w:r>
              <w:rPr>
                <w:sz w:val="24"/>
                <w:szCs w:val="24"/>
                <w:lang w:val="en-US"/>
              </w:rPr>
              <w:t>росту</w:t>
            </w:r>
            <w:r>
              <w:rPr>
                <w:spacing w:val="-7"/>
                <w:sz w:val="24"/>
                <w:szCs w:val="24"/>
                <w:lang w:val="en-US"/>
              </w:rPr>
              <w:t xml:space="preserve"> </w:t>
            </w:r>
            <w:r>
              <w:rPr>
                <w:sz w:val="24"/>
                <w:szCs w:val="24"/>
                <w:lang w:val="en-US"/>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Каталки</w:t>
            </w:r>
            <w:r>
              <w:rPr>
                <w:spacing w:val="-10"/>
                <w:sz w:val="24"/>
                <w:szCs w:val="24"/>
                <w:lang w:val="ru-RU"/>
              </w:rPr>
              <w:t xml:space="preserve"> </w:t>
            </w:r>
            <w:r>
              <w:rPr>
                <w:sz w:val="24"/>
                <w:szCs w:val="24"/>
                <w:lang w:val="ru-RU"/>
              </w:rPr>
              <w:t>–</w:t>
            </w:r>
            <w:r>
              <w:rPr>
                <w:spacing w:val="-6"/>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палочкой</w:t>
            </w:r>
            <w:r>
              <w:rPr>
                <w:spacing w:val="-7"/>
                <w:sz w:val="24"/>
                <w:szCs w:val="24"/>
                <w:lang w:val="ru-RU"/>
              </w:rPr>
              <w:t xml:space="preserve"> </w:t>
            </w:r>
            <w:r>
              <w:rPr>
                <w:sz w:val="24"/>
                <w:szCs w:val="24"/>
                <w:lang w:val="ru-RU"/>
              </w:rPr>
              <w:t>или</w:t>
            </w:r>
            <w:r>
              <w:rPr>
                <w:spacing w:val="-9"/>
                <w:sz w:val="24"/>
                <w:szCs w:val="24"/>
                <w:lang w:val="ru-RU"/>
              </w:rPr>
              <w:t xml:space="preserve"> </w:t>
            </w:r>
            <w:r>
              <w:rPr>
                <w:sz w:val="24"/>
                <w:szCs w:val="24"/>
                <w:lang w:val="ru-RU"/>
              </w:rPr>
              <w:t>шнурком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Книги</w:t>
            </w:r>
            <w:r>
              <w:rPr>
                <w:spacing w:val="-5"/>
                <w:sz w:val="24"/>
                <w:szCs w:val="24"/>
                <w:lang w:val="en-US"/>
              </w:rPr>
              <w:t xml:space="preserve"> </w:t>
            </w:r>
            <w:r>
              <w:rPr>
                <w:sz w:val="24"/>
                <w:szCs w:val="24"/>
                <w:lang w:val="en-US"/>
              </w:rPr>
              <w:t>детских</w:t>
            </w:r>
            <w:r>
              <w:rPr>
                <w:spacing w:val="-4"/>
                <w:sz w:val="24"/>
                <w:szCs w:val="24"/>
                <w:lang w:val="en-US"/>
              </w:rPr>
              <w:t xml:space="preserve"> </w:t>
            </w:r>
            <w:r>
              <w:rPr>
                <w:sz w:val="24"/>
                <w:szCs w:val="24"/>
                <w:lang w:val="en-US"/>
              </w:rPr>
              <w:t>писателей</w:t>
            </w:r>
            <w:r>
              <w:rPr>
                <w:spacing w:val="-6"/>
                <w:sz w:val="24"/>
                <w:szCs w:val="24"/>
                <w:lang w:val="en-US"/>
              </w:rPr>
              <w:t xml:space="preserve"> </w:t>
            </w:r>
            <w:r>
              <w:rPr>
                <w:sz w:val="24"/>
                <w:szCs w:val="24"/>
                <w:lang w:val="en-US"/>
              </w:rPr>
              <w:t>–</w:t>
            </w:r>
            <w:r>
              <w:rPr>
                <w:spacing w:val="-5"/>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Коврик</w:t>
            </w:r>
            <w:r>
              <w:rPr>
                <w:spacing w:val="-5"/>
                <w:sz w:val="24"/>
                <w:szCs w:val="24"/>
                <w:lang w:val="en-US"/>
              </w:rPr>
              <w:t xml:space="preserve"> </w:t>
            </w:r>
            <w:r>
              <w:rPr>
                <w:sz w:val="24"/>
                <w:szCs w:val="24"/>
                <w:lang w:val="en-US"/>
              </w:rPr>
              <w:t>массажный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Коляска</w:t>
            </w:r>
            <w:r>
              <w:rPr>
                <w:spacing w:val="-9"/>
                <w:sz w:val="24"/>
                <w:szCs w:val="24"/>
                <w:lang w:val="en-US"/>
              </w:rPr>
              <w:t xml:space="preserve"> </w:t>
            </w:r>
            <w:r>
              <w:rPr>
                <w:sz w:val="24"/>
                <w:szCs w:val="24"/>
                <w:lang w:val="en-US"/>
              </w:rPr>
              <w:t>прогулочная</w:t>
            </w:r>
            <w:r>
              <w:rPr>
                <w:spacing w:val="-13"/>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12"/>
                <w:sz w:val="24"/>
                <w:szCs w:val="24"/>
                <w:lang w:val="en-US"/>
              </w:rPr>
              <w:t xml:space="preserve"> </w:t>
            </w:r>
            <w:r>
              <w:rPr>
                <w:sz w:val="24"/>
                <w:szCs w:val="24"/>
                <w:lang w:val="en-US"/>
              </w:rPr>
              <w:t>«Первые</w:t>
            </w:r>
            <w:r>
              <w:rPr>
                <w:spacing w:val="-10"/>
                <w:sz w:val="24"/>
                <w:szCs w:val="24"/>
                <w:lang w:val="en-US"/>
              </w:rPr>
              <w:t xml:space="preserve"> </w:t>
            </w:r>
            <w:r>
              <w:rPr>
                <w:sz w:val="24"/>
                <w:szCs w:val="24"/>
                <w:lang w:val="en-US"/>
              </w:rPr>
              <w:t>конструкции»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11"/>
                <w:sz w:val="24"/>
                <w:szCs w:val="24"/>
                <w:lang w:val="en-US"/>
              </w:rPr>
              <w:t xml:space="preserve"> </w:t>
            </w:r>
            <w:r>
              <w:rPr>
                <w:sz w:val="24"/>
                <w:szCs w:val="24"/>
                <w:lang w:val="en-US"/>
              </w:rPr>
              <w:t>деревянных</w:t>
            </w:r>
            <w:r>
              <w:rPr>
                <w:spacing w:val="-10"/>
                <w:sz w:val="24"/>
                <w:szCs w:val="24"/>
                <w:lang w:val="en-US"/>
              </w:rPr>
              <w:t xml:space="preserve"> </w:t>
            </w:r>
            <w:r>
              <w:rPr>
                <w:sz w:val="24"/>
                <w:szCs w:val="24"/>
                <w:lang w:val="en-US"/>
              </w:rPr>
              <w:t>игрушек-забав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7"/>
                <w:sz w:val="24"/>
                <w:szCs w:val="24"/>
                <w:lang w:val="ru-RU"/>
              </w:rPr>
              <w:t xml:space="preserve"> </w:t>
            </w:r>
            <w:r>
              <w:rPr>
                <w:sz w:val="24"/>
                <w:szCs w:val="24"/>
                <w:lang w:val="ru-RU"/>
              </w:rPr>
              <w:t>цифровых</w:t>
            </w:r>
            <w:r>
              <w:rPr>
                <w:spacing w:val="62"/>
                <w:sz w:val="24"/>
                <w:szCs w:val="24"/>
                <w:lang w:val="ru-RU"/>
              </w:rPr>
              <w:t xml:space="preserve"> </w:t>
            </w:r>
            <w:r>
              <w:rPr>
                <w:sz w:val="24"/>
                <w:szCs w:val="24"/>
                <w:lang w:val="ru-RU"/>
              </w:rPr>
              <w:t>записей</w:t>
            </w:r>
            <w:r>
              <w:rPr>
                <w:spacing w:val="61"/>
                <w:sz w:val="24"/>
                <w:szCs w:val="24"/>
                <w:lang w:val="ru-RU"/>
              </w:rPr>
              <w:t xml:space="preserve"> </w:t>
            </w:r>
            <w:r>
              <w:rPr>
                <w:sz w:val="24"/>
                <w:szCs w:val="24"/>
                <w:lang w:val="ru-RU"/>
              </w:rPr>
              <w:t>с</w:t>
            </w:r>
            <w:r>
              <w:rPr>
                <w:spacing w:val="59"/>
                <w:sz w:val="24"/>
                <w:szCs w:val="24"/>
                <w:lang w:val="ru-RU"/>
              </w:rPr>
              <w:t xml:space="preserve"> </w:t>
            </w:r>
            <w:r>
              <w:rPr>
                <w:sz w:val="24"/>
                <w:szCs w:val="24"/>
                <w:lang w:val="ru-RU"/>
              </w:rPr>
              <w:t>русскими</w:t>
            </w:r>
            <w:r>
              <w:rPr>
                <w:spacing w:val="62"/>
                <w:sz w:val="24"/>
                <w:szCs w:val="24"/>
                <w:lang w:val="ru-RU"/>
              </w:rPr>
              <w:t xml:space="preserve"> </w:t>
            </w:r>
            <w:r>
              <w:rPr>
                <w:sz w:val="24"/>
                <w:szCs w:val="24"/>
                <w:lang w:val="ru-RU"/>
              </w:rPr>
              <w:t>народными</w:t>
            </w:r>
          </w:p>
          <w:p>
            <w:pPr>
              <w:pStyle w:val="TableParagraph"/>
              <w:spacing w:before="38" w:after="0"/>
              <w:rPr>
                <w:sz w:val="24"/>
                <w:szCs w:val="24"/>
                <w:lang w:val="ru-RU"/>
              </w:rPr>
            </w:pPr>
            <w:r>
              <w:rPr>
                <w:sz w:val="24"/>
                <w:szCs w:val="24"/>
                <w:lang w:val="ru-RU"/>
              </w:rPr>
              <w:t>песнями</w:t>
            </w:r>
            <w:r>
              <w:rPr>
                <w:spacing w:val="-2"/>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детей раннего</w:t>
            </w:r>
            <w:r>
              <w:rPr>
                <w:spacing w:val="-1"/>
                <w:sz w:val="24"/>
                <w:szCs w:val="24"/>
                <w:lang w:val="ru-RU"/>
              </w:rPr>
              <w:t xml:space="preserve"> </w:t>
            </w:r>
            <w:r>
              <w:rPr>
                <w:sz w:val="24"/>
                <w:szCs w:val="24"/>
                <w:lang w:val="ru-RU"/>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9"/>
                <w:sz w:val="24"/>
                <w:szCs w:val="24"/>
                <w:lang w:val="ru-RU"/>
              </w:rPr>
              <w:t xml:space="preserve"> </w:t>
            </w:r>
            <w:r>
              <w:rPr>
                <w:sz w:val="24"/>
                <w:szCs w:val="24"/>
                <w:lang w:val="ru-RU"/>
              </w:rPr>
              <w:t>цифровых</w:t>
            </w:r>
            <w:r>
              <w:rPr>
                <w:spacing w:val="-7"/>
                <w:sz w:val="24"/>
                <w:szCs w:val="24"/>
                <w:lang w:val="ru-RU"/>
              </w:rPr>
              <w:t xml:space="preserve"> </w:t>
            </w:r>
            <w:r>
              <w:rPr>
                <w:sz w:val="24"/>
                <w:szCs w:val="24"/>
                <w:lang w:val="ru-RU"/>
              </w:rPr>
              <w:t>записей</w:t>
            </w:r>
            <w:r>
              <w:rPr>
                <w:spacing w:val="-8"/>
                <w:sz w:val="24"/>
                <w:szCs w:val="24"/>
                <w:lang w:val="ru-RU"/>
              </w:rPr>
              <w:t xml:space="preserve"> </w:t>
            </w:r>
            <w:r>
              <w:rPr>
                <w:sz w:val="24"/>
                <w:szCs w:val="24"/>
                <w:lang w:val="ru-RU"/>
              </w:rPr>
              <w:t>со</w:t>
            </w:r>
            <w:r>
              <w:rPr>
                <w:spacing w:val="-7"/>
                <w:sz w:val="24"/>
                <w:szCs w:val="24"/>
                <w:lang w:val="ru-RU"/>
              </w:rPr>
              <w:t xml:space="preserve"> </w:t>
            </w:r>
            <w:r>
              <w:rPr>
                <w:sz w:val="24"/>
                <w:szCs w:val="24"/>
                <w:lang w:val="ru-RU"/>
              </w:rPr>
              <w:t>звуками</w:t>
            </w:r>
            <w:r>
              <w:rPr>
                <w:spacing w:val="-8"/>
                <w:sz w:val="24"/>
                <w:szCs w:val="24"/>
                <w:lang w:val="ru-RU"/>
              </w:rPr>
              <w:t xml:space="preserve"> </w:t>
            </w:r>
            <w:r>
              <w:rPr>
                <w:sz w:val="24"/>
                <w:szCs w:val="24"/>
                <w:lang w:val="ru-RU"/>
              </w:rPr>
              <w:t>природы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Конструктор</w:t>
            </w:r>
            <w:r>
              <w:rPr>
                <w:spacing w:val="-6"/>
                <w:sz w:val="24"/>
                <w:szCs w:val="24"/>
                <w:lang w:val="ru-RU"/>
              </w:rPr>
              <w:t xml:space="preserve"> </w:t>
            </w:r>
            <w:r>
              <w:rPr>
                <w:sz w:val="24"/>
                <w:szCs w:val="24"/>
                <w:lang w:val="ru-RU"/>
              </w:rPr>
              <w:t>мягких</w:t>
            </w:r>
            <w:r>
              <w:rPr>
                <w:spacing w:val="-8"/>
                <w:sz w:val="24"/>
                <w:szCs w:val="24"/>
                <w:lang w:val="ru-RU"/>
              </w:rPr>
              <w:t xml:space="preserve"> </w:t>
            </w:r>
            <w:r>
              <w:rPr>
                <w:sz w:val="24"/>
                <w:szCs w:val="24"/>
                <w:lang w:val="ru-RU"/>
              </w:rPr>
              <w:t>деталей</w:t>
            </w:r>
            <w:r>
              <w:rPr>
                <w:spacing w:val="-6"/>
                <w:sz w:val="24"/>
                <w:szCs w:val="24"/>
                <w:lang w:val="ru-RU"/>
              </w:rPr>
              <w:t xml:space="preserve"> </w:t>
            </w:r>
            <w:r>
              <w:rPr>
                <w:sz w:val="24"/>
                <w:szCs w:val="24"/>
                <w:lang w:val="ru-RU"/>
              </w:rPr>
              <w:t>среднего</w:t>
            </w:r>
            <w:r>
              <w:rPr>
                <w:spacing w:val="-5"/>
                <w:sz w:val="24"/>
                <w:szCs w:val="24"/>
                <w:lang w:val="ru-RU"/>
              </w:rPr>
              <w:t xml:space="preserve"> </w:t>
            </w:r>
            <w:r>
              <w:rPr>
                <w:sz w:val="24"/>
                <w:szCs w:val="24"/>
                <w:lang w:val="ru-RU"/>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Куб</w:t>
            </w:r>
            <w:r>
              <w:rPr>
                <w:spacing w:val="39"/>
                <w:sz w:val="24"/>
                <w:szCs w:val="24"/>
                <w:lang w:val="ru-RU"/>
              </w:rPr>
              <w:t xml:space="preserve"> </w:t>
            </w:r>
            <w:r>
              <w:rPr>
                <w:sz w:val="24"/>
                <w:szCs w:val="24"/>
                <w:lang w:val="ru-RU"/>
              </w:rPr>
              <w:t>с</w:t>
            </w:r>
            <w:r>
              <w:rPr>
                <w:spacing w:val="40"/>
                <w:sz w:val="24"/>
                <w:szCs w:val="24"/>
                <w:lang w:val="ru-RU"/>
              </w:rPr>
              <w:t xml:space="preserve"> </w:t>
            </w:r>
            <w:r>
              <w:rPr>
                <w:sz w:val="24"/>
                <w:szCs w:val="24"/>
                <w:lang w:val="ru-RU"/>
              </w:rPr>
              <w:t>прорезями</w:t>
            </w:r>
            <w:r>
              <w:rPr>
                <w:spacing w:val="39"/>
                <w:sz w:val="24"/>
                <w:szCs w:val="24"/>
                <w:lang w:val="ru-RU"/>
              </w:rPr>
              <w:t xml:space="preserve"> </w:t>
            </w:r>
            <w:r>
              <w:rPr>
                <w:sz w:val="24"/>
                <w:szCs w:val="24"/>
                <w:lang w:val="ru-RU"/>
              </w:rPr>
              <w:t>основных</w:t>
            </w:r>
            <w:r>
              <w:rPr>
                <w:spacing w:val="39"/>
                <w:sz w:val="24"/>
                <w:szCs w:val="24"/>
                <w:lang w:val="ru-RU"/>
              </w:rPr>
              <w:t xml:space="preserve"> </w:t>
            </w:r>
            <w:r>
              <w:rPr>
                <w:sz w:val="24"/>
                <w:szCs w:val="24"/>
                <w:lang w:val="ru-RU"/>
              </w:rPr>
              <w:t>геометрических</w:t>
            </w:r>
            <w:r>
              <w:rPr>
                <w:spacing w:val="37"/>
                <w:sz w:val="24"/>
                <w:szCs w:val="24"/>
                <w:lang w:val="ru-RU"/>
              </w:rPr>
              <w:t xml:space="preserve"> </w:t>
            </w:r>
            <w:r>
              <w:rPr>
                <w:sz w:val="24"/>
                <w:szCs w:val="24"/>
                <w:lang w:val="ru-RU"/>
              </w:rPr>
              <w:t>форм</w:t>
            </w:r>
            <w:r>
              <w:rPr>
                <w:spacing w:val="37"/>
                <w:sz w:val="24"/>
                <w:szCs w:val="24"/>
                <w:lang w:val="ru-RU"/>
              </w:rPr>
              <w:t xml:space="preserve"> </w:t>
            </w:r>
            <w:r>
              <w:rPr>
                <w:sz w:val="24"/>
                <w:szCs w:val="24"/>
                <w:lang w:val="ru-RU"/>
              </w:rPr>
              <w:t>для</w:t>
            </w:r>
          </w:p>
          <w:p>
            <w:pPr>
              <w:pStyle w:val="TableParagraph"/>
              <w:spacing w:before="37" w:after="0"/>
              <w:rPr>
                <w:sz w:val="24"/>
                <w:szCs w:val="24"/>
              </w:rPr>
            </w:pPr>
            <w:r>
              <w:rPr>
                <w:sz w:val="24"/>
                <w:szCs w:val="24"/>
                <w:lang w:val="en-US"/>
              </w:rPr>
              <w:t>сортировки</w:t>
            </w:r>
            <w:r>
              <w:rPr>
                <w:spacing w:val="-3"/>
                <w:sz w:val="24"/>
                <w:szCs w:val="24"/>
                <w:lang w:val="en-US"/>
              </w:rPr>
              <w:t xml:space="preserve"> </w:t>
            </w:r>
            <w:r>
              <w:rPr>
                <w:sz w:val="24"/>
                <w:szCs w:val="24"/>
                <w:lang w:val="en-US"/>
              </w:rPr>
              <w:t>объемных</w:t>
            </w:r>
            <w:r>
              <w:rPr>
                <w:spacing w:val="-5"/>
                <w:sz w:val="24"/>
                <w:szCs w:val="24"/>
                <w:lang w:val="en-US"/>
              </w:rPr>
              <w:t xml:space="preserve"> </w:t>
            </w:r>
            <w:r>
              <w:rPr>
                <w:sz w:val="24"/>
                <w:szCs w:val="24"/>
                <w:lang w:val="en-US"/>
              </w:rPr>
              <w:t>тел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56" w:leader="none"/>
                <w:tab w:val="left" w:pos="2535" w:leader="none"/>
                <w:tab w:val="left" w:pos="3716" w:leader="none"/>
                <w:tab w:val="left" w:pos="4481" w:leader="none"/>
              </w:tabs>
              <w:spacing w:lineRule="auto" w:line="276"/>
              <w:ind w:left="107" w:right="97" w:hanging="0"/>
              <w:rPr>
                <w:sz w:val="24"/>
                <w:szCs w:val="24"/>
                <w:lang w:val="ru-RU"/>
              </w:rPr>
            </w:pPr>
            <w:r>
              <w:rPr>
                <w:sz w:val="24"/>
                <w:szCs w:val="24"/>
                <w:lang w:val="ru-RU"/>
              </w:rPr>
              <w:t>Куклы</w:t>
              <w:tab/>
              <w:t>(крупного</w:t>
              <w:tab/>
              <w:t>размера</w:t>
              <w:tab/>
              <w:t>для</w:t>
              <w:tab/>
            </w:r>
            <w:r>
              <w:rPr>
                <w:spacing w:val="-2"/>
                <w:sz w:val="24"/>
                <w:szCs w:val="24"/>
                <w:lang w:val="ru-RU"/>
              </w:rPr>
              <w:t>сюжетно-</w:t>
            </w:r>
            <w:r>
              <w:rPr>
                <w:spacing w:val="-52"/>
                <w:sz w:val="24"/>
                <w:szCs w:val="24"/>
                <w:lang w:val="ru-RU"/>
              </w:rPr>
              <w:t xml:space="preserve"> </w:t>
            </w:r>
            <w:r>
              <w:rPr>
                <w:sz w:val="24"/>
                <w:szCs w:val="24"/>
                <w:lang w:val="ru-RU"/>
              </w:rPr>
              <w:t>отобразительной</w:t>
            </w:r>
            <w:r>
              <w:rPr>
                <w:spacing w:val="26"/>
                <w:sz w:val="24"/>
                <w:szCs w:val="24"/>
                <w:lang w:val="ru-RU"/>
              </w:rPr>
              <w:t xml:space="preserve"> </w:t>
            </w:r>
            <w:r>
              <w:rPr>
                <w:sz w:val="24"/>
                <w:szCs w:val="24"/>
                <w:lang w:val="ru-RU"/>
              </w:rPr>
              <w:t>игры)</w:t>
            </w:r>
            <w:r>
              <w:rPr>
                <w:spacing w:val="26"/>
                <w:sz w:val="24"/>
                <w:szCs w:val="24"/>
                <w:lang w:val="ru-RU"/>
              </w:rPr>
              <w:t xml:space="preserve"> </w:t>
            </w:r>
            <w:r>
              <w:rPr>
                <w:sz w:val="24"/>
                <w:szCs w:val="24"/>
                <w:lang w:val="ru-RU"/>
              </w:rPr>
              <w:t>(пластиковые,</w:t>
            </w:r>
            <w:r>
              <w:rPr>
                <w:spacing w:val="27"/>
                <w:sz w:val="24"/>
                <w:szCs w:val="24"/>
                <w:lang w:val="ru-RU"/>
              </w:rPr>
              <w:t xml:space="preserve"> </w:t>
            </w:r>
            <w:r>
              <w:rPr>
                <w:sz w:val="24"/>
                <w:szCs w:val="24"/>
                <w:lang w:val="ru-RU"/>
              </w:rPr>
              <w:t>резиновые,</w:t>
            </w:r>
            <w:r>
              <w:rPr>
                <w:spacing w:val="28"/>
                <w:sz w:val="24"/>
                <w:szCs w:val="24"/>
                <w:lang w:val="ru-RU"/>
              </w:rPr>
              <w:t xml:space="preserve"> </w:t>
            </w:r>
            <w:r>
              <w:rPr>
                <w:sz w:val="24"/>
                <w:szCs w:val="24"/>
                <w:lang w:val="ru-RU"/>
              </w:rPr>
              <w:t>из</w:t>
            </w:r>
          </w:p>
          <w:p>
            <w:pPr>
              <w:pStyle w:val="TableParagraph"/>
              <w:rPr>
                <w:sz w:val="24"/>
                <w:szCs w:val="24"/>
              </w:rPr>
            </w:pPr>
            <w:r>
              <w:rPr>
                <w:sz w:val="24"/>
                <w:szCs w:val="24"/>
                <w:lang w:val="en-US"/>
              </w:rPr>
              <w:t>других</w:t>
            </w:r>
            <w:r>
              <w:rPr>
                <w:spacing w:val="-6"/>
                <w:sz w:val="24"/>
                <w:szCs w:val="24"/>
                <w:lang w:val="en-US"/>
              </w:rPr>
              <w:t xml:space="preserve"> </w:t>
            </w:r>
            <w:r>
              <w:rPr>
                <w:sz w:val="24"/>
                <w:szCs w:val="24"/>
                <w:lang w:val="en-US"/>
              </w:rPr>
              <w:t>безопасных</w:t>
            </w:r>
            <w:r>
              <w:rPr>
                <w:spacing w:val="-6"/>
                <w:sz w:val="24"/>
                <w:szCs w:val="24"/>
                <w:lang w:val="en-US"/>
              </w:rPr>
              <w:t xml:space="preserve"> </w:t>
            </w:r>
            <w:r>
              <w:rPr>
                <w:sz w:val="24"/>
                <w:szCs w:val="24"/>
                <w:lang w:val="en-US"/>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74" w:leader="none"/>
                <w:tab w:val="left" w:pos="2336" w:leader="none"/>
                <w:tab w:val="left" w:pos="3797" w:leader="none"/>
                <w:tab w:val="left" w:pos="4484" w:leader="none"/>
              </w:tabs>
              <w:spacing w:lineRule="auto" w:line="276"/>
              <w:ind w:left="107" w:right="95" w:hanging="0"/>
              <w:rPr>
                <w:sz w:val="24"/>
                <w:szCs w:val="24"/>
                <w:lang w:val="ru-RU"/>
              </w:rPr>
            </w:pPr>
            <w:r>
              <w:rPr>
                <w:sz w:val="24"/>
                <w:szCs w:val="24"/>
                <w:lang w:val="ru-RU"/>
              </w:rPr>
              <w:t>Куклы</w:t>
              <w:tab/>
              <w:t>(среднего</w:t>
              <w:tab/>
              <w:t>размера</w:t>
              <w:tab/>
              <w:t>для</w:t>
              <w:tab/>
            </w:r>
            <w:r>
              <w:rPr>
                <w:spacing w:val="-2"/>
                <w:sz w:val="24"/>
                <w:szCs w:val="24"/>
                <w:lang w:val="ru-RU"/>
              </w:rPr>
              <w:t>сюжетно-</w:t>
            </w:r>
            <w:r>
              <w:rPr>
                <w:spacing w:val="-52"/>
                <w:sz w:val="24"/>
                <w:szCs w:val="24"/>
                <w:lang w:val="ru-RU"/>
              </w:rPr>
              <w:t xml:space="preserve"> </w:t>
            </w:r>
            <w:r>
              <w:rPr>
                <w:sz w:val="24"/>
                <w:szCs w:val="24"/>
                <w:lang w:val="ru-RU"/>
              </w:rPr>
              <w:t>отобразительной</w:t>
            </w:r>
            <w:r>
              <w:rPr>
                <w:spacing w:val="26"/>
                <w:sz w:val="24"/>
                <w:szCs w:val="24"/>
                <w:lang w:val="ru-RU"/>
              </w:rPr>
              <w:t xml:space="preserve"> </w:t>
            </w:r>
            <w:r>
              <w:rPr>
                <w:sz w:val="24"/>
                <w:szCs w:val="24"/>
                <w:lang w:val="ru-RU"/>
              </w:rPr>
              <w:t>игры)</w:t>
            </w:r>
            <w:r>
              <w:rPr>
                <w:spacing w:val="26"/>
                <w:sz w:val="24"/>
                <w:szCs w:val="24"/>
                <w:lang w:val="ru-RU"/>
              </w:rPr>
              <w:t xml:space="preserve"> </w:t>
            </w:r>
            <w:r>
              <w:rPr>
                <w:sz w:val="24"/>
                <w:szCs w:val="24"/>
                <w:lang w:val="ru-RU"/>
              </w:rPr>
              <w:t>(пластиковые,</w:t>
            </w:r>
            <w:r>
              <w:rPr>
                <w:spacing w:val="27"/>
                <w:sz w:val="24"/>
                <w:szCs w:val="24"/>
                <w:lang w:val="ru-RU"/>
              </w:rPr>
              <w:t xml:space="preserve"> </w:t>
            </w:r>
            <w:r>
              <w:rPr>
                <w:sz w:val="24"/>
                <w:szCs w:val="24"/>
                <w:lang w:val="ru-RU"/>
              </w:rPr>
              <w:t>резиновые,</w:t>
            </w:r>
            <w:r>
              <w:rPr>
                <w:spacing w:val="28"/>
                <w:sz w:val="24"/>
                <w:szCs w:val="24"/>
                <w:lang w:val="ru-RU"/>
              </w:rPr>
              <w:t xml:space="preserve"> </w:t>
            </w:r>
            <w:r>
              <w:rPr>
                <w:sz w:val="24"/>
                <w:szCs w:val="24"/>
                <w:lang w:val="ru-RU"/>
              </w:rPr>
              <w:t>из</w:t>
            </w:r>
          </w:p>
          <w:p>
            <w:pPr>
              <w:pStyle w:val="TableParagraph"/>
              <w:spacing w:lineRule="exact" w:line="252"/>
              <w:rPr>
                <w:sz w:val="24"/>
                <w:szCs w:val="24"/>
              </w:rPr>
            </w:pPr>
            <w:r>
              <w:rPr>
                <w:sz w:val="24"/>
                <w:szCs w:val="24"/>
                <w:lang w:val="en-US"/>
              </w:rPr>
              <w:t>других</w:t>
            </w:r>
            <w:r>
              <w:rPr>
                <w:spacing w:val="-6"/>
                <w:sz w:val="24"/>
                <w:szCs w:val="24"/>
                <w:lang w:val="en-US"/>
              </w:rPr>
              <w:t xml:space="preserve"> </w:t>
            </w:r>
            <w:r>
              <w:rPr>
                <w:sz w:val="24"/>
                <w:szCs w:val="24"/>
                <w:lang w:val="en-US"/>
              </w:rPr>
              <w:t>безопасных</w:t>
            </w:r>
            <w:r>
              <w:rPr>
                <w:spacing w:val="-6"/>
                <w:sz w:val="24"/>
                <w:szCs w:val="24"/>
                <w:lang w:val="en-US"/>
              </w:rPr>
              <w:t xml:space="preserve"> </w:t>
            </w:r>
            <w:r>
              <w:rPr>
                <w:sz w:val="24"/>
                <w:szCs w:val="24"/>
                <w:lang w:val="en-US"/>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8</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Кукольная</w:t>
            </w:r>
            <w:r>
              <w:rPr>
                <w:spacing w:val="-13"/>
                <w:sz w:val="24"/>
                <w:szCs w:val="24"/>
                <w:lang w:val="en-US"/>
              </w:rPr>
              <w:t xml:space="preserve"> </w:t>
            </w:r>
            <w:r>
              <w:rPr>
                <w:spacing w:val="-1"/>
                <w:sz w:val="24"/>
                <w:szCs w:val="24"/>
                <w:lang w:val="en-US"/>
              </w:rPr>
              <w:t>кровать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2.2.2.2.44.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Кукольный</w:t>
            </w:r>
            <w:r>
              <w:rPr>
                <w:spacing w:val="-10"/>
                <w:sz w:val="24"/>
                <w:szCs w:val="24"/>
                <w:lang w:val="ru-RU"/>
              </w:rPr>
              <w:t xml:space="preserve"> </w:t>
            </w:r>
            <w:r>
              <w:rPr>
                <w:sz w:val="24"/>
                <w:szCs w:val="24"/>
                <w:lang w:val="ru-RU"/>
              </w:rPr>
              <w:t>дом</w:t>
            </w:r>
            <w:r>
              <w:rPr>
                <w:spacing w:val="-9"/>
                <w:sz w:val="24"/>
                <w:szCs w:val="24"/>
                <w:lang w:val="ru-RU"/>
              </w:rPr>
              <w:t xml:space="preserve"> </w:t>
            </w:r>
            <w:r>
              <w:rPr>
                <w:sz w:val="24"/>
                <w:szCs w:val="24"/>
                <w:lang w:val="ru-RU"/>
              </w:rPr>
              <w:t>с</w:t>
            </w:r>
            <w:r>
              <w:rPr>
                <w:spacing w:val="-10"/>
                <w:sz w:val="24"/>
                <w:szCs w:val="24"/>
                <w:lang w:val="ru-RU"/>
              </w:rPr>
              <w:t xml:space="preserve"> </w:t>
            </w:r>
            <w:r>
              <w:rPr>
                <w:sz w:val="24"/>
                <w:szCs w:val="24"/>
                <w:lang w:val="ru-RU"/>
              </w:rPr>
              <w:t>мебелью</w:t>
            </w:r>
            <w:r>
              <w:rPr>
                <w:spacing w:val="-9"/>
                <w:sz w:val="24"/>
                <w:szCs w:val="24"/>
                <w:lang w:val="ru-RU"/>
              </w:rPr>
              <w:t xml:space="preserve"> </w:t>
            </w:r>
            <w:r>
              <w:rPr>
                <w:sz w:val="24"/>
                <w:szCs w:val="24"/>
                <w:lang w:val="ru-RU"/>
              </w:rPr>
              <w:t>(дерево)</w:t>
            </w:r>
            <w:r>
              <w:rPr>
                <w:spacing w:val="-10"/>
                <w:sz w:val="24"/>
                <w:szCs w:val="24"/>
                <w:lang w:val="ru-RU"/>
              </w:rPr>
              <w:t xml:space="preserve"> </w:t>
            </w:r>
            <w:r>
              <w:rPr>
                <w:sz w:val="24"/>
                <w:szCs w:val="24"/>
                <w:lang w:val="ru-RU"/>
              </w:rPr>
              <w:t>–</w:t>
            </w:r>
            <w:r>
              <w:rPr>
                <w:spacing w:val="-10"/>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Кукольный</w:t>
            </w:r>
            <w:r>
              <w:rPr>
                <w:spacing w:val="29"/>
                <w:sz w:val="24"/>
                <w:szCs w:val="24"/>
                <w:lang w:val="ru-RU"/>
              </w:rPr>
              <w:t xml:space="preserve"> </w:t>
            </w:r>
            <w:r>
              <w:rPr>
                <w:sz w:val="24"/>
                <w:szCs w:val="24"/>
                <w:lang w:val="ru-RU"/>
              </w:rPr>
              <w:t>стол</w:t>
            </w:r>
            <w:r>
              <w:rPr>
                <w:spacing w:val="81"/>
                <w:sz w:val="24"/>
                <w:szCs w:val="24"/>
                <w:lang w:val="ru-RU"/>
              </w:rPr>
              <w:t xml:space="preserve"> </w:t>
            </w:r>
            <w:r>
              <w:rPr>
                <w:sz w:val="24"/>
                <w:szCs w:val="24"/>
                <w:lang w:val="ru-RU"/>
              </w:rPr>
              <w:t>со</w:t>
            </w:r>
            <w:r>
              <w:rPr>
                <w:spacing w:val="85"/>
                <w:sz w:val="24"/>
                <w:szCs w:val="24"/>
                <w:lang w:val="ru-RU"/>
              </w:rPr>
              <w:t xml:space="preserve"> </w:t>
            </w:r>
            <w:r>
              <w:rPr>
                <w:sz w:val="24"/>
                <w:szCs w:val="24"/>
                <w:lang w:val="ru-RU"/>
              </w:rPr>
              <w:t>стульями</w:t>
            </w:r>
            <w:r>
              <w:rPr>
                <w:spacing w:val="83"/>
                <w:sz w:val="24"/>
                <w:szCs w:val="24"/>
                <w:lang w:val="ru-RU"/>
              </w:rPr>
              <w:t xml:space="preserve"> </w:t>
            </w:r>
            <w:r>
              <w:rPr>
                <w:sz w:val="24"/>
                <w:szCs w:val="24"/>
                <w:lang w:val="ru-RU"/>
              </w:rPr>
              <w:t>(крупного</w:t>
            </w:r>
            <w:r>
              <w:rPr>
                <w:spacing w:val="85"/>
                <w:sz w:val="24"/>
                <w:szCs w:val="24"/>
                <w:lang w:val="ru-RU"/>
              </w:rPr>
              <w:t xml:space="preserve"> </w:t>
            </w:r>
            <w:r>
              <w:rPr>
                <w:sz w:val="24"/>
                <w:szCs w:val="24"/>
                <w:lang w:val="ru-RU"/>
              </w:rPr>
              <w:t>размера)</w:t>
            </w:r>
            <w:r>
              <w:rPr>
                <w:spacing w:val="86"/>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Кухонная</w:t>
            </w:r>
            <w:r>
              <w:rPr>
                <w:spacing w:val="-7"/>
                <w:sz w:val="24"/>
                <w:szCs w:val="24"/>
                <w:lang w:val="ru-RU"/>
              </w:rPr>
              <w:t xml:space="preserve"> </w:t>
            </w:r>
            <w:r>
              <w:rPr>
                <w:sz w:val="24"/>
                <w:szCs w:val="24"/>
                <w:lang w:val="ru-RU"/>
              </w:rPr>
              <w:t>плита</w:t>
            </w:r>
            <w:r>
              <w:rPr>
                <w:spacing w:val="-6"/>
                <w:sz w:val="24"/>
                <w:szCs w:val="24"/>
                <w:lang w:val="ru-RU"/>
              </w:rPr>
              <w:t xml:space="preserve"> </w:t>
            </w:r>
            <w:r>
              <w:rPr>
                <w:sz w:val="24"/>
                <w:szCs w:val="24"/>
                <w:lang w:val="ru-RU"/>
              </w:rPr>
              <w:t>(соразмерная</w:t>
            </w:r>
            <w:r>
              <w:rPr>
                <w:spacing w:val="-7"/>
                <w:sz w:val="24"/>
                <w:szCs w:val="24"/>
                <w:lang w:val="ru-RU"/>
              </w:rPr>
              <w:t xml:space="preserve"> </w:t>
            </w:r>
            <w:r>
              <w:rPr>
                <w:sz w:val="24"/>
                <w:szCs w:val="24"/>
                <w:lang w:val="ru-RU"/>
              </w:rPr>
              <w:t>росту</w:t>
            </w:r>
            <w:r>
              <w:rPr>
                <w:spacing w:val="-9"/>
                <w:sz w:val="24"/>
                <w:szCs w:val="24"/>
                <w:lang w:val="ru-RU"/>
              </w:rPr>
              <w:t xml:space="preserve"> </w:t>
            </w:r>
            <w:r>
              <w:rPr>
                <w:sz w:val="24"/>
                <w:szCs w:val="24"/>
                <w:lang w:val="ru-RU"/>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Кухонный</w:t>
            </w:r>
            <w:r>
              <w:rPr>
                <w:spacing w:val="-9"/>
                <w:sz w:val="24"/>
                <w:szCs w:val="24"/>
                <w:lang w:val="ru-RU"/>
              </w:rPr>
              <w:t xml:space="preserve"> </w:t>
            </w:r>
            <w:r>
              <w:rPr>
                <w:sz w:val="24"/>
                <w:szCs w:val="24"/>
                <w:lang w:val="ru-RU"/>
              </w:rPr>
              <w:t>шкафчик</w:t>
            </w:r>
            <w:r>
              <w:rPr>
                <w:spacing w:val="-11"/>
                <w:sz w:val="24"/>
                <w:szCs w:val="24"/>
                <w:lang w:val="ru-RU"/>
              </w:rPr>
              <w:t xml:space="preserve"> </w:t>
            </w:r>
            <w:r>
              <w:rPr>
                <w:sz w:val="24"/>
                <w:szCs w:val="24"/>
                <w:lang w:val="ru-RU"/>
              </w:rPr>
              <w:t>(соразмерный</w:t>
            </w:r>
            <w:r>
              <w:rPr>
                <w:spacing w:val="-8"/>
                <w:sz w:val="24"/>
                <w:szCs w:val="24"/>
                <w:lang w:val="ru-RU"/>
              </w:rPr>
              <w:t xml:space="preserve"> </w:t>
            </w:r>
            <w:r>
              <w:rPr>
                <w:sz w:val="24"/>
                <w:szCs w:val="24"/>
                <w:lang w:val="ru-RU"/>
              </w:rPr>
              <w:t>росту</w:t>
            </w:r>
            <w:r>
              <w:rPr>
                <w:spacing w:val="-11"/>
                <w:sz w:val="24"/>
                <w:szCs w:val="24"/>
                <w:lang w:val="ru-RU"/>
              </w:rPr>
              <w:t xml:space="preserve"> </w:t>
            </w:r>
            <w:r>
              <w:rPr>
                <w:sz w:val="24"/>
                <w:szCs w:val="24"/>
                <w:lang w:val="ru-RU"/>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Ландшафтный</w:t>
            </w:r>
            <w:r>
              <w:rPr>
                <w:spacing w:val="-7"/>
                <w:sz w:val="24"/>
                <w:szCs w:val="24"/>
                <w:lang w:val="en-US"/>
              </w:rPr>
              <w:t xml:space="preserve"> </w:t>
            </w:r>
            <w:r>
              <w:rPr>
                <w:sz w:val="24"/>
                <w:szCs w:val="24"/>
                <w:lang w:val="en-US"/>
              </w:rPr>
              <w:t>макет</w:t>
            </w:r>
            <w:r>
              <w:rPr>
                <w:spacing w:val="-10"/>
                <w:sz w:val="24"/>
                <w:szCs w:val="24"/>
                <w:lang w:val="en-US"/>
              </w:rPr>
              <w:t xml:space="preserve"> </w:t>
            </w:r>
            <w:r>
              <w:rPr>
                <w:sz w:val="24"/>
                <w:szCs w:val="24"/>
                <w:lang w:val="en-US"/>
              </w:rPr>
              <w:t>(коврик)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Лейка</w:t>
            </w:r>
            <w:r>
              <w:rPr>
                <w:spacing w:val="-2"/>
                <w:sz w:val="24"/>
                <w:szCs w:val="24"/>
                <w:lang w:val="en-US"/>
              </w:rPr>
              <w:t xml:space="preserve"> </w:t>
            </w:r>
            <w:r>
              <w:rPr>
                <w:sz w:val="24"/>
                <w:szCs w:val="24"/>
                <w:lang w:val="en-US"/>
              </w:rPr>
              <w:t>пластмассовая</w:t>
            </w:r>
            <w:r>
              <w:rPr>
                <w:spacing w:val="-2"/>
                <w:sz w:val="24"/>
                <w:szCs w:val="24"/>
                <w:lang w:val="en-US"/>
              </w:rPr>
              <w:t xml:space="preserve"> </w:t>
            </w:r>
            <w:r>
              <w:rPr>
                <w:sz w:val="24"/>
                <w:szCs w:val="24"/>
                <w:lang w:val="en-US"/>
              </w:rPr>
              <w:t>детская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Логическая</w:t>
            </w:r>
            <w:r>
              <w:rPr>
                <w:spacing w:val="82"/>
                <w:sz w:val="24"/>
                <w:szCs w:val="24"/>
                <w:lang w:val="ru-RU"/>
              </w:rPr>
              <w:t xml:space="preserve"> </w:t>
            </w:r>
            <w:r>
              <w:rPr>
                <w:sz w:val="24"/>
                <w:szCs w:val="24"/>
                <w:lang w:val="ru-RU"/>
              </w:rPr>
              <w:t xml:space="preserve">игра  </w:t>
            </w:r>
            <w:r>
              <w:rPr>
                <w:spacing w:val="26"/>
                <w:sz w:val="24"/>
                <w:szCs w:val="24"/>
                <w:lang w:val="ru-RU"/>
              </w:rPr>
              <w:t xml:space="preserve"> </w:t>
            </w:r>
            <w:r>
              <w:rPr>
                <w:sz w:val="24"/>
                <w:szCs w:val="24"/>
                <w:lang w:val="ru-RU"/>
              </w:rPr>
              <w:t xml:space="preserve">на  </w:t>
            </w:r>
            <w:r>
              <w:rPr>
                <w:spacing w:val="26"/>
                <w:sz w:val="24"/>
                <w:szCs w:val="24"/>
                <w:lang w:val="ru-RU"/>
              </w:rPr>
              <w:t xml:space="preserve"> </w:t>
            </w:r>
            <w:r>
              <w:rPr>
                <w:sz w:val="24"/>
                <w:szCs w:val="24"/>
                <w:lang w:val="ru-RU"/>
              </w:rPr>
              <w:t xml:space="preserve">подбор  </w:t>
            </w:r>
            <w:r>
              <w:rPr>
                <w:spacing w:val="26"/>
                <w:sz w:val="24"/>
                <w:szCs w:val="24"/>
                <w:lang w:val="ru-RU"/>
              </w:rPr>
              <w:t xml:space="preserve"> </w:t>
            </w:r>
            <w:r>
              <w:rPr>
                <w:sz w:val="24"/>
                <w:szCs w:val="24"/>
                <w:lang w:val="ru-RU"/>
              </w:rPr>
              <w:t xml:space="preserve">цветных,  </w:t>
            </w:r>
            <w:r>
              <w:rPr>
                <w:spacing w:val="25"/>
                <w:sz w:val="24"/>
                <w:szCs w:val="24"/>
                <w:lang w:val="ru-RU"/>
              </w:rPr>
              <w:t xml:space="preserve"> </w:t>
            </w:r>
            <w:r>
              <w:rPr>
                <w:sz w:val="24"/>
                <w:szCs w:val="24"/>
                <w:lang w:val="ru-RU"/>
              </w:rPr>
              <w:t xml:space="preserve">теневых  </w:t>
            </w:r>
            <w:r>
              <w:rPr>
                <w:spacing w:val="26"/>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контурных</w:t>
            </w:r>
            <w:r>
              <w:rPr>
                <w:spacing w:val="-9"/>
                <w:sz w:val="24"/>
                <w:szCs w:val="24"/>
                <w:lang w:val="en-US"/>
              </w:rPr>
              <w:t xml:space="preserve"> </w:t>
            </w:r>
            <w:r>
              <w:rPr>
                <w:sz w:val="24"/>
                <w:szCs w:val="24"/>
                <w:lang w:val="en-US"/>
              </w:rPr>
              <w:t>изображений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Лодка</w:t>
            </w:r>
            <w:r>
              <w:rPr>
                <w:spacing w:val="-10"/>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Лото</w:t>
            </w:r>
            <w:r>
              <w:rPr>
                <w:spacing w:val="-8"/>
                <w:sz w:val="24"/>
                <w:szCs w:val="24"/>
                <w:lang w:val="ru-RU"/>
              </w:rPr>
              <w:t xml:space="preserve"> </w:t>
            </w:r>
            <w:r>
              <w:rPr>
                <w:sz w:val="24"/>
                <w:szCs w:val="24"/>
                <w:lang w:val="ru-RU"/>
              </w:rPr>
              <w:t>с</w:t>
            </w:r>
            <w:r>
              <w:rPr>
                <w:spacing w:val="-8"/>
                <w:sz w:val="24"/>
                <w:szCs w:val="24"/>
                <w:lang w:val="ru-RU"/>
              </w:rPr>
              <w:t xml:space="preserve"> </w:t>
            </w:r>
            <w:r>
              <w:rPr>
                <w:sz w:val="24"/>
                <w:szCs w:val="24"/>
                <w:lang w:val="ru-RU"/>
              </w:rPr>
              <w:t>разной</w:t>
            </w:r>
            <w:r>
              <w:rPr>
                <w:spacing w:val="-8"/>
                <w:sz w:val="24"/>
                <w:szCs w:val="24"/>
                <w:lang w:val="ru-RU"/>
              </w:rPr>
              <w:t xml:space="preserve"> </w:t>
            </w:r>
            <w:r>
              <w:rPr>
                <w:sz w:val="24"/>
                <w:szCs w:val="24"/>
                <w:lang w:val="ru-RU"/>
              </w:rPr>
              <w:t>тематикой</w:t>
            </w:r>
            <w:r>
              <w:rPr>
                <w:spacing w:val="-10"/>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Магнитная</w:t>
            </w:r>
            <w:r>
              <w:rPr>
                <w:spacing w:val="-5"/>
                <w:sz w:val="24"/>
                <w:szCs w:val="24"/>
                <w:lang w:val="en-US"/>
              </w:rPr>
              <w:t xml:space="preserve"> </w:t>
            </w:r>
            <w:r>
              <w:rPr>
                <w:sz w:val="24"/>
                <w:szCs w:val="24"/>
                <w:lang w:val="en-US"/>
              </w:rPr>
              <w:t>доска</w:t>
            </w:r>
            <w:r>
              <w:rPr>
                <w:spacing w:val="-1"/>
                <w:sz w:val="24"/>
                <w:szCs w:val="24"/>
                <w:lang w:val="en-US"/>
              </w:rPr>
              <w:t xml:space="preserve"> </w:t>
            </w:r>
            <w:r>
              <w:rPr>
                <w:sz w:val="24"/>
                <w:szCs w:val="24"/>
                <w:lang w:val="en-US"/>
              </w:rPr>
              <w:t>настенная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Матрешка</w:t>
            </w:r>
            <w:r>
              <w:rPr>
                <w:spacing w:val="-12"/>
                <w:sz w:val="24"/>
                <w:szCs w:val="24"/>
                <w:lang w:val="en-US"/>
              </w:rPr>
              <w:t xml:space="preserve"> </w:t>
            </w:r>
            <w:r>
              <w:rPr>
                <w:sz w:val="24"/>
                <w:szCs w:val="24"/>
                <w:lang w:val="en-US"/>
              </w:rPr>
              <w:t>пятикукольная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18" w:leader="none"/>
                <w:tab w:val="left" w:pos="1420" w:leader="none"/>
                <w:tab w:val="left" w:pos="3361" w:leader="none"/>
                <w:tab w:val="left" w:pos="4395" w:leader="none"/>
              </w:tabs>
              <w:rPr>
                <w:sz w:val="24"/>
                <w:szCs w:val="24"/>
                <w:lang w:val="ru-RU"/>
              </w:rPr>
            </w:pPr>
            <w:r>
              <w:rPr>
                <w:sz w:val="24"/>
                <w:szCs w:val="24"/>
                <w:lang w:val="ru-RU"/>
              </w:rPr>
              <w:t>Мозаика</w:t>
              <w:tab/>
              <w:t>с</w:t>
              <w:tab/>
              <w:t>крупногабаритной</w:t>
              <w:tab/>
              <w:t>основой,</w:t>
              <w:tab/>
              <w:t>образцами</w:t>
            </w:r>
          </w:p>
          <w:p>
            <w:pPr>
              <w:pStyle w:val="TableParagraph"/>
              <w:spacing w:before="37" w:after="0"/>
              <w:rPr>
                <w:sz w:val="24"/>
                <w:szCs w:val="24"/>
                <w:lang w:val="ru-RU"/>
              </w:rPr>
            </w:pPr>
            <w:r>
              <w:rPr>
                <w:sz w:val="24"/>
                <w:szCs w:val="24"/>
                <w:lang w:val="ru-RU"/>
              </w:rPr>
              <w:t>изображений</w:t>
            </w:r>
            <w:r>
              <w:rPr>
                <w:spacing w:val="-3"/>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крупными</w:t>
            </w:r>
            <w:r>
              <w:rPr>
                <w:spacing w:val="-5"/>
                <w:sz w:val="24"/>
                <w:szCs w:val="24"/>
                <w:lang w:val="ru-RU"/>
              </w:rPr>
              <w:t xml:space="preserve"> </w:t>
            </w:r>
            <w:r>
              <w:rPr>
                <w:sz w:val="24"/>
                <w:szCs w:val="24"/>
                <w:lang w:val="ru-RU"/>
              </w:rPr>
              <w:t>фигурами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Мольберт</w:t>
            </w:r>
            <w:r>
              <w:rPr>
                <w:spacing w:val="-13"/>
                <w:sz w:val="24"/>
                <w:szCs w:val="24"/>
                <w:lang w:val="en-US"/>
              </w:rPr>
              <w:t xml:space="preserve"> </w:t>
            </w:r>
            <w:r>
              <w:rPr>
                <w:sz w:val="24"/>
                <w:szCs w:val="24"/>
                <w:lang w:val="en-US"/>
              </w:rPr>
              <w:t>двухсторонний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Музыкальные</w:t>
            </w:r>
            <w:r>
              <w:rPr>
                <w:spacing w:val="47"/>
                <w:sz w:val="24"/>
                <w:szCs w:val="24"/>
                <w:lang w:val="ru-RU"/>
              </w:rPr>
              <w:t xml:space="preserve"> </w:t>
            </w:r>
            <w:r>
              <w:rPr>
                <w:sz w:val="24"/>
                <w:szCs w:val="24"/>
                <w:lang w:val="ru-RU"/>
              </w:rPr>
              <w:t>цифровые</w:t>
            </w:r>
            <w:r>
              <w:rPr>
                <w:spacing w:val="99"/>
                <w:sz w:val="24"/>
                <w:szCs w:val="24"/>
                <w:lang w:val="ru-RU"/>
              </w:rPr>
              <w:t xml:space="preserve"> </w:t>
            </w:r>
            <w:r>
              <w:rPr>
                <w:sz w:val="24"/>
                <w:szCs w:val="24"/>
                <w:lang w:val="ru-RU"/>
              </w:rPr>
              <w:t>записи</w:t>
            </w:r>
            <w:r>
              <w:rPr>
                <w:spacing w:val="100"/>
                <w:sz w:val="24"/>
                <w:szCs w:val="24"/>
                <w:lang w:val="ru-RU"/>
              </w:rPr>
              <w:t xml:space="preserve"> </w:t>
            </w:r>
            <w:r>
              <w:rPr>
                <w:sz w:val="24"/>
                <w:szCs w:val="24"/>
                <w:lang w:val="ru-RU"/>
              </w:rPr>
              <w:t>для</w:t>
            </w:r>
            <w:r>
              <w:rPr>
                <w:spacing w:val="100"/>
                <w:sz w:val="24"/>
                <w:szCs w:val="24"/>
                <w:lang w:val="ru-RU"/>
              </w:rPr>
              <w:t xml:space="preserve"> </w:t>
            </w:r>
            <w:r>
              <w:rPr>
                <w:sz w:val="24"/>
                <w:szCs w:val="24"/>
                <w:lang w:val="ru-RU"/>
              </w:rPr>
              <w:t>детей</w:t>
            </w:r>
            <w:r>
              <w:rPr>
                <w:spacing w:val="101"/>
                <w:sz w:val="24"/>
                <w:szCs w:val="24"/>
                <w:lang w:val="ru-RU"/>
              </w:rPr>
              <w:t xml:space="preserve"> </w:t>
            </w:r>
            <w:r>
              <w:rPr>
                <w:sz w:val="24"/>
                <w:szCs w:val="24"/>
                <w:lang w:val="ru-RU"/>
              </w:rPr>
              <w:t>раннего</w:t>
            </w:r>
          </w:p>
          <w:p>
            <w:pPr>
              <w:pStyle w:val="TableParagraph"/>
              <w:spacing w:before="37" w:after="0"/>
              <w:rPr>
                <w:sz w:val="24"/>
                <w:szCs w:val="24"/>
              </w:rPr>
            </w:pPr>
            <w:r>
              <w:rPr>
                <w:sz w:val="24"/>
                <w:szCs w:val="24"/>
                <w:lang w:val="en-US"/>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Мягкая</w:t>
            </w:r>
            <w:r>
              <w:rPr>
                <w:spacing w:val="-6"/>
                <w:sz w:val="24"/>
                <w:szCs w:val="24"/>
                <w:lang w:val="ru-RU"/>
              </w:rPr>
              <w:t xml:space="preserve"> </w:t>
            </w:r>
            <w:r>
              <w:rPr>
                <w:sz w:val="24"/>
                <w:szCs w:val="24"/>
                <w:lang w:val="ru-RU"/>
              </w:rPr>
              <w:t>«кочка»</w:t>
            </w:r>
            <w:r>
              <w:rPr>
                <w:spacing w:val="-9"/>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массажной</w:t>
            </w:r>
            <w:r>
              <w:rPr>
                <w:spacing w:val="-5"/>
                <w:sz w:val="24"/>
                <w:szCs w:val="24"/>
                <w:lang w:val="ru-RU"/>
              </w:rPr>
              <w:t xml:space="preserve"> </w:t>
            </w:r>
            <w:r>
              <w:rPr>
                <w:sz w:val="24"/>
                <w:szCs w:val="24"/>
                <w:lang w:val="ru-RU"/>
              </w:rPr>
              <w:t>поверхностью</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5"/>
                <w:sz w:val="24"/>
                <w:szCs w:val="24"/>
                <w:lang w:val="en-US"/>
              </w:rPr>
              <w:t xml:space="preserve"> </w:t>
            </w:r>
            <w:r>
              <w:rPr>
                <w:sz w:val="24"/>
                <w:szCs w:val="24"/>
                <w:lang w:val="en-US"/>
              </w:rPr>
              <w:t>надувной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ind w:left="129" w:hanging="0"/>
              <w:rPr>
                <w:sz w:val="24"/>
                <w:szCs w:val="24"/>
              </w:rPr>
            </w:pPr>
            <w:r>
              <w:rPr>
                <w:sz w:val="24"/>
                <w:szCs w:val="24"/>
                <w:lang w:val="en-US"/>
              </w:rPr>
              <w:t>2.2.2.2.60.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6"/>
                <w:sz w:val="24"/>
                <w:szCs w:val="24"/>
                <w:lang w:val="ru-RU"/>
              </w:rPr>
              <w:t xml:space="preserve"> </w:t>
            </w:r>
            <w:r>
              <w:rPr>
                <w:sz w:val="24"/>
                <w:szCs w:val="24"/>
                <w:lang w:val="ru-RU"/>
              </w:rPr>
              <w:t xml:space="preserve">для  </w:t>
            </w:r>
            <w:r>
              <w:rPr>
                <w:spacing w:val="9"/>
                <w:sz w:val="24"/>
                <w:szCs w:val="24"/>
                <w:lang w:val="ru-RU"/>
              </w:rPr>
              <w:t xml:space="preserve"> </w:t>
            </w:r>
            <w:r>
              <w:rPr>
                <w:sz w:val="24"/>
                <w:szCs w:val="24"/>
                <w:lang w:val="ru-RU"/>
              </w:rPr>
              <w:t xml:space="preserve">завинчивания  </w:t>
            </w:r>
            <w:r>
              <w:rPr>
                <w:spacing w:val="8"/>
                <w:sz w:val="24"/>
                <w:szCs w:val="24"/>
                <w:lang w:val="ru-RU"/>
              </w:rPr>
              <w:t xml:space="preserve"> </w:t>
            </w:r>
            <w:r>
              <w:rPr>
                <w:sz w:val="24"/>
                <w:szCs w:val="24"/>
                <w:lang w:val="ru-RU"/>
              </w:rPr>
              <w:t xml:space="preserve">элементов  </w:t>
            </w:r>
            <w:r>
              <w:rPr>
                <w:spacing w:val="8"/>
                <w:sz w:val="24"/>
                <w:szCs w:val="24"/>
                <w:lang w:val="ru-RU"/>
              </w:rPr>
              <w:t xml:space="preserve"> </w:t>
            </w:r>
            <w:r>
              <w:rPr>
                <w:sz w:val="24"/>
                <w:szCs w:val="24"/>
                <w:lang w:val="ru-RU"/>
              </w:rPr>
              <w:t xml:space="preserve">разных  </w:t>
            </w:r>
            <w:r>
              <w:rPr>
                <w:spacing w:val="9"/>
                <w:sz w:val="24"/>
                <w:szCs w:val="24"/>
                <w:lang w:val="ru-RU"/>
              </w:rPr>
              <w:t xml:space="preserve"> </w:t>
            </w:r>
            <w:r>
              <w:rPr>
                <w:sz w:val="24"/>
                <w:szCs w:val="24"/>
                <w:lang w:val="ru-RU"/>
              </w:rPr>
              <w:t>форм,</w:t>
            </w:r>
          </w:p>
          <w:p>
            <w:pPr>
              <w:pStyle w:val="TableParagraph"/>
              <w:spacing w:before="37" w:after="0"/>
              <w:rPr>
                <w:sz w:val="24"/>
                <w:szCs w:val="24"/>
              </w:rPr>
            </w:pPr>
            <w:r>
              <w:rPr>
                <w:sz w:val="24"/>
                <w:szCs w:val="24"/>
                <w:lang w:val="en-US"/>
              </w:rPr>
              <w:t>размеров</w:t>
            </w:r>
            <w:r>
              <w:rPr>
                <w:spacing w:val="-4"/>
                <w:sz w:val="24"/>
                <w:szCs w:val="24"/>
                <w:lang w:val="en-US"/>
              </w:rPr>
              <w:t xml:space="preserve"> </w:t>
            </w:r>
            <w:r>
              <w:rPr>
                <w:sz w:val="24"/>
                <w:szCs w:val="24"/>
                <w:lang w:val="en-US"/>
              </w:rPr>
              <w:t>и</w:t>
            </w:r>
            <w:r>
              <w:rPr>
                <w:spacing w:val="-2"/>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3"/>
                <w:sz w:val="24"/>
                <w:szCs w:val="24"/>
                <w:lang w:val="ru-RU"/>
              </w:rPr>
              <w:t xml:space="preserve"> </w:t>
            </w:r>
            <w:r>
              <w:rPr>
                <w:sz w:val="24"/>
                <w:szCs w:val="24"/>
                <w:lang w:val="ru-RU"/>
              </w:rPr>
              <w:t>для</w:t>
            </w:r>
            <w:r>
              <w:rPr>
                <w:spacing w:val="52"/>
                <w:sz w:val="24"/>
                <w:szCs w:val="24"/>
                <w:lang w:val="ru-RU"/>
              </w:rPr>
              <w:t xml:space="preserve"> </w:t>
            </w:r>
            <w:r>
              <w:rPr>
                <w:sz w:val="24"/>
                <w:szCs w:val="24"/>
                <w:lang w:val="ru-RU"/>
              </w:rPr>
              <w:t>построения</w:t>
            </w:r>
            <w:r>
              <w:rPr>
                <w:spacing w:val="53"/>
                <w:sz w:val="24"/>
                <w:szCs w:val="24"/>
                <w:lang w:val="ru-RU"/>
              </w:rPr>
              <w:t xml:space="preserve"> </w:t>
            </w:r>
            <w:r>
              <w:rPr>
                <w:sz w:val="24"/>
                <w:szCs w:val="24"/>
                <w:lang w:val="ru-RU"/>
              </w:rPr>
              <w:t>произвольных</w:t>
            </w:r>
            <w:r>
              <w:rPr>
                <w:spacing w:val="50"/>
                <w:sz w:val="24"/>
                <w:szCs w:val="24"/>
                <w:lang w:val="ru-RU"/>
              </w:rPr>
              <w:t xml:space="preserve"> </w:t>
            </w:r>
            <w:r>
              <w:rPr>
                <w:sz w:val="24"/>
                <w:szCs w:val="24"/>
                <w:lang w:val="ru-RU"/>
              </w:rPr>
              <w:t>геометрических</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фигур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2.2.2.2.62.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развития</w:t>
            </w:r>
            <w:r>
              <w:rPr>
                <w:spacing w:val="-4"/>
                <w:sz w:val="24"/>
                <w:szCs w:val="24"/>
                <w:lang w:val="ru-RU"/>
              </w:rPr>
              <w:t xml:space="preserve"> </w:t>
            </w:r>
            <w:r>
              <w:rPr>
                <w:sz w:val="24"/>
                <w:szCs w:val="24"/>
                <w:lang w:val="ru-RU"/>
              </w:rPr>
              <w:t>крупной</w:t>
            </w:r>
            <w:r>
              <w:rPr>
                <w:spacing w:val="-3"/>
                <w:sz w:val="24"/>
                <w:szCs w:val="24"/>
                <w:lang w:val="ru-RU"/>
              </w:rPr>
              <w:t xml:space="preserve"> </w:t>
            </w:r>
            <w:r>
              <w:rPr>
                <w:sz w:val="24"/>
                <w:szCs w:val="24"/>
                <w:lang w:val="ru-RU"/>
              </w:rPr>
              <w:t>моторики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2.2.2.2.63.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6" w:hanging="0"/>
              <w:jc w:val="both"/>
              <w:rPr>
                <w:sz w:val="24"/>
                <w:szCs w:val="24"/>
                <w:lang w:val="ru-RU"/>
              </w:rPr>
            </w:pPr>
            <w:r>
              <w:rPr>
                <w:sz w:val="24"/>
                <w:szCs w:val="24"/>
                <w:lang w:val="ru-RU"/>
              </w:rPr>
              <w:t>Набор для экспериментирования с водой: стол-поддон,</w:t>
            </w:r>
            <w:r>
              <w:rPr>
                <w:spacing w:val="1"/>
                <w:sz w:val="24"/>
                <w:szCs w:val="24"/>
                <w:lang w:val="ru-RU"/>
              </w:rPr>
              <w:t xml:space="preserve"> </w:t>
            </w:r>
            <w:r>
              <w:rPr>
                <w:sz w:val="24"/>
                <w:szCs w:val="24"/>
                <w:lang w:val="ru-RU"/>
              </w:rPr>
              <w:t>емкости</w:t>
            </w:r>
            <w:r>
              <w:rPr>
                <w:spacing w:val="1"/>
                <w:sz w:val="24"/>
                <w:szCs w:val="24"/>
                <w:lang w:val="ru-RU"/>
              </w:rPr>
              <w:t xml:space="preserve"> </w:t>
            </w:r>
            <w:r>
              <w:rPr>
                <w:sz w:val="24"/>
                <w:szCs w:val="24"/>
                <w:lang w:val="ru-RU"/>
              </w:rPr>
              <w:t>2–3</w:t>
            </w:r>
            <w:r>
              <w:rPr>
                <w:spacing w:val="1"/>
                <w:sz w:val="24"/>
                <w:szCs w:val="24"/>
                <w:lang w:val="ru-RU"/>
              </w:rPr>
              <w:t xml:space="preserve"> </w:t>
            </w:r>
            <w:r>
              <w:rPr>
                <w:sz w:val="24"/>
                <w:szCs w:val="24"/>
                <w:lang w:val="ru-RU"/>
              </w:rPr>
              <w:t>размеров</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разной</w:t>
            </w:r>
            <w:r>
              <w:rPr>
                <w:spacing w:val="1"/>
                <w:sz w:val="24"/>
                <w:szCs w:val="24"/>
                <w:lang w:val="ru-RU"/>
              </w:rPr>
              <w:t xml:space="preserve"> </w:t>
            </w:r>
            <w:r>
              <w:rPr>
                <w:sz w:val="24"/>
                <w:szCs w:val="24"/>
                <w:lang w:val="ru-RU"/>
              </w:rPr>
              <w:t>формы,</w:t>
            </w:r>
            <w:r>
              <w:rPr>
                <w:spacing w:val="1"/>
                <w:sz w:val="24"/>
                <w:szCs w:val="24"/>
                <w:lang w:val="ru-RU"/>
              </w:rPr>
              <w:t xml:space="preserve"> </w:t>
            </w:r>
            <w:r>
              <w:rPr>
                <w:sz w:val="24"/>
                <w:szCs w:val="24"/>
                <w:lang w:val="ru-RU"/>
              </w:rPr>
              <w:t>предметы-</w:t>
            </w:r>
            <w:r>
              <w:rPr>
                <w:spacing w:val="1"/>
                <w:sz w:val="24"/>
                <w:szCs w:val="24"/>
                <w:lang w:val="ru-RU"/>
              </w:rPr>
              <w:t xml:space="preserve"> </w:t>
            </w:r>
            <w:r>
              <w:rPr>
                <w:sz w:val="24"/>
                <w:szCs w:val="24"/>
                <w:lang w:val="ru-RU"/>
              </w:rPr>
              <w:t>орудия</w:t>
            </w:r>
            <w:r>
              <w:rPr>
                <w:spacing w:val="47"/>
                <w:sz w:val="24"/>
                <w:szCs w:val="24"/>
                <w:lang w:val="ru-RU"/>
              </w:rPr>
              <w:t xml:space="preserve"> </w:t>
            </w:r>
            <w:r>
              <w:rPr>
                <w:sz w:val="24"/>
                <w:szCs w:val="24"/>
                <w:lang w:val="ru-RU"/>
              </w:rPr>
              <w:t>для</w:t>
            </w:r>
            <w:r>
              <w:rPr>
                <w:spacing w:val="47"/>
                <w:sz w:val="24"/>
                <w:szCs w:val="24"/>
                <w:lang w:val="ru-RU"/>
              </w:rPr>
              <w:t xml:space="preserve"> </w:t>
            </w:r>
            <w:r>
              <w:rPr>
                <w:sz w:val="24"/>
                <w:szCs w:val="24"/>
                <w:lang w:val="ru-RU"/>
              </w:rPr>
              <w:t>переливания</w:t>
            </w:r>
            <w:r>
              <w:rPr>
                <w:spacing w:val="46"/>
                <w:sz w:val="24"/>
                <w:szCs w:val="24"/>
                <w:lang w:val="ru-RU"/>
              </w:rPr>
              <w:t xml:space="preserve"> </w:t>
            </w:r>
            <w:r>
              <w:rPr>
                <w:sz w:val="24"/>
                <w:szCs w:val="24"/>
                <w:lang w:val="ru-RU"/>
              </w:rPr>
              <w:t>и</w:t>
            </w:r>
            <w:r>
              <w:rPr>
                <w:spacing w:val="47"/>
                <w:sz w:val="24"/>
                <w:szCs w:val="24"/>
                <w:lang w:val="ru-RU"/>
              </w:rPr>
              <w:t xml:space="preserve"> </w:t>
            </w:r>
            <w:r>
              <w:rPr>
                <w:sz w:val="24"/>
                <w:szCs w:val="24"/>
                <w:lang w:val="ru-RU"/>
              </w:rPr>
              <w:t>вылавливания</w:t>
            </w:r>
            <w:r>
              <w:rPr>
                <w:spacing w:val="46"/>
                <w:sz w:val="24"/>
                <w:szCs w:val="24"/>
                <w:lang w:val="ru-RU"/>
              </w:rPr>
              <w:t xml:space="preserve"> </w:t>
            </w:r>
            <w:r>
              <w:rPr>
                <w:sz w:val="24"/>
                <w:szCs w:val="24"/>
                <w:lang w:val="ru-RU"/>
              </w:rPr>
              <w:t>–</w:t>
            </w:r>
            <w:r>
              <w:rPr>
                <w:spacing w:val="48"/>
                <w:sz w:val="24"/>
                <w:szCs w:val="24"/>
                <w:lang w:val="ru-RU"/>
              </w:rPr>
              <w:t xml:space="preserve"> </w:t>
            </w:r>
            <w:r>
              <w:rPr>
                <w:sz w:val="24"/>
                <w:szCs w:val="24"/>
                <w:lang w:val="ru-RU"/>
              </w:rPr>
              <w:t>черпачки,</w:t>
            </w:r>
          </w:p>
          <w:p>
            <w:pPr>
              <w:pStyle w:val="TableParagraph"/>
              <w:rPr>
                <w:sz w:val="24"/>
                <w:szCs w:val="24"/>
              </w:rPr>
            </w:pPr>
            <w:r>
              <w:rPr>
                <w:sz w:val="24"/>
                <w:szCs w:val="24"/>
                <w:lang w:val="en-US"/>
              </w:rPr>
              <w:t>сачки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2.2.2.2.64.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экспериментирования</w:t>
            </w:r>
            <w:r>
              <w:rPr>
                <w:spacing w:val="-6"/>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песком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2.2.2.2.65.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игрушек</w:t>
            </w:r>
            <w:r>
              <w:rPr>
                <w:spacing w:val="-3"/>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игры</w:t>
            </w:r>
            <w:r>
              <w:rPr>
                <w:spacing w:val="-8"/>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песком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2.2.2.2.66.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61" w:leader="none"/>
                <w:tab w:val="left" w:pos="1429" w:leader="none"/>
                <w:tab w:val="left" w:pos="2425" w:leader="none"/>
                <w:tab w:val="left" w:pos="3526" w:leader="none"/>
                <w:tab w:val="left" w:pos="4114" w:leader="none"/>
              </w:tabs>
              <w:rPr>
                <w:sz w:val="24"/>
                <w:szCs w:val="24"/>
                <w:lang w:val="ru-RU"/>
              </w:rPr>
            </w:pPr>
            <w:r>
              <w:rPr>
                <w:sz w:val="24"/>
                <w:szCs w:val="24"/>
                <w:lang w:val="ru-RU"/>
              </w:rPr>
              <w:t>Набор</w:t>
              <w:tab/>
              <w:t>из</w:t>
              <w:tab/>
              <w:t>мягкого</w:t>
              <w:tab/>
              <w:t>пластика</w:t>
              <w:tab/>
              <w:t>для</w:t>
              <w:tab/>
              <w:t>плоскостного</w:t>
            </w:r>
          </w:p>
          <w:p>
            <w:pPr>
              <w:pStyle w:val="TableParagraph"/>
              <w:spacing w:before="37" w:after="0"/>
              <w:rPr>
                <w:sz w:val="24"/>
                <w:szCs w:val="24"/>
              </w:rPr>
            </w:pPr>
            <w:r>
              <w:rPr>
                <w:sz w:val="24"/>
                <w:szCs w:val="24"/>
                <w:lang w:val="en-US"/>
              </w:rPr>
              <w:t>конструирования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2.2.2.2.67.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5" w:hanging="0"/>
              <w:rPr>
                <w:sz w:val="24"/>
                <w:szCs w:val="24"/>
                <w:lang w:val="ru-RU"/>
              </w:rPr>
            </w:pPr>
            <w:r>
              <w:rPr>
                <w:sz w:val="24"/>
                <w:szCs w:val="24"/>
                <w:lang w:val="ru-RU"/>
              </w:rPr>
              <w:t>Набор</w:t>
            </w:r>
            <w:r>
              <w:rPr>
                <w:spacing w:val="20"/>
                <w:sz w:val="24"/>
                <w:szCs w:val="24"/>
                <w:lang w:val="ru-RU"/>
              </w:rPr>
              <w:t xml:space="preserve"> </w:t>
            </w:r>
            <w:r>
              <w:rPr>
                <w:sz w:val="24"/>
                <w:szCs w:val="24"/>
                <w:lang w:val="ru-RU"/>
              </w:rPr>
              <w:t>из</w:t>
            </w:r>
            <w:r>
              <w:rPr>
                <w:spacing w:val="17"/>
                <w:sz w:val="24"/>
                <w:szCs w:val="24"/>
                <w:lang w:val="ru-RU"/>
              </w:rPr>
              <w:t xml:space="preserve"> </w:t>
            </w:r>
            <w:r>
              <w:rPr>
                <w:sz w:val="24"/>
                <w:szCs w:val="24"/>
                <w:lang w:val="ru-RU"/>
              </w:rPr>
              <w:t>объемных</w:t>
            </w:r>
            <w:r>
              <w:rPr>
                <w:spacing w:val="21"/>
                <w:sz w:val="24"/>
                <w:szCs w:val="24"/>
                <w:lang w:val="ru-RU"/>
              </w:rPr>
              <w:t xml:space="preserve"> </w:t>
            </w:r>
            <w:r>
              <w:rPr>
                <w:sz w:val="24"/>
                <w:szCs w:val="24"/>
                <w:lang w:val="ru-RU"/>
              </w:rPr>
              <w:t>элементов</w:t>
            </w:r>
            <w:r>
              <w:rPr>
                <w:spacing w:val="20"/>
                <w:sz w:val="24"/>
                <w:szCs w:val="24"/>
                <w:lang w:val="ru-RU"/>
              </w:rPr>
              <w:t xml:space="preserve"> </w:t>
            </w:r>
            <w:r>
              <w:rPr>
                <w:sz w:val="24"/>
                <w:szCs w:val="24"/>
                <w:lang w:val="ru-RU"/>
              </w:rPr>
              <w:t>разных</w:t>
            </w:r>
            <w:r>
              <w:rPr>
                <w:spacing w:val="20"/>
                <w:sz w:val="24"/>
                <w:szCs w:val="24"/>
                <w:lang w:val="ru-RU"/>
              </w:rPr>
              <w:t xml:space="preserve"> </w:t>
            </w:r>
            <w:r>
              <w:rPr>
                <w:sz w:val="24"/>
                <w:szCs w:val="24"/>
                <w:lang w:val="ru-RU"/>
              </w:rPr>
              <w:t>повторяющихся</w:t>
            </w:r>
            <w:r>
              <w:rPr>
                <w:spacing w:val="-52"/>
                <w:sz w:val="24"/>
                <w:szCs w:val="24"/>
                <w:lang w:val="ru-RU"/>
              </w:rPr>
              <w:t xml:space="preserve"> </w:t>
            </w:r>
            <w:r>
              <w:rPr>
                <w:sz w:val="24"/>
                <w:szCs w:val="24"/>
                <w:lang w:val="ru-RU"/>
              </w:rPr>
              <w:t>форм,</w:t>
            </w:r>
            <w:r>
              <w:rPr>
                <w:spacing w:val="25"/>
                <w:sz w:val="24"/>
                <w:szCs w:val="24"/>
                <w:lang w:val="ru-RU"/>
              </w:rPr>
              <w:t xml:space="preserve"> </w:t>
            </w:r>
            <w:r>
              <w:rPr>
                <w:sz w:val="24"/>
                <w:szCs w:val="24"/>
                <w:lang w:val="ru-RU"/>
              </w:rPr>
              <w:t>цветов</w:t>
            </w:r>
            <w:r>
              <w:rPr>
                <w:spacing w:val="26"/>
                <w:sz w:val="24"/>
                <w:szCs w:val="24"/>
                <w:lang w:val="ru-RU"/>
              </w:rPr>
              <w:t xml:space="preserve"> </w:t>
            </w:r>
            <w:r>
              <w:rPr>
                <w:sz w:val="24"/>
                <w:szCs w:val="24"/>
                <w:lang w:val="ru-RU"/>
              </w:rPr>
              <w:t>и</w:t>
            </w:r>
            <w:r>
              <w:rPr>
                <w:spacing w:val="26"/>
                <w:sz w:val="24"/>
                <w:szCs w:val="24"/>
                <w:lang w:val="ru-RU"/>
              </w:rPr>
              <w:t xml:space="preserve"> </w:t>
            </w:r>
            <w:r>
              <w:rPr>
                <w:sz w:val="24"/>
                <w:szCs w:val="24"/>
                <w:lang w:val="ru-RU"/>
              </w:rPr>
              <w:t>размеров</w:t>
            </w:r>
            <w:r>
              <w:rPr>
                <w:spacing w:val="26"/>
                <w:sz w:val="24"/>
                <w:szCs w:val="24"/>
                <w:lang w:val="ru-RU"/>
              </w:rPr>
              <w:t xml:space="preserve"> </w:t>
            </w:r>
            <w:r>
              <w:rPr>
                <w:sz w:val="24"/>
                <w:szCs w:val="24"/>
                <w:lang w:val="ru-RU"/>
              </w:rPr>
              <w:t>на</w:t>
            </w:r>
            <w:r>
              <w:rPr>
                <w:spacing w:val="26"/>
                <w:sz w:val="24"/>
                <w:szCs w:val="24"/>
                <w:lang w:val="ru-RU"/>
              </w:rPr>
              <w:t xml:space="preserve"> </w:t>
            </w:r>
            <w:r>
              <w:rPr>
                <w:sz w:val="24"/>
                <w:szCs w:val="24"/>
                <w:lang w:val="ru-RU"/>
              </w:rPr>
              <w:t>общем</w:t>
            </w:r>
            <w:r>
              <w:rPr>
                <w:spacing w:val="25"/>
                <w:sz w:val="24"/>
                <w:szCs w:val="24"/>
                <w:lang w:val="ru-RU"/>
              </w:rPr>
              <w:t xml:space="preserve"> </w:t>
            </w:r>
            <w:r>
              <w:rPr>
                <w:sz w:val="24"/>
                <w:szCs w:val="24"/>
                <w:lang w:val="ru-RU"/>
              </w:rPr>
              <w:t>основании</w:t>
            </w:r>
            <w:r>
              <w:rPr>
                <w:spacing w:val="26"/>
                <w:sz w:val="24"/>
                <w:szCs w:val="24"/>
                <w:lang w:val="ru-RU"/>
              </w:rPr>
              <w:t xml:space="preserve"> </w:t>
            </w:r>
            <w:r>
              <w:rPr>
                <w:sz w:val="24"/>
                <w:szCs w:val="24"/>
                <w:lang w:val="ru-RU"/>
              </w:rPr>
              <w:t>для</w:t>
            </w:r>
          </w:p>
          <w:p>
            <w:pPr>
              <w:pStyle w:val="TableParagraph"/>
              <w:spacing w:lineRule="exact" w:line="252"/>
              <w:rPr>
                <w:sz w:val="24"/>
                <w:szCs w:val="24"/>
              </w:rPr>
            </w:pPr>
            <w:r>
              <w:rPr>
                <w:sz w:val="24"/>
                <w:szCs w:val="24"/>
                <w:lang w:val="en-US"/>
              </w:rPr>
              <w:t>сравнения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2.2.2.2.68.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18" w:leader="none"/>
                <w:tab w:val="left" w:pos="1344" w:leader="none"/>
                <w:tab w:val="left" w:pos="1996" w:leader="none"/>
                <w:tab w:val="left" w:pos="2965" w:leader="none"/>
                <w:tab w:val="left" w:pos="4074" w:leader="none"/>
              </w:tabs>
              <w:spacing w:lineRule="exact" w:line="244"/>
              <w:rPr>
                <w:sz w:val="24"/>
                <w:szCs w:val="24"/>
                <w:lang w:val="ru-RU"/>
              </w:rPr>
            </w:pPr>
            <w:r>
              <w:rPr>
                <w:sz w:val="24"/>
                <w:szCs w:val="24"/>
                <w:lang w:val="ru-RU"/>
              </w:rPr>
              <w:t>Набор</w:t>
              <w:tab/>
              <w:t>из</w:t>
              <w:tab/>
              <w:t>пяти</w:t>
              <w:tab/>
              <w:t>русских</w:t>
              <w:tab/>
              <w:t>шумовых</w:t>
              <w:tab/>
              <w:t>инструментов</w:t>
            </w:r>
          </w:p>
          <w:p>
            <w:pPr>
              <w:pStyle w:val="TableParagraph"/>
              <w:spacing w:before="37" w:after="0"/>
              <w:rPr>
                <w:sz w:val="24"/>
                <w:szCs w:val="24"/>
              </w:rPr>
            </w:pPr>
            <w:r>
              <w:rPr>
                <w:sz w:val="24"/>
                <w:szCs w:val="24"/>
                <w:lang w:val="en-US"/>
              </w:rPr>
              <w:t>(детский)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2.2.2.2.69.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69" w:leader="none"/>
                <w:tab w:val="left" w:pos="2747" w:leader="none"/>
                <w:tab w:val="left" w:pos="3443" w:leader="none"/>
                <w:tab w:val="left" w:pos="4858" w:leader="none"/>
              </w:tabs>
              <w:rPr>
                <w:sz w:val="24"/>
                <w:szCs w:val="24"/>
                <w:lang w:val="ru-RU"/>
              </w:rPr>
            </w:pPr>
            <w:r>
              <w:rPr>
                <w:sz w:val="24"/>
                <w:szCs w:val="24"/>
                <w:lang w:val="ru-RU"/>
              </w:rPr>
              <w:t>Набор</w:t>
              <w:tab/>
              <w:t>инструментов</w:t>
              <w:tab/>
              <w:t>для</w:t>
              <w:tab/>
              <w:t>ремонтных</w:t>
              <w:tab/>
              <w:t>работ</w:t>
            </w:r>
          </w:p>
          <w:p>
            <w:pPr>
              <w:pStyle w:val="TableParagraph"/>
              <w:spacing w:before="40" w:after="0"/>
              <w:rPr>
                <w:sz w:val="24"/>
                <w:szCs w:val="24"/>
                <w:lang w:val="ru-RU"/>
              </w:rPr>
            </w:pPr>
            <w:r>
              <w:rPr>
                <w:sz w:val="24"/>
                <w:szCs w:val="24"/>
                <w:lang w:val="ru-RU"/>
              </w:rPr>
              <w:t>(пластмассовый)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2.2.2.2.70.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0"/>
                <w:sz w:val="24"/>
                <w:szCs w:val="24"/>
                <w:lang w:val="en-US"/>
              </w:rPr>
              <w:t xml:space="preserve"> </w:t>
            </w:r>
            <w:r>
              <w:rPr>
                <w:sz w:val="24"/>
                <w:szCs w:val="24"/>
                <w:lang w:val="en-US"/>
              </w:rPr>
              <w:t>кубиков</w:t>
            </w:r>
            <w:r>
              <w:rPr>
                <w:spacing w:val="-7"/>
                <w:sz w:val="24"/>
                <w:szCs w:val="24"/>
                <w:lang w:val="en-US"/>
              </w:rPr>
              <w:t xml:space="preserve"> </w:t>
            </w:r>
            <w:r>
              <w:rPr>
                <w:sz w:val="24"/>
                <w:szCs w:val="24"/>
                <w:lang w:val="en-US"/>
              </w:rPr>
              <w:t>среднего</w:t>
            </w:r>
            <w:r>
              <w:rPr>
                <w:spacing w:val="-7"/>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2.2.2.2.71.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9"/>
                <w:sz w:val="24"/>
                <w:szCs w:val="24"/>
                <w:lang w:val="en-US"/>
              </w:rPr>
              <w:t xml:space="preserve"> </w:t>
            </w:r>
            <w:r>
              <w:rPr>
                <w:sz w:val="24"/>
                <w:szCs w:val="24"/>
                <w:lang w:val="en-US"/>
              </w:rPr>
              <w:t>кукольных</w:t>
            </w:r>
            <w:r>
              <w:rPr>
                <w:spacing w:val="-5"/>
                <w:sz w:val="24"/>
                <w:szCs w:val="24"/>
                <w:lang w:val="en-US"/>
              </w:rPr>
              <w:t xml:space="preserve"> </w:t>
            </w:r>
            <w:r>
              <w:rPr>
                <w:sz w:val="24"/>
                <w:szCs w:val="24"/>
                <w:lang w:val="en-US"/>
              </w:rPr>
              <w:t>постельных</w:t>
            </w:r>
            <w:r>
              <w:rPr>
                <w:spacing w:val="-5"/>
                <w:sz w:val="24"/>
                <w:szCs w:val="24"/>
                <w:lang w:val="en-US"/>
              </w:rPr>
              <w:t xml:space="preserve"> </w:t>
            </w:r>
            <w:r>
              <w:rPr>
                <w:sz w:val="24"/>
                <w:szCs w:val="24"/>
                <w:lang w:val="en-US"/>
              </w:rPr>
              <w:t>принадлежностей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2.2.2.2.72.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2"/>
                <w:sz w:val="24"/>
                <w:szCs w:val="24"/>
                <w:lang w:val="en-US"/>
              </w:rPr>
              <w:t xml:space="preserve"> </w:t>
            </w:r>
            <w:r>
              <w:rPr>
                <w:sz w:val="24"/>
                <w:szCs w:val="24"/>
                <w:lang w:val="en-US"/>
              </w:rPr>
              <w:t>медицинских</w:t>
            </w:r>
            <w:r>
              <w:rPr>
                <w:spacing w:val="-2"/>
                <w:sz w:val="24"/>
                <w:szCs w:val="24"/>
                <w:lang w:val="en-US"/>
              </w:rPr>
              <w:t xml:space="preserve"> </w:t>
            </w:r>
            <w:r>
              <w:rPr>
                <w:sz w:val="24"/>
                <w:szCs w:val="24"/>
                <w:lang w:val="en-US"/>
              </w:rPr>
              <w:t>принадлежностей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2.2.2.2.73.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муляжей</w:t>
            </w:r>
            <w:r>
              <w:rPr>
                <w:spacing w:val="-6"/>
                <w:sz w:val="24"/>
                <w:szCs w:val="24"/>
                <w:lang w:val="ru-RU"/>
              </w:rPr>
              <w:t xml:space="preserve"> </w:t>
            </w:r>
            <w:r>
              <w:rPr>
                <w:sz w:val="24"/>
                <w:szCs w:val="24"/>
                <w:lang w:val="ru-RU"/>
              </w:rPr>
              <w:t>овощей</w:t>
            </w:r>
            <w:r>
              <w:rPr>
                <w:spacing w:val="-4"/>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фруктов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2.2.2.2.74.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7"/>
                <w:sz w:val="24"/>
                <w:szCs w:val="24"/>
                <w:lang w:val="en-US"/>
              </w:rPr>
              <w:t xml:space="preserve"> </w:t>
            </w:r>
            <w:r>
              <w:rPr>
                <w:sz w:val="24"/>
                <w:szCs w:val="24"/>
                <w:lang w:val="en-US"/>
              </w:rPr>
              <w:t>мягких</w:t>
            </w:r>
            <w:r>
              <w:rPr>
                <w:spacing w:val="-6"/>
                <w:sz w:val="24"/>
                <w:szCs w:val="24"/>
                <w:lang w:val="en-US"/>
              </w:rPr>
              <w:t xml:space="preserve"> </w:t>
            </w:r>
            <w:r>
              <w:rPr>
                <w:sz w:val="24"/>
                <w:szCs w:val="24"/>
                <w:lang w:val="en-US"/>
              </w:rPr>
              <w:t>модулей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2.2.2.2.75.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
                <w:sz w:val="24"/>
                <w:szCs w:val="24"/>
                <w:lang w:val="ru-RU"/>
              </w:rPr>
              <w:t xml:space="preserve"> </w:t>
            </w:r>
            <w:r>
              <w:rPr>
                <w:sz w:val="24"/>
                <w:szCs w:val="24"/>
                <w:lang w:val="ru-RU"/>
              </w:rPr>
              <w:t>мячей</w:t>
            </w:r>
            <w:r>
              <w:rPr>
                <w:spacing w:val="-2"/>
                <w:sz w:val="24"/>
                <w:szCs w:val="24"/>
                <w:lang w:val="ru-RU"/>
              </w:rPr>
              <w:t xml:space="preserve"> </w:t>
            </w:r>
            <w:r>
              <w:rPr>
                <w:sz w:val="24"/>
                <w:szCs w:val="24"/>
                <w:lang w:val="ru-RU"/>
              </w:rPr>
              <w:t>(разного</w:t>
            </w:r>
            <w:r>
              <w:rPr>
                <w:spacing w:val="-2"/>
                <w:sz w:val="24"/>
                <w:szCs w:val="24"/>
                <w:lang w:val="ru-RU"/>
              </w:rPr>
              <w:t xml:space="preserve"> </w:t>
            </w:r>
            <w:r>
              <w:rPr>
                <w:sz w:val="24"/>
                <w:szCs w:val="24"/>
                <w:lang w:val="ru-RU"/>
              </w:rPr>
              <w:t>размера,</w:t>
            </w:r>
            <w:r>
              <w:rPr>
                <w:spacing w:val="-3"/>
                <w:sz w:val="24"/>
                <w:szCs w:val="24"/>
                <w:lang w:val="ru-RU"/>
              </w:rPr>
              <w:t xml:space="preserve"> </w:t>
            </w:r>
            <w:r>
              <w:rPr>
                <w:sz w:val="24"/>
                <w:szCs w:val="24"/>
                <w:lang w:val="ru-RU"/>
              </w:rPr>
              <w:t>резина)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2.2.2.2.76.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2"/>
                <w:sz w:val="24"/>
                <w:szCs w:val="24"/>
                <w:lang w:val="ru-RU"/>
              </w:rPr>
              <w:t xml:space="preserve"> </w:t>
            </w:r>
            <w:r>
              <w:rPr>
                <w:sz w:val="24"/>
                <w:szCs w:val="24"/>
                <w:lang w:val="ru-RU"/>
              </w:rPr>
              <w:t>объемных</w:t>
            </w:r>
            <w:r>
              <w:rPr>
                <w:spacing w:val="33"/>
                <w:sz w:val="24"/>
                <w:szCs w:val="24"/>
                <w:lang w:val="ru-RU"/>
              </w:rPr>
              <w:t xml:space="preserve"> </w:t>
            </w:r>
            <w:r>
              <w:rPr>
                <w:sz w:val="24"/>
                <w:szCs w:val="24"/>
                <w:lang w:val="ru-RU"/>
              </w:rPr>
              <w:t>тел</w:t>
            </w:r>
            <w:r>
              <w:rPr>
                <w:spacing w:val="30"/>
                <w:sz w:val="24"/>
                <w:szCs w:val="24"/>
                <w:lang w:val="ru-RU"/>
              </w:rPr>
              <w:t xml:space="preserve"> </w:t>
            </w:r>
            <w:r>
              <w:rPr>
                <w:sz w:val="24"/>
                <w:szCs w:val="24"/>
                <w:lang w:val="ru-RU"/>
              </w:rPr>
              <w:t>(кубы,</w:t>
            </w:r>
            <w:r>
              <w:rPr>
                <w:spacing w:val="35"/>
                <w:sz w:val="24"/>
                <w:szCs w:val="24"/>
                <w:lang w:val="ru-RU"/>
              </w:rPr>
              <w:t xml:space="preserve"> </w:t>
            </w:r>
            <w:r>
              <w:rPr>
                <w:sz w:val="24"/>
                <w:szCs w:val="24"/>
                <w:lang w:val="ru-RU"/>
              </w:rPr>
              <w:t>цилиндры,</w:t>
            </w:r>
            <w:r>
              <w:rPr>
                <w:spacing w:val="33"/>
                <w:sz w:val="24"/>
                <w:szCs w:val="24"/>
                <w:lang w:val="ru-RU"/>
              </w:rPr>
              <w:t xml:space="preserve"> </w:t>
            </w:r>
            <w:r>
              <w:rPr>
                <w:sz w:val="24"/>
                <w:szCs w:val="24"/>
                <w:lang w:val="ru-RU"/>
              </w:rPr>
              <w:t>бруски,</w:t>
            </w:r>
            <w:r>
              <w:rPr>
                <w:spacing w:val="30"/>
                <w:sz w:val="24"/>
                <w:szCs w:val="24"/>
                <w:lang w:val="ru-RU"/>
              </w:rPr>
              <w:t xml:space="preserve"> </w:t>
            </w:r>
            <w:r>
              <w:rPr>
                <w:sz w:val="24"/>
                <w:szCs w:val="24"/>
                <w:lang w:val="ru-RU"/>
              </w:rPr>
              <w:t>шары,</w:t>
            </w:r>
          </w:p>
          <w:p>
            <w:pPr>
              <w:pStyle w:val="TableParagraph"/>
              <w:spacing w:before="37" w:after="0"/>
              <w:rPr>
                <w:sz w:val="24"/>
                <w:szCs w:val="24"/>
              </w:rPr>
            </w:pPr>
            <w:r>
              <w:rPr>
                <w:sz w:val="24"/>
                <w:szCs w:val="24"/>
                <w:lang w:val="en-US"/>
              </w:rPr>
              <w:t>диски)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2.2.2.2.77.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Набор</w:t>
            </w:r>
            <w:r>
              <w:rPr>
                <w:spacing w:val="-5"/>
                <w:sz w:val="24"/>
                <w:szCs w:val="24"/>
                <w:lang w:val="en-US"/>
              </w:rPr>
              <w:t xml:space="preserve"> </w:t>
            </w:r>
            <w:r>
              <w:rPr>
                <w:sz w:val="24"/>
                <w:szCs w:val="24"/>
                <w:lang w:val="en-US"/>
              </w:rPr>
              <w:t>пазлов</w:t>
            </w:r>
            <w:r>
              <w:rPr>
                <w:spacing w:val="-8"/>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2.2.2.2.78.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6"/>
                <w:sz w:val="24"/>
                <w:szCs w:val="24"/>
                <w:lang w:val="en-US"/>
              </w:rPr>
              <w:t xml:space="preserve"> </w:t>
            </w:r>
            <w:r>
              <w:rPr>
                <w:sz w:val="24"/>
                <w:szCs w:val="24"/>
                <w:lang w:val="en-US"/>
              </w:rPr>
              <w:t>парикмахера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2.2.2.2.79.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5"/>
                <w:sz w:val="24"/>
                <w:szCs w:val="24"/>
                <w:lang w:val="ru-RU"/>
              </w:rPr>
              <w:t xml:space="preserve"> </w:t>
            </w:r>
            <w:r>
              <w:rPr>
                <w:sz w:val="24"/>
                <w:szCs w:val="24"/>
                <w:lang w:val="ru-RU"/>
              </w:rPr>
              <w:t>разноцветных</w:t>
            </w:r>
            <w:r>
              <w:rPr>
                <w:spacing w:val="-8"/>
                <w:sz w:val="24"/>
                <w:szCs w:val="24"/>
                <w:lang w:val="ru-RU"/>
              </w:rPr>
              <w:t xml:space="preserve"> </w:t>
            </w:r>
            <w:r>
              <w:rPr>
                <w:sz w:val="24"/>
                <w:szCs w:val="24"/>
                <w:lang w:val="ru-RU"/>
              </w:rPr>
              <w:t>кеглей</w:t>
            </w:r>
            <w:r>
              <w:rPr>
                <w:spacing w:val="-5"/>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мячом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2.2.2.2.80.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1"/>
                <w:sz w:val="24"/>
                <w:szCs w:val="24"/>
                <w:lang w:val="ru-RU"/>
              </w:rPr>
              <w:t xml:space="preserve"> </w:t>
            </w:r>
            <w:r>
              <w:rPr>
                <w:sz w:val="24"/>
                <w:szCs w:val="24"/>
                <w:lang w:val="ru-RU"/>
              </w:rPr>
              <w:t xml:space="preserve">разрезных  </w:t>
            </w:r>
            <w:r>
              <w:rPr>
                <w:spacing w:val="15"/>
                <w:sz w:val="24"/>
                <w:szCs w:val="24"/>
                <w:lang w:val="ru-RU"/>
              </w:rPr>
              <w:t xml:space="preserve"> </w:t>
            </w:r>
            <w:r>
              <w:rPr>
                <w:sz w:val="24"/>
                <w:szCs w:val="24"/>
                <w:lang w:val="ru-RU"/>
              </w:rPr>
              <w:t xml:space="preserve">овощей  </w:t>
            </w:r>
            <w:r>
              <w:rPr>
                <w:spacing w:val="15"/>
                <w:sz w:val="24"/>
                <w:szCs w:val="24"/>
                <w:lang w:val="ru-RU"/>
              </w:rPr>
              <w:t xml:space="preserve"> </w:t>
            </w:r>
            <w:r>
              <w:rPr>
                <w:sz w:val="24"/>
                <w:szCs w:val="24"/>
                <w:lang w:val="ru-RU"/>
              </w:rPr>
              <w:t xml:space="preserve">и  </w:t>
            </w:r>
            <w:r>
              <w:rPr>
                <w:spacing w:val="15"/>
                <w:sz w:val="24"/>
                <w:szCs w:val="24"/>
                <w:lang w:val="ru-RU"/>
              </w:rPr>
              <w:t xml:space="preserve"> </w:t>
            </w:r>
            <w:r>
              <w:rPr>
                <w:sz w:val="24"/>
                <w:szCs w:val="24"/>
                <w:lang w:val="ru-RU"/>
              </w:rPr>
              <w:t xml:space="preserve">фруктов  </w:t>
            </w:r>
            <w:r>
              <w:rPr>
                <w:spacing w:val="14"/>
                <w:sz w:val="24"/>
                <w:szCs w:val="24"/>
                <w:lang w:val="ru-RU"/>
              </w:rPr>
              <w:t xml:space="preserve"> </w:t>
            </w:r>
            <w:r>
              <w:rPr>
                <w:sz w:val="24"/>
                <w:szCs w:val="24"/>
                <w:lang w:val="ru-RU"/>
              </w:rPr>
              <w:t xml:space="preserve">с  </w:t>
            </w:r>
            <w:r>
              <w:rPr>
                <w:spacing w:val="16"/>
                <w:sz w:val="24"/>
                <w:szCs w:val="24"/>
                <w:lang w:val="ru-RU"/>
              </w:rPr>
              <w:t xml:space="preserve"> </w:t>
            </w:r>
            <w:r>
              <w:rPr>
                <w:sz w:val="24"/>
                <w:szCs w:val="24"/>
                <w:lang w:val="ru-RU"/>
              </w:rPr>
              <w:t xml:space="preserve">ножом  </w:t>
            </w:r>
            <w:r>
              <w:rPr>
                <w:spacing w:val="15"/>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разделочной</w:t>
            </w:r>
            <w:r>
              <w:rPr>
                <w:spacing w:val="-9"/>
                <w:sz w:val="24"/>
                <w:szCs w:val="24"/>
                <w:lang w:val="en-US"/>
              </w:rPr>
              <w:t xml:space="preserve"> </w:t>
            </w:r>
            <w:r>
              <w:rPr>
                <w:sz w:val="24"/>
                <w:szCs w:val="24"/>
                <w:lang w:val="en-US"/>
              </w:rPr>
              <w:t>доской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2.2.2.2.81.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6"/>
                <w:sz w:val="24"/>
                <w:szCs w:val="24"/>
                <w:lang w:val="ru-RU"/>
              </w:rPr>
              <w:t xml:space="preserve"> </w:t>
            </w:r>
            <w:r>
              <w:rPr>
                <w:sz w:val="24"/>
                <w:szCs w:val="24"/>
                <w:lang w:val="ru-RU"/>
              </w:rPr>
              <w:t>репродукций</w:t>
            </w:r>
            <w:r>
              <w:rPr>
                <w:spacing w:val="-5"/>
                <w:sz w:val="24"/>
                <w:szCs w:val="24"/>
                <w:lang w:val="ru-RU"/>
              </w:rPr>
              <w:t xml:space="preserve"> </w:t>
            </w:r>
            <w:r>
              <w:rPr>
                <w:sz w:val="24"/>
                <w:szCs w:val="24"/>
                <w:lang w:val="ru-RU"/>
              </w:rPr>
              <w:t>картин</w:t>
            </w:r>
            <w:r>
              <w:rPr>
                <w:spacing w:val="-5"/>
                <w:sz w:val="24"/>
                <w:szCs w:val="24"/>
                <w:lang w:val="ru-RU"/>
              </w:rPr>
              <w:t xml:space="preserve"> </w:t>
            </w:r>
            <w:r>
              <w:rPr>
                <w:sz w:val="24"/>
                <w:szCs w:val="24"/>
                <w:lang w:val="ru-RU"/>
              </w:rPr>
              <w:t>о</w:t>
            </w:r>
            <w:r>
              <w:rPr>
                <w:spacing w:val="-5"/>
                <w:sz w:val="24"/>
                <w:szCs w:val="24"/>
                <w:lang w:val="ru-RU"/>
              </w:rPr>
              <w:t xml:space="preserve"> </w:t>
            </w:r>
            <w:r>
              <w:rPr>
                <w:sz w:val="24"/>
                <w:szCs w:val="24"/>
                <w:lang w:val="ru-RU"/>
              </w:rPr>
              <w:t>природе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2.2.2.2.82.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столовой</w:t>
            </w:r>
            <w:r>
              <w:rPr>
                <w:spacing w:val="-4"/>
                <w:sz w:val="24"/>
                <w:szCs w:val="24"/>
                <w:lang w:val="ru-RU"/>
              </w:rPr>
              <w:t xml:space="preserve"> </w:t>
            </w:r>
            <w:r>
              <w:rPr>
                <w:sz w:val="24"/>
                <w:szCs w:val="24"/>
                <w:lang w:val="ru-RU"/>
              </w:rPr>
              <w:t>посуды</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игры</w:t>
            </w:r>
            <w:r>
              <w:rPr>
                <w:spacing w:val="-3"/>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2.2.2.2.83.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чайной</w:t>
            </w:r>
            <w:r>
              <w:rPr>
                <w:spacing w:val="-4"/>
                <w:sz w:val="24"/>
                <w:szCs w:val="24"/>
                <w:lang w:val="en-US"/>
              </w:rPr>
              <w:t xml:space="preserve"> </w:t>
            </w:r>
            <w:r>
              <w:rPr>
                <w:sz w:val="24"/>
                <w:szCs w:val="24"/>
                <w:lang w:val="en-US"/>
              </w:rPr>
              <w:t>посуды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2.2.2.2.84.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Наборы</w:t>
            </w:r>
            <w:r>
              <w:rPr>
                <w:spacing w:val="-6"/>
                <w:sz w:val="24"/>
                <w:szCs w:val="24"/>
                <w:lang w:val="en-US"/>
              </w:rPr>
              <w:t xml:space="preserve"> </w:t>
            </w:r>
            <w:r>
              <w:rPr>
                <w:sz w:val="24"/>
                <w:szCs w:val="24"/>
                <w:lang w:val="en-US"/>
              </w:rPr>
              <w:t>авторских</w:t>
            </w:r>
            <w:r>
              <w:rPr>
                <w:spacing w:val="-4"/>
                <w:sz w:val="24"/>
                <w:szCs w:val="24"/>
                <w:lang w:val="en-US"/>
              </w:rPr>
              <w:t xml:space="preserve"> </w:t>
            </w:r>
            <w:r>
              <w:rPr>
                <w:sz w:val="24"/>
                <w:szCs w:val="24"/>
                <w:lang w:val="en-US"/>
              </w:rPr>
              <w:t>игровых</w:t>
            </w:r>
            <w:r>
              <w:rPr>
                <w:spacing w:val="-4"/>
                <w:sz w:val="24"/>
                <w:szCs w:val="24"/>
                <w:lang w:val="en-US"/>
              </w:rPr>
              <w:t xml:space="preserve"> </w:t>
            </w:r>
            <w:r>
              <w:rPr>
                <w:sz w:val="24"/>
                <w:szCs w:val="24"/>
                <w:lang w:val="en-US"/>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2.2.2.2.85.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Напольный</w:t>
            </w:r>
            <w:r>
              <w:rPr>
                <w:spacing w:val="-11"/>
                <w:sz w:val="24"/>
                <w:szCs w:val="24"/>
                <w:lang w:val="en-US"/>
              </w:rPr>
              <w:t xml:space="preserve"> </w:t>
            </w:r>
            <w:r>
              <w:rPr>
                <w:sz w:val="24"/>
                <w:szCs w:val="24"/>
                <w:lang w:val="en-US"/>
              </w:rPr>
              <w:t>конструктор</w:t>
            </w:r>
            <w:r>
              <w:rPr>
                <w:spacing w:val="-11"/>
                <w:sz w:val="24"/>
                <w:szCs w:val="24"/>
                <w:lang w:val="en-US"/>
              </w:rPr>
              <w:t xml:space="preserve"> </w:t>
            </w:r>
            <w:r>
              <w:rPr>
                <w:sz w:val="24"/>
                <w:szCs w:val="24"/>
                <w:lang w:val="en-US"/>
              </w:rPr>
              <w:t>деревянный</w:t>
            </w:r>
            <w:r>
              <w:rPr>
                <w:spacing w:val="-8"/>
                <w:sz w:val="24"/>
                <w:szCs w:val="24"/>
                <w:lang w:val="en-US"/>
              </w:rPr>
              <w:t xml:space="preserve"> </w:t>
            </w:r>
            <w:r>
              <w:rPr>
                <w:sz w:val="24"/>
                <w:szCs w:val="24"/>
                <w:lang w:val="en-US"/>
              </w:rPr>
              <w:t>цветной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2.2.2.2.86.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Настенный</w:t>
            </w:r>
            <w:r>
              <w:rPr>
                <w:spacing w:val="65"/>
                <w:sz w:val="24"/>
                <w:szCs w:val="24"/>
                <w:lang w:val="ru-RU"/>
              </w:rPr>
              <w:t xml:space="preserve"> </w:t>
            </w:r>
            <w:r>
              <w:rPr>
                <w:sz w:val="24"/>
                <w:szCs w:val="24"/>
                <w:lang w:val="ru-RU"/>
              </w:rPr>
              <w:t xml:space="preserve">планшет  </w:t>
            </w:r>
            <w:r>
              <w:rPr>
                <w:spacing w:val="12"/>
                <w:sz w:val="24"/>
                <w:szCs w:val="24"/>
                <w:lang w:val="ru-RU"/>
              </w:rPr>
              <w:t xml:space="preserve"> </w:t>
            </w:r>
            <w:r>
              <w:rPr>
                <w:sz w:val="24"/>
                <w:szCs w:val="24"/>
                <w:lang w:val="ru-RU"/>
              </w:rPr>
              <w:t xml:space="preserve">«Распорядок  </w:t>
            </w:r>
            <w:r>
              <w:rPr>
                <w:spacing w:val="9"/>
                <w:sz w:val="24"/>
                <w:szCs w:val="24"/>
                <w:lang w:val="ru-RU"/>
              </w:rPr>
              <w:t xml:space="preserve"> </w:t>
            </w:r>
            <w:r>
              <w:rPr>
                <w:sz w:val="24"/>
                <w:szCs w:val="24"/>
                <w:lang w:val="ru-RU"/>
              </w:rPr>
              <w:t xml:space="preserve">дня»  </w:t>
            </w:r>
            <w:r>
              <w:rPr>
                <w:spacing w:val="7"/>
                <w:sz w:val="24"/>
                <w:szCs w:val="24"/>
                <w:lang w:val="ru-RU"/>
              </w:rPr>
              <w:t xml:space="preserve"> </w:t>
            </w:r>
            <w:r>
              <w:rPr>
                <w:sz w:val="24"/>
                <w:szCs w:val="24"/>
                <w:lang w:val="ru-RU"/>
              </w:rPr>
              <w:t xml:space="preserve">с  </w:t>
            </w:r>
            <w:r>
              <w:rPr>
                <w:spacing w:val="9"/>
                <w:sz w:val="24"/>
                <w:szCs w:val="24"/>
                <w:lang w:val="ru-RU"/>
              </w:rPr>
              <w:t xml:space="preserve"> </w:t>
            </w:r>
            <w:r>
              <w:rPr>
                <w:sz w:val="24"/>
                <w:szCs w:val="24"/>
                <w:lang w:val="ru-RU"/>
              </w:rPr>
              <w:t>набором</w:t>
            </w:r>
          </w:p>
          <w:p>
            <w:pPr>
              <w:pStyle w:val="TableParagraph"/>
              <w:spacing w:before="37" w:after="0"/>
              <w:rPr>
                <w:sz w:val="24"/>
                <w:szCs w:val="24"/>
              </w:rPr>
            </w:pPr>
            <w:r>
              <w:rPr>
                <w:sz w:val="24"/>
                <w:szCs w:val="24"/>
                <w:lang w:val="en-US"/>
              </w:rPr>
              <w:t>карточек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2.2.2.2.87.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Настольно-печатные</w:t>
            </w:r>
            <w:r>
              <w:rPr>
                <w:spacing w:val="3"/>
                <w:sz w:val="24"/>
                <w:szCs w:val="24"/>
                <w:lang w:val="ru-RU"/>
              </w:rPr>
              <w:t xml:space="preserve"> </w:t>
            </w:r>
            <w:r>
              <w:rPr>
                <w:sz w:val="24"/>
                <w:szCs w:val="24"/>
                <w:lang w:val="ru-RU"/>
              </w:rPr>
              <w:t>игры</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детей</w:t>
            </w:r>
            <w:r>
              <w:rPr>
                <w:spacing w:val="3"/>
                <w:sz w:val="24"/>
                <w:szCs w:val="24"/>
                <w:lang w:val="ru-RU"/>
              </w:rPr>
              <w:t xml:space="preserve"> </w:t>
            </w:r>
            <w:r>
              <w:rPr>
                <w:sz w:val="24"/>
                <w:szCs w:val="24"/>
                <w:lang w:val="ru-RU"/>
              </w:rPr>
              <w:t>раннего</w:t>
            </w:r>
            <w:r>
              <w:rPr>
                <w:spacing w:val="3"/>
                <w:sz w:val="24"/>
                <w:szCs w:val="24"/>
                <w:lang w:val="ru-RU"/>
              </w:rPr>
              <w:t xml:space="preserve"> </w:t>
            </w:r>
            <w:r>
              <w:rPr>
                <w:sz w:val="24"/>
                <w:szCs w:val="24"/>
                <w:lang w:val="ru-RU"/>
              </w:rPr>
              <w:t>возраста</w:t>
            </w:r>
            <w:r>
              <w:rPr>
                <w:spacing w:val="5"/>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2.2.2.2.88.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77" w:leader="none"/>
                <w:tab w:val="left" w:pos="2854" w:leader="none"/>
                <w:tab w:val="left" w:pos="4198" w:leader="none"/>
                <w:tab w:val="left" w:pos="5174" w:leader="none"/>
              </w:tabs>
              <w:rPr>
                <w:sz w:val="24"/>
                <w:szCs w:val="24"/>
                <w:lang w:val="ru-RU"/>
              </w:rPr>
            </w:pPr>
            <w:r>
              <w:rPr>
                <w:sz w:val="24"/>
                <w:szCs w:val="24"/>
                <w:lang w:val="ru-RU"/>
              </w:rPr>
              <w:t>Настольный</w:t>
              <w:tab/>
              <w:t>конструктор</w:t>
              <w:tab/>
              <w:t>деревянный</w:t>
              <w:tab/>
              <w:t>цветной</w:t>
              <w:tab/>
              <w:t>со</w:t>
            </w:r>
          </w:p>
          <w:p>
            <w:pPr>
              <w:pStyle w:val="TableParagraph"/>
              <w:spacing w:before="37" w:after="0"/>
              <w:rPr>
                <w:sz w:val="24"/>
                <w:szCs w:val="24"/>
                <w:lang w:val="ru-RU"/>
              </w:rPr>
            </w:pPr>
            <w:r>
              <w:rPr>
                <w:sz w:val="24"/>
                <w:szCs w:val="24"/>
                <w:lang w:val="ru-RU"/>
              </w:rPr>
              <w:t>средними</w:t>
            </w:r>
            <w:r>
              <w:rPr>
                <w:spacing w:val="-2"/>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2.2.2.2.89.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Неваляшки</w:t>
            </w:r>
            <w:r>
              <w:rPr>
                <w:spacing w:val="-7"/>
                <w:sz w:val="24"/>
                <w:szCs w:val="24"/>
                <w:lang w:val="en-US"/>
              </w:rPr>
              <w:t xml:space="preserve"> </w:t>
            </w:r>
            <w:r>
              <w:rPr>
                <w:sz w:val="24"/>
                <w:szCs w:val="24"/>
                <w:lang w:val="en-US"/>
              </w:rPr>
              <w:t>разных</w:t>
            </w:r>
            <w:r>
              <w:rPr>
                <w:spacing w:val="-6"/>
                <w:sz w:val="24"/>
                <w:szCs w:val="24"/>
                <w:lang w:val="en-US"/>
              </w:rPr>
              <w:t xml:space="preserve"> </w:t>
            </w:r>
            <w:r>
              <w:rPr>
                <w:sz w:val="24"/>
                <w:szCs w:val="24"/>
                <w:lang w:val="en-US"/>
              </w:rPr>
              <w:t>размеров</w:t>
            </w:r>
            <w:r>
              <w:rPr>
                <w:spacing w:val="-5"/>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2.2.2.2.90.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Обруч</w:t>
            </w:r>
            <w:r>
              <w:rPr>
                <w:spacing w:val="-4"/>
                <w:sz w:val="24"/>
                <w:szCs w:val="24"/>
                <w:lang w:val="en-US"/>
              </w:rPr>
              <w:t xml:space="preserve"> </w:t>
            </w:r>
            <w:r>
              <w:rPr>
                <w:sz w:val="24"/>
                <w:szCs w:val="24"/>
                <w:lang w:val="en-US"/>
              </w:rPr>
              <w:t>(малого</w:t>
            </w:r>
            <w:r>
              <w:rPr>
                <w:spacing w:val="-2"/>
                <w:sz w:val="24"/>
                <w:szCs w:val="24"/>
                <w:lang w:val="en-US"/>
              </w:rPr>
              <w:t xml:space="preserve"> </w:t>
            </w:r>
            <w:r>
              <w:rPr>
                <w:sz w:val="24"/>
                <w:szCs w:val="24"/>
                <w:lang w:val="en-US"/>
              </w:rPr>
              <w:t>диаметра)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2.2.2.2.91.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Объемные</w:t>
            </w:r>
            <w:r>
              <w:rPr>
                <w:spacing w:val="-6"/>
                <w:sz w:val="24"/>
                <w:szCs w:val="24"/>
                <w:lang w:val="ru-RU"/>
              </w:rPr>
              <w:t xml:space="preserve"> </w:t>
            </w:r>
            <w:r>
              <w:rPr>
                <w:sz w:val="24"/>
                <w:szCs w:val="24"/>
                <w:lang w:val="ru-RU"/>
              </w:rPr>
              <w:t>вкладыши</w:t>
            </w:r>
            <w:r>
              <w:rPr>
                <w:spacing w:val="-5"/>
                <w:sz w:val="24"/>
                <w:szCs w:val="24"/>
                <w:lang w:val="ru-RU"/>
              </w:rPr>
              <w:t xml:space="preserve"> </w:t>
            </w:r>
            <w:r>
              <w:rPr>
                <w:sz w:val="24"/>
                <w:szCs w:val="24"/>
                <w:lang w:val="ru-RU"/>
              </w:rPr>
              <w:t>из</w:t>
            </w:r>
            <w:r>
              <w:rPr>
                <w:spacing w:val="-5"/>
                <w:sz w:val="24"/>
                <w:szCs w:val="24"/>
                <w:lang w:val="ru-RU"/>
              </w:rPr>
              <w:t xml:space="preserve"> </w:t>
            </w:r>
            <w:r>
              <w:rPr>
                <w:sz w:val="24"/>
                <w:szCs w:val="24"/>
                <w:lang w:val="ru-RU"/>
              </w:rPr>
              <w:t>3–4</w:t>
            </w:r>
            <w:r>
              <w:rPr>
                <w:spacing w:val="-5"/>
                <w:sz w:val="24"/>
                <w:szCs w:val="24"/>
                <w:lang w:val="ru-RU"/>
              </w:rPr>
              <w:t xml:space="preserve"> </w:t>
            </w:r>
            <w:r>
              <w:rPr>
                <w:sz w:val="24"/>
                <w:szCs w:val="24"/>
                <w:lang w:val="ru-RU"/>
              </w:rPr>
              <w:t>элементов</w:t>
            </w:r>
            <w:r>
              <w:rPr>
                <w:spacing w:val="-6"/>
                <w:sz w:val="24"/>
                <w:szCs w:val="24"/>
                <w:lang w:val="ru-RU"/>
              </w:rPr>
              <w:t xml:space="preserve"> </w:t>
            </w:r>
            <w:r>
              <w:rPr>
                <w:sz w:val="24"/>
                <w:szCs w:val="24"/>
                <w:lang w:val="ru-RU"/>
              </w:rPr>
              <w:t>(миски,</w:t>
            </w:r>
            <w:r>
              <w:rPr>
                <w:spacing w:val="-6"/>
                <w:sz w:val="24"/>
                <w:szCs w:val="24"/>
                <w:lang w:val="ru-RU"/>
              </w:rPr>
              <w:t xml:space="preserve"> </w:t>
            </w:r>
            <w:r>
              <w:rPr>
                <w:sz w:val="24"/>
                <w:szCs w:val="24"/>
                <w:lang w:val="ru-RU"/>
              </w:rPr>
              <w:t>конусы)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5"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2.2.2.2.92.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100" w:hanging="0"/>
              <w:jc w:val="both"/>
              <w:rPr>
                <w:sz w:val="24"/>
                <w:szCs w:val="24"/>
                <w:lang w:val="ru-RU"/>
              </w:rPr>
            </w:pPr>
            <w:r>
              <w:rPr>
                <w:sz w:val="24"/>
                <w:szCs w:val="24"/>
                <w:lang w:val="ru-RU"/>
              </w:rPr>
              <w:t>Озвученный</w:t>
            </w:r>
            <w:r>
              <w:rPr>
                <w:spacing w:val="1"/>
                <w:sz w:val="24"/>
                <w:szCs w:val="24"/>
                <w:lang w:val="ru-RU"/>
              </w:rPr>
              <w:t xml:space="preserve"> </w:t>
            </w:r>
            <w:r>
              <w:rPr>
                <w:sz w:val="24"/>
                <w:szCs w:val="24"/>
                <w:lang w:val="ru-RU"/>
              </w:rPr>
              <w:t>сортировщик</w:t>
            </w:r>
            <w:r>
              <w:rPr>
                <w:spacing w:val="1"/>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виде</w:t>
            </w:r>
            <w:r>
              <w:rPr>
                <w:spacing w:val="1"/>
                <w:sz w:val="24"/>
                <w:szCs w:val="24"/>
                <w:lang w:val="ru-RU"/>
              </w:rPr>
              <w:t xml:space="preserve"> </w:t>
            </w:r>
            <w:r>
              <w:rPr>
                <w:sz w:val="24"/>
                <w:szCs w:val="24"/>
                <w:lang w:val="ru-RU"/>
              </w:rPr>
              <w:t>фигурки</w:t>
            </w:r>
            <w:r>
              <w:rPr>
                <w:spacing w:val="1"/>
                <w:sz w:val="24"/>
                <w:szCs w:val="24"/>
                <w:lang w:val="ru-RU"/>
              </w:rPr>
              <w:t xml:space="preserve"> </w:t>
            </w:r>
            <w:r>
              <w:rPr>
                <w:sz w:val="24"/>
                <w:szCs w:val="24"/>
                <w:lang w:val="ru-RU"/>
              </w:rPr>
              <w:t>легкоузнаваемого животного с вращающимся корпусом</w:t>
            </w:r>
            <w:r>
              <w:rPr>
                <w:spacing w:val="-52"/>
                <w:sz w:val="24"/>
                <w:szCs w:val="24"/>
                <w:lang w:val="ru-RU"/>
              </w:rPr>
              <w:t xml:space="preserve"> </w:t>
            </w:r>
            <w:r>
              <w:rPr>
                <w:sz w:val="24"/>
                <w:szCs w:val="24"/>
                <w:lang w:val="ru-RU"/>
              </w:rPr>
              <w:t>с</w:t>
            </w:r>
            <w:r>
              <w:rPr>
                <w:spacing w:val="102"/>
                <w:sz w:val="24"/>
                <w:szCs w:val="24"/>
                <w:lang w:val="ru-RU"/>
              </w:rPr>
              <w:t xml:space="preserve"> </w:t>
            </w:r>
            <w:r>
              <w:rPr>
                <w:sz w:val="24"/>
                <w:szCs w:val="24"/>
                <w:lang w:val="ru-RU"/>
              </w:rPr>
              <w:t>отверстиями,</w:t>
            </w:r>
            <w:r>
              <w:rPr>
                <w:spacing w:val="101"/>
                <w:sz w:val="24"/>
                <w:szCs w:val="24"/>
                <w:lang w:val="ru-RU"/>
              </w:rPr>
              <w:t xml:space="preserve"> </w:t>
            </w:r>
            <w:r>
              <w:rPr>
                <w:sz w:val="24"/>
                <w:szCs w:val="24"/>
                <w:lang w:val="ru-RU"/>
              </w:rPr>
              <w:t>объемными</w:t>
            </w:r>
            <w:r>
              <w:rPr>
                <w:spacing w:val="102"/>
                <w:sz w:val="24"/>
                <w:szCs w:val="24"/>
                <w:lang w:val="ru-RU"/>
              </w:rPr>
              <w:t xml:space="preserve"> </w:t>
            </w:r>
            <w:r>
              <w:rPr>
                <w:sz w:val="24"/>
                <w:szCs w:val="24"/>
                <w:lang w:val="ru-RU"/>
              </w:rPr>
              <w:t>вкладышами,</w:t>
            </w:r>
            <w:r>
              <w:rPr>
                <w:spacing w:val="101"/>
                <w:sz w:val="24"/>
                <w:szCs w:val="24"/>
                <w:lang w:val="ru-RU"/>
              </w:rPr>
              <w:t xml:space="preserve"> </w:t>
            </w:r>
            <w:r>
              <w:rPr>
                <w:sz w:val="24"/>
                <w:szCs w:val="24"/>
                <w:lang w:val="ru-RU"/>
              </w:rPr>
              <w:t>цветными</w:t>
            </w:r>
          </w:p>
          <w:p>
            <w:pPr>
              <w:pStyle w:val="TableParagraph"/>
              <w:spacing w:lineRule="exact" w:line="251"/>
              <w:jc w:val="both"/>
              <w:rPr>
                <w:sz w:val="24"/>
                <w:szCs w:val="24"/>
                <w:lang w:val="ru-RU"/>
              </w:rPr>
            </w:pPr>
            <w:r>
              <w:rPr>
                <w:sz w:val="24"/>
                <w:szCs w:val="24"/>
                <w:lang w:val="ru-RU"/>
              </w:rPr>
              <w:t>метками</w:t>
            </w:r>
            <w:r>
              <w:rPr>
                <w:spacing w:val="19"/>
                <w:sz w:val="24"/>
                <w:szCs w:val="24"/>
                <w:lang w:val="ru-RU"/>
              </w:rPr>
              <w:t xml:space="preserve"> </w:t>
            </w:r>
            <w:r>
              <w:rPr>
                <w:sz w:val="24"/>
                <w:szCs w:val="24"/>
                <w:lang w:val="ru-RU"/>
              </w:rPr>
              <w:t>для</w:t>
            </w:r>
            <w:r>
              <w:rPr>
                <w:spacing w:val="22"/>
                <w:sz w:val="24"/>
                <w:szCs w:val="24"/>
                <w:lang w:val="ru-RU"/>
              </w:rPr>
              <w:t xml:space="preserve"> </w:t>
            </w:r>
            <w:r>
              <w:rPr>
                <w:sz w:val="24"/>
                <w:szCs w:val="24"/>
                <w:lang w:val="ru-RU"/>
              </w:rPr>
              <w:t>самопроверки</w:t>
            </w:r>
            <w:r>
              <w:rPr>
                <w:spacing w:val="22"/>
                <w:sz w:val="24"/>
                <w:szCs w:val="24"/>
                <w:lang w:val="ru-RU"/>
              </w:rPr>
              <w:t xml:space="preserve"> </w:t>
            </w:r>
            <w:r>
              <w:rPr>
                <w:sz w:val="24"/>
                <w:szCs w:val="24"/>
                <w:lang w:val="ru-RU"/>
              </w:rPr>
              <w:t>и</w:t>
            </w:r>
            <w:r>
              <w:rPr>
                <w:spacing w:val="21"/>
                <w:sz w:val="24"/>
                <w:szCs w:val="24"/>
                <w:lang w:val="ru-RU"/>
              </w:rPr>
              <w:t xml:space="preserve"> </w:t>
            </w:r>
            <w:r>
              <w:rPr>
                <w:sz w:val="24"/>
                <w:szCs w:val="24"/>
                <w:lang w:val="ru-RU"/>
              </w:rPr>
              <w:t>возвратом</w:t>
            </w:r>
            <w:r>
              <w:rPr>
                <w:spacing w:val="22"/>
                <w:sz w:val="24"/>
                <w:szCs w:val="24"/>
                <w:lang w:val="ru-RU"/>
              </w:rPr>
              <w:t xml:space="preserve"> </w:t>
            </w:r>
            <w:r>
              <w:rPr>
                <w:sz w:val="24"/>
                <w:szCs w:val="24"/>
                <w:lang w:val="ru-RU"/>
              </w:rPr>
              <w:t>вкладыша</w:t>
            </w:r>
            <w:r>
              <w:rPr>
                <w:spacing w:val="22"/>
                <w:sz w:val="24"/>
                <w:szCs w:val="24"/>
                <w:lang w:val="ru-RU"/>
              </w:rPr>
              <w:t xml:space="preserve"> </w:t>
            </w:r>
            <w:r>
              <w:rPr>
                <w:sz w:val="24"/>
                <w:szCs w:val="24"/>
                <w:lang w:val="ru-RU"/>
              </w:rPr>
              <w:t>при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механическом</w:t>
            </w:r>
            <w:r>
              <w:rPr>
                <w:spacing w:val="-8"/>
                <w:sz w:val="24"/>
                <w:szCs w:val="24"/>
                <w:lang w:val="ru-RU"/>
              </w:rPr>
              <w:t xml:space="preserve"> </w:t>
            </w:r>
            <w:r>
              <w:rPr>
                <w:sz w:val="24"/>
                <w:szCs w:val="24"/>
                <w:lang w:val="ru-RU"/>
              </w:rPr>
              <w:t>воздействии</w:t>
            </w:r>
            <w:r>
              <w:rPr>
                <w:spacing w:val="-7"/>
                <w:sz w:val="24"/>
                <w:szCs w:val="24"/>
                <w:lang w:val="ru-RU"/>
              </w:rPr>
              <w:t xml:space="preserve"> </w:t>
            </w:r>
            <w:r>
              <w:rPr>
                <w:sz w:val="24"/>
                <w:szCs w:val="24"/>
                <w:lang w:val="ru-RU"/>
              </w:rPr>
              <w:t>на</w:t>
            </w:r>
            <w:r>
              <w:rPr>
                <w:spacing w:val="-7"/>
                <w:sz w:val="24"/>
                <w:szCs w:val="24"/>
                <w:lang w:val="ru-RU"/>
              </w:rPr>
              <w:t xml:space="preserve"> </w:t>
            </w:r>
            <w:r>
              <w:rPr>
                <w:sz w:val="24"/>
                <w:szCs w:val="24"/>
                <w:lang w:val="ru-RU"/>
              </w:rPr>
              <w:t>элемент</w:t>
            </w:r>
            <w:r>
              <w:rPr>
                <w:spacing w:val="-7"/>
                <w:sz w:val="24"/>
                <w:szCs w:val="24"/>
                <w:lang w:val="ru-RU"/>
              </w:rPr>
              <w:t xml:space="preserve"> </w:t>
            </w:r>
            <w:r>
              <w:rPr>
                <w:sz w:val="24"/>
                <w:szCs w:val="24"/>
                <w:lang w:val="ru-RU"/>
              </w:rPr>
              <w:t>фигурки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lang w:val="ru-RU"/>
              </w:rPr>
            </w:pPr>
            <w:r>
              <w:rPr>
                <w:sz w:val="24"/>
                <w:szCs w:val="24"/>
                <w:lang w:val="ru-RU"/>
              </w:rPr>
            </w:r>
          </w:p>
          <w:p>
            <w:pPr>
              <w:pStyle w:val="TableParagraph"/>
              <w:ind w:left="129" w:hanging="0"/>
              <w:rPr>
                <w:sz w:val="24"/>
                <w:szCs w:val="24"/>
              </w:rPr>
            </w:pPr>
            <w:r>
              <w:rPr>
                <w:sz w:val="24"/>
                <w:szCs w:val="24"/>
                <w:lang w:val="en-US"/>
              </w:rPr>
              <w:t>2.2.2.2.93.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Парные</w:t>
            </w:r>
            <w:r>
              <w:rPr>
                <w:spacing w:val="49"/>
                <w:sz w:val="24"/>
                <w:szCs w:val="24"/>
                <w:lang w:val="ru-RU"/>
              </w:rPr>
              <w:t xml:space="preserve"> </w:t>
            </w:r>
            <w:r>
              <w:rPr>
                <w:sz w:val="24"/>
                <w:szCs w:val="24"/>
                <w:lang w:val="ru-RU"/>
              </w:rPr>
              <w:t>картинки</w:t>
            </w:r>
            <w:r>
              <w:rPr>
                <w:spacing w:val="51"/>
                <w:sz w:val="24"/>
                <w:szCs w:val="24"/>
                <w:lang w:val="ru-RU"/>
              </w:rPr>
              <w:t xml:space="preserve"> </w:t>
            </w:r>
            <w:r>
              <w:rPr>
                <w:sz w:val="24"/>
                <w:szCs w:val="24"/>
                <w:lang w:val="ru-RU"/>
              </w:rPr>
              <w:t>типа</w:t>
            </w:r>
            <w:r>
              <w:rPr>
                <w:spacing w:val="51"/>
                <w:sz w:val="24"/>
                <w:szCs w:val="24"/>
                <w:lang w:val="ru-RU"/>
              </w:rPr>
              <w:t xml:space="preserve"> </w:t>
            </w:r>
            <w:r>
              <w:rPr>
                <w:sz w:val="24"/>
                <w:szCs w:val="24"/>
                <w:lang w:val="ru-RU"/>
              </w:rPr>
              <w:t>«лото»</w:t>
            </w:r>
            <w:r>
              <w:rPr>
                <w:spacing w:val="47"/>
                <w:sz w:val="24"/>
                <w:szCs w:val="24"/>
                <w:lang w:val="ru-RU"/>
              </w:rPr>
              <w:t xml:space="preserve"> </w:t>
            </w:r>
            <w:r>
              <w:rPr>
                <w:sz w:val="24"/>
                <w:szCs w:val="24"/>
                <w:lang w:val="ru-RU"/>
              </w:rPr>
              <w:t>различной</w:t>
            </w:r>
            <w:r>
              <w:rPr>
                <w:spacing w:val="51"/>
                <w:sz w:val="24"/>
                <w:szCs w:val="24"/>
                <w:lang w:val="ru-RU"/>
              </w:rPr>
              <w:t xml:space="preserve"> </w:t>
            </w:r>
            <w:r>
              <w:rPr>
                <w:sz w:val="24"/>
                <w:szCs w:val="24"/>
                <w:lang w:val="ru-RU"/>
              </w:rPr>
              <w:t>тематики</w:t>
            </w:r>
            <w:r>
              <w:rPr>
                <w:spacing w:val="52"/>
                <w:sz w:val="24"/>
                <w:szCs w:val="24"/>
                <w:lang w:val="ru-RU"/>
              </w:rPr>
              <w:t xml:space="preserve"> </w:t>
            </w:r>
            <w:r>
              <w:rPr>
                <w:sz w:val="24"/>
                <w:szCs w:val="24"/>
                <w:lang w:val="ru-RU"/>
              </w:rPr>
              <w:t>–</w:t>
            </w:r>
          </w:p>
          <w:p>
            <w:pPr>
              <w:pStyle w:val="TableParagraph"/>
              <w:spacing w:before="38"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2.2.2.2.94.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Перчаточные</w:t>
            </w:r>
            <w:r>
              <w:rPr>
                <w:spacing w:val="-13"/>
                <w:sz w:val="24"/>
                <w:szCs w:val="24"/>
                <w:lang w:val="en-US"/>
              </w:rPr>
              <w:t xml:space="preserve"> </w:t>
            </w:r>
            <w:r>
              <w:rPr>
                <w:sz w:val="24"/>
                <w:szCs w:val="24"/>
                <w:lang w:val="en-US"/>
              </w:rPr>
              <w:t>куклы</w:t>
            </w:r>
            <w:r>
              <w:rPr>
                <w:spacing w:val="-13"/>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2.2.2.2.95.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Пирамида</w:t>
            </w:r>
            <w:r>
              <w:rPr>
                <w:spacing w:val="-3"/>
                <w:sz w:val="24"/>
                <w:szCs w:val="24"/>
                <w:lang w:val="ru-RU"/>
              </w:rPr>
              <w:t xml:space="preserve"> </w:t>
            </w:r>
            <w:r>
              <w:rPr>
                <w:sz w:val="24"/>
                <w:szCs w:val="24"/>
                <w:lang w:val="ru-RU"/>
              </w:rPr>
              <w:t>настольная,</w:t>
            </w:r>
            <w:r>
              <w:rPr>
                <w:spacing w:val="-2"/>
                <w:sz w:val="24"/>
                <w:szCs w:val="24"/>
                <w:lang w:val="ru-RU"/>
              </w:rPr>
              <w:t xml:space="preserve"> </w:t>
            </w:r>
            <w:r>
              <w:rPr>
                <w:sz w:val="24"/>
                <w:szCs w:val="24"/>
                <w:lang w:val="ru-RU"/>
              </w:rPr>
              <w:t>окрашенная</w:t>
            </w:r>
            <w:r>
              <w:rPr>
                <w:spacing w:val="-2"/>
                <w:sz w:val="24"/>
                <w:szCs w:val="24"/>
                <w:lang w:val="ru-RU"/>
              </w:rPr>
              <w:t xml:space="preserve"> </w:t>
            </w:r>
            <w:r>
              <w:rPr>
                <w:sz w:val="24"/>
                <w:szCs w:val="24"/>
                <w:lang w:val="ru-RU"/>
              </w:rPr>
              <w:t>в</w:t>
            </w:r>
            <w:r>
              <w:rPr>
                <w:spacing w:val="-4"/>
                <w:sz w:val="24"/>
                <w:szCs w:val="24"/>
                <w:lang w:val="ru-RU"/>
              </w:rPr>
              <w:t xml:space="preserve"> </w:t>
            </w:r>
            <w:r>
              <w:rPr>
                <w:sz w:val="24"/>
                <w:szCs w:val="24"/>
                <w:lang w:val="ru-RU"/>
              </w:rPr>
              <w:t>основные</w:t>
            </w:r>
            <w:r>
              <w:rPr>
                <w:spacing w:val="-2"/>
                <w:sz w:val="24"/>
                <w:szCs w:val="24"/>
                <w:lang w:val="ru-RU"/>
              </w:rPr>
              <w:t xml:space="preserve"> </w:t>
            </w:r>
            <w:r>
              <w:rPr>
                <w:sz w:val="24"/>
                <w:szCs w:val="24"/>
                <w:lang w:val="ru-RU"/>
              </w:rPr>
              <w:t>цвета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2.2.2.2.96.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Пожарная</w:t>
            </w:r>
            <w:r>
              <w:rPr>
                <w:spacing w:val="-6"/>
                <w:sz w:val="24"/>
                <w:szCs w:val="24"/>
                <w:lang w:val="en-US"/>
              </w:rPr>
              <w:t xml:space="preserve"> </w:t>
            </w:r>
            <w:r>
              <w:rPr>
                <w:sz w:val="24"/>
                <w:szCs w:val="24"/>
                <w:lang w:val="en-US"/>
              </w:rPr>
              <w:t>машина</w:t>
            </w:r>
            <w:r>
              <w:rPr>
                <w:spacing w:val="-8"/>
                <w:sz w:val="24"/>
                <w:szCs w:val="24"/>
                <w:lang w:val="en-US"/>
              </w:rPr>
              <w:t xml:space="preserve"> </w:t>
            </w:r>
            <w:r>
              <w:rPr>
                <w:sz w:val="24"/>
                <w:szCs w:val="24"/>
                <w:lang w:val="en-US"/>
              </w:rPr>
              <w:t>(среднего</w:t>
            </w:r>
            <w:r>
              <w:rPr>
                <w:spacing w:val="-5"/>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2.2.2.2.97.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Разрезные</w:t>
            </w:r>
            <w:r>
              <w:rPr>
                <w:spacing w:val="1"/>
                <w:sz w:val="24"/>
                <w:szCs w:val="24"/>
                <w:lang w:val="ru-RU"/>
              </w:rPr>
              <w:t xml:space="preserve"> </w:t>
            </w:r>
            <w:r>
              <w:rPr>
                <w:sz w:val="24"/>
                <w:szCs w:val="24"/>
                <w:lang w:val="ru-RU"/>
              </w:rPr>
              <w:t>картинки,</w:t>
            </w:r>
            <w:r>
              <w:rPr>
                <w:spacing w:val="1"/>
                <w:sz w:val="24"/>
                <w:szCs w:val="24"/>
                <w:lang w:val="ru-RU"/>
              </w:rPr>
              <w:t xml:space="preserve"> </w:t>
            </w:r>
            <w:r>
              <w:rPr>
                <w:sz w:val="24"/>
                <w:szCs w:val="24"/>
                <w:lang w:val="ru-RU"/>
              </w:rPr>
              <w:t>разделенные</w:t>
            </w:r>
            <w:r>
              <w:rPr>
                <w:spacing w:val="3"/>
                <w:sz w:val="24"/>
                <w:szCs w:val="24"/>
                <w:lang w:val="ru-RU"/>
              </w:rPr>
              <w:t xml:space="preserve"> </w:t>
            </w:r>
            <w:r>
              <w:rPr>
                <w:sz w:val="24"/>
                <w:szCs w:val="24"/>
                <w:lang w:val="ru-RU"/>
              </w:rPr>
              <w:t>на</w:t>
            </w:r>
            <w:r>
              <w:rPr>
                <w:spacing w:val="1"/>
                <w:sz w:val="24"/>
                <w:szCs w:val="24"/>
                <w:lang w:val="ru-RU"/>
              </w:rPr>
              <w:t xml:space="preserve"> </w:t>
            </w:r>
            <w:r>
              <w:rPr>
                <w:sz w:val="24"/>
                <w:szCs w:val="24"/>
                <w:lang w:val="ru-RU"/>
              </w:rPr>
              <w:t>2</w:t>
            </w:r>
            <w:r>
              <w:rPr>
                <w:spacing w:val="5"/>
                <w:sz w:val="24"/>
                <w:szCs w:val="24"/>
                <w:lang w:val="ru-RU"/>
              </w:rPr>
              <w:t xml:space="preserve"> </w:t>
            </w:r>
            <w:r>
              <w:rPr>
                <w:sz w:val="24"/>
                <w:szCs w:val="24"/>
                <w:lang w:val="ru-RU"/>
              </w:rPr>
              <w:t>части</w:t>
            </w:r>
            <w:r>
              <w:rPr>
                <w:spacing w:val="3"/>
                <w:sz w:val="24"/>
                <w:szCs w:val="24"/>
                <w:lang w:val="ru-RU"/>
              </w:rPr>
              <w:t xml:space="preserve"> </w:t>
            </w:r>
            <w:r>
              <w:rPr>
                <w:sz w:val="24"/>
                <w:szCs w:val="24"/>
                <w:lang w:val="ru-RU"/>
              </w:rPr>
              <w:t>по</w:t>
            </w:r>
            <w:r>
              <w:rPr>
                <w:spacing w:val="3"/>
                <w:sz w:val="24"/>
                <w:szCs w:val="24"/>
                <w:lang w:val="ru-RU"/>
              </w:rPr>
              <w:t xml:space="preserve"> </w:t>
            </w:r>
            <w:r>
              <w:rPr>
                <w:sz w:val="24"/>
                <w:szCs w:val="24"/>
                <w:lang w:val="ru-RU"/>
              </w:rPr>
              <w:t>прямой</w:t>
            </w:r>
          </w:p>
          <w:p>
            <w:pPr>
              <w:pStyle w:val="TableParagraph"/>
              <w:spacing w:before="37" w:after="0"/>
              <w:rPr>
                <w:sz w:val="24"/>
                <w:szCs w:val="24"/>
              </w:rPr>
            </w:pP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2.2.2.2.98.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Ракета</w:t>
            </w:r>
            <w:r>
              <w:rPr>
                <w:spacing w:val="-6"/>
                <w:sz w:val="24"/>
                <w:szCs w:val="24"/>
                <w:lang w:val="en-US"/>
              </w:rPr>
              <w:t xml:space="preserve"> </w:t>
            </w:r>
            <w:r>
              <w:rPr>
                <w:sz w:val="24"/>
                <w:szCs w:val="24"/>
                <w:lang w:val="en-US"/>
              </w:rPr>
              <w:t>(среднего</w:t>
            </w:r>
            <w:r>
              <w:rPr>
                <w:spacing w:val="-6"/>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2.2.2.2.99.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Рамка</w:t>
            </w:r>
            <w:r>
              <w:rPr>
                <w:spacing w:val="-7"/>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одним</w:t>
            </w:r>
            <w:r>
              <w:rPr>
                <w:spacing w:val="-5"/>
                <w:sz w:val="24"/>
                <w:szCs w:val="24"/>
                <w:lang w:val="ru-RU"/>
              </w:rPr>
              <w:t xml:space="preserve"> </w:t>
            </w:r>
            <w:r>
              <w:rPr>
                <w:sz w:val="24"/>
                <w:szCs w:val="24"/>
                <w:lang w:val="ru-RU"/>
              </w:rPr>
              <w:t>видом</w:t>
            </w:r>
            <w:r>
              <w:rPr>
                <w:spacing w:val="-5"/>
                <w:sz w:val="24"/>
                <w:szCs w:val="24"/>
                <w:lang w:val="ru-RU"/>
              </w:rPr>
              <w:t xml:space="preserve"> </w:t>
            </w:r>
            <w:r>
              <w:rPr>
                <w:sz w:val="24"/>
                <w:szCs w:val="24"/>
                <w:lang w:val="ru-RU"/>
              </w:rPr>
              <w:t>застежки</w:t>
            </w:r>
            <w:r>
              <w:rPr>
                <w:spacing w:val="-4"/>
                <w:sz w:val="24"/>
                <w:szCs w:val="24"/>
                <w:lang w:val="ru-RU"/>
              </w:rPr>
              <w:t xml:space="preserve"> </w:t>
            </w:r>
            <w:r>
              <w:rPr>
                <w:sz w:val="24"/>
                <w:szCs w:val="24"/>
                <w:lang w:val="ru-RU"/>
              </w:rPr>
              <w:t>на</w:t>
            </w:r>
            <w:r>
              <w:rPr>
                <w:spacing w:val="-6"/>
                <w:sz w:val="24"/>
                <w:szCs w:val="24"/>
                <w:lang w:val="ru-RU"/>
              </w:rPr>
              <w:t xml:space="preserve"> </w:t>
            </w:r>
            <w:r>
              <w:rPr>
                <w:sz w:val="24"/>
                <w:szCs w:val="24"/>
                <w:lang w:val="ru-RU"/>
              </w:rPr>
              <w:t>каждой</w:t>
            </w:r>
            <w:r>
              <w:rPr>
                <w:spacing w:val="-6"/>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2.2.2.2.100.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268" w:hanging="0"/>
              <w:rPr>
                <w:sz w:val="24"/>
                <w:szCs w:val="24"/>
                <w:lang w:val="ru-RU"/>
              </w:rPr>
            </w:pPr>
            <w:r>
              <w:rPr>
                <w:sz w:val="24"/>
                <w:szCs w:val="24"/>
                <w:lang w:val="ru-RU"/>
              </w:rPr>
              <w:t>Рамки-вкладыши</w:t>
            </w:r>
            <w:r>
              <w:rPr>
                <w:spacing w:val="-4"/>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различными</w:t>
            </w:r>
            <w:r>
              <w:rPr>
                <w:spacing w:val="-3"/>
                <w:sz w:val="24"/>
                <w:szCs w:val="24"/>
                <w:lang w:val="ru-RU"/>
              </w:rPr>
              <w:t xml:space="preserve"> </w:t>
            </w:r>
            <w:r>
              <w:rPr>
                <w:sz w:val="24"/>
                <w:szCs w:val="24"/>
                <w:lang w:val="ru-RU"/>
              </w:rPr>
              <w:t>формами,</w:t>
            </w:r>
            <w:r>
              <w:rPr>
                <w:spacing w:val="-3"/>
                <w:sz w:val="24"/>
                <w:szCs w:val="24"/>
                <w:lang w:val="ru-RU"/>
              </w:rPr>
              <w:t xml:space="preserve"> </w:t>
            </w:r>
            <w:r>
              <w:rPr>
                <w:sz w:val="24"/>
                <w:szCs w:val="24"/>
                <w:lang w:val="ru-RU"/>
              </w:rPr>
              <w:t>разными</w:t>
            </w:r>
            <w:r>
              <w:rPr>
                <w:spacing w:val="-3"/>
                <w:sz w:val="24"/>
                <w:szCs w:val="24"/>
                <w:lang w:val="ru-RU"/>
              </w:rPr>
              <w:t xml:space="preserve"> </w:t>
            </w:r>
            <w:r>
              <w:rPr>
                <w:sz w:val="24"/>
                <w:szCs w:val="24"/>
                <w:lang w:val="ru-RU"/>
              </w:rPr>
              <w:t>по</w:t>
            </w:r>
            <w:r>
              <w:rPr>
                <w:spacing w:val="-52"/>
                <w:sz w:val="24"/>
                <w:szCs w:val="24"/>
                <w:lang w:val="ru-RU"/>
              </w:rPr>
              <w:t xml:space="preserve"> </w:t>
            </w:r>
            <w:r>
              <w:rPr>
                <w:sz w:val="24"/>
                <w:szCs w:val="24"/>
                <w:lang w:val="ru-RU"/>
              </w:rPr>
              <w:t>величине,</w:t>
            </w:r>
          </w:p>
          <w:p>
            <w:pPr>
              <w:pStyle w:val="TableParagraph"/>
              <w:rPr>
                <w:sz w:val="24"/>
                <w:szCs w:val="24"/>
              </w:rPr>
            </w:pPr>
            <w:r>
              <w:rPr>
                <w:sz w:val="24"/>
                <w:szCs w:val="24"/>
                <w:lang w:val="en-US"/>
              </w:rPr>
              <w:t>4-х</w:t>
            </w:r>
            <w:r>
              <w:rPr>
                <w:spacing w:val="-4"/>
                <w:sz w:val="24"/>
                <w:szCs w:val="24"/>
                <w:lang w:val="en-US"/>
              </w:rPr>
              <w:t xml:space="preserve"> </w:t>
            </w:r>
            <w:r>
              <w:rPr>
                <w:sz w:val="24"/>
                <w:szCs w:val="24"/>
                <w:lang w:val="en-US"/>
              </w:rPr>
              <w:t>основных</w:t>
            </w:r>
            <w:r>
              <w:rPr>
                <w:spacing w:val="-4"/>
                <w:sz w:val="24"/>
                <w:szCs w:val="24"/>
                <w:lang w:val="en-US"/>
              </w:rPr>
              <w:t xml:space="preserve"> </w:t>
            </w:r>
            <w:r>
              <w:rPr>
                <w:sz w:val="24"/>
                <w:szCs w:val="24"/>
                <w:lang w:val="en-US"/>
              </w:rPr>
              <w:t>цветов</w:t>
            </w:r>
            <w:r>
              <w:rPr>
                <w:spacing w:val="-5"/>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2.2.2.2.101.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Руль</w:t>
            </w:r>
            <w:r>
              <w:rPr>
                <w:spacing w:val="-8"/>
                <w:sz w:val="24"/>
                <w:szCs w:val="24"/>
                <w:lang w:val="en-US"/>
              </w:rPr>
              <w:t xml:space="preserve"> </w:t>
            </w:r>
            <w:r>
              <w:rPr>
                <w:sz w:val="24"/>
                <w:szCs w:val="24"/>
                <w:lang w:val="en-US"/>
              </w:rPr>
              <w:t>игровой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2.2.2.2.102.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38" w:leader="none"/>
                <w:tab w:val="left" w:pos="1582" w:leader="none"/>
                <w:tab w:val="left" w:pos="2249" w:leader="none"/>
                <w:tab w:val="left" w:pos="3446" w:leader="none"/>
                <w:tab w:val="left" w:pos="4108" w:leader="none"/>
              </w:tabs>
              <w:rPr>
                <w:sz w:val="24"/>
                <w:szCs w:val="24"/>
                <w:lang w:val="ru-RU"/>
              </w:rPr>
            </w:pPr>
            <w:r>
              <w:rPr>
                <w:sz w:val="24"/>
                <w:szCs w:val="24"/>
                <w:lang w:val="ru-RU"/>
              </w:rPr>
              <w:t>Серии</w:t>
              <w:tab/>
              <w:t>из</w:t>
              <w:tab/>
              <w:t>2–3</w:t>
              <w:tab/>
              <w:t>картинок</w:t>
              <w:tab/>
              <w:t>для</w:t>
              <w:tab/>
              <w:t>установления</w:t>
            </w:r>
          </w:p>
          <w:p>
            <w:pPr>
              <w:pStyle w:val="TableParagraph"/>
              <w:spacing w:before="40" w:after="0"/>
              <w:rPr>
                <w:sz w:val="24"/>
                <w:szCs w:val="24"/>
                <w:lang w:val="ru-RU"/>
              </w:rPr>
            </w:pPr>
            <w:r>
              <w:rPr>
                <w:sz w:val="24"/>
                <w:szCs w:val="24"/>
                <w:lang w:val="ru-RU"/>
              </w:rPr>
              <w:t>последовательности</w:t>
            </w:r>
            <w:r>
              <w:rPr>
                <w:spacing w:val="-5"/>
                <w:sz w:val="24"/>
                <w:szCs w:val="24"/>
                <w:lang w:val="ru-RU"/>
              </w:rPr>
              <w:t xml:space="preserve"> </w:t>
            </w:r>
            <w:r>
              <w:rPr>
                <w:sz w:val="24"/>
                <w:szCs w:val="24"/>
                <w:lang w:val="ru-RU"/>
              </w:rPr>
              <w:t>действий</w:t>
            </w:r>
            <w:r>
              <w:rPr>
                <w:spacing w:val="-5"/>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событий</w:t>
            </w:r>
            <w:r>
              <w:rPr>
                <w:spacing w:val="-6"/>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2.2.2.2.103.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Серии</w:t>
            </w:r>
            <w:r>
              <w:rPr>
                <w:spacing w:val="34"/>
                <w:sz w:val="24"/>
                <w:szCs w:val="24"/>
                <w:lang w:val="ru-RU"/>
              </w:rPr>
              <w:t xml:space="preserve"> </w:t>
            </w:r>
            <w:r>
              <w:rPr>
                <w:sz w:val="24"/>
                <w:szCs w:val="24"/>
                <w:lang w:val="ru-RU"/>
              </w:rPr>
              <w:t>из</w:t>
            </w:r>
            <w:r>
              <w:rPr>
                <w:spacing w:val="88"/>
                <w:sz w:val="24"/>
                <w:szCs w:val="24"/>
                <w:lang w:val="ru-RU"/>
              </w:rPr>
              <w:t xml:space="preserve"> </w:t>
            </w:r>
            <w:r>
              <w:rPr>
                <w:sz w:val="24"/>
                <w:szCs w:val="24"/>
                <w:lang w:val="ru-RU"/>
              </w:rPr>
              <w:t>4–6</w:t>
            </w:r>
            <w:r>
              <w:rPr>
                <w:spacing w:val="89"/>
                <w:sz w:val="24"/>
                <w:szCs w:val="24"/>
                <w:lang w:val="ru-RU"/>
              </w:rPr>
              <w:t xml:space="preserve"> </w:t>
            </w:r>
            <w:r>
              <w:rPr>
                <w:sz w:val="24"/>
                <w:szCs w:val="24"/>
                <w:lang w:val="ru-RU"/>
              </w:rPr>
              <w:t>картинок:</w:t>
            </w:r>
            <w:r>
              <w:rPr>
                <w:spacing w:val="91"/>
                <w:sz w:val="24"/>
                <w:szCs w:val="24"/>
                <w:lang w:val="ru-RU"/>
              </w:rPr>
              <w:t xml:space="preserve"> </w:t>
            </w:r>
            <w:r>
              <w:rPr>
                <w:sz w:val="24"/>
                <w:szCs w:val="24"/>
                <w:lang w:val="ru-RU"/>
              </w:rPr>
              <w:t>части</w:t>
            </w:r>
            <w:r>
              <w:rPr>
                <w:spacing w:val="88"/>
                <w:sz w:val="24"/>
                <w:szCs w:val="24"/>
                <w:lang w:val="ru-RU"/>
              </w:rPr>
              <w:t xml:space="preserve"> </w:t>
            </w:r>
            <w:r>
              <w:rPr>
                <w:sz w:val="24"/>
                <w:szCs w:val="24"/>
                <w:lang w:val="ru-RU"/>
              </w:rPr>
              <w:t>суток</w:t>
            </w:r>
            <w:r>
              <w:rPr>
                <w:spacing w:val="88"/>
                <w:sz w:val="24"/>
                <w:szCs w:val="24"/>
                <w:lang w:val="ru-RU"/>
              </w:rPr>
              <w:t xml:space="preserve"> </w:t>
            </w:r>
            <w:r>
              <w:rPr>
                <w:sz w:val="24"/>
                <w:szCs w:val="24"/>
                <w:lang w:val="ru-RU"/>
              </w:rPr>
              <w:t>(деятельность</w:t>
            </w:r>
          </w:p>
          <w:p>
            <w:pPr>
              <w:pStyle w:val="TableParagraph"/>
              <w:spacing w:before="37" w:after="0"/>
              <w:rPr>
                <w:sz w:val="24"/>
                <w:szCs w:val="24"/>
              </w:rPr>
            </w:pPr>
            <w:r>
              <w:rPr>
                <w:sz w:val="24"/>
                <w:szCs w:val="24"/>
                <w:lang w:val="en-US"/>
              </w:rPr>
              <w:t>людей</w:t>
            </w:r>
            <w:r>
              <w:rPr>
                <w:spacing w:val="-13"/>
                <w:sz w:val="24"/>
                <w:szCs w:val="24"/>
                <w:lang w:val="en-US"/>
              </w:rPr>
              <w:t xml:space="preserve"> </w:t>
            </w:r>
            <w:r>
              <w:rPr>
                <w:sz w:val="24"/>
                <w:szCs w:val="24"/>
                <w:lang w:val="en-US"/>
              </w:rPr>
              <w:t>ближайшего</w:t>
            </w:r>
            <w:r>
              <w:rPr>
                <w:spacing w:val="-13"/>
                <w:sz w:val="24"/>
                <w:szCs w:val="24"/>
                <w:lang w:val="en-US"/>
              </w:rPr>
              <w:t xml:space="preserve"> </w:t>
            </w:r>
            <w:r>
              <w:rPr>
                <w:sz w:val="24"/>
                <w:szCs w:val="24"/>
                <w:lang w:val="en-US"/>
              </w:rPr>
              <w:t>окружения)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2.2.2.2.104.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23" w:leader="none"/>
                <w:tab w:val="left" w:pos="2065" w:leader="none"/>
                <w:tab w:val="left" w:pos="3047" w:leader="none"/>
                <w:tab w:val="left" w:pos="3668" w:leader="none"/>
                <w:tab w:val="left" w:pos="4805" w:leader="none"/>
              </w:tabs>
              <w:spacing w:lineRule="exact" w:line="246"/>
              <w:rPr>
                <w:sz w:val="24"/>
                <w:szCs w:val="24"/>
                <w:lang w:val="ru-RU"/>
              </w:rPr>
            </w:pPr>
            <w:r>
              <w:rPr>
                <w:sz w:val="24"/>
                <w:szCs w:val="24"/>
                <w:lang w:val="ru-RU"/>
              </w:rPr>
              <w:t>Серии</w:t>
              <w:tab/>
              <w:t>картинок:</w:t>
              <w:tab/>
              <w:t>времена</w:t>
              <w:tab/>
              <w:t>года</w:t>
              <w:tab/>
              <w:t>(пейзажи,</w:t>
              <w:tab/>
              <w:t>жизнь</w:t>
            </w:r>
          </w:p>
          <w:p>
            <w:pPr>
              <w:pStyle w:val="TableParagraph"/>
              <w:spacing w:before="37" w:after="0"/>
              <w:rPr>
                <w:sz w:val="24"/>
                <w:szCs w:val="24"/>
                <w:lang w:val="ru-RU"/>
              </w:rPr>
            </w:pPr>
            <w:r>
              <w:rPr>
                <w:sz w:val="24"/>
                <w:szCs w:val="24"/>
                <w:lang w:val="ru-RU"/>
              </w:rPr>
              <w:t>животных,</w:t>
            </w:r>
            <w:r>
              <w:rPr>
                <w:spacing w:val="-7"/>
                <w:sz w:val="24"/>
                <w:szCs w:val="24"/>
                <w:lang w:val="ru-RU"/>
              </w:rPr>
              <w:t xml:space="preserve"> </w:t>
            </w:r>
            <w:r>
              <w:rPr>
                <w:sz w:val="24"/>
                <w:szCs w:val="24"/>
                <w:lang w:val="ru-RU"/>
              </w:rPr>
              <w:t>характерные</w:t>
            </w:r>
            <w:r>
              <w:rPr>
                <w:spacing w:val="-6"/>
                <w:sz w:val="24"/>
                <w:szCs w:val="24"/>
                <w:lang w:val="ru-RU"/>
              </w:rPr>
              <w:t xml:space="preserve"> </w:t>
            </w:r>
            <w:r>
              <w:rPr>
                <w:sz w:val="24"/>
                <w:szCs w:val="24"/>
                <w:lang w:val="ru-RU"/>
              </w:rPr>
              <w:t>виды</w:t>
            </w:r>
            <w:r>
              <w:rPr>
                <w:spacing w:val="-7"/>
                <w:sz w:val="24"/>
                <w:szCs w:val="24"/>
                <w:lang w:val="ru-RU"/>
              </w:rPr>
              <w:t xml:space="preserve"> </w:t>
            </w:r>
            <w:r>
              <w:rPr>
                <w:sz w:val="24"/>
                <w:szCs w:val="24"/>
                <w:lang w:val="ru-RU"/>
              </w:rPr>
              <w:t>работ</w:t>
            </w:r>
            <w:r>
              <w:rPr>
                <w:spacing w:val="-6"/>
                <w:sz w:val="24"/>
                <w:szCs w:val="24"/>
                <w:lang w:val="ru-RU"/>
              </w:rPr>
              <w:t xml:space="preserve"> </w:t>
            </w:r>
            <w:r>
              <w:rPr>
                <w:sz w:val="24"/>
                <w:szCs w:val="24"/>
                <w:lang w:val="ru-RU"/>
              </w:rPr>
              <w:t>и</w:t>
            </w:r>
            <w:r>
              <w:rPr>
                <w:spacing w:val="-7"/>
                <w:sz w:val="24"/>
                <w:szCs w:val="24"/>
                <w:lang w:val="ru-RU"/>
              </w:rPr>
              <w:t xml:space="preserve"> </w:t>
            </w:r>
            <w:r>
              <w:rPr>
                <w:sz w:val="24"/>
                <w:szCs w:val="24"/>
                <w:lang w:val="ru-RU"/>
              </w:rPr>
              <w:t>отдыха</w:t>
            </w:r>
            <w:r>
              <w:rPr>
                <w:spacing w:val="-7"/>
                <w:sz w:val="24"/>
                <w:szCs w:val="24"/>
                <w:lang w:val="ru-RU"/>
              </w:rPr>
              <w:t xml:space="preserve"> </w:t>
            </w:r>
            <w:r>
              <w:rPr>
                <w:sz w:val="24"/>
                <w:szCs w:val="24"/>
                <w:lang w:val="ru-RU"/>
              </w:rPr>
              <w:t>людей)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2.2.2.2.105.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Скакалка</w:t>
            </w:r>
            <w:r>
              <w:rPr>
                <w:spacing w:val="-4"/>
                <w:sz w:val="24"/>
                <w:szCs w:val="24"/>
                <w:lang w:val="en-US"/>
              </w:rPr>
              <w:t xml:space="preserve"> </w:t>
            </w:r>
            <w:r>
              <w:rPr>
                <w:sz w:val="24"/>
                <w:szCs w:val="24"/>
                <w:lang w:val="en-US"/>
              </w:rPr>
              <w:t>детская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2.2.2.2.106.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Складные</w:t>
            </w:r>
            <w:r>
              <w:rPr>
                <w:spacing w:val="44"/>
                <w:sz w:val="24"/>
                <w:szCs w:val="24"/>
                <w:lang w:val="ru-RU"/>
              </w:rPr>
              <w:t xml:space="preserve"> </w:t>
            </w:r>
            <w:r>
              <w:rPr>
                <w:sz w:val="24"/>
                <w:szCs w:val="24"/>
                <w:lang w:val="ru-RU"/>
              </w:rPr>
              <w:t>кубики</w:t>
            </w:r>
            <w:r>
              <w:rPr>
                <w:spacing w:val="96"/>
                <w:sz w:val="24"/>
                <w:szCs w:val="24"/>
                <w:lang w:val="ru-RU"/>
              </w:rPr>
              <w:t xml:space="preserve"> </w:t>
            </w:r>
            <w:r>
              <w:rPr>
                <w:sz w:val="24"/>
                <w:szCs w:val="24"/>
                <w:lang w:val="ru-RU"/>
              </w:rPr>
              <w:t>с</w:t>
            </w:r>
            <w:r>
              <w:rPr>
                <w:spacing w:val="98"/>
                <w:sz w:val="24"/>
                <w:szCs w:val="24"/>
                <w:lang w:val="ru-RU"/>
              </w:rPr>
              <w:t xml:space="preserve"> </w:t>
            </w:r>
            <w:r>
              <w:rPr>
                <w:sz w:val="24"/>
                <w:szCs w:val="24"/>
                <w:lang w:val="ru-RU"/>
              </w:rPr>
              <w:t>предметными</w:t>
            </w:r>
            <w:r>
              <w:rPr>
                <w:spacing w:val="94"/>
                <w:sz w:val="24"/>
                <w:szCs w:val="24"/>
                <w:lang w:val="ru-RU"/>
              </w:rPr>
              <w:t xml:space="preserve"> </w:t>
            </w:r>
            <w:r>
              <w:rPr>
                <w:sz w:val="24"/>
                <w:szCs w:val="24"/>
                <w:lang w:val="ru-RU"/>
              </w:rPr>
              <w:t>картинками</w:t>
            </w:r>
            <w:r>
              <w:rPr>
                <w:spacing w:val="96"/>
                <w:sz w:val="24"/>
                <w:szCs w:val="24"/>
                <w:lang w:val="ru-RU"/>
              </w:rPr>
              <w:t xml:space="preserve"> </w:t>
            </w:r>
            <w:r>
              <w:rPr>
                <w:sz w:val="24"/>
                <w:szCs w:val="24"/>
                <w:lang w:val="ru-RU"/>
              </w:rPr>
              <w:t>(2–4</w:t>
            </w:r>
          </w:p>
          <w:p>
            <w:pPr>
              <w:pStyle w:val="TableParagraph"/>
              <w:spacing w:before="37" w:after="0"/>
              <w:rPr>
                <w:sz w:val="24"/>
                <w:szCs w:val="24"/>
              </w:rPr>
            </w:pPr>
            <w:r>
              <w:rPr>
                <w:sz w:val="24"/>
                <w:szCs w:val="24"/>
                <w:lang w:val="en-US"/>
              </w:rPr>
              <w:t>частей)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2.2.2.2.107.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Складные</w:t>
            </w:r>
            <w:r>
              <w:rPr>
                <w:spacing w:val="44"/>
                <w:sz w:val="24"/>
                <w:szCs w:val="24"/>
                <w:lang w:val="ru-RU"/>
              </w:rPr>
              <w:t xml:space="preserve"> </w:t>
            </w:r>
            <w:r>
              <w:rPr>
                <w:sz w:val="24"/>
                <w:szCs w:val="24"/>
                <w:lang w:val="ru-RU"/>
              </w:rPr>
              <w:t>кубики</w:t>
            </w:r>
            <w:r>
              <w:rPr>
                <w:spacing w:val="96"/>
                <w:sz w:val="24"/>
                <w:szCs w:val="24"/>
                <w:lang w:val="ru-RU"/>
              </w:rPr>
              <w:t xml:space="preserve"> </w:t>
            </w:r>
            <w:r>
              <w:rPr>
                <w:sz w:val="24"/>
                <w:szCs w:val="24"/>
                <w:lang w:val="ru-RU"/>
              </w:rPr>
              <w:t>с</w:t>
            </w:r>
            <w:r>
              <w:rPr>
                <w:spacing w:val="98"/>
                <w:sz w:val="24"/>
                <w:szCs w:val="24"/>
                <w:lang w:val="ru-RU"/>
              </w:rPr>
              <w:t xml:space="preserve"> </w:t>
            </w:r>
            <w:r>
              <w:rPr>
                <w:sz w:val="24"/>
                <w:szCs w:val="24"/>
                <w:lang w:val="ru-RU"/>
              </w:rPr>
              <w:t>предметными</w:t>
            </w:r>
            <w:r>
              <w:rPr>
                <w:spacing w:val="94"/>
                <w:sz w:val="24"/>
                <w:szCs w:val="24"/>
                <w:lang w:val="ru-RU"/>
              </w:rPr>
              <w:t xml:space="preserve"> </w:t>
            </w:r>
            <w:r>
              <w:rPr>
                <w:sz w:val="24"/>
                <w:szCs w:val="24"/>
                <w:lang w:val="ru-RU"/>
              </w:rPr>
              <w:t>картинками</w:t>
            </w:r>
            <w:r>
              <w:rPr>
                <w:spacing w:val="96"/>
                <w:sz w:val="24"/>
                <w:szCs w:val="24"/>
                <w:lang w:val="ru-RU"/>
              </w:rPr>
              <w:t xml:space="preserve"> </w:t>
            </w:r>
            <w:r>
              <w:rPr>
                <w:sz w:val="24"/>
                <w:szCs w:val="24"/>
                <w:lang w:val="ru-RU"/>
              </w:rPr>
              <w:t>(4–6</w:t>
            </w:r>
          </w:p>
          <w:p>
            <w:pPr>
              <w:pStyle w:val="TableParagraph"/>
              <w:spacing w:before="37" w:after="0"/>
              <w:rPr>
                <w:sz w:val="24"/>
                <w:szCs w:val="24"/>
              </w:rPr>
            </w:pPr>
            <w:r>
              <w:rPr>
                <w:sz w:val="24"/>
                <w:szCs w:val="24"/>
                <w:lang w:val="en-US"/>
              </w:rPr>
              <w:t>частей)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2.2.2.2.108.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Сортировщик</w:t>
            </w:r>
            <w:r>
              <w:rPr>
                <w:spacing w:val="8"/>
                <w:sz w:val="24"/>
                <w:szCs w:val="24"/>
                <w:lang w:val="ru-RU"/>
              </w:rPr>
              <w:t xml:space="preserve"> </w:t>
            </w:r>
            <w:r>
              <w:rPr>
                <w:sz w:val="24"/>
                <w:szCs w:val="24"/>
                <w:lang w:val="ru-RU"/>
              </w:rPr>
              <w:t>–</w:t>
            </w:r>
            <w:r>
              <w:rPr>
                <w:spacing w:val="7"/>
                <w:sz w:val="24"/>
                <w:szCs w:val="24"/>
                <w:lang w:val="ru-RU"/>
              </w:rPr>
              <w:t xml:space="preserve"> </w:t>
            </w:r>
            <w:r>
              <w:rPr>
                <w:sz w:val="24"/>
                <w:szCs w:val="24"/>
                <w:lang w:val="ru-RU"/>
              </w:rPr>
              <w:t>емкость</w:t>
            </w:r>
            <w:r>
              <w:rPr>
                <w:spacing w:val="8"/>
                <w:sz w:val="24"/>
                <w:szCs w:val="24"/>
                <w:lang w:val="ru-RU"/>
              </w:rPr>
              <w:t xml:space="preserve"> </w:t>
            </w:r>
            <w:r>
              <w:rPr>
                <w:sz w:val="24"/>
                <w:szCs w:val="24"/>
                <w:lang w:val="ru-RU"/>
              </w:rPr>
              <w:t>с</w:t>
            </w:r>
            <w:r>
              <w:rPr>
                <w:spacing w:val="7"/>
                <w:sz w:val="24"/>
                <w:szCs w:val="24"/>
                <w:lang w:val="ru-RU"/>
              </w:rPr>
              <w:t xml:space="preserve"> </w:t>
            </w:r>
            <w:r>
              <w:rPr>
                <w:sz w:val="24"/>
                <w:szCs w:val="24"/>
                <w:lang w:val="ru-RU"/>
              </w:rPr>
              <w:t>крышками</w:t>
            </w:r>
            <w:r>
              <w:rPr>
                <w:spacing w:val="9"/>
                <w:sz w:val="24"/>
                <w:szCs w:val="24"/>
                <w:lang w:val="ru-RU"/>
              </w:rPr>
              <w:t xml:space="preserve"> </w:t>
            </w:r>
            <w:r>
              <w:rPr>
                <w:sz w:val="24"/>
                <w:szCs w:val="24"/>
                <w:lang w:val="ru-RU"/>
              </w:rPr>
              <w:t>разного</w:t>
            </w:r>
            <w:r>
              <w:rPr>
                <w:spacing w:val="6"/>
                <w:sz w:val="24"/>
                <w:szCs w:val="24"/>
                <w:lang w:val="ru-RU"/>
              </w:rPr>
              <w:t xml:space="preserve"> </w:t>
            </w:r>
            <w:r>
              <w:rPr>
                <w:sz w:val="24"/>
                <w:szCs w:val="24"/>
                <w:lang w:val="ru-RU"/>
              </w:rPr>
              <w:t>размера</w:t>
            </w:r>
            <w:r>
              <w:rPr>
                <w:spacing w:val="7"/>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цвета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2.2.2.2.109.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экспериментирования</w:t>
            </w:r>
            <w:r>
              <w:rPr>
                <w:spacing w:val="-7"/>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песком</w:t>
            </w:r>
            <w:r>
              <w:rPr>
                <w:spacing w:val="-6"/>
                <w:sz w:val="24"/>
                <w:szCs w:val="24"/>
                <w:lang w:val="ru-RU"/>
              </w:rPr>
              <w:t xml:space="preserve"> </w:t>
            </w:r>
            <w:r>
              <w:rPr>
                <w:sz w:val="24"/>
                <w:szCs w:val="24"/>
                <w:lang w:val="ru-RU"/>
              </w:rPr>
              <w:t>и</w:t>
            </w:r>
            <w:r>
              <w:rPr>
                <w:spacing w:val="-7"/>
                <w:sz w:val="24"/>
                <w:szCs w:val="24"/>
                <w:lang w:val="ru-RU"/>
              </w:rPr>
              <w:t xml:space="preserve"> </w:t>
            </w:r>
            <w:r>
              <w:rPr>
                <w:sz w:val="24"/>
                <w:szCs w:val="24"/>
                <w:lang w:val="ru-RU"/>
              </w:rPr>
              <w:t>водой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2.2.2.2.110.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4431" w:leader="none"/>
              </w:tabs>
              <w:rPr>
                <w:sz w:val="24"/>
                <w:szCs w:val="24"/>
                <w:lang w:val="ru-RU"/>
              </w:rPr>
            </w:pPr>
            <w:r>
              <w:rPr>
                <w:sz w:val="24"/>
                <w:szCs w:val="24"/>
                <w:lang w:val="ru-RU"/>
              </w:rPr>
              <w:t>Строительно-эксплуатационный</w:t>
              <w:tab/>
              <w:t>транспорт</w:t>
            </w:r>
          </w:p>
          <w:p>
            <w:pPr>
              <w:pStyle w:val="TableParagraph"/>
              <w:spacing w:before="37" w:after="0"/>
              <w:rPr>
                <w:sz w:val="24"/>
                <w:szCs w:val="24"/>
                <w:lang w:val="ru-RU"/>
              </w:rPr>
            </w:pPr>
            <w:r>
              <w:rPr>
                <w:sz w:val="24"/>
                <w:szCs w:val="24"/>
                <w:lang w:val="ru-RU"/>
              </w:rPr>
              <w:t>(пластмассовый)</w:t>
            </w:r>
            <w:r>
              <w:rPr>
                <w:spacing w:val="-10"/>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2.2.2.2.111.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Сундук</w:t>
            </w:r>
            <w:r>
              <w:rPr>
                <w:spacing w:val="64"/>
                <w:sz w:val="24"/>
                <w:szCs w:val="24"/>
                <w:lang w:val="ru-RU"/>
              </w:rPr>
              <w:t xml:space="preserve"> </w:t>
            </w:r>
            <w:r>
              <w:rPr>
                <w:sz w:val="24"/>
                <w:szCs w:val="24"/>
                <w:lang w:val="ru-RU"/>
              </w:rPr>
              <w:t xml:space="preserve">с  </w:t>
            </w:r>
            <w:r>
              <w:rPr>
                <w:spacing w:val="8"/>
                <w:sz w:val="24"/>
                <w:szCs w:val="24"/>
                <w:lang w:val="ru-RU"/>
              </w:rPr>
              <w:t xml:space="preserve"> </w:t>
            </w:r>
            <w:r>
              <w:rPr>
                <w:sz w:val="24"/>
                <w:szCs w:val="24"/>
                <w:lang w:val="ru-RU"/>
              </w:rPr>
              <w:t xml:space="preserve">росписью  </w:t>
            </w:r>
            <w:r>
              <w:rPr>
                <w:spacing w:val="6"/>
                <w:sz w:val="24"/>
                <w:szCs w:val="24"/>
                <w:lang w:val="ru-RU"/>
              </w:rPr>
              <w:t xml:space="preserve"> </w:t>
            </w:r>
            <w:r>
              <w:rPr>
                <w:sz w:val="24"/>
                <w:szCs w:val="24"/>
                <w:lang w:val="ru-RU"/>
              </w:rPr>
              <w:t xml:space="preserve">для  </w:t>
            </w:r>
            <w:r>
              <w:rPr>
                <w:spacing w:val="7"/>
                <w:sz w:val="24"/>
                <w:szCs w:val="24"/>
                <w:lang w:val="ru-RU"/>
              </w:rPr>
              <w:t xml:space="preserve"> </w:t>
            </w:r>
            <w:r>
              <w:rPr>
                <w:sz w:val="24"/>
                <w:szCs w:val="24"/>
                <w:lang w:val="ru-RU"/>
              </w:rPr>
              <w:t xml:space="preserve">организации  </w:t>
            </w:r>
            <w:r>
              <w:rPr>
                <w:spacing w:val="4"/>
                <w:sz w:val="24"/>
                <w:szCs w:val="24"/>
                <w:lang w:val="ru-RU"/>
              </w:rPr>
              <w:t xml:space="preserve"> </w:t>
            </w:r>
            <w:r>
              <w:rPr>
                <w:sz w:val="24"/>
                <w:szCs w:val="24"/>
                <w:lang w:val="ru-RU"/>
              </w:rPr>
              <w:t>сюрпризных</w:t>
            </w:r>
          </w:p>
          <w:p>
            <w:pPr>
              <w:pStyle w:val="TableParagraph"/>
              <w:spacing w:before="40" w:after="0"/>
              <w:rPr>
                <w:sz w:val="24"/>
                <w:szCs w:val="24"/>
              </w:rPr>
            </w:pPr>
            <w:r>
              <w:rPr>
                <w:sz w:val="24"/>
                <w:szCs w:val="24"/>
                <w:lang w:val="en-US"/>
              </w:rPr>
              <w:t>моментов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Сухой</w:t>
            </w:r>
            <w:r>
              <w:rPr>
                <w:spacing w:val="-8"/>
                <w:sz w:val="24"/>
                <w:szCs w:val="24"/>
                <w:lang w:val="ru-RU"/>
              </w:rPr>
              <w:t xml:space="preserve"> </w:t>
            </w:r>
            <w:r>
              <w:rPr>
                <w:sz w:val="24"/>
                <w:szCs w:val="24"/>
                <w:lang w:val="ru-RU"/>
              </w:rPr>
              <w:t>бассейн</w:t>
            </w:r>
            <w:r>
              <w:rPr>
                <w:spacing w:val="-8"/>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комплектом</w:t>
            </w:r>
            <w:r>
              <w:rPr>
                <w:spacing w:val="-7"/>
                <w:sz w:val="24"/>
                <w:szCs w:val="24"/>
                <w:lang w:val="ru-RU"/>
              </w:rPr>
              <w:t xml:space="preserve"> </w:t>
            </w:r>
            <w:r>
              <w:rPr>
                <w:sz w:val="24"/>
                <w:szCs w:val="24"/>
                <w:lang w:val="ru-RU"/>
              </w:rPr>
              <w:t>шаров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2.2.2.2.113.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Сюжетные</w:t>
            </w:r>
            <w:r>
              <w:rPr>
                <w:spacing w:val="17"/>
                <w:sz w:val="24"/>
                <w:szCs w:val="24"/>
                <w:lang w:val="ru-RU"/>
              </w:rPr>
              <w:t xml:space="preserve"> </w:t>
            </w:r>
            <w:r>
              <w:rPr>
                <w:sz w:val="24"/>
                <w:szCs w:val="24"/>
                <w:lang w:val="ru-RU"/>
              </w:rPr>
              <w:t>картинки</w:t>
            </w:r>
            <w:r>
              <w:rPr>
                <w:spacing w:val="20"/>
                <w:sz w:val="24"/>
                <w:szCs w:val="24"/>
                <w:lang w:val="ru-RU"/>
              </w:rPr>
              <w:t xml:space="preserve"> </w:t>
            </w:r>
            <w:r>
              <w:rPr>
                <w:sz w:val="24"/>
                <w:szCs w:val="24"/>
                <w:lang w:val="ru-RU"/>
              </w:rPr>
              <w:t>(с</w:t>
            </w:r>
            <w:r>
              <w:rPr>
                <w:spacing w:val="20"/>
                <w:sz w:val="24"/>
                <w:szCs w:val="24"/>
                <w:lang w:val="ru-RU"/>
              </w:rPr>
              <w:t xml:space="preserve"> </w:t>
            </w:r>
            <w:r>
              <w:rPr>
                <w:sz w:val="24"/>
                <w:szCs w:val="24"/>
                <w:lang w:val="ru-RU"/>
              </w:rPr>
              <w:t>различной</w:t>
            </w:r>
            <w:r>
              <w:rPr>
                <w:spacing w:val="19"/>
                <w:sz w:val="24"/>
                <w:szCs w:val="24"/>
                <w:lang w:val="ru-RU"/>
              </w:rPr>
              <w:t xml:space="preserve"> </w:t>
            </w:r>
            <w:r>
              <w:rPr>
                <w:sz w:val="24"/>
                <w:szCs w:val="24"/>
                <w:lang w:val="ru-RU"/>
              </w:rPr>
              <w:t>тематикой</w:t>
            </w:r>
            <w:r>
              <w:rPr>
                <w:spacing w:val="20"/>
                <w:sz w:val="24"/>
                <w:szCs w:val="24"/>
                <w:lang w:val="ru-RU"/>
              </w:rPr>
              <w:t xml:space="preserve"> </w:t>
            </w:r>
            <w:r>
              <w:rPr>
                <w:sz w:val="24"/>
                <w:szCs w:val="24"/>
                <w:lang w:val="ru-RU"/>
              </w:rPr>
              <w:t>крупного</w:t>
            </w:r>
          </w:p>
          <w:p>
            <w:pPr>
              <w:pStyle w:val="TableParagraph"/>
              <w:spacing w:before="40" w:after="0"/>
              <w:rPr>
                <w:sz w:val="24"/>
                <w:szCs w:val="24"/>
              </w:rPr>
            </w:pPr>
            <w:r>
              <w:rPr>
                <w:sz w:val="24"/>
                <w:szCs w:val="24"/>
                <w:lang w:val="en-US"/>
              </w:rPr>
              <w:t>формата)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07" w:right="390" w:hanging="0"/>
              <w:jc w:val="right"/>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Тележка-ящик</w:t>
            </w:r>
            <w:r>
              <w:rPr>
                <w:spacing w:val="-9"/>
                <w:sz w:val="24"/>
                <w:szCs w:val="24"/>
                <w:lang w:val="en-US"/>
              </w:rPr>
              <w:t xml:space="preserve"> </w:t>
            </w:r>
            <w:r>
              <w:rPr>
                <w:sz w:val="24"/>
                <w:szCs w:val="24"/>
                <w:lang w:val="en-US"/>
              </w:rPr>
              <w:t>(крупная)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Телефон</w:t>
            </w:r>
            <w:r>
              <w:rPr>
                <w:spacing w:val="-5"/>
                <w:sz w:val="24"/>
                <w:szCs w:val="24"/>
                <w:lang w:val="en-US"/>
              </w:rPr>
              <w:t xml:space="preserve"> </w:t>
            </w:r>
            <w:r>
              <w:rPr>
                <w:sz w:val="24"/>
                <w:szCs w:val="24"/>
                <w:lang w:val="en-US"/>
              </w:rPr>
              <w:t>игровой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2.2.2.2.116.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72" w:leader="none"/>
                <w:tab w:val="left" w:pos="2377" w:leader="none"/>
                <w:tab w:val="left" w:pos="3564" w:leader="none"/>
                <w:tab w:val="left" w:pos="3900" w:leader="none"/>
              </w:tabs>
              <w:rPr>
                <w:sz w:val="24"/>
                <w:szCs w:val="24"/>
                <w:lang w:val="ru-RU"/>
              </w:rPr>
            </w:pPr>
            <w:r>
              <w:rPr>
                <w:sz w:val="24"/>
                <w:szCs w:val="24"/>
                <w:lang w:val="ru-RU"/>
              </w:rPr>
              <w:t>Фигурки</w:t>
              <w:tab/>
              <w:t>домашних</w:t>
              <w:tab/>
              <w:t>животных</w:t>
              <w:tab/>
              <w:t>с</w:t>
              <w:tab/>
              <w:t>реалистичными</w:t>
            </w:r>
          </w:p>
          <w:p>
            <w:pPr>
              <w:pStyle w:val="TableParagraph"/>
              <w:spacing w:before="37" w:after="0"/>
              <w:rPr>
                <w:sz w:val="24"/>
                <w:szCs w:val="24"/>
                <w:lang w:val="ru-RU"/>
              </w:rPr>
            </w:pPr>
            <w:r>
              <w:rPr>
                <w:sz w:val="24"/>
                <w:szCs w:val="24"/>
                <w:lang w:val="ru-RU"/>
              </w:rPr>
              <w:t>изображением</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пропорциями</w:t>
            </w:r>
            <w:r>
              <w:rPr>
                <w:spacing w:val="-7"/>
                <w:sz w:val="24"/>
                <w:szCs w:val="24"/>
                <w:lang w:val="ru-RU"/>
              </w:rPr>
              <w:t xml:space="preserve"> </w:t>
            </w:r>
            <w:r>
              <w:rPr>
                <w:sz w:val="24"/>
                <w:szCs w:val="24"/>
                <w:lang w:val="ru-RU"/>
              </w:rPr>
              <w:t>–</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2.2.2.2.117.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Цифровые</w:t>
            </w:r>
            <w:r>
              <w:rPr>
                <w:spacing w:val="63"/>
                <w:sz w:val="24"/>
                <w:szCs w:val="24"/>
                <w:lang w:val="ru-RU"/>
              </w:rPr>
              <w:t xml:space="preserve"> </w:t>
            </w:r>
            <w:r>
              <w:rPr>
                <w:sz w:val="24"/>
                <w:szCs w:val="24"/>
                <w:lang w:val="ru-RU"/>
              </w:rPr>
              <w:t xml:space="preserve">записи  </w:t>
            </w:r>
            <w:r>
              <w:rPr>
                <w:spacing w:val="6"/>
                <w:sz w:val="24"/>
                <w:szCs w:val="24"/>
                <w:lang w:val="ru-RU"/>
              </w:rPr>
              <w:t xml:space="preserve"> </w:t>
            </w:r>
            <w:r>
              <w:rPr>
                <w:sz w:val="24"/>
                <w:szCs w:val="24"/>
                <w:lang w:val="ru-RU"/>
              </w:rPr>
              <w:t xml:space="preserve">с  </w:t>
            </w:r>
            <w:r>
              <w:rPr>
                <w:spacing w:val="7"/>
                <w:sz w:val="24"/>
                <w:szCs w:val="24"/>
                <w:lang w:val="ru-RU"/>
              </w:rPr>
              <w:t xml:space="preserve"> </w:t>
            </w:r>
            <w:r>
              <w:rPr>
                <w:sz w:val="24"/>
                <w:szCs w:val="24"/>
                <w:lang w:val="ru-RU"/>
              </w:rPr>
              <w:t xml:space="preserve">видеофильмами  </w:t>
            </w:r>
            <w:r>
              <w:rPr>
                <w:spacing w:val="6"/>
                <w:sz w:val="24"/>
                <w:szCs w:val="24"/>
                <w:lang w:val="ru-RU"/>
              </w:rPr>
              <w:t xml:space="preserve"> </w:t>
            </w:r>
            <w:r>
              <w:rPr>
                <w:sz w:val="24"/>
                <w:szCs w:val="24"/>
                <w:lang w:val="ru-RU"/>
              </w:rPr>
              <w:t xml:space="preserve">с  </w:t>
            </w:r>
            <w:r>
              <w:rPr>
                <w:spacing w:val="7"/>
                <w:sz w:val="24"/>
                <w:szCs w:val="24"/>
                <w:lang w:val="ru-RU"/>
              </w:rPr>
              <w:t xml:space="preserve"> </w:t>
            </w:r>
            <w:r>
              <w:rPr>
                <w:sz w:val="24"/>
                <w:szCs w:val="24"/>
                <w:lang w:val="ru-RU"/>
              </w:rPr>
              <w:t>народными</w:t>
            </w:r>
          </w:p>
          <w:p>
            <w:pPr>
              <w:pStyle w:val="TableParagraph"/>
              <w:spacing w:before="40" w:after="0"/>
              <w:rPr>
                <w:sz w:val="24"/>
                <w:szCs w:val="24"/>
              </w:rPr>
            </w:pPr>
            <w:r>
              <w:rPr>
                <w:sz w:val="24"/>
                <w:szCs w:val="24"/>
                <w:lang w:val="en-US"/>
              </w:rPr>
              <w:t>песнями</w:t>
            </w:r>
            <w:r>
              <w:rPr>
                <w:spacing w:val="-1"/>
                <w:sz w:val="24"/>
                <w:szCs w:val="24"/>
                <w:lang w:val="en-US"/>
              </w:rPr>
              <w:t xml:space="preserve"> </w:t>
            </w:r>
            <w:r>
              <w:rPr>
                <w:sz w:val="24"/>
                <w:szCs w:val="24"/>
                <w:lang w:val="en-US"/>
              </w:rPr>
              <w:t>и плясками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Шарманка</w:t>
            </w:r>
            <w:r>
              <w:rPr>
                <w:spacing w:val="-4"/>
                <w:sz w:val="24"/>
                <w:szCs w:val="24"/>
                <w:lang w:val="en-US"/>
              </w:rPr>
              <w:t xml:space="preserve"> </w:t>
            </w:r>
            <w:r>
              <w:rPr>
                <w:sz w:val="24"/>
                <w:szCs w:val="24"/>
                <w:lang w:val="en-US"/>
              </w:rPr>
              <w:t>игрушечная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Ширма</w:t>
            </w:r>
            <w:r>
              <w:rPr>
                <w:spacing w:val="-9"/>
                <w:sz w:val="24"/>
                <w:szCs w:val="24"/>
                <w:lang w:val="ru-RU"/>
              </w:rPr>
              <w:t xml:space="preserve"> </w:t>
            </w:r>
            <w:r>
              <w:rPr>
                <w:sz w:val="24"/>
                <w:szCs w:val="24"/>
                <w:lang w:val="ru-RU"/>
              </w:rPr>
              <w:t>для</w:t>
            </w:r>
            <w:r>
              <w:rPr>
                <w:spacing w:val="-9"/>
                <w:sz w:val="24"/>
                <w:szCs w:val="24"/>
                <w:lang w:val="ru-RU"/>
              </w:rPr>
              <w:t xml:space="preserve"> </w:t>
            </w:r>
            <w:r>
              <w:rPr>
                <w:sz w:val="24"/>
                <w:szCs w:val="24"/>
                <w:lang w:val="ru-RU"/>
              </w:rPr>
              <w:t>кукольного</w:t>
            </w:r>
            <w:r>
              <w:rPr>
                <w:spacing w:val="-9"/>
                <w:sz w:val="24"/>
                <w:szCs w:val="24"/>
                <w:lang w:val="ru-RU"/>
              </w:rPr>
              <w:t xml:space="preserve"> </w:t>
            </w:r>
            <w:r>
              <w:rPr>
                <w:sz w:val="24"/>
                <w:szCs w:val="24"/>
                <w:lang w:val="ru-RU"/>
              </w:rPr>
              <w:t>театра,</w:t>
            </w:r>
            <w:r>
              <w:rPr>
                <w:spacing w:val="-8"/>
                <w:sz w:val="24"/>
                <w:szCs w:val="24"/>
                <w:lang w:val="ru-RU"/>
              </w:rPr>
              <w:t xml:space="preserve"> </w:t>
            </w:r>
            <w:r>
              <w:rPr>
                <w:sz w:val="24"/>
                <w:szCs w:val="24"/>
                <w:lang w:val="ru-RU"/>
              </w:rPr>
              <w:t>трансформируемая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Шнуровка</w:t>
            </w:r>
            <w:r>
              <w:rPr>
                <w:spacing w:val="-6"/>
                <w:sz w:val="24"/>
                <w:szCs w:val="24"/>
                <w:lang w:val="ru-RU"/>
              </w:rPr>
              <w:t xml:space="preserve"> </w:t>
            </w:r>
            <w:r>
              <w:rPr>
                <w:sz w:val="24"/>
                <w:szCs w:val="24"/>
                <w:lang w:val="ru-RU"/>
              </w:rPr>
              <w:t>различного</w:t>
            </w:r>
            <w:r>
              <w:rPr>
                <w:spacing w:val="-6"/>
                <w:sz w:val="24"/>
                <w:szCs w:val="24"/>
                <w:lang w:val="ru-RU"/>
              </w:rPr>
              <w:t xml:space="preserve"> </w:t>
            </w:r>
            <w:r>
              <w:rPr>
                <w:sz w:val="24"/>
                <w:szCs w:val="24"/>
                <w:lang w:val="ru-RU"/>
              </w:rPr>
              <w:t>уровня</w:t>
            </w:r>
            <w:r>
              <w:rPr>
                <w:spacing w:val="-7"/>
                <w:sz w:val="24"/>
                <w:szCs w:val="24"/>
                <w:lang w:val="ru-RU"/>
              </w:rPr>
              <w:t xml:space="preserve"> </w:t>
            </w:r>
            <w:r>
              <w:rPr>
                <w:sz w:val="24"/>
                <w:szCs w:val="24"/>
                <w:lang w:val="ru-RU"/>
              </w:rPr>
              <w:t>сложности</w:t>
            </w:r>
            <w:r>
              <w:rPr>
                <w:spacing w:val="-5"/>
                <w:sz w:val="24"/>
                <w:szCs w:val="24"/>
                <w:lang w:val="ru-RU"/>
              </w:rPr>
              <w:t xml:space="preserve"> </w:t>
            </w:r>
            <w:r>
              <w:rPr>
                <w:sz w:val="24"/>
                <w:szCs w:val="24"/>
                <w:lang w:val="ru-RU"/>
              </w:rPr>
              <w:t>–</w:t>
            </w:r>
            <w:r>
              <w:rPr>
                <w:spacing w:val="-9"/>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Элементы</w:t>
            </w:r>
            <w:r>
              <w:rPr>
                <w:spacing w:val="-7"/>
                <w:sz w:val="24"/>
                <w:szCs w:val="24"/>
                <w:lang w:val="ru-RU"/>
              </w:rPr>
              <w:t xml:space="preserve"> </w:t>
            </w:r>
            <w:r>
              <w:rPr>
                <w:sz w:val="24"/>
                <w:szCs w:val="24"/>
                <w:lang w:val="ru-RU"/>
              </w:rPr>
              <w:t>костюма</w:t>
            </w:r>
            <w:r>
              <w:rPr>
                <w:spacing w:val="-7"/>
                <w:sz w:val="24"/>
                <w:szCs w:val="24"/>
                <w:lang w:val="ru-RU"/>
              </w:rPr>
              <w:t xml:space="preserve"> </w:t>
            </w:r>
            <w:r>
              <w:rPr>
                <w:sz w:val="24"/>
                <w:szCs w:val="24"/>
                <w:lang w:val="ru-RU"/>
              </w:rPr>
              <w:t>для</w:t>
            </w:r>
            <w:r>
              <w:rPr>
                <w:spacing w:val="-7"/>
                <w:sz w:val="24"/>
                <w:szCs w:val="24"/>
                <w:lang w:val="ru-RU"/>
              </w:rPr>
              <w:t xml:space="preserve"> </w:t>
            </w:r>
            <w:r>
              <w:rPr>
                <w:sz w:val="24"/>
                <w:szCs w:val="24"/>
                <w:lang w:val="ru-RU"/>
              </w:rPr>
              <w:t>уголка</w:t>
            </w:r>
            <w:r>
              <w:rPr>
                <w:spacing w:val="-7"/>
                <w:sz w:val="24"/>
                <w:szCs w:val="24"/>
                <w:lang w:val="ru-RU"/>
              </w:rPr>
              <w:t xml:space="preserve"> </w:t>
            </w:r>
            <w:r>
              <w:rPr>
                <w:sz w:val="24"/>
                <w:szCs w:val="24"/>
                <w:lang w:val="ru-RU"/>
              </w:rPr>
              <w:t>ряженья</w:t>
            </w:r>
            <w:r>
              <w:rPr>
                <w:spacing w:val="-10"/>
                <w:sz w:val="24"/>
                <w:szCs w:val="24"/>
                <w:lang w:val="ru-RU"/>
              </w:rPr>
              <w:t xml:space="preserve"> </w:t>
            </w:r>
            <w:r>
              <w:rPr>
                <w:sz w:val="24"/>
                <w:szCs w:val="24"/>
                <w:lang w:val="ru-RU"/>
              </w:rPr>
              <w:t>–</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2.2.2.2.122.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Юла</w:t>
            </w:r>
            <w:r>
              <w:rPr>
                <w:spacing w:val="-3"/>
                <w:sz w:val="24"/>
                <w:szCs w:val="24"/>
                <w:lang w:val="en-US"/>
              </w:rPr>
              <w:t xml:space="preserve"> </w:t>
            </w:r>
            <w:r>
              <w:rPr>
                <w:sz w:val="24"/>
                <w:szCs w:val="24"/>
                <w:lang w:val="en-US"/>
              </w:rPr>
              <w:t>или</w:t>
            </w:r>
            <w:r>
              <w:rPr>
                <w:spacing w:val="-3"/>
                <w:sz w:val="24"/>
                <w:szCs w:val="24"/>
                <w:lang w:val="en-US"/>
              </w:rPr>
              <w:t xml:space="preserve"> </w:t>
            </w:r>
            <w:r>
              <w:rPr>
                <w:sz w:val="24"/>
                <w:szCs w:val="24"/>
                <w:lang w:val="en-US"/>
              </w:rPr>
              <w:t>волчок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2.2.2.2.123.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Бумага</w:t>
            </w:r>
            <w:r>
              <w:rPr>
                <w:spacing w:val="-2"/>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рисования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333" w:hanging="0"/>
              <w:jc w:val="right"/>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Бумага</w:t>
            </w:r>
            <w:r>
              <w:rPr>
                <w:spacing w:val="-1"/>
                <w:sz w:val="24"/>
                <w:szCs w:val="24"/>
                <w:lang w:val="ru-RU"/>
              </w:rPr>
              <w:t xml:space="preserve"> </w:t>
            </w:r>
            <w:r>
              <w:rPr>
                <w:sz w:val="24"/>
                <w:szCs w:val="24"/>
                <w:lang w:val="ru-RU"/>
              </w:rPr>
              <w:t>разного</w:t>
            </w:r>
            <w:r>
              <w:rPr>
                <w:spacing w:val="-1"/>
                <w:sz w:val="24"/>
                <w:szCs w:val="24"/>
                <w:lang w:val="ru-RU"/>
              </w:rPr>
              <w:t xml:space="preserve"> </w:t>
            </w:r>
            <w:r>
              <w:rPr>
                <w:sz w:val="24"/>
                <w:szCs w:val="24"/>
                <w:lang w:val="ru-RU"/>
              </w:rPr>
              <w:t>цвета и</w:t>
            </w:r>
            <w:r>
              <w:rPr>
                <w:spacing w:val="-4"/>
                <w:sz w:val="24"/>
                <w:szCs w:val="24"/>
                <w:lang w:val="ru-RU"/>
              </w:rPr>
              <w:t xml:space="preserve"> </w:t>
            </w:r>
            <w:r>
              <w:rPr>
                <w:sz w:val="24"/>
                <w:szCs w:val="24"/>
                <w:lang w:val="ru-RU"/>
              </w:rPr>
              <w:t>формата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07" w:right="333" w:hanging="0"/>
              <w:jc w:val="right"/>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2.2.2.2.125.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Доска</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работы</w:t>
            </w:r>
            <w:r>
              <w:rPr>
                <w:spacing w:val="-2"/>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пластилином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Карандаши</w:t>
            </w:r>
            <w:r>
              <w:rPr>
                <w:spacing w:val="-2"/>
                <w:sz w:val="24"/>
                <w:szCs w:val="24"/>
                <w:lang w:val="en-US"/>
              </w:rPr>
              <w:t xml:space="preserve"> </w:t>
            </w:r>
            <w:r>
              <w:rPr>
                <w:sz w:val="24"/>
                <w:szCs w:val="24"/>
                <w:lang w:val="en-US"/>
              </w:rPr>
              <w:t>цветные</w:t>
            </w:r>
            <w:r>
              <w:rPr>
                <w:spacing w:val="-3"/>
                <w:sz w:val="24"/>
                <w:szCs w:val="24"/>
                <w:lang w:val="en-US"/>
              </w:rPr>
              <w:t xml:space="preserve"> </w:t>
            </w:r>
            <w:r>
              <w:rPr>
                <w:sz w:val="24"/>
                <w:szCs w:val="24"/>
                <w:lang w:val="en-US"/>
              </w:rPr>
              <w:t>(6</w:t>
            </w:r>
            <w:r>
              <w:rPr>
                <w:spacing w:val="-2"/>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2"/>
                <w:sz w:val="24"/>
                <w:szCs w:val="24"/>
                <w:lang w:val="en-US"/>
              </w:rPr>
              <w:t xml:space="preserve"> </w:t>
            </w:r>
            <w:r>
              <w:rPr>
                <w:sz w:val="24"/>
                <w:szCs w:val="24"/>
                <w:lang w:val="en-US"/>
              </w:rPr>
              <w:t>№10</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2"/>
                <w:sz w:val="24"/>
                <w:szCs w:val="24"/>
                <w:lang w:val="en-US"/>
              </w:rPr>
              <w:t xml:space="preserve"> </w:t>
            </w:r>
            <w:r>
              <w:rPr>
                <w:sz w:val="24"/>
                <w:szCs w:val="24"/>
                <w:lang w:val="en-US"/>
              </w:rPr>
              <w:t>№8</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Краски</w:t>
            </w:r>
            <w:r>
              <w:rPr>
                <w:spacing w:val="-3"/>
                <w:sz w:val="24"/>
                <w:szCs w:val="24"/>
                <w:lang w:val="en-US"/>
              </w:rPr>
              <w:t xml:space="preserve"> </w:t>
            </w:r>
            <w:r>
              <w:rPr>
                <w:sz w:val="24"/>
                <w:szCs w:val="24"/>
                <w:lang w:val="en-US"/>
              </w:rPr>
              <w:t>гуашь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2.2.2.2.130.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Краски</w:t>
            </w:r>
            <w:r>
              <w:rPr>
                <w:spacing w:val="-2"/>
                <w:sz w:val="24"/>
                <w:szCs w:val="24"/>
                <w:lang w:val="en-US"/>
              </w:rPr>
              <w:t xml:space="preserve"> </w:t>
            </w:r>
            <w:r>
              <w:rPr>
                <w:sz w:val="24"/>
                <w:szCs w:val="24"/>
                <w:lang w:val="en-US"/>
              </w:rPr>
              <w:t>пальчиковые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Пластилин</w:t>
            </w:r>
            <w:r>
              <w:rPr>
                <w:spacing w:val="-3"/>
                <w:sz w:val="24"/>
                <w:szCs w:val="24"/>
                <w:lang w:val="ru-RU"/>
              </w:rPr>
              <w:t xml:space="preserve"> </w:t>
            </w:r>
            <w:r>
              <w:rPr>
                <w:sz w:val="24"/>
                <w:szCs w:val="24"/>
                <w:lang w:val="ru-RU"/>
              </w:rPr>
              <w:t>мягкий,</w:t>
            </w:r>
            <w:r>
              <w:rPr>
                <w:spacing w:val="-2"/>
                <w:sz w:val="24"/>
                <w:szCs w:val="24"/>
                <w:lang w:val="ru-RU"/>
              </w:rPr>
              <w:t xml:space="preserve"> </w:t>
            </w:r>
            <w:r>
              <w:rPr>
                <w:sz w:val="24"/>
                <w:szCs w:val="24"/>
                <w:lang w:val="ru-RU"/>
              </w:rPr>
              <w:t>не</w:t>
            </w:r>
            <w:r>
              <w:rPr>
                <w:spacing w:val="-2"/>
                <w:sz w:val="24"/>
                <w:szCs w:val="24"/>
                <w:lang w:val="ru-RU"/>
              </w:rPr>
              <w:t xml:space="preserve"> </w:t>
            </w:r>
            <w:r>
              <w:rPr>
                <w:sz w:val="24"/>
                <w:szCs w:val="24"/>
                <w:lang w:val="ru-RU"/>
              </w:rPr>
              <w:t>липнущий</w:t>
            </w:r>
            <w:r>
              <w:rPr>
                <w:spacing w:val="-2"/>
                <w:sz w:val="24"/>
                <w:szCs w:val="24"/>
                <w:lang w:val="ru-RU"/>
              </w:rPr>
              <w:t xml:space="preserve"> </w:t>
            </w:r>
            <w:r>
              <w:rPr>
                <w:sz w:val="24"/>
                <w:szCs w:val="24"/>
                <w:lang w:val="ru-RU"/>
              </w:rPr>
              <w:t>к</w:t>
            </w:r>
            <w:r>
              <w:rPr>
                <w:spacing w:val="-2"/>
                <w:sz w:val="24"/>
                <w:szCs w:val="24"/>
                <w:lang w:val="ru-RU"/>
              </w:rPr>
              <w:t xml:space="preserve"> </w:t>
            </w:r>
            <w:r>
              <w:rPr>
                <w:sz w:val="24"/>
                <w:szCs w:val="24"/>
                <w:lang w:val="ru-RU"/>
              </w:rPr>
              <w:t>рукам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Поднос</w:t>
            </w:r>
            <w:r>
              <w:rPr>
                <w:spacing w:val="-1"/>
                <w:sz w:val="24"/>
                <w:szCs w:val="24"/>
                <w:lang w:val="ru-RU"/>
              </w:rPr>
              <w:t xml:space="preserve"> </w:t>
            </w:r>
            <w:r>
              <w:rPr>
                <w:sz w:val="24"/>
                <w:szCs w:val="24"/>
                <w:lang w:val="ru-RU"/>
              </w:rPr>
              <w:t>детский</w:t>
            </w:r>
            <w:r>
              <w:rPr>
                <w:spacing w:val="-5"/>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раздаточных</w:t>
            </w:r>
            <w:r>
              <w:rPr>
                <w:spacing w:val="-1"/>
                <w:sz w:val="24"/>
                <w:szCs w:val="24"/>
                <w:lang w:val="ru-RU"/>
              </w:rPr>
              <w:t xml:space="preserve"> </w:t>
            </w:r>
            <w:r>
              <w:rPr>
                <w:sz w:val="24"/>
                <w:szCs w:val="24"/>
                <w:lang w:val="ru-RU"/>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Стаканчики</w:t>
            </w:r>
            <w:r>
              <w:rPr>
                <w:spacing w:val="-7"/>
                <w:sz w:val="24"/>
                <w:szCs w:val="24"/>
                <w:lang w:val="en-US"/>
              </w:rPr>
              <w:t xml:space="preserve"> </w:t>
            </w:r>
            <w:r>
              <w:rPr>
                <w:sz w:val="24"/>
                <w:szCs w:val="24"/>
                <w:lang w:val="en-US"/>
              </w:rPr>
              <w:t>(баночки)</w:t>
            </w:r>
            <w:r>
              <w:rPr>
                <w:spacing w:val="-3"/>
                <w:sz w:val="24"/>
                <w:szCs w:val="24"/>
                <w:lang w:val="en-US"/>
              </w:rPr>
              <w:t xml:space="preserve"> </w:t>
            </w:r>
            <w:r>
              <w:rPr>
                <w:sz w:val="24"/>
                <w:szCs w:val="24"/>
                <w:lang w:val="en-US"/>
              </w:rPr>
              <w:t>пластмассовые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Точилка</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карандашей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2.2.2.2.135.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Фартук</w:t>
            </w:r>
            <w:r>
              <w:rPr>
                <w:spacing w:val="-2"/>
                <w:sz w:val="24"/>
                <w:szCs w:val="24"/>
                <w:lang w:val="en-US"/>
              </w:rPr>
              <w:t xml:space="preserve"> </w:t>
            </w:r>
            <w:r>
              <w:rPr>
                <w:sz w:val="24"/>
                <w:szCs w:val="24"/>
                <w:lang w:val="en-US"/>
              </w:rPr>
              <w:t>детский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2.2.2.2.136.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Воздушные</w:t>
            </w:r>
            <w:r>
              <w:rPr>
                <w:spacing w:val="-1"/>
                <w:sz w:val="24"/>
                <w:szCs w:val="24"/>
                <w:lang w:val="en-US"/>
              </w:rPr>
              <w:t xml:space="preserve"> </w:t>
            </w:r>
            <w:r>
              <w:rPr>
                <w:sz w:val="24"/>
                <w:szCs w:val="24"/>
                <w:lang w:val="en-US"/>
              </w:rPr>
              <w:t>шары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2.2.3.</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Рабочее</w:t>
            </w:r>
            <w:r>
              <w:rPr>
                <w:i/>
                <w:spacing w:val="-11"/>
                <w:sz w:val="24"/>
                <w:szCs w:val="24"/>
                <w:lang w:val="en-US"/>
              </w:rPr>
              <w:t xml:space="preserve"> </w:t>
            </w:r>
            <w:r>
              <w:rPr>
                <w:i/>
                <w:sz w:val="24"/>
                <w:szCs w:val="24"/>
                <w:lang w:val="en-US"/>
              </w:rPr>
              <w:t>место</w:t>
            </w:r>
            <w:r>
              <w:rPr>
                <w:i/>
                <w:spacing w:val="-9"/>
                <w:sz w:val="24"/>
                <w:szCs w:val="24"/>
                <w:lang w:val="en-US"/>
              </w:rPr>
              <w:t xml:space="preserve"> </w:t>
            </w:r>
            <w:r>
              <w:rPr>
                <w:i/>
                <w:sz w:val="24"/>
                <w:szCs w:val="24"/>
                <w:lang w:val="en-US"/>
              </w:rPr>
              <w:t>воспитателя</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2.2.3.1.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Интерактивная</w:t>
            </w:r>
            <w:r>
              <w:rPr>
                <w:spacing w:val="-7"/>
                <w:sz w:val="24"/>
                <w:szCs w:val="24"/>
                <w:lang w:val="en-US"/>
              </w:rPr>
              <w:t xml:space="preserve"> </w:t>
            </w:r>
            <w:r>
              <w:rPr>
                <w:sz w:val="24"/>
                <w:szCs w:val="24"/>
                <w:lang w:val="en-US"/>
              </w:rPr>
              <w:t>панель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2.2.3.2.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17" w:leader="none"/>
                <w:tab w:val="left" w:pos="2864" w:leader="none"/>
                <w:tab w:val="left" w:pos="3407" w:leader="none"/>
              </w:tabs>
              <w:spacing w:lineRule="auto" w:line="276"/>
              <w:ind w:left="107" w:right="99" w:hanging="0"/>
              <w:rPr>
                <w:sz w:val="24"/>
                <w:szCs w:val="24"/>
                <w:lang w:val="ru-RU"/>
              </w:rPr>
            </w:pPr>
            <w:r>
              <w:rPr>
                <w:sz w:val="24"/>
                <w:szCs w:val="24"/>
                <w:lang w:val="ru-RU"/>
              </w:rPr>
              <w:t>Компьютер</w:t>
              <w:tab/>
              <w:t>педагога</w:t>
              <w:tab/>
              <w:t>с</w:t>
              <w:tab/>
            </w:r>
            <w:r>
              <w:rPr>
                <w:spacing w:val="-2"/>
                <w:sz w:val="24"/>
                <w:szCs w:val="24"/>
                <w:lang w:val="ru-RU"/>
              </w:rPr>
              <w:t>периферией/Ноутбук</w:t>
            </w:r>
            <w:r>
              <w:rPr>
                <w:spacing w:val="-52"/>
                <w:sz w:val="24"/>
                <w:szCs w:val="24"/>
                <w:lang w:val="ru-RU"/>
              </w:rPr>
              <w:t xml:space="preserve"> </w:t>
            </w:r>
            <w:r>
              <w:rPr>
                <w:sz w:val="24"/>
                <w:szCs w:val="24"/>
                <w:lang w:val="ru-RU"/>
              </w:rPr>
              <w:t>(лицензионное</w:t>
            </w:r>
            <w:r>
              <w:rPr>
                <w:spacing w:val="-3"/>
                <w:sz w:val="24"/>
                <w:szCs w:val="24"/>
                <w:lang w:val="ru-RU"/>
              </w:rPr>
              <w:t xml:space="preserve"> </w:t>
            </w:r>
            <w:r>
              <w:rPr>
                <w:sz w:val="24"/>
                <w:szCs w:val="24"/>
                <w:lang w:val="ru-RU"/>
              </w:rPr>
              <w:t>программное</w:t>
            </w:r>
            <w:r>
              <w:rPr>
                <w:spacing w:val="-3"/>
                <w:sz w:val="24"/>
                <w:szCs w:val="24"/>
                <w:lang w:val="ru-RU"/>
              </w:rPr>
              <w:t xml:space="preserve"> </w:t>
            </w:r>
            <w:r>
              <w:rPr>
                <w:sz w:val="24"/>
                <w:szCs w:val="24"/>
                <w:lang w:val="ru-RU"/>
              </w:rPr>
              <w:t>обеспечение,</w:t>
            </w:r>
            <w:r>
              <w:rPr>
                <w:spacing w:val="-2"/>
                <w:sz w:val="24"/>
                <w:szCs w:val="24"/>
                <w:lang w:val="ru-RU"/>
              </w:rPr>
              <w:t xml:space="preserve"> </w:t>
            </w:r>
            <w:r>
              <w:rPr>
                <w:sz w:val="24"/>
                <w:szCs w:val="24"/>
                <w:lang w:val="ru-RU"/>
              </w:rPr>
              <w:t>программное</w:t>
            </w:r>
          </w:p>
          <w:p>
            <w:pPr>
              <w:pStyle w:val="TableParagraph"/>
              <w:rPr>
                <w:sz w:val="24"/>
                <w:szCs w:val="24"/>
              </w:rPr>
            </w:pPr>
            <w:r>
              <w:rPr>
                <w:sz w:val="24"/>
                <w:szCs w:val="24"/>
                <w:lang w:val="en-US"/>
              </w:rPr>
              <w:t>обеспечение)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Кресло</w:t>
            </w:r>
            <w:r>
              <w:rPr>
                <w:spacing w:val="-3"/>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Многофункциональное</w:t>
            </w:r>
            <w:r>
              <w:rPr>
                <w:spacing w:val="-9"/>
                <w:sz w:val="24"/>
                <w:szCs w:val="24"/>
                <w:lang w:val="en-US"/>
              </w:rPr>
              <w:t xml:space="preserve"> </w:t>
            </w:r>
            <w:r>
              <w:rPr>
                <w:sz w:val="24"/>
                <w:szCs w:val="24"/>
                <w:lang w:val="en-US"/>
              </w:rPr>
              <w:t>устройство/принтер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Стол</w:t>
            </w:r>
            <w:r>
              <w:rPr>
                <w:spacing w:val="-9"/>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w:t>
            </w:r>
            <w:r>
              <w:rPr>
                <w:spacing w:val="-5"/>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2.2.4.</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Спальня</w:t>
            </w:r>
          </w:p>
        </w:tc>
      </w:tr>
      <w:tr>
        <w:trPr>
          <w:trHeight w:val="47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Кровать</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90" w:right="183" w:hanging="0"/>
              <w:jc w:val="center"/>
              <w:rPr>
                <w:sz w:val="24"/>
                <w:szCs w:val="24"/>
                <w:lang w:val="ru-RU"/>
              </w:rPr>
            </w:pPr>
            <w:r>
              <w:rPr>
                <w:sz w:val="24"/>
                <w:szCs w:val="24"/>
                <w:lang w:val="ru-RU"/>
              </w:rPr>
              <w:t>по</w:t>
            </w:r>
            <w:r>
              <w:rPr>
                <w:spacing w:val="-5"/>
                <w:sz w:val="24"/>
                <w:szCs w:val="24"/>
                <w:lang w:val="ru-RU"/>
              </w:rPr>
              <w:t xml:space="preserve"> </w:t>
            </w:r>
            <w:r>
              <w:rPr>
                <w:sz w:val="24"/>
                <w:szCs w:val="24"/>
                <w:lang w:val="ru-RU"/>
              </w:rPr>
              <w:t>кол-ву</w:t>
            </w:r>
            <w:r>
              <w:rPr>
                <w:spacing w:val="-8"/>
                <w:sz w:val="24"/>
                <w:szCs w:val="24"/>
                <w:lang w:val="ru-RU"/>
              </w:rPr>
              <w:t xml:space="preserve"> </w:t>
            </w:r>
            <w:r>
              <w:rPr>
                <w:sz w:val="24"/>
                <w:szCs w:val="24"/>
                <w:lang w:val="ru-RU"/>
              </w:rPr>
              <w:t>детей</w:t>
            </w:r>
            <w:r>
              <w:rPr>
                <w:spacing w:val="-5"/>
                <w:sz w:val="24"/>
                <w:szCs w:val="24"/>
                <w:lang w:val="ru-RU"/>
              </w:rPr>
              <w:t xml:space="preserve"> </w:t>
            </w:r>
            <w:r>
              <w:rPr>
                <w:sz w:val="24"/>
                <w:szCs w:val="24"/>
                <w:lang w:val="ru-RU"/>
              </w:rPr>
              <w:t>в</w:t>
            </w:r>
          </w:p>
          <w:p>
            <w:pPr>
              <w:pStyle w:val="TableParagraph"/>
              <w:spacing w:before="30" w:after="0"/>
              <w:ind w:left="188" w:right="183" w:hanging="0"/>
              <w:jc w:val="center"/>
              <w:rPr>
                <w:sz w:val="24"/>
                <w:szCs w:val="24"/>
                <w:lang w:val="ru-RU"/>
              </w:rPr>
            </w:pP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7"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Постельное</w:t>
            </w:r>
            <w:r>
              <w:rPr>
                <w:spacing w:val="-8"/>
                <w:sz w:val="24"/>
                <w:szCs w:val="24"/>
                <w:lang w:val="ru-RU"/>
              </w:rPr>
              <w:t xml:space="preserve"> </w:t>
            </w:r>
            <w:r>
              <w:rPr>
                <w:sz w:val="24"/>
                <w:szCs w:val="24"/>
                <w:lang w:val="ru-RU"/>
              </w:rPr>
              <w:t>белье</w:t>
            </w:r>
            <w:r>
              <w:rPr>
                <w:spacing w:val="-5"/>
                <w:sz w:val="24"/>
                <w:szCs w:val="24"/>
                <w:lang w:val="ru-RU"/>
              </w:rPr>
              <w:t xml:space="preserve"> </w:t>
            </w:r>
            <w:r>
              <w:rPr>
                <w:sz w:val="24"/>
                <w:szCs w:val="24"/>
                <w:lang w:val="ru-RU"/>
              </w:rPr>
              <w:t>(наволочка,</w:t>
            </w:r>
            <w:r>
              <w:rPr>
                <w:spacing w:val="-6"/>
                <w:sz w:val="24"/>
                <w:szCs w:val="24"/>
                <w:lang w:val="ru-RU"/>
              </w:rPr>
              <w:t xml:space="preserve"> </w:t>
            </w:r>
            <w:r>
              <w:rPr>
                <w:sz w:val="24"/>
                <w:szCs w:val="24"/>
                <w:lang w:val="ru-RU"/>
              </w:rPr>
              <w:t>простынь,</w:t>
            </w:r>
            <w:r>
              <w:rPr>
                <w:spacing w:val="-5"/>
                <w:sz w:val="24"/>
                <w:szCs w:val="24"/>
                <w:lang w:val="ru-RU"/>
              </w:rPr>
              <w:t xml:space="preserve"> </w:t>
            </w:r>
            <w:r>
              <w:rPr>
                <w:sz w:val="24"/>
                <w:szCs w:val="24"/>
                <w:lang w:val="ru-RU"/>
              </w:rPr>
              <w:t>пододеяльник)</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3"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744" w:leader="none"/>
                <w:tab w:val="left" w:pos="3814" w:leader="none"/>
                <w:tab w:val="left" w:pos="5068" w:leader="none"/>
              </w:tabs>
              <w:rPr>
                <w:sz w:val="24"/>
                <w:szCs w:val="24"/>
                <w:lang w:val="ru-RU"/>
              </w:rPr>
            </w:pPr>
            <w:r>
              <w:rPr>
                <w:sz w:val="24"/>
                <w:szCs w:val="24"/>
                <w:lang w:val="ru-RU"/>
              </w:rPr>
              <w:t>Постельные</w:t>
              <w:tab/>
              <w:t>принадлежности</w:t>
              <w:tab/>
              <w:t>(матрас,</w:t>
              <w:tab/>
              <w:t>два</w:t>
            </w:r>
          </w:p>
          <w:p>
            <w:pPr>
              <w:pStyle w:val="TableParagraph"/>
              <w:spacing w:before="37" w:after="0"/>
              <w:rPr>
                <w:sz w:val="24"/>
                <w:szCs w:val="24"/>
                <w:lang w:val="ru-RU"/>
              </w:rPr>
            </w:pPr>
            <w:r>
              <w:rPr>
                <w:sz w:val="24"/>
                <w:szCs w:val="24"/>
                <w:lang w:val="ru-RU"/>
              </w:rPr>
              <w:t>наматрасника,</w:t>
            </w:r>
            <w:r>
              <w:rPr>
                <w:spacing w:val="-10"/>
                <w:sz w:val="24"/>
                <w:szCs w:val="24"/>
                <w:lang w:val="ru-RU"/>
              </w:rPr>
              <w:t xml:space="preserve"> </w:t>
            </w:r>
            <w:r>
              <w:rPr>
                <w:sz w:val="24"/>
                <w:szCs w:val="24"/>
                <w:lang w:val="ru-RU"/>
              </w:rPr>
              <w:t>подушка,</w:t>
            </w:r>
            <w:r>
              <w:rPr>
                <w:spacing w:val="-10"/>
                <w:sz w:val="24"/>
                <w:szCs w:val="24"/>
                <w:lang w:val="ru-RU"/>
              </w:rPr>
              <w:t xml:space="preserve"> </w:t>
            </w:r>
            <w:r>
              <w:rPr>
                <w:sz w:val="24"/>
                <w:szCs w:val="24"/>
                <w:lang w:val="ru-RU"/>
              </w:rPr>
              <w:t>одеяло)</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auto" w:line="276" w:before="44" w:after="0"/>
              <w:ind w:left="606" w:right="199" w:hanging="396"/>
              <w:rPr>
                <w:sz w:val="24"/>
                <w:szCs w:val="24"/>
                <w:lang w:val="ru-RU"/>
              </w:rPr>
            </w:pPr>
            <w:r>
              <w:rPr>
                <w:spacing w:val="-1"/>
                <w:sz w:val="24"/>
                <w:szCs w:val="24"/>
                <w:lang w:val="ru-RU"/>
              </w:rPr>
              <w:t>по</w:t>
            </w:r>
            <w:r>
              <w:rPr>
                <w:spacing w:val="-6"/>
                <w:sz w:val="24"/>
                <w:szCs w:val="24"/>
                <w:lang w:val="ru-RU"/>
              </w:rPr>
              <w:t xml:space="preserve"> </w:t>
            </w:r>
            <w:r>
              <w:rPr>
                <w:spacing w:val="-1"/>
                <w:sz w:val="24"/>
                <w:szCs w:val="24"/>
                <w:lang w:val="ru-RU"/>
              </w:rPr>
              <w:t>кол-ву</w:t>
            </w:r>
            <w:r>
              <w:rPr>
                <w:spacing w:val="-9"/>
                <w:sz w:val="24"/>
                <w:szCs w:val="24"/>
                <w:lang w:val="ru-RU"/>
              </w:rPr>
              <w:t xml:space="preserve"> </w:t>
            </w:r>
            <w:r>
              <w:rPr>
                <w:spacing w:val="-1"/>
                <w:sz w:val="24"/>
                <w:szCs w:val="24"/>
                <w:lang w:val="ru-RU"/>
              </w:rPr>
              <w:t>детей</w:t>
            </w:r>
            <w:r>
              <w:rPr>
                <w:spacing w:val="-6"/>
                <w:sz w:val="24"/>
                <w:szCs w:val="24"/>
                <w:lang w:val="ru-RU"/>
              </w:rPr>
              <w:t xml:space="preserve">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2.2.5.</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Туалетная</w:t>
            </w:r>
            <w:r>
              <w:rPr>
                <w:i/>
                <w:spacing w:val="-10"/>
                <w:sz w:val="24"/>
                <w:szCs w:val="24"/>
                <w:lang w:val="en-US"/>
              </w:rPr>
              <w:t xml:space="preserve"> </w:t>
            </w:r>
            <w:r>
              <w:rPr>
                <w:i/>
                <w:sz w:val="24"/>
                <w:szCs w:val="24"/>
                <w:lang w:val="en-US"/>
              </w:rPr>
              <w:t>комната</w:t>
            </w:r>
          </w:p>
        </w:tc>
      </w:tr>
      <w:tr>
        <w:trPr>
          <w:trHeight w:val="47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Горшки</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90" w:right="183" w:hanging="0"/>
              <w:jc w:val="center"/>
              <w:rPr>
                <w:sz w:val="24"/>
                <w:szCs w:val="24"/>
                <w:lang w:val="ru-RU"/>
              </w:rPr>
            </w:pPr>
            <w:r>
              <w:rPr>
                <w:sz w:val="24"/>
                <w:szCs w:val="24"/>
                <w:lang w:val="ru-RU"/>
              </w:rPr>
              <w:t>по</w:t>
            </w:r>
            <w:r>
              <w:rPr>
                <w:spacing w:val="-5"/>
                <w:sz w:val="24"/>
                <w:szCs w:val="24"/>
                <w:lang w:val="ru-RU"/>
              </w:rPr>
              <w:t xml:space="preserve"> </w:t>
            </w:r>
            <w:r>
              <w:rPr>
                <w:sz w:val="24"/>
                <w:szCs w:val="24"/>
                <w:lang w:val="ru-RU"/>
              </w:rPr>
              <w:t>кол-ву</w:t>
            </w:r>
            <w:r>
              <w:rPr>
                <w:spacing w:val="-8"/>
                <w:sz w:val="24"/>
                <w:szCs w:val="24"/>
                <w:lang w:val="ru-RU"/>
              </w:rPr>
              <w:t xml:space="preserve"> </w:t>
            </w:r>
            <w:r>
              <w:rPr>
                <w:sz w:val="24"/>
                <w:szCs w:val="24"/>
                <w:lang w:val="ru-RU"/>
              </w:rPr>
              <w:t>детей</w:t>
            </w:r>
            <w:r>
              <w:rPr>
                <w:spacing w:val="-5"/>
                <w:sz w:val="24"/>
                <w:szCs w:val="24"/>
                <w:lang w:val="ru-RU"/>
              </w:rPr>
              <w:t xml:space="preserve"> </w:t>
            </w:r>
            <w:r>
              <w:rPr>
                <w:sz w:val="24"/>
                <w:szCs w:val="24"/>
                <w:lang w:val="ru-RU"/>
              </w:rPr>
              <w:t>в</w:t>
            </w:r>
          </w:p>
          <w:p>
            <w:pPr>
              <w:pStyle w:val="TableParagraph"/>
              <w:spacing w:before="30" w:after="0"/>
              <w:ind w:left="188" w:right="183" w:hanging="0"/>
              <w:jc w:val="center"/>
              <w:rPr>
                <w:sz w:val="24"/>
                <w:szCs w:val="24"/>
                <w:lang w:val="ru-RU"/>
              </w:rPr>
            </w:pP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8" w:hanging="0"/>
              <w:jc w:val="both"/>
              <w:rPr>
                <w:sz w:val="24"/>
                <w:szCs w:val="24"/>
                <w:lang w:val="ru-RU"/>
              </w:rPr>
            </w:pPr>
            <w:r>
              <w:rPr>
                <w:sz w:val="24"/>
                <w:szCs w:val="24"/>
                <w:lang w:val="ru-RU"/>
              </w:rPr>
              <w:t>Емкости для хранения и разведения дезинфицирующих</w:t>
            </w:r>
            <w:r>
              <w:rPr>
                <w:spacing w:val="-52"/>
                <w:sz w:val="24"/>
                <w:szCs w:val="24"/>
                <w:lang w:val="ru-RU"/>
              </w:rPr>
              <w:t xml:space="preserve"> </w:t>
            </w:r>
            <w:r>
              <w:rPr>
                <w:sz w:val="24"/>
                <w:szCs w:val="24"/>
                <w:lang w:val="ru-RU"/>
              </w:rPr>
              <w:t>средств,</w:t>
            </w:r>
            <w:r>
              <w:rPr>
                <w:spacing w:val="1"/>
                <w:sz w:val="24"/>
                <w:szCs w:val="24"/>
                <w:lang w:val="ru-RU"/>
              </w:rPr>
              <w:t xml:space="preserve"> </w:t>
            </w:r>
            <w:r>
              <w:rPr>
                <w:sz w:val="24"/>
                <w:szCs w:val="24"/>
                <w:lang w:val="ru-RU"/>
              </w:rPr>
              <w:t>уборочный</w:t>
            </w:r>
            <w:r>
              <w:rPr>
                <w:spacing w:val="1"/>
                <w:sz w:val="24"/>
                <w:szCs w:val="24"/>
                <w:lang w:val="ru-RU"/>
              </w:rPr>
              <w:t xml:space="preserve"> </w:t>
            </w:r>
            <w:r>
              <w:rPr>
                <w:sz w:val="24"/>
                <w:szCs w:val="24"/>
                <w:lang w:val="ru-RU"/>
              </w:rPr>
              <w:t>инвентарь,</w:t>
            </w:r>
            <w:r>
              <w:rPr>
                <w:spacing w:val="1"/>
                <w:sz w:val="24"/>
                <w:szCs w:val="24"/>
                <w:lang w:val="ru-RU"/>
              </w:rPr>
              <w:t xml:space="preserve"> </w:t>
            </w:r>
            <w:r>
              <w:rPr>
                <w:sz w:val="24"/>
                <w:szCs w:val="24"/>
                <w:lang w:val="ru-RU"/>
              </w:rPr>
              <w:t>ерши</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обработки</w:t>
            </w:r>
            <w:r>
              <w:rPr>
                <w:spacing w:val="1"/>
                <w:sz w:val="24"/>
                <w:szCs w:val="24"/>
                <w:lang w:val="ru-RU"/>
              </w:rPr>
              <w:t xml:space="preserve"> </w:t>
            </w:r>
            <w:r>
              <w:rPr>
                <w:sz w:val="24"/>
                <w:szCs w:val="24"/>
                <w:lang w:val="ru-RU"/>
              </w:rPr>
              <w:t>горшков,</w:t>
            </w:r>
            <w:r>
              <w:rPr>
                <w:spacing w:val="12"/>
                <w:sz w:val="24"/>
                <w:szCs w:val="24"/>
                <w:lang w:val="ru-RU"/>
              </w:rPr>
              <w:t xml:space="preserve"> </w:t>
            </w:r>
            <w:r>
              <w:rPr>
                <w:sz w:val="24"/>
                <w:szCs w:val="24"/>
                <w:lang w:val="ru-RU"/>
              </w:rPr>
              <w:t>емкости</w:t>
            </w:r>
            <w:r>
              <w:rPr>
                <w:spacing w:val="12"/>
                <w:sz w:val="24"/>
                <w:szCs w:val="24"/>
                <w:lang w:val="ru-RU"/>
              </w:rPr>
              <w:t xml:space="preserve"> </w:t>
            </w:r>
            <w:r>
              <w:rPr>
                <w:sz w:val="24"/>
                <w:szCs w:val="24"/>
                <w:lang w:val="ru-RU"/>
              </w:rPr>
              <w:t>для</w:t>
            </w:r>
            <w:r>
              <w:rPr>
                <w:spacing w:val="11"/>
                <w:sz w:val="24"/>
                <w:szCs w:val="24"/>
                <w:lang w:val="ru-RU"/>
              </w:rPr>
              <w:t xml:space="preserve"> </w:t>
            </w:r>
            <w:r>
              <w:rPr>
                <w:sz w:val="24"/>
                <w:szCs w:val="24"/>
                <w:lang w:val="ru-RU"/>
              </w:rPr>
              <w:t>обработки</w:t>
            </w:r>
            <w:r>
              <w:rPr>
                <w:spacing w:val="11"/>
                <w:sz w:val="24"/>
                <w:szCs w:val="24"/>
                <w:lang w:val="ru-RU"/>
              </w:rPr>
              <w:t xml:space="preserve"> </w:t>
            </w:r>
            <w:r>
              <w:rPr>
                <w:sz w:val="24"/>
                <w:szCs w:val="24"/>
                <w:lang w:val="ru-RU"/>
              </w:rPr>
              <w:t>игрушек,</w:t>
            </w:r>
            <w:r>
              <w:rPr>
                <w:spacing w:val="12"/>
                <w:sz w:val="24"/>
                <w:szCs w:val="24"/>
                <w:lang w:val="ru-RU"/>
              </w:rPr>
              <w:t xml:space="preserve"> </w:t>
            </w:r>
            <w:r>
              <w:rPr>
                <w:sz w:val="24"/>
                <w:szCs w:val="24"/>
                <w:lang w:val="ru-RU"/>
              </w:rPr>
              <w:t>емкости</w:t>
            </w:r>
            <w:r>
              <w:rPr>
                <w:spacing w:val="11"/>
                <w:sz w:val="24"/>
                <w:szCs w:val="24"/>
                <w:lang w:val="ru-RU"/>
              </w:rPr>
              <w:t xml:space="preserve"> </w:t>
            </w:r>
            <w:r>
              <w:rPr>
                <w:sz w:val="24"/>
                <w:szCs w:val="24"/>
                <w:lang w:val="ru-RU"/>
              </w:rPr>
              <w:t>для</w:t>
            </w:r>
          </w:p>
          <w:p>
            <w:pPr>
              <w:pStyle w:val="TableParagraph"/>
              <w:jc w:val="both"/>
              <w:rPr>
                <w:sz w:val="24"/>
                <w:szCs w:val="24"/>
                <w:lang w:val="ru-RU"/>
              </w:rPr>
            </w:pPr>
            <w:r>
              <w:rPr>
                <w:sz w:val="24"/>
                <w:szCs w:val="24"/>
                <w:lang w:val="ru-RU"/>
              </w:rPr>
              <w:t>обработки</w:t>
            </w:r>
            <w:r>
              <w:rPr>
                <w:spacing w:val="-5"/>
                <w:sz w:val="24"/>
                <w:szCs w:val="24"/>
                <w:lang w:val="ru-RU"/>
              </w:rPr>
              <w:t xml:space="preserve"> </w:t>
            </w:r>
            <w:r>
              <w:rPr>
                <w:sz w:val="24"/>
                <w:szCs w:val="24"/>
                <w:lang w:val="ru-RU"/>
              </w:rPr>
              <w:t>расчесок,</w:t>
            </w:r>
            <w:r>
              <w:rPr>
                <w:spacing w:val="-5"/>
                <w:sz w:val="24"/>
                <w:szCs w:val="24"/>
                <w:lang w:val="ru-RU"/>
              </w:rPr>
              <w:t xml:space="preserve"> </w:t>
            </w:r>
            <w:r>
              <w:rPr>
                <w:sz w:val="24"/>
                <w:szCs w:val="24"/>
                <w:lang w:val="ru-RU"/>
              </w:rPr>
              <w:t>термометры</w:t>
            </w:r>
            <w:r>
              <w:rPr>
                <w:spacing w:val="-4"/>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воды</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p>
            <w:pPr>
              <w:pStyle w:val="TableParagraph"/>
              <w:spacing w:before="6" w:after="0"/>
              <w:rPr>
                <w:sz w:val="24"/>
                <w:szCs w:val="24"/>
                <w:lang w:val="ru-RU"/>
              </w:rPr>
            </w:pPr>
            <w:r>
              <w:rPr>
                <w:sz w:val="24"/>
                <w:szCs w:val="24"/>
                <w:lang w:val="ru-RU"/>
              </w:rPr>
            </w:r>
          </w:p>
          <w:p>
            <w:pPr>
              <w:pStyle w:val="TableParagraph"/>
              <w:ind w:left="498" w:hanging="0"/>
              <w:rPr>
                <w:sz w:val="24"/>
                <w:szCs w:val="24"/>
              </w:rPr>
            </w:pPr>
            <w:r>
              <w:rPr>
                <w:sz w:val="24"/>
                <w:szCs w:val="24"/>
                <w:lang w:val="en-US"/>
              </w:rPr>
              <w:t>Комплект</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7"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Полотенце</w:t>
            </w:r>
            <w:r>
              <w:rPr>
                <w:spacing w:val="-4"/>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ног</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3"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5"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Полотенце</w:t>
            </w:r>
            <w:r>
              <w:rPr>
                <w:spacing w:val="-5"/>
                <w:sz w:val="24"/>
                <w:szCs w:val="24"/>
                <w:lang w:val="en-US"/>
              </w:rPr>
              <w:t xml:space="preserve"> </w:t>
            </w:r>
            <w:r>
              <w:rPr>
                <w:sz w:val="24"/>
                <w:szCs w:val="24"/>
                <w:lang w:val="en-US"/>
              </w:rPr>
              <w:t>для</w:t>
            </w:r>
            <w:r>
              <w:rPr>
                <w:spacing w:val="-3"/>
                <w:sz w:val="24"/>
                <w:szCs w:val="24"/>
                <w:lang w:val="en-US"/>
              </w:rPr>
              <w:t xml:space="preserve"> </w:t>
            </w:r>
            <w:r>
              <w:rPr>
                <w:sz w:val="24"/>
                <w:szCs w:val="24"/>
                <w:lang w:val="en-US"/>
              </w:rPr>
              <w:t>рук</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1"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2.2.5.5.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Шкаф-горшечница</w:t>
            </w:r>
            <w:r>
              <w:rPr>
                <w:spacing w:val="-7"/>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индивидуальными</w:t>
            </w:r>
            <w:r>
              <w:rPr>
                <w:spacing w:val="-8"/>
                <w:sz w:val="24"/>
                <w:szCs w:val="24"/>
                <w:lang w:val="ru-RU"/>
              </w:rPr>
              <w:t xml:space="preserve"> </w:t>
            </w:r>
            <w:r>
              <w:rPr>
                <w:sz w:val="24"/>
                <w:szCs w:val="24"/>
                <w:lang w:val="ru-RU"/>
              </w:rPr>
              <w:t>ячейками</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2.2.5.6.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05" w:leader="none"/>
                <w:tab w:val="left" w:pos="2013" w:leader="none"/>
                <w:tab w:val="left" w:pos="3263" w:leader="none"/>
                <w:tab w:val="left" w:pos="3644" w:leader="none"/>
              </w:tabs>
              <w:rPr>
                <w:sz w:val="24"/>
                <w:szCs w:val="24"/>
                <w:lang w:val="ru-RU"/>
              </w:rPr>
            </w:pPr>
            <w:r>
              <w:rPr>
                <w:sz w:val="24"/>
                <w:szCs w:val="24"/>
                <w:lang w:val="ru-RU"/>
              </w:rPr>
              <w:t>Шкафчики</w:t>
              <w:tab/>
              <w:t>для</w:t>
              <w:tab/>
              <w:t>полотенец</w:t>
              <w:tab/>
              <w:t>с</w:t>
              <w:tab/>
              <w:t>индивидуальными</w:t>
            </w:r>
          </w:p>
          <w:p>
            <w:pPr>
              <w:pStyle w:val="TableParagraph"/>
              <w:spacing w:before="37" w:after="0"/>
              <w:rPr>
                <w:sz w:val="24"/>
                <w:szCs w:val="24"/>
                <w:lang w:val="ru-RU"/>
              </w:rPr>
            </w:pPr>
            <w:r>
              <w:rPr>
                <w:sz w:val="24"/>
                <w:szCs w:val="24"/>
                <w:lang w:val="ru-RU"/>
              </w:rPr>
              <w:t>ячейками</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auto" w:line="276" w:before="44" w:after="0"/>
              <w:ind w:left="606" w:right="199" w:hanging="396"/>
              <w:rPr>
                <w:sz w:val="24"/>
                <w:szCs w:val="24"/>
                <w:lang w:val="ru-RU"/>
              </w:rPr>
            </w:pPr>
            <w:r>
              <w:rPr>
                <w:spacing w:val="-1"/>
                <w:sz w:val="24"/>
                <w:szCs w:val="24"/>
                <w:lang w:val="ru-RU"/>
              </w:rPr>
              <w:t>по</w:t>
            </w:r>
            <w:r>
              <w:rPr>
                <w:spacing w:val="-6"/>
                <w:sz w:val="24"/>
                <w:szCs w:val="24"/>
                <w:lang w:val="ru-RU"/>
              </w:rPr>
              <w:t xml:space="preserve"> </w:t>
            </w:r>
            <w:r>
              <w:rPr>
                <w:spacing w:val="-1"/>
                <w:sz w:val="24"/>
                <w:szCs w:val="24"/>
                <w:lang w:val="ru-RU"/>
              </w:rPr>
              <w:t>кол-ву</w:t>
            </w:r>
            <w:r>
              <w:rPr>
                <w:spacing w:val="-9"/>
                <w:sz w:val="24"/>
                <w:szCs w:val="24"/>
                <w:lang w:val="ru-RU"/>
              </w:rPr>
              <w:t xml:space="preserve"> </w:t>
            </w:r>
            <w:r>
              <w:rPr>
                <w:spacing w:val="-1"/>
                <w:sz w:val="24"/>
                <w:szCs w:val="24"/>
                <w:lang w:val="ru-RU"/>
              </w:rPr>
              <w:t>детей</w:t>
            </w:r>
            <w:r>
              <w:rPr>
                <w:spacing w:val="-6"/>
                <w:sz w:val="24"/>
                <w:szCs w:val="24"/>
                <w:lang w:val="ru-RU"/>
              </w:rPr>
              <w:t xml:space="preserve">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57"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6" w:after="0"/>
              <w:rPr>
                <w:b/>
                <w:b/>
                <w:i/>
                <w:i/>
                <w:sz w:val="24"/>
                <w:szCs w:val="24"/>
              </w:rPr>
            </w:pPr>
            <w:bookmarkStart w:id="26" w:name="_bookmark35"/>
            <w:bookmarkEnd w:id="26"/>
            <w:r>
              <w:rPr>
                <w:b/>
                <w:i/>
                <w:sz w:val="24"/>
                <w:szCs w:val="24"/>
                <w:lang w:val="en-US"/>
              </w:rPr>
              <w:t>2.3</w:t>
            </w:r>
            <w:r>
              <w:rPr>
                <w:b/>
                <w:i/>
                <w:spacing w:val="-3"/>
                <w:sz w:val="24"/>
                <w:szCs w:val="24"/>
                <w:lang w:val="en-US"/>
              </w:rPr>
              <w:t xml:space="preserve"> </w:t>
            </w:r>
            <w:r>
              <w:rPr>
                <w:b/>
                <w:i/>
                <w:sz w:val="24"/>
                <w:szCs w:val="24"/>
                <w:lang w:val="en-US"/>
              </w:rPr>
              <w:t>Первая</w:t>
            </w:r>
            <w:r>
              <w:rPr>
                <w:b/>
                <w:i/>
                <w:spacing w:val="-3"/>
                <w:sz w:val="24"/>
                <w:szCs w:val="24"/>
                <w:lang w:val="en-US"/>
              </w:rPr>
              <w:t xml:space="preserve"> </w:t>
            </w:r>
            <w:r>
              <w:rPr>
                <w:b/>
                <w:i/>
                <w:sz w:val="24"/>
                <w:szCs w:val="24"/>
                <w:lang w:val="en-US"/>
              </w:rPr>
              <w:t>младшая</w:t>
            </w:r>
            <w:r>
              <w:rPr>
                <w:b/>
                <w:i/>
                <w:spacing w:val="-3"/>
                <w:sz w:val="24"/>
                <w:szCs w:val="24"/>
                <w:lang w:val="en-US"/>
              </w:rPr>
              <w:t xml:space="preserve"> </w:t>
            </w:r>
            <w:r>
              <w:rPr>
                <w:b/>
                <w:i/>
                <w:sz w:val="24"/>
                <w:szCs w:val="24"/>
                <w:lang w:val="en-US"/>
              </w:rPr>
              <w:t>группа</w:t>
            </w:r>
            <w:r>
              <w:rPr>
                <w:b/>
                <w:i/>
                <w:spacing w:val="-3"/>
                <w:sz w:val="24"/>
                <w:szCs w:val="24"/>
                <w:lang w:val="en-US"/>
              </w:rPr>
              <w:t xml:space="preserve"> </w:t>
            </w:r>
            <w:r>
              <w:rPr>
                <w:b/>
                <w:i/>
                <w:sz w:val="24"/>
                <w:szCs w:val="24"/>
                <w:lang w:val="en-US"/>
              </w:rPr>
              <w:t>(2-</w:t>
            </w:r>
            <w:r>
              <w:rPr>
                <w:b/>
                <w:i/>
                <w:spacing w:val="-3"/>
                <w:sz w:val="24"/>
                <w:szCs w:val="24"/>
                <w:lang w:val="en-US"/>
              </w:rPr>
              <w:t xml:space="preserve"> </w:t>
            </w:r>
            <w:r>
              <w:rPr>
                <w:b/>
                <w:i/>
                <w:sz w:val="24"/>
                <w:szCs w:val="24"/>
                <w:lang w:val="en-US"/>
              </w:rPr>
              <w:t>3года)</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ind w:left="129" w:hanging="0"/>
              <w:rPr>
                <w:i/>
                <w:i/>
                <w:sz w:val="24"/>
                <w:szCs w:val="24"/>
              </w:rPr>
            </w:pPr>
            <w:r>
              <w:rPr>
                <w:i/>
                <w:sz w:val="24"/>
                <w:szCs w:val="24"/>
                <w:lang w:val="en-US"/>
              </w:rPr>
              <w:t>2.3.1.</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rPr>
                <w:i/>
                <w:i/>
                <w:sz w:val="24"/>
                <w:szCs w:val="24"/>
              </w:rPr>
            </w:pPr>
            <w:r>
              <w:rPr>
                <w:i/>
                <w:sz w:val="24"/>
                <w:szCs w:val="24"/>
                <w:lang w:val="en-US"/>
              </w:rPr>
              <w:t>Раздевальная</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Зеркало</w:t>
            </w:r>
            <w:r>
              <w:rPr>
                <w:spacing w:val="-4"/>
                <w:sz w:val="24"/>
                <w:szCs w:val="24"/>
                <w:lang w:val="en-US"/>
              </w:rPr>
              <w:t xml:space="preserve"> </w:t>
            </w:r>
            <w:r>
              <w:rPr>
                <w:sz w:val="24"/>
                <w:szCs w:val="24"/>
                <w:lang w:val="en-US"/>
              </w:rPr>
              <w:t>травмобезопасное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проведения</w:t>
            </w:r>
            <w:r>
              <w:rPr>
                <w:spacing w:val="-7"/>
                <w:sz w:val="24"/>
                <w:szCs w:val="24"/>
                <w:lang w:val="ru-RU"/>
              </w:rPr>
              <w:t xml:space="preserve"> </w:t>
            </w:r>
            <w:r>
              <w:rPr>
                <w:sz w:val="24"/>
                <w:szCs w:val="24"/>
                <w:lang w:val="ru-RU"/>
              </w:rPr>
              <w:t>спортивных</w:t>
            </w:r>
            <w:r>
              <w:rPr>
                <w:spacing w:val="-6"/>
                <w:sz w:val="24"/>
                <w:szCs w:val="24"/>
                <w:lang w:val="ru-RU"/>
              </w:rPr>
              <w:t xml:space="preserve"> </w:t>
            </w:r>
            <w:r>
              <w:rPr>
                <w:sz w:val="24"/>
                <w:szCs w:val="24"/>
                <w:lang w:val="ru-RU"/>
              </w:rPr>
              <w:t>мероприятий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1"/>
                <w:sz w:val="24"/>
                <w:szCs w:val="24"/>
                <w:lang w:val="ru-RU"/>
              </w:rPr>
              <w:t xml:space="preserve"> </w:t>
            </w:r>
            <w:r>
              <w:rPr>
                <w:sz w:val="24"/>
                <w:szCs w:val="24"/>
                <w:lang w:val="ru-RU"/>
              </w:rPr>
              <w:t>выносного</w:t>
            </w:r>
            <w:r>
              <w:rPr>
                <w:spacing w:val="1"/>
                <w:sz w:val="24"/>
                <w:szCs w:val="24"/>
                <w:lang w:val="ru-RU"/>
              </w:rPr>
              <w:t xml:space="preserve"> </w:t>
            </w:r>
            <w:r>
              <w:rPr>
                <w:sz w:val="24"/>
                <w:szCs w:val="24"/>
                <w:lang w:val="ru-RU"/>
              </w:rPr>
              <w:t>материала для подвижных</w:t>
            </w:r>
            <w:r>
              <w:rPr>
                <w:spacing w:val="2"/>
                <w:sz w:val="24"/>
                <w:szCs w:val="24"/>
                <w:lang w:val="ru-RU"/>
              </w:rPr>
              <w:t xml:space="preserve"> </w:t>
            </w:r>
            <w:r>
              <w:rPr>
                <w:sz w:val="24"/>
                <w:szCs w:val="24"/>
                <w:lang w:val="ru-RU"/>
              </w:rPr>
              <w:t>игр</w:t>
            </w:r>
            <w:r>
              <w:rPr>
                <w:spacing w:val="-1"/>
                <w:sz w:val="24"/>
                <w:szCs w:val="24"/>
                <w:lang w:val="ru-RU"/>
              </w:rPr>
              <w:t xml:space="preserve"> </w:t>
            </w:r>
            <w:r>
              <w:rPr>
                <w:sz w:val="24"/>
                <w:szCs w:val="24"/>
                <w:lang w:val="ru-RU"/>
              </w:rPr>
              <w:t>и игр</w:t>
            </w:r>
          </w:p>
          <w:p>
            <w:pPr>
              <w:pStyle w:val="TableParagraph"/>
              <w:spacing w:before="37" w:after="0"/>
              <w:rPr>
                <w:sz w:val="24"/>
                <w:szCs w:val="24"/>
              </w:rPr>
            </w:pPr>
            <w:r>
              <w:rPr>
                <w:sz w:val="24"/>
                <w:szCs w:val="24"/>
                <w:lang w:val="en-US"/>
              </w:rPr>
              <w:t>с</w:t>
            </w:r>
            <w:r>
              <w:rPr>
                <w:spacing w:val="-7"/>
                <w:sz w:val="24"/>
                <w:szCs w:val="24"/>
                <w:lang w:val="en-US"/>
              </w:rPr>
              <w:t xml:space="preserve"> </w:t>
            </w:r>
            <w:r>
              <w:rPr>
                <w:sz w:val="24"/>
                <w:szCs w:val="24"/>
                <w:lang w:val="en-US"/>
              </w:rPr>
              <w:t>песком</w:t>
            </w:r>
            <w:r>
              <w:rPr>
                <w:spacing w:val="-10"/>
                <w:sz w:val="24"/>
                <w:szCs w:val="24"/>
                <w:lang w:val="en-US"/>
              </w:rPr>
              <w:t xml:space="preserve"> </w:t>
            </w:r>
            <w:r>
              <w:rPr>
                <w:sz w:val="24"/>
                <w:szCs w:val="24"/>
                <w:lang w:val="en-US"/>
              </w:rPr>
              <w:t>-</w:t>
            </w:r>
            <w:r>
              <w:rPr>
                <w:spacing w:val="-6"/>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Оснащение</w:t>
            </w:r>
            <w:r>
              <w:rPr>
                <w:spacing w:val="53"/>
                <w:sz w:val="24"/>
                <w:szCs w:val="24"/>
                <w:lang w:val="ru-RU"/>
              </w:rPr>
              <w:t xml:space="preserve"> </w:t>
            </w:r>
            <w:r>
              <w:rPr>
                <w:sz w:val="24"/>
                <w:szCs w:val="24"/>
                <w:lang w:val="ru-RU"/>
              </w:rPr>
              <w:t>для</w:t>
            </w:r>
            <w:r>
              <w:rPr>
                <w:spacing w:val="107"/>
                <w:sz w:val="24"/>
                <w:szCs w:val="24"/>
                <w:lang w:val="ru-RU"/>
              </w:rPr>
              <w:t xml:space="preserve"> </w:t>
            </w:r>
            <w:r>
              <w:rPr>
                <w:sz w:val="24"/>
                <w:szCs w:val="24"/>
                <w:lang w:val="ru-RU"/>
              </w:rPr>
              <w:t>«утреннего</w:t>
            </w:r>
            <w:r>
              <w:rPr>
                <w:spacing w:val="106"/>
                <w:sz w:val="24"/>
                <w:szCs w:val="24"/>
                <w:lang w:val="ru-RU"/>
              </w:rPr>
              <w:t xml:space="preserve"> </w:t>
            </w:r>
            <w:r>
              <w:rPr>
                <w:sz w:val="24"/>
                <w:szCs w:val="24"/>
                <w:lang w:val="ru-RU"/>
              </w:rPr>
              <w:t>фильтра»</w:t>
            </w:r>
            <w:r>
              <w:rPr>
                <w:spacing w:val="105"/>
                <w:sz w:val="24"/>
                <w:szCs w:val="24"/>
                <w:lang w:val="ru-RU"/>
              </w:rPr>
              <w:t xml:space="preserve"> </w:t>
            </w:r>
            <w:r>
              <w:rPr>
                <w:sz w:val="24"/>
                <w:szCs w:val="24"/>
                <w:lang w:val="ru-RU"/>
              </w:rPr>
              <w:t>(одноразовые</w:t>
            </w:r>
          </w:p>
          <w:p>
            <w:pPr>
              <w:pStyle w:val="TableParagraph"/>
              <w:spacing w:before="40" w:after="0"/>
              <w:rPr>
                <w:sz w:val="24"/>
                <w:szCs w:val="24"/>
                <w:lang w:val="ru-RU"/>
              </w:rPr>
            </w:pPr>
            <w:r>
              <w:rPr>
                <w:sz w:val="24"/>
                <w:szCs w:val="24"/>
                <w:lang w:val="ru-RU"/>
              </w:rPr>
              <w:t>шпатели,</w:t>
            </w:r>
            <w:r>
              <w:rPr>
                <w:spacing w:val="-7"/>
                <w:sz w:val="24"/>
                <w:szCs w:val="24"/>
                <w:lang w:val="ru-RU"/>
              </w:rPr>
              <w:t xml:space="preserve"> </w:t>
            </w:r>
            <w:r>
              <w:rPr>
                <w:sz w:val="24"/>
                <w:szCs w:val="24"/>
                <w:lang w:val="ru-RU"/>
              </w:rPr>
              <w:t>термометры</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др.),</w:t>
            </w:r>
            <w:r>
              <w:rPr>
                <w:spacing w:val="-6"/>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58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29" w:hanging="0"/>
              <w:rPr>
                <w:sz w:val="24"/>
                <w:szCs w:val="24"/>
              </w:rPr>
            </w:pPr>
            <w:r>
              <w:rPr>
                <w:sz w:val="24"/>
                <w:szCs w:val="24"/>
                <w:lang w:val="en-US"/>
              </w:rPr>
              <w:t>2.3.1.5.</w:t>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rPr>
                <w:sz w:val="24"/>
                <w:szCs w:val="24"/>
                <w:lang w:val="ru-RU"/>
              </w:rPr>
            </w:pPr>
            <w:r>
              <w:rPr>
                <w:sz w:val="24"/>
                <w:szCs w:val="24"/>
                <w:lang w:val="ru-RU"/>
              </w:rPr>
              <w:t>Система</w:t>
            </w:r>
            <w:r>
              <w:rPr>
                <w:spacing w:val="53"/>
                <w:sz w:val="24"/>
                <w:szCs w:val="24"/>
                <w:lang w:val="ru-RU"/>
              </w:rPr>
              <w:t xml:space="preserve"> </w:t>
            </w:r>
            <w:r>
              <w:rPr>
                <w:sz w:val="24"/>
                <w:szCs w:val="24"/>
                <w:lang w:val="ru-RU"/>
              </w:rPr>
              <w:t>хранения</w:t>
            </w:r>
            <w:r>
              <w:rPr>
                <w:spacing w:val="53"/>
                <w:sz w:val="24"/>
                <w:szCs w:val="24"/>
                <w:lang w:val="ru-RU"/>
              </w:rPr>
              <w:t xml:space="preserve"> </w:t>
            </w:r>
            <w:r>
              <w:rPr>
                <w:sz w:val="24"/>
                <w:szCs w:val="24"/>
                <w:lang w:val="ru-RU"/>
              </w:rPr>
              <w:t>вещей</w:t>
            </w:r>
            <w:r>
              <w:rPr>
                <w:spacing w:val="52"/>
                <w:sz w:val="24"/>
                <w:szCs w:val="24"/>
                <w:lang w:val="ru-RU"/>
              </w:rPr>
              <w:t xml:space="preserve"> </w:t>
            </w:r>
            <w:r>
              <w:rPr>
                <w:sz w:val="24"/>
                <w:szCs w:val="24"/>
                <w:lang w:val="ru-RU"/>
              </w:rPr>
              <w:t>обучающихся</w:t>
            </w:r>
            <w:r>
              <w:rPr>
                <w:spacing w:val="52"/>
                <w:sz w:val="24"/>
                <w:szCs w:val="24"/>
                <w:lang w:val="ru-RU"/>
              </w:rPr>
              <w:t xml:space="preserve"> </w:t>
            </w:r>
            <w:r>
              <w:rPr>
                <w:sz w:val="24"/>
                <w:szCs w:val="24"/>
                <w:lang w:val="ru-RU"/>
              </w:rPr>
              <w:t>со</w:t>
            </w:r>
            <w:r>
              <w:rPr>
                <w:spacing w:val="54"/>
                <w:sz w:val="24"/>
                <w:szCs w:val="24"/>
                <w:lang w:val="ru-RU"/>
              </w:rPr>
              <w:t xml:space="preserve"> </w:t>
            </w:r>
            <w:r>
              <w:rPr>
                <w:sz w:val="24"/>
                <w:szCs w:val="24"/>
                <w:lang w:val="ru-RU"/>
              </w:rPr>
              <w:t>скамьей</w:t>
            </w:r>
            <w:r>
              <w:rPr>
                <w:spacing w:val="52"/>
                <w:sz w:val="24"/>
                <w:szCs w:val="24"/>
                <w:lang w:val="ru-RU"/>
              </w:rPr>
              <w:t xml:space="preserve"> </w:t>
            </w:r>
            <w:r>
              <w:rPr>
                <w:sz w:val="24"/>
                <w:szCs w:val="24"/>
                <w:lang w:val="ru-RU"/>
              </w:rPr>
              <w:t>в</w:t>
            </w:r>
          </w:p>
          <w:p>
            <w:pPr>
              <w:pStyle w:val="TableParagraph"/>
              <w:spacing w:before="37" w:after="0"/>
              <w:rPr>
                <w:sz w:val="24"/>
                <w:szCs w:val="24"/>
              </w:rPr>
            </w:pPr>
            <w:r>
              <w:rPr>
                <w:sz w:val="24"/>
                <w:szCs w:val="24"/>
                <w:lang w:val="en-US"/>
              </w:rPr>
              <w:t>комплекте</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128" w:right="116"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r>
      <w:tr>
        <w:trPr>
          <w:trHeight w:val="287"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9" w:hanging="0"/>
              <w:rPr>
                <w:sz w:val="24"/>
                <w:szCs w:val="24"/>
              </w:rPr>
            </w:pPr>
            <w:r>
              <w:rPr>
                <w:sz w:val="24"/>
                <w:szCs w:val="24"/>
                <w:lang w:val="en-US"/>
              </w:rPr>
              <w:t>2.3.1.6.</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rPr>
                <w:sz w:val="24"/>
                <w:szCs w:val="24"/>
                <w:lang w:val="ru-RU"/>
              </w:rPr>
            </w:pPr>
            <w:r>
              <w:rPr>
                <w:sz w:val="24"/>
                <w:szCs w:val="24"/>
                <w:lang w:val="ru-RU"/>
              </w:rPr>
              <w:t>Система</w:t>
            </w:r>
            <w:r>
              <w:rPr>
                <w:spacing w:val="-6"/>
                <w:sz w:val="24"/>
                <w:szCs w:val="24"/>
                <w:lang w:val="ru-RU"/>
              </w:rPr>
              <w:t xml:space="preserve"> </w:t>
            </w:r>
            <w:r>
              <w:rPr>
                <w:sz w:val="24"/>
                <w:szCs w:val="24"/>
                <w:lang w:val="ru-RU"/>
              </w:rPr>
              <w:t>хранения</w:t>
            </w:r>
            <w:r>
              <w:rPr>
                <w:spacing w:val="-6"/>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сушки</w:t>
            </w:r>
            <w:r>
              <w:rPr>
                <w:spacing w:val="-5"/>
                <w:sz w:val="24"/>
                <w:szCs w:val="24"/>
                <w:lang w:val="ru-RU"/>
              </w:rPr>
              <w:t xml:space="preserve"> </w:t>
            </w:r>
            <w:r>
              <w:rPr>
                <w:sz w:val="24"/>
                <w:szCs w:val="24"/>
                <w:lang w:val="ru-RU"/>
              </w:rPr>
              <w:t>вещей</w:t>
            </w:r>
            <w:r>
              <w:rPr>
                <w:spacing w:val="-5"/>
                <w:sz w:val="24"/>
                <w:szCs w:val="24"/>
                <w:lang w:val="ru-RU"/>
              </w:rPr>
              <w:t xml:space="preserve"> </w:t>
            </w:r>
            <w:r>
              <w:rPr>
                <w:sz w:val="24"/>
                <w:szCs w:val="24"/>
                <w:lang w:val="ru-RU"/>
              </w:rPr>
              <w:t>обучающихся</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7" w:hanging="0"/>
              <w:jc w:val="center"/>
              <w:rPr>
                <w:sz w:val="24"/>
                <w:szCs w:val="24"/>
              </w:rPr>
            </w:pPr>
            <w:r>
              <w:rPr>
                <w:sz w:val="24"/>
                <w:szCs w:val="24"/>
                <w:lang w:val="en-US"/>
              </w:rPr>
              <w:t>1</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07" w:right="444" w:hanging="0"/>
              <w:jc w:val="right"/>
              <w:rPr>
                <w:sz w:val="24"/>
                <w:szCs w:val="24"/>
              </w:rPr>
            </w:pPr>
            <w:r>
              <w:rPr>
                <w:sz w:val="24"/>
                <w:szCs w:val="24"/>
                <w:lang w:val="en-US"/>
              </w:rPr>
              <w:t>+</w:t>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Стеллаж</w:t>
            </w:r>
            <w:r>
              <w:rPr>
                <w:spacing w:val="-3"/>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хранения</w:t>
            </w:r>
            <w:r>
              <w:rPr>
                <w:spacing w:val="-5"/>
                <w:sz w:val="24"/>
                <w:szCs w:val="24"/>
                <w:lang w:val="ru-RU"/>
              </w:rPr>
              <w:t xml:space="preserve"> </w:t>
            </w:r>
            <w:r>
              <w:rPr>
                <w:sz w:val="24"/>
                <w:szCs w:val="24"/>
                <w:lang w:val="ru-RU"/>
              </w:rPr>
              <w:t>игр</w:t>
            </w:r>
            <w:r>
              <w:rPr>
                <w:spacing w:val="-4"/>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оборудования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Стенд</w:t>
            </w:r>
            <w:r>
              <w:rPr>
                <w:spacing w:val="-5"/>
                <w:sz w:val="24"/>
                <w:szCs w:val="24"/>
                <w:lang w:val="en-US"/>
              </w:rPr>
              <w:t xml:space="preserve"> </w:t>
            </w:r>
            <w:r>
              <w:rPr>
                <w:sz w:val="24"/>
                <w:szCs w:val="24"/>
                <w:lang w:val="en-US"/>
              </w:rPr>
              <w:t>информационный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2.3.2.</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Игровая</w:t>
            </w:r>
            <w:r>
              <w:rPr>
                <w:i/>
                <w:spacing w:val="-5"/>
                <w:sz w:val="24"/>
                <w:szCs w:val="24"/>
                <w:lang w:val="ru-RU"/>
              </w:rPr>
              <w:t xml:space="preserve"> </w:t>
            </w:r>
            <w:r>
              <w:rPr>
                <w:i/>
                <w:sz w:val="24"/>
                <w:szCs w:val="24"/>
                <w:lang w:val="ru-RU"/>
              </w:rPr>
              <w:t>для</w:t>
            </w:r>
            <w:r>
              <w:rPr>
                <w:i/>
                <w:spacing w:val="-4"/>
                <w:sz w:val="24"/>
                <w:szCs w:val="24"/>
                <w:lang w:val="ru-RU"/>
              </w:rPr>
              <w:t xml:space="preserve"> </w:t>
            </w:r>
            <w:r>
              <w:rPr>
                <w:i/>
                <w:sz w:val="24"/>
                <w:szCs w:val="24"/>
                <w:lang w:val="ru-RU"/>
              </w:rPr>
              <w:t>группы</w:t>
            </w:r>
            <w:r>
              <w:rPr>
                <w:i/>
                <w:spacing w:val="-4"/>
                <w:sz w:val="24"/>
                <w:szCs w:val="24"/>
                <w:lang w:val="ru-RU"/>
              </w:rPr>
              <w:t xml:space="preserve"> </w:t>
            </w:r>
            <w:r>
              <w:rPr>
                <w:i/>
                <w:sz w:val="24"/>
                <w:szCs w:val="24"/>
                <w:lang w:val="ru-RU"/>
              </w:rPr>
              <w:t>раннего</w:t>
            </w:r>
            <w:r>
              <w:rPr>
                <w:i/>
                <w:spacing w:val="-3"/>
                <w:sz w:val="24"/>
                <w:szCs w:val="24"/>
                <w:lang w:val="ru-RU"/>
              </w:rPr>
              <w:t xml:space="preserve"> </w:t>
            </w:r>
            <w:r>
              <w:rPr>
                <w:i/>
                <w:sz w:val="24"/>
                <w:szCs w:val="24"/>
                <w:lang w:val="ru-RU"/>
              </w:rPr>
              <w:t>возраста</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2.3.2.1.</w:t>
            </w:r>
          </w:p>
        </w:tc>
        <w:tc>
          <w:tcPr>
            <w:tcW w:w="9274" w:type="dxa"/>
            <w:gridSpan w:val="5"/>
            <w:tcBorders>
              <w:top w:val="single" w:sz="4" w:space="0" w:color="000000"/>
              <w:left w:val="single" w:sz="4" w:space="0" w:color="000000"/>
              <w:bottom w:val="single" w:sz="4" w:space="0" w:color="000000"/>
              <w:right w:val="single" w:sz="4" w:space="0" w:color="000000"/>
            </w:tcBorders>
          </w:tcPr>
          <w:p>
            <w:pPr>
              <w:pStyle w:val="TableParagraph"/>
              <w:rPr>
                <w:i/>
                <w:i/>
                <w:sz w:val="24"/>
                <w:szCs w:val="24"/>
                <w:lang w:val="ru-RU"/>
              </w:rPr>
            </w:pPr>
            <w:r>
              <w:rPr>
                <w:i/>
                <w:sz w:val="24"/>
                <w:szCs w:val="24"/>
                <w:lang w:val="ru-RU"/>
              </w:rPr>
              <w:t>Специализированная</w:t>
            </w:r>
            <w:r>
              <w:rPr>
                <w:i/>
                <w:spacing w:val="-6"/>
                <w:sz w:val="24"/>
                <w:szCs w:val="24"/>
                <w:lang w:val="ru-RU"/>
              </w:rPr>
              <w:t xml:space="preserve"> </w:t>
            </w:r>
            <w:r>
              <w:rPr>
                <w:i/>
                <w:sz w:val="24"/>
                <w:szCs w:val="24"/>
                <w:lang w:val="ru-RU"/>
              </w:rPr>
              <w:t>мебель</w:t>
            </w:r>
            <w:r>
              <w:rPr>
                <w:i/>
                <w:spacing w:val="-4"/>
                <w:sz w:val="24"/>
                <w:szCs w:val="24"/>
                <w:lang w:val="ru-RU"/>
              </w:rPr>
              <w:t xml:space="preserve"> </w:t>
            </w:r>
            <w:r>
              <w:rPr>
                <w:i/>
                <w:sz w:val="24"/>
                <w:szCs w:val="24"/>
                <w:lang w:val="ru-RU"/>
              </w:rPr>
              <w:t>и</w:t>
            </w:r>
            <w:r>
              <w:rPr>
                <w:i/>
                <w:spacing w:val="-3"/>
                <w:sz w:val="24"/>
                <w:szCs w:val="24"/>
                <w:lang w:val="ru-RU"/>
              </w:rPr>
              <w:t xml:space="preserve"> </w:t>
            </w:r>
            <w:r>
              <w:rPr>
                <w:i/>
                <w:sz w:val="24"/>
                <w:szCs w:val="24"/>
                <w:lang w:val="ru-RU"/>
              </w:rPr>
              <w:t>системы</w:t>
            </w:r>
            <w:r>
              <w:rPr>
                <w:i/>
                <w:spacing w:val="-7"/>
                <w:sz w:val="24"/>
                <w:szCs w:val="24"/>
                <w:lang w:val="ru-RU"/>
              </w:rPr>
              <w:t xml:space="preserve"> </w:t>
            </w:r>
            <w:r>
              <w:rPr>
                <w:i/>
                <w:sz w:val="24"/>
                <w:szCs w:val="24"/>
                <w:lang w:val="ru-RU"/>
              </w:rPr>
              <w:t>хранения</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Доска</w:t>
            </w:r>
            <w:r>
              <w:rPr>
                <w:spacing w:val="-6"/>
                <w:sz w:val="24"/>
                <w:szCs w:val="24"/>
                <w:lang w:val="en-US"/>
              </w:rPr>
              <w:t xml:space="preserve"> </w:t>
            </w:r>
            <w:r>
              <w:rPr>
                <w:sz w:val="24"/>
                <w:szCs w:val="24"/>
                <w:lang w:val="en-US"/>
              </w:rPr>
              <w:t>магнитно-маркерная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pacing w:val="-1"/>
                <w:sz w:val="24"/>
                <w:szCs w:val="24"/>
                <w:lang w:val="en-US"/>
              </w:rPr>
              <w:t>Мягконабивные</w:t>
            </w:r>
            <w:r>
              <w:rPr>
                <w:spacing w:val="-13"/>
                <w:sz w:val="24"/>
                <w:szCs w:val="24"/>
                <w:lang w:val="en-US"/>
              </w:rPr>
              <w:t xml:space="preserve"> </w:t>
            </w:r>
            <w:r>
              <w:rPr>
                <w:sz w:val="24"/>
                <w:szCs w:val="24"/>
                <w:lang w:val="en-US"/>
              </w:rPr>
              <w:t>модули,</w:t>
            </w:r>
            <w:r>
              <w:rPr>
                <w:spacing w:val="-12"/>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Система</w:t>
            </w:r>
            <w:r>
              <w:rPr>
                <w:spacing w:val="-9"/>
                <w:sz w:val="24"/>
                <w:szCs w:val="24"/>
                <w:lang w:val="en-US"/>
              </w:rPr>
              <w:t xml:space="preserve"> </w:t>
            </w:r>
            <w:r>
              <w:rPr>
                <w:sz w:val="24"/>
                <w:szCs w:val="24"/>
                <w:lang w:val="en-US"/>
              </w:rPr>
              <w:t>хранения</w:t>
            </w:r>
            <w:r>
              <w:rPr>
                <w:spacing w:val="-10"/>
                <w:sz w:val="24"/>
                <w:szCs w:val="24"/>
                <w:lang w:val="en-US"/>
              </w:rPr>
              <w:t xml:space="preserve"> </w:t>
            </w:r>
            <w:r>
              <w:rPr>
                <w:sz w:val="24"/>
                <w:szCs w:val="24"/>
                <w:lang w:val="en-US"/>
              </w:rPr>
              <w:t>конструкторов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Стеллажи</w:t>
            </w:r>
            <w:r>
              <w:rPr>
                <w:spacing w:val="-1"/>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хранения</w:t>
            </w:r>
            <w:r>
              <w:rPr>
                <w:spacing w:val="-2"/>
                <w:sz w:val="24"/>
                <w:szCs w:val="24"/>
                <w:lang w:val="en-US"/>
              </w:rPr>
              <w:t xml:space="preserve"> </w:t>
            </w:r>
            <w:r>
              <w:rPr>
                <w:sz w:val="24"/>
                <w:szCs w:val="24"/>
                <w:lang w:val="en-US"/>
              </w:rPr>
              <w:t>игр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10"/>
                <w:sz w:val="24"/>
                <w:szCs w:val="24"/>
                <w:lang w:val="ru-RU"/>
              </w:rPr>
              <w:t xml:space="preserve"> </w:t>
            </w:r>
            <w:r>
              <w:rPr>
                <w:sz w:val="24"/>
                <w:szCs w:val="24"/>
                <w:lang w:val="ru-RU"/>
              </w:rPr>
              <w:t>модульный,</w:t>
            </w:r>
            <w:r>
              <w:rPr>
                <w:spacing w:val="-10"/>
                <w:sz w:val="24"/>
                <w:szCs w:val="24"/>
                <w:lang w:val="ru-RU"/>
              </w:rPr>
              <w:t xml:space="preserve"> </w:t>
            </w:r>
            <w:r>
              <w:rPr>
                <w:sz w:val="24"/>
                <w:szCs w:val="24"/>
                <w:lang w:val="ru-RU"/>
              </w:rPr>
              <w:t>регулируемый</w:t>
            </w:r>
            <w:r>
              <w:rPr>
                <w:spacing w:val="-10"/>
                <w:sz w:val="24"/>
                <w:szCs w:val="24"/>
                <w:lang w:val="ru-RU"/>
              </w:rPr>
              <w:t xml:space="preserve"> </w:t>
            </w:r>
            <w:r>
              <w:rPr>
                <w:sz w:val="24"/>
                <w:szCs w:val="24"/>
                <w:lang w:val="ru-RU"/>
              </w:rPr>
              <w:t>по</w:t>
            </w:r>
            <w:r>
              <w:rPr>
                <w:spacing w:val="-10"/>
                <w:sz w:val="24"/>
                <w:szCs w:val="24"/>
                <w:lang w:val="ru-RU"/>
              </w:rPr>
              <w:t xml:space="preserve"> </w:t>
            </w:r>
            <w:r>
              <w:rPr>
                <w:sz w:val="24"/>
                <w:szCs w:val="24"/>
                <w:lang w:val="ru-RU"/>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715"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Стул,</w:t>
            </w:r>
            <w:r>
              <w:rPr>
                <w:spacing w:val="-9"/>
                <w:sz w:val="24"/>
                <w:szCs w:val="24"/>
                <w:lang w:val="en-US"/>
              </w:rPr>
              <w:t xml:space="preserve"> </w:t>
            </w:r>
            <w:r>
              <w:rPr>
                <w:sz w:val="24"/>
                <w:szCs w:val="24"/>
                <w:lang w:val="en-US"/>
              </w:rPr>
              <w:t>регулируемый</w:t>
            </w:r>
            <w:r>
              <w:rPr>
                <w:spacing w:val="-8"/>
                <w:sz w:val="24"/>
                <w:szCs w:val="24"/>
                <w:lang w:val="en-US"/>
              </w:rPr>
              <w:t xml:space="preserve"> </w:t>
            </w:r>
            <w:r>
              <w:rPr>
                <w:sz w:val="24"/>
                <w:szCs w:val="24"/>
                <w:lang w:val="en-US"/>
              </w:rPr>
              <w:t>по</w:t>
            </w:r>
            <w:r>
              <w:rPr>
                <w:spacing w:val="-8"/>
                <w:sz w:val="24"/>
                <w:szCs w:val="24"/>
                <w:lang w:val="en-US"/>
              </w:rPr>
              <w:t xml:space="preserve"> </w:t>
            </w:r>
            <w:r>
              <w:rPr>
                <w:sz w:val="24"/>
                <w:szCs w:val="24"/>
                <w:lang w:val="en-US"/>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20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232" w:right="131" w:hanging="80"/>
              <w:rPr>
                <w:sz w:val="24"/>
                <w:szCs w:val="24"/>
                <w:lang w:val="ru-RU"/>
              </w:rPr>
            </w:pPr>
            <w:r>
              <w:rPr>
                <w:spacing w:val="-3"/>
                <w:sz w:val="24"/>
                <w:szCs w:val="24"/>
                <w:lang w:val="ru-RU"/>
              </w:rPr>
              <w:t>по кол-ву</w:t>
            </w:r>
            <w:r>
              <w:rPr>
                <w:spacing w:val="-42"/>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в</w:t>
            </w:r>
          </w:p>
          <w:p>
            <w:pPr>
              <w:pStyle w:val="TableParagraph"/>
              <w:spacing w:lineRule="exact" w:line="207"/>
              <w:ind w:left="246" w:hanging="0"/>
              <w:rPr>
                <w:sz w:val="24"/>
                <w:szCs w:val="24"/>
                <w:lang w:val="ru-RU"/>
              </w:rPr>
            </w:pP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2.3.2.2.</w:t>
            </w:r>
          </w:p>
        </w:tc>
        <w:tc>
          <w:tcPr>
            <w:tcW w:w="9274" w:type="dxa"/>
            <w:gridSpan w:val="5"/>
            <w:tcBorders>
              <w:top w:val="single" w:sz="4" w:space="0" w:color="000000"/>
              <w:left w:val="single" w:sz="4" w:space="0" w:color="000000"/>
              <w:bottom w:val="single" w:sz="4" w:space="0" w:color="000000"/>
              <w:right w:val="single" w:sz="4" w:space="0" w:color="000000"/>
            </w:tcBorders>
          </w:tcPr>
          <w:p>
            <w:pPr>
              <w:pStyle w:val="TableParagraph"/>
              <w:rPr>
                <w:i/>
                <w:i/>
                <w:sz w:val="24"/>
                <w:szCs w:val="24"/>
              </w:rPr>
            </w:pPr>
            <w:r>
              <w:rPr>
                <w:i/>
                <w:sz w:val="24"/>
                <w:szCs w:val="24"/>
                <w:lang w:val="en-US"/>
              </w:rPr>
              <w:t>Игры</w:t>
            </w:r>
            <w:r>
              <w:rPr>
                <w:i/>
                <w:spacing w:val="-2"/>
                <w:sz w:val="24"/>
                <w:szCs w:val="24"/>
                <w:lang w:val="en-US"/>
              </w:rPr>
              <w:t xml:space="preserve"> </w:t>
            </w:r>
            <w:r>
              <w:rPr>
                <w:i/>
                <w:sz w:val="24"/>
                <w:szCs w:val="24"/>
                <w:lang w:val="en-US"/>
              </w:rPr>
              <w:t>и</w:t>
            </w:r>
            <w:r>
              <w:rPr>
                <w:i/>
                <w:spacing w:val="-1"/>
                <w:sz w:val="24"/>
                <w:szCs w:val="24"/>
                <w:lang w:val="en-US"/>
              </w:rPr>
              <w:t xml:space="preserve"> </w:t>
            </w:r>
            <w:r>
              <w:rPr>
                <w:i/>
                <w:sz w:val="24"/>
                <w:szCs w:val="24"/>
                <w:lang w:val="en-US"/>
              </w:rPr>
              <w:t>игрушки</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Автомобили</w:t>
            </w:r>
            <w:r>
              <w:rPr>
                <w:spacing w:val="-9"/>
                <w:sz w:val="24"/>
                <w:szCs w:val="24"/>
                <w:lang w:val="en-US"/>
              </w:rPr>
              <w:t xml:space="preserve"> </w:t>
            </w:r>
            <w:r>
              <w:rPr>
                <w:sz w:val="24"/>
                <w:szCs w:val="24"/>
                <w:lang w:val="en-US"/>
              </w:rPr>
              <w:t>(крупного</w:t>
            </w:r>
            <w:r>
              <w:rPr>
                <w:spacing w:val="-9"/>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Автомобили</w:t>
            </w:r>
            <w:r>
              <w:rPr>
                <w:spacing w:val="-8"/>
                <w:sz w:val="24"/>
                <w:szCs w:val="24"/>
                <w:lang w:val="en-US"/>
              </w:rPr>
              <w:t xml:space="preserve"> </w:t>
            </w:r>
            <w:r>
              <w:rPr>
                <w:sz w:val="24"/>
                <w:szCs w:val="24"/>
                <w:lang w:val="en-US"/>
              </w:rPr>
              <w:t>(среднего</w:t>
            </w:r>
            <w:r>
              <w:rPr>
                <w:spacing w:val="-9"/>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8</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Адаптационный</w:t>
            </w:r>
            <w:r>
              <w:rPr>
                <w:spacing w:val="-2"/>
                <w:sz w:val="24"/>
                <w:szCs w:val="24"/>
                <w:lang w:val="en-US"/>
              </w:rPr>
              <w:t xml:space="preserve"> </w:t>
            </w:r>
            <w:r>
              <w:rPr>
                <w:sz w:val="24"/>
                <w:szCs w:val="24"/>
                <w:lang w:val="en-US"/>
              </w:rPr>
              <w:t>набор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Альбом</w:t>
            </w:r>
            <w:r>
              <w:rPr>
                <w:spacing w:val="45"/>
                <w:sz w:val="24"/>
                <w:szCs w:val="24"/>
                <w:lang w:val="ru-RU"/>
              </w:rPr>
              <w:t xml:space="preserve"> </w:t>
            </w:r>
            <w:r>
              <w:rPr>
                <w:sz w:val="24"/>
                <w:szCs w:val="24"/>
                <w:lang w:val="ru-RU"/>
              </w:rPr>
              <w:t>с</w:t>
            </w:r>
            <w:r>
              <w:rPr>
                <w:spacing w:val="99"/>
                <w:sz w:val="24"/>
                <w:szCs w:val="24"/>
                <w:lang w:val="ru-RU"/>
              </w:rPr>
              <w:t xml:space="preserve"> </w:t>
            </w:r>
            <w:r>
              <w:rPr>
                <w:sz w:val="24"/>
                <w:szCs w:val="24"/>
                <w:lang w:val="ru-RU"/>
              </w:rPr>
              <w:t>наглядными</w:t>
            </w:r>
            <w:r>
              <w:rPr>
                <w:spacing w:val="96"/>
                <w:sz w:val="24"/>
                <w:szCs w:val="24"/>
                <w:lang w:val="ru-RU"/>
              </w:rPr>
              <w:t xml:space="preserve"> </w:t>
            </w:r>
            <w:r>
              <w:rPr>
                <w:sz w:val="24"/>
                <w:szCs w:val="24"/>
                <w:lang w:val="ru-RU"/>
              </w:rPr>
              <w:t>заданиями</w:t>
            </w:r>
            <w:r>
              <w:rPr>
                <w:spacing w:val="98"/>
                <w:sz w:val="24"/>
                <w:szCs w:val="24"/>
                <w:lang w:val="ru-RU"/>
              </w:rPr>
              <w:t xml:space="preserve"> </w:t>
            </w:r>
            <w:r>
              <w:rPr>
                <w:sz w:val="24"/>
                <w:szCs w:val="24"/>
                <w:lang w:val="ru-RU"/>
              </w:rPr>
              <w:t>для</w:t>
            </w:r>
            <w:r>
              <w:rPr>
                <w:spacing w:val="99"/>
                <w:sz w:val="24"/>
                <w:szCs w:val="24"/>
                <w:lang w:val="ru-RU"/>
              </w:rPr>
              <w:t xml:space="preserve"> </w:t>
            </w:r>
            <w:r>
              <w:rPr>
                <w:sz w:val="24"/>
                <w:szCs w:val="24"/>
                <w:lang w:val="ru-RU"/>
              </w:rPr>
              <w:t>пальчиковой</w:t>
            </w:r>
          </w:p>
          <w:p>
            <w:pPr>
              <w:pStyle w:val="TableParagraph"/>
              <w:spacing w:before="40" w:after="0"/>
              <w:rPr>
                <w:sz w:val="24"/>
                <w:szCs w:val="24"/>
              </w:rPr>
            </w:pPr>
            <w:r>
              <w:rPr>
                <w:sz w:val="24"/>
                <w:szCs w:val="24"/>
                <w:lang w:val="en-US"/>
              </w:rPr>
              <w:t>гимнастики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87" w:leader="none"/>
                <w:tab w:val="left" w:pos="2531" w:leader="none"/>
                <w:tab w:val="left" w:pos="3925" w:leader="none"/>
                <w:tab w:val="left" w:pos="5280" w:leader="none"/>
              </w:tabs>
              <w:rPr>
                <w:sz w:val="24"/>
                <w:szCs w:val="24"/>
                <w:lang w:val="ru-RU"/>
              </w:rPr>
            </w:pPr>
            <w:r>
              <w:rPr>
                <w:sz w:val="24"/>
                <w:szCs w:val="24"/>
                <w:lang w:val="ru-RU"/>
              </w:rPr>
              <w:t>Большой</w:t>
              <w:tab/>
              <w:t>настольный</w:t>
              <w:tab/>
              <w:t>конструктор</w:t>
              <w:tab/>
              <w:t>деревянный</w:t>
              <w:tab/>
              <w:t>с</w:t>
            </w:r>
          </w:p>
          <w:p>
            <w:pPr>
              <w:pStyle w:val="TableParagraph"/>
              <w:spacing w:before="37" w:after="0"/>
              <w:rPr>
                <w:sz w:val="24"/>
                <w:szCs w:val="24"/>
                <w:lang w:val="ru-RU"/>
              </w:rPr>
            </w:pPr>
            <w:r>
              <w:rPr>
                <w:sz w:val="24"/>
                <w:szCs w:val="24"/>
                <w:lang w:val="ru-RU"/>
              </w:rPr>
              <w:t>неокрашенными</w:t>
            </w:r>
            <w:r>
              <w:rPr>
                <w:spacing w:val="-4"/>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цветными</w:t>
            </w:r>
            <w:r>
              <w:rPr>
                <w:spacing w:val="-4"/>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Браслет</w:t>
            </w:r>
            <w:r>
              <w:rPr>
                <w:spacing w:val="-5"/>
                <w:sz w:val="24"/>
                <w:szCs w:val="24"/>
                <w:lang w:val="ru-RU"/>
              </w:rPr>
              <w:t xml:space="preserve"> </w:t>
            </w:r>
            <w:r>
              <w:rPr>
                <w:sz w:val="24"/>
                <w:szCs w:val="24"/>
                <w:lang w:val="ru-RU"/>
              </w:rPr>
              <w:t>на</w:t>
            </w:r>
            <w:r>
              <w:rPr>
                <w:spacing w:val="-4"/>
                <w:sz w:val="24"/>
                <w:szCs w:val="24"/>
                <w:lang w:val="ru-RU"/>
              </w:rPr>
              <w:t xml:space="preserve"> </w:t>
            </w:r>
            <w:r>
              <w:rPr>
                <w:sz w:val="24"/>
                <w:szCs w:val="24"/>
                <w:lang w:val="ru-RU"/>
              </w:rPr>
              <w:t>руку</w:t>
            </w:r>
            <w:r>
              <w:rPr>
                <w:spacing w:val="-7"/>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4-мя</w:t>
            </w:r>
            <w:r>
              <w:rPr>
                <w:spacing w:val="-6"/>
                <w:sz w:val="24"/>
                <w:szCs w:val="24"/>
                <w:lang w:val="ru-RU"/>
              </w:rPr>
              <w:t xml:space="preserve"> </w:t>
            </w:r>
            <w:r>
              <w:rPr>
                <w:sz w:val="24"/>
                <w:szCs w:val="24"/>
                <w:lang w:val="ru-RU"/>
              </w:rPr>
              <w:t>бубенчиками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Бубен</w:t>
            </w:r>
            <w:r>
              <w:rPr>
                <w:spacing w:val="-5"/>
                <w:sz w:val="24"/>
                <w:szCs w:val="24"/>
                <w:lang w:val="en-US"/>
              </w:rPr>
              <w:t xml:space="preserve"> </w:t>
            </w:r>
            <w:r>
              <w:rPr>
                <w:sz w:val="24"/>
                <w:szCs w:val="24"/>
                <w:lang w:val="en-US"/>
              </w:rPr>
              <w:t>маленький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2.3.2.2.8.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Бубен</w:t>
            </w:r>
            <w:r>
              <w:rPr>
                <w:spacing w:val="-6"/>
                <w:sz w:val="24"/>
                <w:szCs w:val="24"/>
                <w:lang w:val="en-US"/>
              </w:rPr>
              <w:t xml:space="preserve"> </w:t>
            </w:r>
            <w:r>
              <w:rPr>
                <w:sz w:val="24"/>
                <w:szCs w:val="24"/>
                <w:lang w:val="en-US"/>
              </w:rPr>
              <w:t>средний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Витрина</w:t>
            </w:r>
            <w:r>
              <w:rPr>
                <w:spacing w:val="-2"/>
                <w:sz w:val="24"/>
                <w:szCs w:val="24"/>
                <w:lang w:val="ru-RU"/>
              </w:rPr>
              <w:t xml:space="preserve"> </w:t>
            </w:r>
            <w:r>
              <w:rPr>
                <w:sz w:val="24"/>
                <w:szCs w:val="24"/>
                <w:lang w:val="ru-RU"/>
              </w:rPr>
              <w:t>/Лестница</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работ</w:t>
            </w:r>
            <w:r>
              <w:rPr>
                <w:spacing w:val="-1"/>
                <w:sz w:val="24"/>
                <w:szCs w:val="24"/>
                <w:lang w:val="ru-RU"/>
              </w:rPr>
              <w:t xml:space="preserve"> </w:t>
            </w:r>
            <w:r>
              <w:rPr>
                <w:sz w:val="24"/>
                <w:szCs w:val="24"/>
                <w:lang w:val="ru-RU"/>
              </w:rPr>
              <w:t>по</w:t>
            </w:r>
            <w:r>
              <w:rPr>
                <w:spacing w:val="-2"/>
                <w:sz w:val="24"/>
                <w:szCs w:val="24"/>
                <w:lang w:val="ru-RU"/>
              </w:rPr>
              <w:t xml:space="preserve"> </w:t>
            </w:r>
            <w:r>
              <w:rPr>
                <w:sz w:val="24"/>
                <w:szCs w:val="24"/>
                <w:lang w:val="ru-RU"/>
              </w:rPr>
              <w:t>лепке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Горки</w:t>
            </w:r>
            <w:r>
              <w:rPr>
                <w:spacing w:val="-9"/>
                <w:sz w:val="24"/>
                <w:szCs w:val="24"/>
                <w:lang w:val="ru-RU"/>
              </w:rPr>
              <w:t xml:space="preserve"> </w:t>
            </w:r>
            <w:r>
              <w:rPr>
                <w:sz w:val="24"/>
                <w:szCs w:val="24"/>
                <w:lang w:val="ru-RU"/>
              </w:rPr>
              <w:t>(наклонные</w:t>
            </w:r>
            <w:r>
              <w:rPr>
                <w:spacing w:val="-9"/>
                <w:sz w:val="24"/>
                <w:szCs w:val="24"/>
                <w:lang w:val="ru-RU"/>
              </w:rPr>
              <w:t xml:space="preserve"> </w:t>
            </w:r>
            <w:r>
              <w:rPr>
                <w:sz w:val="24"/>
                <w:szCs w:val="24"/>
                <w:lang w:val="ru-RU"/>
              </w:rPr>
              <w:t>плоскости)</w:t>
            </w:r>
            <w:r>
              <w:rPr>
                <w:spacing w:val="-9"/>
                <w:sz w:val="24"/>
                <w:szCs w:val="24"/>
                <w:lang w:val="ru-RU"/>
              </w:rPr>
              <w:t xml:space="preserve"> </w:t>
            </w:r>
            <w:r>
              <w:rPr>
                <w:sz w:val="24"/>
                <w:szCs w:val="24"/>
                <w:lang w:val="ru-RU"/>
              </w:rPr>
              <w:t>для</w:t>
            </w:r>
            <w:r>
              <w:rPr>
                <w:spacing w:val="-11"/>
                <w:sz w:val="24"/>
                <w:szCs w:val="24"/>
                <w:lang w:val="ru-RU"/>
              </w:rPr>
              <w:t xml:space="preserve"> </w:t>
            </w:r>
            <w:r>
              <w:rPr>
                <w:sz w:val="24"/>
                <w:szCs w:val="24"/>
                <w:lang w:val="ru-RU"/>
              </w:rPr>
              <w:t>шариков</w:t>
            </w:r>
            <w:r>
              <w:rPr>
                <w:spacing w:val="-12"/>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Деревянная</w:t>
            </w:r>
            <w:r>
              <w:rPr>
                <w:spacing w:val="65"/>
                <w:sz w:val="24"/>
                <w:szCs w:val="24"/>
                <w:lang w:val="ru-RU"/>
              </w:rPr>
              <w:t xml:space="preserve"> </w:t>
            </w:r>
            <w:r>
              <w:rPr>
                <w:sz w:val="24"/>
                <w:szCs w:val="24"/>
                <w:lang w:val="ru-RU"/>
              </w:rPr>
              <w:t xml:space="preserve">двухсторонняя  </w:t>
            </w:r>
            <w:r>
              <w:rPr>
                <w:spacing w:val="8"/>
                <w:sz w:val="24"/>
                <w:szCs w:val="24"/>
                <w:lang w:val="ru-RU"/>
              </w:rPr>
              <w:t xml:space="preserve"> </w:t>
            </w:r>
            <w:r>
              <w:rPr>
                <w:sz w:val="24"/>
                <w:szCs w:val="24"/>
                <w:lang w:val="ru-RU"/>
              </w:rPr>
              <w:t xml:space="preserve">игрушка  </w:t>
            </w:r>
            <w:r>
              <w:rPr>
                <w:spacing w:val="10"/>
                <w:sz w:val="24"/>
                <w:szCs w:val="24"/>
                <w:lang w:val="ru-RU"/>
              </w:rPr>
              <w:t xml:space="preserve"> </w:t>
            </w:r>
            <w:r>
              <w:rPr>
                <w:sz w:val="24"/>
                <w:szCs w:val="24"/>
                <w:lang w:val="ru-RU"/>
              </w:rPr>
              <w:t xml:space="preserve">с  </w:t>
            </w:r>
            <w:r>
              <w:rPr>
                <w:spacing w:val="10"/>
                <w:sz w:val="24"/>
                <w:szCs w:val="24"/>
                <w:lang w:val="ru-RU"/>
              </w:rPr>
              <w:t xml:space="preserve"> </w:t>
            </w:r>
            <w:r>
              <w:rPr>
                <w:sz w:val="24"/>
                <w:szCs w:val="24"/>
                <w:lang w:val="ru-RU"/>
              </w:rPr>
              <w:t xml:space="preserve">втулками  </w:t>
            </w:r>
            <w:r>
              <w:rPr>
                <w:spacing w:val="8"/>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молоточком</w:t>
            </w:r>
            <w:r>
              <w:rPr>
                <w:spacing w:val="-12"/>
                <w:sz w:val="24"/>
                <w:szCs w:val="24"/>
                <w:lang w:val="en-US"/>
              </w:rPr>
              <w:t xml:space="preserve"> </w:t>
            </w:r>
            <w:r>
              <w:rPr>
                <w:sz w:val="24"/>
                <w:szCs w:val="24"/>
                <w:lang w:val="en-US"/>
              </w:rPr>
              <w:t>для</w:t>
            </w:r>
            <w:r>
              <w:rPr>
                <w:spacing w:val="-12"/>
                <w:sz w:val="24"/>
                <w:szCs w:val="24"/>
                <w:lang w:val="en-US"/>
              </w:rPr>
              <w:t xml:space="preserve"> </w:t>
            </w:r>
            <w:r>
              <w:rPr>
                <w:sz w:val="24"/>
                <w:szCs w:val="24"/>
                <w:lang w:val="en-US"/>
              </w:rPr>
              <w:t>забивания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Деревянная</w:t>
            </w:r>
            <w:r>
              <w:rPr>
                <w:spacing w:val="29"/>
                <w:sz w:val="24"/>
                <w:szCs w:val="24"/>
                <w:lang w:val="ru-RU"/>
              </w:rPr>
              <w:t xml:space="preserve"> </w:t>
            </w:r>
            <w:r>
              <w:rPr>
                <w:sz w:val="24"/>
                <w:szCs w:val="24"/>
                <w:lang w:val="ru-RU"/>
              </w:rPr>
              <w:t>игрушка</w:t>
            </w:r>
            <w:r>
              <w:rPr>
                <w:spacing w:val="83"/>
                <w:sz w:val="24"/>
                <w:szCs w:val="24"/>
                <w:lang w:val="ru-RU"/>
              </w:rPr>
              <w:t xml:space="preserve"> </w:t>
            </w:r>
            <w:r>
              <w:rPr>
                <w:sz w:val="24"/>
                <w:szCs w:val="24"/>
                <w:lang w:val="ru-RU"/>
              </w:rPr>
              <w:t>с</w:t>
            </w:r>
            <w:r>
              <w:rPr>
                <w:spacing w:val="81"/>
                <w:sz w:val="24"/>
                <w:szCs w:val="24"/>
                <w:lang w:val="ru-RU"/>
              </w:rPr>
              <w:t xml:space="preserve"> </w:t>
            </w:r>
            <w:r>
              <w:rPr>
                <w:sz w:val="24"/>
                <w:szCs w:val="24"/>
                <w:lang w:val="ru-RU"/>
              </w:rPr>
              <w:t>желобами</w:t>
            </w:r>
            <w:r>
              <w:rPr>
                <w:spacing w:val="80"/>
                <w:sz w:val="24"/>
                <w:szCs w:val="24"/>
                <w:lang w:val="ru-RU"/>
              </w:rPr>
              <w:t xml:space="preserve"> </w:t>
            </w:r>
            <w:r>
              <w:rPr>
                <w:sz w:val="24"/>
                <w:szCs w:val="24"/>
                <w:lang w:val="ru-RU"/>
              </w:rPr>
              <w:t>для</w:t>
            </w:r>
            <w:r>
              <w:rPr>
                <w:spacing w:val="82"/>
                <w:sz w:val="24"/>
                <w:szCs w:val="24"/>
                <w:lang w:val="ru-RU"/>
              </w:rPr>
              <w:t xml:space="preserve"> </w:t>
            </w:r>
            <w:r>
              <w:rPr>
                <w:sz w:val="24"/>
                <w:szCs w:val="24"/>
                <w:lang w:val="ru-RU"/>
              </w:rPr>
              <w:t>прокатывания</w:t>
            </w:r>
          </w:p>
          <w:p>
            <w:pPr>
              <w:pStyle w:val="TableParagraph"/>
              <w:spacing w:before="37" w:after="0"/>
              <w:rPr>
                <w:sz w:val="24"/>
                <w:szCs w:val="24"/>
              </w:rPr>
            </w:pPr>
            <w:r>
              <w:rPr>
                <w:sz w:val="24"/>
                <w:szCs w:val="24"/>
                <w:lang w:val="en-US"/>
              </w:rPr>
              <w:t>шарика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Деревянная</w:t>
            </w:r>
            <w:r>
              <w:rPr>
                <w:spacing w:val="26"/>
                <w:sz w:val="24"/>
                <w:szCs w:val="24"/>
                <w:lang w:val="ru-RU"/>
              </w:rPr>
              <w:t xml:space="preserve"> </w:t>
            </w:r>
            <w:r>
              <w:rPr>
                <w:sz w:val="24"/>
                <w:szCs w:val="24"/>
                <w:lang w:val="ru-RU"/>
              </w:rPr>
              <w:t>игрушка</w:t>
            </w:r>
            <w:r>
              <w:rPr>
                <w:spacing w:val="81"/>
                <w:sz w:val="24"/>
                <w:szCs w:val="24"/>
                <w:lang w:val="ru-RU"/>
              </w:rPr>
              <w:t xml:space="preserve"> </w:t>
            </w:r>
            <w:r>
              <w:rPr>
                <w:sz w:val="24"/>
                <w:szCs w:val="24"/>
                <w:lang w:val="ru-RU"/>
              </w:rPr>
              <w:t>с</w:t>
            </w:r>
            <w:r>
              <w:rPr>
                <w:spacing w:val="78"/>
                <w:sz w:val="24"/>
                <w:szCs w:val="24"/>
                <w:lang w:val="ru-RU"/>
              </w:rPr>
              <w:t xml:space="preserve"> </w:t>
            </w:r>
            <w:r>
              <w:rPr>
                <w:sz w:val="24"/>
                <w:szCs w:val="24"/>
                <w:lang w:val="ru-RU"/>
              </w:rPr>
              <w:t>отверстиями</w:t>
            </w:r>
            <w:r>
              <w:rPr>
                <w:spacing w:val="79"/>
                <w:sz w:val="24"/>
                <w:szCs w:val="24"/>
                <w:lang w:val="ru-RU"/>
              </w:rPr>
              <w:t xml:space="preserve"> </w:t>
            </w:r>
            <w:r>
              <w:rPr>
                <w:sz w:val="24"/>
                <w:szCs w:val="24"/>
                <w:lang w:val="ru-RU"/>
              </w:rPr>
              <w:t>и</w:t>
            </w:r>
            <w:r>
              <w:rPr>
                <w:spacing w:val="80"/>
                <w:sz w:val="24"/>
                <w:szCs w:val="24"/>
                <w:lang w:val="ru-RU"/>
              </w:rPr>
              <w:t xml:space="preserve"> </w:t>
            </w:r>
            <w:r>
              <w:rPr>
                <w:sz w:val="24"/>
                <w:szCs w:val="24"/>
                <w:lang w:val="ru-RU"/>
              </w:rPr>
              <w:t>желобом</w:t>
            </w:r>
            <w:r>
              <w:rPr>
                <w:spacing w:val="78"/>
                <w:sz w:val="24"/>
                <w:szCs w:val="24"/>
                <w:lang w:val="ru-RU"/>
              </w:rPr>
              <w:t xml:space="preserve"> </w:t>
            </w:r>
            <w:r>
              <w:rPr>
                <w:sz w:val="24"/>
                <w:szCs w:val="24"/>
                <w:lang w:val="ru-RU"/>
              </w:rPr>
              <w:t>для</w:t>
            </w:r>
          </w:p>
          <w:p>
            <w:pPr>
              <w:pStyle w:val="TableParagraph"/>
              <w:spacing w:before="37" w:after="0"/>
              <w:rPr>
                <w:sz w:val="24"/>
                <w:szCs w:val="24"/>
                <w:lang w:val="ru-RU"/>
              </w:rPr>
            </w:pPr>
            <w:r>
              <w:rPr>
                <w:spacing w:val="-1"/>
                <w:sz w:val="24"/>
                <w:szCs w:val="24"/>
                <w:lang w:val="ru-RU"/>
              </w:rPr>
              <w:t>забивания</w:t>
            </w:r>
            <w:r>
              <w:rPr>
                <w:spacing w:val="-10"/>
                <w:sz w:val="24"/>
                <w:szCs w:val="24"/>
                <w:lang w:val="ru-RU"/>
              </w:rPr>
              <w:t xml:space="preserve"> </w:t>
            </w:r>
            <w:r>
              <w:rPr>
                <w:sz w:val="24"/>
                <w:szCs w:val="24"/>
                <w:lang w:val="ru-RU"/>
              </w:rPr>
              <w:t>молоточком</w:t>
            </w:r>
            <w:r>
              <w:rPr>
                <w:spacing w:val="-9"/>
                <w:sz w:val="24"/>
                <w:szCs w:val="24"/>
                <w:lang w:val="ru-RU"/>
              </w:rPr>
              <w:t xml:space="preserve"> </w:t>
            </w:r>
            <w:r>
              <w:rPr>
                <w:sz w:val="24"/>
                <w:szCs w:val="24"/>
                <w:lang w:val="ru-RU"/>
              </w:rPr>
              <w:t>и</w:t>
            </w:r>
            <w:r>
              <w:rPr>
                <w:spacing w:val="-12"/>
                <w:sz w:val="24"/>
                <w:szCs w:val="24"/>
                <w:lang w:val="ru-RU"/>
              </w:rPr>
              <w:t xml:space="preserve"> </w:t>
            </w:r>
            <w:r>
              <w:rPr>
                <w:sz w:val="24"/>
                <w:szCs w:val="24"/>
                <w:lang w:val="ru-RU"/>
              </w:rPr>
              <w:t>прокатывания</w:t>
            </w:r>
            <w:r>
              <w:rPr>
                <w:spacing w:val="-12"/>
                <w:sz w:val="24"/>
                <w:szCs w:val="24"/>
                <w:lang w:val="ru-RU"/>
              </w:rPr>
              <w:t xml:space="preserve"> </w:t>
            </w:r>
            <w:r>
              <w:rPr>
                <w:sz w:val="24"/>
                <w:szCs w:val="24"/>
                <w:lang w:val="ru-RU"/>
              </w:rPr>
              <w:t>шариков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Деревянная</w:t>
            </w:r>
            <w:r>
              <w:rPr>
                <w:spacing w:val="29"/>
                <w:sz w:val="24"/>
                <w:szCs w:val="24"/>
                <w:lang w:val="ru-RU"/>
              </w:rPr>
              <w:t xml:space="preserve"> </w:t>
            </w:r>
            <w:r>
              <w:rPr>
                <w:sz w:val="24"/>
                <w:szCs w:val="24"/>
                <w:lang w:val="ru-RU"/>
              </w:rPr>
              <w:t>основа</w:t>
            </w:r>
            <w:r>
              <w:rPr>
                <w:spacing w:val="81"/>
                <w:sz w:val="24"/>
                <w:szCs w:val="24"/>
                <w:lang w:val="ru-RU"/>
              </w:rPr>
              <w:t xml:space="preserve"> </w:t>
            </w:r>
            <w:r>
              <w:rPr>
                <w:sz w:val="24"/>
                <w:szCs w:val="24"/>
                <w:lang w:val="ru-RU"/>
              </w:rPr>
              <w:t>с</w:t>
            </w:r>
            <w:r>
              <w:rPr>
                <w:spacing w:val="84"/>
                <w:sz w:val="24"/>
                <w:szCs w:val="24"/>
                <w:lang w:val="ru-RU"/>
              </w:rPr>
              <w:t xml:space="preserve"> </w:t>
            </w:r>
            <w:r>
              <w:rPr>
                <w:sz w:val="24"/>
                <w:szCs w:val="24"/>
                <w:lang w:val="ru-RU"/>
              </w:rPr>
              <w:t>повторяющимися</w:t>
            </w:r>
            <w:r>
              <w:rPr>
                <w:spacing w:val="83"/>
                <w:sz w:val="24"/>
                <w:szCs w:val="24"/>
                <w:lang w:val="ru-RU"/>
              </w:rPr>
              <w:t xml:space="preserve"> </w:t>
            </w:r>
            <w:r>
              <w:rPr>
                <w:sz w:val="24"/>
                <w:szCs w:val="24"/>
                <w:lang w:val="ru-RU"/>
              </w:rPr>
              <w:t>образцами</w:t>
            </w:r>
            <w:r>
              <w:rPr>
                <w:spacing w:val="83"/>
                <w:sz w:val="24"/>
                <w:szCs w:val="24"/>
                <w:lang w:val="ru-RU"/>
              </w:rPr>
              <w:t xml:space="preserve"> </w:t>
            </w:r>
            <w:r>
              <w:rPr>
                <w:sz w:val="24"/>
                <w:szCs w:val="24"/>
                <w:lang w:val="ru-RU"/>
              </w:rPr>
              <w:t>с</w:t>
            </w:r>
          </w:p>
          <w:p>
            <w:pPr>
              <w:pStyle w:val="TableParagraph"/>
              <w:spacing w:before="40" w:after="0"/>
              <w:rPr>
                <w:sz w:val="24"/>
                <w:szCs w:val="24"/>
              </w:rPr>
            </w:pPr>
            <w:r>
              <w:rPr>
                <w:sz w:val="24"/>
                <w:szCs w:val="24"/>
                <w:lang w:val="en-US"/>
              </w:rPr>
              <w:t>различным</w:t>
            </w:r>
            <w:r>
              <w:rPr>
                <w:spacing w:val="-9"/>
                <w:sz w:val="24"/>
                <w:szCs w:val="24"/>
                <w:lang w:val="en-US"/>
              </w:rPr>
              <w:t xml:space="preserve"> </w:t>
            </w:r>
            <w:r>
              <w:rPr>
                <w:sz w:val="24"/>
                <w:szCs w:val="24"/>
                <w:lang w:val="en-US"/>
              </w:rPr>
              <w:t>количеством</w:t>
            </w:r>
            <w:r>
              <w:rPr>
                <w:spacing w:val="-7"/>
                <w:sz w:val="24"/>
                <w:szCs w:val="24"/>
                <w:lang w:val="en-US"/>
              </w:rPr>
              <w:t xml:space="preserve"> </w:t>
            </w:r>
            <w:r>
              <w:rPr>
                <w:sz w:val="24"/>
                <w:szCs w:val="24"/>
                <w:lang w:val="en-US"/>
              </w:rPr>
              <w:t>отверстий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45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9" w:hanging="0"/>
              <w:jc w:val="both"/>
              <w:rPr>
                <w:sz w:val="24"/>
                <w:szCs w:val="24"/>
                <w:lang w:val="ru-RU"/>
              </w:rPr>
            </w:pPr>
            <w:r>
              <w:rPr>
                <w:sz w:val="24"/>
                <w:szCs w:val="24"/>
                <w:lang w:val="ru-RU"/>
              </w:rPr>
              <w:t>Деревянная</w:t>
            </w:r>
            <w:r>
              <w:rPr>
                <w:spacing w:val="1"/>
                <w:sz w:val="24"/>
                <w:szCs w:val="24"/>
                <w:lang w:val="ru-RU"/>
              </w:rPr>
              <w:t xml:space="preserve"> </w:t>
            </w:r>
            <w:r>
              <w:rPr>
                <w:sz w:val="24"/>
                <w:szCs w:val="24"/>
                <w:lang w:val="ru-RU"/>
              </w:rPr>
              <w:t>основа</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размещенными</w:t>
            </w:r>
            <w:r>
              <w:rPr>
                <w:spacing w:val="1"/>
                <w:sz w:val="24"/>
                <w:szCs w:val="24"/>
                <w:lang w:val="ru-RU"/>
              </w:rPr>
              <w:t xml:space="preserve"> </w:t>
            </w:r>
            <w:r>
              <w:rPr>
                <w:sz w:val="24"/>
                <w:szCs w:val="24"/>
                <w:lang w:val="ru-RU"/>
              </w:rPr>
              <w:t>на</w:t>
            </w:r>
            <w:r>
              <w:rPr>
                <w:spacing w:val="1"/>
                <w:sz w:val="24"/>
                <w:szCs w:val="24"/>
                <w:lang w:val="ru-RU"/>
              </w:rPr>
              <w:t xml:space="preserve"> </w:t>
            </w:r>
            <w:r>
              <w:rPr>
                <w:sz w:val="24"/>
                <w:szCs w:val="24"/>
                <w:lang w:val="ru-RU"/>
              </w:rPr>
              <w:t>ней</w:t>
            </w:r>
            <w:r>
              <w:rPr>
                <w:spacing w:val="1"/>
                <w:sz w:val="24"/>
                <w:szCs w:val="24"/>
                <w:lang w:val="ru-RU"/>
              </w:rPr>
              <w:t xml:space="preserve"> </w:t>
            </w:r>
            <w:r>
              <w:rPr>
                <w:sz w:val="24"/>
                <w:szCs w:val="24"/>
                <w:lang w:val="ru-RU"/>
              </w:rPr>
              <w:t>неподвижными</w:t>
            </w:r>
            <w:r>
              <w:rPr>
                <w:spacing w:val="1"/>
                <w:sz w:val="24"/>
                <w:szCs w:val="24"/>
                <w:lang w:val="ru-RU"/>
              </w:rPr>
              <w:t xml:space="preserve"> </w:t>
            </w:r>
            <w:r>
              <w:rPr>
                <w:sz w:val="24"/>
                <w:szCs w:val="24"/>
                <w:lang w:val="ru-RU"/>
              </w:rPr>
              <w:t>изогнутыми</w:t>
            </w:r>
            <w:r>
              <w:rPr>
                <w:spacing w:val="1"/>
                <w:sz w:val="24"/>
                <w:szCs w:val="24"/>
                <w:lang w:val="ru-RU"/>
              </w:rPr>
              <w:t xml:space="preserve"> </w:t>
            </w:r>
            <w:r>
              <w:rPr>
                <w:sz w:val="24"/>
                <w:szCs w:val="24"/>
                <w:lang w:val="ru-RU"/>
              </w:rPr>
              <w:t>направляющими</w:t>
            </w:r>
            <w:r>
              <w:rPr>
                <w:spacing w:val="1"/>
                <w:sz w:val="24"/>
                <w:szCs w:val="24"/>
                <w:lang w:val="ru-RU"/>
              </w:rPr>
              <w:t xml:space="preserve"> </w:t>
            </w:r>
            <w:r>
              <w:rPr>
                <w:sz w:val="24"/>
                <w:szCs w:val="24"/>
                <w:lang w:val="ru-RU"/>
              </w:rPr>
              <w:t>со</w:t>
            </w:r>
            <w:r>
              <w:rPr>
                <w:spacing w:val="1"/>
                <w:sz w:val="24"/>
                <w:szCs w:val="24"/>
                <w:lang w:val="ru-RU"/>
              </w:rPr>
              <w:t xml:space="preserve"> </w:t>
            </w:r>
            <w:r>
              <w:rPr>
                <w:sz w:val="24"/>
                <w:szCs w:val="24"/>
                <w:lang w:val="ru-RU"/>
              </w:rPr>
              <w:t>скользящими</w:t>
            </w:r>
            <w:r>
              <w:rPr>
                <w:spacing w:val="1"/>
                <w:sz w:val="24"/>
                <w:szCs w:val="24"/>
                <w:lang w:val="ru-RU"/>
              </w:rPr>
              <w:t xml:space="preserve"> </w:t>
            </w:r>
            <w:r>
              <w:rPr>
                <w:sz w:val="24"/>
                <w:szCs w:val="24"/>
                <w:lang w:val="ru-RU"/>
              </w:rPr>
              <w:t>по</w:t>
            </w:r>
            <w:r>
              <w:rPr>
                <w:spacing w:val="1"/>
                <w:sz w:val="24"/>
                <w:szCs w:val="24"/>
                <w:lang w:val="ru-RU"/>
              </w:rPr>
              <w:t xml:space="preserve"> </w:t>
            </w:r>
            <w:r>
              <w:rPr>
                <w:sz w:val="24"/>
                <w:szCs w:val="24"/>
                <w:lang w:val="ru-RU"/>
              </w:rPr>
              <w:t>ним</w:t>
            </w:r>
            <w:r>
              <w:rPr>
                <w:spacing w:val="1"/>
                <w:sz w:val="24"/>
                <w:szCs w:val="24"/>
                <w:lang w:val="ru-RU"/>
              </w:rPr>
              <w:t xml:space="preserve"> </w:t>
            </w:r>
            <w:r>
              <w:rPr>
                <w:sz w:val="24"/>
                <w:szCs w:val="24"/>
                <w:lang w:val="ru-RU"/>
              </w:rPr>
              <w:t>фигурными</w:t>
            </w:r>
            <w:r>
              <w:rPr>
                <w:spacing w:val="1"/>
                <w:sz w:val="24"/>
                <w:szCs w:val="24"/>
                <w:lang w:val="ru-RU"/>
              </w:rPr>
              <w:t xml:space="preserve"> </w:t>
            </w:r>
            <w:r>
              <w:rPr>
                <w:sz w:val="24"/>
                <w:szCs w:val="24"/>
                <w:lang w:val="ru-RU"/>
              </w:rPr>
              <w:t>элементами</w:t>
            </w:r>
            <w:r>
              <w:rPr>
                <w:spacing w:val="1"/>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подвижными</w:t>
            </w:r>
            <w:r>
              <w:rPr>
                <w:spacing w:val="52"/>
                <w:sz w:val="24"/>
                <w:szCs w:val="24"/>
                <w:lang w:val="ru-RU"/>
              </w:rPr>
              <w:t xml:space="preserve"> </w:t>
            </w:r>
            <w:r>
              <w:rPr>
                <w:sz w:val="24"/>
                <w:szCs w:val="24"/>
                <w:lang w:val="ru-RU"/>
              </w:rPr>
              <w:t>фигурками</w:t>
            </w:r>
            <w:r>
              <w:rPr>
                <w:spacing w:val="52"/>
                <w:sz w:val="24"/>
                <w:szCs w:val="24"/>
                <w:lang w:val="ru-RU"/>
              </w:rPr>
              <w:t xml:space="preserve"> </w:t>
            </w:r>
            <w:r>
              <w:rPr>
                <w:sz w:val="24"/>
                <w:szCs w:val="24"/>
                <w:lang w:val="ru-RU"/>
              </w:rPr>
              <w:t>персонажей</w:t>
            </w:r>
            <w:r>
              <w:rPr>
                <w:spacing w:val="52"/>
                <w:sz w:val="24"/>
                <w:szCs w:val="24"/>
                <w:lang w:val="ru-RU"/>
              </w:rPr>
              <w:t xml:space="preserve"> </w:t>
            </w:r>
            <w:r>
              <w:rPr>
                <w:sz w:val="24"/>
                <w:szCs w:val="24"/>
                <w:lang w:val="ru-RU"/>
              </w:rPr>
              <w:t>(различной</w:t>
            </w:r>
          </w:p>
          <w:p>
            <w:pPr>
              <w:pStyle w:val="TableParagraph"/>
              <w:rPr>
                <w:sz w:val="24"/>
                <w:szCs w:val="24"/>
              </w:rPr>
            </w:pPr>
            <w:r>
              <w:rPr>
                <w:sz w:val="24"/>
                <w:szCs w:val="24"/>
                <w:lang w:val="en-US"/>
              </w:rPr>
              <w:t>тематики)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8"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2" w:after="0"/>
              <w:rPr>
                <w:sz w:val="24"/>
                <w:szCs w:val="24"/>
              </w:rPr>
            </w:pPr>
            <w:r>
              <w:rPr>
                <w:sz w:val="24"/>
                <w:szCs w:val="24"/>
                <w:lang w:val="en-US"/>
              </w:rPr>
            </w:r>
          </w:p>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Домино</w:t>
            </w:r>
            <w:r>
              <w:rPr>
                <w:spacing w:val="109"/>
                <w:sz w:val="24"/>
                <w:szCs w:val="24"/>
                <w:lang w:val="ru-RU"/>
              </w:rPr>
              <w:t xml:space="preserve"> </w:t>
            </w:r>
            <w:r>
              <w:rPr>
                <w:sz w:val="24"/>
                <w:szCs w:val="24"/>
                <w:lang w:val="ru-RU"/>
              </w:rPr>
              <w:t>с</w:t>
            </w:r>
            <w:r>
              <w:rPr>
                <w:spacing w:val="56"/>
                <w:sz w:val="24"/>
                <w:szCs w:val="24"/>
                <w:lang w:val="ru-RU"/>
              </w:rPr>
              <w:t xml:space="preserve"> </w:t>
            </w:r>
            <w:r>
              <w:rPr>
                <w:sz w:val="24"/>
                <w:szCs w:val="24"/>
                <w:lang w:val="ru-RU"/>
              </w:rPr>
              <w:t>тематическими</w:t>
            </w:r>
            <w:r>
              <w:rPr>
                <w:spacing w:val="108"/>
                <w:sz w:val="24"/>
                <w:szCs w:val="24"/>
                <w:lang w:val="ru-RU"/>
              </w:rPr>
              <w:t xml:space="preserve"> </w:t>
            </w:r>
            <w:r>
              <w:rPr>
                <w:sz w:val="24"/>
                <w:szCs w:val="24"/>
                <w:lang w:val="ru-RU"/>
              </w:rPr>
              <w:t>изображениями,</w:t>
            </w:r>
            <w:r>
              <w:rPr>
                <w:spacing w:val="109"/>
                <w:sz w:val="24"/>
                <w:szCs w:val="24"/>
                <w:lang w:val="ru-RU"/>
              </w:rPr>
              <w:t xml:space="preserve"> </w:t>
            </w:r>
            <w:r>
              <w:rPr>
                <w:sz w:val="24"/>
                <w:szCs w:val="24"/>
                <w:lang w:val="ru-RU"/>
              </w:rPr>
              <w:t>включая</w:t>
            </w:r>
          </w:p>
          <w:p>
            <w:pPr>
              <w:pStyle w:val="TableParagraph"/>
              <w:spacing w:before="37" w:after="0"/>
              <w:rPr>
                <w:sz w:val="24"/>
                <w:szCs w:val="24"/>
                <w:lang w:val="ru-RU"/>
              </w:rPr>
            </w:pPr>
            <w:r>
              <w:rPr>
                <w:sz w:val="24"/>
                <w:szCs w:val="24"/>
                <w:lang w:val="ru-RU"/>
              </w:rPr>
              <w:t>тактильное</w:t>
            </w:r>
            <w:r>
              <w:rPr>
                <w:spacing w:val="-1"/>
                <w:sz w:val="24"/>
                <w:szCs w:val="24"/>
                <w:lang w:val="ru-RU"/>
              </w:rPr>
              <w:t xml:space="preserve"> </w:t>
            </w:r>
            <w:r>
              <w:rPr>
                <w:sz w:val="24"/>
                <w:szCs w:val="24"/>
                <w:lang w:val="ru-RU"/>
              </w:rPr>
              <w:t>-</w:t>
            </w:r>
            <w:r>
              <w:rPr>
                <w:spacing w:val="-2"/>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Доска</w:t>
            </w:r>
            <w:r>
              <w:rPr>
                <w:spacing w:val="77"/>
                <w:sz w:val="24"/>
                <w:szCs w:val="24"/>
                <w:lang w:val="ru-RU"/>
              </w:rPr>
              <w:t xml:space="preserve"> </w:t>
            </w:r>
            <w:r>
              <w:rPr>
                <w:sz w:val="24"/>
                <w:szCs w:val="24"/>
                <w:lang w:val="ru-RU"/>
              </w:rPr>
              <w:t xml:space="preserve">с  </w:t>
            </w:r>
            <w:r>
              <w:rPr>
                <w:spacing w:val="20"/>
                <w:sz w:val="24"/>
                <w:szCs w:val="24"/>
                <w:lang w:val="ru-RU"/>
              </w:rPr>
              <w:t xml:space="preserve"> </w:t>
            </w:r>
            <w:r>
              <w:rPr>
                <w:sz w:val="24"/>
                <w:szCs w:val="24"/>
                <w:lang w:val="ru-RU"/>
              </w:rPr>
              <w:t xml:space="preserve">прорезями  </w:t>
            </w:r>
            <w:r>
              <w:rPr>
                <w:spacing w:val="20"/>
                <w:sz w:val="24"/>
                <w:szCs w:val="24"/>
                <w:lang w:val="ru-RU"/>
              </w:rPr>
              <w:t xml:space="preserve"> </w:t>
            </w:r>
            <w:r>
              <w:rPr>
                <w:sz w:val="24"/>
                <w:szCs w:val="24"/>
                <w:lang w:val="ru-RU"/>
              </w:rPr>
              <w:t xml:space="preserve">для  </w:t>
            </w:r>
            <w:r>
              <w:rPr>
                <w:spacing w:val="19"/>
                <w:sz w:val="24"/>
                <w:szCs w:val="24"/>
                <w:lang w:val="ru-RU"/>
              </w:rPr>
              <w:t xml:space="preserve"> </w:t>
            </w:r>
            <w:r>
              <w:rPr>
                <w:sz w:val="24"/>
                <w:szCs w:val="24"/>
                <w:lang w:val="ru-RU"/>
              </w:rPr>
              <w:t xml:space="preserve">перемещения  </w:t>
            </w:r>
            <w:r>
              <w:rPr>
                <w:spacing w:val="20"/>
                <w:sz w:val="24"/>
                <w:szCs w:val="24"/>
                <w:lang w:val="ru-RU"/>
              </w:rPr>
              <w:t xml:space="preserve"> </w:t>
            </w:r>
            <w:r>
              <w:rPr>
                <w:sz w:val="24"/>
                <w:szCs w:val="24"/>
                <w:lang w:val="ru-RU"/>
              </w:rPr>
              <w:t>подвижных</w:t>
            </w:r>
          </w:p>
          <w:p>
            <w:pPr>
              <w:pStyle w:val="TableParagraph"/>
              <w:spacing w:before="37" w:after="0"/>
              <w:rPr>
                <w:sz w:val="24"/>
                <w:szCs w:val="24"/>
                <w:lang w:val="ru-RU"/>
              </w:rPr>
            </w:pPr>
            <w:r>
              <w:rPr>
                <w:sz w:val="24"/>
                <w:szCs w:val="24"/>
                <w:lang w:val="ru-RU"/>
              </w:rPr>
              <w:t>элементов</w:t>
            </w:r>
            <w:r>
              <w:rPr>
                <w:spacing w:val="-3"/>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установленной</w:t>
            </w:r>
            <w:r>
              <w:rPr>
                <w:spacing w:val="-1"/>
                <w:sz w:val="24"/>
                <w:szCs w:val="24"/>
                <w:lang w:val="ru-RU"/>
              </w:rPr>
              <w:t xml:space="preserve"> </w:t>
            </w:r>
            <w:r>
              <w:rPr>
                <w:sz w:val="24"/>
                <w:szCs w:val="24"/>
                <w:lang w:val="ru-RU"/>
              </w:rPr>
              <w:t>в</w:t>
            </w:r>
            <w:r>
              <w:rPr>
                <w:spacing w:val="-4"/>
                <w:sz w:val="24"/>
                <w:szCs w:val="24"/>
                <w:lang w:val="ru-RU"/>
              </w:rPr>
              <w:t xml:space="preserve"> </w:t>
            </w:r>
            <w:r>
              <w:rPr>
                <w:sz w:val="24"/>
                <w:szCs w:val="24"/>
                <w:lang w:val="ru-RU"/>
              </w:rPr>
              <w:t>задании</w:t>
            </w:r>
            <w:r>
              <w:rPr>
                <w:spacing w:val="-1"/>
                <w:sz w:val="24"/>
                <w:szCs w:val="24"/>
                <w:lang w:val="ru-RU"/>
              </w:rPr>
              <w:t xml:space="preserve"> </w:t>
            </w:r>
            <w:r>
              <w:rPr>
                <w:sz w:val="24"/>
                <w:szCs w:val="24"/>
                <w:lang w:val="ru-RU"/>
              </w:rPr>
              <w:t>цели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Доска</w:t>
            </w:r>
            <w:r>
              <w:rPr>
                <w:spacing w:val="-1"/>
                <w:sz w:val="24"/>
                <w:szCs w:val="24"/>
                <w:lang w:val="en-US"/>
              </w:rPr>
              <w:t xml:space="preserve"> </w:t>
            </w:r>
            <w:r>
              <w:rPr>
                <w:sz w:val="24"/>
                <w:szCs w:val="24"/>
                <w:lang w:val="en-US"/>
              </w:rPr>
              <w:t>с</w:t>
            </w:r>
            <w:r>
              <w:rPr>
                <w:spacing w:val="-1"/>
                <w:sz w:val="24"/>
                <w:szCs w:val="24"/>
                <w:lang w:val="en-US"/>
              </w:rPr>
              <w:t xml:space="preserve"> </w:t>
            </w:r>
            <w:r>
              <w:rPr>
                <w:sz w:val="24"/>
                <w:szCs w:val="24"/>
                <w:lang w:val="en-US"/>
              </w:rPr>
              <w:t>ребристой</w:t>
            </w:r>
            <w:r>
              <w:rPr>
                <w:spacing w:val="-1"/>
                <w:sz w:val="24"/>
                <w:szCs w:val="24"/>
                <w:lang w:val="en-US"/>
              </w:rPr>
              <w:t xml:space="preserve"> </w:t>
            </w:r>
            <w:r>
              <w:rPr>
                <w:sz w:val="24"/>
                <w:szCs w:val="24"/>
                <w:lang w:val="en-US"/>
              </w:rPr>
              <w:t>поверхностью</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Доска-балансир</w:t>
            </w:r>
            <w:r>
              <w:rPr>
                <w:spacing w:val="-4"/>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рельефной</w:t>
            </w:r>
            <w:r>
              <w:rPr>
                <w:spacing w:val="-5"/>
                <w:sz w:val="24"/>
                <w:szCs w:val="24"/>
                <w:lang w:val="ru-RU"/>
              </w:rPr>
              <w:t xml:space="preserve"> </w:t>
            </w:r>
            <w:r>
              <w:rPr>
                <w:sz w:val="24"/>
                <w:szCs w:val="24"/>
                <w:lang w:val="ru-RU"/>
              </w:rPr>
              <w:t>поверхностью</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ind w:left="129" w:hanging="0"/>
              <w:rPr>
                <w:sz w:val="24"/>
                <w:szCs w:val="24"/>
              </w:rPr>
            </w:pPr>
            <w:r>
              <w:rPr>
                <w:sz w:val="24"/>
                <w:szCs w:val="24"/>
                <w:lang w:val="en-US"/>
              </w:rPr>
              <w:t>2.3.2.2.20.</w:t>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t>Доска-основа</w:t>
            </w:r>
            <w:r>
              <w:rPr>
                <w:spacing w:val="28"/>
                <w:sz w:val="24"/>
                <w:szCs w:val="24"/>
                <w:lang w:val="ru-RU"/>
              </w:rPr>
              <w:t xml:space="preserve"> </w:t>
            </w:r>
            <w:r>
              <w:rPr>
                <w:sz w:val="24"/>
                <w:szCs w:val="24"/>
                <w:lang w:val="ru-RU"/>
              </w:rPr>
              <w:t>с</w:t>
            </w:r>
            <w:r>
              <w:rPr>
                <w:spacing w:val="28"/>
                <w:sz w:val="24"/>
                <w:szCs w:val="24"/>
                <w:lang w:val="ru-RU"/>
              </w:rPr>
              <w:t xml:space="preserve"> </w:t>
            </w:r>
            <w:r>
              <w:rPr>
                <w:sz w:val="24"/>
                <w:szCs w:val="24"/>
                <w:lang w:val="ru-RU"/>
              </w:rPr>
              <w:t>вкладышами</w:t>
            </w:r>
            <w:r>
              <w:rPr>
                <w:spacing w:val="28"/>
                <w:sz w:val="24"/>
                <w:szCs w:val="24"/>
                <w:lang w:val="ru-RU"/>
              </w:rPr>
              <w:t xml:space="preserve"> </w:t>
            </w:r>
            <w:r>
              <w:rPr>
                <w:sz w:val="24"/>
                <w:szCs w:val="24"/>
                <w:lang w:val="ru-RU"/>
              </w:rPr>
              <w:t>и</w:t>
            </w:r>
            <w:r>
              <w:rPr>
                <w:spacing w:val="27"/>
                <w:sz w:val="24"/>
                <w:szCs w:val="24"/>
                <w:lang w:val="ru-RU"/>
              </w:rPr>
              <w:t xml:space="preserve"> </w:t>
            </w:r>
            <w:r>
              <w:rPr>
                <w:sz w:val="24"/>
                <w:szCs w:val="24"/>
                <w:lang w:val="ru-RU"/>
              </w:rPr>
              <w:t>с</w:t>
            </w:r>
            <w:r>
              <w:rPr>
                <w:spacing w:val="31"/>
                <w:sz w:val="24"/>
                <w:szCs w:val="24"/>
                <w:lang w:val="ru-RU"/>
              </w:rPr>
              <w:t xml:space="preserve"> </w:t>
            </w:r>
            <w:r>
              <w:rPr>
                <w:sz w:val="24"/>
                <w:szCs w:val="24"/>
                <w:lang w:val="ru-RU"/>
              </w:rPr>
              <w:t>изображением</w:t>
            </w:r>
            <w:r>
              <w:rPr>
                <w:spacing w:val="27"/>
                <w:sz w:val="24"/>
                <w:szCs w:val="24"/>
                <w:lang w:val="ru-RU"/>
              </w:rPr>
              <w:t xml:space="preserve"> </w:t>
            </w:r>
            <w:r>
              <w:rPr>
                <w:sz w:val="24"/>
                <w:szCs w:val="24"/>
                <w:lang w:val="ru-RU"/>
              </w:rPr>
              <w:t>в</w:t>
            </w:r>
            <w:r>
              <w:rPr>
                <w:spacing w:val="27"/>
                <w:sz w:val="24"/>
                <w:szCs w:val="24"/>
                <w:lang w:val="ru-RU"/>
              </w:rPr>
              <w:t xml:space="preserve"> </w:t>
            </w:r>
            <w:r>
              <w:rPr>
                <w:sz w:val="24"/>
                <w:szCs w:val="24"/>
                <w:lang w:val="ru-RU"/>
              </w:rPr>
              <w:t>виде</w:t>
            </w:r>
          </w:p>
          <w:p>
            <w:pPr>
              <w:pStyle w:val="TableParagraph"/>
              <w:spacing w:before="37" w:after="0"/>
              <w:rPr>
                <w:sz w:val="24"/>
                <w:szCs w:val="24"/>
              </w:rPr>
            </w:pPr>
            <w:r>
              <w:rPr>
                <w:sz w:val="24"/>
                <w:szCs w:val="24"/>
                <w:lang w:val="en-US"/>
              </w:rPr>
              <w:t>пазла</w:t>
            </w:r>
            <w:r>
              <w:rPr>
                <w:spacing w:val="-8"/>
                <w:sz w:val="24"/>
                <w:szCs w:val="24"/>
                <w:lang w:val="en-US"/>
              </w:rPr>
              <w:t xml:space="preserve"> </w:t>
            </w:r>
            <w:r>
              <w:rPr>
                <w:sz w:val="24"/>
                <w:szCs w:val="24"/>
                <w:lang w:val="en-US"/>
              </w:rPr>
              <w:t>–</w:t>
            </w:r>
            <w:r>
              <w:rPr>
                <w:spacing w:val="-6"/>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58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29" w:hanging="0"/>
              <w:rPr>
                <w:sz w:val="24"/>
                <w:szCs w:val="24"/>
              </w:rPr>
            </w:pPr>
            <w:r>
              <w:rPr>
                <w:sz w:val="24"/>
                <w:szCs w:val="24"/>
                <w:lang w:val="en-US"/>
              </w:rPr>
              <w:t>2.3.2.2.21.</w:t>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rPr>
                <w:sz w:val="24"/>
                <w:szCs w:val="24"/>
                <w:lang w:val="ru-RU"/>
              </w:rPr>
            </w:pPr>
            <w:r>
              <w:rPr>
                <w:sz w:val="24"/>
                <w:szCs w:val="24"/>
                <w:lang w:val="ru-RU"/>
              </w:rPr>
              <w:t>Звери</w:t>
            </w:r>
            <w:r>
              <w:rPr>
                <w:spacing w:val="51"/>
                <w:sz w:val="24"/>
                <w:szCs w:val="24"/>
                <w:lang w:val="ru-RU"/>
              </w:rPr>
              <w:t xml:space="preserve"> </w:t>
            </w:r>
            <w:r>
              <w:rPr>
                <w:sz w:val="24"/>
                <w:szCs w:val="24"/>
                <w:lang w:val="ru-RU"/>
              </w:rPr>
              <w:t>и</w:t>
            </w:r>
            <w:r>
              <w:rPr>
                <w:spacing w:val="51"/>
                <w:sz w:val="24"/>
                <w:szCs w:val="24"/>
                <w:lang w:val="ru-RU"/>
              </w:rPr>
              <w:t xml:space="preserve"> </w:t>
            </w:r>
            <w:r>
              <w:rPr>
                <w:sz w:val="24"/>
                <w:szCs w:val="24"/>
                <w:lang w:val="ru-RU"/>
              </w:rPr>
              <w:t>птицы</w:t>
            </w:r>
            <w:r>
              <w:rPr>
                <w:spacing w:val="51"/>
                <w:sz w:val="24"/>
                <w:szCs w:val="24"/>
                <w:lang w:val="ru-RU"/>
              </w:rPr>
              <w:t xml:space="preserve"> </w:t>
            </w:r>
            <w:r>
              <w:rPr>
                <w:sz w:val="24"/>
                <w:szCs w:val="24"/>
                <w:lang w:val="ru-RU"/>
              </w:rPr>
              <w:t>объемные</w:t>
            </w:r>
            <w:r>
              <w:rPr>
                <w:spacing w:val="52"/>
                <w:sz w:val="24"/>
                <w:szCs w:val="24"/>
                <w:lang w:val="ru-RU"/>
              </w:rPr>
              <w:t xml:space="preserve"> </w:t>
            </w:r>
            <w:r>
              <w:rPr>
                <w:sz w:val="24"/>
                <w:szCs w:val="24"/>
                <w:lang w:val="ru-RU"/>
              </w:rPr>
              <w:t>и</w:t>
            </w:r>
            <w:r>
              <w:rPr>
                <w:spacing w:val="50"/>
                <w:sz w:val="24"/>
                <w:szCs w:val="24"/>
                <w:lang w:val="ru-RU"/>
              </w:rPr>
              <w:t xml:space="preserve"> </w:t>
            </w:r>
            <w:r>
              <w:rPr>
                <w:sz w:val="24"/>
                <w:szCs w:val="24"/>
                <w:lang w:val="ru-RU"/>
              </w:rPr>
              <w:t>плоскостные</w:t>
            </w:r>
            <w:r>
              <w:rPr>
                <w:spacing w:val="50"/>
                <w:sz w:val="24"/>
                <w:szCs w:val="24"/>
                <w:lang w:val="ru-RU"/>
              </w:rPr>
              <w:t xml:space="preserve"> </w:t>
            </w:r>
            <w:r>
              <w:rPr>
                <w:sz w:val="24"/>
                <w:szCs w:val="24"/>
                <w:lang w:val="ru-RU"/>
              </w:rPr>
              <w:t>(из</w:t>
            </w:r>
            <w:r>
              <w:rPr>
                <w:spacing w:val="49"/>
                <w:sz w:val="24"/>
                <w:szCs w:val="24"/>
                <w:lang w:val="ru-RU"/>
              </w:rPr>
              <w:t xml:space="preserve"> </w:t>
            </w:r>
            <w:r>
              <w:rPr>
                <w:sz w:val="24"/>
                <w:szCs w:val="24"/>
                <w:lang w:val="ru-RU"/>
              </w:rPr>
              <w:t>разного</w:t>
            </w:r>
          </w:p>
          <w:p>
            <w:pPr>
              <w:pStyle w:val="TableParagraph"/>
              <w:spacing w:before="37" w:after="0"/>
              <w:rPr>
                <w:sz w:val="24"/>
                <w:szCs w:val="24"/>
              </w:rPr>
            </w:pPr>
            <w:r>
              <w:rPr>
                <w:sz w:val="24"/>
                <w:szCs w:val="24"/>
                <w:lang w:val="en-US"/>
              </w:rPr>
              <w:t>материала,</w:t>
            </w:r>
            <w:r>
              <w:rPr>
                <w:spacing w:val="-8"/>
                <w:sz w:val="24"/>
                <w:szCs w:val="24"/>
                <w:lang w:val="en-US"/>
              </w:rPr>
              <w:t xml:space="preserve"> </w:t>
            </w:r>
            <w:r>
              <w:rPr>
                <w:sz w:val="24"/>
                <w:szCs w:val="24"/>
                <w:lang w:val="en-US"/>
              </w:rPr>
              <w:t>крупного</w:t>
            </w:r>
            <w:r>
              <w:rPr>
                <w:spacing w:val="-8"/>
                <w:sz w:val="24"/>
                <w:szCs w:val="24"/>
                <w:lang w:val="en-US"/>
              </w:rPr>
              <w:t xml:space="preserve"> </w:t>
            </w:r>
            <w:r>
              <w:rPr>
                <w:sz w:val="24"/>
                <w:szCs w:val="24"/>
                <w:lang w:val="en-US"/>
              </w:rPr>
              <w:t>размера)</w:t>
            </w:r>
            <w:r>
              <w:rPr>
                <w:spacing w:val="-8"/>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r>
      <w:tr>
        <w:trPr>
          <w:trHeight w:val="287"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9" w:hanging="0"/>
              <w:rPr>
                <w:sz w:val="24"/>
                <w:szCs w:val="24"/>
              </w:rPr>
            </w:pPr>
            <w:r>
              <w:rPr>
                <w:sz w:val="24"/>
                <w:szCs w:val="24"/>
                <w:lang w:val="en-US"/>
              </w:rPr>
              <w:t>2.3.2.2.22.</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rPr>
                <w:sz w:val="24"/>
                <w:szCs w:val="24"/>
                <w:lang w:val="ru-RU"/>
              </w:rPr>
            </w:pPr>
            <w:r>
              <w:rPr>
                <w:sz w:val="24"/>
                <w:szCs w:val="24"/>
                <w:lang w:val="ru-RU"/>
              </w:rPr>
              <w:t>Звуковой</w:t>
            </w:r>
            <w:r>
              <w:rPr>
                <w:spacing w:val="-13"/>
                <w:sz w:val="24"/>
                <w:szCs w:val="24"/>
                <w:lang w:val="ru-RU"/>
              </w:rPr>
              <w:t xml:space="preserve"> </w:t>
            </w:r>
            <w:r>
              <w:rPr>
                <w:sz w:val="24"/>
                <w:szCs w:val="24"/>
                <w:lang w:val="ru-RU"/>
              </w:rPr>
              <w:t>молоток</w:t>
            </w:r>
            <w:r>
              <w:rPr>
                <w:spacing w:val="-12"/>
                <w:sz w:val="24"/>
                <w:szCs w:val="24"/>
                <w:lang w:val="ru-RU"/>
              </w:rPr>
              <w:t xml:space="preserve"> </w:t>
            </w:r>
            <w:r>
              <w:rPr>
                <w:sz w:val="24"/>
                <w:szCs w:val="24"/>
                <w:lang w:val="ru-RU"/>
              </w:rPr>
              <w:t>(ударный</w:t>
            </w:r>
            <w:r>
              <w:rPr>
                <w:spacing w:val="-13"/>
                <w:sz w:val="24"/>
                <w:szCs w:val="24"/>
                <w:lang w:val="ru-RU"/>
              </w:rPr>
              <w:t xml:space="preserve"> </w:t>
            </w:r>
            <w:r>
              <w:rPr>
                <w:sz w:val="24"/>
                <w:szCs w:val="24"/>
                <w:lang w:val="ru-RU"/>
              </w:rPr>
              <w:t>музыкальный</w:t>
            </w:r>
            <w:r>
              <w:rPr>
                <w:spacing w:val="-12"/>
                <w:sz w:val="24"/>
                <w:szCs w:val="24"/>
                <w:lang w:val="ru-RU"/>
              </w:rPr>
              <w:t xml:space="preserve"> </w:t>
            </w:r>
            <w:r>
              <w:rPr>
                <w:sz w:val="24"/>
                <w:szCs w:val="24"/>
                <w:lang w:val="ru-RU"/>
              </w:rPr>
              <w:t>инструмент)</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3" w:right="116" w:hanging="0"/>
              <w:jc w:val="center"/>
              <w:rPr>
                <w:sz w:val="24"/>
                <w:szCs w:val="24"/>
              </w:rPr>
            </w:pPr>
            <w:r>
              <w:rPr>
                <w:sz w:val="24"/>
                <w:szCs w:val="24"/>
                <w:lang w:val="en-US"/>
              </w:rPr>
              <w:t>10</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07" w:right="444" w:hanging="0"/>
              <w:jc w:val="right"/>
              <w:rPr>
                <w:sz w:val="24"/>
                <w:szCs w:val="24"/>
              </w:rPr>
            </w:pPr>
            <w:r>
              <w:rPr>
                <w:sz w:val="24"/>
                <w:szCs w:val="24"/>
                <w:lang w:val="en-US"/>
              </w:rPr>
              <w:t>+</w:t>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Игра</w:t>
            </w:r>
            <w:r>
              <w:rPr>
                <w:spacing w:val="30"/>
                <w:sz w:val="24"/>
                <w:szCs w:val="24"/>
                <w:lang w:val="ru-RU"/>
              </w:rPr>
              <w:t xml:space="preserve"> </w:t>
            </w:r>
            <w:r>
              <w:rPr>
                <w:sz w:val="24"/>
                <w:szCs w:val="24"/>
                <w:lang w:val="ru-RU"/>
              </w:rPr>
              <w:t>на</w:t>
            </w:r>
            <w:r>
              <w:rPr>
                <w:spacing w:val="83"/>
                <w:sz w:val="24"/>
                <w:szCs w:val="24"/>
                <w:lang w:val="ru-RU"/>
              </w:rPr>
              <w:t xml:space="preserve"> </w:t>
            </w:r>
            <w:r>
              <w:rPr>
                <w:sz w:val="24"/>
                <w:szCs w:val="24"/>
                <w:lang w:val="ru-RU"/>
              </w:rPr>
              <w:t>выстраивание</w:t>
            </w:r>
            <w:r>
              <w:rPr>
                <w:spacing w:val="84"/>
                <w:sz w:val="24"/>
                <w:szCs w:val="24"/>
                <w:lang w:val="ru-RU"/>
              </w:rPr>
              <w:t xml:space="preserve"> </w:t>
            </w:r>
            <w:r>
              <w:rPr>
                <w:sz w:val="24"/>
                <w:szCs w:val="24"/>
                <w:lang w:val="ru-RU"/>
              </w:rPr>
              <w:t>логических</w:t>
            </w:r>
            <w:r>
              <w:rPr>
                <w:spacing w:val="84"/>
                <w:sz w:val="24"/>
                <w:szCs w:val="24"/>
                <w:lang w:val="ru-RU"/>
              </w:rPr>
              <w:t xml:space="preserve"> </w:t>
            </w:r>
            <w:r>
              <w:rPr>
                <w:sz w:val="24"/>
                <w:szCs w:val="24"/>
                <w:lang w:val="ru-RU"/>
              </w:rPr>
              <w:t>цепочек</w:t>
            </w:r>
            <w:r>
              <w:rPr>
                <w:spacing w:val="84"/>
                <w:sz w:val="24"/>
                <w:szCs w:val="24"/>
                <w:lang w:val="ru-RU"/>
              </w:rPr>
              <w:t xml:space="preserve"> </w:t>
            </w:r>
            <w:r>
              <w:rPr>
                <w:sz w:val="24"/>
                <w:szCs w:val="24"/>
                <w:lang w:val="ru-RU"/>
              </w:rPr>
              <w:t>из</w:t>
            </w:r>
            <w:r>
              <w:rPr>
                <w:spacing w:val="82"/>
                <w:sz w:val="24"/>
                <w:szCs w:val="24"/>
                <w:lang w:val="ru-RU"/>
              </w:rPr>
              <w:t xml:space="preserve"> </w:t>
            </w:r>
            <w:r>
              <w:rPr>
                <w:sz w:val="24"/>
                <w:szCs w:val="24"/>
                <w:lang w:val="ru-RU"/>
              </w:rPr>
              <w:t>трех</w:t>
            </w:r>
          </w:p>
          <w:p>
            <w:pPr>
              <w:pStyle w:val="TableParagraph"/>
              <w:spacing w:before="37" w:after="0"/>
              <w:rPr>
                <w:sz w:val="24"/>
                <w:szCs w:val="24"/>
              </w:rPr>
            </w:pPr>
            <w:r>
              <w:rPr>
                <w:sz w:val="24"/>
                <w:szCs w:val="24"/>
                <w:lang w:val="en-US"/>
              </w:rPr>
              <w:t>частей «до</w:t>
            </w:r>
            <w:r>
              <w:rPr>
                <w:spacing w:val="1"/>
                <w:sz w:val="24"/>
                <w:szCs w:val="24"/>
                <w:lang w:val="en-US"/>
              </w:rPr>
              <w:t xml:space="preserve"> </w:t>
            </w:r>
            <w:r>
              <w:rPr>
                <w:sz w:val="24"/>
                <w:szCs w:val="24"/>
                <w:lang w:val="en-US"/>
              </w:rPr>
              <w:t>и</w:t>
            </w:r>
            <w:r>
              <w:rPr>
                <w:spacing w:val="2"/>
                <w:sz w:val="24"/>
                <w:szCs w:val="24"/>
                <w:lang w:val="en-US"/>
              </w:rPr>
              <w:t xml:space="preserve"> </w:t>
            </w:r>
            <w:r>
              <w:rPr>
                <w:sz w:val="24"/>
                <w:szCs w:val="24"/>
                <w:lang w:val="en-US"/>
              </w:rPr>
              <w:t>после»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79" w:leader="none"/>
                <w:tab w:val="left" w:pos="1663" w:leader="none"/>
                <w:tab w:val="left" w:pos="2221" w:leader="none"/>
                <w:tab w:val="left" w:pos="3164" w:leader="none"/>
                <w:tab w:val="left" w:pos="3680" w:leader="none"/>
                <w:tab w:val="left" w:pos="3854" w:leader="none"/>
              </w:tabs>
              <w:spacing w:lineRule="auto" w:line="276"/>
              <w:ind w:left="107" w:right="98" w:hanging="0"/>
              <w:rPr>
                <w:sz w:val="24"/>
                <w:szCs w:val="24"/>
                <w:lang w:val="ru-RU"/>
              </w:rPr>
            </w:pPr>
            <w:r>
              <w:rPr>
                <w:sz w:val="24"/>
                <w:szCs w:val="24"/>
                <w:lang w:val="ru-RU"/>
              </w:rPr>
              <w:t>Игровая</w:t>
              <w:tab/>
              <w:t xml:space="preserve">панель  </w:t>
            </w:r>
            <w:r>
              <w:rPr>
                <w:spacing w:val="33"/>
                <w:sz w:val="24"/>
                <w:szCs w:val="24"/>
                <w:lang w:val="ru-RU"/>
              </w:rPr>
              <w:t xml:space="preserve"> </w:t>
            </w:r>
            <w:r>
              <w:rPr>
                <w:sz w:val="24"/>
                <w:szCs w:val="24"/>
                <w:lang w:val="ru-RU"/>
              </w:rPr>
              <w:t>с</w:t>
              <w:tab/>
              <w:t>тематическими</w:t>
              <w:tab/>
              <w:tab/>
            </w:r>
            <w:r>
              <w:rPr>
                <w:spacing w:val="-1"/>
                <w:sz w:val="24"/>
                <w:szCs w:val="24"/>
                <w:lang w:val="ru-RU"/>
              </w:rPr>
              <w:t>изображениями,</w:t>
            </w:r>
            <w:r>
              <w:rPr>
                <w:spacing w:val="-52"/>
                <w:sz w:val="24"/>
                <w:szCs w:val="24"/>
                <w:lang w:val="ru-RU"/>
              </w:rPr>
              <w:t xml:space="preserve"> </w:t>
            </w:r>
            <w:r>
              <w:rPr>
                <w:sz w:val="24"/>
                <w:szCs w:val="24"/>
                <w:lang w:val="ru-RU"/>
              </w:rPr>
              <w:t>сенсорными</w:t>
              <w:tab/>
              <w:t>элементами</w:t>
              <w:tab/>
              <w:t>и</w:t>
              <w:tab/>
            </w:r>
            <w:r>
              <w:rPr>
                <w:spacing w:val="-1"/>
                <w:sz w:val="24"/>
                <w:szCs w:val="24"/>
                <w:lang w:val="ru-RU"/>
              </w:rPr>
              <w:t>соответствующим</w:t>
            </w:r>
          </w:p>
          <w:p>
            <w:pPr>
              <w:pStyle w:val="TableParagraph"/>
              <w:rPr>
                <w:sz w:val="24"/>
                <w:szCs w:val="24"/>
              </w:rPr>
            </w:pPr>
            <w:r>
              <w:rPr>
                <w:sz w:val="24"/>
                <w:szCs w:val="24"/>
                <w:lang w:val="en-US"/>
              </w:rPr>
              <w:t>звучанием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Игровой</w:t>
            </w:r>
            <w:r>
              <w:rPr>
                <w:spacing w:val="32"/>
                <w:sz w:val="24"/>
                <w:szCs w:val="24"/>
                <w:lang w:val="ru-RU"/>
              </w:rPr>
              <w:t xml:space="preserve"> </w:t>
            </w:r>
            <w:r>
              <w:rPr>
                <w:sz w:val="24"/>
                <w:szCs w:val="24"/>
                <w:lang w:val="ru-RU"/>
              </w:rPr>
              <w:t>модуль</w:t>
            </w:r>
            <w:r>
              <w:rPr>
                <w:spacing w:val="85"/>
                <w:sz w:val="24"/>
                <w:szCs w:val="24"/>
                <w:lang w:val="ru-RU"/>
              </w:rPr>
              <w:t xml:space="preserve"> </w:t>
            </w:r>
            <w:r>
              <w:rPr>
                <w:sz w:val="24"/>
                <w:szCs w:val="24"/>
                <w:lang w:val="ru-RU"/>
              </w:rPr>
              <w:t>в</w:t>
            </w:r>
            <w:r>
              <w:rPr>
                <w:spacing w:val="85"/>
                <w:sz w:val="24"/>
                <w:szCs w:val="24"/>
                <w:lang w:val="ru-RU"/>
              </w:rPr>
              <w:t xml:space="preserve"> </w:t>
            </w:r>
            <w:r>
              <w:rPr>
                <w:sz w:val="24"/>
                <w:szCs w:val="24"/>
                <w:lang w:val="ru-RU"/>
              </w:rPr>
              <w:t>виде</w:t>
            </w:r>
            <w:r>
              <w:rPr>
                <w:spacing w:val="86"/>
                <w:sz w:val="24"/>
                <w:szCs w:val="24"/>
                <w:lang w:val="ru-RU"/>
              </w:rPr>
              <w:t xml:space="preserve"> </w:t>
            </w:r>
            <w:r>
              <w:rPr>
                <w:sz w:val="24"/>
                <w:szCs w:val="24"/>
                <w:lang w:val="ru-RU"/>
              </w:rPr>
              <w:t>мастерской</w:t>
            </w:r>
            <w:r>
              <w:rPr>
                <w:spacing w:val="83"/>
                <w:sz w:val="24"/>
                <w:szCs w:val="24"/>
                <w:lang w:val="ru-RU"/>
              </w:rPr>
              <w:t xml:space="preserve"> </w:t>
            </w:r>
            <w:r>
              <w:rPr>
                <w:sz w:val="24"/>
                <w:szCs w:val="24"/>
                <w:lang w:val="ru-RU"/>
              </w:rPr>
              <w:t>с</w:t>
            </w:r>
            <w:r>
              <w:rPr>
                <w:spacing w:val="87"/>
                <w:sz w:val="24"/>
                <w:szCs w:val="24"/>
                <w:lang w:val="ru-RU"/>
              </w:rPr>
              <w:t xml:space="preserve"> </w:t>
            </w:r>
            <w:r>
              <w:rPr>
                <w:sz w:val="24"/>
                <w:szCs w:val="24"/>
                <w:lang w:val="ru-RU"/>
              </w:rPr>
              <w:t>подвижными</w:t>
            </w:r>
          </w:p>
          <w:p>
            <w:pPr>
              <w:pStyle w:val="TableParagraph"/>
              <w:spacing w:before="37" w:after="0"/>
              <w:rPr>
                <w:sz w:val="24"/>
                <w:szCs w:val="24"/>
                <w:lang w:val="ru-RU"/>
              </w:rPr>
            </w:pPr>
            <w:r>
              <w:rPr>
                <w:sz w:val="24"/>
                <w:szCs w:val="24"/>
                <w:lang w:val="ru-RU"/>
              </w:rPr>
              <w:t>элементами,</w:t>
            </w:r>
            <w:r>
              <w:rPr>
                <w:spacing w:val="-7"/>
                <w:sz w:val="24"/>
                <w:szCs w:val="24"/>
                <w:lang w:val="ru-RU"/>
              </w:rPr>
              <w:t xml:space="preserve"> </w:t>
            </w:r>
            <w:r>
              <w:rPr>
                <w:sz w:val="24"/>
                <w:szCs w:val="24"/>
                <w:lang w:val="ru-RU"/>
              </w:rPr>
              <w:t>звуковыми</w:t>
            </w:r>
            <w:r>
              <w:rPr>
                <w:spacing w:val="-7"/>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световыми</w:t>
            </w:r>
            <w:r>
              <w:rPr>
                <w:spacing w:val="-7"/>
                <w:sz w:val="24"/>
                <w:szCs w:val="24"/>
                <w:lang w:val="ru-RU"/>
              </w:rPr>
              <w:t xml:space="preserve"> </w:t>
            </w:r>
            <w:r>
              <w:rPr>
                <w:sz w:val="24"/>
                <w:szCs w:val="24"/>
                <w:lang w:val="ru-RU"/>
              </w:rPr>
              <w:t>эффектами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Игрушка</w:t>
            </w:r>
            <w:r>
              <w:rPr>
                <w:spacing w:val="1"/>
                <w:sz w:val="24"/>
                <w:szCs w:val="24"/>
                <w:lang w:val="ru-RU"/>
              </w:rPr>
              <w:t xml:space="preserve"> </w:t>
            </w:r>
            <w:r>
              <w:rPr>
                <w:sz w:val="24"/>
                <w:szCs w:val="24"/>
                <w:lang w:val="ru-RU"/>
              </w:rPr>
              <w:t>на</w:t>
            </w:r>
            <w:r>
              <w:rPr>
                <w:spacing w:val="57"/>
                <w:sz w:val="24"/>
                <w:szCs w:val="24"/>
                <w:lang w:val="ru-RU"/>
              </w:rPr>
              <w:t xml:space="preserve"> </w:t>
            </w:r>
            <w:r>
              <w:rPr>
                <w:sz w:val="24"/>
                <w:szCs w:val="24"/>
                <w:lang w:val="ru-RU"/>
              </w:rPr>
              <w:t>колесах</w:t>
            </w:r>
            <w:r>
              <w:rPr>
                <w:spacing w:val="58"/>
                <w:sz w:val="24"/>
                <w:szCs w:val="24"/>
                <w:lang w:val="ru-RU"/>
              </w:rPr>
              <w:t xml:space="preserve"> </w:t>
            </w:r>
            <w:r>
              <w:rPr>
                <w:sz w:val="24"/>
                <w:szCs w:val="24"/>
                <w:lang w:val="ru-RU"/>
              </w:rPr>
              <w:t>на</w:t>
            </w:r>
            <w:r>
              <w:rPr>
                <w:spacing w:val="54"/>
                <w:sz w:val="24"/>
                <w:szCs w:val="24"/>
                <w:lang w:val="ru-RU"/>
              </w:rPr>
              <w:t xml:space="preserve"> </w:t>
            </w:r>
            <w:r>
              <w:rPr>
                <w:sz w:val="24"/>
                <w:szCs w:val="24"/>
                <w:lang w:val="ru-RU"/>
              </w:rPr>
              <w:t>палочке</w:t>
            </w:r>
            <w:r>
              <w:rPr>
                <w:spacing w:val="59"/>
                <w:sz w:val="24"/>
                <w:szCs w:val="24"/>
                <w:lang w:val="ru-RU"/>
              </w:rPr>
              <w:t xml:space="preserve"> </w:t>
            </w:r>
            <w:r>
              <w:rPr>
                <w:sz w:val="24"/>
                <w:szCs w:val="24"/>
                <w:lang w:val="ru-RU"/>
              </w:rPr>
              <w:t>или  с</w:t>
            </w:r>
            <w:r>
              <w:rPr>
                <w:spacing w:val="58"/>
                <w:sz w:val="24"/>
                <w:szCs w:val="24"/>
                <w:lang w:val="ru-RU"/>
              </w:rPr>
              <w:t xml:space="preserve"> </w:t>
            </w:r>
            <w:r>
              <w:rPr>
                <w:sz w:val="24"/>
                <w:szCs w:val="24"/>
                <w:lang w:val="ru-RU"/>
              </w:rPr>
              <w:t>веревочкой  с</w:t>
            </w:r>
          </w:p>
          <w:p>
            <w:pPr>
              <w:pStyle w:val="TableParagraph"/>
              <w:spacing w:before="37" w:after="0"/>
              <w:rPr>
                <w:sz w:val="24"/>
                <w:szCs w:val="24"/>
              </w:rPr>
            </w:pPr>
            <w:r>
              <w:rPr>
                <w:sz w:val="24"/>
                <w:szCs w:val="24"/>
                <w:lang w:val="en-US"/>
              </w:rPr>
              <w:t>подвижными</w:t>
            </w:r>
            <w:r>
              <w:rPr>
                <w:spacing w:val="-6"/>
                <w:sz w:val="24"/>
                <w:szCs w:val="24"/>
                <w:lang w:val="en-US"/>
              </w:rPr>
              <w:t xml:space="preserve"> </w:t>
            </w:r>
            <w:r>
              <w:rPr>
                <w:sz w:val="24"/>
                <w:szCs w:val="24"/>
                <w:lang w:val="en-US"/>
              </w:rPr>
              <w:t>или</w:t>
            </w:r>
            <w:r>
              <w:rPr>
                <w:spacing w:val="-5"/>
                <w:sz w:val="24"/>
                <w:szCs w:val="24"/>
                <w:lang w:val="en-US"/>
              </w:rPr>
              <w:t xml:space="preserve"> </w:t>
            </w:r>
            <w:r>
              <w:rPr>
                <w:sz w:val="24"/>
                <w:szCs w:val="24"/>
                <w:lang w:val="en-US"/>
              </w:rPr>
              <w:t>озвученными</w:t>
            </w:r>
            <w:r>
              <w:rPr>
                <w:spacing w:val="-7"/>
                <w:sz w:val="24"/>
                <w:szCs w:val="24"/>
                <w:lang w:val="en-US"/>
              </w:rPr>
              <w:t xml:space="preserve"> </w:t>
            </w:r>
            <w:r>
              <w:rPr>
                <w:sz w:val="24"/>
                <w:szCs w:val="24"/>
                <w:lang w:val="en-US"/>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1747"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8" w:hanging="0"/>
              <w:jc w:val="both"/>
              <w:rPr>
                <w:sz w:val="24"/>
                <w:szCs w:val="24"/>
                <w:lang w:val="ru-RU"/>
              </w:rPr>
            </w:pPr>
            <w:r>
              <w:rPr>
                <w:sz w:val="24"/>
                <w:szCs w:val="24"/>
                <w:lang w:val="ru-RU"/>
              </w:rPr>
              <w:t>Игрушка</w:t>
            </w:r>
            <w:r>
              <w:rPr>
                <w:spacing w:val="1"/>
                <w:sz w:val="24"/>
                <w:szCs w:val="24"/>
                <w:lang w:val="ru-RU"/>
              </w:rPr>
              <w:t xml:space="preserve"> </w:t>
            </w:r>
            <w:r>
              <w:rPr>
                <w:sz w:val="24"/>
                <w:szCs w:val="24"/>
                <w:lang w:val="ru-RU"/>
              </w:rPr>
              <w:t>на</w:t>
            </w:r>
            <w:r>
              <w:rPr>
                <w:spacing w:val="1"/>
                <w:sz w:val="24"/>
                <w:szCs w:val="24"/>
                <w:lang w:val="ru-RU"/>
              </w:rPr>
              <w:t xml:space="preserve"> </w:t>
            </w:r>
            <w:r>
              <w:rPr>
                <w:sz w:val="24"/>
                <w:szCs w:val="24"/>
                <w:lang w:val="ru-RU"/>
              </w:rPr>
              <w:t>текстильной</w:t>
            </w:r>
            <w:r>
              <w:rPr>
                <w:spacing w:val="1"/>
                <w:sz w:val="24"/>
                <w:szCs w:val="24"/>
                <w:lang w:val="ru-RU"/>
              </w:rPr>
              <w:t xml:space="preserve"> </w:t>
            </w:r>
            <w:r>
              <w:rPr>
                <w:sz w:val="24"/>
                <w:szCs w:val="24"/>
                <w:lang w:val="ru-RU"/>
              </w:rPr>
              <w:t>основе</w:t>
            </w:r>
            <w:r>
              <w:rPr>
                <w:spacing w:val="1"/>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виде</w:t>
            </w:r>
            <w:r>
              <w:rPr>
                <w:spacing w:val="1"/>
                <w:sz w:val="24"/>
                <w:szCs w:val="24"/>
                <w:lang w:val="ru-RU"/>
              </w:rPr>
              <w:t xml:space="preserve"> </w:t>
            </w:r>
            <w:r>
              <w:rPr>
                <w:sz w:val="24"/>
                <w:szCs w:val="24"/>
                <w:lang w:val="ru-RU"/>
              </w:rPr>
              <w:t>легкоузнаваемого</w:t>
            </w:r>
            <w:r>
              <w:rPr>
                <w:spacing w:val="1"/>
                <w:sz w:val="24"/>
                <w:szCs w:val="24"/>
                <w:lang w:val="ru-RU"/>
              </w:rPr>
              <w:t xml:space="preserve"> </w:t>
            </w:r>
            <w:r>
              <w:rPr>
                <w:sz w:val="24"/>
                <w:szCs w:val="24"/>
                <w:lang w:val="ru-RU"/>
              </w:rPr>
              <w:t>животного</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подвижными</w:t>
            </w:r>
            <w:r>
              <w:rPr>
                <w:spacing w:val="1"/>
                <w:sz w:val="24"/>
                <w:szCs w:val="24"/>
                <w:lang w:val="ru-RU"/>
              </w:rPr>
              <w:t xml:space="preserve"> </w:t>
            </w:r>
            <w:r>
              <w:rPr>
                <w:sz w:val="24"/>
                <w:szCs w:val="24"/>
                <w:lang w:val="ru-RU"/>
              </w:rPr>
              <w:t>или</w:t>
            </w:r>
            <w:r>
              <w:rPr>
                <w:spacing w:val="-52"/>
                <w:sz w:val="24"/>
                <w:szCs w:val="24"/>
                <w:lang w:val="ru-RU"/>
              </w:rPr>
              <w:t xml:space="preserve"> </w:t>
            </w:r>
            <w:r>
              <w:rPr>
                <w:sz w:val="24"/>
                <w:szCs w:val="24"/>
                <w:lang w:val="ru-RU"/>
              </w:rPr>
              <w:t>закрепленными</w:t>
            </w:r>
            <w:r>
              <w:rPr>
                <w:spacing w:val="1"/>
                <w:sz w:val="24"/>
                <w:szCs w:val="24"/>
                <w:lang w:val="ru-RU"/>
              </w:rPr>
              <w:t xml:space="preserve"> </w:t>
            </w:r>
            <w:r>
              <w:rPr>
                <w:sz w:val="24"/>
                <w:szCs w:val="24"/>
                <w:lang w:val="ru-RU"/>
              </w:rPr>
              <w:t>элементами</w:t>
            </w:r>
            <w:r>
              <w:rPr>
                <w:spacing w:val="1"/>
                <w:sz w:val="24"/>
                <w:szCs w:val="24"/>
                <w:lang w:val="ru-RU"/>
              </w:rPr>
              <w:t xml:space="preserve"> </w:t>
            </w:r>
            <w:r>
              <w:rPr>
                <w:sz w:val="24"/>
                <w:szCs w:val="24"/>
                <w:lang w:val="ru-RU"/>
              </w:rPr>
              <w:t>разной</w:t>
            </w:r>
            <w:r>
              <w:rPr>
                <w:spacing w:val="1"/>
                <w:sz w:val="24"/>
                <w:szCs w:val="24"/>
                <w:lang w:val="ru-RU"/>
              </w:rPr>
              <w:t xml:space="preserve"> </w:t>
            </w:r>
            <w:r>
              <w:rPr>
                <w:sz w:val="24"/>
                <w:szCs w:val="24"/>
                <w:lang w:val="ru-RU"/>
              </w:rPr>
              <w:t>текстуры</w:t>
            </w:r>
            <w:r>
              <w:rPr>
                <w:spacing w:val="1"/>
                <w:sz w:val="24"/>
                <w:szCs w:val="24"/>
                <w:lang w:val="ru-RU"/>
              </w:rPr>
              <w:t xml:space="preserve"> </w:t>
            </w:r>
            <w:r>
              <w:rPr>
                <w:sz w:val="24"/>
                <w:szCs w:val="24"/>
                <w:lang w:val="ru-RU"/>
              </w:rPr>
              <w:t>с</w:t>
            </w:r>
            <w:r>
              <w:rPr>
                <w:spacing w:val="-52"/>
                <w:sz w:val="24"/>
                <w:szCs w:val="24"/>
                <w:lang w:val="ru-RU"/>
              </w:rPr>
              <w:t xml:space="preserve"> </w:t>
            </w:r>
            <w:r>
              <w:rPr>
                <w:sz w:val="24"/>
                <w:szCs w:val="24"/>
                <w:lang w:val="ru-RU"/>
              </w:rPr>
              <w:t>различным</w:t>
            </w:r>
            <w:r>
              <w:rPr>
                <w:spacing w:val="1"/>
                <w:sz w:val="24"/>
                <w:szCs w:val="24"/>
                <w:lang w:val="ru-RU"/>
              </w:rPr>
              <w:t xml:space="preserve"> </w:t>
            </w:r>
            <w:r>
              <w:rPr>
                <w:sz w:val="24"/>
                <w:szCs w:val="24"/>
                <w:lang w:val="ru-RU"/>
              </w:rPr>
              <w:t>наполнением</w:t>
            </w:r>
            <w:r>
              <w:rPr>
                <w:spacing w:val="1"/>
                <w:sz w:val="24"/>
                <w:szCs w:val="24"/>
                <w:lang w:val="ru-RU"/>
              </w:rPr>
              <w:t xml:space="preserve"> </w:t>
            </w:r>
            <w:r>
              <w:rPr>
                <w:sz w:val="24"/>
                <w:szCs w:val="24"/>
                <w:lang w:val="ru-RU"/>
              </w:rPr>
              <w:t>или</w:t>
            </w:r>
            <w:r>
              <w:rPr>
                <w:spacing w:val="1"/>
                <w:sz w:val="24"/>
                <w:szCs w:val="24"/>
                <w:lang w:val="ru-RU"/>
              </w:rPr>
              <w:t xml:space="preserve"> </w:t>
            </w:r>
            <w:r>
              <w:rPr>
                <w:sz w:val="24"/>
                <w:szCs w:val="24"/>
                <w:lang w:val="ru-RU"/>
              </w:rPr>
              <w:t>звучанием,</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эффектом</w:t>
            </w:r>
            <w:r>
              <w:rPr>
                <w:spacing w:val="-52"/>
                <w:sz w:val="24"/>
                <w:szCs w:val="24"/>
                <w:lang w:val="ru-RU"/>
              </w:rPr>
              <w:t xml:space="preserve"> </w:t>
            </w:r>
            <w:r>
              <w:rPr>
                <w:sz w:val="24"/>
                <w:szCs w:val="24"/>
                <w:lang w:val="ru-RU"/>
              </w:rPr>
              <w:t>вибрации</w:t>
            </w:r>
            <w:r>
              <w:rPr>
                <w:spacing w:val="37"/>
                <w:sz w:val="24"/>
                <w:szCs w:val="24"/>
                <w:lang w:val="ru-RU"/>
              </w:rPr>
              <w:t xml:space="preserve"> </w:t>
            </w:r>
            <w:r>
              <w:rPr>
                <w:sz w:val="24"/>
                <w:szCs w:val="24"/>
                <w:lang w:val="ru-RU"/>
              </w:rPr>
              <w:t>и</w:t>
            </w:r>
            <w:r>
              <w:rPr>
                <w:spacing w:val="34"/>
                <w:sz w:val="24"/>
                <w:szCs w:val="24"/>
                <w:lang w:val="ru-RU"/>
              </w:rPr>
              <w:t xml:space="preserve"> </w:t>
            </w:r>
            <w:r>
              <w:rPr>
                <w:sz w:val="24"/>
                <w:szCs w:val="24"/>
                <w:lang w:val="ru-RU"/>
              </w:rPr>
              <w:t>характерного</w:t>
            </w:r>
            <w:r>
              <w:rPr>
                <w:spacing w:val="38"/>
                <w:sz w:val="24"/>
                <w:szCs w:val="24"/>
                <w:lang w:val="ru-RU"/>
              </w:rPr>
              <w:t xml:space="preserve"> </w:t>
            </w:r>
            <w:r>
              <w:rPr>
                <w:sz w:val="24"/>
                <w:szCs w:val="24"/>
                <w:lang w:val="ru-RU"/>
              </w:rPr>
              <w:t>звучания</w:t>
            </w:r>
            <w:r>
              <w:rPr>
                <w:spacing w:val="37"/>
                <w:sz w:val="24"/>
                <w:szCs w:val="24"/>
                <w:lang w:val="ru-RU"/>
              </w:rPr>
              <w:t xml:space="preserve"> </w:t>
            </w:r>
            <w:r>
              <w:rPr>
                <w:sz w:val="24"/>
                <w:szCs w:val="24"/>
                <w:lang w:val="ru-RU"/>
              </w:rPr>
              <w:t>при</w:t>
            </w:r>
            <w:r>
              <w:rPr>
                <w:spacing w:val="36"/>
                <w:sz w:val="24"/>
                <w:szCs w:val="24"/>
                <w:lang w:val="ru-RU"/>
              </w:rPr>
              <w:t xml:space="preserve"> </w:t>
            </w:r>
            <w:r>
              <w:rPr>
                <w:sz w:val="24"/>
                <w:szCs w:val="24"/>
                <w:lang w:val="ru-RU"/>
              </w:rPr>
              <w:t>механическом</w:t>
            </w:r>
          </w:p>
          <w:p>
            <w:pPr>
              <w:pStyle w:val="TableParagraph"/>
              <w:rPr>
                <w:sz w:val="24"/>
                <w:szCs w:val="24"/>
              </w:rPr>
            </w:pPr>
            <w:r>
              <w:rPr>
                <w:sz w:val="24"/>
                <w:szCs w:val="24"/>
                <w:lang w:val="en-US"/>
              </w:rPr>
              <w:t>воздействии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66"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66"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8" w:hanging="0"/>
              <w:jc w:val="both"/>
              <w:rPr>
                <w:sz w:val="24"/>
                <w:szCs w:val="24"/>
                <w:lang w:val="ru-RU"/>
              </w:rPr>
            </w:pPr>
            <w:r>
              <w:rPr>
                <w:sz w:val="24"/>
                <w:szCs w:val="24"/>
                <w:lang w:val="ru-RU"/>
              </w:rPr>
              <w:t>Игрушка</w:t>
            </w:r>
            <w:r>
              <w:rPr>
                <w:spacing w:val="1"/>
                <w:sz w:val="24"/>
                <w:szCs w:val="24"/>
                <w:lang w:val="ru-RU"/>
              </w:rPr>
              <w:t xml:space="preserve"> </w:t>
            </w:r>
            <w:r>
              <w:rPr>
                <w:sz w:val="24"/>
                <w:szCs w:val="24"/>
                <w:lang w:val="ru-RU"/>
              </w:rPr>
              <w:t>на</w:t>
            </w:r>
            <w:r>
              <w:rPr>
                <w:spacing w:val="1"/>
                <w:sz w:val="24"/>
                <w:szCs w:val="24"/>
                <w:lang w:val="ru-RU"/>
              </w:rPr>
              <w:t xml:space="preserve"> </w:t>
            </w:r>
            <w:r>
              <w:rPr>
                <w:sz w:val="24"/>
                <w:szCs w:val="24"/>
                <w:lang w:val="ru-RU"/>
              </w:rPr>
              <w:t>текстильной</w:t>
            </w:r>
            <w:r>
              <w:rPr>
                <w:spacing w:val="1"/>
                <w:sz w:val="24"/>
                <w:szCs w:val="24"/>
                <w:lang w:val="ru-RU"/>
              </w:rPr>
              <w:t xml:space="preserve"> </w:t>
            </w:r>
            <w:r>
              <w:rPr>
                <w:sz w:val="24"/>
                <w:szCs w:val="24"/>
                <w:lang w:val="ru-RU"/>
              </w:rPr>
              <w:t>основе</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подвижными</w:t>
            </w:r>
            <w:r>
              <w:rPr>
                <w:spacing w:val="1"/>
                <w:sz w:val="24"/>
                <w:szCs w:val="24"/>
                <w:lang w:val="ru-RU"/>
              </w:rPr>
              <w:t xml:space="preserve"> </w:t>
            </w:r>
            <w:r>
              <w:rPr>
                <w:sz w:val="24"/>
                <w:szCs w:val="24"/>
                <w:lang w:val="ru-RU"/>
              </w:rPr>
              <w:t>или</w:t>
            </w:r>
            <w:r>
              <w:rPr>
                <w:spacing w:val="1"/>
                <w:sz w:val="24"/>
                <w:szCs w:val="24"/>
                <w:lang w:val="ru-RU"/>
              </w:rPr>
              <w:t xml:space="preserve"> </w:t>
            </w:r>
            <w:r>
              <w:rPr>
                <w:sz w:val="24"/>
                <w:szCs w:val="24"/>
                <w:lang w:val="ru-RU"/>
              </w:rPr>
              <w:t>закрепленными элементами разной текстуры (включая</w:t>
            </w:r>
            <w:r>
              <w:rPr>
                <w:spacing w:val="1"/>
                <w:sz w:val="24"/>
                <w:szCs w:val="24"/>
                <w:lang w:val="ru-RU"/>
              </w:rPr>
              <w:t xml:space="preserve"> </w:t>
            </w:r>
            <w:r>
              <w:rPr>
                <w:sz w:val="24"/>
                <w:szCs w:val="24"/>
                <w:lang w:val="ru-RU"/>
              </w:rPr>
              <w:t>зеркальный),</w:t>
            </w:r>
            <w:r>
              <w:rPr>
                <w:spacing w:val="2"/>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различным</w:t>
            </w:r>
            <w:r>
              <w:rPr>
                <w:spacing w:val="2"/>
                <w:sz w:val="24"/>
                <w:szCs w:val="24"/>
                <w:lang w:val="ru-RU"/>
              </w:rPr>
              <w:t xml:space="preserve"> </w:t>
            </w:r>
            <w:r>
              <w:rPr>
                <w:sz w:val="24"/>
                <w:szCs w:val="24"/>
                <w:lang w:val="ru-RU"/>
              </w:rPr>
              <w:t>наполнением</w:t>
            </w:r>
            <w:r>
              <w:rPr>
                <w:spacing w:val="2"/>
                <w:sz w:val="24"/>
                <w:szCs w:val="24"/>
                <w:lang w:val="ru-RU"/>
              </w:rPr>
              <w:t xml:space="preserve"> </w:t>
            </w:r>
            <w:r>
              <w:rPr>
                <w:sz w:val="24"/>
                <w:szCs w:val="24"/>
                <w:lang w:val="ru-RU"/>
              </w:rPr>
              <w:t>или</w:t>
            </w:r>
            <w:r>
              <w:rPr>
                <w:spacing w:val="2"/>
                <w:sz w:val="24"/>
                <w:szCs w:val="24"/>
                <w:lang w:val="ru-RU"/>
              </w:rPr>
              <w:t xml:space="preserve"> </w:t>
            </w:r>
            <w:r>
              <w:rPr>
                <w:sz w:val="24"/>
                <w:szCs w:val="24"/>
                <w:lang w:val="ru-RU"/>
              </w:rPr>
              <w:t>звучанием,</w:t>
            </w:r>
          </w:p>
          <w:p>
            <w:pPr>
              <w:pStyle w:val="TableParagraph"/>
              <w:spacing w:lineRule="exact" w:line="251"/>
              <w:jc w:val="both"/>
              <w:rPr>
                <w:sz w:val="24"/>
                <w:szCs w:val="24"/>
              </w:rPr>
            </w:pPr>
            <w:r>
              <w:rPr>
                <w:sz w:val="24"/>
                <w:szCs w:val="24"/>
                <w:lang w:val="en-US"/>
              </w:rPr>
              <w:t>с</w:t>
            </w:r>
            <w:r>
              <w:rPr>
                <w:spacing w:val="-4"/>
                <w:sz w:val="24"/>
                <w:szCs w:val="24"/>
                <w:lang w:val="en-US"/>
              </w:rPr>
              <w:t xml:space="preserve"> </w:t>
            </w:r>
            <w:r>
              <w:rPr>
                <w:sz w:val="24"/>
                <w:szCs w:val="24"/>
                <w:lang w:val="en-US"/>
              </w:rPr>
              <w:t>оформлением</w:t>
            </w:r>
            <w:r>
              <w:rPr>
                <w:spacing w:val="-3"/>
                <w:sz w:val="24"/>
                <w:szCs w:val="24"/>
                <w:lang w:val="en-US"/>
              </w:rPr>
              <w:t xml:space="preserve"> </w:t>
            </w:r>
            <w:r>
              <w:rPr>
                <w:sz w:val="24"/>
                <w:szCs w:val="24"/>
                <w:lang w:val="en-US"/>
              </w:rPr>
              <w:t>контрастными</w:t>
            </w:r>
            <w:r>
              <w:rPr>
                <w:spacing w:val="-3"/>
                <w:sz w:val="24"/>
                <w:szCs w:val="24"/>
                <w:lang w:val="en-US"/>
              </w:rPr>
              <w:t xml:space="preserve"> </w:t>
            </w:r>
            <w:r>
              <w:rPr>
                <w:sz w:val="24"/>
                <w:szCs w:val="24"/>
                <w:lang w:val="en-US"/>
              </w:rPr>
              <w:t>цветами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Игрушка:</w:t>
            </w:r>
            <w:r>
              <w:rPr>
                <w:spacing w:val="31"/>
                <w:sz w:val="24"/>
                <w:szCs w:val="24"/>
                <w:lang w:val="ru-RU"/>
              </w:rPr>
              <w:t xml:space="preserve"> </w:t>
            </w:r>
            <w:r>
              <w:rPr>
                <w:sz w:val="24"/>
                <w:szCs w:val="24"/>
                <w:lang w:val="ru-RU"/>
              </w:rPr>
              <w:t>грибочки-втулки</w:t>
            </w:r>
            <w:r>
              <w:rPr>
                <w:spacing w:val="31"/>
                <w:sz w:val="24"/>
                <w:szCs w:val="24"/>
                <w:lang w:val="ru-RU"/>
              </w:rPr>
              <w:t xml:space="preserve"> </w:t>
            </w:r>
            <w:r>
              <w:rPr>
                <w:sz w:val="24"/>
                <w:szCs w:val="24"/>
                <w:lang w:val="ru-RU"/>
              </w:rPr>
              <w:t>на</w:t>
            </w:r>
            <w:r>
              <w:rPr>
                <w:spacing w:val="31"/>
                <w:sz w:val="24"/>
                <w:szCs w:val="24"/>
                <w:lang w:val="ru-RU"/>
              </w:rPr>
              <w:t xml:space="preserve"> </w:t>
            </w:r>
            <w:r>
              <w:rPr>
                <w:sz w:val="24"/>
                <w:szCs w:val="24"/>
                <w:lang w:val="ru-RU"/>
              </w:rPr>
              <w:t>стойке</w:t>
            </w:r>
            <w:r>
              <w:rPr>
                <w:spacing w:val="31"/>
                <w:sz w:val="24"/>
                <w:szCs w:val="24"/>
                <w:lang w:val="ru-RU"/>
              </w:rPr>
              <w:t xml:space="preserve"> </w:t>
            </w:r>
            <w:r>
              <w:rPr>
                <w:sz w:val="24"/>
                <w:szCs w:val="24"/>
                <w:lang w:val="ru-RU"/>
              </w:rPr>
              <w:t>(4–6</w:t>
            </w:r>
            <w:r>
              <w:rPr>
                <w:spacing w:val="31"/>
                <w:sz w:val="24"/>
                <w:szCs w:val="24"/>
                <w:lang w:val="ru-RU"/>
              </w:rPr>
              <w:t xml:space="preserve"> </w:t>
            </w:r>
            <w:r>
              <w:rPr>
                <w:sz w:val="24"/>
                <w:szCs w:val="24"/>
                <w:lang w:val="ru-RU"/>
              </w:rPr>
              <w:t>элементов),</w:t>
            </w:r>
          </w:p>
          <w:p>
            <w:pPr>
              <w:pStyle w:val="TableParagraph"/>
              <w:spacing w:before="37" w:after="0"/>
              <w:rPr>
                <w:sz w:val="24"/>
                <w:szCs w:val="24"/>
              </w:rPr>
            </w:pPr>
            <w:r>
              <w:rPr>
                <w:sz w:val="24"/>
                <w:szCs w:val="24"/>
                <w:lang w:val="en-US"/>
              </w:rPr>
              <w:t>4-х</w:t>
            </w:r>
            <w:r>
              <w:rPr>
                <w:spacing w:val="-3"/>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Игрушка-качалка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2.3.2.2.31.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Игрушки-забавы</w:t>
            </w:r>
            <w:r>
              <w:rPr>
                <w:spacing w:val="-3"/>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зависимостью</w:t>
            </w:r>
            <w:r>
              <w:rPr>
                <w:spacing w:val="-2"/>
                <w:sz w:val="24"/>
                <w:szCs w:val="24"/>
                <w:lang w:val="ru-RU"/>
              </w:rPr>
              <w:t xml:space="preserve"> </w:t>
            </w:r>
            <w:r>
              <w:rPr>
                <w:sz w:val="24"/>
                <w:szCs w:val="24"/>
                <w:lang w:val="ru-RU"/>
              </w:rPr>
              <w:t>эффекта</w:t>
            </w:r>
            <w:r>
              <w:rPr>
                <w:spacing w:val="-2"/>
                <w:sz w:val="24"/>
                <w:szCs w:val="24"/>
                <w:lang w:val="ru-RU"/>
              </w:rPr>
              <w:t xml:space="preserve"> </w:t>
            </w:r>
            <w:r>
              <w:rPr>
                <w:sz w:val="24"/>
                <w:szCs w:val="24"/>
                <w:lang w:val="ru-RU"/>
              </w:rPr>
              <w:t>от</w:t>
            </w:r>
            <w:r>
              <w:rPr>
                <w:spacing w:val="-5"/>
                <w:sz w:val="24"/>
                <w:szCs w:val="24"/>
                <w:lang w:val="ru-RU"/>
              </w:rPr>
              <w:t xml:space="preserve"> </w:t>
            </w:r>
            <w:r>
              <w:rPr>
                <w:sz w:val="24"/>
                <w:szCs w:val="24"/>
                <w:lang w:val="ru-RU"/>
              </w:rPr>
              <w:t>действия</w:t>
            </w:r>
            <w:r>
              <w:rPr>
                <w:spacing w:val="-2"/>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Изделия</w:t>
            </w:r>
            <w:r>
              <w:rPr>
                <w:spacing w:val="-9"/>
                <w:sz w:val="24"/>
                <w:szCs w:val="24"/>
                <w:lang w:val="en-US"/>
              </w:rPr>
              <w:t xml:space="preserve"> </w:t>
            </w:r>
            <w:r>
              <w:rPr>
                <w:sz w:val="24"/>
                <w:szCs w:val="24"/>
                <w:lang w:val="en-US"/>
              </w:rPr>
              <w:t>народных</w:t>
            </w:r>
            <w:r>
              <w:rPr>
                <w:spacing w:val="-7"/>
                <w:sz w:val="24"/>
                <w:szCs w:val="24"/>
                <w:lang w:val="en-US"/>
              </w:rPr>
              <w:t xml:space="preserve"> </w:t>
            </w:r>
            <w:r>
              <w:rPr>
                <w:sz w:val="24"/>
                <w:szCs w:val="24"/>
                <w:lang w:val="en-US"/>
              </w:rPr>
              <w:t>промыслов</w:t>
            </w:r>
            <w:r>
              <w:rPr>
                <w:spacing w:val="-10"/>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Каталка</w:t>
            </w:r>
            <w:r>
              <w:rPr>
                <w:spacing w:val="-6"/>
                <w:sz w:val="24"/>
                <w:szCs w:val="24"/>
                <w:lang w:val="en-US"/>
              </w:rPr>
              <w:t xml:space="preserve"> </w:t>
            </w:r>
            <w:r>
              <w:rPr>
                <w:sz w:val="24"/>
                <w:szCs w:val="24"/>
                <w:lang w:val="en-US"/>
              </w:rPr>
              <w:t>(соразмерная</w:t>
            </w:r>
            <w:r>
              <w:rPr>
                <w:spacing w:val="-4"/>
                <w:sz w:val="24"/>
                <w:szCs w:val="24"/>
                <w:lang w:val="en-US"/>
              </w:rPr>
              <w:t xml:space="preserve"> </w:t>
            </w:r>
            <w:r>
              <w:rPr>
                <w:sz w:val="24"/>
                <w:szCs w:val="24"/>
                <w:lang w:val="en-US"/>
              </w:rPr>
              <w:t>росту</w:t>
            </w:r>
            <w:r>
              <w:rPr>
                <w:spacing w:val="-7"/>
                <w:sz w:val="24"/>
                <w:szCs w:val="24"/>
                <w:lang w:val="en-US"/>
              </w:rPr>
              <w:t xml:space="preserve"> </w:t>
            </w:r>
            <w:r>
              <w:rPr>
                <w:sz w:val="24"/>
                <w:szCs w:val="24"/>
                <w:lang w:val="en-US"/>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Каталки</w:t>
            </w:r>
            <w:r>
              <w:rPr>
                <w:spacing w:val="-10"/>
                <w:sz w:val="24"/>
                <w:szCs w:val="24"/>
                <w:lang w:val="ru-RU"/>
              </w:rPr>
              <w:t xml:space="preserve"> </w:t>
            </w:r>
            <w:r>
              <w:rPr>
                <w:sz w:val="24"/>
                <w:szCs w:val="24"/>
                <w:lang w:val="ru-RU"/>
              </w:rPr>
              <w:t>–</w:t>
            </w:r>
            <w:r>
              <w:rPr>
                <w:spacing w:val="-6"/>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палочкой</w:t>
            </w:r>
            <w:r>
              <w:rPr>
                <w:spacing w:val="-7"/>
                <w:sz w:val="24"/>
                <w:szCs w:val="24"/>
                <w:lang w:val="ru-RU"/>
              </w:rPr>
              <w:t xml:space="preserve"> </w:t>
            </w:r>
            <w:r>
              <w:rPr>
                <w:sz w:val="24"/>
                <w:szCs w:val="24"/>
                <w:lang w:val="ru-RU"/>
              </w:rPr>
              <w:t>или</w:t>
            </w:r>
            <w:r>
              <w:rPr>
                <w:spacing w:val="-9"/>
                <w:sz w:val="24"/>
                <w:szCs w:val="24"/>
                <w:lang w:val="ru-RU"/>
              </w:rPr>
              <w:t xml:space="preserve"> </w:t>
            </w:r>
            <w:r>
              <w:rPr>
                <w:sz w:val="24"/>
                <w:szCs w:val="24"/>
                <w:lang w:val="ru-RU"/>
              </w:rPr>
              <w:t>шнурком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Качалка -</w:t>
            </w:r>
            <w:r>
              <w:rPr>
                <w:spacing w:val="-4"/>
                <w:sz w:val="24"/>
                <w:szCs w:val="24"/>
                <w:lang w:val="en-US"/>
              </w:rPr>
              <w:t xml:space="preserve"> </w:t>
            </w:r>
            <w:r>
              <w:rPr>
                <w:sz w:val="24"/>
                <w:szCs w:val="24"/>
                <w:lang w:val="en-US"/>
              </w:rPr>
              <w:t>балансир</w:t>
            </w:r>
            <w:r>
              <w:rPr>
                <w:spacing w:val="1"/>
                <w:sz w:val="24"/>
                <w:szCs w:val="24"/>
                <w:lang w:val="en-US"/>
              </w:rPr>
              <w:t xml:space="preserve"> </w:t>
            </w:r>
            <w:r>
              <w:rPr>
                <w:sz w:val="24"/>
                <w:szCs w:val="24"/>
                <w:lang w:val="en-US"/>
              </w:rPr>
              <w:t>сферической</w:t>
            </w:r>
            <w:r>
              <w:rPr>
                <w:spacing w:val="-3"/>
                <w:sz w:val="24"/>
                <w:szCs w:val="24"/>
                <w:lang w:val="en-US"/>
              </w:rPr>
              <w:t xml:space="preserve"> </w:t>
            </w:r>
            <w:r>
              <w:rPr>
                <w:sz w:val="24"/>
                <w:szCs w:val="24"/>
                <w:lang w:val="en-US"/>
              </w:rPr>
              <w:t>формы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Книги</w:t>
            </w:r>
            <w:r>
              <w:rPr>
                <w:spacing w:val="-5"/>
                <w:sz w:val="24"/>
                <w:szCs w:val="24"/>
                <w:lang w:val="en-US"/>
              </w:rPr>
              <w:t xml:space="preserve"> </w:t>
            </w:r>
            <w:r>
              <w:rPr>
                <w:sz w:val="24"/>
                <w:szCs w:val="24"/>
                <w:lang w:val="en-US"/>
              </w:rPr>
              <w:t>детских</w:t>
            </w:r>
            <w:r>
              <w:rPr>
                <w:spacing w:val="-4"/>
                <w:sz w:val="24"/>
                <w:szCs w:val="24"/>
                <w:lang w:val="en-US"/>
              </w:rPr>
              <w:t xml:space="preserve"> </w:t>
            </w:r>
            <w:r>
              <w:rPr>
                <w:sz w:val="24"/>
                <w:szCs w:val="24"/>
                <w:lang w:val="en-US"/>
              </w:rPr>
              <w:t>писателей</w:t>
            </w:r>
            <w:r>
              <w:rPr>
                <w:spacing w:val="-6"/>
                <w:sz w:val="24"/>
                <w:szCs w:val="24"/>
                <w:lang w:val="en-US"/>
              </w:rPr>
              <w:t xml:space="preserve"> </w:t>
            </w:r>
            <w:r>
              <w:rPr>
                <w:sz w:val="24"/>
                <w:szCs w:val="24"/>
                <w:lang w:val="en-US"/>
              </w:rPr>
              <w:t>–</w:t>
            </w:r>
            <w:r>
              <w:rPr>
                <w:spacing w:val="-5"/>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Коврик</w:t>
            </w:r>
            <w:r>
              <w:rPr>
                <w:spacing w:val="-5"/>
                <w:sz w:val="24"/>
                <w:szCs w:val="24"/>
                <w:lang w:val="en-US"/>
              </w:rPr>
              <w:t xml:space="preserve"> </w:t>
            </w:r>
            <w:r>
              <w:rPr>
                <w:sz w:val="24"/>
                <w:szCs w:val="24"/>
                <w:lang w:val="en-US"/>
              </w:rPr>
              <w:t>массажный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Кольцеброс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Коляска</w:t>
            </w:r>
            <w:r>
              <w:rPr>
                <w:spacing w:val="-9"/>
                <w:sz w:val="24"/>
                <w:szCs w:val="24"/>
                <w:lang w:val="en-US"/>
              </w:rPr>
              <w:t xml:space="preserve"> </w:t>
            </w:r>
            <w:r>
              <w:rPr>
                <w:sz w:val="24"/>
                <w:szCs w:val="24"/>
                <w:lang w:val="en-US"/>
              </w:rPr>
              <w:t>прогулочная</w:t>
            </w:r>
            <w:r>
              <w:rPr>
                <w:spacing w:val="-13"/>
                <w:sz w:val="24"/>
                <w:szCs w:val="24"/>
                <w:lang w:val="en-US"/>
              </w:rPr>
              <w:t xml:space="preserve"> </w:t>
            </w:r>
            <w:r>
              <w:rPr>
                <w:sz w:val="24"/>
                <w:szCs w:val="24"/>
                <w:lang w:val="en-US"/>
              </w:rPr>
              <w:t>(среднего</w:t>
            </w:r>
            <w:r>
              <w:rPr>
                <w:spacing w:val="-11"/>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Комплект</w:t>
            </w:r>
            <w:r>
              <w:rPr>
                <w:spacing w:val="-11"/>
                <w:sz w:val="24"/>
                <w:szCs w:val="24"/>
                <w:lang w:val="en-US"/>
              </w:rPr>
              <w:t xml:space="preserve"> </w:t>
            </w:r>
            <w:r>
              <w:rPr>
                <w:sz w:val="24"/>
                <w:szCs w:val="24"/>
                <w:lang w:val="en-US"/>
              </w:rPr>
              <w:t>деревянных</w:t>
            </w:r>
            <w:r>
              <w:rPr>
                <w:spacing w:val="-10"/>
                <w:sz w:val="24"/>
                <w:szCs w:val="24"/>
                <w:lang w:val="en-US"/>
              </w:rPr>
              <w:t xml:space="preserve"> </w:t>
            </w:r>
            <w:r>
              <w:rPr>
                <w:sz w:val="24"/>
                <w:szCs w:val="24"/>
                <w:lang w:val="en-US"/>
              </w:rPr>
              <w:t>игрушек-забав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8"/>
                <w:sz w:val="24"/>
                <w:szCs w:val="24"/>
                <w:lang w:val="ru-RU"/>
              </w:rPr>
              <w:t xml:space="preserve"> </w:t>
            </w:r>
            <w:r>
              <w:rPr>
                <w:sz w:val="24"/>
                <w:szCs w:val="24"/>
                <w:lang w:val="ru-RU"/>
              </w:rPr>
              <w:t>для</w:t>
            </w:r>
            <w:r>
              <w:rPr>
                <w:spacing w:val="-7"/>
                <w:sz w:val="24"/>
                <w:szCs w:val="24"/>
                <w:lang w:val="ru-RU"/>
              </w:rPr>
              <w:t xml:space="preserve"> </w:t>
            </w:r>
            <w:r>
              <w:rPr>
                <w:sz w:val="24"/>
                <w:szCs w:val="24"/>
                <w:lang w:val="ru-RU"/>
              </w:rPr>
              <w:t>развития</w:t>
            </w:r>
            <w:r>
              <w:rPr>
                <w:spacing w:val="-8"/>
                <w:sz w:val="24"/>
                <w:szCs w:val="24"/>
                <w:lang w:val="ru-RU"/>
              </w:rPr>
              <w:t xml:space="preserve"> </w:t>
            </w:r>
            <w:r>
              <w:rPr>
                <w:sz w:val="24"/>
                <w:szCs w:val="24"/>
                <w:lang w:val="ru-RU"/>
              </w:rPr>
              <w:t>крупной</w:t>
            </w:r>
            <w:r>
              <w:rPr>
                <w:spacing w:val="-7"/>
                <w:sz w:val="24"/>
                <w:szCs w:val="24"/>
                <w:lang w:val="ru-RU"/>
              </w:rPr>
              <w:t xml:space="preserve"> </w:t>
            </w:r>
            <w:r>
              <w:rPr>
                <w:sz w:val="24"/>
                <w:szCs w:val="24"/>
                <w:lang w:val="ru-RU"/>
              </w:rPr>
              <w:t>моторики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3"/>
                <w:sz w:val="24"/>
                <w:szCs w:val="24"/>
                <w:lang w:val="en-US"/>
              </w:rPr>
              <w:t xml:space="preserve"> </w:t>
            </w:r>
            <w:r>
              <w:rPr>
                <w:sz w:val="24"/>
                <w:szCs w:val="24"/>
                <w:lang w:val="en-US"/>
              </w:rPr>
              <w:t>мячей-массажеров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7"/>
                <w:sz w:val="24"/>
                <w:szCs w:val="24"/>
                <w:lang w:val="ru-RU"/>
              </w:rPr>
              <w:t xml:space="preserve"> </w:t>
            </w:r>
            <w:r>
              <w:rPr>
                <w:sz w:val="24"/>
                <w:szCs w:val="24"/>
                <w:lang w:val="ru-RU"/>
              </w:rPr>
              <w:t>цифровых</w:t>
            </w:r>
            <w:r>
              <w:rPr>
                <w:spacing w:val="62"/>
                <w:sz w:val="24"/>
                <w:szCs w:val="24"/>
                <w:lang w:val="ru-RU"/>
              </w:rPr>
              <w:t xml:space="preserve"> </w:t>
            </w:r>
            <w:r>
              <w:rPr>
                <w:sz w:val="24"/>
                <w:szCs w:val="24"/>
                <w:lang w:val="ru-RU"/>
              </w:rPr>
              <w:t>записей</w:t>
            </w:r>
            <w:r>
              <w:rPr>
                <w:spacing w:val="61"/>
                <w:sz w:val="24"/>
                <w:szCs w:val="24"/>
                <w:lang w:val="ru-RU"/>
              </w:rPr>
              <w:t xml:space="preserve"> </w:t>
            </w:r>
            <w:r>
              <w:rPr>
                <w:sz w:val="24"/>
                <w:szCs w:val="24"/>
                <w:lang w:val="ru-RU"/>
              </w:rPr>
              <w:t>с</w:t>
            </w:r>
            <w:r>
              <w:rPr>
                <w:spacing w:val="59"/>
                <w:sz w:val="24"/>
                <w:szCs w:val="24"/>
                <w:lang w:val="ru-RU"/>
              </w:rPr>
              <w:t xml:space="preserve"> </w:t>
            </w:r>
            <w:r>
              <w:rPr>
                <w:sz w:val="24"/>
                <w:szCs w:val="24"/>
                <w:lang w:val="ru-RU"/>
              </w:rPr>
              <w:t>русскими</w:t>
            </w:r>
            <w:r>
              <w:rPr>
                <w:spacing w:val="62"/>
                <w:sz w:val="24"/>
                <w:szCs w:val="24"/>
                <w:lang w:val="ru-RU"/>
              </w:rPr>
              <w:t xml:space="preserve"> </w:t>
            </w:r>
            <w:r>
              <w:rPr>
                <w:sz w:val="24"/>
                <w:szCs w:val="24"/>
                <w:lang w:val="ru-RU"/>
              </w:rPr>
              <w:t>народными</w:t>
            </w:r>
          </w:p>
          <w:p>
            <w:pPr>
              <w:pStyle w:val="TableParagraph"/>
              <w:spacing w:before="37" w:after="0"/>
              <w:rPr>
                <w:sz w:val="24"/>
                <w:szCs w:val="24"/>
                <w:lang w:val="ru-RU"/>
              </w:rPr>
            </w:pPr>
            <w:r>
              <w:rPr>
                <w:sz w:val="24"/>
                <w:szCs w:val="24"/>
                <w:lang w:val="ru-RU"/>
              </w:rPr>
              <w:t>песнями</w:t>
            </w:r>
            <w:r>
              <w:rPr>
                <w:spacing w:val="-5"/>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детей</w:t>
            </w:r>
            <w:r>
              <w:rPr>
                <w:spacing w:val="-3"/>
                <w:sz w:val="24"/>
                <w:szCs w:val="24"/>
                <w:lang w:val="ru-RU"/>
              </w:rPr>
              <w:t xml:space="preserve"> </w:t>
            </w:r>
            <w:r>
              <w:rPr>
                <w:sz w:val="24"/>
                <w:szCs w:val="24"/>
                <w:lang w:val="ru-RU"/>
              </w:rPr>
              <w:t>младшего</w:t>
            </w:r>
            <w:r>
              <w:rPr>
                <w:spacing w:val="-6"/>
                <w:sz w:val="24"/>
                <w:szCs w:val="24"/>
                <w:lang w:val="ru-RU"/>
              </w:rPr>
              <w:t xml:space="preserve"> </w:t>
            </w:r>
            <w:r>
              <w:rPr>
                <w:sz w:val="24"/>
                <w:szCs w:val="24"/>
                <w:lang w:val="ru-RU"/>
              </w:rPr>
              <w:t>дошкольного</w:t>
            </w:r>
            <w:r>
              <w:rPr>
                <w:spacing w:val="-4"/>
                <w:sz w:val="24"/>
                <w:szCs w:val="24"/>
                <w:lang w:val="ru-RU"/>
              </w:rPr>
              <w:t xml:space="preserve"> </w:t>
            </w:r>
            <w:r>
              <w:rPr>
                <w:sz w:val="24"/>
                <w:szCs w:val="24"/>
                <w:lang w:val="ru-RU"/>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8"/>
                <w:sz w:val="24"/>
                <w:szCs w:val="24"/>
                <w:lang w:val="ru-RU"/>
              </w:rPr>
              <w:t xml:space="preserve"> </w:t>
            </w:r>
            <w:r>
              <w:rPr>
                <w:sz w:val="24"/>
                <w:szCs w:val="24"/>
                <w:lang w:val="ru-RU"/>
              </w:rPr>
              <w:t>цифровых</w:t>
            </w:r>
            <w:r>
              <w:rPr>
                <w:spacing w:val="-8"/>
                <w:sz w:val="24"/>
                <w:szCs w:val="24"/>
                <w:lang w:val="ru-RU"/>
              </w:rPr>
              <w:t xml:space="preserve"> </w:t>
            </w:r>
            <w:r>
              <w:rPr>
                <w:sz w:val="24"/>
                <w:szCs w:val="24"/>
                <w:lang w:val="ru-RU"/>
              </w:rPr>
              <w:t>записей</w:t>
            </w:r>
            <w:r>
              <w:rPr>
                <w:spacing w:val="-8"/>
                <w:sz w:val="24"/>
                <w:szCs w:val="24"/>
                <w:lang w:val="ru-RU"/>
              </w:rPr>
              <w:t xml:space="preserve"> </w:t>
            </w:r>
            <w:r>
              <w:rPr>
                <w:sz w:val="24"/>
                <w:szCs w:val="24"/>
                <w:lang w:val="ru-RU"/>
              </w:rPr>
              <w:t>со</w:t>
            </w:r>
            <w:r>
              <w:rPr>
                <w:spacing w:val="-8"/>
                <w:sz w:val="24"/>
                <w:szCs w:val="24"/>
                <w:lang w:val="ru-RU"/>
              </w:rPr>
              <w:t xml:space="preserve"> </w:t>
            </w:r>
            <w:r>
              <w:rPr>
                <w:sz w:val="24"/>
                <w:szCs w:val="24"/>
                <w:lang w:val="ru-RU"/>
              </w:rPr>
              <w:t>звуками</w:t>
            </w:r>
            <w:r>
              <w:rPr>
                <w:spacing w:val="-9"/>
                <w:sz w:val="24"/>
                <w:szCs w:val="24"/>
                <w:lang w:val="ru-RU"/>
              </w:rPr>
              <w:t xml:space="preserve"> </w:t>
            </w:r>
            <w:r>
              <w:rPr>
                <w:sz w:val="24"/>
                <w:szCs w:val="24"/>
                <w:lang w:val="ru-RU"/>
              </w:rPr>
              <w:t>природы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Конструктор</w:t>
            </w:r>
            <w:r>
              <w:rPr>
                <w:spacing w:val="-6"/>
                <w:sz w:val="24"/>
                <w:szCs w:val="24"/>
                <w:lang w:val="ru-RU"/>
              </w:rPr>
              <w:t xml:space="preserve"> </w:t>
            </w:r>
            <w:r>
              <w:rPr>
                <w:sz w:val="24"/>
                <w:szCs w:val="24"/>
                <w:lang w:val="ru-RU"/>
              </w:rPr>
              <w:t>мягких</w:t>
            </w:r>
            <w:r>
              <w:rPr>
                <w:spacing w:val="-8"/>
                <w:sz w:val="24"/>
                <w:szCs w:val="24"/>
                <w:lang w:val="ru-RU"/>
              </w:rPr>
              <w:t xml:space="preserve"> </w:t>
            </w:r>
            <w:r>
              <w:rPr>
                <w:sz w:val="24"/>
                <w:szCs w:val="24"/>
                <w:lang w:val="ru-RU"/>
              </w:rPr>
              <w:t>деталей</w:t>
            </w:r>
            <w:r>
              <w:rPr>
                <w:spacing w:val="-4"/>
                <w:sz w:val="24"/>
                <w:szCs w:val="24"/>
                <w:lang w:val="ru-RU"/>
              </w:rPr>
              <w:t xml:space="preserve"> </w:t>
            </w:r>
            <w:r>
              <w:rPr>
                <w:sz w:val="24"/>
                <w:szCs w:val="24"/>
                <w:lang w:val="ru-RU"/>
              </w:rPr>
              <w:t>среднего</w:t>
            </w:r>
            <w:r>
              <w:rPr>
                <w:spacing w:val="-5"/>
                <w:sz w:val="24"/>
                <w:szCs w:val="24"/>
                <w:lang w:val="ru-RU"/>
              </w:rPr>
              <w:t xml:space="preserve"> </w:t>
            </w:r>
            <w:r>
              <w:rPr>
                <w:sz w:val="24"/>
                <w:szCs w:val="24"/>
                <w:lang w:val="ru-RU"/>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Куб</w:t>
            </w:r>
            <w:r>
              <w:rPr>
                <w:spacing w:val="39"/>
                <w:sz w:val="24"/>
                <w:szCs w:val="24"/>
                <w:lang w:val="ru-RU"/>
              </w:rPr>
              <w:t xml:space="preserve"> </w:t>
            </w:r>
            <w:r>
              <w:rPr>
                <w:sz w:val="24"/>
                <w:szCs w:val="24"/>
                <w:lang w:val="ru-RU"/>
              </w:rPr>
              <w:t>с</w:t>
            </w:r>
            <w:r>
              <w:rPr>
                <w:spacing w:val="40"/>
                <w:sz w:val="24"/>
                <w:szCs w:val="24"/>
                <w:lang w:val="ru-RU"/>
              </w:rPr>
              <w:t xml:space="preserve"> </w:t>
            </w:r>
            <w:r>
              <w:rPr>
                <w:sz w:val="24"/>
                <w:szCs w:val="24"/>
                <w:lang w:val="ru-RU"/>
              </w:rPr>
              <w:t>прорезями</w:t>
            </w:r>
            <w:r>
              <w:rPr>
                <w:spacing w:val="39"/>
                <w:sz w:val="24"/>
                <w:szCs w:val="24"/>
                <w:lang w:val="ru-RU"/>
              </w:rPr>
              <w:t xml:space="preserve"> </w:t>
            </w:r>
            <w:r>
              <w:rPr>
                <w:sz w:val="24"/>
                <w:szCs w:val="24"/>
                <w:lang w:val="ru-RU"/>
              </w:rPr>
              <w:t>основных</w:t>
            </w:r>
            <w:r>
              <w:rPr>
                <w:spacing w:val="39"/>
                <w:sz w:val="24"/>
                <w:szCs w:val="24"/>
                <w:lang w:val="ru-RU"/>
              </w:rPr>
              <w:t xml:space="preserve"> </w:t>
            </w:r>
            <w:r>
              <w:rPr>
                <w:sz w:val="24"/>
                <w:szCs w:val="24"/>
                <w:lang w:val="ru-RU"/>
              </w:rPr>
              <w:t>геометрических</w:t>
            </w:r>
            <w:r>
              <w:rPr>
                <w:spacing w:val="37"/>
                <w:sz w:val="24"/>
                <w:szCs w:val="24"/>
                <w:lang w:val="ru-RU"/>
              </w:rPr>
              <w:t xml:space="preserve"> </w:t>
            </w:r>
            <w:r>
              <w:rPr>
                <w:sz w:val="24"/>
                <w:szCs w:val="24"/>
                <w:lang w:val="ru-RU"/>
              </w:rPr>
              <w:t>форм</w:t>
            </w:r>
            <w:r>
              <w:rPr>
                <w:spacing w:val="37"/>
                <w:sz w:val="24"/>
                <w:szCs w:val="24"/>
                <w:lang w:val="ru-RU"/>
              </w:rPr>
              <w:t xml:space="preserve"> </w:t>
            </w:r>
            <w:r>
              <w:rPr>
                <w:sz w:val="24"/>
                <w:szCs w:val="24"/>
                <w:lang w:val="ru-RU"/>
              </w:rPr>
              <w:t>для</w:t>
            </w:r>
          </w:p>
          <w:p>
            <w:pPr>
              <w:pStyle w:val="TableParagraph"/>
              <w:spacing w:before="37" w:after="0"/>
              <w:rPr>
                <w:sz w:val="24"/>
                <w:szCs w:val="24"/>
              </w:rPr>
            </w:pPr>
            <w:r>
              <w:rPr>
                <w:sz w:val="24"/>
                <w:szCs w:val="24"/>
                <w:lang w:val="en-US"/>
              </w:rPr>
              <w:t>сортировки</w:t>
            </w:r>
            <w:r>
              <w:rPr>
                <w:spacing w:val="-3"/>
                <w:sz w:val="24"/>
                <w:szCs w:val="24"/>
                <w:lang w:val="en-US"/>
              </w:rPr>
              <w:t xml:space="preserve"> </w:t>
            </w:r>
            <w:r>
              <w:rPr>
                <w:sz w:val="24"/>
                <w:szCs w:val="24"/>
                <w:lang w:val="en-US"/>
              </w:rPr>
              <w:t>объемных</w:t>
            </w:r>
            <w:r>
              <w:rPr>
                <w:spacing w:val="-5"/>
                <w:sz w:val="24"/>
                <w:szCs w:val="24"/>
                <w:lang w:val="en-US"/>
              </w:rPr>
              <w:t xml:space="preserve"> </w:t>
            </w:r>
            <w:r>
              <w:rPr>
                <w:sz w:val="24"/>
                <w:szCs w:val="24"/>
                <w:lang w:val="en-US"/>
              </w:rPr>
              <w:t>тел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806" w:leader="none"/>
                <w:tab w:val="left" w:pos="2221" w:leader="none"/>
                <w:tab w:val="left" w:pos="3672" w:leader="none"/>
                <w:tab w:val="left" w:pos="4774" w:leader="none"/>
              </w:tabs>
              <w:rPr>
                <w:sz w:val="24"/>
                <w:szCs w:val="24"/>
                <w:lang w:val="ru-RU"/>
              </w:rPr>
            </w:pPr>
            <w:r>
              <w:rPr>
                <w:sz w:val="24"/>
                <w:szCs w:val="24"/>
                <w:lang w:val="ru-RU"/>
              </w:rPr>
              <w:t>Кукла-девочка</w:t>
              <w:tab/>
              <w:t>с</w:t>
              <w:tab/>
              <w:t>комплектом</w:t>
              <w:tab/>
              <w:t>одежды,</w:t>
              <w:tab/>
              <w:t>обуви,</w:t>
            </w:r>
          </w:p>
          <w:p>
            <w:pPr>
              <w:pStyle w:val="TableParagraph"/>
              <w:spacing w:before="37" w:after="0"/>
              <w:rPr>
                <w:sz w:val="24"/>
                <w:szCs w:val="24"/>
              </w:rPr>
            </w:pPr>
            <w:r>
              <w:rPr>
                <w:sz w:val="24"/>
                <w:szCs w:val="24"/>
                <w:lang w:val="en-US"/>
              </w:rPr>
              <w:t>аксессуаров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837" w:leader="none"/>
                <w:tab w:val="left" w:pos="2240" w:leader="none"/>
                <w:tab w:val="left" w:pos="3682" w:leader="none"/>
                <w:tab w:val="left" w:pos="4773" w:leader="none"/>
              </w:tabs>
              <w:rPr>
                <w:sz w:val="24"/>
                <w:szCs w:val="24"/>
                <w:lang w:val="ru-RU"/>
              </w:rPr>
            </w:pPr>
            <w:r>
              <w:rPr>
                <w:sz w:val="24"/>
                <w:szCs w:val="24"/>
                <w:lang w:val="ru-RU"/>
              </w:rPr>
              <w:t>Кукла-мальчик</w:t>
              <w:tab/>
              <w:t>с</w:t>
              <w:tab/>
              <w:t>комплектом</w:t>
              <w:tab/>
              <w:t>одежды,</w:t>
              <w:tab/>
              <w:t>обуви,</w:t>
            </w:r>
          </w:p>
          <w:p>
            <w:pPr>
              <w:pStyle w:val="TableParagraph"/>
              <w:spacing w:before="40" w:after="0"/>
              <w:rPr>
                <w:sz w:val="24"/>
                <w:szCs w:val="24"/>
              </w:rPr>
            </w:pPr>
            <w:r>
              <w:rPr>
                <w:sz w:val="24"/>
                <w:szCs w:val="24"/>
                <w:lang w:val="en-US"/>
              </w:rPr>
              <w:t>аксессуаров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i/>
                <w:i/>
                <w:sz w:val="24"/>
                <w:szCs w:val="24"/>
              </w:rPr>
            </w:pPr>
            <w:r>
              <w:rPr>
                <w:i/>
                <w:sz w:val="24"/>
                <w:szCs w:val="24"/>
                <w:lang w:val="en-US"/>
              </w:rPr>
              <w:t>2.3.2.2.49.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i/>
                <w:i/>
                <w:sz w:val="24"/>
                <w:szCs w:val="24"/>
              </w:rPr>
            </w:pPr>
            <w:r>
              <w:rPr>
                <w:i/>
                <w:sz w:val="24"/>
                <w:szCs w:val="24"/>
                <w:lang w:val="en-US"/>
              </w:rPr>
              <w:t>Куклы</w:t>
            </w:r>
            <w:r>
              <w:rPr>
                <w:i/>
                <w:spacing w:val="-11"/>
                <w:sz w:val="24"/>
                <w:szCs w:val="24"/>
                <w:lang w:val="en-US"/>
              </w:rPr>
              <w:t xml:space="preserve"> </w:t>
            </w:r>
            <w:r>
              <w:rPr>
                <w:i/>
                <w:sz w:val="24"/>
                <w:szCs w:val="24"/>
                <w:lang w:val="en-US"/>
              </w:rPr>
              <w:t>(крупного</w:t>
            </w:r>
            <w:r>
              <w:rPr>
                <w:i/>
                <w:spacing w:val="-13"/>
                <w:sz w:val="24"/>
                <w:szCs w:val="24"/>
                <w:lang w:val="en-US"/>
              </w:rPr>
              <w:t xml:space="preserve"> </w:t>
            </w:r>
            <w:r>
              <w:rPr>
                <w:i/>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i/>
                <w:i/>
                <w:sz w:val="24"/>
                <w:szCs w:val="24"/>
              </w:rPr>
            </w:pPr>
            <w:r>
              <w:rPr>
                <w:i/>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i/>
                <w:i/>
                <w:sz w:val="24"/>
                <w:szCs w:val="24"/>
              </w:rPr>
            </w:pPr>
            <w:r>
              <w:rPr>
                <w:i/>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i/>
                <w:i/>
                <w:sz w:val="24"/>
                <w:szCs w:val="24"/>
              </w:rPr>
            </w:pPr>
            <w:r>
              <w:rPr>
                <w:i/>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i/>
                <w:i/>
                <w:sz w:val="24"/>
                <w:szCs w:val="24"/>
              </w:rPr>
            </w:pPr>
            <w:r>
              <w:rPr>
                <w:i/>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Куклы</w:t>
            </w:r>
            <w:r>
              <w:rPr>
                <w:spacing w:val="-11"/>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8</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Кукольная</w:t>
            </w:r>
            <w:r>
              <w:rPr>
                <w:spacing w:val="-13"/>
                <w:sz w:val="24"/>
                <w:szCs w:val="24"/>
                <w:lang w:val="en-US"/>
              </w:rPr>
              <w:t xml:space="preserve"> </w:t>
            </w:r>
            <w:r>
              <w:rPr>
                <w:spacing w:val="-1"/>
                <w:sz w:val="24"/>
                <w:szCs w:val="24"/>
                <w:lang w:val="en-US"/>
              </w:rPr>
              <w:t>кровать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Кукольный</w:t>
            </w:r>
            <w:r>
              <w:rPr>
                <w:spacing w:val="-10"/>
                <w:sz w:val="24"/>
                <w:szCs w:val="24"/>
                <w:lang w:val="ru-RU"/>
              </w:rPr>
              <w:t xml:space="preserve"> </w:t>
            </w:r>
            <w:r>
              <w:rPr>
                <w:sz w:val="24"/>
                <w:szCs w:val="24"/>
                <w:lang w:val="ru-RU"/>
              </w:rPr>
              <w:t>дом</w:t>
            </w:r>
            <w:r>
              <w:rPr>
                <w:spacing w:val="-9"/>
                <w:sz w:val="24"/>
                <w:szCs w:val="24"/>
                <w:lang w:val="ru-RU"/>
              </w:rPr>
              <w:t xml:space="preserve"> </w:t>
            </w:r>
            <w:r>
              <w:rPr>
                <w:sz w:val="24"/>
                <w:szCs w:val="24"/>
                <w:lang w:val="ru-RU"/>
              </w:rPr>
              <w:t>с</w:t>
            </w:r>
            <w:r>
              <w:rPr>
                <w:spacing w:val="-10"/>
                <w:sz w:val="24"/>
                <w:szCs w:val="24"/>
                <w:lang w:val="ru-RU"/>
              </w:rPr>
              <w:t xml:space="preserve"> </w:t>
            </w:r>
            <w:r>
              <w:rPr>
                <w:sz w:val="24"/>
                <w:szCs w:val="24"/>
                <w:lang w:val="ru-RU"/>
              </w:rPr>
              <w:t>мебелью</w:t>
            </w:r>
            <w:r>
              <w:rPr>
                <w:spacing w:val="-9"/>
                <w:sz w:val="24"/>
                <w:szCs w:val="24"/>
                <w:lang w:val="ru-RU"/>
              </w:rPr>
              <w:t xml:space="preserve"> </w:t>
            </w:r>
            <w:r>
              <w:rPr>
                <w:sz w:val="24"/>
                <w:szCs w:val="24"/>
                <w:lang w:val="ru-RU"/>
              </w:rPr>
              <w:t>(дерево)</w:t>
            </w:r>
            <w:r>
              <w:rPr>
                <w:spacing w:val="-10"/>
                <w:sz w:val="24"/>
                <w:szCs w:val="24"/>
                <w:lang w:val="ru-RU"/>
              </w:rPr>
              <w:t xml:space="preserve"> </w:t>
            </w:r>
            <w:r>
              <w:rPr>
                <w:sz w:val="24"/>
                <w:szCs w:val="24"/>
                <w:lang w:val="ru-RU"/>
              </w:rPr>
              <w:t>–</w:t>
            </w:r>
            <w:r>
              <w:rPr>
                <w:spacing w:val="-10"/>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Кукольный</w:t>
            </w:r>
            <w:r>
              <w:rPr>
                <w:spacing w:val="29"/>
                <w:sz w:val="24"/>
                <w:szCs w:val="24"/>
                <w:lang w:val="ru-RU"/>
              </w:rPr>
              <w:t xml:space="preserve"> </w:t>
            </w:r>
            <w:r>
              <w:rPr>
                <w:sz w:val="24"/>
                <w:szCs w:val="24"/>
                <w:lang w:val="ru-RU"/>
              </w:rPr>
              <w:t>стол</w:t>
            </w:r>
            <w:r>
              <w:rPr>
                <w:spacing w:val="81"/>
                <w:sz w:val="24"/>
                <w:szCs w:val="24"/>
                <w:lang w:val="ru-RU"/>
              </w:rPr>
              <w:t xml:space="preserve"> </w:t>
            </w:r>
            <w:r>
              <w:rPr>
                <w:sz w:val="24"/>
                <w:szCs w:val="24"/>
                <w:lang w:val="ru-RU"/>
              </w:rPr>
              <w:t>со</w:t>
            </w:r>
            <w:r>
              <w:rPr>
                <w:spacing w:val="86"/>
                <w:sz w:val="24"/>
                <w:szCs w:val="24"/>
                <w:lang w:val="ru-RU"/>
              </w:rPr>
              <w:t xml:space="preserve"> </w:t>
            </w:r>
            <w:r>
              <w:rPr>
                <w:sz w:val="24"/>
                <w:szCs w:val="24"/>
                <w:lang w:val="ru-RU"/>
              </w:rPr>
              <w:t>стульями</w:t>
            </w:r>
            <w:r>
              <w:rPr>
                <w:spacing w:val="83"/>
                <w:sz w:val="24"/>
                <w:szCs w:val="24"/>
                <w:lang w:val="ru-RU"/>
              </w:rPr>
              <w:t xml:space="preserve"> </w:t>
            </w:r>
            <w:r>
              <w:rPr>
                <w:sz w:val="24"/>
                <w:szCs w:val="24"/>
                <w:lang w:val="ru-RU"/>
              </w:rPr>
              <w:t>(крупного</w:t>
            </w:r>
            <w:r>
              <w:rPr>
                <w:spacing w:val="85"/>
                <w:sz w:val="24"/>
                <w:szCs w:val="24"/>
                <w:lang w:val="ru-RU"/>
              </w:rPr>
              <w:t xml:space="preserve"> </w:t>
            </w:r>
            <w:r>
              <w:rPr>
                <w:sz w:val="24"/>
                <w:szCs w:val="24"/>
                <w:lang w:val="ru-RU"/>
              </w:rPr>
              <w:t>размера)</w:t>
            </w:r>
            <w:r>
              <w:rPr>
                <w:spacing w:val="85"/>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Кухонная</w:t>
            </w:r>
            <w:r>
              <w:rPr>
                <w:spacing w:val="-7"/>
                <w:sz w:val="24"/>
                <w:szCs w:val="24"/>
                <w:lang w:val="ru-RU"/>
              </w:rPr>
              <w:t xml:space="preserve"> </w:t>
            </w:r>
            <w:r>
              <w:rPr>
                <w:sz w:val="24"/>
                <w:szCs w:val="24"/>
                <w:lang w:val="ru-RU"/>
              </w:rPr>
              <w:t>плита</w:t>
            </w:r>
            <w:r>
              <w:rPr>
                <w:spacing w:val="-6"/>
                <w:sz w:val="24"/>
                <w:szCs w:val="24"/>
                <w:lang w:val="ru-RU"/>
              </w:rPr>
              <w:t xml:space="preserve"> </w:t>
            </w:r>
            <w:r>
              <w:rPr>
                <w:sz w:val="24"/>
                <w:szCs w:val="24"/>
                <w:lang w:val="ru-RU"/>
              </w:rPr>
              <w:t>(соразмерная</w:t>
            </w:r>
            <w:r>
              <w:rPr>
                <w:spacing w:val="-7"/>
                <w:sz w:val="24"/>
                <w:szCs w:val="24"/>
                <w:lang w:val="ru-RU"/>
              </w:rPr>
              <w:t xml:space="preserve"> </w:t>
            </w:r>
            <w:r>
              <w:rPr>
                <w:sz w:val="24"/>
                <w:szCs w:val="24"/>
                <w:lang w:val="ru-RU"/>
              </w:rPr>
              <w:t>росту</w:t>
            </w:r>
            <w:r>
              <w:rPr>
                <w:spacing w:val="-9"/>
                <w:sz w:val="24"/>
                <w:szCs w:val="24"/>
                <w:lang w:val="ru-RU"/>
              </w:rPr>
              <w:t xml:space="preserve"> </w:t>
            </w:r>
            <w:r>
              <w:rPr>
                <w:sz w:val="24"/>
                <w:szCs w:val="24"/>
                <w:lang w:val="ru-RU"/>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Кухонный</w:t>
            </w:r>
            <w:r>
              <w:rPr>
                <w:spacing w:val="-9"/>
                <w:sz w:val="24"/>
                <w:szCs w:val="24"/>
                <w:lang w:val="ru-RU"/>
              </w:rPr>
              <w:t xml:space="preserve"> </w:t>
            </w:r>
            <w:r>
              <w:rPr>
                <w:sz w:val="24"/>
                <w:szCs w:val="24"/>
                <w:lang w:val="ru-RU"/>
              </w:rPr>
              <w:t>шкафчик</w:t>
            </w:r>
            <w:r>
              <w:rPr>
                <w:spacing w:val="-11"/>
                <w:sz w:val="24"/>
                <w:szCs w:val="24"/>
                <w:lang w:val="ru-RU"/>
              </w:rPr>
              <w:t xml:space="preserve"> </w:t>
            </w:r>
            <w:r>
              <w:rPr>
                <w:sz w:val="24"/>
                <w:szCs w:val="24"/>
                <w:lang w:val="ru-RU"/>
              </w:rPr>
              <w:t>(соразмерный</w:t>
            </w:r>
            <w:r>
              <w:rPr>
                <w:spacing w:val="-8"/>
                <w:sz w:val="24"/>
                <w:szCs w:val="24"/>
                <w:lang w:val="ru-RU"/>
              </w:rPr>
              <w:t xml:space="preserve"> </w:t>
            </w:r>
            <w:r>
              <w:rPr>
                <w:sz w:val="24"/>
                <w:szCs w:val="24"/>
                <w:lang w:val="ru-RU"/>
              </w:rPr>
              <w:t>росту</w:t>
            </w:r>
            <w:r>
              <w:rPr>
                <w:spacing w:val="-11"/>
                <w:sz w:val="24"/>
                <w:szCs w:val="24"/>
                <w:lang w:val="ru-RU"/>
              </w:rPr>
              <w:t xml:space="preserve"> </w:t>
            </w:r>
            <w:r>
              <w:rPr>
                <w:sz w:val="24"/>
                <w:szCs w:val="24"/>
                <w:lang w:val="ru-RU"/>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Ландшафтный</w:t>
            </w:r>
            <w:r>
              <w:rPr>
                <w:spacing w:val="-7"/>
                <w:sz w:val="24"/>
                <w:szCs w:val="24"/>
                <w:lang w:val="en-US"/>
              </w:rPr>
              <w:t xml:space="preserve"> </w:t>
            </w:r>
            <w:r>
              <w:rPr>
                <w:sz w:val="24"/>
                <w:szCs w:val="24"/>
                <w:lang w:val="en-US"/>
              </w:rPr>
              <w:t>макет</w:t>
            </w:r>
            <w:r>
              <w:rPr>
                <w:spacing w:val="-10"/>
                <w:sz w:val="24"/>
                <w:szCs w:val="24"/>
                <w:lang w:val="en-US"/>
              </w:rPr>
              <w:t xml:space="preserve"> </w:t>
            </w:r>
            <w:r>
              <w:rPr>
                <w:sz w:val="24"/>
                <w:szCs w:val="24"/>
                <w:lang w:val="en-US"/>
              </w:rPr>
              <w:t>(коврик)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Логическая</w:t>
            </w:r>
            <w:r>
              <w:rPr>
                <w:spacing w:val="84"/>
                <w:sz w:val="24"/>
                <w:szCs w:val="24"/>
                <w:lang w:val="ru-RU"/>
              </w:rPr>
              <w:t xml:space="preserve"> </w:t>
            </w:r>
            <w:r>
              <w:rPr>
                <w:sz w:val="24"/>
                <w:szCs w:val="24"/>
                <w:lang w:val="ru-RU"/>
              </w:rPr>
              <w:t xml:space="preserve">игра  </w:t>
            </w:r>
            <w:r>
              <w:rPr>
                <w:spacing w:val="26"/>
                <w:sz w:val="24"/>
                <w:szCs w:val="24"/>
                <w:lang w:val="ru-RU"/>
              </w:rPr>
              <w:t xml:space="preserve"> </w:t>
            </w:r>
            <w:r>
              <w:rPr>
                <w:sz w:val="24"/>
                <w:szCs w:val="24"/>
                <w:lang w:val="ru-RU"/>
              </w:rPr>
              <w:t xml:space="preserve">на  </w:t>
            </w:r>
            <w:r>
              <w:rPr>
                <w:spacing w:val="26"/>
                <w:sz w:val="24"/>
                <w:szCs w:val="24"/>
                <w:lang w:val="ru-RU"/>
              </w:rPr>
              <w:t xml:space="preserve"> </w:t>
            </w:r>
            <w:r>
              <w:rPr>
                <w:sz w:val="24"/>
                <w:szCs w:val="24"/>
                <w:lang w:val="ru-RU"/>
              </w:rPr>
              <w:t xml:space="preserve">подбор  </w:t>
            </w:r>
            <w:r>
              <w:rPr>
                <w:spacing w:val="26"/>
                <w:sz w:val="24"/>
                <w:szCs w:val="24"/>
                <w:lang w:val="ru-RU"/>
              </w:rPr>
              <w:t xml:space="preserve"> </w:t>
            </w:r>
            <w:r>
              <w:rPr>
                <w:sz w:val="24"/>
                <w:szCs w:val="24"/>
                <w:lang w:val="ru-RU"/>
              </w:rPr>
              <w:t xml:space="preserve">цветных,  </w:t>
            </w:r>
            <w:r>
              <w:rPr>
                <w:spacing w:val="25"/>
                <w:sz w:val="24"/>
                <w:szCs w:val="24"/>
                <w:lang w:val="ru-RU"/>
              </w:rPr>
              <w:t xml:space="preserve"> </w:t>
            </w:r>
            <w:r>
              <w:rPr>
                <w:sz w:val="24"/>
                <w:szCs w:val="24"/>
                <w:lang w:val="ru-RU"/>
              </w:rPr>
              <w:t xml:space="preserve">теневых  </w:t>
            </w:r>
            <w:r>
              <w:rPr>
                <w:spacing w:val="26"/>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контурных</w:t>
            </w:r>
            <w:r>
              <w:rPr>
                <w:spacing w:val="-9"/>
                <w:sz w:val="24"/>
                <w:szCs w:val="24"/>
                <w:lang w:val="en-US"/>
              </w:rPr>
              <w:t xml:space="preserve"> </w:t>
            </w:r>
            <w:r>
              <w:rPr>
                <w:sz w:val="24"/>
                <w:szCs w:val="24"/>
                <w:lang w:val="en-US"/>
              </w:rPr>
              <w:t>изображений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Лодка</w:t>
            </w:r>
            <w:r>
              <w:rPr>
                <w:spacing w:val="-10"/>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Лото</w:t>
            </w:r>
            <w:r>
              <w:rPr>
                <w:spacing w:val="-8"/>
                <w:sz w:val="24"/>
                <w:szCs w:val="24"/>
                <w:lang w:val="ru-RU"/>
              </w:rPr>
              <w:t xml:space="preserve"> </w:t>
            </w:r>
            <w:r>
              <w:rPr>
                <w:sz w:val="24"/>
                <w:szCs w:val="24"/>
                <w:lang w:val="ru-RU"/>
              </w:rPr>
              <w:t>с</w:t>
            </w:r>
            <w:r>
              <w:rPr>
                <w:spacing w:val="-8"/>
                <w:sz w:val="24"/>
                <w:szCs w:val="24"/>
                <w:lang w:val="ru-RU"/>
              </w:rPr>
              <w:t xml:space="preserve"> </w:t>
            </w:r>
            <w:r>
              <w:rPr>
                <w:sz w:val="24"/>
                <w:szCs w:val="24"/>
                <w:lang w:val="ru-RU"/>
              </w:rPr>
              <w:t>разной</w:t>
            </w:r>
            <w:r>
              <w:rPr>
                <w:spacing w:val="-8"/>
                <w:sz w:val="24"/>
                <w:szCs w:val="24"/>
                <w:lang w:val="ru-RU"/>
              </w:rPr>
              <w:t xml:space="preserve"> </w:t>
            </w:r>
            <w:r>
              <w:rPr>
                <w:sz w:val="24"/>
                <w:szCs w:val="24"/>
                <w:lang w:val="ru-RU"/>
              </w:rPr>
              <w:t>тематикой</w:t>
            </w:r>
            <w:r>
              <w:rPr>
                <w:spacing w:val="-10"/>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2.3.2.2.60.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Магнитная</w:t>
            </w:r>
            <w:r>
              <w:rPr>
                <w:spacing w:val="-5"/>
                <w:sz w:val="24"/>
                <w:szCs w:val="24"/>
                <w:lang w:val="en-US"/>
              </w:rPr>
              <w:t xml:space="preserve"> </w:t>
            </w:r>
            <w:r>
              <w:rPr>
                <w:sz w:val="24"/>
                <w:szCs w:val="24"/>
                <w:lang w:val="en-US"/>
              </w:rPr>
              <w:t>доска</w:t>
            </w:r>
            <w:r>
              <w:rPr>
                <w:spacing w:val="-1"/>
                <w:sz w:val="24"/>
                <w:szCs w:val="24"/>
                <w:lang w:val="en-US"/>
              </w:rPr>
              <w:t xml:space="preserve"> </w:t>
            </w:r>
            <w:r>
              <w:rPr>
                <w:sz w:val="24"/>
                <w:szCs w:val="24"/>
                <w:lang w:val="en-US"/>
              </w:rPr>
              <w:t>настенная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87" w:leader="none"/>
                <w:tab w:val="left" w:pos="2645" w:leader="none"/>
                <w:tab w:val="left" w:pos="3250" w:leader="none"/>
                <w:tab w:val="left" w:pos="4361" w:leader="none"/>
              </w:tabs>
              <w:rPr>
                <w:sz w:val="24"/>
                <w:szCs w:val="24"/>
                <w:lang w:val="ru-RU"/>
              </w:rPr>
            </w:pPr>
            <w:r>
              <w:rPr>
                <w:sz w:val="24"/>
                <w:szCs w:val="24"/>
                <w:lang w:val="ru-RU"/>
              </w:rPr>
              <w:t>Магнитный</w:t>
              <w:tab/>
              <w:t>лабиринт</w:t>
              <w:tab/>
              <w:t>для</w:t>
              <w:tab/>
              <w:t>развития</w:t>
              <w:tab/>
              <w:t>зрительно-</w:t>
            </w:r>
          </w:p>
          <w:p>
            <w:pPr>
              <w:pStyle w:val="TableParagraph"/>
              <w:spacing w:before="37" w:after="0"/>
              <w:rPr>
                <w:sz w:val="24"/>
                <w:szCs w:val="24"/>
              </w:rPr>
            </w:pPr>
            <w:r>
              <w:rPr>
                <w:sz w:val="24"/>
                <w:szCs w:val="24"/>
                <w:lang w:val="en-US"/>
              </w:rPr>
              <w:t>моторной</w:t>
            </w:r>
            <w:r>
              <w:rPr>
                <w:spacing w:val="-2"/>
                <w:sz w:val="24"/>
                <w:szCs w:val="24"/>
                <w:lang w:val="en-US"/>
              </w:rPr>
              <w:t xml:space="preserve"> </w:t>
            </w:r>
            <w:r>
              <w:rPr>
                <w:sz w:val="24"/>
                <w:szCs w:val="24"/>
                <w:lang w:val="en-US"/>
              </w:rPr>
              <w:t>координации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Массажный</w:t>
            </w:r>
            <w:r>
              <w:rPr>
                <w:spacing w:val="-1"/>
                <w:sz w:val="24"/>
                <w:szCs w:val="24"/>
                <w:lang w:val="en-US"/>
              </w:rPr>
              <w:t xml:space="preserve"> </w:t>
            </w:r>
            <w:r>
              <w:rPr>
                <w:sz w:val="24"/>
                <w:szCs w:val="24"/>
                <w:lang w:val="en-US"/>
              </w:rPr>
              <w:t>ролик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Матрешки</w:t>
            </w:r>
            <w:r>
              <w:rPr>
                <w:spacing w:val="-5"/>
                <w:sz w:val="24"/>
                <w:szCs w:val="24"/>
                <w:lang w:val="en-US"/>
              </w:rPr>
              <w:t xml:space="preserve"> </w:t>
            </w:r>
            <w:r>
              <w:rPr>
                <w:sz w:val="24"/>
                <w:szCs w:val="24"/>
                <w:lang w:val="en-US"/>
              </w:rPr>
              <w:t>пятикукольная</w:t>
            </w:r>
            <w:r>
              <w:rPr>
                <w:spacing w:val="42"/>
                <w:sz w:val="24"/>
                <w:szCs w:val="24"/>
                <w:lang w:val="en-US"/>
              </w:rPr>
              <w:t xml:space="preserve"> </w:t>
            </w:r>
            <w:r>
              <w:rPr>
                <w:sz w:val="24"/>
                <w:szCs w:val="24"/>
                <w:lang w:val="en-US"/>
              </w:rPr>
              <w:t>пятиместная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Мешочки</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метания</w:t>
            </w:r>
            <w:r>
              <w:rPr>
                <w:spacing w:val="-2"/>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упражнений</w:t>
            </w:r>
            <w:r>
              <w:rPr>
                <w:spacing w:val="-2"/>
                <w:sz w:val="24"/>
                <w:szCs w:val="24"/>
                <w:lang w:val="ru-RU"/>
              </w:rPr>
              <w:t xml:space="preserve"> </w:t>
            </w:r>
            <w:r>
              <w:rPr>
                <w:sz w:val="24"/>
                <w:szCs w:val="24"/>
                <w:lang w:val="ru-RU"/>
              </w:rPr>
              <w:t>на</w:t>
            </w:r>
            <w:r>
              <w:rPr>
                <w:spacing w:val="-4"/>
                <w:sz w:val="24"/>
                <w:szCs w:val="24"/>
                <w:lang w:val="ru-RU"/>
              </w:rPr>
              <w:t xml:space="preserve"> </w:t>
            </w:r>
            <w:r>
              <w:rPr>
                <w:sz w:val="24"/>
                <w:szCs w:val="24"/>
                <w:lang w:val="ru-RU"/>
              </w:rPr>
              <w:t>балансировку</w:t>
            </w:r>
            <w:r>
              <w:rPr>
                <w:spacing w:val="-2"/>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18" w:leader="none"/>
                <w:tab w:val="left" w:pos="1420" w:leader="none"/>
                <w:tab w:val="left" w:pos="3361" w:leader="none"/>
                <w:tab w:val="left" w:pos="4393" w:leader="none"/>
              </w:tabs>
              <w:rPr>
                <w:sz w:val="24"/>
                <w:szCs w:val="24"/>
                <w:lang w:val="ru-RU"/>
              </w:rPr>
            </w:pPr>
            <w:r>
              <w:rPr>
                <w:sz w:val="24"/>
                <w:szCs w:val="24"/>
                <w:lang w:val="ru-RU"/>
              </w:rPr>
              <w:t>Мозаика</w:t>
              <w:tab/>
              <w:t>с</w:t>
              <w:tab/>
              <w:t>крупногабаритной</w:t>
              <w:tab/>
              <w:t>основой,</w:t>
              <w:tab/>
              <w:t>образцами</w:t>
            </w:r>
          </w:p>
          <w:p>
            <w:pPr>
              <w:pStyle w:val="TableParagraph"/>
              <w:spacing w:before="37" w:after="0"/>
              <w:rPr>
                <w:sz w:val="24"/>
                <w:szCs w:val="24"/>
                <w:lang w:val="ru-RU"/>
              </w:rPr>
            </w:pPr>
            <w:r>
              <w:rPr>
                <w:sz w:val="24"/>
                <w:szCs w:val="24"/>
                <w:lang w:val="ru-RU"/>
              </w:rPr>
              <w:t>изображений</w:t>
            </w:r>
            <w:r>
              <w:rPr>
                <w:spacing w:val="-3"/>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крупными</w:t>
            </w:r>
            <w:r>
              <w:rPr>
                <w:spacing w:val="-5"/>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Мольберт</w:t>
            </w:r>
            <w:r>
              <w:rPr>
                <w:spacing w:val="-13"/>
                <w:sz w:val="24"/>
                <w:szCs w:val="24"/>
                <w:lang w:val="en-US"/>
              </w:rPr>
              <w:t xml:space="preserve"> </w:t>
            </w:r>
            <w:r>
              <w:rPr>
                <w:sz w:val="24"/>
                <w:szCs w:val="24"/>
                <w:lang w:val="en-US"/>
              </w:rPr>
              <w:t>двухсторонний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Музыкальные</w:t>
            </w:r>
            <w:r>
              <w:rPr>
                <w:spacing w:val="12"/>
                <w:sz w:val="24"/>
                <w:szCs w:val="24"/>
                <w:lang w:val="ru-RU"/>
              </w:rPr>
              <w:t xml:space="preserve"> </w:t>
            </w:r>
            <w:r>
              <w:rPr>
                <w:sz w:val="24"/>
                <w:szCs w:val="24"/>
                <w:lang w:val="ru-RU"/>
              </w:rPr>
              <w:t>цифровые</w:t>
            </w:r>
            <w:r>
              <w:rPr>
                <w:spacing w:val="64"/>
                <w:sz w:val="24"/>
                <w:szCs w:val="24"/>
                <w:lang w:val="ru-RU"/>
              </w:rPr>
              <w:t xml:space="preserve"> </w:t>
            </w:r>
            <w:r>
              <w:rPr>
                <w:sz w:val="24"/>
                <w:szCs w:val="24"/>
                <w:lang w:val="ru-RU"/>
              </w:rPr>
              <w:t>записи</w:t>
            </w:r>
            <w:r>
              <w:rPr>
                <w:spacing w:val="63"/>
                <w:sz w:val="24"/>
                <w:szCs w:val="24"/>
                <w:lang w:val="ru-RU"/>
              </w:rPr>
              <w:t xml:space="preserve"> </w:t>
            </w:r>
            <w:r>
              <w:rPr>
                <w:sz w:val="24"/>
                <w:szCs w:val="24"/>
                <w:lang w:val="ru-RU"/>
              </w:rPr>
              <w:t>для</w:t>
            </w:r>
            <w:r>
              <w:rPr>
                <w:spacing w:val="63"/>
                <w:sz w:val="24"/>
                <w:szCs w:val="24"/>
                <w:lang w:val="ru-RU"/>
              </w:rPr>
              <w:t xml:space="preserve"> </w:t>
            </w:r>
            <w:r>
              <w:rPr>
                <w:sz w:val="24"/>
                <w:szCs w:val="24"/>
                <w:lang w:val="ru-RU"/>
              </w:rPr>
              <w:t>детей</w:t>
            </w:r>
            <w:r>
              <w:rPr>
                <w:spacing w:val="62"/>
                <w:sz w:val="24"/>
                <w:szCs w:val="24"/>
                <w:lang w:val="ru-RU"/>
              </w:rPr>
              <w:t xml:space="preserve"> </w:t>
            </w:r>
            <w:r>
              <w:rPr>
                <w:sz w:val="24"/>
                <w:szCs w:val="24"/>
                <w:lang w:val="ru-RU"/>
              </w:rPr>
              <w:t>младшего</w:t>
            </w:r>
          </w:p>
          <w:p>
            <w:pPr>
              <w:pStyle w:val="TableParagraph"/>
              <w:spacing w:before="37" w:after="0"/>
              <w:rPr>
                <w:sz w:val="24"/>
                <w:szCs w:val="24"/>
              </w:rPr>
            </w:pPr>
            <w:r>
              <w:rPr>
                <w:sz w:val="24"/>
                <w:szCs w:val="24"/>
                <w:lang w:val="en-US"/>
              </w:rPr>
              <w:t>дошкольного</w:t>
            </w:r>
            <w:r>
              <w:rPr>
                <w:spacing w:val="-10"/>
                <w:sz w:val="24"/>
                <w:szCs w:val="24"/>
                <w:lang w:val="en-US"/>
              </w:rPr>
              <w:t xml:space="preserve"> </w:t>
            </w:r>
            <w:r>
              <w:rPr>
                <w:sz w:val="24"/>
                <w:szCs w:val="24"/>
                <w:lang w:val="en-US"/>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2.3.2.2.68.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Мягкая</w:t>
            </w:r>
            <w:r>
              <w:rPr>
                <w:spacing w:val="-6"/>
                <w:sz w:val="24"/>
                <w:szCs w:val="24"/>
                <w:lang w:val="ru-RU"/>
              </w:rPr>
              <w:t xml:space="preserve"> </w:t>
            </w:r>
            <w:r>
              <w:rPr>
                <w:sz w:val="24"/>
                <w:szCs w:val="24"/>
                <w:lang w:val="ru-RU"/>
              </w:rPr>
              <w:t>«кочка»</w:t>
            </w:r>
            <w:r>
              <w:rPr>
                <w:spacing w:val="-9"/>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массажной</w:t>
            </w:r>
            <w:r>
              <w:rPr>
                <w:spacing w:val="-5"/>
                <w:sz w:val="24"/>
                <w:szCs w:val="24"/>
                <w:lang w:val="ru-RU"/>
              </w:rPr>
              <w:t xml:space="preserve"> </w:t>
            </w:r>
            <w:r>
              <w:rPr>
                <w:sz w:val="24"/>
                <w:szCs w:val="24"/>
                <w:lang w:val="ru-RU"/>
              </w:rPr>
              <w:t>поверхностью</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Мягконабивная</w:t>
            </w:r>
            <w:r>
              <w:rPr>
                <w:spacing w:val="41"/>
                <w:sz w:val="24"/>
                <w:szCs w:val="24"/>
                <w:lang w:val="ru-RU"/>
              </w:rPr>
              <w:t xml:space="preserve"> </w:t>
            </w:r>
            <w:r>
              <w:rPr>
                <w:sz w:val="24"/>
                <w:szCs w:val="24"/>
                <w:lang w:val="ru-RU"/>
              </w:rPr>
              <w:t>кукла</w:t>
            </w:r>
            <w:r>
              <w:rPr>
                <w:spacing w:val="42"/>
                <w:sz w:val="24"/>
                <w:szCs w:val="24"/>
                <w:lang w:val="ru-RU"/>
              </w:rPr>
              <w:t xml:space="preserve"> </w:t>
            </w:r>
            <w:r>
              <w:rPr>
                <w:sz w:val="24"/>
                <w:szCs w:val="24"/>
                <w:lang w:val="ru-RU"/>
              </w:rPr>
              <w:t>с</w:t>
            </w:r>
            <w:r>
              <w:rPr>
                <w:spacing w:val="38"/>
                <w:sz w:val="24"/>
                <w:szCs w:val="24"/>
                <w:lang w:val="ru-RU"/>
              </w:rPr>
              <w:t xml:space="preserve"> </w:t>
            </w:r>
            <w:r>
              <w:rPr>
                <w:sz w:val="24"/>
                <w:szCs w:val="24"/>
                <w:lang w:val="ru-RU"/>
              </w:rPr>
              <w:t>различными</w:t>
            </w:r>
            <w:r>
              <w:rPr>
                <w:spacing w:val="42"/>
                <w:sz w:val="24"/>
                <w:szCs w:val="24"/>
                <w:lang w:val="ru-RU"/>
              </w:rPr>
              <w:t xml:space="preserve"> </w:t>
            </w:r>
            <w:r>
              <w:rPr>
                <w:sz w:val="24"/>
                <w:szCs w:val="24"/>
                <w:lang w:val="ru-RU"/>
              </w:rPr>
              <w:t>видами</w:t>
            </w:r>
            <w:r>
              <w:rPr>
                <w:spacing w:val="39"/>
                <w:sz w:val="24"/>
                <w:szCs w:val="24"/>
                <w:lang w:val="ru-RU"/>
              </w:rPr>
              <w:t xml:space="preserve"> </w:t>
            </w:r>
            <w:r>
              <w:rPr>
                <w:sz w:val="24"/>
                <w:szCs w:val="24"/>
                <w:lang w:val="ru-RU"/>
              </w:rPr>
              <w:t>застежек</w:t>
            </w:r>
          </w:p>
          <w:p>
            <w:pPr>
              <w:pStyle w:val="TableParagraph"/>
              <w:spacing w:before="37" w:after="0"/>
              <w:rPr>
                <w:sz w:val="24"/>
                <w:szCs w:val="24"/>
              </w:rPr>
            </w:pPr>
            <w:r>
              <w:rPr>
                <w:sz w:val="24"/>
                <w:szCs w:val="24"/>
                <w:lang w:val="en-US"/>
              </w:rPr>
              <w:t>на одежде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5"/>
                <w:sz w:val="24"/>
                <w:szCs w:val="24"/>
                <w:lang w:val="en-US"/>
              </w:rPr>
              <w:t xml:space="preserve"> </w:t>
            </w:r>
            <w:r>
              <w:rPr>
                <w:sz w:val="24"/>
                <w:szCs w:val="24"/>
                <w:lang w:val="en-US"/>
              </w:rPr>
              <w:t>надувной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4"/>
                <w:sz w:val="24"/>
                <w:szCs w:val="24"/>
                <w:lang w:val="en-US"/>
              </w:rPr>
              <w:t xml:space="preserve"> </w:t>
            </w:r>
            <w:r>
              <w:rPr>
                <w:sz w:val="24"/>
                <w:szCs w:val="24"/>
                <w:lang w:val="en-US"/>
              </w:rPr>
              <w:t>физиоролл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5"/>
                <w:sz w:val="24"/>
                <w:szCs w:val="24"/>
                <w:lang w:val="en-US"/>
              </w:rPr>
              <w:t xml:space="preserve"> </w:t>
            </w:r>
            <w:r>
              <w:rPr>
                <w:sz w:val="24"/>
                <w:szCs w:val="24"/>
                <w:lang w:val="en-US"/>
              </w:rPr>
              <w:t>футбольный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9"/>
                <w:sz w:val="24"/>
                <w:szCs w:val="24"/>
                <w:lang w:val="ru-RU"/>
              </w:rPr>
              <w:t xml:space="preserve"> </w:t>
            </w:r>
            <w:r>
              <w:rPr>
                <w:sz w:val="24"/>
                <w:szCs w:val="24"/>
                <w:lang w:val="ru-RU"/>
              </w:rPr>
              <w:t>карточек</w:t>
            </w:r>
            <w:r>
              <w:rPr>
                <w:spacing w:val="28"/>
                <w:sz w:val="24"/>
                <w:szCs w:val="24"/>
                <w:lang w:val="ru-RU"/>
              </w:rPr>
              <w:t xml:space="preserve"> </w:t>
            </w:r>
            <w:r>
              <w:rPr>
                <w:sz w:val="24"/>
                <w:szCs w:val="24"/>
                <w:lang w:val="ru-RU"/>
              </w:rPr>
              <w:t>с</w:t>
            </w:r>
            <w:r>
              <w:rPr>
                <w:spacing w:val="29"/>
                <w:sz w:val="24"/>
                <w:szCs w:val="24"/>
                <w:lang w:val="ru-RU"/>
              </w:rPr>
              <w:t xml:space="preserve"> </w:t>
            </w:r>
            <w:r>
              <w:rPr>
                <w:sz w:val="24"/>
                <w:szCs w:val="24"/>
                <w:lang w:val="ru-RU"/>
              </w:rPr>
              <w:t>изображением</w:t>
            </w:r>
            <w:r>
              <w:rPr>
                <w:spacing w:val="26"/>
                <w:sz w:val="24"/>
                <w:szCs w:val="24"/>
                <w:lang w:val="ru-RU"/>
              </w:rPr>
              <w:t xml:space="preserve"> </w:t>
            </w:r>
            <w:r>
              <w:rPr>
                <w:sz w:val="24"/>
                <w:szCs w:val="24"/>
                <w:lang w:val="ru-RU"/>
              </w:rPr>
              <w:t>лиц</w:t>
            </w:r>
            <w:r>
              <w:rPr>
                <w:spacing w:val="27"/>
                <w:sz w:val="24"/>
                <w:szCs w:val="24"/>
                <w:lang w:val="ru-RU"/>
              </w:rPr>
              <w:t xml:space="preserve"> </w:t>
            </w:r>
            <w:r>
              <w:rPr>
                <w:sz w:val="24"/>
                <w:szCs w:val="24"/>
                <w:lang w:val="ru-RU"/>
              </w:rPr>
              <w:t>людей</w:t>
            </w:r>
            <w:r>
              <w:rPr>
                <w:spacing w:val="28"/>
                <w:sz w:val="24"/>
                <w:szCs w:val="24"/>
                <w:lang w:val="ru-RU"/>
              </w:rPr>
              <w:t xml:space="preserve"> </w:t>
            </w:r>
            <w:r>
              <w:rPr>
                <w:sz w:val="24"/>
                <w:szCs w:val="24"/>
                <w:lang w:val="ru-RU"/>
              </w:rPr>
              <w:t>в</w:t>
            </w:r>
            <w:r>
              <w:rPr>
                <w:spacing w:val="27"/>
                <w:sz w:val="24"/>
                <w:szCs w:val="24"/>
                <w:lang w:val="ru-RU"/>
              </w:rPr>
              <w:t xml:space="preserve"> </w:t>
            </w:r>
            <w:r>
              <w:rPr>
                <w:sz w:val="24"/>
                <w:szCs w:val="24"/>
                <w:lang w:val="ru-RU"/>
              </w:rPr>
              <w:t>разных</w:t>
            </w:r>
          </w:p>
          <w:p>
            <w:pPr>
              <w:pStyle w:val="TableParagraph"/>
              <w:spacing w:lineRule="atLeast" w:line="290" w:before="3" w:after="0"/>
              <w:ind w:left="107" w:right="85" w:hanging="0"/>
              <w:rPr>
                <w:sz w:val="24"/>
                <w:szCs w:val="24"/>
                <w:lang w:val="ru-RU"/>
              </w:rPr>
            </w:pPr>
            <w:r>
              <w:rPr>
                <w:sz w:val="24"/>
                <w:szCs w:val="24"/>
                <w:lang w:val="ru-RU"/>
              </w:rPr>
              <w:t>эмоциональных состояниях и причин их возникновения</w:t>
            </w:r>
            <w:r>
              <w:rPr>
                <w:spacing w:val="-52"/>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развития</w:t>
            </w:r>
            <w:r>
              <w:rPr>
                <w:spacing w:val="-2"/>
                <w:sz w:val="24"/>
                <w:szCs w:val="24"/>
                <w:lang w:val="ru-RU"/>
              </w:rPr>
              <w:t xml:space="preserve"> </w:t>
            </w:r>
            <w:r>
              <w:rPr>
                <w:sz w:val="24"/>
                <w:szCs w:val="24"/>
                <w:lang w:val="ru-RU"/>
              </w:rPr>
              <w:t>эмоционального интеллекта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«Гладильная</w:t>
            </w:r>
            <w:r>
              <w:rPr>
                <w:spacing w:val="-3"/>
                <w:sz w:val="24"/>
                <w:szCs w:val="24"/>
                <w:lang w:val="ru-RU"/>
              </w:rPr>
              <w:t xml:space="preserve"> </w:t>
            </w:r>
            <w:r>
              <w:rPr>
                <w:sz w:val="24"/>
                <w:szCs w:val="24"/>
                <w:lang w:val="ru-RU"/>
              </w:rPr>
              <w:t>доска</w:t>
            </w:r>
            <w:r>
              <w:rPr>
                <w:spacing w:val="-6"/>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утюг»</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4"/>
                <w:sz w:val="24"/>
                <w:szCs w:val="24"/>
                <w:lang w:val="ru-RU"/>
              </w:rPr>
              <w:t xml:space="preserve"> </w:t>
            </w:r>
            <w:r>
              <w:rPr>
                <w:sz w:val="24"/>
                <w:szCs w:val="24"/>
                <w:lang w:val="ru-RU"/>
              </w:rPr>
              <w:t>«Железная</w:t>
            </w:r>
            <w:r>
              <w:rPr>
                <w:spacing w:val="23"/>
                <w:sz w:val="24"/>
                <w:szCs w:val="24"/>
                <w:lang w:val="ru-RU"/>
              </w:rPr>
              <w:t xml:space="preserve"> </w:t>
            </w:r>
            <w:r>
              <w:rPr>
                <w:sz w:val="24"/>
                <w:szCs w:val="24"/>
                <w:lang w:val="ru-RU"/>
              </w:rPr>
              <w:t>дорога»</w:t>
            </w:r>
            <w:r>
              <w:rPr>
                <w:spacing w:val="22"/>
                <w:sz w:val="24"/>
                <w:szCs w:val="24"/>
                <w:lang w:val="ru-RU"/>
              </w:rPr>
              <w:t xml:space="preserve"> </w:t>
            </w:r>
            <w:r>
              <w:rPr>
                <w:sz w:val="24"/>
                <w:szCs w:val="24"/>
                <w:lang w:val="ru-RU"/>
              </w:rPr>
              <w:t>(для</w:t>
            </w:r>
            <w:r>
              <w:rPr>
                <w:spacing w:val="24"/>
                <w:sz w:val="24"/>
                <w:szCs w:val="24"/>
                <w:lang w:val="ru-RU"/>
              </w:rPr>
              <w:t xml:space="preserve"> </w:t>
            </w:r>
            <w:r>
              <w:rPr>
                <w:sz w:val="24"/>
                <w:szCs w:val="24"/>
                <w:lang w:val="ru-RU"/>
              </w:rPr>
              <w:t>малышей</w:t>
            </w:r>
            <w:r>
              <w:rPr>
                <w:spacing w:val="24"/>
                <w:sz w:val="24"/>
                <w:szCs w:val="24"/>
                <w:lang w:val="ru-RU"/>
              </w:rPr>
              <w:t xml:space="preserve"> </w:t>
            </w:r>
            <w:r>
              <w:rPr>
                <w:sz w:val="24"/>
                <w:szCs w:val="24"/>
                <w:lang w:val="ru-RU"/>
              </w:rPr>
              <w:t>от</w:t>
            </w:r>
            <w:r>
              <w:rPr>
                <w:spacing w:val="23"/>
                <w:sz w:val="24"/>
                <w:szCs w:val="24"/>
                <w:lang w:val="ru-RU"/>
              </w:rPr>
              <w:t xml:space="preserve"> </w:t>
            </w:r>
            <w:r>
              <w:rPr>
                <w:sz w:val="24"/>
                <w:szCs w:val="24"/>
                <w:lang w:val="ru-RU"/>
              </w:rPr>
              <w:t>2-х</w:t>
            </w:r>
            <w:r>
              <w:rPr>
                <w:spacing w:val="24"/>
                <w:sz w:val="24"/>
                <w:szCs w:val="24"/>
                <w:lang w:val="ru-RU"/>
              </w:rPr>
              <w:t xml:space="preserve"> </w:t>
            </w:r>
            <w:r>
              <w:rPr>
                <w:sz w:val="24"/>
                <w:szCs w:val="24"/>
                <w:lang w:val="ru-RU"/>
              </w:rPr>
              <w:t>до</w:t>
            </w:r>
            <w:r>
              <w:rPr>
                <w:spacing w:val="25"/>
                <w:sz w:val="24"/>
                <w:szCs w:val="24"/>
                <w:lang w:val="ru-RU"/>
              </w:rPr>
              <w:t xml:space="preserve"> </w:t>
            </w:r>
            <w:r>
              <w:rPr>
                <w:sz w:val="24"/>
                <w:szCs w:val="24"/>
                <w:lang w:val="ru-RU"/>
              </w:rPr>
              <w:t>3-х</w:t>
            </w:r>
          </w:p>
          <w:p>
            <w:pPr>
              <w:pStyle w:val="TableParagraph"/>
              <w:spacing w:before="37" w:after="0"/>
              <w:rPr>
                <w:sz w:val="24"/>
                <w:szCs w:val="24"/>
              </w:rPr>
            </w:pPr>
            <w:r>
              <w:rPr>
                <w:sz w:val="24"/>
                <w:szCs w:val="24"/>
                <w:lang w:val="en-US"/>
              </w:rPr>
              <w:t>лет)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6"/>
                <w:sz w:val="24"/>
                <w:szCs w:val="24"/>
                <w:lang w:val="ru-RU"/>
              </w:rPr>
              <w:t xml:space="preserve"> </w:t>
            </w:r>
            <w:r>
              <w:rPr>
                <w:sz w:val="24"/>
                <w:szCs w:val="24"/>
                <w:lang w:val="ru-RU"/>
              </w:rPr>
              <w:t xml:space="preserve">для  </w:t>
            </w:r>
            <w:r>
              <w:rPr>
                <w:spacing w:val="9"/>
                <w:sz w:val="24"/>
                <w:szCs w:val="24"/>
                <w:lang w:val="ru-RU"/>
              </w:rPr>
              <w:t xml:space="preserve"> </w:t>
            </w:r>
            <w:r>
              <w:rPr>
                <w:sz w:val="24"/>
                <w:szCs w:val="24"/>
                <w:lang w:val="ru-RU"/>
              </w:rPr>
              <w:t xml:space="preserve">завинчивания  </w:t>
            </w:r>
            <w:r>
              <w:rPr>
                <w:spacing w:val="8"/>
                <w:sz w:val="24"/>
                <w:szCs w:val="24"/>
                <w:lang w:val="ru-RU"/>
              </w:rPr>
              <w:t xml:space="preserve"> </w:t>
            </w:r>
            <w:r>
              <w:rPr>
                <w:sz w:val="24"/>
                <w:szCs w:val="24"/>
                <w:lang w:val="ru-RU"/>
              </w:rPr>
              <w:t xml:space="preserve">элементов  </w:t>
            </w:r>
            <w:r>
              <w:rPr>
                <w:spacing w:val="8"/>
                <w:sz w:val="24"/>
                <w:szCs w:val="24"/>
                <w:lang w:val="ru-RU"/>
              </w:rPr>
              <w:t xml:space="preserve"> </w:t>
            </w:r>
            <w:r>
              <w:rPr>
                <w:sz w:val="24"/>
                <w:szCs w:val="24"/>
                <w:lang w:val="ru-RU"/>
              </w:rPr>
              <w:t xml:space="preserve">разных  </w:t>
            </w:r>
            <w:r>
              <w:rPr>
                <w:spacing w:val="9"/>
                <w:sz w:val="24"/>
                <w:szCs w:val="24"/>
                <w:lang w:val="ru-RU"/>
              </w:rPr>
              <w:t xml:space="preserve"> </w:t>
            </w:r>
            <w:r>
              <w:rPr>
                <w:sz w:val="24"/>
                <w:szCs w:val="24"/>
                <w:lang w:val="ru-RU"/>
              </w:rPr>
              <w:t>форм,</w:t>
            </w:r>
          </w:p>
          <w:p>
            <w:pPr>
              <w:pStyle w:val="TableParagraph"/>
              <w:spacing w:before="40" w:after="0"/>
              <w:rPr>
                <w:sz w:val="24"/>
                <w:szCs w:val="24"/>
              </w:rPr>
            </w:pPr>
            <w:r>
              <w:rPr>
                <w:sz w:val="24"/>
                <w:szCs w:val="24"/>
                <w:lang w:val="en-US"/>
              </w:rPr>
              <w:t>размеров</w:t>
            </w:r>
            <w:r>
              <w:rPr>
                <w:spacing w:val="-4"/>
                <w:sz w:val="24"/>
                <w:szCs w:val="24"/>
                <w:lang w:val="en-US"/>
              </w:rPr>
              <w:t xml:space="preserve"> </w:t>
            </w:r>
            <w:r>
              <w:rPr>
                <w:sz w:val="24"/>
                <w:szCs w:val="24"/>
                <w:lang w:val="en-US"/>
              </w:rPr>
              <w:t>и</w:t>
            </w:r>
            <w:r>
              <w:rPr>
                <w:spacing w:val="-2"/>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3"/>
                <w:sz w:val="24"/>
                <w:szCs w:val="24"/>
                <w:lang w:val="ru-RU"/>
              </w:rPr>
              <w:t xml:space="preserve"> </w:t>
            </w:r>
            <w:r>
              <w:rPr>
                <w:sz w:val="24"/>
                <w:szCs w:val="24"/>
                <w:lang w:val="ru-RU"/>
              </w:rPr>
              <w:t>для</w:t>
            </w:r>
            <w:r>
              <w:rPr>
                <w:spacing w:val="52"/>
                <w:sz w:val="24"/>
                <w:szCs w:val="24"/>
                <w:lang w:val="ru-RU"/>
              </w:rPr>
              <w:t xml:space="preserve"> </w:t>
            </w:r>
            <w:r>
              <w:rPr>
                <w:sz w:val="24"/>
                <w:szCs w:val="24"/>
                <w:lang w:val="ru-RU"/>
              </w:rPr>
              <w:t>построения</w:t>
            </w:r>
            <w:r>
              <w:rPr>
                <w:spacing w:val="53"/>
                <w:sz w:val="24"/>
                <w:szCs w:val="24"/>
                <w:lang w:val="ru-RU"/>
              </w:rPr>
              <w:t xml:space="preserve"> </w:t>
            </w:r>
            <w:r>
              <w:rPr>
                <w:sz w:val="24"/>
                <w:szCs w:val="24"/>
                <w:lang w:val="ru-RU"/>
              </w:rPr>
              <w:t>произвольных</w:t>
            </w:r>
            <w:r>
              <w:rPr>
                <w:spacing w:val="50"/>
                <w:sz w:val="24"/>
                <w:szCs w:val="24"/>
                <w:lang w:val="ru-RU"/>
              </w:rPr>
              <w:t xml:space="preserve"> </w:t>
            </w:r>
            <w:r>
              <w:rPr>
                <w:sz w:val="24"/>
                <w:szCs w:val="24"/>
                <w:lang w:val="ru-RU"/>
              </w:rPr>
              <w:t>геометрических</w:t>
            </w:r>
          </w:p>
          <w:p>
            <w:pPr>
              <w:pStyle w:val="TableParagraph"/>
              <w:spacing w:before="37" w:after="0"/>
              <w:rPr>
                <w:sz w:val="24"/>
                <w:szCs w:val="24"/>
                <w:lang w:val="ru-RU"/>
              </w:rPr>
            </w:pPr>
            <w:r>
              <w:rPr>
                <w:sz w:val="24"/>
                <w:szCs w:val="24"/>
                <w:lang w:val="ru-RU"/>
              </w:rPr>
              <w:t>фигур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2.3.2.2.78.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уборки</w:t>
            </w:r>
            <w:r>
              <w:rPr>
                <w:spacing w:val="-4"/>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тележкой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6" w:hanging="0"/>
              <w:jc w:val="both"/>
              <w:rPr>
                <w:sz w:val="24"/>
                <w:szCs w:val="24"/>
                <w:lang w:val="ru-RU"/>
              </w:rPr>
            </w:pPr>
            <w:r>
              <w:rPr>
                <w:sz w:val="24"/>
                <w:szCs w:val="24"/>
                <w:lang w:val="ru-RU"/>
              </w:rPr>
              <w:t>Набор для экспериментирования с водой: стол-поддон,</w:t>
            </w:r>
            <w:r>
              <w:rPr>
                <w:spacing w:val="1"/>
                <w:sz w:val="24"/>
                <w:szCs w:val="24"/>
                <w:lang w:val="ru-RU"/>
              </w:rPr>
              <w:t xml:space="preserve"> </w:t>
            </w:r>
            <w:r>
              <w:rPr>
                <w:sz w:val="24"/>
                <w:szCs w:val="24"/>
                <w:lang w:val="ru-RU"/>
              </w:rPr>
              <w:t>емкости</w:t>
            </w:r>
            <w:r>
              <w:rPr>
                <w:spacing w:val="1"/>
                <w:sz w:val="24"/>
                <w:szCs w:val="24"/>
                <w:lang w:val="ru-RU"/>
              </w:rPr>
              <w:t xml:space="preserve"> </w:t>
            </w:r>
            <w:r>
              <w:rPr>
                <w:sz w:val="24"/>
                <w:szCs w:val="24"/>
                <w:lang w:val="ru-RU"/>
              </w:rPr>
              <w:t>2–3</w:t>
            </w:r>
            <w:r>
              <w:rPr>
                <w:spacing w:val="1"/>
                <w:sz w:val="24"/>
                <w:szCs w:val="24"/>
                <w:lang w:val="ru-RU"/>
              </w:rPr>
              <w:t xml:space="preserve"> </w:t>
            </w:r>
            <w:r>
              <w:rPr>
                <w:sz w:val="24"/>
                <w:szCs w:val="24"/>
                <w:lang w:val="ru-RU"/>
              </w:rPr>
              <w:t>размеров</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разной</w:t>
            </w:r>
            <w:r>
              <w:rPr>
                <w:spacing w:val="1"/>
                <w:sz w:val="24"/>
                <w:szCs w:val="24"/>
                <w:lang w:val="ru-RU"/>
              </w:rPr>
              <w:t xml:space="preserve"> </w:t>
            </w:r>
            <w:r>
              <w:rPr>
                <w:sz w:val="24"/>
                <w:szCs w:val="24"/>
                <w:lang w:val="ru-RU"/>
              </w:rPr>
              <w:t>формы,</w:t>
            </w:r>
            <w:r>
              <w:rPr>
                <w:spacing w:val="1"/>
                <w:sz w:val="24"/>
                <w:szCs w:val="24"/>
                <w:lang w:val="ru-RU"/>
              </w:rPr>
              <w:t xml:space="preserve"> </w:t>
            </w:r>
            <w:r>
              <w:rPr>
                <w:sz w:val="24"/>
                <w:szCs w:val="24"/>
                <w:lang w:val="ru-RU"/>
              </w:rPr>
              <w:t>предметы-</w:t>
            </w:r>
            <w:r>
              <w:rPr>
                <w:spacing w:val="1"/>
                <w:sz w:val="24"/>
                <w:szCs w:val="24"/>
                <w:lang w:val="ru-RU"/>
              </w:rPr>
              <w:t xml:space="preserve"> </w:t>
            </w:r>
            <w:r>
              <w:rPr>
                <w:sz w:val="24"/>
                <w:szCs w:val="24"/>
                <w:lang w:val="ru-RU"/>
              </w:rPr>
              <w:t>орудия</w:t>
            </w:r>
            <w:r>
              <w:rPr>
                <w:spacing w:val="47"/>
                <w:sz w:val="24"/>
                <w:szCs w:val="24"/>
                <w:lang w:val="ru-RU"/>
              </w:rPr>
              <w:t xml:space="preserve"> </w:t>
            </w:r>
            <w:r>
              <w:rPr>
                <w:sz w:val="24"/>
                <w:szCs w:val="24"/>
                <w:lang w:val="ru-RU"/>
              </w:rPr>
              <w:t>для</w:t>
            </w:r>
            <w:r>
              <w:rPr>
                <w:spacing w:val="47"/>
                <w:sz w:val="24"/>
                <w:szCs w:val="24"/>
                <w:lang w:val="ru-RU"/>
              </w:rPr>
              <w:t xml:space="preserve"> </w:t>
            </w:r>
            <w:r>
              <w:rPr>
                <w:sz w:val="24"/>
                <w:szCs w:val="24"/>
                <w:lang w:val="ru-RU"/>
              </w:rPr>
              <w:t>переливания</w:t>
            </w:r>
            <w:r>
              <w:rPr>
                <w:spacing w:val="46"/>
                <w:sz w:val="24"/>
                <w:szCs w:val="24"/>
                <w:lang w:val="ru-RU"/>
              </w:rPr>
              <w:t xml:space="preserve"> </w:t>
            </w:r>
            <w:r>
              <w:rPr>
                <w:sz w:val="24"/>
                <w:szCs w:val="24"/>
                <w:lang w:val="ru-RU"/>
              </w:rPr>
              <w:t>и</w:t>
            </w:r>
            <w:r>
              <w:rPr>
                <w:spacing w:val="47"/>
                <w:sz w:val="24"/>
                <w:szCs w:val="24"/>
                <w:lang w:val="ru-RU"/>
              </w:rPr>
              <w:t xml:space="preserve"> </w:t>
            </w:r>
            <w:r>
              <w:rPr>
                <w:sz w:val="24"/>
                <w:szCs w:val="24"/>
                <w:lang w:val="ru-RU"/>
              </w:rPr>
              <w:t>вылавливания</w:t>
            </w:r>
            <w:r>
              <w:rPr>
                <w:spacing w:val="46"/>
                <w:sz w:val="24"/>
                <w:szCs w:val="24"/>
                <w:lang w:val="ru-RU"/>
              </w:rPr>
              <w:t xml:space="preserve"> </w:t>
            </w:r>
            <w:r>
              <w:rPr>
                <w:sz w:val="24"/>
                <w:szCs w:val="24"/>
                <w:lang w:val="ru-RU"/>
              </w:rPr>
              <w:t>–</w:t>
            </w:r>
            <w:r>
              <w:rPr>
                <w:spacing w:val="48"/>
                <w:sz w:val="24"/>
                <w:szCs w:val="24"/>
                <w:lang w:val="ru-RU"/>
              </w:rPr>
              <w:t xml:space="preserve"> </w:t>
            </w:r>
            <w:r>
              <w:rPr>
                <w:sz w:val="24"/>
                <w:szCs w:val="24"/>
                <w:lang w:val="ru-RU"/>
              </w:rPr>
              <w:t>черпачки,</w:t>
            </w:r>
          </w:p>
          <w:p>
            <w:pPr>
              <w:pStyle w:val="TableParagraph"/>
              <w:rPr>
                <w:sz w:val="24"/>
                <w:szCs w:val="24"/>
              </w:rPr>
            </w:pPr>
            <w:r>
              <w:rPr>
                <w:sz w:val="24"/>
                <w:szCs w:val="24"/>
                <w:lang w:val="en-US"/>
              </w:rPr>
              <w:t>сачки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2.3.2.2.80.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экспериментирования</w:t>
            </w:r>
            <w:r>
              <w:rPr>
                <w:spacing w:val="-6"/>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песком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2.3.2.2.81.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игрушек</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игры</w:t>
            </w:r>
            <w:r>
              <w:rPr>
                <w:spacing w:val="-7"/>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песком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i/>
                <w:i/>
                <w:sz w:val="24"/>
                <w:szCs w:val="24"/>
              </w:rPr>
            </w:pPr>
            <w:r>
              <w:rPr>
                <w:i/>
                <w:sz w:val="24"/>
                <w:szCs w:val="24"/>
                <w:lang w:val="en-US"/>
              </w:rPr>
              <w:t>2.3.2.2.49.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i/>
                <w:i/>
                <w:sz w:val="24"/>
                <w:szCs w:val="24"/>
              </w:rPr>
            </w:pPr>
            <w:r>
              <w:rPr>
                <w:i/>
                <w:sz w:val="24"/>
                <w:szCs w:val="24"/>
                <w:lang w:val="en-US"/>
              </w:rPr>
              <w:t>Куклы</w:t>
            </w:r>
            <w:r>
              <w:rPr>
                <w:i/>
                <w:spacing w:val="-11"/>
                <w:sz w:val="24"/>
                <w:szCs w:val="24"/>
                <w:lang w:val="en-US"/>
              </w:rPr>
              <w:t xml:space="preserve"> </w:t>
            </w:r>
            <w:r>
              <w:rPr>
                <w:i/>
                <w:sz w:val="24"/>
                <w:szCs w:val="24"/>
                <w:lang w:val="en-US"/>
              </w:rPr>
              <w:t>(крупного</w:t>
            </w:r>
            <w:r>
              <w:rPr>
                <w:i/>
                <w:spacing w:val="-13"/>
                <w:sz w:val="24"/>
                <w:szCs w:val="24"/>
                <w:lang w:val="en-US"/>
              </w:rPr>
              <w:t xml:space="preserve"> </w:t>
            </w:r>
            <w:r>
              <w:rPr>
                <w:i/>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i/>
                <w:i/>
                <w:sz w:val="24"/>
                <w:szCs w:val="24"/>
              </w:rPr>
            </w:pPr>
            <w:r>
              <w:rPr>
                <w:i/>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i/>
                <w:i/>
                <w:sz w:val="24"/>
                <w:szCs w:val="24"/>
              </w:rPr>
            </w:pPr>
            <w:r>
              <w:rPr>
                <w:i/>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i/>
                <w:i/>
                <w:sz w:val="24"/>
                <w:szCs w:val="24"/>
              </w:rPr>
            </w:pPr>
            <w:r>
              <w:rPr>
                <w:i/>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i/>
                <w:i/>
                <w:sz w:val="24"/>
                <w:szCs w:val="24"/>
              </w:rPr>
            </w:pPr>
            <w:r>
              <w:rPr>
                <w:i/>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Куклы</w:t>
            </w:r>
            <w:r>
              <w:rPr>
                <w:spacing w:val="-11"/>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8</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Кукольная</w:t>
            </w:r>
            <w:r>
              <w:rPr>
                <w:spacing w:val="-13"/>
                <w:sz w:val="24"/>
                <w:szCs w:val="24"/>
                <w:lang w:val="en-US"/>
              </w:rPr>
              <w:t xml:space="preserve"> </w:t>
            </w:r>
            <w:r>
              <w:rPr>
                <w:spacing w:val="-1"/>
                <w:sz w:val="24"/>
                <w:szCs w:val="24"/>
                <w:lang w:val="en-US"/>
              </w:rPr>
              <w:t>кровать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Кукольный</w:t>
            </w:r>
            <w:r>
              <w:rPr>
                <w:spacing w:val="-10"/>
                <w:sz w:val="24"/>
                <w:szCs w:val="24"/>
                <w:lang w:val="ru-RU"/>
              </w:rPr>
              <w:t xml:space="preserve"> </w:t>
            </w:r>
            <w:r>
              <w:rPr>
                <w:sz w:val="24"/>
                <w:szCs w:val="24"/>
                <w:lang w:val="ru-RU"/>
              </w:rPr>
              <w:t>дом</w:t>
            </w:r>
            <w:r>
              <w:rPr>
                <w:spacing w:val="-9"/>
                <w:sz w:val="24"/>
                <w:szCs w:val="24"/>
                <w:lang w:val="ru-RU"/>
              </w:rPr>
              <w:t xml:space="preserve"> </w:t>
            </w:r>
            <w:r>
              <w:rPr>
                <w:sz w:val="24"/>
                <w:szCs w:val="24"/>
                <w:lang w:val="ru-RU"/>
              </w:rPr>
              <w:t>с</w:t>
            </w:r>
            <w:r>
              <w:rPr>
                <w:spacing w:val="-10"/>
                <w:sz w:val="24"/>
                <w:szCs w:val="24"/>
                <w:lang w:val="ru-RU"/>
              </w:rPr>
              <w:t xml:space="preserve"> </w:t>
            </w:r>
            <w:r>
              <w:rPr>
                <w:sz w:val="24"/>
                <w:szCs w:val="24"/>
                <w:lang w:val="ru-RU"/>
              </w:rPr>
              <w:t>мебелью</w:t>
            </w:r>
            <w:r>
              <w:rPr>
                <w:spacing w:val="-9"/>
                <w:sz w:val="24"/>
                <w:szCs w:val="24"/>
                <w:lang w:val="ru-RU"/>
              </w:rPr>
              <w:t xml:space="preserve"> </w:t>
            </w:r>
            <w:r>
              <w:rPr>
                <w:sz w:val="24"/>
                <w:szCs w:val="24"/>
                <w:lang w:val="ru-RU"/>
              </w:rPr>
              <w:t>(дерево)</w:t>
            </w:r>
            <w:r>
              <w:rPr>
                <w:spacing w:val="-10"/>
                <w:sz w:val="24"/>
                <w:szCs w:val="24"/>
                <w:lang w:val="ru-RU"/>
              </w:rPr>
              <w:t xml:space="preserve"> </w:t>
            </w:r>
            <w:r>
              <w:rPr>
                <w:sz w:val="24"/>
                <w:szCs w:val="24"/>
                <w:lang w:val="ru-RU"/>
              </w:rPr>
              <w:t>–</w:t>
            </w:r>
            <w:r>
              <w:rPr>
                <w:spacing w:val="-10"/>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Кукольный</w:t>
            </w:r>
            <w:r>
              <w:rPr>
                <w:spacing w:val="29"/>
                <w:sz w:val="24"/>
                <w:szCs w:val="24"/>
                <w:lang w:val="ru-RU"/>
              </w:rPr>
              <w:t xml:space="preserve"> </w:t>
            </w:r>
            <w:r>
              <w:rPr>
                <w:sz w:val="24"/>
                <w:szCs w:val="24"/>
                <w:lang w:val="ru-RU"/>
              </w:rPr>
              <w:t>стол</w:t>
            </w:r>
            <w:r>
              <w:rPr>
                <w:spacing w:val="81"/>
                <w:sz w:val="24"/>
                <w:szCs w:val="24"/>
                <w:lang w:val="ru-RU"/>
              </w:rPr>
              <w:t xml:space="preserve"> </w:t>
            </w:r>
            <w:r>
              <w:rPr>
                <w:sz w:val="24"/>
                <w:szCs w:val="24"/>
                <w:lang w:val="ru-RU"/>
              </w:rPr>
              <w:t>со</w:t>
            </w:r>
            <w:r>
              <w:rPr>
                <w:spacing w:val="86"/>
                <w:sz w:val="24"/>
                <w:szCs w:val="24"/>
                <w:lang w:val="ru-RU"/>
              </w:rPr>
              <w:t xml:space="preserve"> </w:t>
            </w:r>
            <w:r>
              <w:rPr>
                <w:sz w:val="24"/>
                <w:szCs w:val="24"/>
                <w:lang w:val="ru-RU"/>
              </w:rPr>
              <w:t>стульями</w:t>
            </w:r>
            <w:r>
              <w:rPr>
                <w:spacing w:val="83"/>
                <w:sz w:val="24"/>
                <w:szCs w:val="24"/>
                <w:lang w:val="ru-RU"/>
              </w:rPr>
              <w:t xml:space="preserve"> </w:t>
            </w:r>
            <w:r>
              <w:rPr>
                <w:sz w:val="24"/>
                <w:szCs w:val="24"/>
                <w:lang w:val="ru-RU"/>
              </w:rPr>
              <w:t>(крупного</w:t>
            </w:r>
            <w:r>
              <w:rPr>
                <w:spacing w:val="85"/>
                <w:sz w:val="24"/>
                <w:szCs w:val="24"/>
                <w:lang w:val="ru-RU"/>
              </w:rPr>
              <w:t xml:space="preserve"> </w:t>
            </w:r>
            <w:r>
              <w:rPr>
                <w:sz w:val="24"/>
                <w:szCs w:val="24"/>
                <w:lang w:val="ru-RU"/>
              </w:rPr>
              <w:t>размера)</w:t>
            </w:r>
            <w:r>
              <w:rPr>
                <w:spacing w:val="85"/>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Кухонная</w:t>
            </w:r>
            <w:r>
              <w:rPr>
                <w:spacing w:val="-7"/>
                <w:sz w:val="24"/>
                <w:szCs w:val="24"/>
                <w:lang w:val="ru-RU"/>
              </w:rPr>
              <w:t xml:space="preserve"> </w:t>
            </w:r>
            <w:r>
              <w:rPr>
                <w:sz w:val="24"/>
                <w:szCs w:val="24"/>
                <w:lang w:val="ru-RU"/>
              </w:rPr>
              <w:t>плита</w:t>
            </w:r>
            <w:r>
              <w:rPr>
                <w:spacing w:val="-6"/>
                <w:sz w:val="24"/>
                <w:szCs w:val="24"/>
                <w:lang w:val="ru-RU"/>
              </w:rPr>
              <w:t xml:space="preserve"> </w:t>
            </w:r>
            <w:r>
              <w:rPr>
                <w:sz w:val="24"/>
                <w:szCs w:val="24"/>
                <w:lang w:val="ru-RU"/>
              </w:rPr>
              <w:t>(соразмерная</w:t>
            </w:r>
            <w:r>
              <w:rPr>
                <w:spacing w:val="-7"/>
                <w:sz w:val="24"/>
                <w:szCs w:val="24"/>
                <w:lang w:val="ru-RU"/>
              </w:rPr>
              <w:t xml:space="preserve"> </w:t>
            </w:r>
            <w:r>
              <w:rPr>
                <w:sz w:val="24"/>
                <w:szCs w:val="24"/>
                <w:lang w:val="ru-RU"/>
              </w:rPr>
              <w:t>росту</w:t>
            </w:r>
            <w:r>
              <w:rPr>
                <w:spacing w:val="-9"/>
                <w:sz w:val="24"/>
                <w:szCs w:val="24"/>
                <w:lang w:val="ru-RU"/>
              </w:rPr>
              <w:t xml:space="preserve"> </w:t>
            </w:r>
            <w:r>
              <w:rPr>
                <w:sz w:val="24"/>
                <w:szCs w:val="24"/>
                <w:lang w:val="ru-RU"/>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Кухонный</w:t>
            </w:r>
            <w:r>
              <w:rPr>
                <w:spacing w:val="-9"/>
                <w:sz w:val="24"/>
                <w:szCs w:val="24"/>
                <w:lang w:val="ru-RU"/>
              </w:rPr>
              <w:t xml:space="preserve"> </w:t>
            </w:r>
            <w:r>
              <w:rPr>
                <w:sz w:val="24"/>
                <w:szCs w:val="24"/>
                <w:lang w:val="ru-RU"/>
              </w:rPr>
              <w:t>шкафчик</w:t>
            </w:r>
            <w:r>
              <w:rPr>
                <w:spacing w:val="-11"/>
                <w:sz w:val="24"/>
                <w:szCs w:val="24"/>
                <w:lang w:val="ru-RU"/>
              </w:rPr>
              <w:t xml:space="preserve"> </w:t>
            </w:r>
            <w:r>
              <w:rPr>
                <w:sz w:val="24"/>
                <w:szCs w:val="24"/>
                <w:lang w:val="ru-RU"/>
              </w:rPr>
              <w:t>(соразмерный</w:t>
            </w:r>
            <w:r>
              <w:rPr>
                <w:spacing w:val="-8"/>
                <w:sz w:val="24"/>
                <w:szCs w:val="24"/>
                <w:lang w:val="ru-RU"/>
              </w:rPr>
              <w:t xml:space="preserve"> </w:t>
            </w:r>
            <w:r>
              <w:rPr>
                <w:sz w:val="24"/>
                <w:szCs w:val="24"/>
                <w:lang w:val="ru-RU"/>
              </w:rPr>
              <w:t>росту</w:t>
            </w:r>
            <w:r>
              <w:rPr>
                <w:spacing w:val="-11"/>
                <w:sz w:val="24"/>
                <w:szCs w:val="24"/>
                <w:lang w:val="ru-RU"/>
              </w:rPr>
              <w:t xml:space="preserve"> </w:t>
            </w:r>
            <w:r>
              <w:rPr>
                <w:sz w:val="24"/>
                <w:szCs w:val="24"/>
                <w:lang w:val="ru-RU"/>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Ландшафтный</w:t>
            </w:r>
            <w:r>
              <w:rPr>
                <w:spacing w:val="-7"/>
                <w:sz w:val="24"/>
                <w:szCs w:val="24"/>
                <w:lang w:val="en-US"/>
              </w:rPr>
              <w:t xml:space="preserve"> </w:t>
            </w:r>
            <w:r>
              <w:rPr>
                <w:sz w:val="24"/>
                <w:szCs w:val="24"/>
                <w:lang w:val="en-US"/>
              </w:rPr>
              <w:t>макет</w:t>
            </w:r>
            <w:r>
              <w:rPr>
                <w:spacing w:val="-10"/>
                <w:sz w:val="24"/>
                <w:szCs w:val="24"/>
                <w:lang w:val="en-US"/>
              </w:rPr>
              <w:t xml:space="preserve"> </w:t>
            </w:r>
            <w:r>
              <w:rPr>
                <w:sz w:val="24"/>
                <w:szCs w:val="24"/>
                <w:lang w:val="en-US"/>
              </w:rPr>
              <w:t>(коврик)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Логическая</w:t>
            </w:r>
            <w:r>
              <w:rPr>
                <w:spacing w:val="84"/>
                <w:sz w:val="24"/>
                <w:szCs w:val="24"/>
                <w:lang w:val="ru-RU"/>
              </w:rPr>
              <w:t xml:space="preserve"> </w:t>
            </w:r>
            <w:r>
              <w:rPr>
                <w:sz w:val="24"/>
                <w:szCs w:val="24"/>
                <w:lang w:val="ru-RU"/>
              </w:rPr>
              <w:t xml:space="preserve">игра  </w:t>
            </w:r>
            <w:r>
              <w:rPr>
                <w:spacing w:val="26"/>
                <w:sz w:val="24"/>
                <w:szCs w:val="24"/>
                <w:lang w:val="ru-RU"/>
              </w:rPr>
              <w:t xml:space="preserve"> </w:t>
            </w:r>
            <w:r>
              <w:rPr>
                <w:sz w:val="24"/>
                <w:szCs w:val="24"/>
                <w:lang w:val="ru-RU"/>
              </w:rPr>
              <w:t xml:space="preserve">на  </w:t>
            </w:r>
            <w:r>
              <w:rPr>
                <w:spacing w:val="26"/>
                <w:sz w:val="24"/>
                <w:szCs w:val="24"/>
                <w:lang w:val="ru-RU"/>
              </w:rPr>
              <w:t xml:space="preserve"> </w:t>
            </w:r>
            <w:r>
              <w:rPr>
                <w:sz w:val="24"/>
                <w:szCs w:val="24"/>
                <w:lang w:val="ru-RU"/>
              </w:rPr>
              <w:t xml:space="preserve">подбор  </w:t>
            </w:r>
            <w:r>
              <w:rPr>
                <w:spacing w:val="26"/>
                <w:sz w:val="24"/>
                <w:szCs w:val="24"/>
                <w:lang w:val="ru-RU"/>
              </w:rPr>
              <w:t xml:space="preserve"> </w:t>
            </w:r>
            <w:r>
              <w:rPr>
                <w:sz w:val="24"/>
                <w:szCs w:val="24"/>
                <w:lang w:val="ru-RU"/>
              </w:rPr>
              <w:t xml:space="preserve">цветных,  </w:t>
            </w:r>
            <w:r>
              <w:rPr>
                <w:spacing w:val="25"/>
                <w:sz w:val="24"/>
                <w:szCs w:val="24"/>
                <w:lang w:val="ru-RU"/>
              </w:rPr>
              <w:t xml:space="preserve"> </w:t>
            </w:r>
            <w:r>
              <w:rPr>
                <w:sz w:val="24"/>
                <w:szCs w:val="24"/>
                <w:lang w:val="ru-RU"/>
              </w:rPr>
              <w:t xml:space="preserve">теневых  </w:t>
            </w:r>
            <w:r>
              <w:rPr>
                <w:spacing w:val="26"/>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контурных</w:t>
            </w:r>
            <w:r>
              <w:rPr>
                <w:spacing w:val="-9"/>
                <w:sz w:val="24"/>
                <w:szCs w:val="24"/>
                <w:lang w:val="en-US"/>
              </w:rPr>
              <w:t xml:space="preserve"> </w:t>
            </w:r>
            <w:r>
              <w:rPr>
                <w:sz w:val="24"/>
                <w:szCs w:val="24"/>
                <w:lang w:val="en-US"/>
              </w:rPr>
              <w:t>изображений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Лодка</w:t>
            </w:r>
            <w:r>
              <w:rPr>
                <w:spacing w:val="-10"/>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Лото</w:t>
            </w:r>
            <w:r>
              <w:rPr>
                <w:spacing w:val="-8"/>
                <w:sz w:val="24"/>
                <w:szCs w:val="24"/>
                <w:lang w:val="ru-RU"/>
              </w:rPr>
              <w:t xml:space="preserve"> </w:t>
            </w:r>
            <w:r>
              <w:rPr>
                <w:sz w:val="24"/>
                <w:szCs w:val="24"/>
                <w:lang w:val="ru-RU"/>
              </w:rPr>
              <w:t>с</w:t>
            </w:r>
            <w:r>
              <w:rPr>
                <w:spacing w:val="-8"/>
                <w:sz w:val="24"/>
                <w:szCs w:val="24"/>
                <w:lang w:val="ru-RU"/>
              </w:rPr>
              <w:t xml:space="preserve"> </w:t>
            </w:r>
            <w:r>
              <w:rPr>
                <w:sz w:val="24"/>
                <w:szCs w:val="24"/>
                <w:lang w:val="ru-RU"/>
              </w:rPr>
              <w:t>разной</w:t>
            </w:r>
            <w:r>
              <w:rPr>
                <w:spacing w:val="-8"/>
                <w:sz w:val="24"/>
                <w:szCs w:val="24"/>
                <w:lang w:val="ru-RU"/>
              </w:rPr>
              <w:t xml:space="preserve"> </w:t>
            </w:r>
            <w:r>
              <w:rPr>
                <w:sz w:val="24"/>
                <w:szCs w:val="24"/>
                <w:lang w:val="ru-RU"/>
              </w:rPr>
              <w:t>тематикой</w:t>
            </w:r>
            <w:r>
              <w:rPr>
                <w:spacing w:val="-10"/>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2.3.2.2.60.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Магнитная</w:t>
            </w:r>
            <w:r>
              <w:rPr>
                <w:spacing w:val="-5"/>
                <w:sz w:val="24"/>
                <w:szCs w:val="24"/>
                <w:lang w:val="en-US"/>
              </w:rPr>
              <w:t xml:space="preserve"> </w:t>
            </w:r>
            <w:r>
              <w:rPr>
                <w:sz w:val="24"/>
                <w:szCs w:val="24"/>
                <w:lang w:val="en-US"/>
              </w:rPr>
              <w:t>доска</w:t>
            </w:r>
            <w:r>
              <w:rPr>
                <w:spacing w:val="-1"/>
                <w:sz w:val="24"/>
                <w:szCs w:val="24"/>
                <w:lang w:val="en-US"/>
              </w:rPr>
              <w:t xml:space="preserve"> </w:t>
            </w:r>
            <w:r>
              <w:rPr>
                <w:sz w:val="24"/>
                <w:szCs w:val="24"/>
                <w:lang w:val="en-US"/>
              </w:rPr>
              <w:t>настенная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87" w:leader="none"/>
                <w:tab w:val="left" w:pos="2645" w:leader="none"/>
                <w:tab w:val="left" w:pos="3250" w:leader="none"/>
                <w:tab w:val="left" w:pos="4361" w:leader="none"/>
              </w:tabs>
              <w:rPr>
                <w:sz w:val="24"/>
                <w:szCs w:val="24"/>
                <w:lang w:val="ru-RU"/>
              </w:rPr>
            </w:pPr>
            <w:r>
              <w:rPr>
                <w:sz w:val="24"/>
                <w:szCs w:val="24"/>
                <w:lang w:val="ru-RU"/>
              </w:rPr>
              <w:t>Магнитный</w:t>
              <w:tab/>
              <w:t>лабиринт</w:t>
              <w:tab/>
              <w:t>для</w:t>
              <w:tab/>
              <w:t>развития</w:t>
              <w:tab/>
              <w:t>зрительно-</w:t>
            </w:r>
          </w:p>
          <w:p>
            <w:pPr>
              <w:pStyle w:val="TableParagraph"/>
              <w:spacing w:before="37" w:after="0"/>
              <w:rPr>
                <w:sz w:val="24"/>
                <w:szCs w:val="24"/>
              </w:rPr>
            </w:pPr>
            <w:r>
              <w:rPr>
                <w:sz w:val="24"/>
                <w:szCs w:val="24"/>
                <w:lang w:val="en-US"/>
              </w:rPr>
              <w:t>моторной</w:t>
            </w:r>
            <w:r>
              <w:rPr>
                <w:spacing w:val="-2"/>
                <w:sz w:val="24"/>
                <w:szCs w:val="24"/>
                <w:lang w:val="en-US"/>
              </w:rPr>
              <w:t xml:space="preserve"> </w:t>
            </w:r>
            <w:r>
              <w:rPr>
                <w:sz w:val="24"/>
                <w:szCs w:val="24"/>
                <w:lang w:val="en-US"/>
              </w:rPr>
              <w:t>координации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Массажный</w:t>
            </w:r>
            <w:r>
              <w:rPr>
                <w:spacing w:val="-1"/>
                <w:sz w:val="24"/>
                <w:szCs w:val="24"/>
                <w:lang w:val="en-US"/>
              </w:rPr>
              <w:t xml:space="preserve"> </w:t>
            </w:r>
            <w:r>
              <w:rPr>
                <w:sz w:val="24"/>
                <w:szCs w:val="24"/>
                <w:lang w:val="en-US"/>
              </w:rPr>
              <w:t>ролик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Матрешки</w:t>
            </w:r>
            <w:r>
              <w:rPr>
                <w:spacing w:val="-5"/>
                <w:sz w:val="24"/>
                <w:szCs w:val="24"/>
                <w:lang w:val="en-US"/>
              </w:rPr>
              <w:t xml:space="preserve"> </w:t>
            </w:r>
            <w:r>
              <w:rPr>
                <w:sz w:val="24"/>
                <w:szCs w:val="24"/>
                <w:lang w:val="en-US"/>
              </w:rPr>
              <w:t>пятикукольная</w:t>
            </w:r>
            <w:r>
              <w:rPr>
                <w:spacing w:val="42"/>
                <w:sz w:val="24"/>
                <w:szCs w:val="24"/>
                <w:lang w:val="en-US"/>
              </w:rPr>
              <w:t xml:space="preserve"> </w:t>
            </w:r>
            <w:r>
              <w:rPr>
                <w:sz w:val="24"/>
                <w:szCs w:val="24"/>
                <w:lang w:val="en-US"/>
              </w:rPr>
              <w:t>пятиместная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Мешочки</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метания</w:t>
            </w:r>
            <w:r>
              <w:rPr>
                <w:spacing w:val="-2"/>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упражнений</w:t>
            </w:r>
            <w:r>
              <w:rPr>
                <w:spacing w:val="-2"/>
                <w:sz w:val="24"/>
                <w:szCs w:val="24"/>
                <w:lang w:val="ru-RU"/>
              </w:rPr>
              <w:t xml:space="preserve"> </w:t>
            </w:r>
            <w:r>
              <w:rPr>
                <w:sz w:val="24"/>
                <w:szCs w:val="24"/>
                <w:lang w:val="ru-RU"/>
              </w:rPr>
              <w:t>на</w:t>
            </w:r>
            <w:r>
              <w:rPr>
                <w:spacing w:val="-4"/>
                <w:sz w:val="24"/>
                <w:szCs w:val="24"/>
                <w:lang w:val="ru-RU"/>
              </w:rPr>
              <w:t xml:space="preserve"> </w:t>
            </w:r>
            <w:r>
              <w:rPr>
                <w:sz w:val="24"/>
                <w:szCs w:val="24"/>
                <w:lang w:val="ru-RU"/>
              </w:rPr>
              <w:t>балансировку</w:t>
            </w:r>
            <w:r>
              <w:rPr>
                <w:spacing w:val="-2"/>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18" w:leader="none"/>
                <w:tab w:val="left" w:pos="1420" w:leader="none"/>
                <w:tab w:val="left" w:pos="3361" w:leader="none"/>
                <w:tab w:val="left" w:pos="4393" w:leader="none"/>
              </w:tabs>
              <w:rPr>
                <w:sz w:val="24"/>
                <w:szCs w:val="24"/>
                <w:lang w:val="ru-RU"/>
              </w:rPr>
            </w:pPr>
            <w:r>
              <w:rPr>
                <w:sz w:val="24"/>
                <w:szCs w:val="24"/>
                <w:lang w:val="ru-RU"/>
              </w:rPr>
              <w:t>Мозаика</w:t>
              <w:tab/>
              <w:t>с</w:t>
              <w:tab/>
              <w:t>крупногабаритной</w:t>
              <w:tab/>
              <w:t>основой,</w:t>
              <w:tab/>
              <w:t>образцами</w:t>
            </w:r>
          </w:p>
          <w:p>
            <w:pPr>
              <w:pStyle w:val="TableParagraph"/>
              <w:spacing w:before="37" w:after="0"/>
              <w:rPr>
                <w:sz w:val="24"/>
                <w:szCs w:val="24"/>
                <w:lang w:val="ru-RU"/>
              </w:rPr>
            </w:pPr>
            <w:r>
              <w:rPr>
                <w:sz w:val="24"/>
                <w:szCs w:val="24"/>
                <w:lang w:val="ru-RU"/>
              </w:rPr>
              <w:t>изображений</w:t>
            </w:r>
            <w:r>
              <w:rPr>
                <w:spacing w:val="-3"/>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крупными</w:t>
            </w:r>
            <w:r>
              <w:rPr>
                <w:spacing w:val="-5"/>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Мольберт</w:t>
            </w:r>
            <w:r>
              <w:rPr>
                <w:spacing w:val="-13"/>
                <w:sz w:val="24"/>
                <w:szCs w:val="24"/>
                <w:lang w:val="en-US"/>
              </w:rPr>
              <w:t xml:space="preserve"> </w:t>
            </w:r>
            <w:r>
              <w:rPr>
                <w:sz w:val="24"/>
                <w:szCs w:val="24"/>
                <w:lang w:val="en-US"/>
              </w:rPr>
              <w:t>двухсторонний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Музыкальные</w:t>
            </w:r>
            <w:r>
              <w:rPr>
                <w:spacing w:val="12"/>
                <w:sz w:val="24"/>
                <w:szCs w:val="24"/>
                <w:lang w:val="ru-RU"/>
              </w:rPr>
              <w:t xml:space="preserve"> </w:t>
            </w:r>
            <w:r>
              <w:rPr>
                <w:sz w:val="24"/>
                <w:szCs w:val="24"/>
                <w:lang w:val="ru-RU"/>
              </w:rPr>
              <w:t>цифровые</w:t>
            </w:r>
            <w:r>
              <w:rPr>
                <w:spacing w:val="64"/>
                <w:sz w:val="24"/>
                <w:szCs w:val="24"/>
                <w:lang w:val="ru-RU"/>
              </w:rPr>
              <w:t xml:space="preserve"> </w:t>
            </w:r>
            <w:r>
              <w:rPr>
                <w:sz w:val="24"/>
                <w:szCs w:val="24"/>
                <w:lang w:val="ru-RU"/>
              </w:rPr>
              <w:t>записи</w:t>
            </w:r>
            <w:r>
              <w:rPr>
                <w:spacing w:val="63"/>
                <w:sz w:val="24"/>
                <w:szCs w:val="24"/>
                <w:lang w:val="ru-RU"/>
              </w:rPr>
              <w:t xml:space="preserve"> </w:t>
            </w:r>
            <w:r>
              <w:rPr>
                <w:sz w:val="24"/>
                <w:szCs w:val="24"/>
                <w:lang w:val="ru-RU"/>
              </w:rPr>
              <w:t>для</w:t>
            </w:r>
            <w:r>
              <w:rPr>
                <w:spacing w:val="63"/>
                <w:sz w:val="24"/>
                <w:szCs w:val="24"/>
                <w:lang w:val="ru-RU"/>
              </w:rPr>
              <w:t xml:space="preserve"> </w:t>
            </w:r>
            <w:r>
              <w:rPr>
                <w:sz w:val="24"/>
                <w:szCs w:val="24"/>
                <w:lang w:val="ru-RU"/>
              </w:rPr>
              <w:t>детей</w:t>
            </w:r>
            <w:r>
              <w:rPr>
                <w:spacing w:val="62"/>
                <w:sz w:val="24"/>
                <w:szCs w:val="24"/>
                <w:lang w:val="ru-RU"/>
              </w:rPr>
              <w:t xml:space="preserve"> </w:t>
            </w:r>
            <w:r>
              <w:rPr>
                <w:sz w:val="24"/>
                <w:szCs w:val="24"/>
                <w:lang w:val="ru-RU"/>
              </w:rPr>
              <w:t>младшего</w:t>
            </w:r>
          </w:p>
          <w:p>
            <w:pPr>
              <w:pStyle w:val="TableParagraph"/>
              <w:spacing w:before="37" w:after="0"/>
              <w:rPr>
                <w:sz w:val="24"/>
                <w:szCs w:val="24"/>
              </w:rPr>
            </w:pPr>
            <w:r>
              <w:rPr>
                <w:sz w:val="24"/>
                <w:szCs w:val="24"/>
                <w:lang w:val="en-US"/>
              </w:rPr>
              <w:t>дошкольного</w:t>
            </w:r>
            <w:r>
              <w:rPr>
                <w:spacing w:val="-10"/>
                <w:sz w:val="24"/>
                <w:szCs w:val="24"/>
                <w:lang w:val="en-US"/>
              </w:rPr>
              <w:t xml:space="preserve"> </w:t>
            </w:r>
            <w:r>
              <w:rPr>
                <w:sz w:val="24"/>
                <w:szCs w:val="24"/>
                <w:lang w:val="en-US"/>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2.3.2.2.68.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Мягкая</w:t>
            </w:r>
            <w:r>
              <w:rPr>
                <w:spacing w:val="-6"/>
                <w:sz w:val="24"/>
                <w:szCs w:val="24"/>
                <w:lang w:val="ru-RU"/>
              </w:rPr>
              <w:t xml:space="preserve"> </w:t>
            </w:r>
            <w:r>
              <w:rPr>
                <w:sz w:val="24"/>
                <w:szCs w:val="24"/>
                <w:lang w:val="ru-RU"/>
              </w:rPr>
              <w:t>«кочка»</w:t>
            </w:r>
            <w:r>
              <w:rPr>
                <w:spacing w:val="-9"/>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массажной</w:t>
            </w:r>
            <w:r>
              <w:rPr>
                <w:spacing w:val="-5"/>
                <w:sz w:val="24"/>
                <w:szCs w:val="24"/>
                <w:lang w:val="ru-RU"/>
              </w:rPr>
              <w:t xml:space="preserve"> </w:t>
            </w:r>
            <w:r>
              <w:rPr>
                <w:sz w:val="24"/>
                <w:szCs w:val="24"/>
                <w:lang w:val="ru-RU"/>
              </w:rPr>
              <w:t>поверхностью</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2.3.2.2.69.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Мягконабивная</w:t>
            </w:r>
            <w:r>
              <w:rPr>
                <w:spacing w:val="41"/>
                <w:sz w:val="24"/>
                <w:szCs w:val="24"/>
                <w:lang w:val="ru-RU"/>
              </w:rPr>
              <w:t xml:space="preserve"> </w:t>
            </w:r>
            <w:r>
              <w:rPr>
                <w:sz w:val="24"/>
                <w:szCs w:val="24"/>
                <w:lang w:val="ru-RU"/>
              </w:rPr>
              <w:t>кукла</w:t>
            </w:r>
            <w:r>
              <w:rPr>
                <w:spacing w:val="42"/>
                <w:sz w:val="24"/>
                <w:szCs w:val="24"/>
                <w:lang w:val="ru-RU"/>
              </w:rPr>
              <w:t xml:space="preserve"> </w:t>
            </w:r>
            <w:r>
              <w:rPr>
                <w:sz w:val="24"/>
                <w:szCs w:val="24"/>
                <w:lang w:val="ru-RU"/>
              </w:rPr>
              <w:t>с</w:t>
            </w:r>
            <w:r>
              <w:rPr>
                <w:spacing w:val="38"/>
                <w:sz w:val="24"/>
                <w:szCs w:val="24"/>
                <w:lang w:val="ru-RU"/>
              </w:rPr>
              <w:t xml:space="preserve"> </w:t>
            </w:r>
            <w:r>
              <w:rPr>
                <w:sz w:val="24"/>
                <w:szCs w:val="24"/>
                <w:lang w:val="ru-RU"/>
              </w:rPr>
              <w:t>различными</w:t>
            </w:r>
            <w:r>
              <w:rPr>
                <w:spacing w:val="42"/>
                <w:sz w:val="24"/>
                <w:szCs w:val="24"/>
                <w:lang w:val="ru-RU"/>
              </w:rPr>
              <w:t xml:space="preserve"> </w:t>
            </w:r>
            <w:r>
              <w:rPr>
                <w:sz w:val="24"/>
                <w:szCs w:val="24"/>
                <w:lang w:val="ru-RU"/>
              </w:rPr>
              <w:t>видами</w:t>
            </w:r>
            <w:r>
              <w:rPr>
                <w:spacing w:val="39"/>
                <w:sz w:val="24"/>
                <w:szCs w:val="24"/>
                <w:lang w:val="ru-RU"/>
              </w:rPr>
              <w:t xml:space="preserve"> </w:t>
            </w:r>
            <w:r>
              <w:rPr>
                <w:sz w:val="24"/>
                <w:szCs w:val="24"/>
                <w:lang w:val="ru-RU"/>
              </w:rPr>
              <w:t>застежек</w:t>
            </w:r>
          </w:p>
          <w:p>
            <w:pPr>
              <w:pStyle w:val="TableParagraph"/>
              <w:spacing w:before="37" w:after="0"/>
              <w:rPr>
                <w:sz w:val="24"/>
                <w:szCs w:val="24"/>
              </w:rPr>
            </w:pPr>
            <w:r>
              <w:rPr>
                <w:sz w:val="24"/>
                <w:szCs w:val="24"/>
                <w:lang w:val="en-US"/>
              </w:rPr>
              <w:t>на одежде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5"/>
                <w:sz w:val="24"/>
                <w:szCs w:val="24"/>
                <w:lang w:val="en-US"/>
              </w:rPr>
              <w:t xml:space="preserve"> </w:t>
            </w:r>
            <w:r>
              <w:rPr>
                <w:sz w:val="24"/>
                <w:szCs w:val="24"/>
                <w:lang w:val="en-US"/>
              </w:rPr>
              <w:t>надувной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4"/>
                <w:sz w:val="24"/>
                <w:szCs w:val="24"/>
                <w:lang w:val="en-US"/>
              </w:rPr>
              <w:t xml:space="preserve"> </w:t>
            </w:r>
            <w:r>
              <w:rPr>
                <w:sz w:val="24"/>
                <w:szCs w:val="24"/>
                <w:lang w:val="en-US"/>
              </w:rPr>
              <w:t>физиоролл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5"/>
                <w:sz w:val="24"/>
                <w:szCs w:val="24"/>
                <w:lang w:val="en-US"/>
              </w:rPr>
              <w:t xml:space="preserve"> </w:t>
            </w:r>
            <w:r>
              <w:rPr>
                <w:sz w:val="24"/>
                <w:szCs w:val="24"/>
                <w:lang w:val="en-US"/>
              </w:rPr>
              <w:t>футбольный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9"/>
                <w:sz w:val="24"/>
                <w:szCs w:val="24"/>
                <w:lang w:val="ru-RU"/>
              </w:rPr>
              <w:t xml:space="preserve"> </w:t>
            </w:r>
            <w:r>
              <w:rPr>
                <w:sz w:val="24"/>
                <w:szCs w:val="24"/>
                <w:lang w:val="ru-RU"/>
              </w:rPr>
              <w:t>карточек</w:t>
            </w:r>
            <w:r>
              <w:rPr>
                <w:spacing w:val="28"/>
                <w:sz w:val="24"/>
                <w:szCs w:val="24"/>
                <w:lang w:val="ru-RU"/>
              </w:rPr>
              <w:t xml:space="preserve"> </w:t>
            </w:r>
            <w:r>
              <w:rPr>
                <w:sz w:val="24"/>
                <w:szCs w:val="24"/>
                <w:lang w:val="ru-RU"/>
              </w:rPr>
              <w:t>с</w:t>
            </w:r>
            <w:r>
              <w:rPr>
                <w:spacing w:val="29"/>
                <w:sz w:val="24"/>
                <w:szCs w:val="24"/>
                <w:lang w:val="ru-RU"/>
              </w:rPr>
              <w:t xml:space="preserve"> </w:t>
            </w:r>
            <w:r>
              <w:rPr>
                <w:sz w:val="24"/>
                <w:szCs w:val="24"/>
                <w:lang w:val="ru-RU"/>
              </w:rPr>
              <w:t>изображением</w:t>
            </w:r>
            <w:r>
              <w:rPr>
                <w:spacing w:val="26"/>
                <w:sz w:val="24"/>
                <w:szCs w:val="24"/>
                <w:lang w:val="ru-RU"/>
              </w:rPr>
              <w:t xml:space="preserve"> </w:t>
            </w:r>
            <w:r>
              <w:rPr>
                <w:sz w:val="24"/>
                <w:szCs w:val="24"/>
                <w:lang w:val="ru-RU"/>
              </w:rPr>
              <w:t>лиц</w:t>
            </w:r>
            <w:r>
              <w:rPr>
                <w:spacing w:val="27"/>
                <w:sz w:val="24"/>
                <w:szCs w:val="24"/>
                <w:lang w:val="ru-RU"/>
              </w:rPr>
              <w:t xml:space="preserve"> </w:t>
            </w:r>
            <w:r>
              <w:rPr>
                <w:sz w:val="24"/>
                <w:szCs w:val="24"/>
                <w:lang w:val="ru-RU"/>
              </w:rPr>
              <w:t>людей</w:t>
            </w:r>
            <w:r>
              <w:rPr>
                <w:spacing w:val="28"/>
                <w:sz w:val="24"/>
                <w:szCs w:val="24"/>
                <w:lang w:val="ru-RU"/>
              </w:rPr>
              <w:t xml:space="preserve"> </w:t>
            </w:r>
            <w:r>
              <w:rPr>
                <w:sz w:val="24"/>
                <w:szCs w:val="24"/>
                <w:lang w:val="ru-RU"/>
              </w:rPr>
              <w:t>в</w:t>
            </w:r>
            <w:r>
              <w:rPr>
                <w:spacing w:val="27"/>
                <w:sz w:val="24"/>
                <w:szCs w:val="24"/>
                <w:lang w:val="ru-RU"/>
              </w:rPr>
              <w:t xml:space="preserve"> </w:t>
            </w:r>
            <w:r>
              <w:rPr>
                <w:sz w:val="24"/>
                <w:szCs w:val="24"/>
                <w:lang w:val="ru-RU"/>
              </w:rPr>
              <w:t>разных</w:t>
            </w:r>
          </w:p>
          <w:p>
            <w:pPr>
              <w:pStyle w:val="TableParagraph"/>
              <w:spacing w:lineRule="atLeast" w:line="290" w:before="3" w:after="0"/>
              <w:ind w:left="107" w:right="85" w:hanging="0"/>
              <w:rPr>
                <w:sz w:val="24"/>
                <w:szCs w:val="24"/>
                <w:lang w:val="ru-RU"/>
              </w:rPr>
            </w:pPr>
            <w:r>
              <w:rPr>
                <w:sz w:val="24"/>
                <w:szCs w:val="24"/>
                <w:lang w:val="ru-RU"/>
              </w:rPr>
              <w:t>эмоциональных состояниях и причин их возникновения</w:t>
            </w:r>
            <w:r>
              <w:rPr>
                <w:spacing w:val="-52"/>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развития</w:t>
            </w:r>
            <w:r>
              <w:rPr>
                <w:spacing w:val="-2"/>
                <w:sz w:val="24"/>
                <w:szCs w:val="24"/>
                <w:lang w:val="ru-RU"/>
              </w:rPr>
              <w:t xml:space="preserve"> </w:t>
            </w:r>
            <w:r>
              <w:rPr>
                <w:sz w:val="24"/>
                <w:szCs w:val="24"/>
                <w:lang w:val="ru-RU"/>
              </w:rPr>
              <w:t>эмоционального интеллекта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«Гладильная</w:t>
            </w:r>
            <w:r>
              <w:rPr>
                <w:spacing w:val="-3"/>
                <w:sz w:val="24"/>
                <w:szCs w:val="24"/>
                <w:lang w:val="ru-RU"/>
              </w:rPr>
              <w:t xml:space="preserve"> </w:t>
            </w:r>
            <w:r>
              <w:rPr>
                <w:sz w:val="24"/>
                <w:szCs w:val="24"/>
                <w:lang w:val="ru-RU"/>
              </w:rPr>
              <w:t>доска</w:t>
            </w:r>
            <w:r>
              <w:rPr>
                <w:spacing w:val="-6"/>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утюг»</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4"/>
                <w:sz w:val="24"/>
                <w:szCs w:val="24"/>
                <w:lang w:val="ru-RU"/>
              </w:rPr>
              <w:t xml:space="preserve"> </w:t>
            </w:r>
            <w:r>
              <w:rPr>
                <w:sz w:val="24"/>
                <w:szCs w:val="24"/>
                <w:lang w:val="ru-RU"/>
              </w:rPr>
              <w:t>«Железная</w:t>
            </w:r>
            <w:r>
              <w:rPr>
                <w:spacing w:val="23"/>
                <w:sz w:val="24"/>
                <w:szCs w:val="24"/>
                <w:lang w:val="ru-RU"/>
              </w:rPr>
              <w:t xml:space="preserve"> </w:t>
            </w:r>
            <w:r>
              <w:rPr>
                <w:sz w:val="24"/>
                <w:szCs w:val="24"/>
                <w:lang w:val="ru-RU"/>
              </w:rPr>
              <w:t>дорога»</w:t>
            </w:r>
            <w:r>
              <w:rPr>
                <w:spacing w:val="22"/>
                <w:sz w:val="24"/>
                <w:szCs w:val="24"/>
                <w:lang w:val="ru-RU"/>
              </w:rPr>
              <w:t xml:space="preserve"> </w:t>
            </w:r>
            <w:r>
              <w:rPr>
                <w:sz w:val="24"/>
                <w:szCs w:val="24"/>
                <w:lang w:val="ru-RU"/>
              </w:rPr>
              <w:t>(для</w:t>
            </w:r>
            <w:r>
              <w:rPr>
                <w:spacing w:val="24"/>
                <w:sz w:val="24"/>
                <w:szCs w:val="24"/>
                <w:lang w:val="ru-RU"/>
              </w:rPr>
              <w:t xml:space="preserve"> </w:t>
            </w:r>
            <w:r>
              <w:rPr>
                <w:sz w:val="24"/>
                <w:szCs w:val="24"/>
                <w:lang w:val="ru-RU"/>
              </w:rPr>
              <w:t>малышей</w:t>
            </w:r>
            <w:r>
              <w:rPr>
                <w:spacing w:val="24"/>
                <w:sz w:val="24"/>
                <w:szCs w:val="24"/>
                <w:lang w:val="ru-RU"/>
              </w:rPr>
              <w:t xml:space="preserve"> </w:t>
            </w:r>
            <w:r>
              <w:rPr>
                <w:sz w:val="24"/>
                <w:szCs w:val="24"/>
                <w:lang w:val="ru-RU"/>
              </w:rPr>
              <w:t>от</w:t>
            </w:r>
            <w:r>
              <w:rPr>
                <w:spacing w:val="23"/>
                <w:sz w:val="24"/>
                <w:szCs w:val="24"/>
                <w:lang w:val="ru-RU"/>
              </w:rPr>
              <w:t xml:space="preserve"> </w:t>
            </w:r>
            <w:r>
              <w:rPr>
                <w:sz w:val="24"/>
                <w:szCs w:val="24"/>
                <w:lang w:val="ru-RU"/>
              </w:rPr>
              <w:t>2-х</w:t>
            </w:r>
            <w:r>
              <w:rPr>
                <w:spacing w:val="24"/>
                <w:sz w:val="24"/>
                <w:szCs w:val="24"/>
                <w:lang w:val="ru-RU"/>
              </w:rPr>
              <w:t xml:space="preserve"> </w:t>
            </w:r>
            <w:r>
              <w:rPr>
                <w:sz w:val="24"/>
                <w:szCs w:val="24"/>
                <w:lang w:val="ru-RU"/>
              </w:rPr>
              <w:t>до</w:t>
            </w:r>
            <w:r>
              <w:rPr>
                <w:spacing w:val="25"/>
                <w:sz w:val="24"/>
                <w:szCs w:val="24"/>
                <w:lang w:val="ru-RU"/>
              </w:rPr>
              <w:t xml:space="preserve"> </w:t>
            </w:r>
            <w:r>
              <w:rPr>
                <w:sz w:val="24"/>
                <w:szCs w:val="24"/>
                <w:lang w:val="ru-RU"/>
              </w:rPr>
              <w:t>3-х</w:t>
            </w:r>
          </w:p>
          <w:p>
            <w:pPr>
              <w:pStyle w:val="TableParagraph"/>
              <w:spacing w:before="37" w:after="0"/>
              <w:rPr>
                <w:sz w:val="24"/>
                <w:szCs w:val="24"/>
              </w:rPr>
            </w:pPr>
            <w:r>
              <w:rPr>
                <w:sz w:val="24"/>
                <w:szCs w:val="24"/>
                <w:lang w:val="en-US"/>
              </w:rPr>
              <w:t>лет)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6"/>
                <w:sz w:val="24"/>
                <w:szCs w:val="24"/>
                <w:lang w:val="ru-RU"/>
              </w:rPr>
              <w:t xml:space="preserve"> </w:t>
            </w:r>
            <w:r>
              <w:rPr>
                <w:sz w:val="24"/>
                <w:szCs w:val="24"/>
                <w:lang w:val="ru-RU"/>
              </w:rPr>
              <w:t xml:space="preserve">для  </w:t>
            </w:r>
            <w:r>
              <w:rPr>
                <w:spacing w:val="9"/>
                <w:sz w:val="24"/>
                <w:szCs w:val="24"/>
                <w:lang w:val="ru-RU"/>
              </w:rPr>
              <w:t xml:space="preserve"> </w:t>
            </w:r>
            <w:r>
              <w:rPr>
                <w:sz w:val="24"/>
                <w:szCs w:val="24"/>
                <w:lang w:val="ru-RU"/>
              </w:rPr>
              <w:t xml:space="preserve">завинчивания  </w:t>
            </w:r>
            <w:r>
              <w:rPr>
                <w:spacing w:val="8"/>
                <w:sz w:val="24"/>
                <w:szCs w:val="24"/>
                <w:lang w:val="ru-RU"/>
              </w:rPr>
              <w:t xml:space="preserve"> </w:t>
            </w:r>
            <w:r>
              <w:rPr>
                <w:sz w:val="24"/>
                <w:szCs w:val="24"/>
                <w:lang w:val="ru-RU"/>
              </w:rPr>
              <w:t xml:space="preserve">элементов  </w:t>
            </w:r>
            <w:r>
              <w:rPr>
                <w:spacing w:val="8"/>
                <w:sz w:val="24"/>
                <w:szCs w:val="24"/>
                <w:lang w:val="ru-RU"/>
              </w:rPr>
              <w:t xml:space="preserve"> </w:t>
            </w:r>
            <w:r>
              <w:rPr>
                <w:sz w:val="24"/>
                <w:szCs w:val="24"/>
                <w:lang w:val="ru-RU"/>
              </w:rPr>
              <w:t xml:space="preserve">разных  </w:t>
            </w:r>
            <w:r>
              <w:rPr>
                <w:spacing w:val="9"/>
                <w:sz w:val="24"/>
                <w:szCs w:val="24"/>
                <w:lang w:val="ru-RU"/>
              </w:rPr>
              <w:t xml:space="preserve"> </w:t>
            </w:r>
            <w:r>
              <w:rPr>
                <w:sz w:val="24"/>
                <w:szCs w:val="24"/>
                <w:lang w:val="ru-RU"/>
              </w:rPr>
              <w:t>форм,</w:t>
            </w:r>
          </w:p>
          <w:p>
            <w:pPr>
              <w:pStyle w:val="TableParagraph"/>
              <w:spacing w:before="40" w:after="0"/>
              <w:rPr>
                <w:sz w:val="24"/>
                <w:szCs w:val="24"/>
              </w:rPr>
            </w:pPr>
            <w:r>
              <w:rPr>
                <w:sz w:val="24"/>
                <w:szCs w:val="24"/>
                <w:lang w:val="en-US"/>
              </w:rPr>
              <w:t>размеров</w:t>
            </w:r>
            <w:r>
              <w:rPr>
                <w:spacing w:val="-4"/>
                <w:sz w:val="24"/>
                <w:szCs w:val="24"/>
                <w:lang w:val="en-US"/>
              </w:rPr>
              <w:t xml:space="preserve"> </w:t>
            </w:r>
            <w:r>
              <w:rPr>
                <w:sz w:val="24"/>
                <w:szCs w:val="24"/>
                <w:lang w:val="en-US"/>
              </w:rPr>
              <w:t>и</w:t>
            </w:r>
            <w:r>
              <w:rPr>
                <w:spacing w:val="-2"/>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3"/>
                <w:sz w:val="24"/>
                <w:szCs w:val="24"/>
                <w:lang w:val="ru-RU"/>
              </w:rPr>
              <w:t xml:space="preserve"> </w:t>
            </w:r>
            <w:r>
              <w:rPr>
                <w:sz w:val="24"/>
                <w:szCs w:val="24"/>
                <w:lang w:val="ru-RU"/>
              </w:rPr>
              <w:t>для</w:t>
            </w:r>
            <w:r>
              <w:rPr>
                <w:spacing w:val="52"/>
                <w:sz w:val="24"/>
                <w:szCs w:val="24"/>
                <w:lang w:val="ru-RU"/>
              </w:rPr>
              <w:t xml:space="preserve"> </w:t>
            </w:r>
            <w:r>
              <w:rPr>
                <w:sz w:val="24"/>
                <w:szCs w:val="24"/>
                <w:lang w:val="ru-RU"/>
              </w:rPr>
              <w:t>построения</w:t>
            </w:r>
            <w:r>
              <w:rPr>
                <w:spacing w:val="53"/>
                <w:sz w:val="24"/>
                <w:szCs w:val="24"/>
                <w:lang w:val="ru-RU"/>
              </w:rPr>
              <w:t xml:space="preserve"> </w:t>
            </w:r>
            <w:r>
              <w:rPr>
                <w:sz w:val="24"/>
                <w:szCs w:val="24"/>
                <w:lang w:val="ru-RU"/>
              </w:rPr>
              <w:t>произвольных</w:t>
            </w:r>
            <w:r>
              <w:rPr>
                <w:spacing w:val="50"/>
                <w:sz w:val="24"/>
                <w:szCs w:val="24"/>
                <w:lang w:val="ru-RU"/>
              </w:rPr>
              <w:t xml:space="preserve"> </w:t>
            </w:r>
            <w:r>
              <w:rPr>
                <w:sz w:val="24"/>
                <w:szCs w:val="24"/>
                <w:lang w:val="ru-RU"/>
              </w:rPr>
              <w:t>геометрических</w:t>
            </w:r>
          </w:p>
          <w:p>
            <w:pPr>
              <w:pStyle w:val="TableParagraph"/>
              <w:spacing w:before="37" w:after="0"/>
              <w:rPr>
                <w:sz w:val="24"/>
                <w:szCs w:val="24"/>
                <w:lang w:val="ru-RU"/>
              </w:rPr>
            </w:pPr>
            <w:r>
              <w:rPr>
                <w:sz w:val="24"/>
                <w:szCs w:val="24"/>
                <w:lang w:val="ru-RU"/>
              </w:rPr>
              <w:t>фигур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2.3.2.2.78.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уборки</w:t>
            </w:r>
            <w:r>
              <w:rPr>
                <w:spacing w:val="-4"/>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тележкой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2.3.2.2.79.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6" w:hanging="0"/>
              <w:jc w:val="both"/>
              <w:rPr>
                <w:sz w:val="24"/>
                <w:szCs w:val="24"/>
                <w:lang w:val="ru-RU"/>
              </w:rPr>
            </w:pPr>
            <w:r>
              <w:rPr>
                <w:sz w:val="24"/>
                <w:szCs w:val="24"/>
                <w:lang w:val="ru-RU"/>
              </w:rPr>
              <w:t>Набор для экспериментирования с водой: стол-поддон,</w:t>
            </w:r>
            <w:r>
              <w:rPr>
                <w:spacing w:val="1"/>
                <w:sz w:val="24"/>
                <w:szCs w:val="24"/>
                <w:lang w:val="ru-RU"/>
              </w:rPr>
              <w:t xml:space="preserve"> </w:t>
            </w:r>
            <w:r>
              <w:rPr>
                <w:sz w:val="24"/>
                <w:szCs w:val="24"/>
                <w:lang w:val="ru-RU"/>
              </w:rPr>
              <w:t>емкости</w:t>
            </w:r>
            <w:r>
              <w:rPr>
                <w:spacing w:val="1"/>
                <w:sz w:val="24"/>
                <w:szCs w:val="24"/>
                <w:lang w:val="ru-RU"/>
              </w:rPr>
              <w:t xml:space="preserve"> </w:t>
            </w:r>
            <w:r>
              <w:rPr>
                <w:sz w:val="24"/>
                <w:szCs w:val="24"/>
                <w:lang w:val="ru-RU"/>
              </w:rPr>
              <w:t>2–3</w:t>
            </w:r>
            <w:r>
              <w:rPr>
                <w:spacing w:val="1"/>
                <w:sz w:val="24"/>
                <w:szCs w:val="24"/>
                <w:lang w:val="ru-RU"/>
              </w:rPr>
              <w:t xml:space="preserve"> </w:t>
            </w:r>
            <w:r>
              <w:rPr>
                <w:sz w:val="24"/>
                <w:szCs w:val="24"/>
                <w:lang w:val="ru-RU"/>
              </w:rPr>
              <w:t>размеров</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разной</w:t>
            </w:r>
            <w:r>
              <w:rPr>
                <w:spacing w:val="1"/>
                <w:sz w:val="24"/>
                <w:szCs w:val="24"/>
                <w:lang w:val="ru-RU"/>
              </w:rPr>
              <w:t xml:space="preserve"> </w:t>
            </w:r>
            <w:r>
              <w:rPr>
                <w:sz w:val="24"/>
                <w:szCs w:val="24"/>
                <w:lang w:val="ru-RU"/>
              </w:rPr>
              <w:t>формы,</w:t>
            </w:r>
            <w:r>
              <w:rPr>
                <w:spacing w:val="1"/>
                <w:sz w:val="24"/>
                <w:szCs w:val="24"/>
                <w:lang w:val="ru-RU"/>
              </w:rPr>
              <w:t xml:space="preserve"> </w:t>
            </w:r>
            <w:r>
              <w:rPr>
                <w:sz w:val="24"/>
                <w:szCs w:val="24"/>
                <w:lang w:val="ru-RU"/>
              </w:rPr>
              <w:t>предметы-</w:t>
            </w:r>
            <w:r>
              <w:rPr>
                <w:spacing w:val="1"/>
                <w:sz w:val="24"/>
                <w:szCs w:val="24"/>
                <w:lang w:val="ru-RU"/>
              </w:rPr>
              <w:t xml:space="preserve"> </w:t>
            </w:r>
            <w:r>
              <w:rPr>
                <w:sz w:val="24"/>
                <w:szCs w:val="24"/>
                <w:lang w:val="ru-RU"/>
              </w:rPr>
              <w:t>орудия</w:t>
            </w:r>
            <w:r>
              <w:rPr>
                <w:spacing w:val="47"/>
                <w:sz w:val="24"/>
                <w:szCs w:val="24"/>
                <w:lang w:val="ru-RU"/>
              </w:rPr>
              <w:t xml:space="preserve"> </w:t>
            </w:r>
            <w:r>
              <w:rPr>
                <w:sz w:val="24"/>
                <w:szCs w:val="24"/>
                <w:lang w:val="ru-RU"/>
              </w:rPr>
              <w:t>для</w:t>
            </w:r>
            <w:r>
              <w:rPr>
                <w:spacing w:val="47"/>
                <w:sz w:val="24"/>
                <w:szCs w:val="24"/>
                <w:lang w:val="ru-RU"/>
              </w:rPr>
              <w:t xml:space="preserve"> </w:t>
            </w:r>
            <w:r>
              <w:rPr>
                <w:sz w:val="24"/>
                <w:szCs w:val="24"/>
                <w:lang w:val="ru-RU"/>
              </w:rPr>
              <w:t>переливания</w:t>
            </w:r>
            <w:r>
              <w:rPr>
                <w:spacing w:val="46"/>
                <w:sz w:val="24"/>
                <w:szCs w:val="24"/>
                <w:lang w:val="ru-RU"/>
              </w:rPr>
              <w:t xml:space="preserve"> </w:t>
            </w:r>
            <w:r>
              <w:rPr>
                <w:sz w:val="24"/>
                <w:szCs w:val="24"/>
                <w:lang w:val="ru-RU"/>
              </w:rPr>
              <w:t>и</w:t>
            </w:r>
            <w:r>
              <w:rPr>
                <w:spacing w:val="47"/>
                <w:sz w:val="24"/>
                <w:szCs w:val="24"/>
                <w:lang w:val="ru-RU"/>
              </w:rPr>
              <w:t xml:space="preserve"> </w:t>
            </w:r>
            <w:r>
              <w:rPr>
                <w:sz w:val="24"/>
                <w:szCs w:val="24"/>
                <w:lang w:val="ru-RU"/>
              </w:rPr>
              <w:t>вылавливания</w:t>
            </w:r>
            <w:r>
              <w:rPr>
                <w:spacing w:val="46"/>
                <w:sz w:val="24"/>
                <w:szCs w:val="24"/>
                <w:lang w:val="ru-RU"/>
              </w:rPr>
              <w:t xml:space="preserve"> </w:t>
            </w:r>
            <w:r>
              <w:rPr>
                <w:sz w:val="24"/>
                <w:szCs w:val="24"/>
                <w:lang w:val="ru-RU"/>
              </w:rPr>
              <w:t>–</w:t>
            </w:r>
            <w:r>
              <w:rPr>
                <w:spacing w:val="48"/>
                <w:sz w:val="24"/>
                <w:szCs w:val="24"/>
                <w:lang w:val="ru-RU"/>
              </w:rPr>
              <w:t xml:space="preserve"> </w:t>
            </w:r>
            <w:r>
              <w:rPr>
                <w:sz w:val="24"/>
                <w:szCs w:val="24"/>
                <w:lang w:val="ru-RU"/>
              </w:rPr>
              <w:t>черпачки,</w:t>
            </w:r>
          </w:p>
          <w:p>
            <w:pPr>
              <w:pStyle w:val="TableParagraph"/>
              <w:rPr>
                <w:sz w:val="24"/>
                <w:szCs w:val="24"/>
              </w:rPr>
            </w:pPr>
            <w:r>
              <w:rPr>
                <w:sz w:val="24"/>
                <w:szCs w:val="24"/>
                <w:lang w:val="en-US"/>
              </w:rPr>
              <w:t>сачки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2.3.2.2.80.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экспериментирования</w:t>
            </w:r>
            <w:r>
              <w:rPr>
                <w:spacing w:val="-6"/>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песком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2.3.2.2.81.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игрушек</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игры</w:t>
            </w:r>
            <w:r>
              <w:rPr>
                <w:spacing w:val="-7"/>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песком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58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29" w:hanging="0"/>
              <w:rPr>
                <w:sz w:val="24"/>
                <w:szCs w:val="24"/>
              </w:rPr>
            </w:pPr>
            <w:r>
              <w:rPr>
                <w:sz w:val="24"/>
                <w:szCs w:val="24"/>
                <w:lang w:val="en-US"/>
              </w:rPr>
              <w:t>2.3.2.2.82.</w:t>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tabs>
                <w:tab w:val="clear" w:pos="708"/>
                <w:tab w:val="left" w:pos="961" w:leader="none"/>
                <w:tab w:val="left" w:pos="1429" w:leader="none"/>
                <w:tab w:val="left" w:pos="2425" w:leader="none"/>
                <w:tab w:val="left" w:pos="3526" w:leader="none"/>
                <w:tab w:val="left" w:pos="4114" w:leader="none"/>
              </w:tabs>
              <w:spacing w:lineRule="exact" w:line="246"/>
              <w:rPr>
                <w:sz w:val="24"/>
                <w:szCs w:val="24"/>
                <w:lang w:val="ru-RU"/>
              </w:rPr>
            </w:pPr>
            <w:r>
              <w:rPr>
                <w:sz w:val="24"/>
                <w:szCs w:val="24"/>
                <w:lang w:val="ru-RU"/>
              </w:rPr>
              <w:t>Набор</w:t>
              <w:tab/>
              <w:t>из</w:t>
              <w:tab/>
              <w:t>мягкого</w:t>
              <w:tab/>
              <w:t>пластика</w:t>
              <w:tab/>
              <w:t>для</w:t>
              <w:tab/>
              <w:t>плоскостного</w:t>
            </w:r>
          </w:p>
          <w:p>
            <w:pPr>
              <w:pStyle w:val="TableParagraph"/>
              <w:spacing w:before="37" w:after="0"/>
              <w:rPr>
                <w:sz w:val="24"/>
                <w:szCs w:val="24"/>
              </w:rPr>
            </w:pPr>
            <w:r>
              <w:rPr>
                <w:sz w:val="24"/>
                <w:szCs w:val="24"/>
                <w:lang w:val="en-US"/>
              </w:rPr>
              <w:t>конструирования</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r>
      <w:tr>
        <w:trPr>
          <w:trHeight w:val="870"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9" w:hanging="0"/>
              <w:rPr>
                <w:sz w:val="24"/>
                <w:szCs w:val="24"/>
              </w:rPr>
            </w:pPr>
            <w:r>
              <w:rPr>
                <w:sz w:val="24"/>
                <w:szCs w:val="24"/>
                <w:lang w:val="en-US"/>
              </w:rPr>
              <w:t>2.3.2.2.83.</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spacing w:lineRule="auto" w:line="276"/>
              <w:ind w:left="107" w:right="95" w:hanging="0"/>
              <w:rPr>
                <w:sz w:val="24"/>
                <w:szCs w:val="24"/>
                <w:lang w:val="ru-RU"/>
              </w:rPr>
            </w:pPr>
            <w:r>
              <w:rPr>
                <w:sz w:val="24"/>
                <w:szCs w:val="24"/>
                <w:lang w:val="ru-RU"/>
              </w:rPr>
              <w:t>Набор</w:t>
            </w:r>
            <w:r>
              <w:rPr>
                <w:spacing w:val="20"/>
                <w:sz w:val="24"/>
                <w:szCs w:val="24"/>
                <w:lang w:val="ru-RU"/>
              </w:rPr>
              <w:t xml:space="preserve"> </w:t>
            </w:r>
            <w:r>
              <w:rPr>
                <w:sz w:val="24"/>
                <w:szCs w:val="24"/>
                <w:lang w:val="ru-RU"/>
              </w:rPr>
              <w:t>из</w:t>
            </w:r>
            <w:r>
              <w:rPr>
                <w:spacing w:val="17"/>
                <w:sz w:val="24"/>
                <w:szCs w:val="24"/>
                <w:lang w:val="ru-RU"/>
              </w:rPr>
              <w:t xml:space="preserve"> </w:t>
            </w:r>
            <w:r>
              <w:rPr>
                <w:sz w:val="24"/>
                <w:szCs w:val="24"/>
                <w:lang w:val="ru-RU"/>
              </w:rPr>
              <w:t>объемных</w:t>
            </w:r>
            <w:r>
              <w:rPr>
                <w:spacing w:val="21"/>
                <w:sz w:val="24"/>
                <w:szCs w:val="24"/>
                <w:lang w:val="ru-RU"/>
              </w:rPr>
              <w:t xml:space="preserve"> </w:t>
            </w:r>
            <w:r>
              <w:rPr>
                <w:sz w:val="24"/>
                <w:szCs w:val="24"/>
                <w:lang w:val="ru-RU"/>
              </w:rPr>
              <w:t>элементов</w:t>
            </w:r>
            <w:r>
              <w:rPr>
                <w:spacing w:val="20"/>
                <w:sz w:val="24"/>
                <w:szCs w:val="24"/>
                <w:lang w:val="ru-RU"/>
              </w:rPr>
              <w:t xml:space="preserve"> </w:t>
            </w:r>
            <w:r>
              <w:rPr>
                <w:sz w:val="24"/>
                <w:szCs w:val="24"/>
                <w:lang w:val="ru-RU"/>
              </w:rPr>
              <w:t>разных</w:t>
            </w:r>
            <w:r>
              <w:rPr>
                <w:spacing w:val="20"/>
                <w:sz w:val="24"/>
                <w:szCs w:val="24"/>
                <w:lang w:val="ru-RU"/>
              </w:rPr>
              <w:t xml:space="preserve"> </w:t>
            </w:r>
            <w:r>
              <w:rPr>
                <w:sz w:val="24"/>
                <w:szCs w:val="24"/>
                <w:lang w:val="ru-RU"/>
              </w:rPr>
              <w:t>повторяющихся</w:t>
            </w:r>
            <w:r>
              <w:rPr>
                <w:spacing w:val="-52"/>
                <w:sz w:val="24"/>
                <w:szCs w:val="24"/>
                <w:lang w:val="ru-RU"/>
              </w:rPr>
              <w:t xml:space="preserve"> </w:t>
            </w:r>
            <w:r>
              <w:rPr>
                <w:sz w:val="24"/>
                <w:szCs w:val="24"/>
                <w:lang w:val="ru-RU"/>
              </w:rPr>
              <w:t>форм,</w:t>
            </w:r>
            <w:r>
              <w:rPr>
                <w:spacing w:val="25"/>
                <w:sz w:val="24"/>
                <w:szCs w:val="24"/>
                <w:lang w:val="ru-RU"/>
              </w:rPr>
              <w:t xml:space="preserve"> </w:t>
            </w:r>
            <w:r>
              <w:rPr>
                <w:sz w:val="24"/>
                <w:szCs w:val="24"/>
                <w:lang w:val="ru-RU"/>
              </w:rPr>
              <w:t>цветов</w:t>
            </w:r>
            <w:r>
              <w:rPr>
                <w:spacing w:val="26"/>
                <w:sz w:val="24"/>
                <w:szCs w:val="24"/>
                <w:lang w:val="ru-RU"/>
              </w:rPr>
              <w:t xml:space="preserve"> </w:t>
            </w:r>
            <w:r>
              <w:rPr>
                <w:sz w:val="24"/>
                <w:szCs w:val="24"/>
                <w:lang w:val="ru-RU"/>
              </w:rPr>
              <w:t>и</w:t>
            </w:r>
            <w:r>
              <w:rPr>
                <w:spacing w:val="26"/>
                <w:sz w:val="24"/>
                <w:szCs w:val="24"/>
                <w:lang w:val="ru-RU"/>
              </w:rPr>
              <w:t xml:space="preserve"> </w:t>
            </w:r>
            <w:r>
              <w:rPr>
                <w:sz w:val="24"/>
                <w:szCs w:val="24"/>
                <w:lang w:val="ru-RU"/>
              </w:rPr>
              <w:t>размеров</w:t>
            </w:r>
            <w:r>
              <w:rPr>
                <w:spacing w:val="26"/>
                <w:sz w:val="24"/>
                <w:szCs w:val="24"/>
                <w:lang w:val="ru-RU"/>
              </w:rPr>
              <w:t xml:space="preserve"> </w:t>
            </w:r>
            <w:r>
              <w:rPr>
                <w:sz w:val="24"/>
                <w:szCs w:val="24"/>
                <w:lang w:val="ru-RU"/>
              </w:rPr>
              <w:t>на</w:t>
            </w:r>
            <w:r>
              <w:rPr>
                <w:spacing w:val="26"/>
                <w:sz w:val="24"/>
                <w:szCs w:val="24"/>
                <w:lang w:val="ru-RU"/>
              </w:rPr>
              <w:t xml:space="preserve"> </w:t>
            </w:r>
            <w:r>
              <w:rPr>
                <w:sz w:val="24"/>
                <w:szCs w:val="24"/>
                <w:lang w:val="ru-RU"/>
              </w:rPr>
              <w:t>общем</w:t>
            </w:r>
            <w:r>
              <w:rPr>
                <w:spacing w:val="25"/>
                <w:sz w:val="24"/>
                <w:szCs w:val="24"/>
                <w:lang w:val="ru-RU"/>
              </w:rPr>
              <w:t xml:space="preserve"> </w:t>
            </w:r>
            <w:r>
              <w:rPr>
                <w:sz w:val="24"/>
                <w:szCs w:val="24"/>
                <w:lang w:val="ru-RU"/>
              </w:rPr>
              <w:t>основании</w:t>
            </w:r>
            <w:r>
              <w:rPr>
                <w:spacing w:val="26"/>
                <w:sz w:val="24"/>
                <w:szCs w:val="24"/>
                <w:lang w:val="ru-RU"/>
              </w:rPr>
              <w:t xml:space="preserve"> </w:t>
            </w:r>
            <w:r>
              <w:rPr>
                <w:sz w:val="24"/>
                <w:szCs w:val="24"/>
                <w:lang w:val="ru-RU"/>
              </w:rPr>
              <w:t>для</w:t>
            </w:r>
          </w:p>
          <w:p>
            <w:pPr>
              <w:pStyle w:val="TableParagraph"/>
              <w:rPr>
                <w:sz w:val="24"/>
                <w:szCs w:val="24"/>
              </w:rPr>
            </w:pPr>
            <w:r>
              <w:rPr>
                <w:sz w:val="24"/>
                <w:szCs w:val="24"/>
                <w:lang w:val="en-US"/>
              </w:rPr>
              <w:t>сравнения</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spacing w:before="2"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spacing w:before="2"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07" w:right="444" w:hanging="0"/>
              <w:jc w:val="right"/>
              <w:rPr>
                <w:sz w:val="24"/>
                <w:szCs w:val="24"/>
              </w:rPr>
            </w:pPr>
            <w:r>
              <w:rPr>
                <w:sz w:val="24"/>
                <w:szCs w:val="24"/>
                <w:lang w:val="en-US"/>
              </w:rPr>
              <w:t>+</w:t>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2.3.2.2.84.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18" w:leader="none"/>
                <w:tab w:val="left" w:pos="1343" w:leader="none"/>
                <w:tab w:val="left" w:pos="1997" w:leader="none"/>
                <w:tab w:val="left" w:pos="2966" w:leader="none"/>
                <w:tab w:val="left" w:pos="4074" w:leader="none"/>
              </w:tabs>
              <w:rPr>
                <w:sz w:val="24"/>
                <w:szCs w:val="24"/>
                <w:lang w:val="ru-RU"/>
              </w:rPr>
            </w:pPr>
            <w:r>
              <w:rPr>
                <w:sz w:val="24"/>
                <w:szCs w:val="24"/>
                <w:lang w:val="ru-RU"/>
              </w:rPr>
              <w:t>Набор</w:t>
              <w:tab/>
              <w:t>из</w:t>
              <w:tab/>
              <w:t>пяти</w:t>
              <w:tab/>
              <w:t>русских</w:t>
              <w:tab/>
              <w:t>шумовых</w:t>
              <w:tab/>
              <w:t>инструментов</w:t>
            </w:r>
          </w:p>
          <w:p>
            <w:pPr>
              <w:pStyle w:val="TableParagraph"/>
              <w:spacing w:before="37" w:after="0"/>
              <w:rPr>
                <w:sz w:val="24"/>
                <w:szCs w:val="24"/>
              </w:rPr>
            </w:pPr>
            <w:r>
              <w:rPr>
                <w:sz w:val="24"/>
                <w:szCs w:val="24"/>
                <w:lang w:val="en-US"/>
              </w:rPr>
              <w:t>(детский)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2.3.2.2.85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69" w:leader="none"/>
                <w:tab w:val="left" w:pos="2747" w:leader="none"/>
                <w:tab w:val="left" w:pos="3443" w:leader="none"/>
                <w:tab w:val="left" w:pos="4858" w:leader="none"/>
              </w:tabs>
              <w:rPr>
                <w:sz w:val="24"/>
                <w:szCs w:val="24"/>
                <w:lang w:val="ru-RU"/>
              </w:rPr>
            </w:pPr>
            <w:r>
              <w:rPr>
                <w:sz w:val="24"/>
                <w:szCs w:val="24"/>
                <w:lang w:val="ru-RU"/>
              </w:rPr>
              <w:t>Набор</w:t>
              <w:tab/>
              <w:t>инструментов</w:t>
              <w:tab/>
              <w:t>для</w:t>
              <w:tab/>
              <w:t>ремонтных</w:t>
              <w:tab/>
              <w:t>работ</w:t>
            </w:r>
          </w:p>
          <w:p>
            <w:pPr>
              <w:pStyle w:val="TableParagraph"/>
              <w:spacing w:before="37" w:after="0"/>
              <w:rPr>
                <w:sz w:val="24"/>
                <w:szCs w:val="24"/>
                <w:lang w:val="ru-RU"/>
              </w:rPr>
            </w:pPr>
            <w:r>
              <w:rPr>
                <w:sz w:val="24"/>
                <w:szCs w:val="24"/>
                <w:lang w:val="ru-RU"/>
              </w:rPr>
              <w:t>(пластмассовый)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2.3.2.2.86.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0"/>
                <w:sz w:val="24"/>
                <w:szCs w:val="24"/>
                <w:lang w:val="en-US"/>
              </w:rPr>
              <w:t xml:space="preserve"> </w:t>
            </w:r>
            <w:r>
              <w:rPr>
                <w:sz w:val="24"/>
                <w:szCs w:val="24"/>
                <w:lang w:val="en-US"/>
              </w:rPr>
              <w:t>кубиков</w:t>
            </w:r>
            <w:r>
              <w:rPr>
                <w:spacing w:val="-7"/>
                <w:sz w:val="24"/>
                <w:szCs w:val="24"/>
                <w:lang w:val="en-US"/>
              </w:rPr>
              <w:t xml:space="preserve"> </w:t>
            </w:r>
            <w:r>
              <w:rPr>
                <w:sz w:val="24"/>
                <w:szCs w:val="24"/>
                <w:lang w:val="en-US"/>
              </w:rPr>
              <w:t>среднего</w:t>
            </w:r>
            <w:r>
              <w:rPr>
                <w:spacing w:val="-7"/>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2.3.2.2.87.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9"/>
                <w:sz w:val="24"/>
                <w:szCs w:val="24"/>
                <w:lang w:val="en-US"/>
              </w:rPr>
              <w:t xml:space="preserve"> </w:t>
            </w:r>
            <w:r>
              <w:rPr>
                <w:sz w:val="24"/>
                <w:szCs w:val="24"/>
                <w:lang w:val="en-US"/>
              </w:rPr>
              <w:t>кукольных</w:t>
            </w:r>
            <w:r>
              <w:rPr>
                <w:spacing w:val="-5"/>
                <w:sz w:val="24"/>
                <w:szCs w:val="24"/>
                <w:lang w:val="en-US"/>
              </w:rPr>
              <w:t xml:space="preserve"> </w:t>
            </w:r>
            <w:r>
              <w:rPr>
                <w:sz w:val="24"/>
                <w:szCs w:val="24"/>
                <w:lang w:val="en-US"/>
              </w:rPr>
              <w:t>постельных</w:t>
            </w:r>
            <w:r>
              <w:rPr>
                <w:spacing w:val="-5"/>
                <w:sz w:val="24"/>
                <w:szCs w:val="24"/>
                <w:lang w:val="en-US"/>
              </w:rPr>
              <w:t xml:space="preserve"> </w:t>
            </w:r>
            <w:r>
              <w:rPr>
                <w:sz w:val="24"/>
                <w:szCs w:val="24"/>
                <w:lang w:val="en-US"/>
              </w:rPr>
              <w:t>принадлежностей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2.3.2.2.88.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машинок</w:t>
            </w:r>
            <w:r>
              <w:rPr>
                <w:spacing w:val="-3"/>
                <w:sz w:val="24"/>
                <w:szCs w:val="24"/>
                <w:lang w:val="ru-RU"/>
              </w:rPr>
              <w:t xml:space="preserve"> </w:t>
            </w:r>
            <w:r>
              <w:rPr>
                <w:sz w:val="24"/>
                <w:szCs w:val="24"/>
                <w:lang w:val="ru-RU"/>
              </w:rPr>
              <w:t>разного</w:t>
            </w:r>
            <w:r>
              <w:rPr>
                <w:spacing w:val="-3"/>
                <w:sz w:val="24"/>
                <w:szCs w:val="24"/>
                <w:lang w:val="ru-RU"/>
              </w:rPr>
              <w:t xml:space="preserve"> </w:t>
            </w:r>
            <w:r>
              <w:rPr>
                <w:sz w:val="24"/>
                <w:szCs w:val="24"/>
                <w:lang w:val="ru-RU"/>
              </w:rPr>
              <w:t>назначения,</w:t>
            </w:r>
            <w:r>
              <w:rPr>
                <w:spacing w:val="-3"/>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детей</w:t>
            </w:r>
            <w:r>
              <w:rPr>
                <w:spacing w:val="-3"/>
                <w:sz w:val="24"/>
                <w:szCs w:val="24"/>
                <w:lang w:val="ru-RU"/>
              </w:rPr>
              <w:t xml:space="preserve"> </w:t>
            </w:r>
            <w:r>
              <w:rPr>
                <w:sz w:val="24"/>
                <w:szCs w:val="24"/>
                <w:lang w:val="ru-RU"/>
              </w:rPr>
              <w:t>от</w:t>
            </w:r>
            <w:r>
              <w:rPr>
                <w:spacing w:val="-3"/>
                <w:sz w:val="24"/>
                <w:szCs w:val="24"/>
                <w:lang w:val="ru-RU"/>
              </w:rPr>
              <w:t xml:space="preserve"> </w:t>
            </w:r>
            <w:r>
              <w:rPr>
                <w:sz w:val="24"/>
                <w:szCs w:val="24"/>
                <w:lang w:val="ru-RU"/>
              </w:rPr>
              <w:t>2-х</w:t>
            </w:r>
            <w:r>
              <w:rPr>
                <w:spacing w:val="-3"/>
                <w:sz w:val="24"/>
                <w:szCs w:val="24"/>
                <w:lang w:val="ru-RU"/>
              </w:rPr>
              <w:t xml:space="preserve"> </w:t>
            </w:r>
            <w:r>
              <w:rPr>
                <w:sz w:val="24"/>
                <w:szCs w:val="24"/>
                <w:lang w:val="ru-RU"/>
              </w:rPr>
              <w:t>до</w:t>
            </w:r>
          </w:p>
          <w:p>
            <w:pPr>
              <w:pStyle w:val="TableParagraph"/>
              <w:spacing w:before="37" w:after="0"/>
              <w:rPr>
                <w:sz w:val="24"/>
                <w:szCs w:val="24"/>
              </w:rPr>
            </w:pPr>
            <w:r>
              <w:rPr>
                <w:sz w:val="24"/>
                <w:szCs w:val="24"/>
                <w:lang w:val="en-US"/>
              </w:rPr>
              <w:t>4-х лет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2.3.2.2.89.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Набор</w:t>
            </w:r>
            <w:r>
              <w:rPr>
                <w:spacing w:val="-2"/>
                <w:sz w:val="24"/>
                <w:szCs w:val="24"/>
                <w:lang w:val="en-US"/>
              </w:rPr>
              <w:t xml:space="preserve"> </w:t>
            </w:r>
            <w:r>
              <w:rPr>
                <w:sz w:val="24"/>
                <w:szCs w:val="24"/>
                <w:lang w:val="en-US"/>
              </w:rPr>
              <w:t>медицинских</w:t>
            </w:r>
            <w:r>
              <w:rPr>
                <w:spacing w:val="-2"/>
                <w:sz w:val="24"/>
                <w:szCs w:val="24"/>
                <w:lang w:val="en-US"/>
              </w:rPr>
              <w:t xml:space="preserve"> </w:t>
            </w:r>
            <w:r>
              <w:rPr>
                <w:sz w:val="24"/>
                <w:szCs w:val="24"/>
                <w:lang w:val="en-US"/>
              </w:rPr>
              <w:t>принадлежностей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2.3.2.2.90.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муляжей</w:t>
            </w:r>
            <w:r>
              <w:rPr>
                <w:spacing w:val="-6"/>
                <w:sz w:val="24"/>
                <w:szCs w:val="24"/>
                <w:lang w:val="ru-RU"/>
              </w:rPr>
              <w:t xml:space="preserve"> </w:t>
            </w:r>
            <w:r>
              <w:rPr>
                <w:sz w:val="24"/>
                <w:szCs w:val="24"/>
                <w:lang w:val="ru-RU"/>
              </w:rPr>
              <w:t>овощей</w:t>
            </w:r>
            <w:r>
              <w:rPr>
                <w:spacing w:val="-4"/>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фруктов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2.3.2.2.91.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7"/>
                <w:sz w:val="24"/>
                <w:szCs w:val="24"/>
                <w:lang w:val="en-US"/>
              </w:rPr>
              <w:t xml:space="preserve"> </w:t>
            </w:r>
            <w:r>
              <w:rPr>
                <w:sz w:val="24"/>
                <w:szCs w:val="24"/>
                <w:lang w:val="en-US"/>
              </w:rPr>
              <w:t>мягких</w:t>
            </w:r>
            <w:r>
              <w:rPr>
                <w:spacing w:val="-6"/>
                <w:sz w:val="24"/>
                <w:szCs w:val="24"/>
                <w:lang w:val="en-US"/>
              </w:rPr>
              <w:t xml:space="preserve"> </w:t>
            </w:r>
            <w:r>
              <w:rPr>
                <w:sz w:val="24"/>
                <w:szCs w:val="24"/>
                <w:lang w:val="en-US"/>
              </w:rPr>
              <w:t>модулей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2.3.2.2.92.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
                <w:sz w:val="24"/>
                <w:szCs w:val="24"/>
                <w:lang w:val="ru-RU"/>
              </w:rPr>
              <w:t xml:space="preserve"> </w:t>
            </w:r>
            <w:r>
              <w:rPr>
                <w:sz w:val="24"/>
                <w:szCs w:val="24"/>
                <w:lang w:val="ru-RU"/>
              </w:rPr>
              <w:t>мячей</w:t>
            </w:r>
            <w:r>
              <w:rPr>
                <w:spacing w:val="-2"/>
                <w:sz w:val="24"/>
                <w:szCs w:val="24"/>
                <w:lang w:val="ru-RU"/>
              </w:rPr>
              <w:t xml:space="preserve"> </w:t>
            </w:r>
            <w:r>
              <w:rPr>
                <w:sz w:val="24"/>
                <w:szCs w:val="24"/>
                <w:lang w:val="ru-RU"/>
              </w:rPr>
              <w:t>(разного</w:t>
            </w:r>
            <w:r>
              <w:rPr>
                <w:spacing w:val="-2"/>
                <w:sz w:val="24"/>
                <w:szCs w:val="24"/>
                <w:lang w:val="ru-RU"/>
              </w:rPr>
              <w:t xml:space="preserve"> </w:t>
            </w:r>
            <w:r>
              <w:rPr>
                <w:sz w:val="24"/>
                <w:szCs w:val="24"/>
                <w:lang w:val="ru-RU"/>
              </w:rPr>
              <w:t>размера,</w:t>
            </w:r>
            <w:r>
              <w:rPr>
                <w:spacing w:val="-3"/>
                <w:sz w:val="24"/>
                <w:szCs w:val="24"/>
                <w:lang w:val="ru-RU"/>
              </w:rPr>
              <w:t xml:space="preserve"> </w:t>
            </w:r>
            <w:r>
              <w:rPr>
                <w:sz w:val="24"/>
                <w:szCs w:val="24"/>
                <w:lang w:val="ru-RU"/>
              </w:rPr>
              <w:t>резина)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2.3.2.2.93.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2"/>
                <w:sz w:val="24"/>
                <w:szCs w:val="24"/>
                <w:lang w:val="ru-RU"/>
              </w:rPr>
              <w:t xml:space="preserve"> </w:t>
            </w:r>
            <w:r>
              <w:rPr>
                <w:sz w:val="24"/>
                <w:szCs w:val="24"/>
                <w:lang w:val="ru-RU"/>
              </w:rPr>
              <w:t>объемных</w:t>
            </w:r>
            <w:r>
              <w:rPr>
                <w:spacing w:val="33"/>
                <w:sz w:val="24"/>
                <w:szCs w:val="24"/>
                <w:lang w:val="ru-RU"/>
              </w:rPr>
              <w:t xml:space="preserve"> </w:t>
            </w:r>
            <w:r>
              <w:rPr>
                <w:sz w:val="24"/>
                <w:szCs w:val="24"/>
                <w:lang w:val="ru-RU"/>
              </w:rPr>
              <w:t>тел</w:t>
            </w:r>
            <w:r>
              <w:rPr>
                <w:spacing w:val="30"/>
                <w:sz w:val="24"/>
                <w:szCs w:val="24"/>
                <w:lang w:val="ru-RU"/>
              </w:rPr>
              <w:t xml:space="preserve"> </w:t>
            </w:r>
            <w:r>
              <w:rPr>
                <w:sz w:val="24"/>
                <w:szCs w:val="24"/>
                <w:lang w:val="ru-RU"/>
              </w:rPr>
              <w:t>(кубы,</w:t>
            </w:r>
            <w:r>
              <w:rPr>
                <w:spacing w:val="32"/>
                <w:sz w:val="24"/>
                <w:szCs w:val="24"/>
                <w:lang w:val="ru-RU"/>
              </w:rPr>
              <w:t xml:space="preserve"> </w:t>
            </w:r>
            <w:r>
              <w:rPr>
                <w:sz w:val="24"/>
                <w:szCs w:val="24"/>
                <w:lang w:val="ru-RU"/>
              </w:rPr>
              <w:t>цилиндры,</w:t>
            </w:r>
            <w:r>
              <w:rPr>
                <w:spacing w:val="33"/>
                <w:sz w:val="24"/>
                <w:szCs w:val="24"/>
                <w:lang w:val="ru-RU"/>
              </w:rPr>
              <w:t xml:space="preserve"> </w:t>
            </w:r>
            <w:r>
              <w:rPr>
                <w:sz w:val="24"/>
                <w:szCs w:val="24"/>
                <w:lang w:val="ru-RU"/>
              </w:rPr>
              <w:t>бруски,</w:t>
            </w:r>
            <w:r>
              <w:rPr>
                <w:spacing w:val="30"/>
                <w:sz w:val="24"/>
                <w:szCs w:val="24"/>
                <w:lang w:val="ru-RU"/>
              </w:rPr>
              <w:t xml:space="preserve"> </w:t>
            </w:r>
            <w:r>
              <w:rPr>
                <w:sz w:val="24"/>
                <w:szCs w:val="24"/>
                <w:lang w:val="ru-RU"/>
              </w:rPr>
              <w:t>шары,</w:t>
            </w:r>
          </w:p>
          <w:p>
            <w:pPr>
              <w:pStyle w:val="TableParagraph"/>
              <w:spacing w:before="37" w:after="0"/>
              <w:rPr>
                <w:sz w:val="24"/>
                <w:szCs w:val="24"/>
              </w:rPr>
            </w:pPr>
            <w:r>
              <w:rPr>
                <w:sz w:val="24"/>
                <w:szCs w:val="24"/>
                <w:lang w:val="en-US"/>
              </w:rPr>
              <w:t>диски)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2.3.2.2.94.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1"/>
                <w:sz w:val="24"/>
                <w:szCs w:val="24"/>
                <w:lang w:val="ru-RU"/>
              </w:rPr>
              <w:t xml:space="preserve"> </w:t>
            </w:r>
            <w:r>
              <w:rPr>
                <w:sz w:val="24"/>
                <w:szCs w:val="24"/>
                <w:lang w:val="ru-RU"/>
              </w:rPr>
              <w:t>объемных</w:t>
            </w:r>
            <w:r>
              <w:rPr>
                <w:spacing w:val="49"/>
                <w:sz w:val="24"/>
                <w:szCs w:val="24"/>
                <w:lang w:val="ru-RU"/>
              </w:rPr>
              <w:t xml:space="preserve"> </w:t>
            </w:r>
            <w:r>
              <w:rPr>
                <w:sz w:val="24"/>
                <w:szCs w:val="24"/>
                <w:lang w:val="ru-RU"/>
              </w:rPr>
              <w:t>элементов</w:t>
            </w:r>
            <w:r>
              <w:rPr>
                <w:spacing w:val="50"/>
                <w:sz w:val="24"/>
                <w:szCs w:val="24"/>
                <w:lang w:val="ru-RU"/>
              </w:rPr>
              <w:t xml:space="preserve"> </w:t>
            </w:r>
            <w:r>
              <w:rPr>
                <w:sz w:val="24"/>
                <w:szCs w:val="24"/>
                <w:lang w:val="ru-RU"/>
              </w:rPr>
              <w:t>для</w:t>
            </w:r>
            <w:r>
              <w:rPr>
                <w:spacing w:val="51"/>
                <w:sz w:val="24"/>
                <w:szCs w:val="24"/>
                <w:lang w:val="ru-RU"/>
              </w:rPr>
              <w:t xml:space="preserve"> </w:t>
            </w:r>
            <w:r>
              <w:rPr>
                <w:sz w:val="24"/>
                <w:szCs w:val="24"/>
                <w:lang w:val="ru-RU"/>
              </w:rPr>
              <w:t>установки</w:t>
            </w:r>
            <w:r>
              <w:rPr>
                <w:spacing w:val="49"/>
                <w:sz w:val="24"/>
                <w:szCs w:val="24"/>
                <w:lang w:val="ru-RU"/>
              </w:rPr>
              <w:t xml:space="preserve"> </w:t>
            </w:r>
            <w:r>
              <w:rPr>
                <w:sz w:val="24"/>
                <w:szCs w:val="24"/>
                <w:lang w:val="ru-RU"/>
              </w:rPr>
              <w:t>на</w:t>
            </w:r>
            <w:r>
              <w:rPr>
                <w:spacing w:val="49"/>
                <w:sz w:val="24"/>
                <w:szCs w:val="24"/>
                <w:lang w:val="ru-RU"/>
              </w:rPr>
              <w:t xml:space="preserve"> </w:t>
            </w:r>
            <w:r>
              <w:rPr>
                <w:sz w:val="24"/>
                <w:szCs w:val="24"/>
                <w:lang w:val="ru-RU"/>
              </w:rPr>
              <w:t>голову</w:t>
            </w:r>
          </w:p>
          <w:p>
            <w:pPr>
              <w:pStyle w:val="TableParagraph"/>
              <w:spacing w:before="37" w:after="0"/>
              <w:rPr>
                <w:sz w:val="24"/>
                <w:szCs w:val="24"/>
              </w:rPr>
            </w:pPr>
            <w:r>
              <w:rPr>
                <w:sz w:val="24"/>
                <w:szCs w:val="24"/>
                <w:lang w:val="en-US"/>
              </w:rPr>
              <w:t>для</w:t>
            </w:r>
            <w:r>
              <w:rPr>
                <w:spacing w:val="-2"/>
                <w:sz w:val="24"/>
                <w:szCs w:val="24"/>
                <w:lang w:val="en-US"/>
              </w:rPr>
              <w:t xml:space="preserve"> </w:t>
            </w:r>
            <w:r>
              <w:rPr>
                <w:sz w:val="24"/>
                <w:szCs w:val="24"/>
                <w:lang w:val="en-US"/>
              </w:rPr>
              <w:t>упражнений</w:t>
            </w:r>
            <w:r>
              <w:rPr>
                <w:spacing w:val="-2"/>
                <w:sz w:val="24"/>
                <w:szCs w:val="24"/>
                <w:lang w:val="en-US"/>
              </w:rPr>
              <w:t xml:space="preserve"> </w:t>
            </w:r>
            <w:r>
              <w:rPr>
                <w:sz w:val="24"/>
                <w:szCs w:val="24"/>
                <w:lang w:val="en-US"/>
              </w:rPr>
              <w:t>на</w:t>
            </w:r>
            <w:r>
              <w:rPr>
                <w:spacing w:val="-4"/>
                <w:sz w:val="24"/>
                <w:szCs w:val="24"/>
                <w:lang w:val="en-US"/>
              </w:rPr>
              <w:t xml:space="preserve"> </w:t>
            </w:r>
            <w:r>
              <w:rPr>
                <w:sz w:val="24"/>
                <w:szCs w:val="24"/>
                <w:lang w:val="en-US"/>
              </w:rPr>
              <w:t>балансировку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2.3.2.2.95.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пазлов</w:t>
            </w:r>
            <w:r>
              <w:rPr>
                <w:spacing w:val="-8"/>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2.3.2.2.96.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6"/>
                <w:sz w:val="24"/>
                <w:szCs w:val="24"/>
                <w:lang w:val="en-US"/>
              </w:rPr>
              <w:t xml:space="preserve"> </w:t>
            </w:r>
            <w:r>
              <w:rPr>
                <w:sz w:val="24"/>
                <w:szCs w:val="24"/>
                <w:lang w:val="en-US"/>
              </w:rPr>
              <w:t>парикмахера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2.3.2.2.97.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разноцветных</w:t>
            </w:r>
            <w:r>
              <w:rPr>
                <w:spacing w:val="-8"/>
                <w:sz w:val="24"/>
                <w:szCs w:val="24"/>
                <w:lang w:val="ru-RU"/>
              </w:rPr>
              <w:t xml:space="preserve"> </w:t>
            </w:r>
            <w:r>
              <w:rPr>
                <w:sz w:val="24"/>
                <w:szCs w:val="24"/>
                <w:lang w:val="ru-RU"/>
              </w:rPr>
              <w:t>кеглей</w:t>
            </w:r>
            <w:r>
              <w:rPr>
                <w:spacing w:val="-5"/>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мячом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2.3.2.2.98.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71"/>
                <w:sz w:val="24"/>
                <w:szCs w:val="24"/>
                <w:lang w:val="ru-RU"/>
              </w:rPr>
              <w:t xml:space="preserve"> </w:t>
            </w:r>
            <w:r>
              <w:rPr>
                <w:sz w:val="24"/>
                <w:szCs w:val="24"/>
                <w:lang w:val="ru-RU"/>
              </w:rPr>
              <w:t xml:space="preserve">разрезных  </w:t>
            </w:r>
            <w:r>
              <w:rPr>
                <w:spacing w:val="15"/>
                <w:sz w:val="24"/>
                <w:szCs w:val="24"/>
                <w:lang w:val="ru-RU"/>
              </w:rPr>
              <w:t xml:space="preserve"> </w:t>
            </w:r>
            <w:r>
              <w:rPr>
                <w:sz w:val="24"/>
                <w:szCs w:val="24"/>
                <w:lang w:val="ru-RU"/>
              </w:rPr>
              <w:t xml:space="preserve">овощей  </w:t>
            </w:r>
            <w:r>
              <w:rPr>
                <w:spacing w:val="15"/>
                <w:sz w:val="24"/>
                <w:szCs w:val="24"/>
                <w:lang w:val="ru-RU"/>
              </w:rPr>
              <w:t xml:space="preserve"> </w:t>
            </w:r>
            <w:r>
              <w:rPr>
                <w:sz w:val="24"/>
                <w:szCs w:val="24"/>
                <w:lang w:val="ru-RU"/>
              </w:rPr>
              <w:t xml:space="preserve">и  </w:t>
            </w:r>
            <w:r>
              <w:rPr>
                <w:spacing w:val="15"/>
                <w:sz w:val="24"/>
                <w:szCs w:val="24"/>
                <w:lang w:val="ru-RU"/>
              </w:rPr>
              <w:t xml:space="preserve"> </w:t>
            </w:r>
            <w:r>
              <w:rPr>
                <w:sz w:val="24"/>
                <w:szCs w:val="24"/>
                <w:lang w:val="ru-RU"/>
              </w:rPr>
              <w:t xml:space="preserve">фруктов  </w:t>
            </w:r>
            <w:r>
              <w:rPr>
                <w:spacing w:val="14"/>
                <w:sz w:val="24"/>
                <w:szCs w:val="24"/>
                <w:lang w:val="ru-RU"/>
              </w:rPr>
              <w:t xml:space="preserve"> </w:t>
            </w:r>
            <w:r>
              <w:rPr>
                <w:sz w:val="24"/>
                <w:szCs w:val="24"/>
                <w:lang w:val="ru-RU"/>
              </w:rPr>
              <w:t xml:space="preserve">с  </w:t>
            </w:r>
            <w:r>
              <w:rPr>
                <w:spacing w:val="16"/>
                <w:sz w:val="24"/>
                <w:szCs w:val="24"/>
                <w:lang w:val="ru-RU"/>
              </w:rPr>
              <w:t xml:space="preserve"> </w:t>
            </w:r>
            <w:r>
              <w:rPr>
                <w:sz w:val="24"/>
                <w:szCs w:val="24"/>
                <w:lang w:val="ru-RU"/>
              </w:rPr>
              <w:t xml:space="preserve">ножом  </w:t>
            </w:r>
            <w:r>
              <w:rPr>
                <w:spacing w:val="15"/>
                <w:sz w:val="24"/>
                <w:szCs w:val="24"/>
                <w:lang w:val="ru-RU"/>
              </w:rPr>
              <w:t xml:space="preserve"> </w:t>
            </w:r>
            <w:r>
              <w:rPr>
                <w:sz w:val="24"/>
                <w:szCs w:val="24"/>
                <w:lang w:val="ru-RU"/>
              </w:rPr>
              <w:t>и</w:t>
            </w:r>
          </w:p>
          <w:p>
            <w:pPr>
              <w:pStyle w:val="TableParagraph"/>
              <w:spacing w:before="38" w:after="0"/>
              <w:rPr>
                <w:sz w:val="24"/>
                <w:szCs w:val="24"/>
              </w:rPr>
            </w:pPr>
            <w:r>
              <w:rPr>
                <w:sz w:val="24"/>
                <w:szCs w:val="24"/>
                <w:lang w:val="en-US"/>
              </w:rPr>
              <w:t>разделочной</w:t>
            </w:r>
            <w:r>
              <w:rPr>
                <w:spacing w:val="-10"/>
                <w:sz w:val="24"/>
                <w:szCs w:val="24"/>
                <w:lang w:val="en-US"/>
              </w:rPr>
              <w:t xml:space="preserve"> </w:t>
            </w:r>
            <w:r>
              <w:rPr>
                <w:sz w:val="24"/>
                <w:szCs w:val="24"/>
                <w:lang w:val="en-US"/>
              </w:rPr>
              <w:t>доской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2.3.2.2.99.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
                <w:sz w:val="24"/>
                <w:szCs w:val="24"/>
                <w:lang w:val="ru-RU"/>
              </w:rPr>
              <w:t xml:space="preserve"> </w:t>
            </w:r>
            <w:r>
              <w:rPr>
                <w:sz w:val="24"/>
                <w:szCs w:val="24"/>
                <w:lang w:val="ru-RU"/>
              </w:rPr>
              <w:t>репродукций</w:t>
            </w:r>
            <w:r>
              <w:rPr>
                <w:spacing w:val="-5"/>
                <w:sz w:val="24"/>
                <w:szCs w:val="24"/>
                <w:lang w:val="ru-RU"/>
              </w:rPr>
              <w:t xml:space="preserve"> </w:t>
            </w:r>
            <w:r>
              <w:rPr>
                <w:sz w:val="24"/>
                <w:szCs w:val="24"/>
                <w:lang w:val="ru-RU"/>
              </w:rPr>
              <w:t>картин</w:t>
            </w:r>
            <w:r>
              <w:rPr>
                <w:spacing w:val="-5"/>
                <w:sz w:val="24"/>
                <w:szCs w:val="24"/>
                <w:lang w:val="ru-RU"/>
              </w:rPr>
              <w:t xml:space="preserve"> </w:t>
            </w:r>
            <w:r>
              <w:rPr>
                <w:sz w:val="24"/>
                <w:szCs w:val="24"/>
                <w:lang w:val="ru-RU"/>
              </w:rPr>
              <w:t>о</w:t>
            </w:r>
            <w:r>
              <w:rPr>
                <w:spacing w:val="-5"/>
                <w:sz w:val="24"/>
                <w:szCs w:val="24"/>
                <w:lang w:val="ru-RU"/>
              </w:rPr>
              <w:t xml:space="preserve"> </w:t>
            </w:r>
            <w:r>
              <w:rPr>
                <w:sz w:val="24"/>
                <w:szCs w:val="24"/>
                <w:lang w:val="ru-RU"/>
              </w:rPr>
              <w:t>природе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2.3.2.2.100.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7"/>
                <w:sz w:val="24"/>
                <w:szCs w:val="24"/>
                <w:lang w:val="en-US"/>
              </w:rPr>
              <w:t xml:space="preserve"> </w:t>
            </w:r>
            <w:r>
              <w:rPr>
                <w:sz w:val="24"/>
                <w:szCs w:val="24"/>
                <w:lang w:val="en-US"/>
              </w:rPr>
              <w:t>самолетов</w:t>
            </w:r>
            <w:r>
              <w:rPr>
                <w:spacing w:val="-7"/>
                <w:sz w:val="24"/>
                <w:szCs w:val="24"/>
                <w:lang w:val="en-US"/>
              </w:rPr>
              <w:t xml:space="preserve"> </w:t>
            </w:r>
            <w:r>
              <w:rPr>
                <w:sz w:val="24"/>
                <w:szCs w:val="24"/>
                <w:lang w:val="en-US"/>
              </w:rPr>
              <w:t>(мелкого</w:t>
            </w:r>
            <w:r>
              <w:rPr>
                <w:spacing w:val="-6"/>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2.3.2.2.101.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9"/>
                <w:sz w:val="24"/>
                <w:szCs w:val="24"/>
                <w:lang w:val="en-US"/>
              </w:rPr>
              <w:t xml:space="preserve"> </w:t>
            </w:r>
            <w:r>
              <w:rPr>
                <w:sz w:val="24"/>
                <w:szCs w:val="24"/>
                <w:lang w:val="en-US"/>
              </w:rPr>
              <w:t>солдатиков</w:t>
            </w:r>
            <w:r>
              <w:rPr>
                <w:spacing w:val="-10"/>
                <w:sz w:val="24"/>
                <w:szCs w:val="24"/>
                <w:lang w:val="en-US"/>
              </w:rPr>
              <w:t xml:space="preserve"> </w:t>
            </w:r>
            <w:r>
              <w:rPr>
                <w:sz w:val="24"/>
                <w:szCs w:val="24"/>
                <w:lang w:val="en-US"/>
              </w:rPr>
              <w:t>(среднего</w:t>
            </w:r>
            <w:r>
              <w:rPr>
                <w:spacing w:val="-9"/>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2.3.2.2.102.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столовой</w:t>
            </w:r>
            <w:r>
              <w:rPr>
                <w:spacing w:val="-4"/>
                <w:sz w:val="24"/>
                <w:szCs w:val="24"/>
                <w:lang w:val="ru-RU"/>
              </w:rPr>
              <w:t xml:space="preserve"> </w:t>
            </w:r>
            <w:r>
              <w:rPr>
                <w:sz w:val="24"/>
                <w:szCs w:val="24"/>
                <w:lang w:val="ru-RU"/>
              </w:rPr>
              <w:t>посуды</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игры</w:t>
            </w:r>
            <w:r>
              <w:rPr>
                <w:spacing w:val="-3"/>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2.3.2.2.103.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чайной</w:t>
            </w:r>
            <w:r>
              <w:rPr>
                <w:spacing w:val="-4"/>
                <w:sz w:val="24"/>
                <w:szCs w:val="24"/>
                <w:lang w:val="en-US"/>
              </w:rPr>
              <w:t xml:space="preserve"> </w:t>
            </w:r>
            <w:r>
              <w:rPr>
                <w:sz w:val="24"/>
                <w:szCs w:val="24"/>
                <w:lang w:val="en-US"/>
              </w:rPr>
              <w:t>посуды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2.3.2.2.104.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1"/>
                <w:sz w:val="24"/>
                <w:szCs w:val="24"/>
                <w:lang w:val="ru-RU"/>
              </w:rPr>
              <w:t xml:space="preserve"> </w:t>
            </w:r>
            <w:r>
              <w:rPr>
                <w:sz w:val="24"/>
                <w:szCs w:val="24"/>
                <w:lang w:val="ru-RU"/>
              </w:rPr>
              <w:t>элементов</w:t>
            </w:r>
            <w:r>
              <w:rPr>
                <w:spacing w:val="-1"/>
                <w:sz w:val="24"/>
                <w:szCs w:val="24"/>
                <w:lang w:val="ru-RU"/>
              </w:rPr>
              <w:t xml:space="preserve"> </w:t>
            </w:r>
            <w:r>
              <w:rPr>
                <w:sz w:val="24"/>
                <w:szCs w:val="24"/>
                <w:lang w:val="ru-RU"/>
              </w:rPr>
              <w:t>для составления сенсорных</w:t>
            </w:r>
            <w:r>
              <w:rPr>
                <w:spacing w:val="1"/>
                <w:sz w:val="24"/>
                <w:szCs w:val="24"/>
                <w:lang w:val="ru-RU"/>
              </w:rPr>
              <w:t xml:space="preserve"> </w:t>
            </w:r>
            <w:r>
              <w:rPr>
                <w:sz w:val="24"/>
                <w:szCs w:val="24"/>
                <w:lang w:val="ru-RU"/>
              </w:rPr>
              <w:t>дорожек с</w:t>
            </w:r>
          </w:p>
          <w:p>
            <w:pPr>
              <w:pStyle w:val="TableParagraph"/>
              <w:spacing w:before="37" w:after="0"/>
              <w:rPr>
                <w:sz w:val="24"/>
                <w:szCs w:val="24"/>
              </w:rPr>
            </w:pPr>
            <w:r>
              <w:rPr>
                <w:sz w:val="24"/>
                <w:szCs w:val="24"/>
                <w:lang w:val="en-US"/>
              </w:rPr>
              <w:t>различным</w:t>
            </w:r>
            <w:r>
              <w:rPr>
                <w:spacing w:val="-3"/>
                <w:sz w:val="24"/>
                <w:szCs w:val="24"/>
                <w:lang w:val="en-US"/>
              </w:rPr>
              <w:t xml:space="preserve"> </w:t>
            </w:r>
            <w:r>
              <w:rPr>
                <w:sz w:val="24"/>
                <w:szCs w:val="24"/>
                <w:lang w:val="en-US"/>
              </w:rPr>
              <w:t>рельефом</w:t>
            </w:r>
            <w:r>
              <w:rPr>
                <w:spacing w:val="-1"/>
                <w:sz w:val="24"/>
                <w:szCs w:val="24"/>
                <w:lang w:val="en-US"/>
              </w:rPr>
              <w:t xml:space="preserve"> </w:t>
            </w:r>
            <w:r>
              <w:rPr>
                <w:sz w:val="24"/>
                <w:szCs w:val="24"/>
                <w:lang w:val="en-US"/>
              </w:rPr>
              <w:t>поверхности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2.3.2.2.105.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Наборы</w:t>
            </w:r>
            <w:r>
              <w:rPr>
                <w:spacing w:val="-6"/>
                <w:sz w:val="24"/>
                <w:szCs w:val="24"/>
                <w:lang w:val="en-US"/>
              </w:rPr>
              <w:t xml:space="preserve"> </w:t>
            </w:r>
            <w:r>
              <w:rPr>
                <w:sz w:val="24"/>
                <w:szCs w:val="24"/>
                <w:lang w:val="en-US"/>
              </w:rPr>
              <w:t>авторских</w:t>
            </w:r>
            <w:r>
              <w:rPr>
                <w:spacing w:val="-4"/>
                <w:sz w:val="24"/>
                <w:szCs w:val="24"/>
                <w:lang w:val="en-US"/>
              </w:rPr>
              <w:t xml:space="preserve"> </w:t>
            </w:r>
            <w:r>
              <w:rPr>
                <w:sz w:val="24"/>
                <w:szCs w:val="24"/>
                <w:lang w:val="en-US"/>
              </w:rPr>
              <w:t>игровых</w:t>
            </w:r>
            <w:r>
              <w:rPr>
                <w:spacing w:val="-4"/>
                <w:sz w:val="24"/>
                <w:szCs w:val="24"/>
                <w:lang w:val="en-US"/>
              </w:rPr>
              <w:t xml:space="preserve"> </w:t>
            </w:r>
            <w:r>
              <w:rPr>
                <w:sz w:val="24"/>
                <w:szCs w:val="24"/>
                <w:lang w:val="en-US"/>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2.3.2.2.106.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33"/>
                <w:sz w:val="24"/>
                <w:szCs w:val="24"/>
                <w:lang w:val="ru-RU"/>
              </w:rPr>
              <w:t xml:space="preserve"> </w:t>
            </w:r>
            <w:r>
              <w:rPr>
                <w:sz w:val="24"/>
                <w:szCs w:val="24"/>
                <w:lang w:val="ru-RU"/>
              </w:rPr>
              <w:t>объемных</w:t>
            </w:r>
            <w:r>
              <w:rPr>
                <w:spacing w:val="36"/>
                <w:sz w:val="24"/>
                <w:szCs w:val="24"/>
                <w:lang w:val="ru-RU"/>
              </w:rPr>
              <w:t xml:space="preserve"> </w:t>
            </w:r>
            <w:r>
              <w:rPr>
                <w:sz w:val="24"/>
                <w:szCs w:val="24"/>
                <w:lang w:val="ru-RU"/>
              </w:rPr>
              <w:t>элементов</w:t>
            </w:r>
            <w:r>
              <w:rPr>
                <w:spacing w:val="35"/>
                <w:sz w:val="24"/>
                <w:szCs w:val="24"/>
                <w:lang w:val="ru-RU"/>
              </w:rPr>
              <w:t xml:space="preserve"> </w:t>
            </w:r>
            <w:r>
              <w:rPr>
                <w:sz w:val="24"/>
                <w:szCs w:val="24"/>
                <w:lang w:val="ru-RU"/>
              </w:rPr>
              <w:t>для</w:t>
            </w:r>
            <w:r>
              <w:rPr>
                <w:spacing w:val="71"/>
                <w:sz w:val="24"/>
                <w:szCs w:val="24"/>
                <w:lang w:val="ru-RU"/>
              </w:rPr>
              <w:t xml:space="preserve"> </w:t>
            </w:r>
            <w:r>
              <w:rPr>
                <w:sz w:val="24"/>
                <w:szCs w:val="24"/>
                <w:lang w:val="ru-RU"/>
              </w:rPr>
              <w:t>развития</w:t>
            </w:r>
            <w:r>
              <w:rPr>
                <w:spacing w:val="35"/>
                <w:sz w:val="24"/>
                <w:szCs w:val="24"/>
                <w:lang w:val="ru-RU"/>
              </w:rPr>
              <w:t xml:space="preserve"> </w:t>
            </w:r>
            <w:r>
              <w:rPr>
                <w:sz w:val="24"/>
                <w:szCs w:val="24"/>
                <w:lang w:val="ru-RU"/>
              </w:rPr>
              <w:t>основных</w:t>
            </w:r>
          </w:p>
          <w:p>
            <w:pPr>
              <w:pStyle w:val="TableParagraph"/>
              <w:spacing w:before="37" w:after="0"/>
              <w:rPr>
                <w:sz w:val="24"/>
                <w:szCs w:val="24"/>
              </w:rPr>
            </w:pPr>
            <w:r>
              <w:rPr>
                <w:sz w:val="24"/>
                <w:szCs w:val="24"/>
                <w:lang w:val="en-US"/>
              </w:rPr>
              <w:t>движений</w:t>
            </w:r>
            <w:r>
              <w:rPr>
                <w:spacing w:val="-2"/>
                <w:sz w:val="24"/>
                <w:szCs w:val="24"/>
                <w:lang w:val="en-US"/>
              </w:rPr>
              <w:t xml:space="preserve"> </w:t>
            </w:r>
            <w:r>
              <w:rPr>
                <w:sz w:val="24"/>
                <w:szCs w:val="24"/>
                <w:lang w:val="en-US"/>
              </w:rPr>
              <w:t>и</w:t>
            </w:r>
            <w:r>
              <w:rPr>
                <w:spacing w:val="-2"/>
                <w:sz w:val="24"/>
                <w:szCs w:val="24"/>
                <w:lang w:val="en-US"/>
              </w:rPr>
              <w:t xml:space="preserve"> </w:t>
            </w:r>
            <w:r>
              <w:rPr>
                <w:sz w:val="24"/>
                <w:szCs w:val="24"/>
                <w:lang w:val="en-US"/>
              </w:rPr>
              <w:t>балансировки</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2.3.2.2.107.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Напольный</w:t>
            </w:r>
            <w:r>
              <w:rPr>
                <w:spacing w:val="-11"/>
                <w:sz w:val="24"/>
                <w:szCs w:val="24"/>
                <w:lang w:val="en-US"/>
              </w:rPr>
              <w:t xml:space="preserve"> </w:t>
            </w:r>
            <w:r>
              <w:rPr>
                <w:sz w:val="24"/>
                <w:szCs w:val="24"/>
                <w:lang w:val="en-US"/>
              </w:rPr>
              <w:t>конструктор</w:t>
            </w:r>
            <w:r>
              <w:rPr>
                <w:spacing w:val="-11"/>
                <w:sz w:val="24"/>
                <w:szCs w:val="24"/>
                <w:lang w:val="en-US"/>
              </w:rPr>
              <w:t xml:space="preserve"> </w:t>
            </w:r>
            <w:r>
              <w:rPr>
                <w:sz w:val="24"/>
                <w:szCs w:val="24"/>
                <w:lang w:val="en-US"/>
              </w:rPr>
              <w:t>деревянный</w:t>
            </w:r>
            <w:r>
              <w:rPr>
                <w:spacing w:val="-8"/>
                <w:sz w:val="24"/>
                <w:szCs w:val="24"/>
                <w:lang w:val="en-US"/>
              </w:rPr>
              <w:t xml:space="preserve"> </w:t>
            </w:r>
            <w:r>
              <w:rPr>
                <w:sz w:val="24"/>
                <w:szCs w:val="24"/>
                <w:lang w:val="en-US"/>
              </w:rPr>
              <w:t>цветной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2.3.2.2.108.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Настенный</w:t>
            </w:r>
            <w:r>
              <w:rPr>
                <w:spacing w:val="-2"/>
                <w:sz w:val="24"/>
                <w:szCs w:val="24"/>
                <w:lang w:val="ru-RU"/>
              </w:rPr>
              <w:t xml:space="preserve"> </w:t>
            </w:r>
            <w:r>
              <w:rPr>
                <w:sz w:val="24"/>
                <w:szCs w:val="24"/>
                <w:lang w:val="ru-RU"/>
              </w:rPr>
              <w:t>планшет</w:t>
            </w:r>
            <w:r>
              <w:rPr>
                <w:spacing w:val="-2"/>
                <w:sz w:val="24"/>
                <w:szCs w:val="24"/>
                <w:lang w:val="ru-RU"/>
              </w:rPr>
              <w:t xml:space="preserve"> </w:t>
            </w:r>
            <w:r>
              <w:rPr>
                <w:sz w:val="24"/>
                <w:szCs w:val="24"/>
                <w:lang w:val="ru-RU"/>
              </w:rPr>
              <w:t>«Погода»</w:t>
            </w:r>
            <w:r>
              <w:rPr>
                <w:spacing w:val="-7"/>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набором</w:t>
            </w:r>
            <w:r>
              <w:rPr>
                <w:spacing w:val="-2"/>
                <w:sz w:val="24"/>
                <w:szCs w:val="24"/>
                <w:lang w:val="ru-RU"/>
              </w:rPr>
              <w:t xml:space="preserve"> </w:t>
            </w:r>
            <w:r>
              <w:rPr>
                <w:sz w:val="24"/>
                <w:szCs w:val="24"/>
                <w:lang w:val="ru-RU"/>
              </w:rPr>
              <w:t>карточек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2.3.2.2.109.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Настенный</w:t>
            </w:r>
            <w:r>
              <w:rPr>
                <w:spacing w:val="65"/>
                <w:sz w:val="24"/>
                <w:szCs w:val="24"/>
                <w:lang w:val="ru-RU"/>
              </w:rPr>
              <w:t xml:space="preserve"> </w:t>
            </w:r>
            <w:r>
              <w:rPr>
                <w:sz w:val="24"/>
                <w:szCs w:val="24"/>
                <w:lang w:val="ru-RU"/>
              </w:rPr>
              <w:t xml:space="preserve">планшет  </w:t>
            </w:r>
            <w:r>
              <w:rPr>
                <w:spacing w:val="12"/>
                <w:sz w:val="24"/>
                <w:szCs w:val="24"/>
                <w:lang w:val="ru-RU"/>
              </w:rPr>
              <w:t xml:space="preserve"> </w:t>
            </w:r>
            <w:r>
              <w:rPr>
                <w:sz w:val="24"/>
                <w:szCs w:val="24"/>
                <w:lang w:val="ru-RU"/>
              </w:rPr>
              <w:t xml:space="preserve">«Распорядок  </w:t>
            </w:r>
            <w:r>
              <w:rPr>
                <w:spacing w:val="9"/>
                <w:sz w:val="24"/>
                <w:szCs w:val="24"/>
                <w:lang w:val="ru-RU"/>
              </w:rPr>
              <w:t xml:space="preserve"> </w:t>
            </w:r>
            <w:r>
              <w:rPr>
                <w:sz w:val="24"/>
                <w:szCs w:val="24"/>
                <w:lang w:val="ru-RU"/>
              </w:rPr>
              <w:t xml:space="preserve">дня»  </w:t>
            </w:r>
            <w:r>
              <w:rPr>
                <w:spacing w:val="7"/>
                <w:sz w:val="24"/>
                <w:szCs w:val="24"/>
                <w:lang w:val="ru-RU"/>
              </w:rPr>
              <w:t xml:space="preserve"> </w:t>
            </w:r>
            <w:r>
              <w:rPr>
                <w:sz w:val="24"/>
                <w:szCs w:val="24"/>
                <w:lang w:val="ru-RU"/>
              </w:rPr>
              <w:t xml:space="preserve">с  </w:t>
            </w:r>
            <w:r>
              <w:rPr>
                <w:spacing w:val="9"/>
                <w:sz w:val="24"/>
                <w:szCs w:val="24"/>
                <w:lang w:val="ru-RU"/>
              </w:rPr>
              <w:t xml:space="preserve"> </w:t>
            </w:r>
            <w:r>
              <w:rPr>
                <w:sz w:val="24"/>
                <w:szCs w:val="24"/>
                <w:lang w:val="ru-RU"/>
              </w:rPr>
              <w:t>набором</w:t>
            </w:r>
          </w:p>
          <w:p>
            <w:pPr>
              <w:pStyle w:val="TableParagraph"/>
              <w:spacing w:before="37" w:after="0"/>
              <w:rPr>
                <w:sz w:val="24"/>
                <w:szCs w:val="24"/>
              </w:rPr>
            </w:pPr>
            <w:r>
              <w:rPr>
                <w:sz w:val="24"/>
                <w:szCs w:val="24"/>
                <w:lang w:val="en-US"/>
              </w:rPr>
              <w:t>карточек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Настенный</w:t>
            </w:r>
            <w:r>
              <w:rPr>
                <w:spacing w:val="-3"/>
                <w:sz w:val="24"/>
                <w:szCs w:val="24"/>
                <w:lang w:val="ru-RU"/>
              </w:rPr>
              <w:t xml:space="preserve"> </w:t>
            </w:r>
            <w:r>
              <w:rPr>
                <w:sz w:val="24"/>
                <w:szCs w:val="24"/>
                <w:lang w:val="ru-RU"/>
              </w:rPr>
              <w:t>планшет«Мы дежурим»</w:t>
            </w:r>
            <w:r>
              <w:rPr>
                <w:spacing w:val="-7"/>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набором</w:t>
            </w:r>
            <w:r>
              <w:rPr>
                <w:spacing w:val="-2"/>
                <w:sz w:val="24"/>
                <w:szCs w:val="24"/>
                <w:lang w:val="ru-RU"/>
              </w:rPr>
              <w:t xml:space="preserve"> </w:t>
            </w:r>
            <w:r>
              <w:rPr>
                <w:sz w:val="24"/>
                <w:szCs w:val="24"/>
                <w:lang w:val="ru-RU"/>
              </w:rPr>
              <w:t>карточек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2.3.2.2.111.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Настольно-печатные игры</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детей младшего возраста</w:t>
            </w:r>
          </w:p>
          <w:p>
            <w:pPr>
              <w:pStyle w:val="TableParagraph"/>
              <w:spacing w:before="37" w:after="0"/>
              <w:rPr>
                <w:sz w:val="24"/>
                <w:szCs w:val="24"/>
              </w:rPr>
            </w:pP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06" w:leader="none"/>
                <w:tab w:val="left" w:pos="2907" w:leader="none"/>
                <w:tab w:val="left" w:pos="4277" w:leader="none"/>
                <w:tab w:val="left" w:pos="5283" w:leader="none"/>
              </w:tabs>
              <w:rPr>
                <w:sz w:val="24"/>
                <w:szCs w:val="24"/>
                <w:lang w:val="ru-RU"/>
              </w:rPr>
            </w:pPr>
            <w:r>
              <w:rPr>
                <w:sz w:val="24"/>
                <w:szCs w:val="24"/>
                <w:lang w:val="ru-RU"/>
              </w:rPr>
              <w:t>Настольный</w:t>
              <w:tab/>
              <w:t>конструктор</w:t>
              <w:tab/>
              <w:t>деревянный</w:t>
              <w:tab/>
              <w:t>цветной</w:t>
              <w:tab/>
              <w:t>с</w:t>
            </w:r>
          </w:p>
          <w:p>
            <w:pPr>
              <w:pStyle w:val="TableParagraph"/>
              <w:spacing w:before="37" w:after="0"/>
              <w:rPr>
                <w:sz w:val="24"/>
                <w:szCs w:val="24"/>
                <w:lang w:val="ru-RU"/>
              </w:rPr>
            </w:pPr>
            <w:r>
              <w:rPr>
                <w:sz w:val="24"/>
                <w:szCs w:val="24"/>
                <w:lang w:val="ru-RU"/>
              </w:rPr>
              <w:t>средними</w:t>
            </w:r>
            <w:r>
              <w:rPr>
                <w:spacing w:val="-2"/>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Неваляшки</w:t>
            </w:r>
            <w:r>
              <w:rPr>
                <w:spacing w:val="-7"/>
                <w:sz w:val="24"/>
                <w:szCs w:val="24"/>
                <w:lang w:val="en-US"/>
              </w:rPr>
              <w:t xml:space="preserve"> </w:t>
            </w:r>
            <w:r>
              <w:rPr>
                <w:sz w:val="24"/>
                <w:szCs w:val="24"/>
                <w:lang w:val="en-US"/>
              </w:rPr>
              <w:t>разных</w:t>
            </w:r>
            <w:r>
              <w:rPr>
                <w:spacing w:val="-6"/>
                <w:sz w:val="24"/>
                <w:szCs w:val="24"/>
                <w:lang w:val="en-US"/>
              </w:rPr>
              <w:t xml:space="preserve"> </w:t>
            </w:r>
            <w:r>
              <w:rPr>
                <w:sz w:val="24"/>
                <w:szCs w:val="24"/>
                <w:lang w:val="en-US"/>
              </w:rPr>
              <w:t>размеров</w:t>
            </w:r>
            <w:r>
              <w:rPr>
                <w:spacing w:val="-5"/>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Обруч</w:t>
            </w:r>
            <w:r>
              <w:rPr>
                <w:spacing w:val="-4"/>
                <w:sz w:val="24"/>
                <w:szCs w:val="24"/>
                <w:lang w:val="en-US"/>
              </w:rPr>
              <w:t xml:space="preserve"> </w:t>
            </w:r>
            <w:r>
              <w:rPr>
                <w:sz w:val="24"/>
                <w:szCs w:val="24"/>
                <w:lang w:val="en-US"/>
              </w:rPr>
              <w:t>(малого</w:t>
            </w:r>
            <w:r>
              <w:rPr>
                <w:spacing w:val="-2"/>
                <w:sz w:val="24"/>
                <w:szCs w:val="24"/>
                <w:lang w:val="en-US"/>
              </w:rPr>
              <w:t xml:space="preserve"> </w:t>
            </w:r>
            <w:r>
              <w:rPr>
                <w:sz w:val="24"/>
                <w:szCs w:val="24"/>
                <w:lang w:val="en-US"/>
              </w:rPr>
              <w:t>диаметра)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2.3.2.2.115.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Объемные</w:t>
            </w:r>
            <w:r>
              <w:rPr>
                <w:spacing w:val="-6"/>
                <w:sz w:val="24"/>
                <w:szCs w:val="24"/>
                <w:lang w:val="ru-RU"/>
              </w:rPr>
              <w:t xml:space="preserve"> </w:t>
            </w:r>
            <w:r>
              <w:rPr>
                <w:sz w:val="24"/>
                <w:szCs w:val="24"/>
                <w:lang w:val="ru-RU"/>
              </w:rPr>
              <w:t>вкладыши</w:t>
            </w:r>
            <w:r>
              <w:rPr>
                <w:spacing w:val="-5"/>
                <w:sz w:val="24"/>
                <w:szCs w:val="24"/>
                <w:lang w:val="ru-RU"/>
              </w:rPr>
              <w:t xml:space="preserve"> </w:t>
            </w:r>
            <w:r>
              <w:rPr>
                <w:sz w:val="24"/>
                <w:szCs w:val="24"/>
                <w:lang w:val="ru-RU"/>
              </w:rPr>
              <w:t>из</w:t>
            </w:r>
            <w:r>
              <w:rPr>
                <w:spacing w:val="-5"/>
                <w:sz w:val="24"/>
                <w:szCs w:val="24"/>
                <w:lang w:val="ru-RU"/>
              </w:rPr>
              <w:t xml:space="preserve"> </w:t>
            </w:r>
            <w:r>
              <w:rPr>
                <w:sz w:val="24"/>
                <w:szCs w:val="24"/>
                <w:lang w:val="ru-RU"/>
              </w:rPr>
              <w:t>3–4</w:t>
            </w:r>
            <w:r>
              <w:rPr>
                <w:spacing w:val="-5"/>
                <w:sz w:val="24"/>
                <w:szCs w:val="24"/>
                <w:lang w:val="ru-RU"/>
              </w:rPr>
              <w:t xml:space="preserve"> </w:t>
            </w:r>
            <w:r>
              <w:rPr>
                <w:sz w:val="24"/>
                <w:szCs w:val="24"/>
                <w:lang w:val="ru-RU"/>
              </w:rPr>
              <w:t>элементов</w:t>
            </w:r>
            <w:r>
              <w:rPr>
                <w:spacing w:val="-6"/>
                <w:sz w:val="24"/>
                <w:szCs w:val="24"/>
                <w:lang w:val="ru-RU"/>
              </w:rPr>
              <w:t xml:space="preserve"> </w:t>
            </w:r>
            <w:r>
              <w:rPr>
                <w:sz w:val="24"/>
                <w:szCs w:val="24"/>
                <w:lang w:val="ru-RU"/>
              </w:rPr>
              <w:t>(миски,</w:t>
            </w:r>
            <w:r>
              <w:rPr>
                <w:spacing w:val="-6"/>
                <w:sz w:val="24"/>
                <w:szCs w:val="24"/>
                <w:lang w:val="ru-RU"/>
              </w:rPr>
              <w:t xml:space="preserve"> </w:t>
            </w:r>
            <w:r>
              <w:rPr>
                <w:sz w:val="24"/>
                <w:szCs w:val="24"/>
                <w:lang w:val="ru-RU"/>
              </w:rPr>
              <w:t>конусы)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58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29" w:hanging="0"/>
              <w:rPr>
                <w:sz w:val="24"/>
                <w:szCs w:val="24"/>
              </w:rPr>
            </w:pPr>
            <w:r>
              <w:rPr>
                <w:sz w:val="24"/>
                <w:szCs w:val="24"/>
                <w:lang w:val="en-US"/>
              </w:rPr>
              <w:t>2.3.2.2.116.</w:t>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rPr>
                <w:sz w:val="24"/>
                <w:szCs w:val="24"/>
                <w:lang w:val="ru-RU"/>
              </w:rPr>
            </w:pPr>
            <w:r>
              <w:rPr>
                <w:sz w:val="24"/>
                <w:szCs w:val="24"/>
                <w:lang w:val="ru-RU"/>
              </w:rPr>
              <w:t>Парные</w:t>
            </w:r>
            <w:r>
              <w:rPr>
                <w:spacing w:val="49"/>
                <w:sz w:val="24"/>
                <w:szCs w:val="24"/>
                <w:lang w:val="ru-RU"/>
              </w:rPr>
              <w:t xml:space="preserve"> </w:t>
            </w:r>
            <w:r>
              <w:rPr>
                <w:sz w:val="24"/>
                <w:szCs w:val="24"/>
                <w:lang w:val="ru-RU"/>
              </w:rPr>
              <w:t>картинки</w:t>
            </w:r>
            <w:r>
              <w:rPr>
                <w:spacing w:val="51"/>
                <w:sz w:val="24"/>
                <w:szCs w:val="24"/>
                <w:lang w:val="ru-RU"/>
              </w:rPr>
              <w:t xml:space="preserve"> </w:t>
            </w:r>
            <w:r>
              <w:rPr>
                <w:sz w:val="24"/>
                <w:szCs w:val="24"/>
                <w:lang w:val="ru-RU"/>
              </w:rPr>
              <w:t>типа</w:t>
            </w:r>
            <w:r>
              <w:rPr>
                <w:spacing w:val="51"/>
                <w:sz w:val="24"/>
                <w:szCs w:val="24"/>
                <w:lang w:val="ru-RU"/>
              </w:rPr>
              <w:t xml:space="preserve"> </w:t>
            </w:r>
            <w:r>
              <w:rPr>
                <w:sz w:val="24"/>
                <w:szCs w:val="24"/>
                <w:lang w:val="ru-RU"/>
              </w:rPr>
              <w:t>«лото»</w:t>
            </w:r>
            <w:r>
              <w:rPr>
                <w:spacing w:val="47"/>
                <w:sz w:val="24"/>
                <w:szCs w:val="24"/>
                <w:lang w:val="ru-RU"/>
              </w:rPr>
              <w:t xml:space="preserve"> </w:t>
            </w:r>
            <w:r>
              <w:rPr>
                <w:sz w:val="24"/>
                <w:szCs w:val="24"/>
                <w:lang w:val="ru-RU"/>
              </w:rPr>
              <w:t>различной</w:t>
            </w:r>
            <w:r>
              <w:rPr>
                <w:spacing w:val="51"/>
                <w:sz w:val="24"/>
                <w:szCs w:val="24"/>
                <w:lang w:val="ru-RU"/>
              </w:rPr>
              <w:t xml:space="preserve"> </w:t>
            </w:r>
            <w:r>
              <w:rPr>
                <w:sz w:val="24"/>
                <w:szCs w:val="24"/>
                <w:lang w:val="ru-RU"/>
              </w:rPr>
              <w:t>тематики</w:t>
            </w:r>
            <w:r>
              <w:rPr>
                <w:spacing w:val="52"/>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r>
      <w:tr>
        <w:trPr>
          <w:trHeight w:val="287"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9" w:hanging="0"/>
              <w:rPr>
                <w:sz w:val="24"/>
                <w:szCs w:val="24"/>
              </w:rPr>
            </w:pPr>
            <w:r>
              <w:rPr>
                <w:sz w:val="24"/>
                <w:szCs w:val="24"/>
                <w:lang w:val="en-US"/>
              </w:rPr>
              <w:t>2.3.2.2.117.</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rPr>
                <w:sz w:val="24"/>
                <w:szCs w:val="24"/>
              </w:rPr>
            </w:pPr>
            <w:r>
              <w:rPr>
                <w:sz w:val="24"/>
                <w:szCs w:val="24"/>
                <w:lang w:val="en-US"/>
              </w:rPr>
              <w:t>Перчаточные</w:t>
            </w:r>
            <w:r>
              <w:rPr>
                <w:spacing w:val="-13"/>
                <w:sz w:val="24"/>
                <w:szCs w:val="24"/>
                <w:lang w:val="en-US"/>
              </w:rPr>
              <w:t xml:space="preserve"> </w:t>
            </w:r>
            <w:r>
              <w:rPr>
                <w:sz w:val="24"/>
                <w:szCs w:val="24"/>
                <w:lang w:val="en-US"/>
              </w:rPr>
              <w:t>куклы</w:t>
            </w:r>
            <w:r>
              <w:rPr>
                <w:spacing w:val="-13"/>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7" w:hanging="0"/>
              <w:jc w:val="center"/>
              <w:rPr>
                <w:sz w:val="24"/>
                <w:szCs w:val="24"/>
              </w:rPr>
            </w:pPr>
            <w:r>
              <w:rPr>
                <w:sz w:val="24"/>
                <w:szCs w:val="24"/>
                <w:lang w:val="en-US"/>
              </w:rPr>
              <w:t>1</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07" w:right="444" w:hanging="0"/>
              <w:jc w:val="right"/>
              <w:rPr>
                <w:sz w:val="24"/>
                <w:szCs w:val="24"/>
              </w:rPr>
            </w:pPr>
            <w:r>
              <w:rPr>
                <w:sz w:val="24"/>
                <w:szCs w:val="24"/>
                <w:lang w:val="en-US"/>
              </w:rPr>
              <w:t>+</w:t>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2.3.2.2.118.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Пирамида</w:t>
            </w:r>
            <w:r>
              <w:rPr>
                <w:spacing w:val="-3"/>
                <w:sz w:val="24"/>
                <w:szCs w:val="24"/>
                <w:lang w:val="ru-RU"/>
              </w:rPr>
              <w:t xml:space="preserve"> </w:t>
            </w:r>
            <w:r>
              <w:rPr>
                <w:sz w:val="24"/>
                <w:szCs w:val="24"/>
                <w:lang w:val="ru-RU"/>
              </w:rPr>
              <w:t>настольная,</w:t>
            </w:r>
            <w:r>
              <w:rPr>
                <w:spacing w:val="-2"/>
                <w:sz w:val="24"/>
                <w:szCs w:val="24"/>
                <w:lang w:val="ru-RU"/>
              </w:rPr>
              <w:t xml:space="preserve"> </w:t>
            </w:r>
            <w:r>
              <w:rPr>
                <w:sz w:val="24"/>
                <w:szCs w:val="24"/>
                <w:lang w:val="ru-RU"/>
              </w:rPr>
              <w:t>окрашенная</w:t>
            </w:r>
            <w:r>
              <w:rPr>
                <w:spacing w:val="-2"/>
                <w:sz w:val="24"/>
                <w:szCs w:val="24"/>
                <w:lang w:val="ru-RU"/>
              </w:rPr>
              <w:t xml:space="preserve"> </w:t>
            </w:r>
            <w:r>
              <w:rPr>
                <w:sz w:val="24"/>
                <w:szCs w:val="24"/>
                <w:lang w:val="ru-RU"/>
              </w:rPr>
              <w:t>в</w:t>
            </w:r>
            <w:r>
              <w:rPr>
                <w:spacing w:val="-4"/>
                <w:sz w:val="24"/>
                <w:szCs w:val="24"/>
                <w:lang w:val="ru-RU"/>
              </w:rPr>
              <w:t xml:space="preserve"> </w:t>
            </w:r>
            <w:r>
              <w:rPr>
                <w:sz w:val="24"/>
                <w:szCs w:val="24"/>
                <w:lang w:val="ru-RU"/>
              </w:rPr>
              <w:t>основные</w:t>
            </w:r>
            <w:r>
              <w:rPr>
                <w:spacing w:val="-2"/>
                <w:sz w:val="24"/>
                <w:szCs w:val="24"/>
                <w:lang w:val="ru-RU"/>
              </w:rPr>
              <w:t xml:space="preserve"> </w:t>
            </w:r>
            <w:r>
              <w:rPr>
                <w:sz w:val="24"/>
                <w:szCs w:val="24"/>
                <w:lang w:val="ru-RU"/>
              </w:rPr>
              <w:t>цвета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Пожарная</w:t>
            </w:r>
            <w:r>
              <w:rPr>
                <w:spacing w:val="-6"/>
                <w:sz w:val="24"/>
                <w:szCs w:val="24"/>
                <w:lang w:val="en-US"/>
              </w:rPr>
              <w:t xml:space="preserve"> </w:t>
            </w:r>
            <w:r>
              <w:rPr>
                <w:sz w:val="24"/>
                <w:szCs w:val="24"/>
                <w:lang w:val="en-US"/>
              </w:rPr>
              <w:t>машина</w:t>
            </w:r>
            <w:r>
              <w:rPr>
                <w:spacing w:val="-8"/>
                <w:sz w:val="24"/>
                <w:szCs w:val="24"/>
                <w:lang w:val="en-US"/>
              </w:rPr>
              <w:t xml:space="preserve"> </w:t>
            </w:r>
            <w:r>
              <w:rPr>
                <w:sz w:val="24"/>
                <w:szCs w:val="24"/>
                <w:lang w:val="en-US"/>
              </w:rPr>
              <w:t>(среднего</w:t>
            </w:r>
            <w:r>
              <w:rPr>
                <w:spacing w:val="-5"/>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5155" w:leader="none"/>
              </w:tabs>
              <w:rPr>
                <w:sz w:val="24"/>
                <w:szCs w:val="24"/>
                <w:lang w:val="ru-RU"/>
              </w:rPr>
            </w:pPr>
            <w:r>
              <w:rPr>
                <w:sz w:val="24"/>
                <w:szCs w:val="24"/>
                <w:lang w:val="ru-RU"/>
              </w:rPr>
              <w:t>Разрезные</w:t>
            </w:r>
            <w:r>
              <w:rPr>
                <w:spacing w:val="74"/>
                <w:sz w:val="24"/>
                <w:szCs w:val="24"/>
                <w:lang w:val="ru-RU"/>
              </w:rPr>
              <w:t xml:space="preserve"> </w:t>
            </w:r>
            <w:r>
              <w:rPr>
                <w:sz w:val="24"/>
                <w:szCs w:val="24"/>
                <w:lang w:val="ru-RU"/>
              </w:rPr>
              <w:t>картинки,</w:t>
            </w:r>
            <w:r>
              <w:rPr>
                <w:spacing w:val="75"/>
                <w:sz w:val="24"/>
                <w:szCs w:val="24"/>
                <w:lang w:val="ru-RU"/>
              </w:rPr>
              <w:t xml:space="preserve"> </w:t>
            </w:r>
            <w:r>
              <w:rPr>
                <w:sz w:val="24"/>
                <w:szCs w:val="24"/>
                <w:lang w:val="ru-RU"/>
              </w:rPr>
              <w:t>разделенные</w:t>
            </w:r>
            <w:r>
              <w:rPr>
                <w:spacing w:val="77"/>
                <w:sz w:val="24"/>
                <w:szCs w:val="24"/>
                <w:lang w:val="ru-RU"/>
              </w:rPr>
              <w:t xml:space="preserve"> </w:t>
            </w:r>
            <w:r>
              <w:rPr>
                <w:sz w:val="24"/>
                <w:szCs w:val="24"/>
                <w:lang w:val="ru-RU"/>
              </w:rPr>
              <w:t>на</w:t>
            </w:r>
            <w:r>
              <w:rPr>
                <w:spacing w:val="76"/>
                <w:sz w:val="24"/>
                <w:szCs w:val="24"/>
                <w:lang w:val="ru-RU"/>
              </w:rPr>
              <w:t xml:space="preserve"> </w:t>
            </w:r>
            <w:r>
              <w:rPr>
                <w:sz w:val="24"/>
                <w:szCs w:val="24"/>
                <w:lang w:val="ru-RU"/>
              </w:rPr>
              <w:t>2-4</w:t>
            </w:r>
            <w:r>
              <w:rPr>
                <w:spacing w:val="77"/>
                <w:sz w:val="24"/>
                <w:szCs w:val="24"/>
                <w:lang w:val="ru-RU"/>
              </w:rPr>
              <w:t xml:space="preserve"> </w:t>
            </w:r>
            <w:r>
              <w:rPr>
                <w:sz w:val="24"/>
                <w:szCs w:val="24"/>
                <w:lang w:val="ru-RU"/>
              </w:rPr>
              <w:t>части</w:t>
              <w:tab/>
              <w:t>по</w:t>
            </w:r>
          </w:p>
          <w:p>
            <w:pPr>
              <w:pStyle w:val="TableParagraph"/>
              <w:spacing w:before="40" w:after="0"/>
              <w:rPr>
                <w:sz w:val="24"/>
                <w:szCs w:val="24"/>
              </w:rPr>
            </w:pPr>
            <w:r>
              <w:rPr>
                <w:sz w:val="24"/>
                <w:szCs w:val="24"/>
                <w:lang w:val="en-US"/>
              </w:rPr>
              <w:t>прямой</w:t>
            </w:r>
            <w:r>
              <w:rPr>
                <w:spacing w:val="-8"/>
                <w:sz w:val="24"/>
                <w:szCs w:val="24"/>
                <w:lang w:val="en-US"/>
              </w:rPr>
              <w:t xml:space="preserve"> </w:t>
            </w:r>
            <w:r>
              <w:rPr>
                <w:sz w:val="24"/>
                <w:szCs w:val="24"/>
                <w:lang w:val="en-US"/>
              </w:rPr>
              <w:t>–</w:t>
            </w:r>
            <w:r>
              <w:rPr>
                <w:spacing w:val="-6"/>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Ракета</w:t>
            </w:r>
            <w:r>
              <w:rPr>
                <w:spacing w:val="-6"/>
                <w:sz w:val="24"/>
                <w:szCs w:val="24"/>
                <w:lang w:val="en-US"/>
              </w:rPr>
              <w:t xml:space="preserve"> </w:t>
            </w:r>
            <w:r>
              <w:rPr>
                <w:sz w:val="24"/>
                <w:szCs w:val="24"/>
                <w:lang w:val="en-US"/>
              </w:rPr>
              <w:t>(среднего</w:t>
            </w:r>
            <w:r>
              <w:rPr>
                <w:spacing w:val="-6"/>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Рамка</w:t>
            </w:r>
            <w:r>
              <w:rPr>
                <w:spacing w:val="-7"/>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одним</w:t>
            </w:r>
            <w:r>
              <w:rPr>
                <w:spacing w:val="-5"/>
                <w:sz w:val="24"/>
                <w:szCs w:val="24"/>
                <w:lang w:val="ru-RU"/>
              </w:rPr>
              <w:t xml:space="preserve"> </w:t>
            </w:r>
            <w:r>
              <w:rPr>
                <w:sz w:val="24"/>
                <w:szCs w:val="24"/>
                <w:lang w:val="ru-RU"/>
              </w:rPr>
              <w:t>видом</w:t>
            </w:r>
            <w:r>
              <w:rPr>
                <w:spacing w:val="-5"/>
                <w:sz w:val="24"/>
                <w:szCs w:val="24"/>
                <w:lang w:val="ru-RU"/>
              </w:rPr>
              <w:t xml:space="preserve"> </w:t>
            </w:r>
            <w:r>
              <w:rPr>
                <w:sz w:val="24"/>
                <w:szCs w:val="24"/>
                <w:lang w:val="ru-RU"/>
              </w:rPr>
              <w:t>застежки</w:t>
            </w:r>
            <w:r>
              <w:rPr>
                <w:spacing w:val="-4"/>
                <w:sz w:val="24"/>
                <w:szCs w:val="24"/>
                <w:lang w:val="ru-RU"/>
              </w:rPr>
              <w:t xml:space="preserve"> </w:t>
            </w:r>
            <w:r>
              <w:rPr>
                <w:sz w:val="24"/>
                <w:szCs w:val="24"/>
                <w:lang w:val="ru-RU"/>
              </w:rPr>
              <w:t>на</w:t>
            </w:r>
            <w:r>
              <w:rPr>
                <w:spacing w:val="-6"/>
                <w:sz w:val="24"/>
                <w:szCs w:val="24"/>
                <w:lang w:val="ru-RU"/>
              </w:rPr>
              <w:t xml:space="preserve"> </w:t>
            </w:r>
            <w:r>
              <w:rPr>
                <w:sz w:val="24"/>
                <w:szCs w:val="24"/>
                <w:lang w:val="ru-RU"/>
              </w:rPr>
              <w:t>каждой</w:t>
            </w:r>
            <w:r>
              <w:rPr>
                <w:spacing w:val="-6"/>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268" w:hanging="0"/>
              <w:rPr>
                <w:sz w:val="24"/>
                <w:szCs w:val="24"/>
                <w:lang w:val="ru-RU"/>
              </w:rPr>
            </w:pPr>
            <w:r>
              <w:rPr>
                <w:sz w:val="24"/>
                <w:szCs w:val="24"/>
                <w:lang w:val="ru-RU"/>
              </w:rPr>
              <w:t>Рамки-вкладыши</w:t>
            </w:r>
            <w:r>
              <w:rPr>
                <w:spacing w:val="-4"/>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различными</w:t>
            </w:r>
            <w:r>
              <w:rPr>
                <w:spacing w:val="-3"/>
                <w:sz w:val="24"/>
                <w:szCs w:val="24"/>
                <w:lang w:val="ru-RU"/>
              </w:rPr>
              <w:t xml:space="preserve"> </w:t>
            </w:r>
            <w:r>
              <w:rPr>
                <w:sz w:val="24"/>
                <w:szCs w:val="24"/>
                <w:lang w:val="ru-RU"/>
              </w:rPr>
              <w:t>формами,</w:t>
            </w:r>
            <w:r>
              <w:rPr>
                <w:spacing w:val="-3"/>
                <w:sz w:val="24"/>
                <w:szCs w:val="24"/>
                <w:lang w:val="ru-RU"/>
              </w:rPr>
              <w:t xml:space="preserve"> </w:t>
            </w:r>
            <w:r>
              <w:rPr>
                <w:sz w:val="24"/>
                <w:szCs w:val="24"/>
                <w:lang w:val="ru-RU"/>
              </w:rPr>
              <w:t>разными</w:t>
            </w:r>
            <w:r>
              <w:rPr>
                <w:spacing w:val="-3"/>
                <w:sz w:val="24"/>
                <w:szCs w:val="24"/>
                <w:lang w:val="ru-RU"/>
              </w:rPr>
              <w:t xml:space="preserve"> </w:t>
            </w:r>
            <w:r>
              <w:rPr>
                <w:sz w:val="24"/>
                <w:szCs w:val="24"/>
                <w:lang w:val="ru-RU"/>
              </w:rPr>
              <w:t>по</w:t>
            </w:r>
            <w:r>
              <w:rPr>
                <w:spacing w:val="-52"/>
                <w:sz w:val="24"/>
                <w:szCs w:val="24"/>
                <w:lang w:val="ru-RU"/>
              </w:rPr>
              <w:t xml:space="preserve"> </w:t>
            </w:r>
            <w:r>
              <w:rPr>
                <w:sz w:val="24"/>
                <w:szCs w:val="24"/>
                <w:lang w:val="ru-RU"/>
              </w:rPr>
              <w:t>величине,</w:t>
            </w:r>
          </w:p>
          <w:p>
            <w:pPr>
              <w:pStyle w:val="TableParagraph"/>
              <w:spacing w:lineRule="exact" w:line="252"/>
              <w:rPr>
                <w:sz w:val="24"/>
                <w:szCs w:val="24"/>
              </w:rPr>
            </w:pPr>
            <w:r>
              <w:rPr>
                <w:sz w:val="24"/>
                <w:szCs w:val="24"/>
                <w:lang w:val="en-US"/>
              </w:rPr>
              <w:t>4-х</w:t>
            </w:r>
            <w:r>
              <w:rPr>
                <w:spacing w:val="-4"/>
                <w:sz w:val="24"/>
                <w:szCs w:val="24"/>
                <w:lang w:val="en-US"/>
              </w:rPr>
              <w:t xml:space="preserve"> </w:t>
            </w:r>
            <w:r>
              <w:rPr>
                <w:sz w:val="24"/>
                <w:szCs w:val="24"/>
                <w:lang w:val="en-US"/>
              </w:rPr>
              <w:t>основных</w:t>
            </w:r>
            <w:r>
              <w:rPr>
                <w:spacing w:val="-4"/>
                <w:sz w:val="24"/>
                <w:szCs w:val="24"/>
                <w:lang w:val="en-US"/>
              </w:rPr>
              <w:t xml:space="preserve"> </w:t>
            </w:r>
            <w:r>
              <w:rPr>
                <w:sz w:val="24"/>
                <w:szCs w:val="24"/>
                <w:lang w:val="en-US"/>
              </w:rPr>
              <w:t>цветов</w:t>
            </w:r>
            <w:r>
              <w:rPr>
                <w:spacing w:val="-5"/>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2.3.2.2.124.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Руль</w:t>
            </w:r>
            <w:r>
              <w:rPr>
                <w:spacing w:val="-8"/>
                <w:sz w:val="24"/>
                <w:szCs w:val="24"/>
                <w:lang w:val="en-US"/>
              </w:rPr>
              <w:t xml:space="preserve"> </w:t>
            </w:r>
            <w:r>
              <w:rPr>
                <w:sz w:val="24"/>
                <w:szCs w:val="24"/>
                <w:lang w:val="en-US"/>
              </w:rPr>
              <w:t>игровой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2.3.2.2.125.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Серии</w:t>
            </w:r>
            <w:r>
              <w:rPr>
                <w:spacing w:val="66"/>
                <w:sz w:val="24"/>
                <w:szCs w:val="24"/>
                <w:lang w:val="ru-RU"/>
              </w:rPr>
              <w:t xml:space="preserve"> </w:t>
            </w:r>
            <w:r>
              <w:rPr>
                <w:sz w:val="24"/>
                <w:szCs w:val="24"/>
                <w:lang w:val="ru-RU"/>
              </w:rPr>
              <w:t xml:space="preserve">из  </w:t>
            </w:r>
            <w:r>
              <w:rPr>
                <w:spacing w:val="11"/>
                <w:sz w:val="24"/>
                <w:szCs w:val="24"/>
                <w:lang w:val="ru-RU"/>
              </w:rPr>
              <w:t xml:space="preserve"> </w:t>
            </w:r>
            <w:r>
              <w:rPr>
                <w:sz w:val="24"/>
                <w:szCs w:val="24"/>
                <w:lang w:val="ru-RU"/>
              </w:rPr>
              <w:t xml:space="preserve">2–3  </w:t>
            </w:r>
            <w:r>
              <w:rPr>
                <w:spacing w:val="11"/>
                <w:sz w:val="24"/>
                <w:szCs w:val="24"/>
                <w:lang w:val="ru-RU"/>
              </w:rPr>
              <w:t xml:space="preserve"> </w:t>
            </w:r>
            <w:r>
              <w:rPr>
                <w:sz w:val="24"/>
                <w:szCs w:val="24"/>
                <w:lang w:val="ru-RU"/>
              </w:rPr>
              <w:t xml:space="preserve">и  </w:t>
            </w:r>
            <w:r>
              <w:rPr>
                <w:spacing w:val="11"/>
                <w:sz w:val="24"/>
                <w:szCs w:val="24"/>
                <w:lang w:val="ru-RU"/>
              </w:rPr>
              <w:t xml:space="preserve"> </w:t>
            </w:r>
            <w:r>
              <w:rPr>
                <w:sz w:val="24"/>
                <w:szCs w:val="24"/>
                <w:lang w:val="ru-RU"/>
              </w:rPr>
              <w:t xml:space="preserve">4–6  </w:t>
            </w:r>
            <w:r>
              <w:rPr>
                <w:spacing w:val="11"/>
                <w:sz w:val="24"/>
                <w:szCs w:val="24"/>
                <w:lang w:val="ru-RU"/>
              </w:rPr>
              <w:t xml:space="preserve"> </w:t>
            </w:r>
            <w:r>
              <w:rPr>
                <w:sz w:val="24"/>
                <w:szCs w:val="24"/>
                <w:lang w:val="ru-RU"/>
              </w:rPr>
              <w:t xml:space="preserve">картинок  </w:t>
            </w:r>
            <w:r>
              <w:rPr>
                <w:spacing w:val="11"/>
                <w:sz w:val="24"/>
                <w:szCs w:val="24"/>
                <w:lang w:val="ru-RU"/>
              </w:rPr>
              <w:t xml:space="preserve"> </w:t>
            </w:r>
            <w:r>
              <w:rPr>
                <w:sz w:val="24"/>
                <w:szCs w:val="24"/>
                <w:lang w:val="ru-RU"/>
              </w:rPr>
              <w:t xml:space="preserve">для  </w:t>
            </w:r>
            <w:r>
              <w:rPr>
                <w:spacing w:val="10"/>
                <w:sz w:val="24"/>
                <w:szCs w:val="24"/>
                <w:lang w:val="ru-RU"/>
              </w:rPr>
              <w:t xml:space="preserve"> </w:t>
            </w:r>
            <w:r>
              <w:rPr>
                <w:sz w:val="24"/>
                <w:szCs w:val="24"/>
                <w:lang w:val="ru-RU"/>
              </w:rPr>
              <w:t>установления</w:t>
            </w:r>
          </w:p>
          <w:p>
            <w:pPr>
              <w:pStyle w:val="TableParagraph"/>
              <w:spacing w:before="37" w:after="0"/>
              <w:rPr>
                <w:sz w:val="24"/>
                <w:szCs w:val="24"/>
                <w:lang w:val="ru-RU"/>
              </w:rPr>
            </w:pPr>
            <w:r>
              <w:rPr>
                <w:sz w:val="24"/>
                <w:szCs w:val="24"/>
                <w:lang w:val="ru-RU"/>
              </w:rPr>
              <w:t>последовательности</w:t>
            </w:r>
            <w:r>
              <w:rPr>
                <w:spacing w:val="-5"/>
                <w:sz w:val="24"/>
                <w:szCs w:val="24"/>
                <w:lang w:val="ru-RU"/>
              </w:rPr>
              <w:t xml:space="preserve"> </w:t>
            </w:r>
            <w:r>
              <w:rPr>
                <w:sz w:val="24"/>
                <w:szCs w:val="24"/>
                <w:lang w:val="ru-RU"/>
              </w:rPr>
              <w:t>действий</w:t>
            </w:r>
            <w:r>
              <w:rPr>
                <w:spacing w:val="-5"/>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событий</w:t>
            </w:r>
            <w:r>
              <w:rPr>
                <w:spacing w:val="-6"/>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2.3.2.2.126.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Серии</w:t>
            </w:r>
            <w:r>
              <w:rPr>
                <w:spacing w:val="34"/>
                <w:sz w:val="24"/>
                <w:szCs w:val="24"/>
                <w:lang w:val="ru-RU"/>
              </w:rPr>
              <w:t xml:space="preserve"> </w:t>
            </w:r>
            <w:r>
              <w:rPr>
                <w:sz w:val="24"/>
                <w:szCs w:val="24"/>
                <w:lang w:val="ru-RU"/>
              </w:rPr>
              <w:t>из</w:t>
            </w:r>
            <w:r>
              <w:rPr>
                <w:spacing w:val="88"/>
                <w:sz w:val="24"/>
                <w:szCs w:val="24"/>
                <w:lang w:val="ru-RU"/>
              </w:rPr>
              <w:t xml:space="preserve"> </w:t>
            </w:r>
            <w:r>
              <w:rPr>
                <w:sz w:val="24"/>
                <w:szCs w:val="24"/>
                <w:lang w:val="ru-RU"/>
              </w:rPr>
              <w:t>4–6</w:t>
            </w:r>
            <w:r>
              <w:rPr>
                <w:spacing w:val="89"/>
                <w:sz w:val="24"/>
                <w:szCs w:val="24"/>
                <w:lang w:val="ru-RU"/>
              </w:rPr>
              <w:t xml:space="preserve"> </w:t>
            </w:r>
            <w:r>
              <w:rPr>
                <w:sz w:val="24"/>
                <w:szCs w:val="24"/>
                <w:lang w:val="ru-RU"/>
              </w:rPr>
              <w:t>картинок:</w:t>
            </w:r>
            <w:r>
              <w:rPr>
                <w:spacing w:val="91"/>
                <w:sz w:val="24"/>
                <w:szCs w:val="24"/>
                <w:lang w:val="ru-RU"/>
              </w:rPr>
              <w:t xml:space="preserve"> </w:t>
            </w:r>
            <w:r>
              <w:rPr>
                <w:sz w:val="24"/>
                <w:szCs w:val="24"/>
                <w:lang w:val="ru-RU"/>
              </w:rPr>
              <w:t>части</w:t>
            </w:r>
            <w:r>
              <w:rPr>
                <w:spacing w:val="88"/>
                <w:sz w:val="24"/>
                <w:szCs w:val="24"/>
                <w:lang w:val="ru-RU"/>
              </w:rPr>
              <w:t xml:space="preserve"> </w:t>
            </w:r>
            <w:r>
              <w:rPr>
                <w:sz w:val="24"/>
                <w:szCs w:val="24"/>
                <w:lang w:val="ru-RU"/>
              </w:rPr>
              <w:t>суток</w:t>
            </w:r>
            <w:r>
              <w:rPr>
                <w:spacing w:val="88"/>
                <w:sz w:val="24"/>
                <w:szCs w:val="24"/>
                <w:lang w:val="ru-RU"/>
              </w:rPr>
              <w:t xml:space="preserve"> </w:t>
            </w:r>
            <w:r>
              <w:rPr>
                <w:sz w:val="24"/>
                <w:szCs w:val="24"/>
                <w:lang w:val="ru-RU"/>
              </w:rPr>
              <w:t>(деятельность</w:t>
            </w:r>
          </w:p>
          <w:p>
            <w:pPr>
              <w:pStyle w:val="TableParagraph"/>
              <w:spacing w:before="37" w:after="0"/>
              <w:rPr>
                <w:sz w:val="24"/>
                <w:szCs w:val="24"/>
              </w:rPr>
            </w:pPr>
            <w:r>
              <w:rPr>
                <w:sz w:val="24"/>
                <w:szCs w:val="24"/>
                <w:lang w:val="en-US"/>
              </w:rPr>
              <w:t>людей</w:t>
            </w:r>
            <w:r>
              <w:rPr>
                <w:spacing w:val="-13"/>
                <w:sz w:val="24"/>
                <w:szCs w:val="24"/>
                <w:lang w:val="en-US"/>
              </w:rPr>
              <w:t xml:space="preserve"> </w:t>
            </w:r>
            <w:r>
              <w:rPr>
                <w:sz w:val="24"/>
                <w:szCs w:val="24"/>
                <w:lang w:val="en-US"/>
              </w:rPr>
              <w:t>ближайшего</w:t>
            </w:r>
            <w:r>
              <w:rPr>
                <w:spacing w:val="-12"/>
                <w:sz w:val="24"/>
                <w:szCs w:val="24"/>
                <w:lang w:val="en-US"/>
              </w:rPr>
              <w:t xml:space="preserve"> </w:t>
            </w:r>
            <w:r>
              <w:rPr>
                <w:sz w:val="24"/>
                <w:szCs w:val="24"/>
                <w:lang w:val="en-US"/>
              </w:rPr>
              <w:t>окружения)</w:t>
            </w:r>
            <w:r>
              <w:rPr>
                <w:spacing w:val="-11"/>
                <w:sz w:val="24"/>
                <w:szCs w:val="24"/>
                <w:lang w:val="en-US"/>
              </w:rPr>
              <w:t xml:space="preserve"> </w:t>
            </w:r>
            <w:r>
              <w:rPr>
                <w:sz w:val="24"/>
                <w:szCs w:val="24"/>
                <w:lang w:val="en-US"/>
              </w:rPr>
              <w:t>-</w:t>
            </w:r>
            <w:r>
              <w:rPr>
                <w:spacing w:val="-9"/>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2.3.2.2.127.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23" w:leader="none"/>
                <w:tab w:val="left" w:pos="2065" w:leader="none"/>
                <w:tab w:val="left" w:pos="3047" w:leader="none"/>
                <w:tab w:val="left" w:pos="3668" w:leader="none"/>
                <w:tab w:val="left" w:pos="4805" w:leader="none"/>
              </w:tabs>
              <w:spacing w:lineRule="auto" w:line="276"/>
              <w:ind w:left="107" w:right="97" w:hanging="0"/>
              <w:rPr>
                <w:sz w:val="24"/>
                <w:szCs w:val="24"/>
                <w:lang w:val="ru-RU"/>
              </w:rPr>
            </w:pPr>
            <w:r>
              <w:rPr>
                <w:sz w:val="24"/>
                <w:szCs w:val="24"/>
                <w:lang w:val="ru-RU"/>
              </w:rPr>
              <w:t>Серии</w:t>
              <w:tab/>
              <w:t>картинок:</w:t>
              <w:tab/>
              <w:t>времена</w:t>
              <w:tab/>
              <w:t>года</w:t>
              <w:tab/>
              <w:t>(пейзажи,</w:t>
              <w:tab/>
              <w:t>жизнь</w:t>
            </w:r>
            <w:r>
              <w:rPr>
                <w:spacing w:val="-52"/>
                <w:sz w:val="24"/>
                <w:szCs w:val="24"/>
                <w:lang w:val="ru-RU"/>
              </w:rPr>
              <w:t xml:space="preserve"> </w:t>
            </w:r>
            <w:r>
              <w:rPr>
                <w:sz w:val="24"/>
                <w:szCs w:val="24"/>
                <w:lang w:val="ru-RU"/>
              </w:rPr>
              <w:t>животных,</w:t>
            </w:r>
            <w:r>
              <w:rPr>
                <w:spacing w:val="18"/>
                <w:sz w:val="24"/>
                <w:szCs w:val="24"/>
                <w:lang w:val="ru-RU"/>
              </w:rPr>
              <w:t xml:space="preserve"> </w:t>
            </w:r>
            <w:r>
              <w:rPr>
                <w:sz w:val="24"/>
                <w:szCs w:val="24"/>
                <w:lang w:val="ru-RU"/>
              </w:rPr>
              <w:t>характерные</w:t>
            </w:r>
            <w:r>
              <w:rPr>
                <w:spacing w:val="19"/>
                <w:sz w:val="24"/>
                <w:szCs w:val="24"/>
                <w:lang w:val="ru-RU"/>
              </w:rPr>
              <w:t xml:space="preserve"> </w:t>
            </w:r>
            <w:r>
              <w:rPr>
                <w:sz w:val="24"/>
                <w:szCs w:val="24"/>
                <w:lang w:val="ru-RU"/>
              </w:rPr>
              <w:t>виды</w:t>
            </w:r>
            <w:r>
              <w:rPr>
                <w:spacing w:val="18"/>
                <w:sz w:val="24"/>
                <w:szCs w:val="24"/>
                <w:lang w:val="ru-RU"/>
              </w:rPr>
              <w:t xml:space="preserve"> </w:t>
            </w:r>
            <w:r>
              <w:rPr>
                <w:sz w:val="24"/>
                <w:szCs w:val="24"/>
                <w:lang w:val="ru-RU"/>
              </w:rPr>
              <w:t>работ</w:t>
            </w:r>
            <w:r>
              <w:rPr>
                <w:spacing w:val="18"/>
                <w:sz w:val="24"/>
                <w:szCs w:val="24"/>
                <w:lang w:val="ru-RU"/>
              </w:rPr>
              <w:t xml:space="preserve"> </w:t>
            </w:r>
            <w:r>
              <w:rPr>
                <w:sz w:val="24"/>
                <w:szCs w:val="24"/>
                <w:lang w:val="ru-RU"/>
              </w:rPr>
              <w:t>и</w:t>
            </w:r>
            <w:r>
              <w:rPr>
                <w:spacing w:val="18"/>
                <w:sz w:val="24"/>
                <w:szCs w:val="24"/>
                <w:lang w:val="ru-RU"/>
              </w:rPr>
              <w:t xml:space="preserve"> </w:t>
            </w:r>
            <w:r>
              <w:rPr>
                <w:sz w:val="24"/>
                <w:szCs w:val="24"/>
                <w:lang w:val="ru-RU"/>
              </w:rPr>
              <w:t>отдыха</w:t>
            </w:r>
            <w:r>
              <w:rPr>
                <w:spacing w:val="19"/>
                <w:sz w:val="24"/>
                <w:szCs w:val="24"/>
                <w:lang w:val="ru-RU"/>
              </w:rPr>
              <w:t xml:space="preserve"> </w:t>
            </w:r>
            <w:r>
              <w:rPr>
                <w:sz w:val="24"/>
                <w:szCs w:val="24"/>
                <w:lang w:val="ru-RU"/>
              </w:rPr>
              <w:t>людей)</w:t>
            </w:r>
            <w:r>
              <w:rPr>
                <w:spacing w:val="21"/>
                <w:sz w:val="24"/>
                <w:szCs w:val="24"/>
                <w:lang w:val="ru-RU"/>
              </w:rPr>
              <w:t xml:space="preserve"> </w:t>
            </w:r>
            <w:r>
              <w:rPr>
                <w:sz w:val="24"/>
                <w:szCs w:val="24"/>
                <w:lang w:val="ru-RU"/>
              </w:rPr>
              <w:t>-</w:t>
            </w:r>
          </w:p>
          <w:p>
            <w:pPr>
              <w:pStyle w:val="TableParagraph"/>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Скакалка</w:t>
            </w:r>
            <w:r>
              <w:rPr>
                <w:spacing w:val="-4"/>
                <w:sz w:val="24"/>
                <w:szCs w:val="24"/>
                <w:lang w:val="en-US"/>
              </w:rPr>
              <w:t xml:space="preserve"> </w:t>
            </w:r>
            <w:r>
              <w:rPr>
                <w:sz w:val="24"/>
                <w:szCs w:val="24"/>
                <w:lang w:val="en-US"/>
              </w:rPr>
              <w:t>детская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2.3.2.2.129.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Складные</w:t>
            </w:r>
            <w:r>
              <w:rPr>
                <w:spacing w:val="44"/>
                <w:sz w:val="24"/>
                <w:szCs w:val="24"/>
                <w:lang w:val="ru-RU"/>
              </w:rPr>
              <w:t xml:space="preserve"> </w:t>
            </w:r>
            <w:r>
              <w:rPr>
                <w:sz w:val="24"/>
                <w:szCs w:val="24"/>
                <w:lang w:val="ru-RU"/>
              </w:rPr>
              <w:t>кубики</w:t>
            </w:r>
            <w:r>
              <w:rPr>
                <w:spacing w:val="96"/>
                <w:sz w:val="24"/>
                <w:szCs w:val="24"/>
                <w:lang w:val="ru-RU"/>
              </w:rPr>
              <w:t xml:space="preserve"> </w:t>
            </w:r>
            <w:r>
              <w:rPr>
                <w:sz w:val="24"/>
                <w:szCs w:val="24"/>
                <w:lang w:val="ru-RU"/>
              </w:rPr>
              <w:t>с</w:t>
            </w:r>
            <w:r>
              <w:rPr>
                <w:spacing w:val="98"/>
                <w:sz w:val="24"/>
                <w:szCs w:val="24"/>
                <w:lang w:val="ru-RU"/>
              </w:rPr>
              <w:t xml:space="preserve"> </w:t>
            </w:r>
            <w:r>
              <w:rPr>
                <w:sz w:val="24"/>
                <w:szCs w:val="24"/>
                <w:lang w:val="ru-RU"/>
              </w:rPr>
              <w:t>предметными</w:t>
            </w:r>
            <w:r>
              <w:rPr>
                <w:spacing w:val="94"/>
                <w:sz w:val="24"/>
                <w:szCs w:val="24"/>
                <w:lang w:val="ru-RU"/>
              </w:rPr>
              <w:t xml:space="preserve"> </w:t>
            </w:r>
            <w:r>
              <w:rPr>
                <w:sz w:val="24"/>
                <w:szCs w:val="24"/>
                <w:lang w:val="ru-RU"/>
              </w:rPr>
              <w:t>картинками</w:t>
            </w:r>
            <w:r>
              <w:rPr>
                <w:spacing w:val="96"/>
                <w:sz w:val="24"/>
                <w:szCs w:val="24"/>
                <w:lang w:val="ru-RU"/>
              </w:rPr>
              <w:t xml:space="preserve"> </w:t>
            </w:r>
            <w:r>
              <w:rPr>
                <w:sz w:val="24"/>
                <w:szCs w:val="24"/>
                <w:lang w:val="ru-RU"/>
              </w:rPr>
              <w:t>(2–4</w:t>
            </w:r>
          </w:p>
          <w:p>
            <w:pPr>
              <w:pStyle w:val="TableParagraph"/>
              <w:spacing w:before="40" w:after="0"/>
              <w:rPr>
                <w:sz w:val="24"/>
                <w:szCs w:val="24"/>
              </w:rPr>
            </w:pPr>
            <w:r>
              <w:rPr>
                <w:sz w:val="24"/>
                <w:szCs w:val="24"/>
                <w:lang w:val="en-US"/>
              </w:rPr>
              <w:t>частей)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2.3.2.2.130.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Складные</w:t>
            </w:r>
            <w:r>
              <w:rPr>
                <w:spacing w:val="44"/>
                <w:sz w:val="24"/>
                <w:szCs w:val="24"/>
                <w:lang w:val="ru-RU"/>
              </w:rPr>
              <w:t xml:space="preserve"> </w:t>
            </w:r>
            <w:r>
              <w:rPr>
                <w:sz w:val="24"/>
                <w:szCs w:val="24"/>
                <w:lang w:val="ru-RU"/>
              </w:rPr>
              <w:t>кубики</w:t>
            </w:r>
            <w:r>
              <w:rPr>
                <w:spacing w:val="98"/>
                <w:sz w:val="24"/>
                <w:szCs w:val="24"/>
                <w:lang w:val="ru-RU"/>
              </w:rPr>
              <w:t xml:space="preserve"> </w:t>
            </w:r>
            <w:r>
              <w:rPr>
                <w:sz w:val="24"/>
                <w:szCs w:val="24"/>
                <w:lang w:val="ru-RU"/>
              </w:rPr>
              <w:t>с</w:t>
            </w:r>
            <w:r>
              <w:rPr>
                <w:spacing w:val="98"/>
                <w:sz w:val="24"/>
                <w:szCs w:val="24"/>
                <w:lang w:val="ru-RU"/>
              </w:rPr>
              <w:t xml:space="preserve"> </w:t>
            </w:r>
            <w:r>
              <w:rPr>
                <w:sz w:val="24"/>
                <w:szCs w:val="24"/>
                <w:lang w:val="ru-RU"/>
              </w:rPr>
              <w:t>предметными</w:t>
            </w:r>
            <w:r>
              <w:rPr>
                <w:spacing w:val="94"/>
                <w:sz w:val="24"/>
                <w:szCs w:val="24"/>
                <w:lang w:val="ru-RU"/>
              </w:rPr>
              <w:t xml:space="preserve"> </w:t>
            </w:r>
            <w:r>
              <w:rPr>
                <w:sz w:val="24"/>
                <w:szCs w:val="24"/>
                <w:lang w:val="ru-RU"/>
              </w:rPr>
              <w:t>картинками</w:t>
            </w:r>
            <w:r>
              <w:rPr>
                <w:spacing w:val="95"/>
                <w:sz w:val="24"/>
                <w:szCs w:val="24"/>
                <w:lang w:val="ru-RU"/>
              </w:rPr>
              <w:t xml:space="preserve"> </w:t>
            </w:r>
            <w:r>
              <w:rPr>
                <w:sz w:val="24"/>
                <w:szCs w:val="24"/>
                <w:lang w:val="ru-RU"/>
              </w:rPr>
              <w:t>(4–6</w:t>
            </w:r>
          </w:p>
          <w:p>
            <w:pPr>
              <w:pStyle w:val="TableParagraph"/>
              <w:spacing w:before="37" w:after="0"/>
              <w:rPr>
                <w:sz w:val="24"/>
                <w:szCs w:val="24"/>
              </w:rPr>
            </w:pPr>
            <w:r>
              <w:rPr>
                <w:sz w:val="24"/>
                <w:szCs w:val="24"/>
                <w:lang w:val="en-US"/>
              </w:rPr>
              <w:t>частей)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2.3.2.2.131.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Сортировщик</w:t>
            </w:r>
            <w:r>
              <w:rPr>
                <w:spacing w:val="8"/>
                <w:sz w:val="24"/>
                <w:szCs w:val="24"/>
                <w:lang w:val="ru-RU"/>
              </w:rPr>
              <w:t xml:space="preserve"> </w:t>
            </w:r>
            <w:r>
              <w:rPr>
                <w:sz w:val="24"/>
                <w:szCs w:val="24"/>
                <w:lang w:val="ru-RU"/>
              </w:rPr>
              <w:t>–</w:t>
            </w:r>
            <w:r>
              <w:rPr>
                <w:spacing w:val="7"/>
                <w:sz w:val="24"/>
                <w:szCs w:val="24"/>
                <w:lang w:val="ru-RU"/>
              </w:rPr>
              <w:t xml:space="preserve"> </w:t>
            </w:r>
            <w:r>
              <w:rPr>
                <w:sz w:val="24"/>
                <w:szCs w:val="24"/>
                <w:lang w:val="ru-RU"/>
              </w:rPr>
              <w:t>емкость</w:t>
            </w:r>
            <w:r>
              <w:rPr>
                <w:spacing w:val="8"/>
                <w:sz w:val="24"/>
                <w:szCs w:val="24"/>
                <w:lang w:val="ru-RU"/>
              </w:rPr>
              <w:t xml:space="preserve"> </w:t>
            </w:r>
            <w:r>
              <w:rPr>
                <w:sz w:val="24"/>
                <w:szCs w:val="24"/>
                <w:lang w:val="ru-RU"/>
              </w:rPr>
              <w:t>с</w:t>
            </w:r>
            <w:r>
              <w:rPr>
                <w:spacing w:val="7"/>
                <w:sz w:val="24"/>
                <w:szCs w:val="24"/>
                <w:lang w:val="ru-RU"/>
              </w:rPr>
              <w:t xml:space="preserve"> </w:t>
            </w:r>
            <w:r>
              <w:rPr>
                <w:sz w:val="24"/>
                <w:szCs w:val="24"/>
                <w:lang w:val="ru-RU"/>
              </w:rPr>
              <w:t>крышками</w:t>
            </w:r>
            <w:r>
              <w:rPr>
                <w:spacing w:val="9"/>
                <w:sz w:val="24"/>
                <w:szCs w:val="24"/>
                <w:lang w:val="ru-RU"/>
              </w:rPr>
              <w:t xml:space="preserve"> </w:t>
            </w:r>
            <w:r>
              <w:rPr>
                <w:sz w:val="24"/>
                <w:szCs w:val="24"/>
                <w:lang w:val="ru-RU"/>
              </w:rPr>
              <w:t>разного</w:t>
            </w:r>
            <w:r>
              <w:rPr>
                <w:spacing w:val="6"/>
                <w:sz w:val="24"/>
                <w:szCs w:val="24"/>
                <w:lang w:val="ru-RU"/>
              </w:rPr>
              <w:t xml:space="preserve"> </w:t>
            </w:r>
            <w:r>
              <w:rPr>
                <w:sz w:val="24"/>
                <w:szCs w:val="24"/>
                <w:lang w:val="ru-RU"/>
              </w:rPr>
              <w:t>размера</w:t>
            </w:r>
            <w:r>
              <w:rPr>
                <w:spacing w:val="7"/>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цвета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2.3.2.2.132.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6" w:hanging="0"/>
              <w:jc w:val="both"/>
              <w:rPr>
                <w:sz w:val="24"/>
                <w:szCs w:val="24"/>
                <w:lang w:val="ru-RU"/>
              </w:rPr>
            </w:pPr>
            <w:r>
              <w:rPr>
                <w:sz w:val="24"/>
                <w:szCs w:val="24"/>
                <w:lang w:val="ru-RU"/>
              </w:rPr>
              <w:t>Сортировщик</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отверстиями</w:t>
            </w:r>
            <w:r>
              <w:rPr>
                <w:spacing w:val="1"/>
                <w:sz w:val="24"/>
                <w:szCs w:val="24"/>
                <w:lang w:val="ru-RU"/>
              </w:rPr>
              <w:t xml:space="preserve"> </w:t>
            </w:r>
            <w:r>
              <w:rPr>
                <w:sz w:val="24"/>
                <w:szCs w:val="24"/>
                <w:lang w:val="ru-RU"/>
              </w:rPr>
              <w:t>разных</w:t>
            </w:r>
            <w:r>
              <w:rPr>
                <w:spacing w:val="1"/>
                <w:sz w:val="24"/>
                <w:szCs w:val="24"/>
                <w:lang w:val="ru-RU"/>
              </w:rPr>
              <w:t xml:space="preserve"> </w:t>
            </w:r>
            <w:r>
              <w:rPr>
                <w:sz w:val="24"/>
                <w:szCs w:val="24"/>
                <w:lang w:val="ru-RU"/>
              </w:rPr>
              <w:t>геометрических</w:t>
            </w:r>
            <w:r>
              <w:rPr>
                <w:spacing w:val="1"/>
                <w:sz w:val="24"/>
                <w:szCs w:val="24"/>
                <w:lang w:val="ru-RU"/>
              </w:rPr>
              <w:t xml:space="preserve"> </w:t>
            </w:r>
            <w:r>
              <w:rPr>
                <w:sz w:val="24"/>
                <w:szCs w:val="24"/>
                <w:lang w:val="ru-RU"/>
              </w:rPr>
              <w:t>форм,</w:t>
            </w:r>
            <w:r>
              <w:rPr>
                <w:spacing w:val="1"/>
                <w:sz w:val="24"/>
                <w:szCs w:val="24"/>
                <w:lang w:val="ru-RU"/>
              </w:rPr>
              <w:t xml:space="preserve"> </w:t>
            </w:r>
            <w:r>
              <w:rPr>
                <w:sz w:val="24"/>
                <w:szCs w:val="24"/>
                <w:lang w:val="ru-RU"/>
              </w:rPr>
              <w:t>объемными</w:t>
            </w:r>
            <w:r>
              <w:rPr>
                <w:spacing w:val="1"/>
                <w:sz w:val="24"/>
                <w:szCs w:val="24"/>
                <w:lang w:val="ru-RU"/>
              </w:rPr>
              <w:t xml:space="preserve"> </w:t>
            </w:r>
            <w:r>
              <w:rPr>
                <w:sz w:val="24"/>
                <w:szCs w:val="24"/>
                <w:lang w:val="ru-RU"/>
              </w:rPr>
              <w:t>вкладышами</w:t>
            </w:r>
            <w:r>
              <w:rPr>
                <w:spacing w:val="1"/>
                <w:sz w:val="24"/>
                <w:szCs w:val="24"/>
                <w:lang w:val="ru-RU"/>
              </w:rPr>
              <w:t xml:space="preserve"> </w:t>
            </w:r>
            <w:r>
              <w:rPr>
                <w:sz w:val="24"/>
                <w:szCs w:val="24"/>
                <w:lang w:val="ru-RU"/>
              </w:rPr>
              <w:t>(может</w:t>
            </w:r>
            <w:r>
              <w:rPr>
                <w:spacing w:val="1"/>
                <w:sz w:val="24"/>
                <w:szCs w:val="24"/>
                <w:lang w:val="ru-RU"/>
              </w:rPr>
              <w:t xml:space="preserve"> </w:t>
            </w:r>
            <w:r>
              <w:rPr>
                <w:sz w:val="24"/>
                <w:szCs w:val="24"/>
                <w:lang w:val="ru-RU"/>
              </w:rPr>
              <w:t>быть</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эффектом</w:t>
            </w:r>
            <w:r>
              <w:rPr>
                <w:spacing w:val="6"/>
                <w:sz w:val="24"/>
                <w:szCs w:val="24"/>
                <w:lang w:val="ru-RU"/>
              </w:rPr>
              <w:t xml:space="preserve"> </w:t>
            </w:r>
            <w:r>
              <w:rPr>
                <w:sz w:val="24"/>
                <w:szCs w:val="24"/>
                <w:lang w:val="ru-RU"/>
              </w:rPr>
              <w:t>механической</w:t>
            </w:r>
            <w:r>
              <w:rPr>
                <w:spacing w:val="7"/>
                <w:sz w:val="24"/>
                <w:szCs w:val="24"/>
                <w:lang w:val="ru-RU"/>
              </w:rPr>
              <w:t xml:space="preserve"> </w:t>
            </w:r>
            <w:r>
              <w:rPr>
                <w:sz w:val="24"/>
                <w:szCs w:val="24"/>
                <w:lang w:val="ru-RU"/>
              </w:rPr>
              <w:t>сортировки,</w:t>
            </w:r>
            <w:r>
              <w:rPr>
                <w:spacing w:val="4"/>
                <w:sz w:val="24"/>
                <w:szCs w:val="24"/>
                <w:lang w:val="ru-RU"/>
              </w:rPr>
              <w:t xml:space="preserve"> </w:t>
            </w:r>
            <w:r>
              <w:rPr>
                <w:sz w:val="24"/>
                <w:szCs w:val="24"/>
                <w:lang w:val="ru-RU"/>
              </w:rPr>
              <w:t>системой</w:t>
            </w:r>
          </w:p>
          <w:p>
            <w:pPr>
              <w:pStyle w:val="TableParagraph"/>
              <w:jc w:val="both"/>
              <w:rPr>
                <w:sz w:val="24"/>
                <w:szCs w:val="24"/>
              </w:rPr>
            </w:pPr>
            <w:r>
              <w:rPr>
                <w:spacing w:val="-1"/>
                <w:sz w:val="24"/>
                <w:szCs w:val="24"/>
                <w:lang w:val="en-US"/>
              </w:rPr>
              <w:t>самоконтроля,</w:t>
            </w:r>
            <w:r>
              <w:rPr>
                <w:spacing w:val="-13"/>
                <w:sz w:val="24"/>
                <w:szCs w:val="24"/>
                <w:lang w:val="en-US"/>
              </w:rPr>
              <w:t xml:space="preserve"> </w:t>
            </w:r>
            <w:r>
              <w:rPr>
                <w:sz w:val="24"/>
                <w:szCs w:val="24"/>
                <w:lang w:val="en-US"/>
              </w:rPr>
              <w:t>атрибутикой)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экспериментирования</w:t>
            </w:r>
            <w:r>
              <w:rPr>
                <w:spacing w:val="-7"/>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песком</w:t>
            </w:r>
            <w:r>
              <w:rPr>
                <w:spacing w:val="-6"/>
                <w:sz w:val="24"/>
                <w:szCs w:val="24"/>
                <w:lang w:val="ru-RU"/>
              </w:rPr>
              <w:t xml:space="preserve"> </w:t>
            </w:r>
            <w:r>
              <w:rPr>
                <w:sz w:val="24"/>
                <w:szCs w:val="24"/>
                <w:lang w:val="ru-RU"/>
              </w:rPr>
              <w:t>и</w:t>
            </w:r>
            <w:r>
              <w:rPr>
                <w:spacing w:val="-7"/>
                <w:sz w:val="24"/>
                <w:szCs w:val="24"/>
                <w:lang w:val="ru-RU"/>
              </w:rPr>
              <w:t xml:space="preserve"> </w:t>
            </w:r>
            <w:r>
              <w:rPr>
                <w:sz w:val="24"/>
                <w:szCs w:val="24"/>
                <w:lang w:val="ru-RU"/>
              </w:rPr>
              <w:t>водой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2.3.2.2.134.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4431" w:leader="none"/>
              </w:tabs>
              <w:rPr>
                <w:sz w:val="24"/>
                <w:szCs w:val="24"/>
                <w:lang w:val="ru-RU"/>
              </w:rPr>
            </w:pPr>
            <w:r>
              <w:rPr>
                <w:sz w:val="24"/>
                <w:szCs w:val="24"/>
                <w:lang w:val="ru-RU"/>
              </w:rPr>
              <w:t>Строительно-эксплуатационный</w:t>
              <w:tab/>
              <w:t>транспорт</w:t>
            </w:r>
          </w:p>
          <w:p>
            <w:pPr>
              <w:pStyle w:val="TableParagraph"/>
              <w:spacing w:before="37" w:after="0"/>
              <w:rPr>
                <w:sz w:val="24"/>
                <w:szCs w:val="24"/>
                <w:lang w:val="ru-RU"/>
              </w:rPr>
            </w:pPr>
            <w:r>
              <w:rPr>
                <w:sz w:val="24"/>
                <w:szCs w:val="24"/>
                <w:lang w:val="ru-RU"/>
              </w:rPr>
              <w:t>(пластмассовый)</w:t>
            </w:r>
            <w:r>
              <w:rPr>
                <w:spacing w:val="-10"/>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Сухой</w:t>
            </w:r>
            <w:r>
              <w:rPr>
                <w:spacing w:val="-8"/>
                <w:sz w:val="24"/>
                <w:szCs w:val="24"/>
                <w:lang w:val="ru-RU"/>
              </w:rPr>
              <w:t xml:space="preserve"> </w:t>
            </w:r>
            <w:r>
              <w:rPr>
                <w:sz w:val="24"/>
                <w:szCs w:val="24"/>
                <w:lang w:val="ru-RU"/>
              </w:rPr>
              <w:t>бассейн</w:t>
            </w:r>
            <w:r>
              <w:rPr>
                <w:spacing w:val="-7"/>
                <w:sz w:val="24"/>
                <w:szCs w:val="24"/>
                <w:lang w:val="ru-RU"/>
              </w:rPr>
              <w:t xml:space="preserve"> </w:t>
            </w:r>
            <w:r>
              <w:rPr>
                <w:sz w:val="24"/>
                <w:szCs w:val="24"/>
                <w:lang w:val="ru-RU"/>
              </w:rPr>
              <w:t>с</w:t>
            </w:r>
            <w:r>
              <w:rPr>
                <w:spacing w:val="-8"/>
                <w:sz w:val="24"/>
                <w:szCs w:val="24"/>
                <w:lang w:val="ru-RU"/>
              </w:rPr>
              <w:t xml:space="preserve"> </w:t>
            </w:r>
            <w:r>
              <w:rPr>
                <w:sz w:val="24"/>
                <w:szCs w:val="24"/>
                <w:lang w:val="ru-RU"/>
              </w:rPr>
              <w:t>комплектом</w:t>
            </w:r>
            <w:r>
              <w:rPr>
                <w:spacing w:val="-7"/>
                <w:sz w:val="24"/>
                <w:szCs w:val="24"/>
                <w:lang w:val="ru-RU"/>
              </w:rPr>
              <w:t xml:space="preserve"> </w:t>
            </w:r>
            <w:r>
              <w:rPr>
                <w:sz w:val="24"/>
                <w:szCs w:val="24"/>
                <w:lang w:val="ru-RU"/>
              </w:rPr>
              <w:t>шаров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2.3.2.2.136.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Сюжетные</w:t>
            </w:r>
            <w:r>
              <w:rPr>
                <w:spacing w:val="17"/>
                <w:sz w:val="24"/>
                <w:szCs w:val="24"/>
                <w:lang w:val="ru-RU"/>
              </w:rPr>
              <w:t xml:space="preserve"> </w:t>
            </w:r>
            <w:r>
              <w:rPr>
                <w:sz w:val="24"/>
                <w:szCs w:val="24"/>
                <w:lang w:val="ru-RU"/>
              </w:rPr>
              <w:t>картинки</w:t>
            </w:r>
            <w:r>
              <w:rPr>
                <w:spacing w:val="20"/>
                <w:sz w:val="24"/>
                <w:szCs w:val="24"/>
                <w:lang w:val="ru-RU"/>
              </w:rPr>
              <w:t xml:space="preserve"> </w:t>
            </w:r>
            <w:r>
              <w:rPr>
                <w:sz w:val="24"/>
                <w:szCs w:val="24"/>
                <w:lang w:val="ru-RU"/>
              </w:rPr>
              <w:t>(с</w:t>
            </w:r>
            <w:r>
              <w:rPr>
                <w:spacing w:val="20"/>
                <w:sz w:val="24"/>
                <w:szCs w:val="24"/>
                <w:lang w:val="ru-RU"/>
              </w:rPr>
              <w:t xml:space="preserve"> </w:t>
            </w:r>
            <w:r>
              <w:rPr>
                <w:sz w:val="24"/>
                <w:szCs w:val="24"/>
                <w:lang w:val="ru-RU"/>
              </w:rPr>
              <w:t>различной</w:t>
            </w:r>
            <w:r>
              <w:rPr>
                <w:spacing w:val="19"/>
                <w:sz w:val="24"/>
                <w:szCs w:val="24"/>
                <w:lang w:val="ru-RU"/>
              </w:rPr>
              <w:t xml:space="preserve"> </w:t>
            </w:r>
            <w:r>
              <w:rPr>
                <w:sz w:val="24"/>
                <w:szCs w:val="24"/>
                <w:lang w:val="ru-RU"/>
              </w:rPr>
              <w:t>тематикой</w:t>
            </w:r>
            <w:r>
              <w:rPr>
                <w:spacing w:val="20"/>
                <w:sz w:val="24"/>
                <w:szCs w:val="24"/>
                <w:lang w:val="ru-RU"/>
              </w:rPr>
              <w:t xml:space="preserve"> </w:t>
            </w:r>
            <w:r>
              <w:rPr>
                <w:sz w:val="24"/>
                <w:szCs w:val="24"/>
                <w:lang w:val="ru-RU"/>
              </w:rPr>
              <w:t>крупного</w:t>
            </w:r>
          </w:p>
          <w:p>
            <w:pPr>
              <w:pStyle w:val="TableParagraph"/>
              <w:spacing w:before="37" w:after="0"/>
              <w:rPr>
                <w:sz w:val="24"/>
                <w:szCs w:val="24"/>
              </w:rPr>
            </w:pPr>
            <w:r>
              <w:rPr>
                <w:sz w:val="24"/>
                <w:szCs w:val="24"/>
                <w:lang w:val="en-US"/>
              </w:rPr>
              <w:t>формата)</w:t>
            </w:r>
            <w:r>
              <w:rPr>
                <w:spacing w:val="-10"/>
                <w:sz w:val="24"/>
                <w:szCs w:val="24"/>
                <w:lang w:val="en-US"/>
              </w:rPr>
              <w:t xml:space="preserve"> </w:t>
            </w:r>
            <w:r>
              <w:rPr>
                <w:sz w:val="24"/>
                <w:szCs w:val="24"/>
                <w:lang w:val="en-US"/>
              </w:rPr>
              <w:t>–</w:t>
            </w:r>
            <w:r>
              <w:rPr>
                <w:spacing w:val="-9"/>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123"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Тележка-ящик</w:t>
            </w:r>
            <w:r>
              <w:rPr>
                <w:spacing w:val="-9"/>
                <w:sz w:val="24"/>
                <w:szCs w:val="24"/>
                <w:lang w:val="en-US"/>
              </w:rPr>
              <w:t xml:space="preserve"> </w:t>
            </w:r>
            <w:r>
              <w:rPr>
                <w:sz w:val="24"/>
                <w:szCs w:val="24"/>
                <w:lang w:val="en-US"/>
              </w:rPr>
              <w:t>(крупная)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Телефон</w:t>
            </w:r>
            <w:r>
              <w:rPr>
                <w:spacing w:val="-5"/>
                <w:sz w:val="24"/>
                <w:szCs w:val="24"/>
                <w:lang w:val="en-US"/>
              </w:rPr>
              <w:t xml:space="preserve"> </w:t>
            </w:r>
            <w:r>
              <w:rPr>
                <w:sz w:val="24"/>
                <w:szCs w:val="24"/>
                <w:lang w:val="en-US"/>
              </w:rPr>
              <w:t>игровой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2.3.2.2.139.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72" w:leader="none"/>
                <w:tab w:val="left" w:pos="2377" w:leader="none"/>
                <w:tab w:val="left" w:pos="3564" w:leader="none"/>
                <w:tab w:val="left" w:pos="3900" w:leader="none"/>
              </w:tabs>
              <w:rPr>
                <w:sz w:val="24"/>
                <w:szCs w:val="24"/>
                <w:lang w:val="ru-RU"/>
              </w:rPr>
            </w:pPr>
            <w:r>
              <w:rPr>
                <w:sz w:val="24"/>
                <w:szCs w:val="24"/>
                <w:lang w:val="ru-RU"/>
              </w:rPr>
              <w:t>Фигурки</w:t>
              <w:tab/>
              <w:t>домашних</w:t>
              <w:tab/>
              <w:t>животных</w:t>
              <w:tab/>
              <w:t>с</w:t>
              <w:tab/>
              <w:t>реалистичными</w:t>
            </w:r>
          </w:p>
          <w:p>
            <w:pPr>
              <w:pStyle w:val="TableParagraph"/>
              <w:spacing w:before="37" w:after="0"/>
              <w:rPr>
                <w:sz w:val="24"/>
                <w:szCs w:val="24"/>
                <w:lang w:val="ru-RU"/>
              </w:rPr>
            </w:pPr>
            <w:r>
              <w:rPr>
                <w:sz w:val="24"/>
                <w:szCs w:val="24"/>
                <w:lang w:val="ru-RU"/>
              </w:rPr>
              <w:t>изображением</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пропорциями</w:t>
            </w:r>
            <w:r>
              <w:rPr>
                <w:spacing w:val="-7"/>
                <w:sz w:val="24"/>
                <w:szCs w:val="24"/>
                <w:lang w:val="ru-RU"/>
              </w:rPr>
              <w:t xml:space="preserve"> </w:t>
            </w:r>
            <w:r>
              <w:rPr>
                <w:sz w:val="24"/>
                <w:szCs w:val="24"/>
                <w:lang w:val="ru-RU"/>
              </w:rPr>
              <w:t>–</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2.3.2.2.140.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Цифровые</w:t>
            </w:r>
            <w:r>
              <w:rPr>
                <w:spacing w:val="63"/>
                <w:sz w:val="24"/>
                <w:szCs w:val="24"/>
                <w:lang w:val="ru-RU"/>
              </w:rPr>
              <w:t xml:space="preserve"> </w:t>
            </w:r>
            <w:r>
              <w:rPr>
                <w:sz w:val="24"/>
                <w:szCs w:val="24"/>
                <w:lang w:val="ru-RU"/>
              </w:rPr>
              <w:t xml:space="preserve">записи  </w:t>
            </w:r>
            <w:r>
              <w:rPr>
                <w:spacing w:val="6"/>
                <w:sz w:val="24"/>
                <w:szCs w:val="24"/>
                <w:lang w:val="ru-RU"/>
              </w:rPr>
              <w:t xml:space="preserve"> </w:t>
            </w:r>
            <w:r>
              <w:rPr>
                <w:sz w:val="24"/>
                <w:szCs w:val="24"/>
                <w:lang w:val="ru-RU"/>
              </w:rPr>
              <w:t xml:space="preserve">с  </w:t>
            </w:r>
            <w:r>
              <w:rPr>
                <w:spacing w:val="7"/>
                <w:sz w:val="24"/>
                <w:szCs w:val="24"/>
                <w:lang w:val="ru-RU"/>
              </w:rPr>
              <w:t xml:space="preserve"> </w:t>
            </w:r>
            <w:r>
              <w:rPr>
                <w:sz w:val="24"/>
                <w:szCs w:val="24"/>
                <w:lang w:val="ru-RU"/>
              </w:rPr>
              <w:t xml:space="preserve">видеофильмами  </w:t>
            </w:r>
            <w:r>
              <w:rPr>
                <w:spacing w:val="6"/>
                <w:sz w:val="24"/>
                <w:szCs w:val="24"/>
                <w:lang w:val="ru-RU"/>
              </w:rPr>
              <w:t xml:space="preserve"> </w:t>
            </w:r>
            <w:r>
              <w:rPr>
                <w:sz w:val="24"/>
                <w:szCs w:val="24"/>
                <w:lang w:val="ru-RU"/>
              </w:rPr>
              <w:t xml:space="preserve">с  </w:t>
            </w:r>
            <w:r>
              <w:rPr>
                <w:spacing w:val="7"/>
                <w:sz w:val="24"/>
                <w:szCs w:val="24"/>
                <w:lang w:val="ru-RU"/>
              </w:rPr>
              <w:t xml:space="preserve"> </w:t>
            </w:r>
            <w:r>
              <w:rPr>
                <w:sz w:val="24"/>
                <w:szCs w:val="24"/>
                <w:lang w:val="ru-RU"/>
              </w:rPr>
              <w:t>народными</w:t>
            </w:r>
          </w:p>
          <w:p>
            <w:pPr>
              <w:pStyle w:val="TableParagraph"/>
              <w:spacing w:before="37" w:after="0"/>
              <w:rPr>
                <w:sz w:val="24"/>
                <w:szCs w:val="24"/>
              </w:rPr>
            </w:pPr>
            <w:r>
              <w:rPr>
                <w:sz w:val="24"/>
                <w:szCs w:val="24"/>
                <w:lang w:val="en-US"/>
              </w:rPr>
              <w:t>песнями</w:t>
            </w:r>
            <w:r>
              <w:rPr>
                <w:spacing w:val="-1"/>
                <w:sz w:val="24"/>
                <w:szCs w:val="24"/>
                <w:lang w:val="en-US"/>
              </w:rPr>
              <w:t xml:space="preserve"> </w:t>
            </w:r>
            <w:r>
              <w:rPr>
                <w:sz w:val="24"/>
                <w:szCs w:val="24"/>
                <w:lang w:val="en-US"/>
              </w:rPr>
              <w:t>и плясками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Ширма</w:t>
            </w:r>
            <w:r>
              <w:rPr>
                <w:spacing w:val="-9"/>
                <w:sz w:val="24"/>
                <w:szCs w:val="24"/>
                <w:lang w:val="ru-RU"/>
              </w:rPr>
              <w:t xml:space="preserve"> </w:t>
            </w:r>
            <w:r>
              <w:rPr>
                <w:sz w:val="24"/>
                <w:szCs w:val="24"/>
                <w:lang w:val="ru-RU"/>
              </w:rPr>
              <w:t>для</w:t>
            </w:r>
            <w:r>
              <w:rPr>
                <w:spacing w:val="-9"/>
                <w:sz w:val="24"/>
                <w:szCs w:val="24"/>
                <w:lang w:val="ru-RU"/>
              </w:rPr>
              <w:t xml:space="preserve"> </w:t>
            </w:r>
            <w:r>
              <w:rPr>
                <w:sz w:val="24"/>
                <w:szCs w:val="24"/>
                <w:lang w:val="ru-RU"/>
              </w:rPr>
              <w:t>кукольного</w:t>
            </w:r>
            <w:r>
              <w:rPr>
                <w:spacing w:val="-9"/>
                <w:sz w:val="24"/>
                <w:szCs w:val="24"/>
                <w:lang w:val="ru-RU"/>
              </w:rPr>
              <w:t xml:space="preserve"> </w:t>
            </w:r>
            <w:r>
              <w:rPr>
                <w:sz w:val="24"/>
                <w:szCs w:val="24"/>
                <w:lang w:val="ru-RU"/>
              </w:rPr>
              <w:t>театра,</w:t>
            </w:r>
            <w:r>
              <w:rPr>
                <w:spacing w:val="-8"/>
                <w:sz w:val="24"/>
                <w:szCs w:val="24"/>
                <w:lang w:val="ru-RU"/>
              </w:rPr>
              <w:t xml:space="preserve"> </w:t>
            </w:r>
            <w:r>
              <w:rPr>
                <w:sz w:val="24"/>
                <w:szCs w:val="24"/>
                <w:lang w:val="ru-RU"/>
              </w:rPr>
              <w:t>трансформируемая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Шнуровка</w:t>
            </w:r>
            <w:r>
              <w:rPr>
                <w:spacing w:val="-6"/>
                <w:sz w:val="24"/>
                <w:szCs w:val="24"/>
                <w:lang w:val="ru-RU"/>
              </w:rPr>
              <w:t xml:space="preserve"> </w:t>
            </w:r>
            <w:r>
              <w:rPr>
                <w:sz w:val="24"/>
                <w:szCs w:val="24"/>
                <w:lang w:val="ru-RU"/>
              </w:rPr>
              <w:t>различного</w:t>
            </w:r>
            <w:r>
              <w:rPr>
                <w:spacing w:val="-6"/>
                <w:sz w:val="24"/>
                <w:szCs w:val="24"/>
                <w:lang w:val="ru-RU"/>
              </w:rPr>
              <w:t xml:space="preserve"> </w:t>
            </w:r>
            <w:r>
              <w:rPr>
                <w:sz w:val="24"/>
                <w:szCs w:val="24"/>
                <w:lang w:val="ru-RU"/>
              </w:rPr>
              <w:t>уровня</w:t>
            </w:r>
            <w:r>
              <w:rPr>
                <w:spacing w:val="-7"/>
                <w:sz w:val="24"/>
                <w:szCs w:val="24"/>
                <w:lang w:val="ru-RU"/>
              </w:rPr>
              <w:t xml:space="preserve"> </w:t>
            </w:r>
            <w:r>
              <w:rPr>
                <w:sz w:val="24"/>
                <w:szCs w:val="24"/>
                <w:lang w:val="ru-RU"/>
              </w:rPr>
              <w:t>сложности</w:t>
            </w:r>
            <w:r>
              <w:rPr>
                <w:spacing w:val="-5"/>
                <w:sz w:val="24"/>
                <w:szCs w:val="24"/>
                <w:lang w:val="ru-RU"/>
              </w:rPr>
              <w:t xml:space="preserve"> </w:t>
            </w:r>
            <w:r>
              <w:rPr>
                <w:sz w:val="24"/>
                <w:szCs w:val="24"/>
                <w:lang w:val="ru-RU"/>
              </w:rPr>
              <w:t>–</w:t>
            </w:r>
            <w:r>
              <w:rPr>
                <w:spacing w:val="-9"/>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Элементы</w:t>
            </w:r>
            <w:r>
              <w:rPr>
                <w:spacing w:val="-7"/>
                <w:sz w:val="24"/>
                <w:szCs w:val="24"/>
                <w:lang w:val="ru-RU"/>
              </w:rPr>
              <w:t xml:space="preserve"> </w:t>
            </w:r>
            <w:r>
              <w:rPr>
                <w:sz w:val="24"/>
                <w:szCs w:val="24"/>
                <w:lang w:val="ru-RU"/>
              </w:rPr>
              <w:t>костюма</w:t>
            </w:r>
            <w:r>
              <w:rPr>
                <w:spacing w:val="-7"/>
                <w:sz w:val="24"/>
                <w:szCs w:val="24"/>
                <w:lang w:val="ru-RU"/>
              </w:rPr>
              <w:t xml:space="preserve"> </w:t>
            </w:r>
            <w:r>
              <w:rPr>
                <w:sz w:val="24"/>
                <w:szCs w:val="24"/>
                <w:lang w:val="ru-RU"/>
              </w:rPr>
              <w:t>для</w:t>
            </w:r>
            <w:r>
              <w:rPr>
                <w:spacing w:val="-7"/>
                <w:sz w:val="24"/>
                <w:szCs w:val="24"/>
                <w:lang w:val="ru-RU"/>
              </w:rPr>
              <w:t xml:space="preserve"> </w:t>
            </w:r>
            <w:r>
              <w:rPr>
                <w:sz w:val="24"/>
                <w:szCs w:val="24"/>
                <w:lang w:val="ru-RU"/>
              </w:rPr>
              <w:t>уголка</w:t>
            </w:r>
            <w:r>
              <w:rPr>
                <w:spacing w:val="-7"/>
                <w:sz w:val="24"/>
                <w:szCs w:val="24"/>
                <w:lang w:val="ru-RU"/>
              </w:rPr>
              <w:t xml:space="preserve"> </w:t>
            </w:r>
            <w:r>
              <w:rPr>
                <w:sz w:val="24"/>
                <w:szCs w:val="24"/>
                <w:lang w:val="ru-RU"/>
              </w:rPr>
              <w:t>ряженья</w:t>
            </w:r>
            <w:r>
              <w:rPr>
                <w:spacing w:val="-10"/>
                <w:sz w:val="24"/>
                <w:szCs w:val="24"/>
                <w:lang w:val="ru-RU"/>
              </w:rPr>
              <w:t xml:space="preserve"> </w:t>
            </w:r>
            <w:r>
              <w:rPr>
                <w:sz w:val="24"/>
                <w:szCs w:val="24"/>
                <w:lang w:val="ru-RU"/>
              </w:rPr>
              <w:t>–</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Юла</w:t>
            </w:r>
            <w:r>
              <w:rPr>
                <w:spacing w:val="-3"/>
                <w:sz w:val="24"/>
                <w:szCs w:val="24"/>
                <w:lang w:val="en-US"/>
              </w:rPr>
              <w:t xml:space="preserve"> </w:t>
            </w:r>
            <w:r>
              <w:rPr>
                <w:sz w:val="24"/>
                <w:szCs w:val="24"/>
                <w:lang w:val="en-US"/>
              </w:rPr>
              <w:t>или</w:t>
            </w:r>
            <w:r>
              <w:rPr>
                <w:spacing w:val="-3"/>
                <w:sz w:val="24"/>
                <w:szCs w:val="24"/>
                <w:lang w:val="en-US"/>
              </w:rPr>
              <w:t xml:space="preserve"> </w:t>
            </w:r>
            <w:r>
              <w:rPr>
                <w:sz w:val="24"/>
                <w:szCs w:val="24"/>
                <w:lang w:val="en-US"/>
              </w:rPr>
              <w:t>волчок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887" w:leader="none"/>
                <w:tab w:val="left" w:pos="1449" w:leader="none"/>
                <w:tab w:val="left" w:pos="3355" w:leader="none"/>
                <w:tab w:val="left" w:pos="3801" w:leader="none"/>
              </w:tabs>
              <w:rPr>
                <w:sz w:val="24"/>
                <w:szCs w:val="24"/>
                <w:lang w:val="ru-RU"/>
              </w:rPr>
            </w:pPr>
            <w:r>
              <w:rPr>
                <w:sz w:val="24"/>
                <w:szCs w:val="24"/>
                <w:lang w:val="ru-RU"/>
              </w:rPr>
              <w:t>Ящик</w:t>
              <w:tab/>
              <w:t>для</w:t>
              <w:tab/>
              <w:t>манипулирования</w:t>
              <w:tab/>
              <w:t>со</w:t>
              <w:tab/>
              <w:t>звуко-световыми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эффектами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Бумага</w:t>
            </w:r>
            <w:r>
              <w:rPr>
                <w:spacing w:val="-2"/>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рисования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Бумага</w:t>
            </w:r>
            <w:r>
              <w:rPr>
                <w:spacing w:val="-1"/>
                <w:sz w:val="24"/>
                <w:szCs w:val="24"/>
                <w:lang w:val="ru-RU"/>
              </w:rPr>
              <w:t xml:space="preserve"> </w:t>
            </w:r>
            <w:r>
              <w:rPr>
                <w:sz w:val="24"/>
                <w:szCs w:val="24"/>
                <w:lang w:val="ru-RU"/>
              </w:rPr>
              <w:t>разного</w:t>
            </w:r>
            <w:r>
              <w:rPr>
                <w:spacing w:val="-1"/>
                <w:sz w:val="24"/>
                <w:szCs w:val="24"/>
                <w:lang w:val="ru-RU"/>
              </w:rPr>
              <w:t xml:space="preserve"> </w:t>
            </w:r>
            <w:r>
              <w:rPr>
                <w:sz w:val="24"/>
                <w:szCs w:val="24"/>
                <w:lang w:val="ru-RU"/>
              </w:rPr>
              <w:t>цвета и</w:t>
            </w:r>
            <w:r>
              <w:rPr>
                <w:spacing w:val="-4"/>
                <w:sz w:val="24"/>
                <w:szCs w:val="24"/>
                <w:lang w:val="ru-RU"/>
              </w:rPr>
              <w:t xml:space="preserve"> </w:t>
            </w:r>
            <w:r>
              <w:rPr>
                <w:sz w:val="24"/>
                <w:szCs w:val="24"/>
                <w:lang w:val="ru-RU"/>
              </w:rPr>
              <w:t>формата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Доска</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работы</w:t>
            </w:r>
            <w:r>
              <w:rPr>
                <w:spacing w:val="-2"/>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пластилином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Карандаши</w:t>
            </w:r>
            <w:r>
              <w:rPr>
                <w:spacing w:val="-2"/>
                <w:sz w:val="24"/>
                <w:szCs w:val="24"/>
                <w:lang w:val="en-US"/>
              </w:rPr>
              <w:t xml:space="preserve"> </w:t>
            </w:r>
            <w:r>
              <w:rPr>
                <w:sz w:val="24"/>
                <w:szCs w:val="24"/>
                <w:lang w:val="en-US"/>
              </w:rPr>
              <w:t>цветные</w:t>
            </w:r>
            <w:r>
              <w:rPr>
                <w:spacing w:val="-3"/>
                <w:sz w:val="24"/>
                <w:szCs w:val="24"/>
                <w:lang w:val="en-US"/>
              </w:rPr>
              <w:t xml:space="preserve"> </w:t>
            </w:r>
            <w:r>
              <w:rPr>
                <w:sz w:val="24"/>
                <w:szCs w:val="24"/>
                <w:lang w:val="en-US"/>
              </w:rPr>
              <w:t>(6</w:t>
            </w:r>
            <w:r>
              <w:rPr>
                <w:spacing w:val="-2"/>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2.3.2.2.150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Кисточка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10</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8</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4"/>
                <w:sz w:val="24"/>
                <w:szCs w:val="24"/>
                <w:lang w:val="en-US"/>
              </w:rPr>
              <w:t xml:space="preserve"> </w:t>
            </w:r>
            <w:r>
              <w:rPr>
                <w:sz w:val="24"/>
                <w:szCs w:val="24"/>
                <w:lang w:val="en-US"/>
              </w:rPr>
              <w:t>щетинная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Клей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Краски</w:t>
            </w:r>
            <w:r>
              <w:rPr>
                <w:spacing w:val="-3"/>
                <w:sz w:val="24"/>
                <w:szCs w:val="24"/>
                <w:lang w:val="en-US"/>
              </w:rPr>
              <w:t xml:space="preserve"> </w:t>
            </w:r>
            <w:r>
              <w:rPr>
                <w:sz w:val="24"/>
                <w:szCs w:val="24"/>
                <w:lang w:val="en-US"/>
              </w:rPr>
              <w:t>гуашь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2.3.2.2.155.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Краски</w:t>
            </w:r>
            <w:r>
              <w:rPr>
                <w:spacing w:val="-2"/>
                <w:sz w:val="24"/>
                <w:szCs w:val="24"/>
                <w:lang w:val="en-US"/>
              </w:rPr>
              <w:t xml:space="preserve"> </w:t>
            </w:r>
            <w:r>
              <w:rPr>
                <w:sz w:val="24"/>
                <w:szCs w:val="24"/>
                <w:lang w:val="en-US"/>
              </w:rPr>
              <w:t>пальчиковые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Пластилин,</w:t>
            </w:r>
            <w:r>
              <w:rPr>
                <w:spacing w:val="-1"/>
                <w:sz w:val="24"/>
                <w:szCs w:val="24"/>
                <w:lang w:val="ru-RU"/>
              </w:rPr>
              <w:t xml:space="preserve"> </w:t>
            </w:r>
            <w:r>
              <w:rPr>
                <w:sz w:val="24"/>
                <w:szCs w:val="24"/>
                <w:lang w:val="ru-RU"/>
              </w:rPr>
              <w:t>не</w:t>
            </w:r>
            <w:r>
              <w:rPr>
                <w:spacing w:val="-1"/>
                <w:sz w:val="24"/>
                <w:szCs w:val="24"/>
                <w:lang w:val="ru-RU"/>
              </w:rPr>
              <w:t xml:space="preserve"> </w:t>
            </w:r>
            <w:r>
              <w:rPr>
                <w:sz w:val="24"/>
                <w:szCs w:val="24"/>
                <w:lang w:val="ru-RU"/>
              </w:rPr>
              <w:t>липнущий</w:t>
            </w:r>
            <w:r>
              <w:rPr>
                <w:spacing w:val="-4"/>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рукам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Поднос</w:t>
            </w:r>
            <w:r>
              <w:rPr>
                <w:spacing w:val="-1"/>
                <w:sz w:val="24"/>
                <w:szCs w:val="24"/>
                <w:lang w:val="ru-RU"/>
              </w:rPr>
              <w:t xml:space="preserve"> </w:t>
            </w:r>
            <w:r>
              <w:rPr>
                <w:sz w:val="24"/>
                <w:szCs w:val="24"/>
                <w:lang w:val="ru-RU"/>
              </w:rPr>
              <w:t>детский</w:t>
            </w:r>
            <w:r>
              <w:rPr>
                <w:spacing w:val="-5"/>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раздаточных</w:t>
            </w:r>
            <w:r>
              <w:rPr>
                <w:spacing w:val="-1"/>
                <w:sz w:val="24"/>
                <w:szCs w:val="24"/>
                <w:lang w:val="ru-RU"/>
              </w:rPr>
              <w:t xml:space="preserve"> </w:t>
            </w:r>
            <w:r>
              <w:rPr>
                <w:sz w:val="24"/>
                <w:szCs w:val="24"/>
                <w:lang w:val="ru-RU"/>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2.3.2.2.158.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Стаканчики</w:t>
            </w:r>
            <w:r>
              <w:rPr>
                <w:spacing w:val="-7"/>
                <w:sz w:val="24"/>
                <w:szCs w:val="24"/>
                <w:lang w:val="en-US"/>
              </w:rPr>
              <w:t xml:space="preserve"> </w:t>
            </w:r>
            <w:r>
              <w:rPr>
                <w:sz w:val="24"/>
                <w:szCs w:val="24"/>
                <w:lang w:val="en-US"/>
              </w:rPr>
              <w:t>(баночки)</w:t>
            </w:r>
            <w:r>
              <w:rPr>
                <w:spacing w:val="-3"/>
                <w:sz w:val="24"/>
                <w:szCs w:val="24"/>
                <w:lang w:val="en-US"/>
              </w:rPr>
              <w:t xml:space="preserve"> </w:t>
            </w:r>
            <w:r>
              <w:rPr>
                <w:sz w:val="24"/>
                <w:szCs w:val="24"/>
                <w:lang w:val="en-US"/>
              </w:rPr>
              <w:t>пластмассовые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Точилка</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карандашей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Фартук</w:t>
            </w:r>
            <w:r>
              <w:rPr>
                <w:spacing w:val="-2"/>
                <w:sz w:val="24"/>
                <w:szCs w:val="24"/>
                <w:lang w:val="en-US"/>
              </w:rPr>
              <w:t xml:space="preserve"> </w:t>
            </w:r>
            <w:r>
              <w:rPr>
                <w:sz w:val="24"/>
                <w:szCs w:val="24"/>
                <w:lang w:val="en-US"/>
              </w:rPr>
              <w:t>детский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2.3.2.2.161.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Воздушные</w:t>
            </w:r>
            <w:r>
              <w:rPr>
                <w:spacing w:val="-1"/>
                <w:sz w:val="24"/>
                <w:szCs w:val="24"/>
                <w:lang w:val="en-US"/>
              </w:rPr>
              <w:t xml:space="preserve"> </w:t>
            </w:r>
            <w:r>
              <w:rPr>
                <w:sz w:val="24"/>
                <w:szCs w:val="24"/>
                <w:lang w:val="en-US"/>
              </w:rPr>
              <w:t>шары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2.3.3.</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Рабочее</w:t>
            </w:r>
            <w:r>
              <w:rPr>
                <w:i/>
                <w:spacing w:val="-11"/>
                <w:sz w:val="24"/>
                <w:szCs w:val="24"/>
                <w:lang w:val="en-US"/>
              </w:rPr>
              <w:t xml:space="preserve"> </w:t>
            </w:r>
            <w:r>
              <w:rPr>
                <w:i/>
                <w:sz w:val="24"/>
                <w:szCs w:val="24"/>
                <w:lang w:val="en-US"/>
              </w:rPr>
              <w:t>место</w:t>
            </w:r>
            <w:r>
              <w:rPr>
                <w:i/>
                <w:spacing w:val="-9"/>
                <w:sz w:val="24"/>
                <w:szCs w:val="24"/>
                <w:lang w:val="en-US"/>
              </w:rPr>
              <w:t xml:space="preserve"> </w:t>
            </w:r>
            <w:r>
              <w:rPr>
                <w:i/>
                <w:sz w:val="24"/>
                <w:szCs w:val="24"/>
                <w:lang w:val="en-US"/>
              </w:rPr>
              <w:t>воспитателя</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2.3.3.1.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Интерактивная</w:t>
            </w:r>
            <w:r>
              <w:rPr>
                <w:spacing w:val="-7"/>
                <w:sz w:val="24"/>
                <w:szCs w:val="24"/>
                <w:lang w:val="en-US"/>
              </w:rPr>
              <w:t xml:space="preserve"> </w:t>
            </w:r>
            <w:r>
              <w:rPr>
                <w:sz w:val="24"/>
                <w:szCs w:val="24"/>
                <w:lang w:val="en-US"/>
              </w:rPr>
              <w:t>панель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17" w:leader="none"/>
                <w:tab w:val="left" w:pos="2864" w:leader="none"/>
                <w:tab w:val="left" w:pos="3407" w:leader="none"/>
              </w:tabs>
              <w:spacing w:lineRule="auto" w:line="276"/>
              <w:ind w:left="107" w:right="99" w:hanging="0"/>
              <w:rPr>
                <w:sz w:val="24"/>
                <w:szCs w:val="24"/>
                <w:lang w:val="ru-RU"/>
              </w:rPr>
            </w:pPr>
            <w:r>
              <w:rPr>
                <w:sz w:val="24"/>
                <w:szCs w:val="24"/>
                <w:lang w:val="ru-RU"/>
              </w:rPr>
              <w:t>Компьютер</w:t>
              <w:tab/>
              <w:t>педагога</w:t>
              <w:tab/>
              <w:t>с</w:t>
              <w:tab/>
            </w:r>
            <w:r>
              <w:rPr>
                <w:spacing w:val="-2"/>
                <w:sz w:val="24"/>
                <w:szCs w:val="24"/>
                <w:lang w:val="ru-RU"/>
              </w:rPr>
              <w:t>периферией/Ноутбук</w:t>
            </w:r>
            <w:r>
              <w:rPr>
                <w:spacing w:val="-52"/>
                <w:sz w:val="24"/>
                <w:szCs w:val="24"/>
                <w:lang w:val="ru-RU"/>
              </w:rPr>
              <w:t xml:space="preserve"> </w:t>
            </w:r>
            <w:r>
              <w:rPr>
                <w:sz w:val="24"/>
                <w:szCs w:val="24"/>
                <w:lang w:val="ru-RU"/>
              </w:rPr>
              <w:t>(лицензионное</w:t>
            </w:r>
            <w:r>
              <w:rPr>
                <w:spacing w:val="-3"/>
                <w:sz w:val="24"/>
                <w:szCs w:val="24"/>
                <w:lang w:val="ru-RU"/>
              </w:rPr>
              <w:t xml:space="preserve"> </w:t>
            </w:r>
            <w:r>
              <w:rPr>
                <w:sz w:val="24"/>
                <w:szCs w:val="24"/>
                <w:lang w:val="ru-RU"/>
              </w:rPr>
              <w:t>программное</w:t>
            </w:r>
            <w:r>
              <w:rPr>
                <w:spacing w:val="-3"/>
                <w:sz w:val="24"/>
                <w:szCs w:val="24"/>
                <w:lang w:val="ru-RU"/>
              </w:rPr>
              <w:t xml:space="preserve"> </w:t>
            </w:r>
            <w:r>
              <w:rPr>
                <w:sz w:val="24"/>
                <w:szCs w:val="24"/>
                <w:lang w:val="ru-RU"/>
              </w:rPr>
              <w:t>обеспечение,</w:t>
            </w:r>
            <w:r>
              <w:rPr>
                <w:spacing w:val="-2"/>
                <w:sz w:val="24"/>
                <w:szCs w:val="24"/>
                <w:lang w:val="ru-RU"/>
              </w:rPr>
              <w:t xml:space="preserve"> </w:t>
            </w:r>
            <w:r>
              <w:rPr>
                <w:sz w:val="24"/>
                <w:szCs w:val="24"/>
                <w:lang w:val="ru-RU"/>
              </w:rPr>
              <w:t>программное</w:t>
            </w:r>
          </w:p>
          <w:p>
            <w:pPr>
              <w:pStyle w:val="TableParagraph"/>
              <w:spacing w:lineRule="exact" w:line="252"/>
              <w:rPr>
                <w:sz w:val="24"/>
                <w:szCs w:val="24"/>
              </w:rPr>
            </w:pPr>
            <w:r>
              <w:rPr>
                <w:sz w:val="24"/>
                <w:szCs w:val="24"/>
                <w:lang w:val="en-US"/>
              </w:rPr>
              <w:t>обеспечение)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Кресло</w:t>
            </w:r>
            <w:r>
              <w:rPr>
                <w:spacing w:val="-3"/>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Многофункциональное</w:t>
            </w:r>
            <w:r>
              <w:rPr>
                <w:spacing w:val="-9"/>
                <w:sz w:val="24"/>
                <w:szCs w:val="24"/>
                <w:lang w:val="en-US"/>
              </w:rPr>
              <w:t xml:space="preserve"> </w:t>
            </w:r>
            <w:r>
              <w:rPr>
                <w:sz w:val="24"/>
                <w:szCs w:val="24"/>
                <w:lang w:val="en-US"/>
              </w:rPr>
              <w:t>устройство/принтер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29" w:hanging="0"/>
              <w:rPr>
                <w:sz w:val="24"/>
                <w:szCs w:val="24"/>
              </w:rPr>
            </w:pPr>
            <w:r>
              <w:rPr>
                <w:sz w:val="24"/>
                <w:szCs w:val="24"/>
                <w:lang w:val="en-US"/>
              </w:rPr>
              <w:t>2.3.3.5.</w:t>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rPr>
                <w:sz w:val="24"/>
                <w:szCs w:val="24"/>
              </w:rPr>
            </w:pPr>
            <w:r>
              <w:rPr>
                <w:sz w:val="24"/>
                <w:szCs w:val="24"/>
                <w:lang w:val="en-US"/>
              </w:rPr>
              <w:t>Стол</w:t>
            </w:r>
            <w:r>
              <w:rPr>
                <w:spacing w:val="-9"/>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r>
      <w:tr>
        <w:trPr>
          <w:trHeight w:val="287"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9" w:hanging="0"/>
              <w:rPr>
                <w:sz w:val="24"/>
                <w:szCs w:val="24"/>
              </w:rPr>
            </w:pPr>
            <w:r>
              <w:rPr>
                <w:sz w:val="24"/>
                <w:szCs w:val="24"/>
                <w:lang w:val="en-US"/>
              </w:rPr>
              <w:t>2.3.3.6.</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rPr>
                <w:sz w:val="24"/>
                <w:szCs w:val="24"/>
              </w:rPr>
            </w:pPr>
            <w:r>
              <w:rPr>
                <w:sz w:val="24"/>
                <w:szCs w:val="24"/>
                <w:lang w:val="en-US"/>
              </w:rPr>
              <w:t>Шкаф</w:t>
            </w:r>
            <w:r>
              <w:rPr>
                <w:spacing w:val="-5"/>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7" w:hanging="0"/>
              <w:jc w:val="center"/>
              <w:rPr>
                <w:sz w:val="24"/>
                <w:szCs w:val="24"/>
              </w:rPr>
            </w:pPr>
            <w:r>
              <w:rPr>
                <w:sz w:val="24"/>
                <w:szCs w:val="24"/>
                <w:lang w:val="en-US"/>
              </w:rPr>
              <w:t>1</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07" w:right="444" w:hanging="0"/>
              <w:jc w:val="right"/>
              <w:rPr>
                <w:sz w:val="24"/>
                <w:szCs w:val="24"/>
              </w:rPr>
            </w:pPr>
            <w:r>
              <w:rPr>
                <w:sz w:val="24"/>
                <w:szCs w:val="24"/>
                <w:lang w:val="en-US"/>
              </w:rPr>
              <w:t>+</w:t>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2.3.4.</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Спальня</w:t>
            </w:r>
          </w:p>
        </w:tc>
      </w:tr>
      <w:tr>
        <w:trPr>
          <w:trHeight w:val="47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Кровать</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90" w:right="183" w:hanging="0"/>
              <w:jc w:val="center"/>
              <w:rPr>
                <w:sz w:val="24"/>
                <w:szCs w:val="24"/>
                <w:lang w:val="ru-RU"/>
              </w:rPr>
            </w:pPr>
            <w:r>
              <w:rPr>
                <w:sz w:val="24"/>
                <w:szCs w:val="24"/>
                <w:lang w:val="ru-RU"/>
              </w:rPr>
              <w:t>по</w:t>
            </w:r>
            <w:r>
              <w:rPr>
                <w:spacing w:val="-5"/>
                <w:sz w:val="24"/>
                <w:szCs w:val="24"/>
                <w:lang w:val="ru-RU"/>
              </w:rPr>
              <w:t xml:space="preserve"> </w:t>
            </w:r>
            <w:r>
              <w:rPr>
                <w:sz w:val="24"/>
                <w:szCs w:val="24"/>
                <w:lang w:val="ru-RU"/>
              </w:rPr>
              <w:t>кол-ву</w:t>
            </w:r>
            <w:r>
              <w:rPr>
                <w:spacing w:val="-8"/>
                <w:sz w:val="24"/>
                <w:szCs w:val="24"/>
                <w:lang w:val="ru-RU"/>
              </w:rPr>
              <w:t xml:space="preserve"> </w:t>
            </w:r>
            <w:r>
              <w:rPr>
                <w:sz w:val="24"/>
                <w:szCs w:val="24"/>
                <w:lang w:val="ru-RU"/>
              </w:rPr>
              <w:t>детей</w:t>
            </w:r>
            <w:r>
              <w:rPr>
                <w:spacing w:val="-5"/>
                <w:sz w:val="24"/>
                <w:szCs w:val="24"/>
                <w:lang w:val="ru-RU"/>
              </w:rPr>
              <w:t xml:space="preserve"> </w:t>
            </w:r>
            <w:r>
              <w:rPr>
                <w:sz w:val="24"/>
                <w:szCs w:val="24"/>
                <w:lang w:val="ru-RU"/>
              </w:rPr>
              <w:t>в</w:t>
            </w:r>
          </w:p>
          <w:p>
            <w:pPr>
              <w:pStyle w:val="TableParagraph"/>
              <w:spacing w:before="30" w:after="0"/>
              <w:ind w:left="188" w:right="183" w:hanging="0"/>
              <w:jc w:val="center"/>
              <w:rPr>
                <w:sz w:val="24"/>
                <w:szCs w:val="24"/>
                <w:lang w:val="ru-RU"/>
              </w:rPr>
            </w:pP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7"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Постельное</w:t>
            </w:r>
            <w:r>
              <w:rPr>
                <w:spacing w:val="-8"/>
                <w:sz w:val="24"/>
                <w:szCs w:val="24"/>
                <w:lang w:val="ru-RU"/>
              </w:rPr>
              <w:t xml:space="preserve"> </w:t>
            </w:r>
            <w:r>
              <w:rPr>
                <w:sz w:val="24"/>
                <w:szCs w:val="24"/>
                <w:lang w:val="ru-RU"/>
              </w:rPr>
              <w:t>белье</w:t>
            </w:r>
            <w:r>
              <w:rPr>
                <w:spacing w:val="-5"/>
                <w:sz w:val="24"/>
                <w:szCs w:val="24"/>
                <w:lang w:val="ru-RU"/>
              </w:rPr>
              <w:t xml:space="preserve"> </w:t>
            </w:r>
            <w:r>
              <w:rPr>
                <w:sz w:val="24"/>
                <w:szCs w:val="24"/>
                <w:lang w:val="ru-RU"/>
              </w:rPr>
              <w:t>(наволочка,</w:t>
            </w:r>
            <w:r>
              <w:rPr>
                <w:spacing w:val="-6"/>
                <w:sz w:val="24"/>
                <w:szCs w:val="24"/>
                <w:lang w:val="ru-RU"/>
              </w:rPr>
              <w:t xml:space="preserve"> </w:t>
            </w:r>
            <w:r>
              <w:rPr>
                <w:sz w:val="24"/>
                <w:szCs w:val="24"/>
                <w:lang w:val="ru-RU"/>
              </w:rPr>
              <w:t>простынь,</w:t>
            </w:r>
            <w:r>
              <w:rPr>
                <w:spacing w:val="-5"/>
                <w:sz w:val="24"/>
                <w:szCs w:val="24"/>
                <w:lang w:val="ru-RU"/>
              </w:rPr>
              <w:t xml:space="preserve"> </w:t>
            </w:r>
            <w:r>
              <w:rPr>
                <w:sz w:val="24"/>
                <w:szCs w:val="24"/>
                <w:lang w:val="ru-RU"/>
              </w:rPr>
              <w:t>пододеяльник)</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6"/>
                <w:sz w:val="24"/>
                <w:szCs w:val="24"/>
                <w:lang w:val="ru-RU"/>
              </w:rPr>
              <w:t xml:space="preserve"> </w:t>
            </w:r>
            <w:r>
              <w:rPr>
                <w:sz w:val="24"/>
                <w:szCs w:val="24"/>
                <w:lang w:val="ru-RU"/>
              </w:rPr>
              <w:t>на</w:t>
            </w:r>
          </w:p>
          <w:p>
            <w:pPr>
              <w:pStyle w:val="TableParagraph"/>
              <w:spacing w:before="30"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744" w:leader="none"/>
                <w:tab w:val="left" w:pos="3814" w:leader="none"/>
                <w:tab w:val="left" w:pos="5068" w:leader="none"/>
              </w:tabs>
              <w:rPr>
                <w:sz w:val="24"/>
                <w:szCs w:val="24"/>
                <w:lang w:val="ru-RU"/>
              </w:rPr>
            </w:pPr>
            <w:r>
              <w:rPr>
                <w:sz w:val="24"/>
                <w:szCs w:val="24"/>
                <w:lang w:val="ru-RU"/>
              </w:rPr>
              <w:t>Постельные</w:t>
              <w:tab/>
              <w:t>принадлежности</w:t>
              <w:tab/>
              <w:t>(матрас,</w:t>
              <w:tab/>
              <w:t>два</w:t>
            </w:r>
          </w:p>
          <w:p>
            <w:pPr>
              <w:pStyle w:val="TableParagraph"/>
              <w:spacing w:before="37" w:after="0"/>
              <w:rPr>
                <w:sz w:val="24"/>
                <w:szCs w:val="24"/>
                <w:lang w:val="ru-RU"/>
              </w:rPr>
            </w:pPr>
            <w:r>
              <w:rPr>
                <w:sz w:val="24"/>
                <w:szCs w:val="24"/>
                <w:lang w:val="ru-RU"/>
              </w:rPr>
              <w:t>наматрасника,</w:t>
            </w:r>
            <w:r>
              <w:rPr>
                <w:spacing w:val="-10"/>
                <w:sz w:val="24"/>
                <w:szCs w:val="24"/>
                <w:lang w:val="ru-RU"/>
              </w:rPr>
              <w:t xml:space="preserve"> </w:t>
            </w:r>
            <w:r>
              <w:rPr>
                <w:sz w:val="24"/>
                <w:szCs w:val="24"/>
                <w:lang w:val="ru-RU"/>
              </w:rPr>
              <w:t>подушка,</w:t>
            </w:r>
            <w:r>
              <w:rPr>
                <w:spacing w:val="-10"/>
                <w:sz w:val="24"/>
                <w:szCs w:val="24"/>
                <w:lang w:val="ru-RU"/>
              </w:rPr>
              <w:t xml:space="preserve"> </w:t>
            </w:r>
            <w:r>
              <w:rPr>
                <w:sz w:val="24"/>
                <w:szCs w:val="24"/>
                <w:lang w:val="ru-RU"/>
              </w:rPr>
              <w:t>одеяло)</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auto" w:line="276" w:before="44" w:after="0"/>
              <w:ind w:left="606" w:right="199" w:hanging="396"/>
              <w:rPr>
                <w:sz w:val="24"/>
                <w:szCs w:val="24"/>
                <w:lang w:val="ru-RU"/>
              </w:rPr>
            </w:pPr>
            <w:r>
              <w:rPr>
                <w:spacing w:val="-1"/>
                <w:sz w:val="24"/>
                <w:szCs w:val="24"/>
                <w:lang w:val="ru-RU"/>
              </w:rPr>
              <w:t>по</w:t>
            </w:r>
            <w:r>
              <w:rPr>
                <w:spacing w:val="-6"/>
                <w:sz w:val="24"/>
                <w:szCs w:val="24"/>
                <w:lang w:val="ru-RU"/>
              </w:rPr>
              <w:t xml:space="preserve"> </w:t>
            </w:r>
            <w:r>
              <w:rPr>
                <w:spacing w:val="-1"/>
                <w:sz w:val="24"/>
                <w:szCs w:val="24"/>
                <w:lang w:val="ru-RU"/>
              </w:rPr>
              <w:t>кол-ву</w:t>
            </w:r>
            <w:r>
              <w:rPr>
                <w:spacing w:val="-9"/>
                <w:sz w:val="24"/>
                <w:szCs w:val="24"/>
                <w:lang w:val="ru-RU"/>
              </w:rPr>
              <w:t xml:space="preserve"> </w:t>
            </w:r>
            <w:r>
              <w:rPr>
                <w:spacing w:val="-1"/>
                <w:sz w:val="24"/>
                <w:szCs w:val="24"/>
                <w:lang w:val="ru-RU"/>
              </w:rPr>
              <w:t>детей</w:t>
            </w:r>
            <w:r>
              <w:rPr>
                <w:spacing w:val="-6"/>
                <w:sz w:val="24"/>
                <w:szCs w:val="24"/>
                <w:lang w:val="ru-RU"/>
              </w:rPr>
              <w:t xml:space="preserve">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2.3.5.</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Туалетная</w:t>
            </w:r>
            <w:r>
              <w:rPr>
                <w:i/>
                <w:spacing w:val="-10"/>
                <w:sz w:val="24"/>
                <w:szCs w:val="24"/>
                <w:lang w:val="en-US"/>
              </w:rPr>
              <w:t xml:space="preserve"> </w:t>
            </w:r>
            <w:r>
              <w:rPr>
                <w:i/>
                <w:sz w:val="24"/>
                <w:szCs w:val="24"/>
                <w:lang w:val="en-US"/>
              </w:rPr>
              <w:t>комната</w:t>
            </w:r>
          </w:p>
        </w:tc>
      </w:tr>
      <w:tr>
        <w:trPr>
          <w:trHeight w:val="47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Горшки</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90" w:right="183" w:hanging="0"/>
              <w:jc w:val="center"/>
              <w:rPr>
                <w:sz w:val="24"/>
                <w:szCs w:val="24"/>
                <w:lang w:val="ru-RU"/>
              </w:rPr>
            </w:pPr>
            <w:r>
              <w:rPr>
                <w:sz w:val="24"/>
                <w:szCs w:val="24"/>
                <w:lang w:val="ru-RU"/>
              </w:rPr>
              <w:t>по</w:t>
            </w:r>
            <w:r>
              <w:rPr>
                <w:spacing w:val="-5"/>
                <w:sz w:val="24"/>
                <w:szCs w:val="24"/>
                <w:lang w:val="ru-RU"/>
              </w:rPr>
              <w:t xml:space="preserve"> </w:t>
            </w:r>
            <w:r>
              <w:rPr>
                <w:sz w:val="24"/>
                <w:szCs w:val="24"/>
                <w:lang w:val="ru-RU"/>
              </w:rPr>
              <w:t>кол-ву</w:t>
            </w:r>
            <w:r>
              <w:rPr>
                <w:spacing w:val="-8"/>
                <w:sz w:val="24"/>
                <w:szCs w:val="24"/>
                <w:lang w:val="ru-RU"/>
              </w:rPr>
              <w:t xml:space="preserve"> </w:t>
            </w:r>
            <w:r>
              <w:rPr>
                <w:sz w:val="24"/>
                <w:szCs w:val="24"/>
                <w:lang w:val="ru-RU"/>
              </w:rPr>
              <w:t>детей</w:t>
            </w:r>
            <w:r>
              <w:rPr>
                <w:spacing w:val="-5"/>
                <w:sz w:val="24"/>
                <w:szCs w:val="24"/>
                <w:lang w:val="ru-RU"/>
              </w:rPr>
              <w:t xml:space="preserve"> </w:t>
            </w:r>
            <w:r>
              <w:rPr>
                <w:sz w:val="24"/>
                <w:szCs w:val="24"/>
                <w:lang w:val="ru-RU"/>
              </w:rPr>
              <w:t>в</w:t>
            </w:r>
          </w:p>
          <w:p>
            <w:pPr>
              <w:pStyle w:val="TableParagraph"/>
              <w:spacing w:before="30" w:after="0"/>
              <w:ind w:left="188" w:right="183" w:hanging="0"/>
              <w:jc w:val="center"/>
              <w:rPr>
                <w:sz w:val="24"/>
                <w:szCs w:val="24"/>
                <w:lang w:val="ru-RU"/>
              </w:rPr>
            </w:pP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7" w:hanging="0"/>
              <w:jc w:val="both"/>
              <w:rPr>
                <w:sz w:val="24"/>
                <w:szCs w:val="24"/>
                <w:lang w:val="ru-RU"/>
              </w:rPr>
            </w:pPr>
            <w:r>
              <w:rPr>
                <w:sz w:val="24"/>
                <w:szCs w:val="24"/>
                <w:lang w:val="ru-RU"/>
              </w:rPr>
              <w:t>Емкости для хранения и разведения дезинфицирующих</w:t>
            </w:r>
            <w:r>
              <w:rPr>
                <w:spacing w:val="-52"/>
                <w:sz w:val="24"/>
                <w:szCs w:val="24"/>
                <w:lang w:val="ru-RU"/>
              </w:rPr>
              <w:t xml:space="preserve"> </w:t>
            </w:r>
            <w:r>
              <w:rPr>
                <w:sz w:val="24"/>
                <w:szCs w:val="24"/>
                <w:lang w:val="ru-RU"/>
              </w:rPr>
              <w:t>средств,</w:t>
            </w:r>
            <w:r>
              <w:rPr>
                <w:spacing w:val="1"/>
                <w:sz w:val="24"/>
                <w:szCs w:val="24"/>
                <w:lang w:val="ru-RU"/>
              </w:rPr>
              <w:t xml:space="preserve"> </w:t>
            </w:r>
            <w:r>
              <w:rPr>
                <w:sz w:val="24"/>
                <w:szCs w:val="24"/>
                <w:lang w:val="ru-RU"/>
              </w:rPr>
              <w:t>уборочный</w:t>
            </w:r>
            <w:r>
              <w:rPr>
                <w:spacing w:val="1"/>
                <w:sz w:val="24"/>
                <w:szCs w:val="24"/>
                <w:lang w:val="ru-RU"/>
              </w:rPr>
              <w:t xml:space="preserve"> </w:t>
            </w:r>
            <w:r>
              <w:rPr>
                <w:sz w:val="24"/>
                <w:szCs w:val="24"/>
                <w:lang w:val="ru-RU"/>
              </w:rPr>
              <w:t>инвентарь,</w:t>
            </w:r>
            <w:r>
              <w:rPr>
                <w:spacing w:val="1"/>
                <w:sz w:val="24"/>
                <w:szCs w:val="24"/>
                <w:lang w:val="ru-RU"/>
              </w:rPr>
              <w:t xml:space="preserve"> </w:t>
            </w:r>
            <w:r>
              <w:rPr>
                <w:sz w:val="24"/>
                <w:szCs w:val="24"/>
                <w:lang w:val="ru-RU"/>
              </w:rPr>
              <w:t>ерши</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обработки</w:t>
            </w:r>
            <w:r>
              <w:rPr>
                <w:spacing w:val="1"/>
                <w:sz w:val="24"/>
                <w:szCs w:val="24"/>
                <w:lang w:val="ru-RU"/>
              </w:rPr>
              <w:t xml:space="preserve"> </w:t>
            </w:r>
            <w:r>
              <w:rPr>
                <w:sz w:val="24"/>
                <w:szCs w:val="24"/>
                <w:lang w:val="ru-RU"/>
              </w:rPr>
              <w:t>горшков,</w:t>
            </w:r>
            <w:r>
              <w:rPr>
                <w:spacing w:val="12"/>
                <w:sz w:val="24"/>
                <w:szCs w:val="24"/>
                <w:lang w:val="ru-RU"/>
              </w:rPr>
              <w:t xml:space="preserve"> </w:t>
            </w:r>
            <w:r>
              <w:rPr>
                <w:sz w:val="24"/>
                <w:szCs w:val="24"/>
                <w:lang w:val="ru-RU"/>
              </w:rPr>
              <w:t>емкости</w:t>
            </w:r>
            <w:r>
              <w:rPr>
                <w:spacing w:val="11"/>
                <w:sz w:val="24"/>
                <w:szCs w:val="24"/>
                <w:lang w:val="ru-RU"/>
              </w:rPr>
              <w:t xml:space="preserve"> </w:t>
            </w:r>
            <w:r>
              <w:rPr>
                <w:sz w:val="24"/>
                <w:szCs w:val="24"/>
                <w:lang w:val="ru-RU"/>
              </w:rPr>
              <w:t>для</w:t>
            </w:r>
            <w:r>
              <w:rPr>
                <w:spacing w:val="11"/>
                <w:sz w:val="24"/>
                <w:szCs w:val="24"/>
                <w:lang w:val="ru-RU"/>
              </w:rPr>
              <w:t xml:space="preserve"> </w:t>
            </w:r>
            <w:r>
              <w:rPr>
                <w:sz w:val="24"/>
                <w:szCs w:val="24"/>
                <w:lang w:val="ru-RU"/>
              </w:rPr>
              <w:t>обработки</w:t>
            </w:r>
            <w:r>
              <w:rPr>
                <w:spacing w:val="11"/>
                <w:sz w:val="24"/>
                <w:szCs w:val="24"/>
                <w:lang w:val="ru-RU"/>
              </w:rPr>
              <w:t xml:space="preserve"> </w:t>
            </w:r>
            <w:r>
              <w:rPr>
                <w:sz w:val="24"/>
                <w:szCs w:val="24"/>
                <w:lang w:val="ru-RU"/>
              </w:rPr>
              <w:t>игрушек,</w:t>
            </w:r>
            <w:r>
              <w:rPr>
                <w:spacing w:val="12"/>
                <w:sz w:val="24"/>
                <w:szCs w:val="24"/>
                <w:lang w:val="ru-RU"/>
              </w:rPr>
              <w:t xml:space="preserve"> </w:t>
            </w:r>
            <w:r>
              <w:rPr>
                <w:sz w:val="24"/>
                <w:szCs w:val="24"/>
                <w:lang w:val="ru-RU"/>
              </w:rPr>
              <w:t>емкости</w:t>
            </w:r>
            <w:r>
              <w:rPr>
                <w:spacing w:val="11"/>
                <w:sz w:val="24"/>
                <w:szCs w:val="24"/>
                <w:lang w:val="ru-RU"/>
              </w:rPr>
              <w:t xml:space="preserve"> </w:t>
            </w:r>
            <w:r>
              <w:rPr>
                <w:sz w:val="24"/>
                <w:szCs w:val="24"/>
                <w:lang w:val="ru-RU"/>
              </w:rPr>
              <w:t>для</w:t>
            </w:r>
          </w:p>
          <w:p>
            <w:pPr>
              <w:pStyle w:val="TableParagraph"/>
              <w:jc w:val="both"/>
              <w:rPr>
                <w:sz w:val="24"/>
                <w:szCs w:val="24"/>
                <w:lang w:val="ru-RU"/>
              </w:rPr>
            </w:pPr>
            <w:r>
              <w:rPr>
                <w:sz w:val="24"/>
                <w:szCs w:val="24"/>
                <w:lang w:val="ru-RU"/>
              </w:rPr>
              <w:t>обработки</w:t>
            </w:r>
            <w:r>
              <w:rPr>
                <w:spacing w:val="-5"/>
                <w:sz w:val="24"/>
                <w:szCs w:val="24"/>
                <w:lang w:val="ru-RU"/>
              </w:rPr>
              <w:t xml:space="preserve"> </w:t>
            </w:r>
            <w:r>
              <w:rPr>
                <w:sz w:val="24"/>
                <w:szCs w:val="24"/>
                <w:lang w:val="ru-RU"/>
              </w:rPr>
              <w:t>расчесок,</w:t>
            </w:r>
            <w:r>
              <w:rPr>
                <w:spacing w:val="-5"/>
                <w:sz w:val="24"/>
                <w:szCs w:val="24"/>
                <w:lang w:val="ru-RU"/>
              </w:rPr>
              <w:t xml:space="preserve"> </w:t>
            </w:r>
            <w:r>
              <w:rPr>
                <w:sz w:val="24"/>
                <w:szCs w:val="24"/>
                <w:lang w:val="ru-RU"/>
              </w:rPr>
              <w:t>термометры</w:t>
            </w:r>
            <w:r>
              <w:rPr>
                <w:spacing w:val="-4"/>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воды</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p>
            <w:pPr>
              <w:pStyle w:val="TableParagraph"/>
              <w:spacing w:before="7" w:after="0"/>
              <w:rPr>
                <w:sz w:val="24"/>
                <w:szCs w:val="24"/>
                <w:lang w:val="ru-RU"/>
              </w:rPr>
            </w:pPr>
            <w:r>
              <w:rPr>
                <w:sz w:val="24"/>
                <w:szCs w:val="24"/>
                <w:lang w:val="ru-RU"/>
              </w:rPr>
            </w:r>
          </w:p>
          <w:p>
            <w:pPr>
              <w:pStyle w:val="TableParagraph"/>
              <w:ind w:left="498" w:hanging="0"/>
              <w:rPr>
                <w:sz w:val="24"/>
                <w:szCs w:val="24"/>
              </w:rPr>
            </w:pPr>
            <w:r>
              <w:rPr>
                <w:sz w:val="24"/>
                <w:szCs w:val="24"/>
                <w:lang w:val="en-US"/>
              </w:rPr>
              <w:t>Комплект</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7"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Полотенце</w:t>
            </w:r>
            <w:r>
              <w:rPr>
                <w:spacing w:val="-4"/>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ног</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3"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Полотенце</w:t>
            </w:r>
            <w:r>
              <w:rPr>
                <w:spacing w:val="-6"/>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рук</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0"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Шкаф-горшечница</w:t>
            </w:r>
            <w:r>
              <w:rPr>
                <w:spacing w:val="-7"/>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индивидуальными</w:t>
            </w:r>
            <w:r>
              <w:rPr>
                <w:spacing w:val="-8"/>
                <w:sz w:val="24"/>
                <w:szCs w:val="24"/>
                <w:lang w:val="ru-RU"/>
              </w:rPr>
              <w:t xml:space="preserve"> </w:t>
            </w:r>
            <w:r>
              <w:rPr>
                <w:sz w:val="24"/>
                <w:szCs w:val="24"/>
                <w:lang w:val="ru-RU"/>
              </w:rPr>
              <w:t>ячейками</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ind w:left="190" w:right="178"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2.3.5.6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05" w:leader="none"/>
                <w:tab w:val="left" w:pos="2013" w:leader="none"/>
                <w:tab w:val="left" w:pos="3263" w:leader="none"/>
                <w:tab w:val="left" w:pos="3644" w:leader="none"/>
              </w:tabs>
              <w:rPr>
                <w:sz w:val="24"/>
                <w:szCs w:val="24"/>
                <w:lang w:val="ru-RU"/>
              </w:rPr>
            </w:pPr>
            <w:r>
              <w:rPr>
                <w:sz w:val="24"/>
                <w:szCs w:val="24"/>
                <w:lang w:val="ru-RU"/>
              </w:rPr>
              <w:t>Шкафчики</w:t>
              <w:tab/>
              <w:t>для</w:t>
              <w:tab/>
              <w:t>полотенец</w:t>
              <w:tab/>
              <w:t>с</w:t>
              <w:tab/>
              <w:t>индивидуальными</w:t>
            </w:r>
          </w:p>
          <w:p>
            <w:pPr>
              <w:pStyle w:val="TableParagraph"/>
              <w:spacing w:before="37" w:after="0"/>
              <w:rPr>
                <w:sz w:val="24"/>
                <w:szCs w:val="24"/>
                <w:lang w:val="ru-RU"/>
              </w:rPr>
            </w:pPr>
            <w:r>
              <w:rPr>
                <w:sz w:val="24"/>
                <w:szCs w:val="24"/>
                <w:lang w:val="ru-RU"/>
              </w:rPr>
              <w:t>ячейками</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auto" w:line="276" w:before="44" w:after="0"/>
              <w:ind w:left="606" w:right="199" w:hanging="396"/>
              <w:rPr>
                <w:sz w:val="24"/>
                <w:szCs w:val="24"/>
                <w:lang w:val="ru-RU"/>
              </w:rPr>
            </w:pPr>
            <w:r>
              <w:rPr>
                <w:spacing w:val="-1"/>
                <w:sz w:val="24"/>
                <w:szCs w:val="24"/>
                <w:lang w:val="ru-RU"/>
              </w:rPr>
              <w:t>по</w:t>
            </w:r>
            <w:r>
              <w:rPr>
                <w:spacing w:val="-6"/>
                <w:sz w:val="24"/>
                <w:szCs w:val="24"/>
                <w:lang w:val="ru-RU"/>
              </w:rPr>
              <w:t xml:space="preserve"> </w:t>
            </w:r>
            <w:r>
              <w:rPr>
                <w:spacing w:val="-1"/>
                <w:sz w:val="24"/>
                <w:szCs w:val="24"/>
                <w:lang w:val="ru-RU"/>
              </w:rPr>
              <w:t>кол-ву</w:t>
            </w:r>
            <w:r>
              <w:rPr>
                <w:spacing w:val="-9"/>
                <w:sz w:val="24"/>
                <w:szCs w:val="24"/>
                <w:lang w:val="ru-RU"/>
              </w:rPr>
              <w:t xml:space="preserve"> </w:t>
            </w:r>
            <w:r>
              <w:rPr>
                <w:spacing w:val="-1"/>
                <w:sz w:val="24"/>
                <w:szCs w:val="24"/>
                <w:lang w:val="ru-RU"/>
              </w:rPr>
              <w:t>детей</w:t>
            </w:r>
            <w:r>
              <w:rPr>
                <w:spacing w:val="-6"/>
                <w:sz w:val="24"/>
                <w:szCs w:val="24"/>
                <w:lang w:val="ru-RU"/>
              </w:rPr>
              <w:t xml:space="preserve">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57"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4" w:after="0"/>
              <w:rPr>
                <w:b/>
                <w:b/>
                <w:i/>
                <w:i/>
                <w:sz w:val="24"/>
                <w:szCs w:val="24"/>
              </w:rPr>
            </w:pPr>
            <w:bookmarkStart w:id="27" w:name="_bookmark36"/>
            <w:bookmarkEnd w:id="27"/>
            <w:r>
              <w:rPr>
                <w:b/>
                <w:i/>
                <w:sz w:val="24"/>
                <w:szCs w:val="24"/>
                <w:lang w:val="en-US"/>
              </w:rPr>
              <w:t>2.4.</w:t>
            </w:r>
            <w:r>
              <w:rPr>
                <w:b/>
                <w:i/>
                <w:spacing w:val="-3"/>
                <w:sz w:val="24"/>
                <w:szCs w:val="24"/>
                <w:lang w:val="en-US"/>
              </w:rPr>
              <w:t xml:space="preserve"> </w:t>
            </w:r>
            <w:r>
              <w:rPr>
                <w:b/>
                <w:i/>
                <w:sz w:val="24"/>
                <w:szCs w:val="24"/>
                <w:lang w:val="en-US"/>
              </w:rPr>
              <w:t>Вторая</w:t>
            </w:r>
            <w:r>
              <w:rPr>
                <w:b/>
                <w:i/>
                <w:spacing w:val="-4"/>
                <w:sz w:val="24"/>
                <w:szCs w:val="24"/>
                <w:lang w:val="en-US"/>
              </w:rPr>
              <w:t xml:space="preserve"> </w:t>
            </w:r>
            <w:r>
              <w:rPr>
                <w:b/>
                <w:i/>
                <w:sz w:val="24"/>
                <w:szCs w:val="24"/>
                <w:lang w:val="en-US"/>
              </w:rPr>
              <w:t>младшая</w:t>
            </w:r>
            <w:r>
              <w:rPr>
                <w:b/>
                <w:i/>
                <w:spacing w:val="-2"/>
                <w:sz w:val="24"/>
                <w:szCs w:val="24"/>
                <w:lang w:val="en-US"/>
              </w:rPr>
              <w:t xml:space="preserve"> </w:t>
            </w:r>
            <w:r>
              <w:rPr>
                <w:b/>
                <w:i/>
                <w:sz w:val="24"/>
                <w:szCs w:val="24"/>
                <w:lang w:val="en-US"/>
              </w:rPr>
              <w:t>группа</w:t>
            </w:r>
            <w:r>
              <w:rPr>
                <w:b/>
                <w:i/>
                <w:spacing w:val="-3"/>
                <w:sz w:val="24"/>
                <w:szCs w:val="24"/>
                <w:lang w:val="en-US"/>
              </w:rPr>
              <w:t xml:space="preserve"> </w:t>
            </w:r>
            <w:r>
              <w:rPr>
                <w:b/>
                <w:i/>
                <w:sz w:val="24"/>
                <w:szCs w:val="24"/>
                <w:lang w:val="en-US"/>
              </w:rPr>
              <w:t>(3-4</w:t>
            </w:r>
            <w:r>
              <w:rPr>
                <w:b/>
                <w:i/>
                <w:spacing w:val="-2"/>
                <w:sz w:val="24"/>
                <w:szCs w:val="24"/>
                <w:lang w:val="en-US"/>
              </w:rPr>
              <w:t xml:space="preserve"> </w:t>
            </w:r>
            <w:r>
              <w:rPr>
                <w:b/>
                <w:i/>
                <w:sz w:val="24"/>
                <w:szCs w:val="24"/>
                <w:lang w:val="en-US"/>
              </w:rPr>
              <w:t>года)</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ind w:left="129" w:hanging="0"/>
              <w:rPr>
                <w:i/>
                <w:i/>
                <w:sz w:val="24"/>
                <w:szCs w:val="24"/>
              </w:rPr>
            </w:pPr>
            <w:r>
              <w:rPr>
                <w:i/>
                <w:sz w:val="24"/>
                <w:szCs w:val="24"/>
                <w:lang w:val="en-US"/>
              </w:rPr>
              <w:t>2.4.1.</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rPr>
                <w:i/>
                <w:i/>
                <w:sz w:val="24"/>
                <w:szCs w:val="24"/>
              </w:rPr>
            </w:pPr>
            <w:r>
              <w:rPr>
                <w:i/>
                <w:sz w:val="24"/>
                <w:szCs w:val="24"/>
                <w:lang w:val="en-US"/>
              </w:rPr>
              <w:t>Раздевальная</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Зеркало</w:t>
            </w:r>
            <w:r>
              <w:rPr>
                <w:spacing w:val="-4"/>
                <w:sz w:val="24"/>
                <w:szCs w:val="24"/>
                <w:lang w:val="en-US"/>
              </w:rPr>
              <w:t xml:space="preserve"> </w:t>
            </w:r>
            <w:r>
              <w:rPr>
                <w:sz w:val="24"/>
                <w:szCs w:val="24"/>
                <w:lang w:val="en-US"/>
              </w:rPr>
              <w:t>травмобезопасное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Комплект</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проведения</w:t>
            </w:r>
            <w:r>
              <w:rPr>
                <w:spacing w:val="-7"/>
                <w:sz w:val="24"/>
                <w:szCs w:val="24"/>
                <w:lang w:val="ru-RU"/>
              </w:rPr>
              <w:t xml:space="preserve"> </w:t>
            </w:r>
            <w:r>
              <w:rPr>
                <w:sz w:val="24"/>
                <w:szCs w:val="24"/>
                <w:lang w:val="ru-RU"/>
              </w:rPr>
              <w:t>спортивных</w:t>
            </w:r>
            <w:r>
              <w:rPr>
                <w:spacing w:val="-6"/>
                <w:sz w:val="24"/>
                <w:szCs w:val="24"/>
                <w:lang w:val="ru-RU"/>
              </w:rPr>
              <w:t xml:space="preserve"> </w:t>
            </w:r>
            <w:r>
              <w:rPr>
                <w:sz w:val="24"/>
                <w:szCs w:val="24"/>
                <w:lang w:val="ru-RU"/>
              </w:rPr>
              <w:t>мероприятий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подвижных</w:t>
            </w:r>
            <w:r>
              <w:rPr>
                <w:spacing w:val="-4"/>
                <w:sz w:val="24"/>
                <w:szCs w:val="24"/>
                <w:lang w:val="ru-RU"/>
              </w:rPr>
              <w:t xml:space="preserve"> </w:t>
            </w:r>
            <w:r>
              <w:rPr>
                <w:sz w:val="24"/>
                <w:szCs w:val="24"/>
                <w:lang w:val="ru-RU"/>
              </w:rPr>
              <w:t>игр</w:t>
            </w:r>
            <w:r>
              <w:rPr>
                <w:spacing w:val="-5"/>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игр</w:t>
            </w:r>
            <w:r>
              <w:rPr>
                <w:spacing w:val="-4"/>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песком</w:t>
            </w:r>
            <w:r>
              <w:rPr>
                <w:spacing w:val="-5"/>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Система</w:t>
            </w:r>
            <w:r>
              <w:rPr>
                <w:spacing w:val="53"/>
                <w:sz w:val="24"/>
                <w:szCs w:val="24"/>
                <w:lang w:val="ru-RU"/>
              </w:rPr>
              <w:t xml:space="preserve"> </w:t>
            </w:r>
            <w:r>
              <w:rPr>
                <w:sz w:val="24"/>
                <w:szCs w:val="24"/>
                <w:lang w:val="ru-RU"/>
              </w:rPr>
              <w:t>хранения</w:t>
            </w:r>
            <w:r>
              <w:rPr>
                <w:spacing w:val="51"/>
                <w:sz w:val="24"/>
                <w:szCs w:val="24"/>
                <w:lang w:val="ru-RU"/>
              </w:rPr>
              <w:t xml:space="preserve"> </w:t>
            </w:r>
            <w:r>
              <w:rPr>
                <w:sz w:val="24"/>
                <w:szCs w:val="24"/>
                <w:lang w:val="ru-RU"/>
              </w:rPr>
              <w:t>вещей</w:t>
            </w:r>
            <w:r>
              <w:rPr>
                <w:spacing w:val="52"/>
                <w:sz w:val="24"/>
                <w:szCs w:val="24"/>
                <w:lang w:val="ru-RU"/>
              </w:rPr>
              <w:t xml:space="preserve"> </w:t>
            </w:r>
            <w:r>
              <w:rPr>
                <w:sz w:val="24"/>
                <w:szCs w:val="24"/>
                <w:lang w:val="ru-RU"/>
              </w:rPr>
              <w:t>обучающихся</w:t>
            </w:r>
            <w:r>
              <w:rPr>
                <w:spacing w:val="52"/>
                <w:sz w:val="24"/>
                <w:szCs w:val="24"/>
                <w:lang w:val="ru-RU"/>
              </w:rPr>
              <w:t xml:space="preserve"> </w:t>
            </w:r>
            <w:r>
              <w:rPr>
                <w:sz w:val="24"/>
                <w:szCs w:val="24"/>
                <w:lang w:val="ru-RU"/>
              </w:rPr>
              <w:t>со</w:t>
            </w:r>
            <w:r>
              <w:rPr>
                <w:spacing w:val="54"/>
                <w:sz w:val="24"/>
                <w:szCs w:val="24"/>
                <w:lang w:val="ru-RU"/>
              </w:rPr>
              <w:t xml:space="preserve"> </w:t>
            </w:r>
            <w:r>
              <w:rPr>
                <w:sz w:val="24"/>
                <w:szCs w:val="24"/>
                <w:lang w:val="ru-RU"/>
              </w:rPr>
              <w:t>скамьей</w:t>
            </w:r>
            <w:r>
              <w:rPr>
                <w:spacing w:val="52"/>
                <w:sz w:val="24"/>
                <w:szCs w:val="24"/>
                <w:lang w:val="ru-RU"/>
              </w:rPr>
              <w:t xml:space="preserve"> </w:t>
            </w:r>
            <w:r>
              <w:rPr>
                <w:sz w:val="24"/>
                <w:szCs w:val="24"/>
                <w:lang w:val="ru-RU"/>
              </w:rPr>
              <w:t>в</w:t>
            </w:r>
          </w:p>
          <w:p>
            <w:pPr>
              <w:pStyle w:val="TableParagraph"/>
              <w:spacing w:before="40" w:after="0"/>
              <w:rPr>
                <w:sz w:val="24"/>
                <w:szCs w:val="24"/>
              </w:rPr>
            </w:pPr>
            <w:r>
              <w:rPr>
                <w:sz w:val="24"/>
                <w:szCs w:val="24"/>
                <w:lang w:val="en-US"/>
              </w:rPr>
              <w:t>комплекте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28" w:right="116"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Система</w:t>
            </w:r>
            <w:r>
              <w:rPr>
                <w:spacing w:val="-4"/>
                <w:sz w:val="24"/>
                <w:szCs w:val="24"/>
                <w:lang w:val="ru-RU"/>
              </w:rPr>
              <w:t xml:space="preserve"> </w:t>
            </w:r>
            <w:r>
              <w:rPr>
                <w:sz w:val="24"/>
                <w:szCs w:val="24"/>
                <w:lang w:val="ru-RU"/>
              </w:rPr>
              <w:t>хранения</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сушки</w:t>
            </w:r>
            <w:r>
              <w:rPr>
                <w:spacing w:val="-4"/>
                <w:sz w:val="24"/>
                <w:szCs w:val="24"/>
                <w:lang w:val="ru-RU"/>
              </w:rPr>
              <w:t xml:space="preserve"> </w:t>
            </w:r>
            <w:r>
              <w:rPr>
                <w:sz w:val="24"/>
                <w:szCs w:val="24"/>
                <w:lang w:val="ru-RU"/>
              </w:rPr>
              <w:t>вещей</w:t>
            </w:r>
            <w:r>
              <w:rPr>
                <w:spacing w:val="-4"/>
                <w:sz w:val="24"/>
                <w:szCs w:val="24"/>
                <w:lang w:val="ru-RU"/>
              </w:rPr>
              <w:t xml:space="preserve"> </w:t>
            </w:r>
            <w:r>
              <w:rPr>
                <w:sz w:val="24"/>
                <w:szCs w:val="24"/>
                <w:lang w:val="ru-RU"/>
              </w:rPr>
              <w:t>воспитанников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Стеллаж</w:t>
            </w:r>
            <w:r>
              <w:rPr>
                <w:spacing w:val="-3"/>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хранения</w:t>
            </w:r>
            <w:r>
              <w:rPr>
                <w:spacing w:val="-5"/>
                <w:sz w:val="24"/>
                <w:szCs w:val="24"/>
                <w:lang w:val="ru-RU"/>
              </w:rPr>
              <w:t xml:space="preserve"> </w:t>
            </w:r>
            <w:r>
              <w:rPr>
                <w:sz w:val="24"/>
                <w:szCs w:val="24"/>
                <w:lang w:val="ru-RU"/>
              </w:rPr>
              <w:t>игр</w:t>
            </w:r>
            <w:r>
              <w:rPr>
                <w:spacing w:val="-4"/>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оборудования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Стенд</w:t>
            </w:r>
            <w:r>
              <w:rPr>
                <w:spacing w:val="-5"/>
                <w:sz w:val="24"/>
                <w:szCs w:val="24"/>
                <w:lang w:val="en-US"/>
              </w:rPr>
              <w:t xml:space="preserve"> </w:t>
            </w:r>
            <w:r>
              <w:rPr>
                <w:sz w:val="24"/>
                <w:szCs w:val="24"/>
                <w:lang w:val="en-US"/>
              </w:rPr>
              <w:t>информационный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2.4.2.</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Игровая</w:t>
            </w:r>
            <w:r>
              <w:rPr>
                <w:i/>
                <w:spacing w:val="-3"/>
                <w:sz w:val="24"/>
                <w:szCs w:val="24"/>
                <w:lang w:val="ru-RU"/>
              </w:rPr>
              <w:t xml:space="preserve"> </w:t>
            </w:r>
            <w:r>
              <w:rPr>
                <w:i/>
                <w:sz w:val="24"/>
                <w:szCs w:val="24"/>
                <w:lang w:val="ru-RU"/>
              </w:rPr>
              <w:t>для</w:t>
            </w:r>
            <w:r>
              <w:rPr>
                <w:i/>
                <w:spacing w:val="-2"/>
                <w:sz w:val="24"/>
                <w:szCs w:val="24"/>
                <w:lang w:val="ru-RU"/>
              </w:rPr>
              <w:t xml:space="preserve"> </w:t>
            </w:r>
            <w:r>
              <w:rPr>
                <w:i/>
                <w:sz w:val="24"/>
                <w:szCs w:val="24"/>
                <w:lang w:val="ru-RU"/>
              </w:rPr>
              <w:t>второй</w:t>
            </w:r>
            <w:r>
              <w:rPr>
                <w:i/>
                <w:spacing w:val="-2"/>
                <w:sz w:val="24"/>
                <w:szCs w:val="24"/>
                <w:lang w:val="ru-RU"/>
              </w:rPr>
              <w:t xml:space="preserve"> </w:t>
            </w:r>
            <w:r>
              <w:rPr>
                <w:i/>
                <w:sz w:val="24"/>
                <w:szCs w:val="24"/>
                <w:lang w:val="ru-RU"/>
              </w:rPr>
              <w:t>младшей</w:t>
            </w:r>
            <w:r>
              <w:rPr>
                <w:i/>
                <w:spacing w:val="-3"/>
                <w:sz w:val="24"/>
                <w:szCs w:val="24"/>
                <w:lang w:val="ru-RU"/>
              </w:rPr>
              <w:t xml:space="preserve"> </w:t>
            </w:r>
            <w:r>
              <w:rPr>
                <w:i/>
                <w:sz w:val="24"/>
                <w:szCs w:val="24"/>
                <w:lang w:val="ru-RU"/>
              </w:rPr>
              <w:t>группы</w:t>
            </w:r>
            <w:r>
              <w:rPr>
                <w:i/>
                <w:spacing w:val="-3"/>
                <w:sz w:val="24"/>
                <w:szCs w:val="24"/>
                <w:lang w:val="ru-RU"/>
              </w:rPr>
              <w:t xml:space="preserve"> </w:t>
            </w:r>
            <w:r>
              <w:rPr>
                <w:i/>
                <w:sz w:val="24"/>
                <w:szCs w:val="24"/>
                <w:lang w:val="ru-RU"/>
              </w:rPr>
              <w:t>(3-4</w:t>
            </w:r>
            <w:r>
              <w:rPr>
                <w:i/>
                <w:spacing w:val="-2"/>
                <w:sz w:val="24"/>
                <w:szCs w:val="24"/>
                <w:lang w:val="ru-RU"/>
              </w:rPr>
              <w:t xml:space="preserve"> </w:t>
            </w:r>
            <w:r>
              <w:rPr>
                <w:i/>
                <w:sz w:val="24"/>
                <w:szCs w:val="24"/>
                <w:lang w:val="ru-RU"/>
              </w:rPr>
              <w:t>года)</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i/>
                <w:i/>
                <w:sz w:val="24"/>
                <w:szCs w:val="24"/>
              </w:rPr>
            </w:pPr>
            <w:r>
              <w:rPr>
                <w:i/>
                <w:sz w:val="24"/>
                <w:szCs w:val="24"/>
                <w:lang w:val="en-US"/>
              </w:rPr>
              <w:t>2.4.2.1.</w:t>
            </w:r>
          </w:p>
        </w:tc>
        <w:tc>
          <w:tcPr>
            <w:tcW w:w="9274" w:type="dxa"/>
            <w:gridSpan w:val="5"/>
            <w:tcBorders>
              <w:top w:val="single" w:sz="4" w:space="0" w:color="000000"/>
              <w:left w:val="single" w:sz="4" w:space="0" w:color="000000"/>
              <w:bottom w:val="single" w:sz="4" w:space="0" w:color="000000"/>
              <w:right w:val="single" w:sz="4" w:space="0" w:color="000000"/>
            </w:tcBorders>
          </w:tcPr>
          <w:p>
            <w:pPr>
              <w:pStyle w:val="TableParagraph"/>
              <w:spacing w:lineRule="exact" w:line="246"/>
              <w:rPr>
                <w:i/>
                <w:i/>
                <w:sz w:val="24"/>
                <w:szCs w:val="24"/>
                <w:lang w:val="ru-RU"/>
              </w:rPr>
            </w:pPr>
            <w:r>
              <w:rPr>
                <w:i/>
                <w:sz w:val="24"/>
                <w:szCs w:val="24"/>
                <w:lang w:val="ru-RU"/>
              </w:rPr>
              <w:t>Специализированная</w:t>
            </w:r>
            <w:r>
              <w:rPr>
                <w:i/>
                <w:spacing w:val="-6"/>
                <w:sz w:val="24"/>
                <w:szCs w:val="24"/>
                <w:lang w:val="ru-RU"/>
              </w:rPr>
              <w:t xml:space="preserve"> </w:t>
            </w:r>
            <w:r>
              <w:rPr>
                <w:i/>
                <w:sz w:val="24"/>
                <w:szCs w:val="24"/>
                <w:lang w:val="ru-RU"/>
              </w:rPr>
              <w:t>мебель</w:t>
            </w:r>
            <w:r>
              <w:rPr>
                <w:i/>
                <w:spacing w:val="-3"/>
                <w:sz w:val="24"/>
                <w:szCs w:val="24"/>
                <w:lang w:val="ru-RU"/>
              </w:rPr>
              <w:t xml:space="preserve"> </w:t>
            </w:r>
            <w:r>
              <w:rPr>
                <w:i/>
                <w:sz w:val="24"/>
                <w:szCs w:val="24"/>
                <w:lang w:val="ru-RU"/>
              </w:rPr>
              <w:t>и</w:t>
            </w:r>
            <w:r>
              <w:rPr>
                <w:i/>
                <w:spacing w:val="-3"/>
                <w:sz w:val="24"/>
                <w:szCs w:val="24"/>
                <w:lang w:val="ru-RU"/>
              </w:rPr>
              <w:t xml:space="preserve"> </w:t>
            </w:r>
            <w:r>
              <w:rPr>
                <w:i/>
                <w:sz w:val="24"/>
                <w:szCs w:val="24"/>
                <w:lang w:val="ru-RU"/>
              </w:rPr>
              <w:t>системы</w:t>
            </w:r>
            <w:r>
              <w:rPr>
                <w:i/>
                <w:spacing w:val="-7"/>
                <w:sz w:val="24"/>
                <w:szCs w:val="24"/>
                <w:lang w:val="ru-RU"/>
              </w:rPr>
              <w:t xml:space="preserve"> </w:t>
            </w:r>
            <w:r>
              <w:rPr>
                <w:i/>
                <w:sz w:val="24"/>
                <w:szCs w:val="24"/>
                <w:lang w:val="ru-RU"/>
              </w:rPr>
              <w:t>хранения</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Доска</w:t>
            </w:r>
            <w:r>
              <w:rPr>
                <w:spacing w:val="-6"/>
                <w:sz w:val="24"/>
                <w:szCs w:val="24"/>
                <w:lang w:val="en-US"/>
              </w:rPr>
              <w:t xml:space="preserve"> </w:t>
            </w:r>
            <w:r>
              <w:rPr>
                <w:sz w:val="24"/>
                <w:szCs w:val="24"/>
                <w:lang w:val="en-US"/>
              </w:rPr>
              <w:t>магнитно-маркерная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Мягконабивные</w:t>
            </w:r>
            <w:r>
              <w:rPr>
                <w:spacing w:val="-13"/>
                <w:sz w:val="24"/>
                <w:szCs w:val="24"/>
                <w:lang w:val="en-US"/>
              </w:rPr>
              <w:t xml:space="preserve"> </w:t>
            </w:r>
            <w:r>
              <w:rPr>
                <w:sz w:val="24"/>
                <w:szCs w:val="24"/>
                <w:lang w:val="en-US"/>
              </w:rPr>
              <w:t>модули,</w:t>
            </w:r>
            <w:r>
              <w:rPr>
                <w:spacing w:val="-12"/>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Система</w:t>
            </w:r>
            <w:r>
              <w:rPr>
                <w:spacing w:val="-9"/>
                <w:sz w:val="24"/>
                <w:szCs w:val="24"/>
                <w:lang w:val="en-US"/>
              </w:rPr>
              <w:t xml:space="preserve"> </w:t>
            </w:r>
            <w:r>
              <w:rPr>
                <w:sz w:val="24"/>
                <w:szCs w:val="24"/>
                <w:lang w:val="en-US"/>
              </w:rPr>
              <w:t>хранения</w:t>
            </w:r>
            <w:r>
              <w:rPr>
                <w:spacing w:val="-10"/>
                <w:sz w:val="24"/>
                <w:szCs w:val="24"/>
                <w:lang w:val="en-US"/>
              </w:rPr>
              <w:t xml:space="preserve"> </w:t>
            </w:r>
            <w:r>
              <w:rPr>
                <w:sz w:val="24"/>
                <w:szCs w:val="24"/>
                <w:lang w:val="en-US"/>
              </w:rPr>
              <w:t>конструкторов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Стеллажи</w:t>
            </w:r>
            <w:r>
              <w:rPr>
                <w:spacing w:val="-1"/>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хранения</w:t>
            </w:r>
            <w:r>
              <w:rPr>
                <w:spacing w:val="-2"/>
                <w:sz w:val="24"/>
                <w:szCs w:val="24"/>
                <w:lang w:val="en-US"/>
              </w:rPr>
              <w:t xml:space="preserve"> </w:t>
            </w:r>
            <w:r>
              <w:rPr>
                <w:sz w:val="24"/>
                <w:szCs w:val="24"/>
                <w:lang w:val="en-US"/>
              </w:rPr>
              <w:t>игр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Стол</w:t>
            </w:r>
            <w:r>
              <w:rPr>
                <w:spacing w:val="-10"/>
                <w:sz w:val="24"/>
                <w:szCs w:val="24"/>
                <w:lang w:val="ru-RU"/>
              </w:rPr>
              <w:t xml:space="preserve"> </w:t>
            </w:r>
            <w:r>
              <w:rPr>
                <w:sz w:val="24"/>
                <w:szCs w:val="24"/>
                <w:lang w:val="ru-RU"/>
              </w:rPr>
              <w:t>модульный,</w:t>
            </w:r>
            <w:r>
              <w:rPr>
                <w:spacing w:val="-10"/>
                <w:sz w:val="24"/>
                <w:szCs w:val="24"/>
                <w:lang w:val="ru-RU"/>
              </w:rPr>
              <w:t xml:space="preserve"> </w:t>
            </w:r>
            <w:r>
              <w:rPr>
                <w:sz w:val="24"/>
                <w:szCs w:val="24"/>
                <w:lang w:val="ru-RU"/>
              </w:rPr>
              <w:t>регулируемый</w:t>
            </w:r>
            <w:r>
              <w:rPr>
                <w:spacing w:val="-10"/>
                <w:sz w:val="24"/>
                <w:szCs w:val="24"/>
                <w:lang w:val="ru-RU"/>
              </w:rPr>
              <w:t xml:space="preserve"> </w:t>
            </w:r>
            <w:r>
              <w:rPr>
                <w:sz w:val="24"/>
                <w:szCs w:val="24"/>
                <w:lang w:val="ru-RU"/>
              </w:rPr>
              <w:t>по</w:t>
            </w:r>
            <w:r>
              <w:rPr>
                <w:spacing w:val="-10"/>
                <w:sz w:val="24"/>
                <w:szCs w:val="24"/>
                <w:lang w:val="ru-RU"/>
              </w:rPr>
              <w:t xml:space="preserve"> </w:t>
            </w:r>
            <w:r>
              <w:rPr>
                <w:sz w:val="24"/>
                <w:szCs w:val="24"/>
                <w:lang w:val="ru-RU"/>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8" w:right="116"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71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Стул,</w:t>
            </w:r>
            <w:r>
              <w:rPr>
                <w:spacing w:val="-9"/>
                <w:sz w:val="24"/>
                <w:szCs w:val="24"/>
                <w:lang w:val="en-US"/>
              </w:rPr>
              <w:t xml:space="preserve"> </w:t>
            </w:r>
            <w:r>
              <w:rPr>
                <w:sz w:val="24"/>
                <w:szCs w:val="24"/>
                <w:lang w:val="en-US"/>
              </w:rPr>
              <w:t>регулируемый</w:t>
            </w:r>
            <w:r>
              <w:rPr>
                <w:spacing w:val="-8"/>
                <w:sz w:val="24"/>
                <w:szCs w:val="24"/>
                <w:lang w:val="en-US"/>
              </w:rPr>
              <w:t xml:space="preserve"> </w:t>
            </w:r>
            <w:r>
              <w:rPr>
                <w:sz w:val="24"/>
                <w:szCs w:val="24"/>
                <w:lang w:val="en-US"/>
              </w:rPr>
              <w:t>по</w:t>
            </w:r>
            <w:r>
              <w:rPr>
                <w:spacing w:val="-8"/>
                <w:sz w:val="24"/>
                <w:szCs w:val="24"/>
                <w:lang w:val="en-US"/>
              </w:rPr>
              <w:t xml:space="preserve"> </w:t>
            </w:r>
            <w:r>
              <w:rPr>
                <w:sz w:val="24"/>
                <w:szCs w:val="24"/>
                <w:lang w:val="en-US"/>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20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232" w:right="131" w:hanging="80"/>
              <w:rPr>
                <w:sz w:val="24"/>
                <w:szCs w:val="24"/>
                <w:lang w:val="ru-RU"/>
              </w:rPr>
            </w:pPr>
            <w:r>
              <w:rPr>
                <w:spacing w:val="-3"/>
                <w:sz w:val="24"/>
                <w:szCs w:val="24"/>
                <w:lang w:val="ru-RU"/>
              </w:rPr>
              <w:t>по кол-ву</w:t>
            </w:r>
            <w:r>
              <w:rPr>
                <w:spacing w:val="-42"/>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в</w:t>
            </w:r>
          </w:p>
          <w:p>
            <w:pPr>
              <w:pStyle w:val="TableParagraph"/>
              <w:spacing w:lineRule="exact" w:line="206"/>
              <w:ind w:left="246" w:hanging="0"/>
              <w:rPr>
                <w:sz w:val="24"/>
                <w:szCs w:val="24"/>
                <w:lang w:val="ru-RU"/>
              </w:rPr>
            </w:pP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i/>
                <w:i/>
                <w:sz w:val="24"/>
                <w:szCs w:val="24"/>
              </w:rPr>
            </w:pPr>
            <w:r>
              <w:rPr>
                <w:i/>
                <w:sz w:val="24"/>
                <w:szCs w:val="24"/>
                <w:lang w:val="en-US"/>
              </w:rPr>
              <w:t>2.4.2.2.</w:t>
            </w:r>
          </w:p>
        </w:tc>
        <w:tc>
          <w:tcPr>
            <w:tcW w:w="9274" w:type="dxa"/>
            <w:gridSpan w:val="5"/>
            <w:tcBorders>
              <w:top w:val="single" w:sz="4" w:space="0" w:color="000000"/>
              <w:left w:val="single" w:sz="4" w:space="0" w:color="000000"/>
              <w:bottom w:val="single" w:sz="4" w:space="0" w:color="000000"/>
              <w:right w:val="single" w:sz="4" w:space="0" w:color="000000"/>
            </w:tcBorders>
          </w:tcPr>
          <w:p>
            <w:pPr>
              <w:pStyle w:val="TableParagraph"/>
              <w:spacing w:lineRule="exact" w:line="246"/>
              <w:rPr>
                <w:i/>
                <w:i/>
                <w:sz w:val="24"/>
                <w:szCs w:val="24"/>
              </w:rPr>
            </w:pPr>
            <w:r>
              <w:rPr>
                <w:i/>
                <w:sz w:val="24"/>
                <w:szCs w:val="24"/>
                <w:lang w:val="en-US"/>
              </w:rPr>
              <w:t>Игры</w:t>
            </w:r>
            <w:r>
              <w:rPr>
                <w:i/>
                <w:spacing w:val="-2"/>
                <w:sz w:val="24"/>
                <w:szCs w:val="24"/>
                <w:lang w:val="en-US"/>
              </w:rPr>
              <w:t xml:space="preserve"> </w:t>
            </w:r>
            <w:r>
              <w:rPr>
                <w:i/>
                <w:sz w:val="24"/>
                <w:szCs w:val="24"/>
                <w:lang w:val="en-US"/>
              </w:rPr>
              <w:t>и</w:t>
            </w:r>
            <w:r>
              <w:rPr>
                <w:i/>
                <w:spacing w:val="-1"/>
                <w:sz w:val="24"/>
                <w:szCs w:val="24"/>
                <w:lang w:val="en-US"/>
              </w:rPr>
              <w:t xml:space="preserve"> </w:t>
            </w:r>
            <w:r>
              <w:rPr>
                <w:i/>
                <w:sz w:val="24"/>
                <w:szCs w:val="24"/>
                <w:lang w:val="en-US"/>
              </w:rPr>
              <w:t>игрушки</w:t>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Автомобили</w:t>
            </w:r>
            <w:r>
              <w:rPr>
                <w:spacing w:val="-9"/>
                <w:sz w:val="24"/>
                <w:szCs w:val="24"/>
                <w:lang w:val="en-US"/>
              </w:rPr>
              <w:t xml:space="preserve"> </w:t>
            </w:r>
            <w:r>
              <w:rPr>
                <w:sz w:val="24"/>
                <w:szCs w:val="24"/>
                <w:lang w:val="en-US"/>
              </w:rPr>
              <w:t>(крупного</w:t>
            </w:r>
            <w:r>
              <w:rPr>
                <w:spacing w:val="-9"/>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Автомобили</w:t>
            </w:r>
            <w:r>
              <w:rPr>
                <w:spacing w:val="-8"/>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8</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Альбом</w:t>
            </w:r>
            <w:r>
              <w:rPr>
                <w:spacing w:val="45"/>
                <w:sz w:val="24"/>
                <w:szCs w:val="24"/>
                <w:lang w:val="ru-RU"/>
              </w:rPr>
              <w:t xml:space="preserve"> </w:t>
            </w:r>
            <w:r>
              <w:rPr>
                <w:sz w:val="24"/>
                <w:szCs w:val="24"/>
                <w:lang w:val="ru-RU"/>
              </w:rPr>
              <w:t>с</w:t>
            </w:r>
            <w:r>
              <w:rPr>
                <w:spacing w:val="99"/>
                <w:sz w:val="24"/>
                <w:szCs w:val="24"/>
                <w:lang w:val="ru-RU"/>
              </w:rPr>
              <w:t xml:space="preserve"> </w:t>
            </w:r>
            <w:r>
              <w:rPr>
                <w:sz w:val="24"/>
                <w:szCs w:val="24"/>
                <w:lang w:val="ru-RU"/>
              </w:rPr>
              <w:t>наглядными</w:t>
            </w:r>
            <w:r>
              <w:rPr>
                <w:spacing w:val="98"/>
                <w:sz w:val="24"/>
                <w:szCs w:val="24"/>
                <w:lang w:val="ru-RU"/>
              </w:rPr>
              <w:t xml:space="preserve"> </w:t>
            </w:r>
            <w:r>
              <w:rPr>
                <w:sz w:val="24"/>
                <w:szCs w:val="24"/>
                <w:lang w:val="ru-RU"/>
              </w:rPr>
              <w:t>заданиями</w:t>
            </w:r>
            <w:r>
              <w:rPr>
                <w:spacing w:val="98"/>
                <w:sz w:val="24"/>
                <w:szCs w:val="24"/>
                <w:lang w:val="ru-RU"/>
              </w:rPr>
              <w:t xml:space="preserve"> </w:t>
            </w:r>
            <w:r>
              <w:rPr>
                <w:sz w:val="24"/>
                <w:szCs w:val="24"/>
                <w:lang w:val="ru-RU"/>
              </w:rPr>
              <w:t>для</w:t>
            </w:r>
            <w:r>
              <w:rPr>
                <w:spacing w:val="99"/>
                <w:sz w:val="24"/>
                <w:szCs w:val="24"/>
                <w:lang w:val="ru-RU"/>
              </w:rPr>
              <w:t xml:space="preserve"> </w:t>
            </w:r>
            <w:r>
              <w:rPr>
                <w:sz w:val="24"/>
                <w:szCs w:val="24"/>
                <w:lang w:val="ru-RU"/>
              </w:rPr>
              <w:t>пальчиковой</w:t>
            </w:r>
          </w:p>
          <w:p>
            <w:pPr>
              <w:pStyle w:val="TableParagraph"/>
              <w:spacing w:before="37" w:after="0"/>
              <w:rPr>
                <w:sz w:val="24"/>
                <w:szCs w:val="24"/>
              </w:rPr>
            </w:pPr>
            <w:r>
              <w:rPr>
                <w:sz w:val="24"/>
                <w:szCs w:val="24"/>
                <w:lang w:val="en-US"/>
              </w:rPr>
              <w:t>гимнастики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87" w:leader="none"/>
                <w:tab w:val="left" w:pos="2531" w:leader="none"/>
                <w:tab w:val="left" w:pos="3925" w:leader="none"/>
                <w:tab w:val="left" w:pos="5280" w:leader="none"/>
              </w:tabs>
              <w:rPr>
                <w:sz w:val="24"/>
                <w:szCs w:val="24"/>
                <w:lang w:val="ru-RU"/>
              </w:rPr>
            </w:pPr>
            <w:r>
              <w:rPr>
                <w:sz w:val="24"/>
                <w:szCs w:val="24"/>
                <w:lang w:val="ru-RU"/>
              </w:rPr>
              <w:t>Большой</w:t>
              <w:tab/>
              <w:t>настольный</w:t>
              <w:tab/>
              <w:t>конструктор</w:t>
              <w:tab/>
              <w:t>деревянный</w:t>
              <w:tab/>
              <w:t>с</w:t>
            </w:r>
          </w:p>
          <w:p>
            <w:pPr>
              <w:pStyle w:val="TableParagraph"/>
              <w:spacing w:before="40" w:after="0"/>
              <w:rPr>
                <w:sz w:val="24"/>
                <w:szCs w:val="24"/>
                <w:lang w:val="ru-RU"/>
              </w:rPr>
            </w:pPr>
            <w:r>
              <w:rPr>
                <w:sz w:val="24"/>
                <w:szCs w:val="24"/>
                <w:lang w:val="ru-RU"/>
              </w:rPr>
              <w:t>неокрашенными</w:t>
            </w:r>
            <w:r>
              <w:rPr>
                <w:spacing w:val="-4"/>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цветными</w:t>
            </w:r>
            <w:r>
              <w:rPr>
                <w:spacing w:val="-4"/>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Витрина</w:t>
            </w:r>
            <w:r>
              <w:rPr>
                <w:spacing w:val="-2"/>
                <w:sz w:val="24"/>
                <w:szCs w:val="24"/>
                <w:lang w:val="ru-RU"/>
              </w:rPr>
              <w:t xml:space="preserve"> </w:t>
            </w:r>
            <w:r>
              <w:rPr>
                <w:sz w:val="24"/>
                <w:szCs w:val="24"/>
                <w:lang w:val="ru-RU"/>
              </w:rPr>
              <w:t>/Лестница</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работ</w:t>
            </w:r>
            <w:r>
              <w:rPr>
                <w:spacing w:val="-1"/>
                <w:sz w:val="24"/>
                <w:szCs w:val="24"/>
                <w:lang w:val="ru-RU"/>
              </w:rPr>
              <w:t xml:space="preserve"> </w:t>
            </w:r>
            <w:r>
              <w:rPr>
                <w:sz w:val="24"/>
                <w:szCs w:val="24"/>
                <w:lang w:val="ru-RU"/>
              </w:rPr>
              <w:t>по</w:t>
            </w:r>
            <w:r>
              <w:rPr>
                <w:spacing w:val="-2"/>
                <w:sz w:val="24"/>
                <w:szCs w:val="24"/>
                <w:lang w:val="ru-RU"/>
              </w:rPr>
              <w:t xml:space="preserve"> </w:t>
            </w:r>
            <w:r>
              <w:rPr>
                <w:sz w:val="24"/>
                <w:szCs w:val="24"/>
                <w:lang w:val="ru-RU"/>
              </w:rPr>
              <w:t>лепке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2.4.2.2.6.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Горки</w:t>
            </w:r>
            <w:r>
              <w:rPr>
                <w:spacing w:val="-8"/>
                <w:sz w:val="24"/>
                <w:szCs w:val="24"/>
                <w:lang w:val="ru-RU"/>
              </w:rPr>
              <w:t xml:space="preserve"> </w:t>
            </w:r>
            <w:r>
              <w:rPr>
                <w:sz w:val="24"/>
                <w:szCs w:val="24"/>
                <w:lang w:val="ru-RU"/>
              </w:rPr>
              <w:t>(наклонные</w:t>
            </w:r>
            <w:r>
              <w:rPr>
                <w:spacing w:val="-8"/>
                <w:sz w:val="24"/>
                <w:szCs w:val="24"/>
                <w:lang w:val="ru-RU"/>
              </w:rPr>
              <w:t xml:space="preserve"> </w:t>
            </w:r>
            <w:r>
              <w:rPr>
                <w:sz w:val="24"/>
                <w:szCs w:val="24"/>
                <w:lang w:val="ru-RU"/>
              </w:rPr>
              <w:t>плоскости)</w:t>
            </w:r>
            <w:r>
              <w:rPr>
                <w:spacing w:val="-7"/>
                <w:sz w:val="24"/>
                <w:szCs w:val="24"/>
                <w:lang w:val="ru-RU"/>
              </w:rPr>
              <w:t xml:space="preserve"> </w:t>
            </w:r>
            <w:r>
              <w:rPr>
                <w:sz w:val="24"/>
                <w:szCs w:val="24"/>
                <w:lang w:val="ru-RU"/>
              </w:rPr>
              <w:t>для</w:t>
            </w:r>
            <w:r>
              <w:rPr>
                <w:spacing w:val="-11"/>
                <w:sz w:val="24"/>
                <w:szCs w:val="24"/>
                <w:lang w:val="ru-RU"/>
              </w:rPr>
              <w:t xml:space="preserve"> </w:t>
            </w:r>
            <w:r>
              <w:rPr>
                <w:sz w:val="24"/>
                <w:szCs w:val="24"/>
                <w:lang w:val="ru-RU"/>
              </w:rPr>
              <w:t>шариков</w:t>
            </w:r>
            <w:r>
              <w:rPr>
                <w:spacing w:val="-8"/>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Деревянная</w:t>
            </w:r>
            <w:r>
              <w:rPr>
                <w:spacing w:val="29"/>
                <w:sz w:val="24"/>
                <w:szCs w:val="24"/>
                <w:lang w:val="ru-RU"/>
              </w:rPr>
              <w:t xml:space="preserve"> </w:t>
            </w:r>
            <w:r>
              <w:rPr>
                <w:sz w:val="24"/>
                <w:szCs w:val="24"/>
                <w:lang w:val="ru-RU"/>
              </w:rPr>
              <w:t>игрушка</w:t>
            </w:r>
            <w:r>
              <w:rPr>
                <w:spacing w:val="83"/>
                <w:sz w:val="24"/>
                <w:szCs w:val="24"/>
                <w:lang w:val="ru-RU"/>
              </w:rPr>
              <w:t xml:space="preserve"> </w:t>
            </w:r>
            <w:r>
              <w:rPr>
                <w:sz w:val="24"/>
                <w:szCs w:val="24"/>
                <w:lang w:val="ru-RU"/>
              </w:rPr>
              <w:t>с</w:t>
            </w:r>
            <w:r>
              <w:rPr>
                <w:spacing w:val="81"/>
                <w:sz w:val="24"/>
                <w:szCs w:val="24"/>
                <w:lang w:val="ru-RU"/>
              </w:rPr>
              <w:t xml:space="preserve"> </w:t>
            </w:r>
            <w:r>
              <w:rPr>
                <w:sz w:val="24"/>
                <w:szCs w:val="24"/>
                <w:lang w:val="ru-RU"/>
              </w:rPr>
              <w:t>желобами</w:t>
            </w:r>
            <w:r>
              <w:rPr>
                <w:spacing w:val="80"/>
                <w:sz w:val="24"/>
                <w:szCs w:val="24"/>
                <w:lang w:val="ru-RU"/>
              </w:rPr>
              <w:t xml:space="preserve"> </w:t>
            </w:r>
            <w:r>
              <w:rPr>
                <w:sz w:val="24"/>
                <w:szCs w:val="24"/>
                <w:lang w:val="ru-RU"/>
              </w:rPr>
              <w:t>для</w:t>
            </w:r>
            <w:r>
              <w:rPr>
                <w:spacing w:val="82"/>
                <w:sz w:val="24"/>
                <w:szCs w:val="24"/>
                <w:lang w:val="ru-RU"/>
              </w:rPr>
              <w:t xml:space="preserve"> </w:t>
            </w:r>
            <w:r>
              <w:rPr>
                <w:sz w:val="24"/>
                <w:szCs w:val="24"/>
                <w:lang w:val="ru-RU"/>
              </w:rPr>
              <w:t>прокатывания</w:t>
            </w:r>
          </w:p>
          <w:p>
            <w:pPr>
              <w:pStyle w:val="TableParagraph"/>
              <w:spacing w:before="37" w:after="0"/>
              <w:rPr>
                <w:sz w:val="24"/>
                <w:szCs w:val="24"/>
              </w:rPr>
            </w:pPr>
            <w:r>
              <w:rPr>
                <w:sz w:val="24"/>
                <w:szCs w:val="24"/>
                <w:lang w:val="en-US"/>
              </w:rPr>
              <w:t>шарика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Деревянная</w:t>
            </w:r>
            <w:r>
              <w:rPr>
                <w:spacing w:val="29"/>
                <w:sz w:val="24"/>
                <w:szCs w:val="24"/>
                <w:lang w:val="ru-RU"/>
              </w:rPr>
              <w:t xml:space="preserve"> </w:t>
            </w:r>
            <w:r>
              <w:rPr>
                <w:sz w:val="24"/>
                <w:szCs w:val="24"/>
                <w:lang w:val="ru-RU"/>
              </w:rPr>
              <w:t>основа</w:t>
            </w:r>
            <w:r>
              <w:rPr>
                <w:spacing w:val="81"/>
                <w:sz w:val="24"/>
                <w:szCs w:val="24"/>
                <w:lang w:val="ru-RU"/>
              </w:rPr>
              <w:t xml:space="preserve"> </w:t>
            </w:r>
            <w:r>
              <w:rPr>
                <w:sz w:val="24"/>
                <w:szCs w:val="24"/>
                <w:lang w:val="ru-RU"/>
              </w:rPr>
              <w:t>с</w:t>
            </w:r>
            <w:r>
              <w:rPr>
                <w:spacing w:val="84"/>
                <w:sz w:val="24"/>
                <w:szCs w:val="24"/>
                <w:lang w:val="ru-RU"/>
              </w:rPr>
              <w:t xml:space="preserve"> </w:t>
            </w:r>
            <w:r>
              <w:rPr>
                <w:sz w:val="24"/>
                <w:szCs w:val="24"/>
                <w:lang w:val="ru-RU"/>
              </w:rPr>
              <w:t>повторяющимися</w:t>
            </w:r>
            <w:r>
              <w:rPr>
                <w:spacing w:val="83"/>
                <w:sz w:val="24"/>
                <w:szCs w:val="24"/>
                <w:lang w:val="ru-RU"/>
              </w:rPr>
              <w:t xml:space="preserve"> </w:t>
            </w:r>
            <w:r>
              <w:rPr>
                <w:sz w:val="24"/>
                <w:szCs w:val="24"/>
                <w:lang w:val="ru-RU"/>
              </w:rPr>
              <w:t>образцами</w:t>
            </w:r>
            <w:r>
              <w:rPr>
                <w:spacing w:val="83"/>
                <w:sz w:val="24"/>
                <w:szCs w:val="24"/>
                <w:lang w:val="ru-RU"/>
              </w:rPr>
              <w:t xml:space="preserve"> </w:t>
            </w:r>
            <w:r>
              <w:rPr>
                <w:sz w:val="24"/>
                <w:szCs w:val="24"/>
                <w:lang w:val="ru-RU"/>
              </w:rPr>
              <w:t>с</w:t>
            </w:r>
          </w:p>
          <w:p>
            <w:pPr>
              <w:pStyle w:val="TableParagraph"/>
              <w:spacing w:before="40" w:after="0"/>
              <w:rPr>
                <w:sz w:val="24"/>
                <w:szCs w:val="24"/>
              </w:rPr>
            </w:pPr>
            <w:r>
              <w:rPr>
                <w:sz w:val="24"/>
                <w:szCs w:val="24"/>
                <w:lang w:val="en-US"/>
              </w:rPr>
              <w:t>различным</w:t>
            </w:r>
            <w:r>
              <w:rPr>
                <w:spacing w:val="-9"/>
                <w:sz w:val="24"/>
                <w:szCs w:val="24"/>
                <w:lang w:val="en-US"/>
              </w:rPr>
              <w:t xml:space="preserve"> </w:t>
            </w:r>
            <w:r>
              <w:rPr>
                <w:sz w:val="24"/>
                <w:szCs w:val="24"/>
                <w:lang w:val="en-US"/>
              </w:rPr>
              <w:t>количеством</w:t>
            </w:r>
            <w:r>
              <w:rPr>
                <w:spacing w:val="-7"/>
                <w:sz w:val="24"/>
                <w:szCs w:val="24"/>
                <w:lang w:val="en-US"/>
              </w:rPr>
              <w:t xml:space="preserve"> </w:t>
            </w:r>
            <w:r>
              <w:rPr>
                <w:sz w:val="24"/>
                <w:szCs w:val="24"/>
                <w:lang w:val="en-US"/>
              </w:rPr>
              <w:t>отверстий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45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4" w:after="0"/>
              <w:rPr>
                <w:sz w:val="24"/>
                <w:szCs w:val="24"/>
              </w:rPr>
            </w:pPr>
            <w:r>
              <w:rPr>
                <w:sz w:val="24"/>
                <w:szCs w:val="24"/>
                <w:lang w:val="en-US"/>
              </w:rPr>
            </w:r>
          </w:p>
          <w:p>
            <w:pPr>
              <w:pStyle w:val="TableParagraph"/>
              <w:ind w:left="129" w:hanging="0"/>
              <w:rPr>
                <w:sz w:val="24"/>
                <w:szCs w:val="24"/>
              </w:rPr>
            </w:pPr>
            <w:r>
              <w:rPr>
                <w:sz w:val="24"/>
                <w:szCs w:val="24"/>
                <w:lang w:val="en-US"/>
              </w:rPr>
              <w:t>2.4.2.2.9.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9" w:hanging="0"/>
              <w:jc w:val="both"/>
              <w:rPr>
                <w:sz w:val="24"/>
                <w:szCs w:val="24"/>
                <w:lang w:val="ru-RU"/>
              </w:rPr>
            </w:pPr>
            <w:r>
              <w:rPr>
                <w:sz w:val="24"/>
                <w:szCs w:val="24"/>
                <w:lang w:val="ru-RU"/>
              </w:rPr>
              <w:t>Деревянная</w:t>
            </w:r>
            <w:r>
              <w:rPr>
                <w:spacing w:val="1"/>
                <w:sz w:val="24"/>
                <w:szCs w:val="24"/>
                <w:lang w:val="ru-RU"/>
              </w:rPr>
              <w:t xml:space="preserve"> </w:t>
            </w:r>
            <w:r>
              <w:rPr>
                <w:sz w:val="24"/>
                <w:szCs w:val="24"/>
                <w:lang w:val="ru-RU"/>
              </w:rPr>
              <w:t>основа</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размещенными</w:t>
            </w:r>
            <w:r>
              <w:rPr>
                <w:spacing w:val="1"/>
                <w:sz w:val="24"/>
                <w:szCs w:val="24"/>
                <w:lang w:val="ru-RU"/>
              </w:rPr>
              <w:t xml:space="preserve"> </w:t>
            </w:r>
            <w:r>
              <w:rPr>
                <w:sz w:val="24"/>
                <w:szCs w:val="24"/>
                <w:lang w:val="ru-RU"/>
              </w:rPr>
              <w:t>на</w:t>
            </w:r>
            <w:r>
              <w:rPr>
                <w:spacing w:val="1"/>
                <w:sz w:val="24"/>
                <w:szCs w:val="24"/>
                <w:lang w:val="ru-RU"/>
              </w:rPr>
              <w:t xml:space="preserve"> </w:t>
            </w:r>
            <w:r>
              <w:rPr>
                <w:sz w:val="24"/>
                <w:szCs w:val="24"/>
                <w:lang w:val="ru-RU"/>
              </w:rPr>
              <w:t>ней</w:t>
            </w:r>
            <w:r>
              <w:rPr>
                <w:spacing w:val="1"/>
                <w:sz w:val="24"/>
                <w:szCs w:val="24"/>
                <w:lang w:val="ru-RU"/>
              </w:rPr>
              <w:t xml:space="preserve"> </w:t>
            </w:r>
            <w:r>
              <w:rPr>
                <w:sz w:val="24"/>
                <w:szCs w:val="24"/>
                <w:lang w:val="ru-RU"/>
              </w:rPr>
              <w:t>неподвижными</w:t>
            </w:r>
            <w:r>
              <w:rPr>
                <w:spacing w:val="1"/>
                <w:sz w:val="24"/>
                <w:szCs w:val="24"/>
                <w:lang w:val="ru-RU"/>
              </w:rPr>
              <w:t xml:space="preserve"> </w:t>
            </w:r>
            <w:r>
              <w:rPr>
                <w:sz w:val="24"/>
                <w:szCs w:val="24"/>
                <w:lang w:val="ru-RU"/>
              </w:rPr>
              <w:t>изогнутыми</w:t>
            </w:r>
            <w:r>
              <w:rPr>
                <w:spacing w:val="1"/>
                <w:sz w:val="24"/>
                <w:szCs w:val="24"/>
                <w:lang w:val="ru-RU"/>
              </w:rPr>
              <w:t xml:space="preserve"> </w:t>
            </w:r>
            <w:r>
              <w:rPr>
                <w:sz w:val="24"/>
                <w:szCs w:val="24"/>
                <w:lang w:val="ru-RU"/>
              </w:rPr>
              <w:t>направляющими</w:t>
            </w:r>
            <w:r>
              <w:rPr>
                <w:spacing w:val="1"/>
                <w:sz w:val="24"/>
                <w:szCs w:val="24"/>
                <w:lang w:val="ru-RU"/>
              </w:rPr>
              <w:t xml:space="preserve"> </w:t>
            </w:r>
            <w:r>
              <w:rPr>
                <w:sz w:val="24"/>
                <w:szCs w:val="24"/>
                <w:lang w:val="ru-RU"/>
              </w:rPr>
              <w:t>со</w:t>
            </w:r>
            <w:r>
              <w:rPr>
                <w:spacing w:val="1"/>
                <w:sz w:val="24"/>
                <w:szCs w:val="24"/>
                <w:lang w:val="ru-RU"/>
              </w:rPr>
              <w:t xml:space="preserve"> </w:t>
            </w:r>
            <w:r>
              <w:rPr>
                <w:sz w:val="24"/>
                <w:szCs w:val="24"/>
                <w:lang w:val="ru-RU"/>
              </w:rPr>
              <w:t>скользящими</w:t>
            </w:r>
            <w:r>
              <w:rPr>
                <w:spacing w:val="1"/>
                <w:sz w:val="24"/>
                <w:szCs w:val="24"/>
                <w:lang w:val="ru-RU"/>
              </w:rPr>
              <w:t xml:space="preserve"> </w:t>
            </w:r>
            <w:r>
              <w:rPr>
                <w:sz w:val="24"/>
                <w:szCs w:val="24"/>
                <w:lang w:val="ru-RU"/>
              </w:rPr>
              <w:t>по</w:t>
            </w:r>
            <w:r>
              <w:rPr>
                <w:spacing w:val="1"/>
                <w:sz w:val="24"/>
                <w:szCs w:val="24"/>
                <w:lang w:val="ru-RU"/>
              </w:rPr>
              <w:t xml:space="preserve"> </w:t>
            </w:r>
            <w:r>
              <w:rPr>
                <w:sz w:val="24"/>
                <w:szCs w:val="24"/>
                <w:lang w:val="ru-RU"/>
              </w:rPr>
              <w:t>ним</w:t>
            </w:r>
            <w:r>
              <w:rPr>
                <w:spacing w:val="1"/>
                <w:sz w:val="24"/>
                <w:szCs w:val="24"/>
                <w:lang w:val="ru-RU"/>
              </w:rPr>
              <w:t xml:space="preserve"> </w:t>
            </w:r>
            <w:r>
              <w:rPr>
                <w:sz w:val="24"/>
                <w:szCs w:val="24"/>
                <w:lang w:val="ru-RU"/>
              </w:rPr>
              <w:t>фигурными</w:t>
            </w:r>
            <w:r>
              <w:rPr>
                <w:spacing w:val="1"/>
                <w:sz w:val="24"/>
                <w:szCs w:val="24"/>
                <w:lang w:val="ru-RU"/>
              </w:rPr>
              <w:t xml:space="preserve"> </w:t>
            </w:r>
            <w:r>
              <w:rPr>
                <w:sz w:val="24"/>
                <w:szCs w:val="24"/>
                <w:lang w:val="ru-RU"/>
              </w:rPr>
              <w:t>элементами</w:t>
            </w:r>
            <w:r>
              <w:rPr>
                <w:spacing w:val="1"/>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подвижными</w:t>
            </w:r>
            <w:r>
              <w:rPr>
                <w:spacing w:val="52"/>
                <w:sz w:val="24"/>
                <w:szCs w:val="24"/>
                <w:lang w:val="ru-RU"/>
              </w:rPr>
              <w:t xml:space="preserve"> </w:t>
            </w:r>
            <w:r>
              <w:rPr>
                <w:sz w:val="24"/>
                <w:szCs w:val="24"/>
                <w:lang w:val="ru-RU"/>
              </w:rPr>
              <w:t>фигурками</w:t>
            </w:r>
            <w:r>
              <w:rPr>
                <w:spacing w:val="52"/>
                <w:sz w:val="24"/>
                <w:szCs w:val="24"/>
                <w:lang w:val="ru-RU"/>
              </w:rPr>
              <w:t xml:space="preserve"> </w:t>
            </w:r>
            <w:r>
              <w:rPr>
                <w:sz w:val="24"/>
                <w:szCs w:val="24"/>
                <w:lang w:val="ru-RU"/>
              </w:rPr>
              <w:t>персонажей</w:t>
            </w:r>
            <w:r>
              <w:rPr>
                <w:spacing w:val="52"/>
                <w:sz w:val="24"/>
                <w:szCs w:val="24"/>
                <w:lang w:val="ru-RU"/>
              </w:rPr>
              <w:t xml:space="preserve"> </w:t>
            </w:r>
            <w:r>
              <w:rPr>
                <w:sz w:val="24"/>
                <w:szCs w:val="24"/>
                <w:lang w:val="ru-RU"/>
              </w:rPr>
              <w:t>(различной</w:t>
            </w:r>
          </w:p>
          <w:p>
            <w:pPr>
              <w:pStyle w:val="TableParagraph"/>
              <w:rPr>
                <w:sz w:val="24"/>
                <w:szCs w:val="24"/>
              </w:rPr>
            </w:pPr>
            <w:r>
              <w:rPr>
                <w:sz w:val="24"/>
                <w:szCs w:val="24"/>
                <w:lang w:val="en-US"/>
              </w:rPr>
              <w:t>тематики)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Доска</w:t>
            </w:r>
            <w:r>
              <w:rPr>
                <w:spacing w:val="77"/>
                <w:sz w:val="24"/>
                <w:szCs w:val="24"/>
                <w:lang w:val="ru-RU"/>
              </w:rPr>
              <w:t xml:space="preserve"> </w:t>
            </w:r>
            <w:r>
              <w:rPr>
                <w:sz w:val="24"/>
                <w:szCs w:val="24"/>
                <w:lang w:val="ru-RU"/>
              </w:rPr>
              <w:t xml:space="preserve">с  </w:t>
            </w:r>
            <w:r>
              <w:rPr>
                <w:spacing w:val="20"/>
                <w:sz w:val="24"/>
                <w:szCs w:val="24"/>
                <w:lang w:val="ru-RU"/>
              </w:rPr>
              <w:t xml:space="preserve"> </w:t>
            </w:r>
            <w:r>
              <w:rPr>
                <w:sz w:val="24"/>
                <w:szCs w:val="24"/>
                <w:lang w:val="ru-RU"/>
              </w:rPr>
              <w:t xml:space="preserve">прорезями  </w:t>
            </w:r>
            <w:r>
              <w:rPr>
                <w:spacing w:val="20"/>
                <w:sz w:val="24"/>
                <w:szCs w:val="24"/>
                <w:lang w:val="ru-RU"/>
              </w:rPr>
              <w:t xml:space="preserve"> </w:t>
            </w:r>
            <w:r>
              <w:rPr>
                <w:sz w:val="24"/>
                <w:szCs w:val="24"/>
                <w:lang w:val="ru-RU"/>
              </w:rPr>
              <w:t xml:space="preserve">для  </w:t>
            </w:r>
            <w:r>
              <w:rPr>
                <w:spacing w:val="19"/>
                <w:sz w:val="24"/>
                <w:szCs w:val="24"/>
                <w:lang w:val="ru-RU"/>
              </w:rPr>
              <w:t xml:space="preserve"> </w:t>
            </w:r>
            <w:r>
              <w:rPr>
                <w:sz w:val="24"/>
                <w:szCs w:val="24"/>
                <w:lang w:val="ru-RU"/>
              </w:rPr>
              <w:t xml:space="preserve">перемещения  </w:t>
            </w:r>
            <w:r>
              <w:rPr>
                <w:spacing w:val="20"/>
                <w:sz w:val="24"/>
                <w:szCs w:val="24"/>
                <w:lang w:val="ru-RU"/>
              </w:rPr>
              <w:t xml:space="preserve"> </w:t>
            </w:r>
            <w:r>
              <w:rPr>
                <w:sz w:val="24"/>
                <w:szCs w:val="24"/>
                <w:lang w:val="ru-RU"/>
              </w:rPr>
              <w:t>подвижных</w:t>
            </w:r>
          </w:p>
          <w:p>
            <w:pPr>
              <w:pStyle w:val="TableParagraph"/>
              <w:spacing w:before="37" w:after="0"/>
              <w:rPr>
                <w:sz w:val="24"/>
                <w:szCs w:val="24"/>
                <w:lang w:val="ru-RU"/>
              </w:rPr>
            </w:pPr>
            <w:r>
              <w:rPr>
                <w:sz w:val="24"/>
                <w:szCs w:val="24"/>
                <w:lang w:val="ru-RU"/>
              </w:rPr>
              <w:t>элементов</w:t>
            </w:r>
            <w:r>
              <w:rPr>
                <w:spacing w:val="-3"/>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установленной</w:t>
            </w:r>
            <w:r>
              <w:rPr>
                <w:spacing w:val="-1"/>
                <w:sz w:val="24"/>
                <w:szCs w:val="24"/>
                <w:lang w:val="ru-RU"/>
              </w:rPr>
              <w:t xml:space="preserve"> </w:t>
            </w:r>
            <w:r>
              <w:rPr>
                <w:sz w:val="24"/>
                <w:szCs w:val="24"/>
                <w:lang w:val="ru-RU"/>
              </w:rPr>
              <w:t>в</w:t>
            </w:r>
            <w:r>
              <w:rPr>
                <w:spacing w:val="-4"/>
                <w:sz w:val="24"/>
                <w:szCs w:val="24"/>
                <w:lang w:val="ru-RU"/>
              </w:rPr>
              <w:t xml:space="preserve"> </w:t>
            </w:r>
            <w:r>
              <w:rPr>
                <w:sz w:val="24"/>
                <w:szCs w:val="24"/>
                <w:lang w:val="ru-RU"/>
              </w:rPr>
              <w:t>задании</w:t>
            </w:r>
            <w:r>
              <w:rPr>
                <w:spacing w:val="-1"/>
                <w:sz w:val="24"/>
                <w:szCs w:val="24"/>
                <w:lang w:val="ru-RU"/>
              </w:rPr>
              <w:t xml:space="preserve"> </w:t>
            </w:r>
            <w:r>
              <w:rPr>
                <w:sz w:val="24"/>
                <w:szCs w:val="24"/>
                <w:lang w:val="ru-RU"/>
              </w:rPr>
              <w:t>цели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2.4.2.2.11.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Доска</w:t>
            </w:r>
            <w:r>
              <w:rPr>
                <w:spacing w:val="-1"/>
                <w:sz w:val="24"/>
                <w:szCs w:val="24"/>
                <w:lang w:val="en-US"/>
              </w:rPr>
              <w:t xml:space="preserve"> </w:t>
            </w:r>
            <w:r>
              <w:rPr>
                <w:sz w:val="24"/>
                <w:szCs w:val="24"/>
                <w:lang w:val="en-US"/>
              </w:rPr>
              <w:t>с</w:t>
            </w:r>
            <w:r>
              <w:rPr>
                <w:spacing w:val="-1"/>
                <w:sz w:val="24"/>
                <w:szCs w:val="24"/>
                <w:lang w:val="en-US"/>
              </w:rPr>
              <w:t xml:space="preserve"> </w:t>
            </w:r>
            <w:r>
              <w:rPr>
                <w:sz w:val="24"/>
                <w:szCs w:val="24"/>
                <w:lang w:val="en-US"/>
              </w:rPr>
              <w:t>ребристой</w:t>
            </w:r>
            <w:r>
              <w:rPr>
                <w:spacing w:val="-1"/>
                <w:sz w:val="24"/>
                <w:szCs w:val="24"/>
                <w:lang w:val="en-US"/>
              </w:rPr>
              <w:t xml:space="preserve"> </w:t>
            </w:r>
            <w:r>
              <w:rPr>
                <w:sz w:val="24"/>
                <w:szCs w:val="24"/>
                <w:lang w:val="en-US"/>
              </w:rPr>
              <w:t>поверхностью</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Доска-балансир</w:t>
            </w:r>
            <w:r>
              <w:rPr>
                <w:spacing w:val="-4"/>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рельефной</w:t>
            </w:r>
            <w:r>
              <w:rPr>
                <w:spacing w:val="-5"/>
                <w:sz w:val="24"/>
                <w:szCs w:val="24"/>
                <w:lang w:val="ru-RU"/>
              </w:rPr>
              <w:t xml:space="preserve"> </w:t>
            </w:r>
            <w:r>
              <w:rPr>
                <w:sz w:val="24"/>
                <w:szCs w:val="24"/>
                <w:lang w:val="ru-RU"/>
              </w:rPr>
              <w:t>поверхностью</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Доска-основа</w:t>
            </w:r>
            <w:r>
              <w:rPr>
                <w:spacing w:val="28"/>
                <w:sz w:val="24"/>
                <w:szCs w:val="24"/>
                <w:lang w:val="ru-RU"/>
              </w:rPr>
              <w:t xml:space="preserve"> </w:t>
            </w:r>
            <w:r>
              <w:rPr>
                <w:sz w:val="24"/>
                <w:szCs w:val="24"/>
                <w:lang w:val="ru-RU"/>
              </w:rPr>
              <w:t>с</w:t>
            </w:r>
            <w:r>
              <w:rPr>
                <w:spacing w:val="28"/>
                <w:sz w:val="24"/>
                <w:szCs w:val="24"/>
                <w:lang w:val="ru-RU"/>
              </w:rPr>
              <w:t xml:space="preserve"> </w:t>
            </w:r>
            <w:r>
              <w:rPr>
                <w:sz w:val="24"/>
                <w:szCs w:val="24"/>
                <w:lang w:val="ru-RU"/>
              </w:rPr>
              <w:t>вкладышами</w:t>
            </w:r>
            <w:r>
              <w:rPr>
                <w:spacing w:val="28"/>
                <w:sz w:val="24"/>
                <w:szCs w:val="24"/>
                <w:lang w:val="ru-RU"/>
              </w:rPr>
              <w:t xml:space="preserve"> </w:t>
            </w:r>
            <w:r>
              <w:rPr>
                <w:sz w:val="24"/>
                <w:szCs w:val="24"/>
                <w:lang w:val="ru-RU"/>
              </w:rPr>
              <w:t>и</w:t>
            </w:r>
            <w:r>
              <w:rPr>
                <w:spacing w:val="27"/>
                <w:sz w:val="24"/>
                <w:szCs w:val="24"/>
                <w:lang w:val="ru-RU"/>
              </w:rPr>
              <w:t xml:space="preserve"> </w:t>
            </w:r>
            <w:r>
              <w:rPr>
                <w:sz w:val="24"/>
                <w:szCs w:val="24"/>
                <w:lang w:val="ru-RU"/>
              </w:rPr>
              <w:t>с</w:t>
            </w:r>
            <w:r>
              <w:rPr>
                <w:spacing w:val="31"/>
                <w:sz w:val="24"/>
                <w:szCs w:val="24"/>
                <w:lang w:val="ru-RU"/>
              </w:rPr>
              <w:t xml:space="preserve"> </w:t>
            </w:r>
            <w:r>
              <w:rPr>
                <w:sz w:val="24"/>
                <w:szCs w:val="24"/>
                <w:lang w:val="ru-RU"/>
              </w:rPr>
              <w:t>изображением</w:t>
            </w:r>
            <w:r>
              <w:rPr>
                <w:spacing w:val="27"/>
                <w:sz w:val="24"/>
                <w:szCs w:val="24"/>
                <w:lang w:val="ru-RU"/>
              </w:rPr>
              <w:t xml:space="preserve"> </w:t>
            </w:r>
            <w:r>
              <w:rPr>
                <w:sz w:val="24"/>
                <w:szCs w:val="24"/>
                <w:lang w:val="ru-RU"/>
              </w:rPr>
              <w:t>в</w:t>
            </w:r>
            <w:r>
              <w:rPr>
                <w:spacing w:val="27"/>
                <w:sz w:val="24"/>
                <w:szCs w:val="24"/>
                <w:lang w:val="ru-RU"/>
              </w:rPr>
              <w:t xml:space="preserve"> </w:t>
            </w:r>
            <w:r>
              <w:rPr>
                <w:sz w:val="24"/>
                <w:szCs w:val="24"/>
                <w:lang w:val="ru-RU"/>
              </w:rPr>
              <w:t>виде</w:t>
            </w:r>
          </w:p>
          <w:p>
            <w:pPr>
              <w:pStyle w:val="TableParagraph"/>
              <w:spacing w:before="37" w:after="0"/>
              <w:rPr>
                <w:sz w:val="24"/>
                <w:szCs w:val="24"/>
              </w:rPr>
            </w:pPr>
            <w:r>
              <w:rPr>
                <w:sz w:val="24"/>
                <w:szCs w:val="24"/>
                <w:lang w:val="en-US"/>
              </w:rPr>
              <w:t>пазла</w:t>
            </w:r>
            <w:r>
              <w:rPr>
                <w:spacing w:val="-8"/>
                <w:sz w:val="24"/>
                <w:szCs w:val="24"/>
                <w:lang w:val="en-US"/>
              </w:rPr>
              <w:t xml:space="preserve"> </w:t>
            </w:r>
            <w:r>
              <w:rPr>
                <w:sz w:val="24"/>
                <w:szCs w:val="24"/>
                <w:lang w:val="en-US"/>
              </w:rPr>
              <w:t>–</w:t>
            </w:r>
            <w:r>
              <w:rPr>
                <w:spacing w:val="-6"/>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Звери</w:t>
            </w:r>
            <w:r>
              <w:rPr>
                <w:spacing w:val="51"/>
                <w:sz w:val="24"/>
                <w:szCs w:val="24"/>
                <w:lang w:val="ru-RU"/>
              </w:rPr>
              <w:t xml:space="preserve"> </w:t>
            </w:r>
            <w:r>
              <w:rPr>
                <w:sz w:val="24"/>
                <w:szCs w:val="24"/>
                <w:lang w:val="ru-RU"/>
              </w:rPr>
              <w:t>и</w:t>
            </w:r>
            <w:r>
              <w:rPr>
                <w:spacing w:val="51"/>
                <w:sz w:val="24"/>
                <w:szCs w:val="24"/>
                <w:lang w:val="ru-RU"/>
              </w:rPr>
              <w:t xml:space="preserve"> </w:t>
            </w:r>
            <w:r>
              <w:rPr>
                <w:sz w:val="24"/>
                <w:szCs w:val="24"/>
                <w:lang w:val="ru-RU"/>
              </w:rPr>
              <w:t>птицы</w:t>
            </w:r>
            <w:r>
              <w:rPr>
                <w:spacing w:val="51"/>
                <w:sz w:val="24"/>
                <w:szCs w:val="24"/>
                <w:lang w:val="ru-RU"/>
              </w:rPr>
              <w:t xml:space="preserve"> </w:t>
            </w:r>
            <w:r>
              <w:rPr>
                <w:sz w:val="24"/>
                <w:szCs w:val="24"/>
                <w:lang w:val="ru-RU"/>
              </w:rPr>
              <w:t>объемные</w:t>
            </w:r>
            <w:r>
              <w:rPr>
                <w:spacing w:val="52"/>
                <w:sz w:val="24"/>
                <w:szCs w:val="24"/>
                <w:lang w:val="ru-RU"/>
              </w:rPr>
              <w:t xml:space="preserve"> </w:t>
            </w:r>
            <w:r>
              <w:rPr>
                <w:sz w:val="24"/>
                <w:szCs w:val="24"/>
                <w:lang w:val="ru-RU"/>
              </w:rPr>
              <w:t>и</w:t>
            </w:r>
            <w:r>
              <w:rPr>
                <w:spacing w:val="50"/>
                <w:sz w:val="24"/>
                <w:szCs w:val="24"/>
                <w:lang w:val="ru-RU"/>
              </w:rPr>
              <w:t xml:space="preserve"> </w:t>
            </w:r>
            <w:r>
              <w:rPr>
                <w:sz w:val="24"/>
                <w:szCs w:val="24"/>
                <w:lang w:val="ru-RU"/>
              </w:rPr>
              <w:t>плоскостные</w:t>
            </w:r>
            <w:r>
              <w:rPr>
                <w:spacing w:val="50"/>
                <w:sz w:val="24"/>
                <w:szCs w:val="24"/>
                <w:lang w:val="ru-RU"/>
              </w:rPr>
              <w:t xml:space="preserve"> </w:t>
            </w:r>
            <w:r>
              <w:rPr>
                <w:sz w:val="24"/>
                <w:szCs w:val="24"/>
                <w:lang w:val="ru-RU"/>
              </w:rPr>
              <w:t>(из</w:t>
            </w:r>
            <w:r>
              <w:rPr>
                <w:spacing w:val="49"/>
                <w:sz w:val="24"/>
                <w:szCs w:val="24"/>
                <w:lang w:val="ru-RU"/>
              </w:rPr>
              <w:t xml:space="preserve"> </w:t>
            </w:r>
            <w:r>
              <w:rPr>
                <w:sz w:val="24"/>
                <w:szCs w:val="24"/>
                <w:lang w:val="ru-RU"/>
              </w:rPr>
              <w:t>разного</w:t>
            </w:r>
          </w:p>
          <w:p>
            <w:pPr>
              <w:pStyle w:val="TableParagraph"/>
              <w:spacing w:before="37" w:after="0"/>
              <w:rPr>
                <w:sz w:val="24"/>
                <w:szCs w:val="24"/>
              </w:rPr>
            </w:pPr>
            <w:r>
              <w:rPr>
                <w:sz w:val="24"/>
                <w:szCs w:val="24"/>
                <w:lang w:val="en-US"/>
              </w:rPr>
              <w:t>материала,</w:t>
            </w:r>
            <w:r>
              <w:rPr>
                <w:spacing w:val="-9"/>
                <w:sz w:val="24"/>
                <w:szCs w:val="24"/>
                <w:lang w:val="en-US"/>
              </w:rPr>
              <w:t xml:space="preserve"> </w:t>
            </w:r>
            <w:r>
              <w:rPr>
                <w:sz w:val="24"/>
                <w:szCs w:val="24"/>
                <w:lang w:val="en-US"/>
              </w:rPr>
              <w:t>мелкого</w:t>
            </w:r>
            <w:r>
              <w:rPr>
                <w:spacing w:val="-8"/>
                <w:sz w:val="24"/>
                <w:szCs w:val="24"/>
                <w:lang w:val="en-US"/>
              </w:rPr>
              <w:t xml:space="preserve"> </w:t>
            </w:r>
            <w:r>
              <w:rPr>
                <w:sz w:val="24"/>
                <w:szCs w:val="24"/>
                <w:lang w:val="en-US"/>
              </w:rPr>
              <w:t>размера)</w:t>
            </w:r>
            <w:r>
              <w:rPr>
                <w:spacing w:val="-10"/>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Игра</w:t>
            </w:r>
            <w:r>
              <w:rPr>
                <w:spacing w:val="30"/>
                <w:sz w:val="24"/>
                <w:szCs w:val="24"/>
                <w:lang w:val="ru-RU"/>
              </w:rPr>
              <w:t xml:space="preserve"> </w:t>
            </w:r>
            <w:r>
              <w:rPr>
                <w:sz w:val="24"/>
                <w:szCs w:val="24"/>
                <w:lang w:val="ru-RU"/>
              </w:rPr>
              <w:t>на</w:t>
            </w:r>
            <w:r>
              <w:rPr>
                <w:spacing w:val="83"/>
                <w:sz w:val="24"/>
                <w:szCs w:val="24"/>
                <w:lang w:val="ru-RU"/>
              </w:rPr>
              <w:t xml:space="preserve"> </w:t>
            </w:r>
            <w:r>
              <w:rPr>
                <w:sz w:val="24"/>
                <w:szCs w:val="24"/>
                <w:lang w:val="ru-RU"/>
              </w:rPr>
              <w:t>выстраивание</w:t>
            </w:r>
            <w:r>
              <w:rPr>
                <w:spacing w:val="84"/>
                <w:sz w:val="24"/>
                <w:szCs w:val="24"/>
                <w:lang w:val="ru-RU"/>
              </w:rPr>
              <w:t xml:space="preserve"> </w:t>
            </w:r>
            <w:r>
              <w:rPr>
                <w:sz w:val="24"/>
                <w:szCs w:val="24"/>
                <w:lang w:val="ru-RU"/>
              </w:rPr>
              <w:t>логических</w:t>
            </w:r>
            <w:r>
              <w:rPr>
                <w:spacing w:val="84"/>
                <w:sz w:val="24"/>
                <w:szCs w:val="24"/>
                <w:lang w:val="ru-RU"/>
              </w:rPr>
              <w:t xml:space="preserve"> </w:t>
            </w:r>
            <w:r>
              <w:rPr>
                <w:sz w:val="24"/>
                <w:szCs w:val="24"/>
                <w:lang w:val="ru-RU"/>
              </w:rPr>
              <w:t>цепочек</w:t>
            </w:r>
            <w:r>
              <w:rPr>
                <w:spacing w:val="84"/>
                <w:sz w:val="24"/>
                <w:szCs w:val="24"/>
                <w:lang w:val="ru-RU"/>
              </w:rPr>
              <w:t xml:space="preserve"> </w:t>
            </w:r>
            <w:r>
              <w:rPr>
                <w:sz w:val="24"/>
                <w:szCs w:val="24"/>
                <w:lang w:val="ru-RU"/>
              </w:rPr>
              <w:t>из</w:t>
            </w:r>
            <w:r>
              <w:rPr>
                <w:spacing w:val="82"/>
                <w:sz w:val="24"/>
                <w:szCs w:val="24"/>
                <w:lang w:val="ru-RU"/>
              </w:rPr>
              <w:t xml:space="preserve"> </w:t>
            </w:r>
            <w:r>
              <w:rPr>
                <w:sz w:val="24"/>
                <w:szCs w:val="24"/>
                <w:lang w:val="ru-RU"/>
              </w:rPr>
              <w:t>трех</w:t>
            </w:r>
          </w:p>
          <w:p>
            <w:pPr>
              <w:pStyle w:val="TableParagraph"/>
              <w:spacing w:before="37" w:after="0"/>
              <w:rPr>
                <w:sz w:val="24"/>
                <w:szCs w:val="24"/>
              </w:rPr>
            </w:pPr>
            <w:r>
              <w:rPr>
                <w:sz w:val="24"/>
                <w:szCs w:val="24"/>
                <w:lang w:val="en-US"/>
              </w:rPr>
              <w:t>частей «до</w:t>
            </w:r>
            <w:r>
              <w:rPr>
                <w:spacing w:val="1"/>
                <w:sz w:val="24"/>
                <w:szCs w:val="24"/>
                <w:lang w:val="en-US"/>
              </w:rPr>
              <w:t xml:space="preserve"> </w:t>
            </w:r>
            <w:r>
              <w:rPr>
                <w:sz w:val="24"/>
                <w:szCs w:val="24"/>
                <w:lang w:val="en-US"/>
              </w:rPr>
              <w:t>и</w:t>
            </w:r>
            <w:r>
              <w:rPr>
                <w:spacing w:val="2"/>
                <w:sz w:val="24"/>
                <w:szCs w:val="24"/>
                <w:lang w:val="en-US"/>
              </w:rPr>
              <w:t xml:space="preserve"> </w:t>
            </w:r>
            <w:r>
              <w:rPr>
                <w:sz w:val="24"/>
                <w:szCs w:val="24"/>
                <w:lang w:val="en-US"/>
              </w:rPr>
              <w:t>после»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2.4.2.2.16.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79" w:leader="none"/>
                <w:tab w:val="left" w:pos="2221" w:leader="none"/>
                <w:tab w:val="left" w:pos="3854" w:leader="none"/>
              </w:tabs>
              <w:rPr>
                <w:sz w:val="24"/>
                <w:szCs w:val="24"/>
                <w:lang w:val="ru-RU"/>
              </w:rPr>
            </w:pPr>
            <w:r>
              <w:rPr>
                <w:sz w:val="24"/>
                <w:szCs w:val="24"/>
                <w:lang w:val="ru-RU"/>
              </w:rPr>
              <w:t>Игровая</w:t>
              <w:tab/>
              <w:t xml:space="preserve">панель  </w:t>
            </w:r>
            <w:r>
              <w:rPr>
                <w:spacing w:val="33"/>
                <w:sz w:val="24"/>
                <w:szCs w:val="24"/>
                <w:lang w:val="ru-RU"/>
              </w:rPr>
              <w:t xml:space="preserve"> </w:t>
            </w:r>
            <w:r>
              <w:rPr>
                <w:sz w:val="24"/>
                <w:szCs w:val="24"/>
                <w:lang w:val="ru-RU"/>
              </w:rPr>
              <w:t>с</w:t>
              <w:tab/>
              <w:t>тематическими</w:t>
              <w:tab/>
              <w:t>изображениями,</w:t>
            </w:r>
          </w:p>
          <w:p>
            <w:pPr>
              <w:pStyle w:val="TableParagraph"/>
              <w:tabs>
                <w:tab w:val="clear" w:pos="708"/>
                <w:tab w:val="left" w:pos="1663" w:leader="none"/>
                <w:tab w:val="left" w:pos="3164" w:leader="none"/>
                <w:tab w:val="left" w:pos="3680" w:leader="none"/>
              </w:tabs>
              <w:spacing w:lineRule="atLeast" w:line="290" w:before="2" w:after="0"/>
              <w:ind w:left="107" w:right="98" w:hanging="0"/>
              <w:rPr>
                <w:sz w:val="24"/>
                <w:szCs w:val="24"/>
                <w:lang w:val="ru-RU"/>
              </w:rPr>
            </w:pPr>
            <w:r>
              <w:rPr>
                <w:sz w:val="24"/>
                <w:szCs w:val="24"/>
                <w:lang w:val="ru-RU"/>
              </w:rPr>
              <w:t>сенсорными</w:t>
              <w:tab/>
              <w:t>элементами</w:t>
              <w:tab/>
              <w:t>и</w:t>
              <w:tab/>
            </w:r>
            <w:r>
              <w:rPr>
                <w:spacing w:val="-1"/>
                <w:sz w:val="24"/>
                <w:szCs w:val="24"/>
                <w:lang w:val="ru-RU"/>
              </w:rPr>
              <w:t>соответствующим</w:t>
            </w:r>
            <w:r>
              <w:rPr>
                <w:spacing w:val="-52"/>
                <w:sz w:val="24"/>
                <w:szCs w:val="24"/>
                <w:lang w:val="ru-RU"/>
              </w:rPr>
              <w:t xml:space="preserve"> </w:t>
            </w:r>
            <w:r>
              <w:rPr>
                <w:sz w:val="24"/>
                <w:szCs w:val="24"/>
                <w:lang w:val="ru-RU"/>
              </w:rPr>
              <w:t>звучанием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Игровой</w:t>
            </w:r>
            <w:r>
              <w:rPr>
                <w:spacing w:val="32"/>
                <w:sz w:val="24"/>
                <w:szCs w:val="24"/>
                <w:lang w:val="ru-RU"/>
              </w:rPr>
              <w:t xml:space="preserve"> </w:t>
            </w:r>
            <w:r>
              <w:rPr>
                <w:sz w:val="24"/>
                <w:szCs w:val="24"/>
                <w:lang w:val="ru-RU"/>
              </w:rPr>
              <w:t>модуль</w:t>
            </w:r>
            <w:r>
              <w:rPr>
                <w:spacing w:val="85"/>
                <w:sz w:val="24"/>
                <w:szCs w:val="24"/>
                <w:lang w:val="ru-RU"/>
              </w:rPr>
              <w:t xml:space="preserve"> </w:t>
            </w:r>
            <w:r>
              <w:rPr>
                <w:sz w:val="24"/>
                <w:szCs w:val="24"/>
                <w:lang w:val="ru-RU"/>
              </w:rPr>
              <w:t>в</w:t>
            </w:r>
            <w:r>
              <w:rPr>
                <w:spacing w:val="85"/>
                <w:sz w:val="24"/>
                <w:szCs w:val="24"/>
                <w:lang w:val="ru-RU"/>
              </w:rPr>
              <w:t xml:space="preserve"> </w:t>
            </w:r>
            <w:r>
              <w:rPr>
                <w:sz w:val="24"/>
                <w:szCs w:val="24"/>
                <w:lang w:val="ru-RU"/>
              </w:rPr>
              <w:t>виде</w:t>
            </w:r>
            <w:r>
              <w:rPr>
                <w:spacing w:val="86"/>
                <w:sz w:val="24"/>
                <w:szCs w:val="24"/>
                <w:lang w:val="ru-RU"/>
              </w:rPr>
              <w:t xml:space="preserve"> </w:t>
            </w:r>
            <w:r>
              <w:rPr>
                <w:sz w:val="24"/>
                <w:szCs w:val="24"/>
                <w:lang w:val="ru-RU"/>
              </w:rPr>
              <w:t>мастерской</w:t>
            </w:r>
            <w:r>
              <w:rPr>
                <w:spacing w:val="83"/>
                <w:sz w:val="24"/>
                <w:szCs w:val="24"/>
                <w:lang w:val="ru-RU"/>
              </w:rPr>
              <w:t xml:space="preserve"> </w:t>
            </w:r>
            <w:r>
              <w:rPr>
                <w:sz w:val="24"/>
                <w:szCs w:val="24"/>
                <w:lang w:val="ru-RU"/>
              </w:rPr>
              <w:t>с</w:t>
            </w:r>
            <w:r>
              <w:rPr>
                <w:spacing w:val="87"/>
                <w:sz w:val="24"/>
                <w:szCs w:val="24"/>
                <w:lang w:val="ru-RU"/>
              </w:rPr>
              <w:t xml:space="preserve"> </w:t>
            </w:r>
            <w:r>
              <w:rPr>
                <w:sz w:val="24"/>
                <w:szCs w:val="24"/>
                <w:lang w:val="ru-RU"/>
              </w:rPr>
              <w:t>подвижными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элементами,</w:t>
            </w:r>
            <w:r>
              <w:rPr>
                <w:spacing w:val="-7"/>
                <w:sz w:val="24"/>
                <w:szCs w:val="24"/>
                <w:lang w:val="ru-RU"/>
              </w:rPr>
              <w:t xml:space="preserve"> </w:t>
            </w:r>
            <w:r>
              <w:rPr>
                <w:sz w:val="24"/>
                <w:szCs w:val="24"/>
                <w:lang w:val="ru-RU"/>
              </w:rPr>
              <w:t>звуковыми</w:t>
            </w:r>
            <w:r>
              <w:rPr>
                <w:spacing w:val="-7"/>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световыми</w:t>
            </w:r>
            <w:r>
              <w:rPr>
                <w:spacing w:val="-7"/>
                <w:sz w:val="24"/>
                <w:szCs w:val="24"/>
                <w:lang w:val="ru-RU"/>
              </w:rPr>
              <w:t xml:space="preserve"> </w:t>
            </w:r>
            <w:r>
              <w:rPr>
                <w:sz w:val="24"/>
                <w:szCs w:val="24"/>
                <w:lang w:val="ru-RU"/>
              </w:rPr>
              <w:t>эффектами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lang w:val="ru-RU"/>
              </w:rPr>
            </w:pPr>
            <w:r>
              <w:rPr>
                <w:sz w:val="24"/>
                <w:szCs w:val="24"/>
                <w:lang w:val="ru-RU"/>
              </w:rPr>
            </w:r>
          </w:p>
          <w:p>
            <w:pPr>
              <w:pStyle w:val="TableParagraph"/>
              <w:ind w:left="129" w:hanging="0"/>
              <w:rPr>
                <w:sz w:val="24"/>
                <w:szCs w:val="24"/>
              </w:rPr>
            </w:pPr>
            <w:r>
              <w:rPr>
                <w:sz w:val="24"/>
                <w:szCs w:val="24"/>
                <w:lang w:val="en-US"/>
              </w:rPr>
              <w:t>2.4.2.2.18.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Игрушка</w:t>
            </w:r>
            <w:r>
              <w:rPr>
                <w:spacing w:val="1"/>
                <w:sz w:val="24"/>
                <w:szCs w:val="24"/>
                <w:lang w:val="ru-RU"/>
              </w:rPr>
              <w:t xml:space="preserve"> </w:t>
            </w:r>
            <w:r>
              <w:rPr>
                <w:sz w:val="24"/>
                <w:szCs w:val="24"/>
                <w:lang w:val="ru-RU"/>
              </w:rPr>
              <w:t>на</w:t>
            </w:r>
            <w:r>
              <w:rPr>
                <w:spacing w:val="57"/>
                <w:sz w:val="24"/>
                <w:szCs w:val="24"/>
                <w:lang w:val="ru-RU"/>
              </w:rPr>
              <w:t xml:space="preserve"> </w:t>
            </w:r>
            <w:r>
              <w:rPr>
                <w:sz w:val="24"/>
                <w:szCs w:val="24"/>
                <w:lang w:val="ru-RU"/>
              </w:rPr>
              <w:t>колесах</w:t>
            </w:r>
            <w:r>
              <w:rPr>
                <w:spacing w:val="58"/>
                <w:sz w:val="24"/>
                <w:szCs w:val="24"/>
                <w:lang w:val="ru-RU"/>
              </w:rPr>
              <w:t xml:space="preserve"> </w:t>
            </w:r>
            <w:r>
              <w:rPr>
                <w:sz w:val="24"/>
                <w:szCs w:val="24"/>
                <w:lang w:val="ru-RU"/>
              </w:rPr>
              <w:t>на</w:t>
            </w:r>
            <w:r>
              <w:rPr>
                <w:spacing w:val="54"/>
                <w:sz w:val="24"/>
                <w:szCs w:val="24"/>
                <w:lang w:val="ru-RU"/>
              </w:rPr>
              <w:t xml:space="preserve"> </w:t>
            </w:r>
            <w:r>
              <w:rPr>
                <w:sz w:val="24"/>
                <w:szCs w:val="24"/>
                <w:lang w:val="ru-RU"/>
              </w:rPr>
              <w:t>палочке</w:t>
            </w:r>
            <w:r>
              <w:rPr>
                <w:spacing w:val="59"/>
                <w:sz w:val="24"/>
                <w:szCs w:val="24"/>
                <w:lang w:val="ru-RU"/>
              </w:rPr>
              <w:t xml:space="preserve"> </w:t>
            </w:r>
            <w:r>
              <w:rPr>
                <w:sz w:val="24"/>
                <w:szCs w:val="24"/>
                <w:lang w:val="ru-RU"/>
              </w:rPr>
              <w:t>или  с</w:t>
            </w:r>
            <w:r>
              <w:rPr>
                <w:spacing w:val="58"/>
                <w:sz w:val="24"/>
                <w:szCs w:val="24"/>
                <w:lang w:val="ru-RU"/>
              </w:rPr>
              <w:t xml:space="preserve"> </w:t>
            </w:r>
            <w:r>
              <w:rPr>
                <w:sz w:val="24"/>
                <w:szCs w:val="24"/>
                <w:lang w:val="ru-RU"/>
              </w:rPr>
              <w:t>веревочкой  с</w:t>
            </w:r>
          </w:p>
          <w:p>
            <w:pPr>
              <w:pStyle w:val="TableParagraph"/>
              <w:spacing w:before="38" w:after="0"/>
              <w:rPr>
                <w:sz w:val="24"/>
                <w:szCs w:val="24"/>
              </w:rPr>
            </w:pPr>
            <w:r>
              <w:rPr>
                <w:sz w:val="24"/>
                <w:szCs w:val="24"/>
                <w:lang w:val="en-US"/>
              </w:rPr>
              <w:t>подвижными</w:t>
            </w:r>
            <w:r>
              <w:rPr>
                <w:spacing w:val="-6"/>
                <w:sz w:val="24"/>
                <w:szCs w:val="24"/>
                <w:lang w:val="en-US"/>
              </w:rPr>
              <w:t xml:space="preserve"> </w:t>
            </w:r>
            <w:r>
              <w:rPr>
                <w:sz w:val="24"/>
                <w:szCs w:val="24"/>
                <w:lang w:val="en-US"/>
              </w:rPr>
              <w:t>или</w:t>
            </w:r>
            <w:r>
              <w:rPr>
                <w:spacing w:val="-5"/>
                <w:sz w:val="24"/>
                <w:szCs w:val="24"/>
                <w:lang w:val="en-US"/>
              </w:rPr>
              <w:t xml:space="preserve"> </w:t>
            </w:r>
            <w:r>
              <w:rPr>
                <w:sz w:val="24"/>
                <w:szCs w:val="24"/>
                <w:lang w:val="en-US"/>
              </w:rPr>
              <w:t>озвученными</w:t>
            </w:r>
            <w:r>
              <w:rPr>
                <w:spacing w:val="-7"/>
                <w:sz w:val="24"/>
                <w:szCs w:val="24"/>
                <w:lang w:val="en-US"/>
              </w:rPr>
              <w:t xml:space="preserve"> </w:t>
            </w:r>
            <w:r>
              <w:rPr>
                <w:sz w:val="24"/>
                <w:szCs w:val="24"/>
                <w:lang w:val="en-US"/>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Игрушка:</w:t>
            </w:r>
            <w:r>
              <w:rPr>
                <w:spacing w:val="31"/>
                <w:sz w:val="24"/>
                <w:szCs w:val="24"/>
                <w:lang w:val="ru-RU"/>
              </w:rPr>
              <w:t xml:space="preserve"> </w:t>
            </w:r>
            <w:r>
              <w:rPr>
                <w:sz w:val="24"/>
                <w:szCs w:val="24"/>
                <w:lang w:val="ru-RU"/>
              </w:rPr>
              <w:t>грибочки-втулки</w:t>
            </w:r>
            <w:r>
              <w:rPr>
                <w:spacing w:val="31"/>
                <w:sz w:val="24"/>
                <w:szCs w:val="24"/>
                <w:lang w:val="ru-RU"/>
              </w:rPr>
              <w:t xml:space="preserve"> </w:t>
            </w:r>
            <w:r>
              <w:rPr>
                <w:sz w:val="24"/>
                <w:szCs w:val="24"/>
                <w:lang w:val="ru-RU"/>
              </w:rPr>
              <w:t>на</w:t>
            </w:r>
            <w:r>
              <w:rPr>
                <w:spacing w:val="31"/>
                <w:sz w:val="24"/>
                <w:szCs w:val="24"/>
                <w:lang w:val="ru-RU"/>
              </w:rPr>
              <w:t xml:space="preserve"> </w:t>
            </w:r>
            <w:r>
              <w:rPr>
                <w:sz w:val="24"/>
                <w:szCs w:val="24"/>
                <w:lang w:val="ru-RU"/>
              </w:rPr>
              <w:t>стойке</w:t>
            </w:r>
            <w:r>
              <w:rPr>
                <w:spacing w:val="31"/>
                <w:sz w:val="24"/>
                <w:szCs w:val="24"/>
                <w:lang w:val="ru-RU"/>
              </w:rPr>
              <w:t xml:space="preserve"> </w:t>
            </w:r>
            <w:r>
              <w:rPr>
                <w:sz w:val="24"/>
                <w:szCs w:val="24"/>
                <w:lang w:val="ru-RU"/>
              </w:rPr>
              <w:t>(4–6</w:t>
            </w:r>
            <w:r>
              <w:rPr>
                <w:spacing w:val="31"/>
                <w:sz w:val="24"/>
                <w:szCs w:val="24"/>
                <w:lang w:val="ru-RU"/>
              </w:rPr>
              <w:t xml:space="preserve"> </w:t>
            </w:r>
            <w:r>
              <w:rPr>
                <w:sz w:val="24"/>
                <w:szCs w:val="24"/>
                <w:lang w:val="ru-RU"/>
              </w:rPr>
              <w:t>элементов),</w:t>
            </w:r>
          </w:p>
          <w:p>
            <w:pPr>
              <w:pStyle w:val="TableParagraph"/>
              <w:spacing w:before="37" w:after="0"/>
              <w:rPr>
                <w:sz w:val="24"/>
                <w:szCs w:val="24"/>
              </w:rPr>
            </w:pPr>
            <w:r>
              <w:rPr>
                <w:sz w:val="24"/>
                <w:szCs w:val="24"/>
                <w:lang w:val="en-US"/>
              </w:rPr>
              <w:t>4-х</w:t>
            </w:r>
            <w:r>
              <w:rPr>
                <w:spacing w:val="-3"/>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Игрушка-качалка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Игрушки-забавы</w:t>
            </w:r>
            <w:r>
              <w:rPr>
                <w:spacing w:val="-3"/>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зависимостью</w:t>
            </w:r>
            <w:r>
              <w:rPr>
                <w:spacing w:val="-2"/>
                <w:sz w:val="24"/>
                <w:szCs w:val="24"/>
                <w:lang w:val="ru-RU"/>
              </w:rPr>
              <w:t xml:space="preserve"> </w:t>
            </w:r>
            <w:r>
              <w:rPr>
                <w:sz w:val="24"/>
                <w:szCs w:val="24"/>
                <w:lang w:val="ru-RU"/>
              </w:rPr>
              <w:t>эффекта</w:t>
            </w:r>
            <w:r>
              <w:rPr>
                <w:spacing w:val="-2"/>
                <w:sz w:val="24"/>
                <w:szCs w:val="24"/>
                <w:lang w:val="ru-RU"/>
              </w:rPr>
              <w:t xml:space="preserve"> </w:t>
            </w:r>
            <w:r>
              <w:rPr>
                <w:sz w:val="24"/>
                <w:szCs w:val="24"/>
                <w:lang w:val="ru-RU"/>
              </w:rPr>
              <w:t>от</w:t>
            </w:r>
            <w:r>
              <w:rPr>
                <w:spacing w:val="-5"/>
                <w:sz w:val="24"/>
                <w:szCs w:val="24"/>
                <w:lang w:val="ru-RU"/>
              </w:rPr>
              <w:t xml:space="preserve"> </w:t>
            </w:r>
            <w:r>
              <w:rPr>
                <w:sz w:val="24"/>
                <w:szCs w:val="24"/>
                <w:lang w:val="ru-RU"/>
              </w:rPr>
              <w:t>действия</w:t>
            </w:r>
            <w:r>
              <w:rPr>
                <w:spacing w:val="-2"/>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Изделия</w:t>
            </w:r>
            <w:r>
              <w:rPr>
                <w:spacing w:val="-9"/>
                <w:sz w:val="24"/>
                <w:szCs w:val="24"/>
                <w:lang w:val="en-US"/>
              </w:rPr>
              <w:t xml:space="preserve"> </w:t>
            </w:r>
            <w:r>
              <w:rPr>
                <w:sz w:val="24"/>
                <w:szCs w:val="24"/>
                <w:lang w:val="en-US"/>
              </w:rPr>
              <w:t>народных</w:t>
            </w:r>
            <w:r>
              <w:rPr>
                <w:spacing w:val="-7"/>
                <w:sz w:val="24"/>
                <w:szCs w:val="24"/>
                <w:lang w:val="en-US"/>
              </w:rPr>
              <w:t xml:space="preserve"> </w:t>
            </w:r>
            <w:r>
              <w:rPr>
                <w:sz w:val="24"/>
                <w:szCs w:val="24"/>
                <w:lang w:val="en-US"/>
              </w:rPr>
              <w:t>промыслов</w:t>
            </w:r>
            <w:r>
              <w:rPr>
                <w:spacing w:val="-10"/>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Каталка</w:t>
            </w:r>
            <w:r>
              <w:rPr>
                <w:spacing w:val="-6"/>
                <w:sz w:val="24"/>
                <w:szCs w:val="24"/>
                <w:lang w:val="en-US"/>
              </w:rPr>
              <w:t xml:space="preserve"> </w:t>
            </w:r>
            <w:r>
              <w:rPr>
                <w:sz w:val="24"/>
                <w:szCs w:val="24"/>
                <w:lang w:val="en-US"/>
              </w:rPr>
              <w:t>(соразмерная</w:t>
            </w:r>
            <w:r>
              <w:rPr>
                <w:spacing w:val="-4"/>
                <w:sz w:val="24"/>
                <w:szCs w:val="24"/>
                <w:lang w:val="en-US"/>
              </w:rPr>
              <w:t xml:space="preserve"> </w:t>
            </w:r>
            <w:r>
              <w:rPr>
                <w:sz w:val="24"/>
                <w:szCs w:val="24"/>
                <w:lang w:val="en-US"/>
              </w:rPr>
              <w:t>росту</w:t>
            </w:r>
            <w:r>
              <w:rPr>
                <w:spacing w:val="-7"/>
                <w:sz w:val="24"/>
                <w:szCs w:val="24"/>
                <w:lang w:val="en-US"/>
              </w:rPr>
              <w:t xml:space="preserve"> </w:t>
            </w:r>
            <w:r>
              <w:rPr>
                <w:sz w:val="24"/>
                <w:szCs w:val="24"/>
                <w:lang w:val="en-US"/>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Каталки</w:t>
            </w:r>
            <w:r>
              <w:rPr>
                <w:spacing w:val="-10"/>
                <w:sz w:val="24"/>
                <w:szCs w:val="24"/>
                <w:lang w:val="ru-RU"/>
              </w:rPr>
              <w:t xml:space="preserve"> </w:t>
            </w:r>
            <w:r>
              <w:rPr>
                <w:sz w:val="24"/>
                <w:szCs w:val="24"/>
                <w:lang w:val="ru-RU"/>
              </w:rPr>
              <w:t>–</w:t>
            </w:r>
            <w:r>
              <w:rPr>
                <w:spacing w:val="-6"/>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палочкой</w:t>
            </w:r>
            <w:r>
              <w:rPr>
                <w:spacing w:val="-7"/>
                <w:sz w:val="24"/>
                <w:szCs w:val="24"/>
                <w:lang w:val="ru-RU"/>
              </w:rPr>
              <w:t xml:space="preserve"> </w:t>
            </w:r>
            <w:r>
              <w:rPr>
                <w:sz w:val="24"/>
                <w:szCs w:val="24"/>
                <w:lang w:val="ru-RU"/>
              </w:rPr>
              <w:t>или</w:t>
            </w:r>
            <w:r>
              <w:rPr>
                <w:spacing w:val="-9"/>
                <w:sz w:val="24"/>
                <w:szCs w:val="24"/>
                <w:lang w:val="ru-RU"/>
              </w:rPr>
              <w:t xml:space="preserve"> </w:t>
            </w:r>
            <w:r>
              <w:rPr>
                <w:sz w:val="24"/>
                <w:szCs w:val="24"/>
                <w:lang w:val="ru-RU"/>
              </w:rPr>
              <w:t>шнурком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Качалка -</w:t>
            </w:r>
            <w:r>
              <w:rPr>
                <w:spacing w:val="-4"/>
                <w:sz w:val="24"/>
                <w:szCs w:val="24"/>
                <w:lang w:val="en-US"/>
              </w:rPr>
              <w:t xml:space="preserve"> </w:t>
            </w:r>
            <w:r>
              <w:rPr>
                <w:sz w:val="24"/>
                <w:szCs w:val="24"/>
                <w:lang w:val="en-US"/>
              </w:rPr>
              <w:t>балансир</w:t>
            </w:r>
            <w:r>
              <w:rPr>
                <w:spacing w:val="1"/>
                <w:sz w:val="24"/>
                <w:szCs w:val="24"/>
                <w:lang w:val="en-US"/>
              </w:rPr>
              <w:t xml:space="preserve"> </w:t>
            </w:r>
            <w:r>
              <w:rPr>
                <w:sz w:val="24"/>
                <w:szCs w:val="24"/>
                <w:lang w:val="en-US"/>
              </w:rPr>
              <w:t>сферической</w:t>
            </w:r>
            <w:r>
              <w:rPr>
                <w:spacing w:val="-3"/>
                <w:sz w:val="24"/>
                <w:szCs w:val="24"/>
                <w:lang w:val="en-US"/>
              </w:rPr>
              <w:t xml:space="preserve"> </w:t>
            </w:r>
            <w:r>
              <w:rPr>
                <w:sz w:val="24"/>
                <w:szCs w:val="24"/>
                <w:lang w:val="en-US"/>
              </w:rPr>
              <w:t>формы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Книги</w:t>
            </w:r>
            <w:r>
              <w:rPr>
                <w:spacing w:val="-5"/>
                <w:sz w:val="24"/>
                <w:szCs w:val="24"/>
                <w:lang w:val="en-US"/>
              </w:rPr>
              <w:t xml:space="preserve"> </w:t>
            </w:r>
            <w:r>
              <w:rPr>
                <w:sz w:val="24"/>
                <w:szCs w:val="24"/>
                <w:lang w:val="en-US"/>
              </w:rPr>
              <w:t>детских</w:t>
            </w:r>
            <w:r>
              <w:rPr>
                <w:spacing w:val="-4"/>
                <w:sz w:val="24"/>
                <w:szCs w:val="24"/>
                <w:lang w:val="en-US"/>
              </w:rPr>
              <w:t xml:space="preserve"> </w:t>
            </w:r>
            <w:r>
              <w:rPr>
                <w:sz w:val="24"/>
                <w:szCs w:val="24"/>
                <w:lang w:val="en-US"/>
              </w:rPr>
              <w:t>писателей</w:t>
            </w:r>
            <w:r>
              <w:rPr>
                <w:spacing w:val="-6"/>
                <w:sz w:val="24"/>
                <w:szCs w:val="24"/>
                <w:lang w:val="en-US"/>
              </w:rPr>
              <w:t xml:space="preserve"> </w:t>
            </w:r>
            <w:r>
              <w:rPr>
                <w:sz w:val="24"/>
                <w:szCs w:val="24"/>
                <w:lang w:val="en-US"/>
              </w:rPr>
              <w:t>–</w:t>
            </w:r>
            <w:r>
              <w:rPr>
                <w:spacing w:val="-5"/>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2.4.2.2.27.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Коврик</w:t>
            </w:r>
            <w:r>
              <w:rPr>
                <w:spacing w:val="-5"/>
                <w:sz w:val="24"/>
                <w:szCs w:val="24"/>
                <w:lang w:val="en-US"/>
              </w:rPr>
              <w:t xml:space="preserve"> </w:t>
            </w:r>
            <w:r>
              <w:rPr>
                <w:sz w:val="24"/>
                <w:szCs w:val="24"/>
                <w:lang w:val="en-US"/>
              </w:rPr>
              <w:t>массажный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Кольцеброс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Коляска</w:t>
            </w:r>
            <w:r>
              <w:rPr>
                <w:spacing w:val="-9"/>
                <w:sz w:val="24"/>
                <w:szCs w:val="24"/>
                <w:lang w:val="en-US"/>
              </w:rPr>
              <w:t xml:space="preserve"> </w:t>
            </w:r>
            <w:r>
              <w:rPr>
                <w:sz w:val="24"/>
                <w:szCs w:val="24"/>
                <w:lang w:val="en-US"/>
              </w:rPr>
              <w:t>прогулочная</w:t>
            </w:r>
            <w:r>
              <w:rPr>
                <w:spacing w:val="-13"/>
                <w:sz w:val="24"/>
                <w:szCs w:val="24"/>
                <w:lang w:val="en-US"/>
              </w:rPr>
              <w:t xml:space="preserve"> </w:t>
            </w:r>
            <w:r>
              <w:rPr>
                <w:sz w:val="24"/>
                <w:szCs w:val="24"/>
                <w:lang w:val="en-US"/>
              </w:rPr>
              <w:t>(среднего</w:t>
            </w:r>
            <w:r>
              <w:rPr>
                <w:spacing w:val="-11"/>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12"/>
                <w:sz w:val="24"/>
                <w:szCs w:val="24"/>
                <w:lang w:val="en-US"/>
              </w:rPr>
              <w:t xml:space="preserve"> </w:t>
            </w:r>
            <w:r>
              <w:rPr>
                <w:sz w:val="24"/>
                <w:szCs w:val="24"/>
                <w:lang w:val="en-US"/>
              </w:rPr>
              <w:t>«Первые</w:t>
            </w:r>
            <w:r>
              <w:rPr>
                <w:spacing w:val="-10"/>
                <w:sz w:val="24"/>
                <w:szCs w:val="24"/>
                <w:lang w:val="en-US"/>
              </w:rPr>
              <w:t xml:space="preserve"> </w:t>
            </w:r>
            <w:r>
              <w:rPr>
                <w:sz w:val="24"/>
                <w:szCs w:val="24"/>
                <w:lang w:val="en-US"/>
              </w:rPr>
              <w:t>конструкции»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11"/>
                <w:sz w:val="24"/>
                <w:szCs w:val="24"/>
                <w:lang w:val="en-US"/>
              </w:rPr>
              <w:t xml:space="preserve"> </w:t>
            </w:r>
            <w:r>
              <w:rPr>
                <w:sz w:val="24"/>
                <w:szCs w:val="24"/>
                <w:lang w:val="en-US"/>
              </w:rPr>
              <w:t>деревянных</w:t>
            </w:r>
            <w:r>
              <w:rPr>
                <w:spacing w:val="-10"/>
                <w:sz w:val="24"/>
                <w:szCs w:val="24"/>
                <w:lang w:val="en-US"/>
              </w:rPr>
              <w:t xml:space="preserve"> </w:t>
            </w:r>
            <w:r>
              <w:rPr>
                <w:sz w:val="24"/>
                <w:szCs w:val="24"/>
                <w:lang w:val="en-US"/>
              </w:rPr>
              <w:t>игрушек-забав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13"/>
                <w:sz w:val="24"/>
                <w:szCs w:val="24"/>
                <w:lang w:val="ru-RU"/>
              </w:rPr>
              <w:t xml:space="preserve"> </w:t>
            </w:r>
            <w:r>
              <w:rPr>
                <w:sz w:val="24"/>
                <w:szCs w:val="24"/>
                <w:lang w:val="ru-RU"/>
              </w:rPr>
              <w:t>из</w:t>
            </w:r>
            <w:r>
              <w:rPr>
                <w:spacing w:val="12"/>
                <w:sz w:val="24"/>
                <w:szCs w:val="24"/>
                <w:lang w:val="ru-RU"/>
              </w:rPr>
              <w:t xml:space="preserve"> </w:t>
            </w:r>
            <w:r>
              <w:rPr>
                <w:sz w:val="24"/>
                <w:szCs w:val="24"/>
                <w:lang w:val="ru-RU"/>
              </w:rPr>
              <w:t>стержней</w:t>
            </w:r>
            <w:r>
              <w:rPr>
                <w:spacing w:val="13"/>
                <w:sz w:val="24"/>
                <w:szCs w:val="24"/>
                <w:lang w:val="ru-RU"/>
              </w:rPr>
              <w:t xml:space="preserve"> </w:t>
            </w:r>
            <w:r>
              <w:rPr>
                <w:sz w:val="24"/>
                <w:szCs w:val="24"/>
                <w:lang w:val="ru-RU"/>
              </w:rPr>
              <w:t>разной</w:t>
            </w:r>
            <w:r>
              <w:rPr>
                <w:spacing w:val="12"/>
                <w:sz w:val="24"/>
                <w:szCs w:val="24"/>
                <w:lang w:val="ru-RU"/>
              </w:rPr>
              <w:t xml:space="preserve"> </w:t>
            </w:r>
            <w:r>
              <w:rPr>
                <w:sz w:val="24"/>
                <w:szCs w:val="24"/>
                <w:lang w:val="ru-RU"/>
              </w:rPr>
              <w:t>длины</w:t>
            </w:r>
            <w:r>
              <w:rPr>
                <w:spacing w:val="13"/>
                <w:sz w:val="24"/>
                <w:szCs w:val="24"/>
                <w:lang w:val="ru-RU"/>
              </w:rPr>
              <w:t xml:space="preserve"> </w:t>
            </w:r>
            <w:r>
              <w:rPr>
                <w:sz w:val="24"/>
                <w:szCs w:val="24"/>
                <w:lang w:val="ru-RU"/>
              </w:rPr>
              <w:t>на</w:t>
            </w:r>
            <w:r>
              <w:rPr>
                <w:spacing w:val="14"/>
                <w:sz w:val="24"/>
                <w:szCs w:val="24"/>
                <w:lang w:val="ru-RU"/>
              </w:rPr>
              <w:t xml:space="preserve"> </w:t>
            </w:r>
            <w:r>
              <w:rPr>
                <w:sz w:val="24"/>
                <w:szCs w:val="24"/>
                <w:lang w:val="ru-RU"/>
              </w:rPr>
              <w:t>единой</w:t>
            </w:r>
            <w:r>
              <w:rPr>
                <w:spacing w:val="12"/>
                <w:sz w:val="24"/>
                <w:szCs w:val="24"/>
                <w:lang w:val="ru-RU"/>
              </w:rPr>
              <w:t xml:space="preserve"> </w:t>
            </w:r>
            <w:r>
              <w:rPr>
                <w:sz w:val="24"/>
                <w:szCs w:val="24"/>
                <w:lang w:val="ru-RU"/>
              </w:rPr>
              <w:t>основе</w:t>
            </w:r>
          </w:p>
          <w:p>
            <w:pPr>
              <w:pStyle w:val="TableParagraph"/>
              <w:spacing w:before="37" w:after="0"/>
              <w:rPr>
                <w:sz w:val="24"/>
                <w:szCs w:val="24"/>
                <w:lang w:val="ru-RU"/>
              </w:rPr>
            </w:pPr>
            <w:r>
              <w:rPr>
                <w:sz w:val="24"/>
                <w:szCs w:val="24"/>
                <w:lang w:val="ru-RU"/>
              </w:rPr>
              <w:t>и</w:t>
            </w:r>
            <w:r>
              <w:rPr>
                <w:spacing w:val="-4"/>
                <w:sz w:val="24"/>
                <w:szCs w:val="24"/>
                <w:lang w:val="ru-RU"/>
              </w:rPr>
              <w:t xml:space="preserve"> </w:t>
            </w:r>
            <w:r>
              <w:rPr>
                <w:sz w:val="24"/>
                <w:szCs w:val="24"/>
                <w:lang w:val="ru-RU"/>
              </w:rPr>
              <w:t>шариков</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нанизывания</w:t>
            </w:r>
            <w:r>
              <w:rPr>
                <w:spacing w:val="-5"/>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сортировки</w:t>
            </w:r>
            <w:r>
              <w:rPr>
                <w:spacing w:val="-4"/>
                <w:sz w:val="24"/>
                <w:szCs w:val="24"/>
                <w:lang w:val="ru-RU"/>
              </w:rPr>
              <w:t xml:space="preserve"> </w:t>
            </w:r>
            <w:r>
              <w:rPr>
                <w:sz w:val="24"/>
                <w:szCs w:val="24"/>
                <w:lang w:val="ru-RU"/>
              </w:rPr>
              <w:t>по</w:t>
            </w:r>
            <w:r>
              <w:rPr>
                <w:spacing w:val="-3"/>
                <w:sz w:val="24"/>
                <w:szCs w:val="24"/>
                <w:lang w:val="ru-RU"/>
              </w:rPr>
              <w:t xml:space="preserve"> </w:t>
            </w:r>
            <w:r>
              <w:rPr>
                <w:sz w:val="24"/>
                <w:szCs w:val="24"/>
                <w:lang w:val="ru-RU"/>
              </w:rPr>
              <w:t>цвету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Комплект</w:t>
            </w:r>
            <w:r>
              <w:rPr>
                <w:spacing w:val="-12"/>
                <w:sz w:val="24"/>
                <w:szCs w:val="24"/>
                <w:lang w:val="en-US"/>
              </w:rPr>
              <w:t xml:space="preserve"> </w:t>
            </w:r>
            <w:r>
              <w:rPr>
                <w:sz w:val="24"/>
                <w:szCs w:val="24"/>
                <w:lang w:val="en-US"/>
              </w:rPr>
              <w:t>конструкторов</w:t>
            </w:r>
            <w:r>
              <w:rPr>
                <w:spacing w:val="-12"/>
                <w:sz w:val="24"/>
                <w:szCs w:val="24"/>
                <w:lang w:val="en-US"/>
              </w:rPr>
              <w:t xml:space="preserve"> </w:t>
            </w:r>
            <w:r>
              <w:rPr>
                <w:sz w:val="24"/>
                <w:szCs w:val="24"/>
                <w:lang w:val="en-US"/>
              </w:rPr>
              <w:t>напольный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2"/>
                <w:sz w:val="24"/>
                <w:szCs w:val="24"/>
                <w:lang w:val="en-US"/>
              </w:rPr>
              <w:t xml:space="preserve"> </w:t>
            </w:r>
            <w:r>
              <w:rPr>
                <w:sz w:val="24"/>
                <w:szCs w:val="24"/>
                <w:lang w:val="en-US"/>
              </w:rPr>
              <w:t>мячей-массажеров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Конструктор</w:t>
            </w:r>
            <w:r>
              <w:rPr>
                <w:spacing w:val="-6"/>
                <w:sz w:val="24"/>
                <w:szCs w:val="24"/>
                <w:lang w:val="ru-RU"/>
              </w:rPr>
              <w:t xml:space="preserve"> </w:t>
            </w:r>
            <w:r>
              <w:rPr>
                <w:sz w:val="24"/>
                <w:szCs w:val="24"/>
                <w:lang w:val="ru-RU"/>
              </w:rPr>
              <w:t>из</w:t>
            </w:r>
            <w:r>
              <w:rPr>
                <w:spacing w:val="-7"/>
                <w:sz w:val="24"/>
                <w:szCs w:val="24"/>
                <w:lang w:val="ru-RU"/>
              </w:rPr>
              <w:t xml:space="preserve"> </w:t>
            </w:r>
            <w:r>
              <w:rPr>
                <w:sz w:val="24"/>
                <w:szCs w:val="24"/>
                <w:lang w:val="ru-RU"/>
              </w:rPr>
              <w:t>мягких</w:t>
            </w:r>
            <w:r>
              <w:rPr>
                <w:spacing w:val="-5"/>
                <w:sz w:val="24"/>
                <w:szCs w:val="24"/>
                <w:lang w:val="ru-RU"/>
              </w:rPr>
              <w:t xml:space="preserve"> </w:t>
            </w:r>
            <w:r>
              <w:rPr>
                <w:sz w:val="24"/>
                <w:szCs w:val="24"/>
                <w:lang w:val="ru-RU"/>
              </w:rPr>
              <w:t>деталей</w:t>
            </w:r>
            <w:r>
              <w:rPr>
                <w:spacing w:val="-5"/>
                <w:sz w:val="24"/>
                <w:szCs w:val="24"/>
                <w:lang w:val="ru-RU"/>
              </w:rPr>
              <w:t xml:space="preserve"> </w:t>
            </w:r>
            <w:r>
              <w:rPr>
                <w:sz w:val="24"/>
                <w:szCs w:val="24"/>
                <w:lang w:val="ru-RU"/>
              </w:rPr>
              <w:t>среднего</w:t>
            </w:r>
            <w:r>
              <w:rPr>
                <w:spacing w:val="-8"/>
                <w:sz w:val="24"/>
                <w:szCs w:val="24"/>
                <w:lang w:val="ru-RU"/>
              </w:rPr>
              <w:t xml:space="preserve"> </w:t>
            </w:r>
            <w:r>
              <w:rPr>
                <w:sz w:val="24"/>
                <w:szCs w:val="24"/>
                <w:lang w:val="ru-RU"/>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Куб</w:t>
            </w:r>
            <w:r>
              <w:rPr>
                <w:spacing w:val="39"/>
                <w:sz w:val="24"/>
                <w:szCs w:val="24"/>
                <w:lang w:val="ru-RU"/>
              </w:rPr>
              <w:t xml:space="preserve"> </w:t>
            </w:r>
            <w:r>
              <w:rPr>
                <w:sz w:val="24"/>
                <w:szCs w:val="24"/>
                <w:lang w:val="ru-RU"/>
              </w:rPr>
              <w:t>с</w:t>
            </w:r>
            <w:r>
              <w:rPr>
                <w:spacing w:val="40"/>
                <w:sz w:val="24"/>
                <w:szCs w:val="24"/>
                <w:lang w:val="ru-RU"/>
              </w:rPr>
              <w:t xml:space="preserve"> </w:t>
            </w:r>
            <w:r>
              <w:rPr>
                <w:sz w:val="24"/>
                <w:szCs w:val="24"/>
                <w:lang w:val="ru-RU"/>
              </w:rPr>
              <w:t>прорезями</w:t>
            </w:r>
            <w:r>
              <w:rPr>
                <w:spacing w:val="39"/>
                <w:sz w:val="24"/>
                <w:szCs w:val="24"/>
                <w:lang w:val="ru-RU"/>
              </w:rPr>
              <w:t xml:space="preserve"> </w:t>
            </w:r>
            <w:r>
              <w:rPr>
                <w:sz w:val="24"/>
                <w:szCs w:val="24"/>
                <w:lang w:val="ru-RU"/>
              </w:rPr>
              <w:t>основных</w:t>
            </w:r>
            <w:r>
              <w:rPr>
                <w:spacing w:val="39"/>
                <w:sz w:val="24"/>
                <w:szCs w:val="24"/>
                <w:lang w:val="ru-RU"/>
              </w:rPr>
              <w:t xml:space="preserve"> </w:t>
            </w:r>
            <w:r>
              <w:rPr>
                <w:sz w:val="24"/>
                <w:szCs w:val="24"/>
                <w:lang w:val="ru-RU"/>
              </w:rPr>
              <w:t>геометрических</w:t>
            </w:r>
            <w:r>
              <w:rPr>
                <w:spacing w:val="37"/>
                <w:sz w:val="24"/>
                <w:szCs w:val="24"/>
                <w:lang w:val="ru-RU"/>
              </w:rPr>
              <w:t xml:space="preserve"> </w:t>
            </w:r>
            <w:r>
              <w:rPr>
                <w:sz w:val="24"/>
                <w:szCs w:val="24"/>
                <w:lang w:val="ru-RU"/>
              </w:rPr>
              <w:t>форм</w:t>
            </w:r>
            <w:r>
              <w:rPr>
                <w:spacing w:val="37"/>
                <w:sz w:val="24"/>
                <w:szCs w:val="24"/>
                <w:lang w:val="ru-RU"/>
              </w:rPr>
              <w:t xml:space="preserve"> </w:t>
            </w:r>
            <w:r>
              <w:rPr>
                <w:sz w:val="24"/>
                <w:szCs w:val="24"/>
                <w:lang w:val="ru-RU"/>
              </w:rPr>
              <w:t>для</w:t>
            </w:r>
          </w:p>
          <w:p>
            <w:pPr>
              <w:pStyle w:val="TableParagraph"/>
              <w:spacing w:before="37" w:after="0"/>
              <w:rPr>
                <w:sz w:val="24"/>
                <w:szCs w:val="24"/>
              </w:rPr>
            </w:pPr>
            <w:r>
              <w:rPr>
                <w:sz w:val="24"/>
                <w:szCs w:val="24"/>
                <w:lang w:val="en-US"/>
              </w:rPr>
              <w:t>сортировки</w:t>
            </w:r>
            <w:r>
              <w:rPr>
                <w:spacing w:val="-3"/>
                <w:sz w:val="24"/>
                <w:szCs w:val="24"/>
                <w:lang w:val="en-US"/>
              </w:rPr>
              <w:t xml:space="preserve"> </w:t>
            </w:r>
            <w:r>
              <w:rPr>
                <w:sz w:val="24"/>
                <w:szCs w:val="24"/>
                <w:lang w:val="en-US"/>
              </w:rPr>
              <w:t>объемных</w:t>
            </w:r>
            <w:r>
              <w:rPr>
                <w:spacing w:val="-5"/>
                <w:sz w:val="24"/>
                <w:szCs w:val="24"/>
                <w:lang w:val="en-US"/>
              </w:rPr>
              <w:t xml:space="preserve"> </w:t>
            </w:r>
            <w:r>
              <w:rPr>
                <w:sz w:val="24"/>
                <w:szCs w:val="24"/>
                <w:lang w:val="en-US"/>
              </w:rPr>
              <w:t>тел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806" w:leader="none"/>
                <w:tab w:val="left" w:pos="2221" w:leader="none"/>
                <w:tab w:val="left" w:pos="3672" w:leader="none"/>
                <w:tab w:val="left" w:pos="4774" w:leader="none"/>
              </w:tabs>
              <w:spacing w:lineRule="exact" w:line="244"/>
              <w:rPr>
                <w:sz w:val="24"/>
                <w:szCs w:val="24"/>
                <w:lang w:val="ru-RU"/>
              </w:rPr>
            </w:pPr>
            <w:r>
              <w:rPr>
                <w:sz w:val="24"/>
                <w:szCs w:val="24"/>
                <w:lang w:val="ru-RU"/>
              </w:rPr>
              <w:t>Кукла-девочка</w:t>
              <w:tab/>
              <w:t>с</w:t>
              <w:tab/>
              <w:t>комплектом</w:t>
              <w:tab/>
              <w:t>одежды,</w:t>
              <w:tab/>
              <w:t>обуви,</w:t>
            </w:r>
          </w:p>
          <w:p>
            <w:pPr>
              <w:pStyle w:val="TableParagraph"/>
              <w:spacing w:before="40" w:after="0"/>
              <w:rPr>
                <w:sz w:val="24"/>
                <w:szCs w:val="24"/>
              </w:rPr>
            </w:pPr>
            <w:r>
              <w:rPr>
                <w:sz w:val="24"/>
                <w:szCs w:val="24"/>
                <w:lang w:val="en-US"/>
              </w:rPr>
              <w:t>аксессуаров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837" w:leader="none"/>
                <w:tab w:val="left" w:pos="2240" w:leader="none"/>
                <w:tab w:val="left" w:pos="3682" w:leader="none"/>
                <w:tab w:val="left" w:pos="4773" w:leader="none"/>
              </w:tabs>
              <w:rPr>
                <w:sz w:val="24"/>
                <w:szCs w:val="24"/>
                <w:lang w:val="ru-RU"/>
              </w:rPr>
            </w:pPr>
            <w:r>
              <w:rPr>
                <w:sz w:val="24"/>
                <w:szCs w:val="24"/>
                <w:lang w:val="ru-RU"/>
              </w:rPr>
              <w:t>Кукла-мальчик</w:t>
              <w:tab/>
              <w:t>с</w:t>
              <w:tab/>
              <w:t>комплектом</w:t>
              <w:tab/>
              <w:t>одежды,</w:t>
              <w:tab/>
              <w:t>обуви,</w:t>
            </w:r>
          </w:p>
          <w:p>
            <w:pPr>
              <w:pStyle w:val="TableParagraph"/>
              <w:spacing w:before="37" w:after="0"/>
              <w:rPr>
                <w:sz w:val="24"/>
                <w:szCs w:val="24"/>
              </w:rPr>
            </w:pPr>
            <w:r>
              <w:rPr>
                <w:sz w:val="24"/>
                <w:szCs w:val="24"/>
                <w:lang w:val="en-US"/>
              </w:rPr>
              <w:t>аксессуаров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Куклы</w:t>
            </w:r>
            <w:r>
              <w:rPr>
                <w:spacing w:val="-11"/>
                <w:sz w:val="24"/>
                <w:szCs w:val="24"/>
                <w:lang w:val="en-US"/>
              </w:rPr>
              <w:t xml:space="preserve"> </w:t>
            </w:r>
            <w:r>
              <w:rPr>
                <w:sz w:val="24"/>
                <w:szCs w:val="24"/>
                <w:lang w:val="en-US"/>
              </w:rPr>
              <w:t>(крупного</w:t>
            </w:r>
            <w:r>
              <w:rPr>
                <w:spacing w:val="-13"/>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Куклы</w:t>
            </w:r>
            <w:r>
              <w:rPr>
                <w:spacing w:val="-11"/>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Куклы-младенцы</w:t>
            </w:r>
            <w:r>
              <w:rPr>
                <w:spacing w:val="-5"/>
                <w:sz w:val="24"/>
                <w:szCs w:val="24"/>
                <w:lang w:val="ru-RU"/>
              </w:rPr>
              <w:t xml:space="preserve"> </w:t>
            </w:r>
            <w:r>
              <w:rPr>
                <w:sz w:val="24"/>
                <w:szCs w:val="24"/>
                <w:lang w:val="ru-RU"/>
              </w:rPr>
              <w:t>разных</w:t>
            </w:r>
            <w:r>
              <w:rPr>
                <w:spacing w:val="-7"/>
                <w:sz w:val="24"/>
                <w:szCs w:val="24"/>
                <w:lang w:val="ru-RU"/>
              </w:rPr>
              <w:t xml:space="preserve"> </w:t>
            </w:r>
            <w:r>
              <w:rPr>
                <w:sz w:val="24"/>
                <w:szCs w:val="24"/>
                <w:lang w:val="ru-RU"/>
              </w:rPr>
              <w:t>рас,</w:t>
            </w:r>
            <w:r>
              <w:rPr>
                <w:spacing w:val="-4"/>
                <w:sz w:val="24"/>
                <w:szCs w:val="24"/>
                <w:lang w:val="ru-RU"/>
              </w:rPr>
              <w:t xml:space="preserve"> </w:t>
            </w:r>
            <w:r>
              <w:rPr>
                <w:sz w:val="24"/>
                <w:szCs w:val="24"/>
                <w:lang w:val="ru-RU"/>
              </w:rPr>
              <w:t>с</w:t>
            </w:r>
            <w:r>
              <w:rPr>
                <w:spacing w:val="-7"/>
                <w:sz w:val="24"/>
                <w:szCs w:val="24"/>
                <w:lang w:val="ru-RU"/>
              </w:rPr>
              <w:t xml:space="preserve"> </w:t>
            </w:r>
            <w:r>
              <w:rPr>
                <w:sz w:val="24"/>
                <w:szCs w:val="24"/>
                <w:lang w:val="ru-RU"/>
              </w:rPr>
              <w:t>аксессуарами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Кукольная</w:t>
            </w:r>
            <w:r>
              <w:rPr>
                <w:spacing w:val="-13"/>
                <w:sz w:val="24"/>
                <w:szCs w:val="24"/>
                <w:lang w:val="en-US"/>
              </w:rPr>
              <w:t xml:space="preserve"> </w:t>
            </w:r>
            <w:r>
              <w:rPr>
                <w:spacing w:val="-1"/>
                <w:sz w:val="24"/>
                <w:szCs w:val="24"/>
                <w:lang w:val="en-US"/>
              </w:rPr>
              <w:t>кровать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Кукольный</w:t>
            </w:r>
            <w:r>
              <w:rPr>
                <w:spacing w:val="-10"/>
                <w:sz w:val="24"/>
                <w:szCs w:val="24"/>
                <w:lang w:val="ru-RU"/>
              </w:rPr>
              <w:t xml:space="preserve"> </w:t>
            </w:r>
            <w:r>
              <w:rPr>
                <w:sz w:val="24"/>
                <w:szCs w:val="24"/>
                <w:lang w:val="ru-RU"/>
              </w:rPr>
              <w:t>дом</w:t>
            </w:r>
            <w:r>
              <w:rPr>
                <w:spacing w:val="-9"/>
                <w:sz w:val="24"/>
                <w:szCs w:val="24"/>
                <w:lang w:val="ru-RU"/>
              </w:rPr>
              <w:t xml:space="preserve"> </w:t>
            </w:r>
            <w:r>
              <w:rPr>
                <w:sz w:val="24"/>
                <w:szCs w:val="24"/>
                <w:lang w:val="ru-RU"/>
              </w:rPr>
              <w:t>с</w:t>
            </w:r>
            <w:r>
              <w:rPr>
                <w:spacing w:val="-10"/>
                <w:sz w:val="24"/>
                <w:szCs w:val="24"/>
                <w:lang w:val="ru-RU"/>
              </w:rPr>
              <w:t xml:space="preserve"> </w:t>
            </w:r>
            <w:r>
              <w:rPr>
                <w:sz w:val="24"/>
                <w:szCs w:val="24"/>
                <w:lang w:val="ru-RU"/>
              </w:rPr>
              <w:t>мебелью</w:t>
            </w:r>
            <w:r>
              <w:rPr>
                <w:spacing w:val="-9"/>
                <w:sz w:val="24"/>
                <w:szCs w:val="24"/>
                <w:lang w:val="ru-RU"/>
              </w:rPr>
              <w:t xml:space="preserve"> </w:t>
            </w:r>
            <w:r>
              <w:rPr>
                <w:sz w:val="24"/>
                <w:szCs w:val="24"/>
                <w:lang w:val="ru-RU"/>
              </w:rPr>
              <w:t>(дерево)</w:t>
            </w:r>
            <w:r>
              <w:rPr>
                <w:spacing w:val="-10"/>
                <w:sz w:val="24"/>
                <w:szCs w:val="24"/>
                <w:lang w:val="ru-RU"/>
              </w:rPr>
              <w:t xml:space="preserve"> </w:t>
            </w:r>
            <w:r>
              <w:rPr>
                <w:sz w:val="24"/>
                <w:szCs w:val="24"/>
                <w:lang w:val="ru-RU"/>
              </w:rPr>
              <w:t>–</w:t>
            </w:r>
            <w:r>
              <w:rPr>
                <w:spacing w:val="-10"/>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Кукольный</w:t>
            </w:r>
            <w:r>
              <w:rPr>
                <w:spacing w:val="29"/>
                <w:sz w:val="24"/>
                <w:szCs w:val="24"/>
                <w:lang w:val="ru-RU"/>
              </w:rPr>
              <w:t xml:space="preserve"> </w:t>
            </w:r>
            <w:r>
              <w:rPr>
                <w:sz w:val="24"/>
                <w:szCs w:val="24"/>
                <w:lang w:val="ru-RU"/>
              </w:rPr>
              <w:t>стол</w:t>
            </w:r>
            <w:r>
              <w:rPr>
                <w:spacing w:val="81"/>
                <w:sz w:val="24"/>
                <w:szCs w:val="24"/>
                <w:lang w:val="ru-RU"/>
              </w:rPr>
              <w:t xml:space="preserve"> </w:t>
            </w:r>
            <w:r>
              <w:rPr>
                <w:sz w:val="24"/>
                <w:szCs w:val="24"/>
                <w:lang w:val="ru-RU"/>
              </w:rPr>
              <w:t>со</w:t>
            </w:r>
            <w:r>
              <w:rPr>
                <w:spacing w:val="85"/>
                <w:sz w:val="24"/>
                <w:szCs w:val="24"/>
                <w:lang w:val="ru-RU"/>
              </w:rPr>
              <w:t xml:space="preserve"> </w:t>
            </w:r>
            <w:r>
              <w:rPr>
                <w:sz w:val="24"/>
                <w:szCs w:val="24"/>
                <w:lang w:val="ru-RU"/>
              </w:rPr>
              <w:t>стульями</w:t>
            </w:r>
            <w:r>
              <w:rPr>
                <w:spacing w:val="83"/>
                <w:sz w:val="24"/>
                <w:szCs w:val="24"/>
                <w:lang w:val="ru-RU"/>
              </w:rPr>
              <w:t xml:space="preserve"> </w:t>
            </w:r>
            <w:r>
              <w:rPr>
                <w:sz w:val="24"/>
                <w:szCs w:val="24"/>
                <w:lang w:val="ru-RU"/>
              </w:rPr>
              <w:t>(крупного</w:t>
            </w:r>
            <w:r>
              <w:rPr>
                <w:spacing w:val="85"/>
                <w:sz w:val="24"/>
                <w:szCs w:val="24"/>
                <w:lang w:val="ru-RU"/>
              </w:rPr>
              <w:t xml:space="preserve"> </w:t>
            </w:r>
            <w:r>
              <w:rPr>
                <w:sz w:val="24"/>
                <w:szCs w:val="24"/>
                <w:lang w:val="ru-RU"/>
              </w:rPr>
              <w:t>размера)</w:t>
            </w:r>
            <w:r>
              <w:rPr>
                <w:spacing w:val="86"/>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Кухонная</w:t>
            </w:r>
            <w:r>
              <w:rPr>
                <w:spacing w:val="-7"/>
                <w:sz w:val="24"/>
                <w:szCs w:val="24"/>
                <w:lang w:val="ru-RU"/>
              </w:rPr>
              <w:t xml:space="preserve"> </w:t>
            </w:r>
            <w:r>
              <w:rPr>
                <w:sz w:val="24"/>
                <w:szCs w:val="24"/>
                <w:lang w:val="ru-RU"/>
              </w:rPr>
              <w:t>плита</w:t>
            </w:r>
            <w:r>
              <w:rPr>
                <w:spacing w:val="-6"/>
                <w:sz w:val="24"/>
                <w:szCs w:val="24"/>
                <w:lang w:val="ru-RU"/>
              </w:rPr>
              <w:t xml:space="preserve"> </w:t>
            </w:r>
            <w:r>
              <w:rPr>
                <w:sz w:val="24"/>
                <w:szCs w:val="24"/>
                <w:lang w:val="ru-RU"/>
              </w:rPr>
              <w:t>(соразмерная</w:t>
            </w:r>
            <w:r>
              <w:rPr>
                <w:spacing w:val="-7"/>
                <w:sz w:val="24"/>
                <w:szCs w:val="24"/>
                <w:lang w:val="ru-RU"/>
              </w:rPr>
              <w:t xml:space="preserve"> </w:t>
            </w:r>
            <w:r>
              <w:rPr>
                <w:sz w:val="24"/>
                <w:szCs w:val="24"/>
                <w:lang w:val="ru-RU"/>
              </w:rPr>
              <w:t>росту</w:t>
            </w:r>
            <w:r>
              <w:rPr>
                <w:spacing w:val="-9"/>
                <w:sz w:val="24"/>
                <w:szCs w:val="24"/>
                <w:lang w:val="ru-RU"/>
              </w:rPr>
              <w:t xml:space="preserve"> </w:t>
            </w:r>
            <w:r>
              <w:rPr>
                <w:sz w:val="24"/>
                <w:szCs w:val="24"/>
                <w:lang w:val="ru-RU"/>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Кухонный</w:t>
            </w:r>
            <w:r>
              <w:rPr>
                <w:spacing w:val="-9"/>
                <w:sz w:val="24"/>
                <w:szCs w:val="24"/>
                <w:lang w:val="ru-RU"/>
              </w:rPr>
              <w:t xml:space="preserve"> </w:t>
            </w:r>
            <w:r>
              <w:rPr>
                <w:sz w:val="24"/>
                <w:szCs w:val="24"/>
                <w:lang w:val="ru-RU"/>
              </w:rPr>
              <w:t>шкафчик</w:t>
            </w:r>
            <w:r>
              <w:rPr>
                <w:spacing w:val="-11"/>
                <w:sz w:val="24"/>
                <w:szCs w:val="24"/>
                <w:lang w:val="ru-RU"/>
              </w:rPr>
              <w:t xml:space="preserve"> </w:t>
            </w:r>
            <w:r>
              <w:rPr>
                <w:sz w:val="24"/>
                <w:szCs w:val="24"/>
                <w:lang w:val="ru-RU"/>
              </w:rPr>
              <w:t>(соразмерный</w:t>
            </w:r>
            <w:r>
              <w:rPr>
                <w:spacing w:val="-8"/>
                <w:sz w:val="24"/>
                <w:szCs w:val="24"/>
                <w:lang w:val="ru-RU"/>
              </w:rPr>
              <w:t xml:space="preserve"> </w:t>
            </w:r>
            <w:r>
              <w:rPr>
                <w:sz w:val="24"/>
                <w:szCs w:val="24"/>
                <w:lang w:val="ru-RU"/>
              </w:rPr>
              <w:t>росту</w:t>
            </w:r>
            <w:r>
              <w:rPr>
                <w:spacing w:val="-11"/>
                <w:sz w:val="24"/>
                <w:szCs w:val="24"/>
                <w:lang w:val="ru-RU"/>
              </w:rPr>
              <w:t xml:space="preserve"> </w:t>
            </w:r>
            <w:r>
              <w:rPr>
                <w:sz w:val="24"/>
                <w:szCs w:val="24"/>
                <w:lang w:val="ru-RU"/>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Ландшафтный</w:t>
            </w:r>
            <w:r>
              <w:rPr>
                <w:spacing w:val="-7"/>
                <w:sz w:val="24"/>
                <w:szCs w:val="24"/>
                <w:lang w:val="en-US"/>
              </w:rPr>
              <w:t xml:space="preserve"> </w:t>
            </w:r>
            <w:r>
              <w:rPr>
                <w:sz w:val="24"/>
                <w:szCs w:val="24"/>
                <w:lang w:val="en-US"/>
              </w:rPr>
              <w:t>макет</w:t>
            </w:r>
            <w:r>
              <w:rPr>
                <w:spacing w:val="-10"/>
                <w:sz w:val="24"/>
                <w:szCs w:val="24"/>
                <w:lang w:val="en-US"/>
              </w:rPr>
              <w:t xml:space="preserve"> </w:t>
            </w:r>
            <w:r>
              <w:rPr>
                <w:sz w:val="24"/>
                <w:szCs w:val="24"/>
                <w:lang w:val="en-US"/>
              </w:rPr>
              <w:t>(коврик)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Лейка</w:t>
            </w:r>
            <w:r>
              <w:rPr>
                <w:spacing w:val="-2"/>
                <w:sz w:val="24"/>
                <w:szCs w:val="24"/>
                <w:lang w:val="en-US"/>
              </w:rPr>
              <w:t xml:space="preserve"> </w:t>
            </w:r>
            <w:r>
              <w:rPr>
                <w:sz w:val="24"/>
                <w:szCs w:val="24"/>
                <w:lang w:val="en-US"/>
              </w:rPr>
              <w:t>пластмассовая</w:t>
            </w:r>
            <w:r>
              <w:rPr>
                <w:spacing w:val="-2"/>
                <w:sz w:val="24"/>
                <w:szCs w:val="24"/>
                <w:lang w:val="en-US"/>
              </w:rPr>
              <w:t xml:space="preserve"> </w:t>
            </w:r>
            <w:r>
              <w:rPr>
                <w:sz w:val="24"/>
                <w:szCs w:val="24"/>
                <w:lang w:val="en-US"/>
              </w:rPr>
              <w:t>детская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Логическая</w:t>
            </w:r>
            <w:r>
              <w:rPr>
                <w:spacing w:val="82"/>
                <w:sz w:val="24"/>
                <w:szCs w:val="24"/>
                <w:lang w:val="ru-RU"/>
              </w:rPr>
              <w:t xml:space="preserve"> </w:t>
            </w:r>
            <w:r>
              <w:rPr>
                <w:sz w:val="24"/>
                <w:szCs w:val="24"/>
                <w:lang w:val="ru-RU"/>
              </w:rPr>
              <w:t xml:space="preserve">игра  </w:t>
            </w:r>
            <w:r>
              <w:rPr>
                <w:spacing w:val="26"/>
                <w:sz w:val="24"/>
                <w:szCs w:val="24"/>
                <w:lang w:val="ru-RU"/>
              </w:rPr>
              <w:t xml:space="preserve"> </w:t>
            </w:r>
            <w:r>
              <w:rPr>
                <w:sz w:val="24"/>
                <w:szCs w:val="24"/>
                <w:lang w:val="ru-RU"/>
              </w:rPr>
              <w:t xml:space="preserve">на  </w:t>
            </w:r>
            <w:r>
              <w:rPr>
                <w:spacing w:val="28"/>
                <w:sz w:val="24"/>
                <w:szCs w:val="24"/>
                <w:lang w:val="ru-RU"/>
              </w:rPr>
              <w:t xml:space="preserve"> </w:t>
            </w:r>
            <w:r>
              <w:rPr>
                <w:sz w:val="24"/>
                <w:szCs w:val="24"/>
                <w:lang w:val="ru-RU"/>
              </w:rPr>
              <w:t xml:space="preserve">подбор  </w:t>
            </w:r>
            <w:r>
              <w:rPr>
                <w:spacing w:val="26"/>
                <w:sz w:val="24"/>
                <w:szCs w:val="24"/>
                <w:lang w:val="ru-RU"/>
              </w:rPr>
              <w:t xml:space="preserve"> </w:t>
            </w:r>
            <w:r>
              <w:rPr>
                <w:sz w:val="24"/>
                <w:szCs w:val="24"/>
                <w:lang w:val="ru-RU"/>
              </w:rPr>
              <w:t xml:space="preserve">цветных,  </w:t>
            </w:r>
            <w:r>
              <w:rPr>
                <w:spacing w:val="25"/>
                <w:sz w:val="24"/>
                <w:szCs w:val="24"/>
                <w:lang w:val="ru-RU"/>
              </w:rPr>
              <w:t xml:space="preserve"> </w:t>
            </w:r>
            <w:r>
              <w:rPr>
                <w:sz w:val="24"/>
                <w:szCs w:val="24"/>
                <w:lang w:val="ru-RU"/>
              </w:rPr>
              <w:t xml:space="preserve">теневых  </w:t>
            </w:r>
            <w:r>
              <w:rPr>
                <w:spacing w:val="26"/>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контурных</w:t>
            </w:r>
            <w:r>
              <w:rPr>
                <w:spacing w:val="-9"/>
                <w:sz w:val="24"/>
                <w:szCs w:val="24"/>
                <w:lang w:val="en-US"/>
              </w:rPr>
              <w:t xml:space="preserve"> </w:t>
            </w:r>
            <w:r>
              <w:rPr>
                <w:sz w:val="24"/>
                <w:szCs w:val="24"/>
                <w:lang w:val="en-US"/>
              </w:rPr>
              <w:t>изображений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Лодка</w:t>
            </w:r>
            <w:r>
              <w:rPr>
                <w:spacing w:val="-10"/>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Лото</w:t>
            </w:r>
            <w:r>
              <w:rPr>
                <w:spacing w:val="-8"/>
                <w:sz w:val="24"/>
                <w:szCs w:val="24"/>
                <w:lang w:val="ru-RU"/>
              </w:rPr>
              <w:t xml:space="preserve"> </w:t>
            </w:r>
            <w:r>
              <w:rPr>
                <w:sz w:val="24"/>
                <w:szCs w:val="24"/>
                <w:lang w:val="ru-RU"/>
              </w:rPr>
              <w:t>с</w:t>
            </w:r>
            <w:r>
              <w:rPr>
                <w:spacing w:val="-8"/>
                <w:sz w:val="24"/>
                <w:szCs w:val="24"/>
                <w:lang w:val="ru-RU"/>
              </w:rPr>
              <w:t xml:space="preserve"> </w:t>
            </w:r>
            <w:r>
              <w:rPr>
                <w:sz w:val="24"/>
                <w:szCs w:val="24"/>
                <w:lang w:val="ru-RU"/>
              </w:rPr>
              <w:t>разной</w:t>
            </w:r>
            <w:r>
              <w:rPr>
                <w:spacing w:val="-8"/>
                <w:sz w:val="24"/>
                <w:szCs w:val="24"/>
                <w:lang w:val="ru-RU"/>
              </w:rPr>
              <w:t xml:space="preserve"> </w:t>
            </w:r>
            <w:r>
              <w:rPr>
                <w:sz w:val="24"/>
                <w:szCs w:val="24"/>
                <w:lang w:val="ru-RU"/>
              </w:rPr>
              <w:t>тематикой</w:t>
            </w:r>
            <w:r>
              <w:rPr>
                <w:spacing w:val="-10"/>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Магнитная</w:t>
            </w:r>
            <w:r>
              <w:rPr>
                <w:spacing w:val="-5"/>
                <w:sz w:val="24"/>
                <w:szCs w:val="24"/>
                <w:lang w:val="en-US"/>
              </w:rPr>
              <w:t xml:space="preserve"> </w:t>
            </w:r>
            <w:r>
              <w:rPr>
                <w:sz w:val="24"/>
                <w:szCs w:val="24"/>
                <w:lang w:val="en-US"/>
              </w:rPr>
              <w:t>доска</w:t>
            </w:r>
            <w:r>
              <w:rPr>
                <w:spacing w:val="-1"/>
                <w:sz w:val="24"/>
                <w:szCs w:val="24"/>
                <w:lang w:val="en-US"/>
              </w:rPr>
              <w:t xml:space="preserve"> </w:t>
            </w:r>
            <w:r>
              <w:rPr>
                <w:sz w:val="24"/>
                <w:szCs w:val="24"/>
                <w:lang w:val="en-US"/>
              </w:rPr>
              <w:t>настенная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2.4.2.2.53.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36" w:leader="none"/>
                <w:tab w:val="left" w:pos="1475" w:leader="none"/>
                <w:tab w:val="left" w:pos="2710" w:leader="none"/>
                <w:tab w:val="left" w:pos="3164" w:leader="none"/>
                <w:tab w:val="left" w:pos="3284" w:leader="none"/>
                <w:tab w:val="left" w:pos="3738" w:leader="none"/>
                <w:tab w:val="left" w:pos="4361" w:leader="none"/>
              </w:tabs>
              <w:spacing w:lineRule="auto" w:line="276"/>
              <w:ind w:left="107" w:right="95" w:hanging="0"/>
              <w:rPr>
                <w:sz w:val="24"/>
                <w:szCs w:val="24"/>
                <w:lang w:val="ru-RU"/>
              </w:rPr>
            </w:pPr>
            <w:r>
              <w:rPr>
                <w:sz w:val="24"/>
                <w:szCs w:val="24"/>
                <w:lang w:val="ru-RU"/>
              </w:rPr>
              <w:t>Магнитные</w:t>
              <w:tab/>
              <w:t>лабиринты</w:t>
              <w:tab/>
              <w:t>для</w:t>
              <w:tab/>
              <w:tab/>
              <w:t>развития</w:t>
              <w:tab/>
              <w:t>зрительно-</w:t>
            </w:r>
            <w:r>
              <w:rPr>
                <w:spacing w:val="-52"/>
                <w:sz w:val="24"/>
                <w:szCs w:val="24"/>
                <w:lang w:val="ru-RU"/>
              </w:rPr>
              <w:t xml:space="preserve"> </w:t>
            </w:r>
            <w:r>
              <w:rPr>
                <w:sz w:val="24"/>
                <w:szCs w:val="24"/>
                <w:lang w:val="ru-RU"/>
              </w:rPr>
              <w:t>моторной</w:t>
              <w:tab/>
              <w:tab/>
            </w:r>
            <w:r>
              <w:rPr>
                <w:spacing w:val="-1"/>
                <w:sz w:val="24"/>
                <w:szCs w:val="24"/>
                <w:lang w:val="ru-RU"/>
              </w:rPr>
              <w:t>координации</w:t>
              <w:tab/>
            </w:r>
            <w:r>
              <w:rPr>
                <w:sz w:val="24"/>
                <w:szCs w:val="24"/>
                <w:lang w:val="ru-RU"/>
              </w:rPr>
              <w:t>и</w:t>
              <w:tab/>
              <w:tab/>
              <w:t>межполушарного</w:t>
            </w:r>
          </w:p>
          <w:p>
            <w:pPr>
              <w:pStyle w:val="TableParagraph"/>
              <w:spacing w:lineRule="exact" w:line="252"/>
              <w:rPr>
                <w:sz w:val="24"/>
                <w:szCs w:val="24"/>
              </w:rPr>
            </w:pPr>
            <w:r>
              <w:rPr>
                <w:sz w:val="24"/>
                <w:szCs w:val="24"/>
                <w:lang w:val="en-US"/>
              </w:rPr>
              <w:t>взаимодействия</w:t>
            </w:r>
            <w:r>
              <w:rPr>
                <w:spacing w:val="-4"/>
                <w:sz w:val="24"/>
                <w:szCs w:val="24"/>
                <w:lang w:val="en-US"/>
              </w:rPr>
              <w:t xml:space="preserve"> </w:t>
            </w:r>
            <w:r>
              <w:rPr>
                <w:sz w:val="24"/>
                <w:szCs w:val="24"/>
                <w:lang w:val="en-US"/>
              </w:rPr>
              <w:t>–</w:t>
            </w:r>
            <w:r>
              <w:rPr>
                <w:spacing w:val="-2"/>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Матрешка</w:t>
            </w:r>
            <w:r>
              <w:rPr>
                <w:spacing w:val="-11"/>
                <w:sz w:val="24"/>
                <w:szCs w:val="24"/>
                <w:lang w:val="en-US"/>
              </w:rPr>
              <w:t xml:space="preserve"> </w:t>
            </w:r>
            <w:r>
              <w:rPr>
                <w:sz w:val="24"/>
                <w:szCs w:val="24"/>
                <w:lang w:val="en-US"/>
              </w:rPr>
              <w:t>семикукольная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2.4.2.2.55.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Мешочки</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метания</w:t>
            </w:r>
            <w:r>
              <w:rPr>
                <w:spacing w:val="-2"/>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упражнений</w:t>
            </w:r>
            <w:r>
              <w:rPr>
                <w:spacing w:val="-2"/>
                <w:sz w:val="24"/>
                <w:szCs w:val="24"/>
                <w:lang w:val="ru-RU"/>
              </w:rPr>
              <w:t xml:space="preserve"> </w:t>
            </w:r>
            <w:r>
              <w:rPr>
                <w:sz w:val="24"/>
                <w:szCs w:val="24"/>
                <w:lang w:val="ru-RU"/>
              </w:rPr>
              <w:t>на</w:t>
            </w:r>
            <w:r>
              <w:rPr>
                <w:spacing w:val="-4"/>
                <w:sz w:val="24"/>
                <w:szCs w:val="24"/>
                <w:lang w:val="ru-RU"/>
              </w:rPr>
              <w:t xml:space="preserve"> </w:t>
            </w:r>
            <w:r>
              <w:rPr>
                <w:sz w:val="24"/>
                <w:szCs w:val="24"/>
                <w:lang w:val="ru-RU"/>
              </w:rPr>
              <w:t>балансировку</w:t>
            </w:r>
            <w:r>
              <w:rPr>
                <w:spacing w:val="-2"/>
                <w:sz w:val="24"/>
                <w:szCs w:val="24"/>
                <w:lang w:val="ru-RU"/>
              </w:rPr>
              <w:t xml:space="preserve"> </w:t>
            </w:r>
            <w:r>
              <w:rPr>
                <w:sz w:val="24"/>
                <w:szCs w:val="24"/>
                <w:lang w:val="ru-RU"/>
              </w:rPr>
              <w:t>–</w:t>
            </w:r>
          </w:p>
          <w:p>
            <w:pPr>
              <w:pStyle w:val="TableParagraph"/>
              <w:spacing w:before="38"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18" w:leader="none"/>
                <w:tab w:val="left" w:pos="1420" w:leader="none"/>
                <w:tab w:val="left" w:pos="3361" w:leader="none"/>
                <w:tab w:val="left" w:pos="4393" w:leader="none"/>
              </w:tabs>
              <w:spacing w:lineRule="exact" w:line="246"/>
              <w:rPr>
                <w:sz w:val="24"/>
                <w:szCs w:val="24"/>
                <w:lang w:val="ru-RU"/>
              </w:rPr>
            </w:pPr>
            <w:r>
              <w:rPr>
                <w:sz w:val="24"/>
                <w:szCs w:val="24"/>
                <w:lang w:val="ru-RU"/>
              </w:rPr>
              <w:t>Мозаика</w:t>
              <w:tab/>
              <w:t>с</w:t>
              <w:tab/>
              <w:t>крупногабаритной</w:t>
              <w:tab/>
              <w:t>основой,</w:t>
              <w:tab/>
              <w:t>образцами</w:t>
            </w:r>
          </w:p>
          <w:p>
            <w:pPr>
              <w:pStyle w:val="TableParagraph"/>
              <w:spacing w:before="37" w:after="0"/>
              <w:rPr>
                <w:sz w:val="24"/>
                <w:szCs w:val="24"/>
                <w:lang w:val="ru-RU"/>
              </w:rPr>
            </w:pPr>
            <w:r>
              <w:rPr>
                <w:sz w:val="24"/>
                <w:szCs w:val="24"/>
                <w:lang w:val="ru-RU"/>
              </w:rPr>
              <w:t>изображений</w:t>
            </w:r>
            <w:r>
              <w:rPr>
                <w:spacing w:val="-3"/>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крупными</w:t>
            </w:r>
            <w:r>
              <w:rPr>
                <w:spacing w:val="-5"/>
                <w:sz w:val="24"/>
                <w:szCs w:val="24"/>
                <w:lang w:val="ru-RU"/>
              </w:rPr>
              <w:t xml:space="preserve"> </w:t>
            </w:r>
            <w:r>
              <w:rPr>
                <w:sz w:val="24"/>
                <w:szCs w:val="24"/>
                <w:lang w:val="ru-RU"/>
              </w:rPr>
              <w:t>фигурами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Мольберт</w:t>
            </w:r>
            <w:r>
              <w:rPr>
                <w:spacing w:val="-13"/>
                <w:sz w:val="24"/>
                <w:szCs w:val="24"/>
                <w:lang w:val="en-US"/>
              </w:rPr>
              <w:t xml:space="preserve"> </w:t>
            </w:r>
            <w:r>
              <w:rPr>
                <w:sz w:val="24"/>
                <w:szCs w:val="24"/>
                <w:lang w:val="en-US"/>
              </w:rPr>
              <w:t>двухсторонний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Музыкальные цифровые</w:t>
            </w:r>
            <w:r>
              <w:rPr>
                <w:spacing w:val="-2"/>
                <w:sz w:val="24"/>
                <w:szCs w:val="24"/>
                <w:lang w:val="ru-RU"/>
              </w:rPr>
              <w:t xml:space="preserve"> </w:t>
            </w:r>
            <w:r>
              <w:rPr>
                <w:sz w:val="24"/>
                <w:szCs w:val="24"/>
                <w:lang w:val="ru-RU"/>
              </w:rPr>
              <w:t>записи</w:t>
            </w:r>
            <w:r>
              <w:rPr>
                <w:spacing w:val="1"/>
                <w:sz w:val="24"/>
                <w:szCs w:val="24"/>
                <w:lang w:val="ru-RU"/>
              </w:rPr>
              <w:t xml:space="preserve"> </w:t>
            </w:r>
            <w:r>
              <w:rPr>
                <w:sz w:val="24"/>
                <w:szCs w:val="24"/>
                <w:lang w:val="ru-RU"/>
              </w:rPr>
              <w:t>для детей дошкольного</w:t>
            </w:r>
          </w:p>
          <w:p>
            <w:pPr>
              <w:pStyle w:val="TableParagraph"/>
              <w:spacing w:before="37" w:after="0"/>
              <w:rPr>
                <w:sz w:val="24"/>
                <w:szCs w:val="24"/>
              </w:rPr>
            </w:pPr>
            <w:r>
              <w:rPr>
                <w:sz w:val="24"/>
                <w:szCs w:val="24"/>
                <w:lang w:val="en-US"/>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Мягкая</w:t>
            </w:r>
            <w:r>
              <w:rPr>
                <w:spacing w:val="-6"/>
                <w:sz w:val="24"/>
                <w:szCs w:val="24"/>
                <w:lang w:val="ru-RU"/>
              </w:rPr>
              <w:t xml:space="preserve"> </w:t>
            </w:r>
            <w:r>
              <w:rPr>
                <w:sz w:val="24"/>
                <w:szCs w:val="24"/>
                <w:lang w:val="ru-RU"/>
              </w:rPr>
              <w:t>«кочка»</w:t>
            </w:r>
            <w:r>
              <w:rPr>
                <w:spacing w:val="-9"/>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массажной</w:t>
            </w:r>
            <w:r>
              <w:rPr>
                <w:spacing w:val="-5"/>
                <w:sz w:val="24"/>
                <w:szCs w:val="24"/>
                <w:lang w:val="ru-RU"/>
              </w:rPr>
              <w:t xml:space="preserve"> </w:t>
            </w:r>
            <w:r>
              <w:rPr>
                <w:sz w:val="24"/>
                <w:szCs w:val="24"/>
                <w:lang w:val="ru-RU"/>
              </w:rPr>
              <w:t>поверхностью</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Мягкая</w:t>
            </w:r>
            <w:r>
              <w:rPr>
                <w:spacing w:val="-7"/>
                <w:sz w:val="24"/>
                <w:szCs w:val="24"/>
                <w:lang w:val="ru-RU"/>
              </w:rPr>
              <w:t xml:space="preserve"> </w:t>
            </w:r>
            <w:r>
              <w:rPr>
                <w:sz w:val="24"/>
                <w:szCs w:val="24"/>
                <w:lang w:val="ru-RU"/>
              </w:rPr>
              <w:t>дидактическая</w:t>
            </w:r>
            <w:r>
              <w:rPr>
                <w:spacing w:val="-6"/>
                <w:sz w:val="24"/>
                <w:szCs w:val="24"/>
                <w:lang w:val="ru-RU"/>
              </w:rPr>
              <w:t xml:space="preserve"> </w:t>
            </w:r>
            <w:r>
              <w:rPr>
                <w:sz w:val="24"/>
                <w:szCs w:val="24"/>
                <w:lang w:val="ru-RU"/>
              </w:rPr>
              <w:t>игрушка</w:t>
            </w:r>
            <w:r>
              <w:rPr>
                <w:spacing w:val="-8"/>
                <w:sz w:val="24"/>
                <w:szCs w:val="24"/>
                <w:lang w:val="ru-RU"/>
              </w:rPr>
              <w:t xml:space="preserve"> </w:t>
            </w:r>
            <w:r>
              <w:rPr>
                <w:sz w:val="24"/>
                <w:szCs w:val="24"/>
                <w:lang w:val="ru-RU"/>
              </w:rPr>
              <w:t>(крупная</w:t>
            </w:r>
            <w:r>
              <w:rPr>
                <w:spacing w:val="-6"/>
                <w:sz w:val="24"/>
                <w:szCs w:val="24"/>
                <w:lang w:val="ru-RU"/>
              </w:rPr>
              <w:t xml:space="preserve"> </w:t>
            </w:r>
            <w:r>
              <w:rPr>
                <w:sz w:val="24"/>
                <w:szCs w:val="24"/>
                <w:lang w:val="ru-RU"/>
              </w:rPr>
              <w:t>напольная)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Мяч</w:t>
            </w:r>
            <w:r>
              <w:rPr>
                <w:spacing w:val="-3"/>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игры</w:t>
            </w:r>
            <w:r>
              <w:rPr>
                <w:spacing w:val="-1"/>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помещении,</w:t>
            </w:r>
            <w:r>
              <w:rPr>
                <w:spacing w:val="-2"/>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резиновым</w:t>
            </w:r>
            <w:r>
              <w:rPr>
                <w:spacing w:val="-1"/>
                <w:sz w:val="24"/>
                <w:szCs w:val="24"/>
                <w:lang w:val="ru-RU"/>
              </w:rPr>
              <w:t xml:space="preserve"> </w:t>
            </w:r>
            <w:r>
              <w:rPr>
                <w:sz w:val="24"/>
                <w:szCs w:val="24"/>
                <w:lang w:val="ru-RU"/>
              </w:rPr>
              <w:t>шнуром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2.4.2.2.62.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5"/>
                <w:sz w:val="24"/>
                <w:szCs w:val="24"/>
                <w:lang w:val="en-US"/>
              </w:rPr>
              <w:t xml:space="preserve"> </w:t>
            </w:r>
            <w:r>
              <w:rPr>
                <w:sz w:val="24"/>
                <w:szCs w:val="24"/>
                <w:lang w:val="en-US"/>
              </w:rPr>
              <w:t>надувной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2.4.2.2.63.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5"/>
                <w:sz w:val="24"/>
                <w:szCs w:val="24"/>
                <w:lang w:val="en-US"/>
              </w:rPr>
              <w:t xml:space="preserve"> </w:t>
            </w:r>
            <w:r>
              <w:rPr>
                <w:sz w:val="24"/>
                <w:szCs w:val="24"/>
                <w:lang w:val="en-US"/>
              </w:rPr>
              <w:t>футбольный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2.4.2.2.64.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Набор</w:t>
            </w:r>
            <w:r>
              <w:rPr>
                <w:spacing w:val="-4"/>
                <w:sz w:val="24"/>
                <w:szCs w:val="24"/>
                <w:lang w:val="ru-RU"/>
              </w:rPr>
              <w:t xml:space="preserve"> </w:t>
            </w:r>
            <w:r>
              <w:rPr>
                <w:sz w:val="24"/>
                <w:szCs w:val="24"/>
                <w:lang w:val="ru-RU"/>
              </w:rPr>
              <w:t>«Гладильная</w:t>
            </w:r>
            <w:r>
              <w:rPr>
                <w:spacing w:val="-3"/>
                <w:sz w:val="24"/>
                <w:szCs w:val="24"/>
                <w:lang w:val="ru-RU"/>
              </w:rPr>
              <w:t xml:space="preserve"> </w:t>
            </w:r>
            <w:r>
              <w:rPr>
                <w:sz w:val="24"/>
                <w:szCs w:val="24"/>
                <w:lang w:val="ru-RU"/>
              </w:rPr>
              <w:t>доска</w:t>
            </w:r>
            <w:r>
              <w:rPr>
                <w:spacing w:val="-6"/>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утюг»</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2.4.2.2.65.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4"/>
                <w:sz w:val="24"/>
                <w:szCs w:val="24"/>
                <w:lang w:val="en-US"/>
              </w:rPr>
              <w:t xml:space="preserve"> </w:t>
            </w:r>
            <w:r>
              <w:rPr>
                <w:sz w:val="24"/>
                <w:szCs w:val="24"/>
                <w:lang w:val="en-US"/>
              </w:rPr>
              <w:t>«Железная</w:t>
            </w:r>
            <w:r>
              <w:rPr>
                <w:spacing w:val="-4"/>
                <w:sz w:val="24"/>
                <w:szCs w:val="24"/>
                <w:lang w:val="en-US"/>
              </w:rPr>
              <w:t xml:space="preserve"> </w:t>
            </w:r>
            <w:r>
              <w:rPr>
                <w:sz w:val="24"/>
                <w:szCs w:val="24"/>
                <w:lang w:val="en-US"/>
              </w:rPr>
              <w:t>дорога»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2.4.2.2.66.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
                <w:sz w:val="24"/>
                <w:szCs w:val="24"/>
                <w:lang w:val="ru-RU"/>
              </w:rPr>
              <w:t xml:space="preserve"> </w:t>
            </w:r>
            <w:r>
              <w:rPr>
                <w:sz w:val="24"/>
                <w:szCs w:val="24"/>
                <w:lang w:val="ru-RU"/>
              </w:rPr>
              <w:t>для</w:t>
            </w:r>
            <w:r>
              <w:rPr>
                <w:spacing w:val="55"/>
                <w:sz w:val="24"/>
                <w:szCs w:val="24"/>
                <w:lang w:val="ru-RU"/>
              </w:rPr>
              <w:t xml:space="preserve"> </w:t>
            </w:r>
            <w:r>
              <w:rPr>
                <w:sz w:val="24"/>
                <w:szCs w:val="24"/>
                <w:lang w:val="ru-RU"/>
              </w:rPr>
              <w:t>завинчивания</w:t>
            </w:r>
            <w:r>
              <w:rPr>
                <w:spacing w:val="56"/>
                <w:sz w:val="24"/>
                <w:szCs w:val="24"/>
                <w:lang w:val="ru-RU"/>
              </w:rPr>
              <w:t xml:space="preserve"> </w:t>
            </w:r>
            <w:r>
              <w:rPr>
                <w:sz w:val="24"/>
                <w:szCs w:val="24"/>
                <w:lang w:val="ru-RU"/>
              </w:rPr>
              <w:t>из</w:t>
            </w:r>
            <w:r>
              <w:rPr>
                <w:spacing w:val="55"/>
                <w:sz w:val="24"/>
                <w:szCs w:val="24"/>
                <w:lang w:val="ru-RU"/>
              </w:rPr>
              <w:t xml:space="preserve"> </w:t>
            </w:r>
            <w:r>
              <w:rPr>
                <w:sz w:val="24"/>
                <w:szCs w:val="24"/>
                <w:lang w:val="ru-RU"/>
              </w:rPr>
              <w:t>элементов</w:t>
            </w:r>
            <w:r>
              <w:rPr>
                <w:spacing w:val="55"/>
                <w:sz w:val="24"/>
                <w:szCs w:val="24"/>
                <w:lang w:val="ru-RU"/>
              </w:rPr>
              <w:t xml:space="preserve"> </w:t>
            </w:r>
            <w:r>
              <w:rPr>
                <w:sz w:val="24"/>
                <w:szCs w:val="24"/>
                <w:lang w:val="ru-RU"/>
              </w:rPr>
              <w:t>разных</w:t>
            </w:r>
            <w:r>
              <w:rPr>
                <w:spacing w:val="55"/>
                <w:sz w:val="24"/>
                <w:szCs w:val="24"/>
                <w:lang w:val="ru-RU"/>
              </w:rPr>
              <w:t xml:space="preserve"> </w:t>
            </w:r>
            <w:r>
              <w:rPr>
                <w:sz w:val="24"/>
                <w:szCs w:val="24"/>
                <w:lang w:val="ru-RU"/>
              </w:rPr>
              <w:t>форм,</w:t>
            </w:r>
          </w:p>
          <w:p>
            <w:pPr>
              <w:pStyle w:val="TableParagraph"/>
              <w:spacing w:before="37" w:after="0"/>
              <w:rPr>
                <w:sz w:val="24"/>
                <w:szCs w:val="24"/>
              </w:rPr>
            </w:pPr>
            <w:r>
              <w:rPr>
                <w:sz w:val="24"/>
                <w:szCs w:val="24"/>
                <w:lang w:val="en-US"/>
              </w:rPr>
              <w:t>размеров</w:t>
            </w:r>
            <w:r>
              <w:rPr>
                <w:spacing w:val="-4"/>
                <w:sz w:val="24"/>
                <w:szCs w:val="24"/>
                <w:lang w:val="en-US"/>
              </w:rPr>
              <w:t xml:space="preserve"> </w:t>
            </w:r>
            <w:r>
              <w:rPr>
                <w:sz w:val="24"/>
                <w:szCs w:val="24"/>
                <w:lang w:val="en-US"/>
              </w:rPr>
              <w:t>и</w:t>
            </w:r>
            <w:r>
              <w:rPr>
                <w:spacing w:val="-2"/>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2.4.2.2.67.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53"/>
                <w:sz w:val="24"/>
                <w:szCs w:val="24"/>
                <w:lang w:val="ru-RU"/>
              </w:rPr>
              <w:t xml:space="preserve"> </w:t>
            </w:r>
            <w:r>
              <w:rPr>
                <w:sz w:val="24"/>
                <w:szCs w:val="24"/>
                <w:lang w:val="ru-RU"/>
              </w:rPr>
              <w:t>для</w:t>
            </w:r>
            <w:r>
              <w:rPr>
                <w:spacing w:val="52"/>
                <w:sz w:val="24"/>
                <w:szCs w:val="24"/>
                <w:lang w:val="ru-RU"/>
              </w:rPr>
              <w:t xml:space="preserve"> </w:t>
            </w:r>
            <w:r>
              <w:rPr>
                <w:sz w:val="24"/>
                <w:szCs w:val="24"/>
                <w:lang w:val="ru-RU"/>
              </w:rPr>
              <w:t>построения</w:t>
            </w:r>
            <w:r>
              <w:rPr>
                <w:spacing w:val="53"/>
                <w:sz w:val="24"/>
                <w:szCs w:val="24"/>
                <w:lang w:val="ru-RU"/>
              </w:rPr>
              <w:t xml:space="preserve"> </w:t>
            </w:r>
            <w:r>
              <w:rPr>
                <w:sz w:val="24"/>
                <w:szCs w:val="24"/>
                <w:lang w:val="ru-RU"/>
              </w:rPr>
              <w:t>произвольных</w:t>
            </w:r>
            <w:r>
              <w:rPr>
                <w:spacing w:val="50"/>
                <w:sz w:val="24"/>
                <w:szCs w:val="24"/>
                <w:lang w:val="ru-RU"/>
              </w:rPr>
              <w:t xml:space="preserve"> </w:t>
            </w:r>
            <w:r>
              <w:rPr>
                <w:sz w:val="24"/>
                <w:szCs w:val="24"/>
                <w:lang w:val="ru-RU"/>
              </w:rPr>
              <w:t>геометрических</w:t>
            </w:r>
          </w:p>
          <w:p>
            <w:pPr>
              <w:pStyle w:val="TableParagraph"/>
              <w:spacing w:before="37" w:after="0"/>
              <w:rPr>
                <w:sz w:val="24"/>
                <w:szCs w:val="24"/>
                <w:lang w:val="ru-RU"/>
              </w:rPr>
            </w:pPr>
            <w:r>
              <w:rPr>
                <w:sz w:val="24"/>
                <w:szCs w:val="24"/>
                <w:lang w:val="ru-RU"/>
              </w:rPr>
              <w:t>фигур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2.4.2.2.68.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уборки</w:t>
            </w:r>
            <w:r>
              <w:rPr>
                <w:spacing w:val="-4"/>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тележкой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2.4.2.2.69.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6" w:hanging="0"/>
              <w:jc w:val="both"/>
              <w:rPr>
                <w:sz w:val="24"/>
                <w:szCs w:val="24"/>
                <w:lang w:val="ru-RU"/>
              </w:rPr>
            </w:pPr>
            <w:r>
              <w:rPr>
                <w:sz w:val="24"/>
                <w:szCs w:val="24"/>
                <w:lang w:val="ru-RU"/>
              </w:rPr>
              <w:t>Набор для экспериментирования с водой: стол-поддон,</w:t>
            </w:r>
            <w:r>
              <w:rPr>
                <w:spacing w:val="1"/>
                <w:sz w:val="24"/>
                <w:szCs w:val="24"/>
                <w:lang w:val="ru-RU"/>
              </w:rPr>
              <w:t xml:space="preserve"> </w:t>
            </w:r>
            <w:r>
              <w:rPr>
                <w:sz w:val="24"/>
                <w:szCs w:val="24"/>
                <w:lang w:val="ru-RU"/>
              </w:rPr>
              <w:t>емкости</w:t>
            </w:r>
            <w:r>
              <w:rPr>
                <w:spacing w:val="1"/>
                <w:sz w:val="24"/>
                <w:szCs w:val="24"/>
                <w:lang w:val="ru-RU"/>
              </w:rPr>
              <w:t xml:space="preserve"> </w:t>
            </w:r>
            <w:r>
              <w:rPr>
                <w:sz w:val="24"/>
                <w:szCs w:val="24"/>
                <w:lang w:val="ru-RU"/>
              </w:rPr>
              <w:t>2–3-х</w:t>
            </w:r>
            <w:r>
              <w:rPr>
                <w:spacing w:val="1"/>
                <w:sz w:val="24"/>
                <w:szCs w:val="24"/>
                <w:lang w:val="ru-RU"/>
              </w:rPr>
              <w:t xml:space="preserve"> </w:t>
            </w:r>
            <w:r>
              <w:rPr>
                <w:sz w:val="24"/>
                <w:szCs w:val="24"/>
                <w:lang w:val="ru-RU"/>
              </w:rPr>
              <w:t>размеров</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разной</w:t>
            </w:r>
            <w:r>
              <w:rPr>
                <w:spacing w:val="1"/>
                <w:sz w:val="24"/>
                <w:szCs w:val="24"/>
                <w:lang w:val="ru-RU"/>
              </w:rPr>
              <w:t xml:space="preserve"> </w:t>
            </w:r>
            <w:r>
              <w:rPr>
                <w:sz w:val="24"/>
                <w:szCs w:val="24"/>
                <w:lang w:val="ru-RU"/>
              </w:rPr>
              <w:t>формы,</w:t>
            </w:r>
            <w:r>
              <w:rPr>
                <w:spacing w:val="1"/>
                <w:sz w:val="24"/>
                <w:szCs w:val="24"/>
                <w:lang w:val="ru-RU"/>
              </w:rPr>
              <w:t xml:space="preserve"> </w:t>
            </w:r>
            <w:r>
              <w:rPr>
                <w:sz w:val="24"/>
                <w:szCs w:val="24"/>
                <w:lang w:val="ru-RU"/>
              </w:rPr>
              <w:t>предметы-</w:t>
            </w:r>
            <w:r>
              <w:rPr>
                <w:spacing w:val="-52"/>
                <w:sz w:val="24"/>
                <w:szCs w:val="24"/>
                <w:lang w:val="ru-RU"/>
              </w:rPr>
              <w:t xml:space="preserve"> </w:t>
            </w:r>
            <w:r>
              <w:rPr>
                <w:sz w:val="24"/>
                <w:szCs w:val="24"/>
                <w:lang w:val="ru-RU"/>
              </w:rPr>
              <w:t>орудия</w:t>
            </w:r>
            <w:r>
              <w:rPr>
                <w:spacing w:val="47"/>
                <w:sz w:val="24"/>
                <w:szCs w:val="24"/>
                <w:lang w:val="ru-RU"/>
              </w:rPr>
              <w:t xml:space="preserve"> </w:t>
            </w:r>
            <w:r>
              <w:rPr>
                <w:sz w:val="24"/>
                <w:szCs w:val="24"/>
                <w:lang w:val="ru-RU"/>
              </w:rPr>
              <w:t>для</w:t>
            </w:r>
            <w:r>
              <w:rPr>
                <w:spacing w:val="47"/>
                <w:sz w:val="24"/>
                <w:szCs w:val="24"/>
                <w:lang w:val="ru-RU"/>
              </w:rPr>
              <w:t xml:space="preserve"> </w:t>
            </w:r>
            <w:r>
              <w:rPr>
                <w:sz w:val="24"/>
                <w:szCs w:val="24"/>
                <w:lang w:val="ru-RU"/>
              </w:rPr>
              <w:t>переливания</w:t>
            </w:r>
            <w:r>
              <w:rPr>
                <w:spacing w:val="46"/>
                <w:sz w:val="24"/>
                <w:szCs w:val="24"/>
                <w:lang w:val="ru-RU"/>
              </w:rPr>
              <w:t xml:space="preserve"> </w:t>
            </w:r>
            <w:r>
              <w:rPr>
                <w:sz w:val="24"/>
                <w:szCs w:val="24"/>
                <w:lang w:val="ru-RU"/>
              </w:rPr>
              <w:t>и</w:t>
            </w:r>
            <w:r>
              <w:rPr>
                <w:spacing w:val="47"/>
                <w:sz w:val="24"/>
                <w:szCs w:val="24"/>
                <w:lang w:val="ru-RU"/>
              </w:rPr>
              <w:t xml:space="preserve"> </w:t>
            </w:r>
            <w:r>
              <w:rPr>
                <w:sz w:val="24"/>
                <w:szCs w:val="24"/>
                <w:lang w:val="ru-RU"/>
              </w:rPr>
              <w:t>вылавливания</w:t>
            </w:r>
            <w:r>
              <w:rPr>
                <w:spacing w:val="46"/>
                <w:sz w:val="24"/>
                <w:szCs w:val="24"/>
                <w:lang w:val="ru-RU"/>
              </w:rPr>
              <w:t xml:space="preserve"> </w:t>
            </w:r>
            <w:r>
              <w:rPr>
                <w:sz w:val="24"/>
                <w:szCs w:val="24"/>
                <w:lang w:val="ru-RU"/>
              </w:rPr>
              <w:t>–</w:t>
            </w:r>
            <w:r>
              <w:rPr>
                <w:spacing w:val="48"/>
                <w:sz w:val="24"/>
                <w:szCs w:val="24"/>
                <w:lang w:val="ru-RU"/>
              </w:rPr>
              <w:t xml:space="preserve"> </w:t>
            </w:r>
            <w:r>
              <w:rPr>
                <w:sz w:val="24"/>
                <w:szCs w:val="24"/>
                <w:lang w:val="ru-RU"/>
              </w:rPr>
              <w:t>черпачки,</w:t>
            </w:r>
          </w:p>
          <w:p>
            <w:pPr>
              <w:pStyle w:val="TableParagraph"/>
              <w:spacing w:lineRule="exact" w:line="251"/>
              <w:rPr>
                <w:sz w:val="24"/>
                <w:szCs w:val="24"/>
              </w:rPr>
            </w:pPr>
            <w:r>
              <w:rPr>
                <w:sz w:val="24"/>
                <w:szCs w:val="24"/>
                <w:lang w:val="en-US"/>
              </w:rPr>
              <w:t>сачки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359" w:right="348"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2.4.2.2.70.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5"/>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экспериментирования</w:t>
            </w:r>
            <w:r>
              <w:rPr>
                <w:spacing w:val="-6"/>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песком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2.4.2.2.71.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Набор</w:t>
            </w:r>
            <w:r>
              <w:rPr>
                <w:spacing w:val="-3"/>
                <w:sz w:val="24"/>
                <w:szCs w:val="24"/>
                <w:lang w:val="ru-RU"/>
              </w:rPr>
              <w:t xml:space="preserve"> </w:t>
            </w:r>
            <w:r>
              <w:rPr>
                <w:sz w:val="24"/>
                <w:szCs w:val="24"/>
                <w:lang w:val="ru-RU"/>
              </w:rPr>
              <w:t>ёмкостей</w:t>
            </w:r>
            <w:r>
              <w:rPr>
                <w:spacing w:val="-3"/>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крышками</w:t>
            </w:r>
            <w:r>
              <w:rPr>
                <w:spacing w:val="-4"/>
                <w:sz w:val="24"/>
                <w:szCs w:val="24"/>
                <w:lang w:val="ru-RU"/>
              </w:rPr>
              <w:t xml:space="preserve"> </w:t>
            </w:r>
            <w:r>
              <w:rPr>
                <w:sz w:val="24"/>
                <w:szCs w:val="24"/>
                <w:lang w:val="ru-RU"/>
              </w:rPr>
              <w:t>разного</w:t>
            </w:r>
            <w:r>
              <w:rPr>
                <w:spacing w:val="-3"/>
                <w:sz w:val="24"/>
                <w:szCs w:val="24"/>
                <w:lang w:val="ru-RU"/>
              </w:rPr>
              <w:t xml:space="preserve"> </w:t>
            </w:r>
            <w:r>
              <w:rPr>
                <w:sz w:val="24"/>
                <w:szCs w:val="24"/>
                <w:lang w:val="ru-RU"/>
              </w:rPr>
              <w:t>размера</w:t>
            </w:r>
            <w:r>
              <w:rPr>
                <w:spacing w:val="-2"/>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цвета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2.4.2.2.72.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игрушек</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игры</w:t>
            </w:r>
            <w:r>
              <w:rPr>
                <w:spacing w:val="-8"/>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песком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2.4.2.2.73.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61" w:leader="none"/>
                <w:tab w:val="left" w:pos="1429" w:leader="none"/>
                <w:tab w:val="left" w:pos="2425" w:leader="none"/>
                <w:tab w:val="left" w:pos="3526" w:leader="none"/>
                <w:tab w:val="left" w:pos="4114" w:leader="none"/>
              </w:tabs>
              <w:rPr>
                <w:sz w:val="24"/>
                <w:szCs w:val="24"/>
                <w:lang w:val="ru-RU"/>
              </w:rPr>
            </w:pPr>
            <w:r>
              <w:rPr>
                <w:sz w:val="24"/>
                <w:szCs w:val="24"/>
                <w:lang w:val="ru-RU"/>
              </w:rPr>
              <w:t>Набор</w:t>
              <w:tab/>
              <w:t>из</w:t>
              <w:tab/>
              <w:t>мягкого</w:t>
              <w:tab/>
              <w:t>пластика</w:t>
              <w:tab/>
              <w:t>для</w:t>
              <w:tab/>
              <w:t>плоскостного</w:t>
            </w:r>
          </w:p>
          <w:p>
            <w:pPr>
              <w:pStyle w:val="TableParagraph"/>
              <w:spacing w:before="37" w:after="0"/>
              <w:rPr>
                <w:sz w:val="24"/>
                <w:szCs w:val="24"/>
              </w:rPr>
            </w:pPr>
            <w:r>
              <w:rPr>
                <w:sz w:val="24"/>
                <w:szCs w:val="24"/>
                <w:lang w:val="en-US"/>
              </w:rPr>
              <w:t>конструирования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2.4.2.2.74.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1"/>
                <w:sz w:val="24"/>
                <w:szCs w:val="24"/>
                <w:lang w:val="ru-RU"/>
              </w:rPr>
              <w:t xml:space="preserve"> </w:t>
            </w:r>
            <w:r>
              <w:rPr>
                <w:sz w:val="24"/>
                <w:szCs w:val="24"/>
                <w:lang w:val="ru-RU"/>
              </w:rPr>
              <w:t>из</w:t>
            </w:r>
            <w:r>
              <w:rPr>
                <w:spacing w:val="17"/>
                <w:sz w:val="24"/>
                <w:szCs w:val="24"/>
                <w:lang w:val="ru-RU"/>
              </w:rPr>
              <w:t xml:space="preserve"> </w:t>
            </w:r>
            <w:r>
              <w:rPr>
                <w:sz w:val="24"/>
                <w:szCs w:val="24"/>
                <w:lang w:val="ru-RU"/>
              </w:rPr>
              <w:t>объемных</w:t>
            </w:r>
            <w:r>
              <w:rPr>
                <w:spacing w:val="23"/>
                <w:sz w:val="24"/>
                <w:szCs w:val="24"/>
                <w:lang w:val="ru-RU"/>
              </w:rPr>
              <w:t xml:space="preserve"> </w:t>
            </w:r>
            <w:r>
              <w:rPr>
                <w:sz w:val="24"/>
                <w:szCs w:val="24"/>
                <w:lang w:val="ru-RU"/>
              </w:rPr>
              <w:t>элементов</w:t>
            </w:r>
            <w:r>
              <w:rPr>
                <w:spacing w:val="20"/>
                <w:sz w:val="24"/>
                <w:szCs w:val="24"/>
                <w:lang w:val="ru-RU"/>
              </w:rPr>
              <w:t xml:space="preserve"> </w:t>
            </w:r>
            <w:r>
              <w:rPr>
                <w:sz w:val="24"/>
                <w:szCs w:val="24"/>
                <w:lang w:val="ru-RU"/>
              </w:rPr>
              <w:t>разных</w:t>
            </w:r>
            <w:r>
              <w:rPr>
                <w:spacing w:val="21"/>
                <w:sz w:val="24"/>
                <w:szCs w:val="24"/>
                <w:lang w:val="ru-RU"/>
              </w:rPr>
              <w:t xml:space="preserve"> </w:t>
            </w:r>
            <w:r>
              <w:rPr>
                <w:sz w:val="24"/>
                <w:szCs w:val="24"/>
                <w:lang w:val="ru-RU"/>
              </w:rPr>
              <w:t>повторяющихся</w:t>
            </w:r>
          </w:p>
          <w:p>
            <w:pPr>
              <w:pStyle w:val="TableParagraph"/>
              <w:spacing w:lineRule="atLeast" w:line="290" w:before="2" w:after="0"/>
              <w:rPr>
                <w:sz w:val="24"/>
                <w:szCs w:val="24"/>
                <w:lang w:val="ru-RU"/>
              </w:rPr>
            </w:pPr>
            <w:r>
              <w:rPr>
                <w:sz w:val="24"/>
                <w:szCs w:val="24"/>
                <w:lang w:val="ru-RU"/>
              </w:rPr>
              <w:t>форм,</w:t>
            </w:r>
            <w:r>
              <w:rPr>
                <w:spacing w:val="25"/>
                <w:sz w:val="24"/>
                <w:szCs w:val="24"/>
                <w:lang w:val="ru-RU"/>
              </w:rPr>
              <w:t xml:space="preserve"> </w:t>
            </w:r>
            <w:r>
              <w:rPr>
                <w:sz w:val="24"/>
                <w:szCs w:val="24"/>
                <w:lang w:val="ru-RU"/>
              </w:rPr>
              <w:t>цветов</w:t>
            </w:r>
            <w:r>
              <w:rPr>
                <w:spacing w:val="26"/>
                <w:sz w:val="24"/>
                <w:szCs w:val="24"/>
                <w:lang w:val="ru-RU"/>
              </w:rPr>
              <w:t xml:space="preserve"> </w:t>
            </w:r>
            <w:r>
              <w:rPr>
                <w:sz w:val="24"/>
                <w:szCs w:val="24"/>
                <w:lang w:val="ru-RU"/>
              </w:rPr>
              <w:t>и</w:t>
            </w:r>
            <w:r>
              <w:rPr>
                <w:spacing w:val="26"/>
                <w:sz w:val="24"/>
                <w:szCs w:val="24"/>
                <w:lang w:val="ru-RU"/>
              </w:rPr>
              <w:t xml:space="preserve"> </w:t>
            </w:r>
            <w:r>
              <w:rPr>
                <w:sz w:val="24"/>
                <w:szCs w:val="24"/>
                <w:lang w:val="ru-RU"/>
              </w:rPr>
              <w:t>размеров</w:t>
            </w:r>
            <w:r>
              <w:rPr>
                <w:spacing w:val="26"/>
                <w:sz w:val="24"/>
                <w:szCs w:val="24"/>
                <w:lang w:val="ru-RU"/>
              </w:rPr>
              <w:t xml:space="preserve"> </w:t>
            </w:r>
            <w:r>
              <w:rPr>
                <w:sz w:val="24"/>
                <w:szCs w:val="24"/>
                <w:lang w:val="ru-RU"/>
              </w:rPr>
              <w:t>на</w:t>
            </w:r>
            <w:r>
              <w:rPr>
                <w:spacing w:val="26"/>
                <w:sz w:val="24"/>
                <w:szCs w:val="24"/>
                <w:lang w:val="ru-RU"/>
              </w:rPr>
              <w:t xml:space="preserve"> </w:t>
            </w:r>
            <w:r>
              <w:rPr>
                <w:sz w:val="24"/>
                <w:szCs w:val="24"/>
                <w:lang w:val="ru-RU"/>
              </w:rPr>
              <w:t>общем</w:t>
            </w:r>
            <w:r>
              <w:rPr>
                <w:spacing w:val="25"/>
                <w:sz w:val="24"/>
                <w:szCs w:val="24"/>
                <w:lang w:val="ru-RU"/>
              </w:rPr>
              <w:t xml:space="preserve"> </w:t>
            </w:r>
            <w:r>
              <w:rPr>
                <w:sz w:val="24"/>
                <w:szCs w:val="24"/>
                <w:lang w:val="ru-RU"/>
              </w:rPr>
              <w:t>основании</w:t>
            </w:r>
            <w:r>
              <w:rPr>
                <w:spacing w:val="26"/>
                <w:sz w:val="24"/>
                <w:szCs w:val="24"/>
                <w:lang w:val="ru-RU"/>
              </w:rPr>
              <w:t xml:space="preserve"> </w:t>
            </w:r>
            <w:r>
              <w:rPr>
                <w:sz w:val="24"/>
                <w:szCs w:val="24"/>
                <w:lang w:val="ru-RU"/>
              </w:rPr>
              <w:t>для</w:t>
            </w:r>
            <w:r>
              <w:rPr>
                <w:spacing w:val="-52"/>
                <w:sz w:val="24"/>
                <w:szCs w:val="24"/>
                <w:lang w:val="ru-RU"/>
              </w:rPr>
              <w:t xml:space="preserve"> </w:t>
            </w:r>
            <w:r>
              <w:rPr>
                <w:sz w:val="24"/>
                <w:szCs w:val="24"/>
                <w:lang w:val="ru-RU"/>
              </w:rPr>
              <w:t>сравнения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2.4.2.2.75.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из</w:t>
            </w:r>
            <w:r>
              <w:rPr>
                <w:spacing w:val="-5"/>
                <w:sz w:val="24"/>
                <w:szCs w:val="24"/>
                <w:lang w:val="ru-RU"/>
              </w:rPr>
              <w:t xml:space="preserve"> </w:t>
            </w:r>
            <w:r>
              <w:rPr>
                <w:sz w:val="24"/>
                <w:szCs w:val="24"/>
                <w:lang w:val="ru-RU"/>
              </w:rPr>
              <w:t>русских</w:t>
            </w:r>
            <w:r>
              <w:rPr>
                <w:spacing w:val="-6"/>
                <w:sz w:val="24"/>
                <w:szCs w:val="24"/>
                <w:lang w:val="ru-RU"/>
              </w:rPr>
              <w:t xml:space="preserve"> </w:t>
            </w:r>
            <w:r>
              <w:rPr>
                <w:sz w:val="24"/>
                <w:szCs w:val="24"/>
                <w:lang w:val="ru-RU"/>
              </w:rPr>
              <w:t>шумовых</w:t>
            </w:r>
            <w:r>
              <w:rPr>
                <w:spacing w:val="-3"/>
                <w:sz w:val="24"/>
                <w:szCs w:val="24"/>
                <w:lang w:val="ru-RU"/>
              </w:rPr>
              <w:t xml:space="preserve"> </w:t>
            </w:r>
            <w:r>
              <w:rPr>
                <w:sz w:val="24"/>
                <w:szCs w:val="24"/>
                <w:lang w:val="ru-RU"/>
              </w:rPr>
              <w:t>инструментов</w:t>
            </w:r>
            <w:r>
              <w:rPr>
                <w:spacing w:val="-4"/>
                <w:sz w:val="24"/>
                <w:szCs w:val="24"/>
                <w:lang w:val="ru-RU"/>
              </w:rPr>
              <w:t xml:space="preserve"> </w:t>
            </w:r>
            <w:r>
              <w:rPr>
                <w:sz w:val="24"/>
                <w:szCs w:val="24"/>
                <w:lang w:val="ru-RU"/>
              </w:rPr>
              <w:t>(детский)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2.4.2.2.76.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69" w:leader="none"/>
                <w:tab w:val="left" w:pos="2747" w:leader="none"/>
                <w:tab w:val="left" w:pos="3443" w:leader="none"/>
                <w:tab w:val="left" w:pos="4858" w:leader="none"/>
              </w:tabs>
              <w:spacing w:lineRule="exact" w:line="246"/>
              <w:rPr>
                <w:sz w:val="24"/>
                <w:szCs w:val="24"/>
                <w:lang w:val="ru-RU"/>
              </w:rPr>
            </w:pPr>
            <w:r>
              <w:rPr>
                <w:sz w:val="24"/>
                <w:szCs w:val="24"/>
                <w:lang w:val="ru-RU"/>
              </w:rPr>
              <w:t>Набор</w:t>
              <w:tab/>
              <w:t>инструментов</w:t>
              <w:tab/>
              <w:t>для</w:t>
              <w:tab/>
              <w:t>ремонтных</w:t>
              <w:tab/>
              <w:t>работ</w:t>
            </w:r>
          </w:p>
          <w:p>
            <w:pPr>
              <w:pStyle w:val="TableParagraph"/>
              <w:spacing w:before="37" w:after="0"/>
              <w:rPr>
                <w:sz w:val="24"/>
                <w:szCs w:val="24"/>
                <w:lang w:val="ru-RU"/>
              </w:rPr>
            </w:pPr>
            <w:r>
              <w:rPr>
                <w:sz w:val="24"/>
                <w:szCs w:val="24"/>
                <w:lang w:val="ru-RU"/>
              </w:rPr>
              <w:t>(пластмассовый)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2.4.2.2.77.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109"/>
                <w:sz w:val="24"/>
                <w:szCs w:val="24"/>
                <w:lang w:val="ru-RU"/>
              </w:rPr>
              <w:t xml:space="preserve"> </w:t>
            </w:r>
            <w:r>
              <w:rPr>
                <w:sz w:val="24"/>
                <w:szCs w:val="24"/>
                <w:lang w:val="ru-RU"/>
              </w:rPr>
              <w:t>картинок</w:t>
            </w:r>
            <w:r>
              <w:rPr>
                <w:spacing w:val="58"/>
                <w:sz w:val="24"/>
                <w:szCs w:val="24"/>
                <w:lang w:val="ru-RU"/>
              </w:rPr>
              <w:t xml:space="preserve"> </w:t>
            </w:r>
            <w:r>
              <w:rPr>
                <w:sz w:val="24"/>
                <w:szCs w:val="24"/>
                <w:lang w:val="ru-RU"/>
              </w:rPr>
              <w:t>для</w:t>
            </w:r>
            <w:r>
              <w:rPr>
                <w:spacing w:val="109"/>
                <w:sz w:val="24"/>
                <w:szCs w:val="24"/>
                <w:lang w:val="ru-RU"/>
              </w:rPr>
              <w:t xml:space="preserve"> </w:t>
            </w:r>
            <w:r>
              <w:rPr>
                <w:sz w:val="24"/>
                <w:szCs w:val="24"/>
                <w:lang w:val="ru-RU"/>
              </w:rPr>
              <w:t xml:space="preserve">группировки  </w:t>
            </w:r>
            <w:r>
              <w:rPr>
                <w:spacing w:val="1"/>
                <w:sz w:val="24"/>
                <w:szCs w:val="24"/>
                <w:lang w:val="ru-RU"/>
              </w:rPr>
              <w:t xml:space="preserve"> </w:t>
            </w:r>
            <w:r>
              <w:rPr>
                <w:sz w:val="24"/>
                <w:szCs w:val="24"/>
                <w:lang w:val="ru-RU"/>
              </w:rPr>
              <w:t xml:space="preserve">и  </w:t>
            </w:r>
            <w:r>
              <w:rPr>
                <w:spacing w:val="1"/>
                <w:sz w:val="24"/>
                <w:szCs w:val="24"/>
                <w:lang w:val="ru-RU"/>
              </w:rPr>
              <w:t xml:space="preserve"> </w:t>
            </w:r>
            <w:r>
              <w:rPr>
                <w:sz w:val="24"/>
                <w:szCs w:val="24"/>
                <w:lang w:val="ru-RU"/>
              </w:rPr>
              <w:t xml:space="preserve">обобщения  </w:t>
            </w:r>
            <w:r>
              <w:rPr>
                <w:spacing w:val="4"/>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2.4.2.2.78.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0"/>
                <w:sz w:val="24"/>
                <w:szCs w:val="24"/>
                <w:lang w:val="en-US"/>
              </w:rPr>
              <w:t xml:space="preserve"> </w:t>
            </w:r>
            <w:r>
              <w:rPr>
                <w:sz w:val="24"/>
                <w:szCs w:val="24"/>
                <w:lang w:val="en-US"/>
              </w:rPr>
              <w:t>кубиков</w:t>
            </w:r>
            <w:r>
              <w:rPr>
                <w:spacing w:val="-7"/>
                <w:sz w:val="24"/>
                <w:szCs w:val="24"/>
                <w:lang w:val="en-US"/>
              </w:rPr>
              <w:t xml:space="preserve"> </w:t>
            </w:r>
            <w:r>
              <w:rPr>
                <w:sz w:val="24"/>
                <w:szCs w:val="24"/>
                <w:lang w:val="en-US"/>
              </w:rPr>
              <w:t>среднего</w:t>
            </w:r>
            <w:r>
              <w:rPr>
                <w:spacing w:val="-7"/>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2.4.2.2.79.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9"/>
                <w:sz w:val="24"/>
                <w:szCs w:val="24"/>
                <w:lang w:val="en-US"/>
              </w:rPr>
              <w:t xml:space="preserve"> </w:t>
            </w:r>
            <w:r>
              <w:rPr>
                <w:sz w:val="24"/>
                <w:szCs w:val="24"/>
                <w:lang w:val="en-US"/>
              </w:rPr>
              <w:t>кукольных</w:t>
            </w:r>
            <w:r>
              <w:rPr>
                <w:spacing w:val="-5"/>
                <w:sz w:val="24"/>
                <w:szCs w:val="24"/>
                <w:lang w:val="en-US"/>
              </w:rPr>
              <w:t xml:space="preserve"> </w:t>
            </w:r>
            <w:r>
              <w:rPr>
                <w:sz w:val="24"/>
                <w:szCs w:val="24"/>
                <w:lang w:val="en-US"/>
              </w:rPr>
              <w:t>постельных</w:t>
            </w:r>
            <w:r>
              <w:rPr>
                <w:spacing w:val="-5"/>
                <w:sz w:val="24"/>
                <w:szCs w:val="24"/>
                <w:lang w:val="en-US"/>
              </w:rPr>
              <w:t xml:space="preserve"> </w:t>
            </w:r>
            <w:r>
              <w:rPr>
                <w:sz w:val="24"/>
                <w:szCs w:val="24"/>
                <w:lang w:val="en-US"/>
              </w:rPr>
              <w:t>принадлежностей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2.4.2.2.80.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4"/>
                <w:sz w:val="24"/>
                <w:szCs w:val="24"/>
                <w:lang w:val="ru-RU"/>
              </w:rPr>
              <w:t xml:space="preserve"> </w:t>
            </w:r>
            <w:r>
              <w:rPr>
                <w:sz w:val="24"/>
                <w:szCs w:val="24"/>
                <w:lang w:val="ru-RU"/>
              </w:rPr>
              <w:t>машинок</w:t>
            </w:r>
            <w:r>
              <w:rPr>
                <w:spacing w:val="-3"/>
                <w:sz w:val="24"/>
                <w:szCs w:val="24"/>
                <w:lang w:val="ru-RU"/>
              </w:rPr>
              <w:t xml:space="preserve"> </w:t>
            </w:r>
            <w:r>
              <w:rPr>
                <w:sz w:val="24"/>
                <w:szCs w:val="24"/>
                <w:lang w:val="ru-RU"/>
              </w:rPr>
              <w:t>разного</w:t>
            </w:r>
            <w:r>
              <w:rPr>
                <w:spacing w:val="-3"/>
                <w:sz w:val="24"/>
                <w:szCs w:val="24"/>
                <w:lang w:val="ru-RU"/>
              </w:rPr>
              <w:t xml:space="preserve"> </w:t>
            </w:r>
            <w:r>
              <w:rPr>
                <w:sz w:val="24"/>
                <w:szCs w:val="24"/>
                <w:lang w:val="ru-RU"/>
              </w:rPr>
              <w:t>назначения,</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детей</w:t>
            </w:r>
            <w:r>
              <w:rPr>
                <w:spacing w:val="-4"/>
                <w:sz w:val="24"/>
                <w:szCs w:val="24"/>
                <w:lang w:val="ru-RU"/>
              </w:rPr>
              <w:t xml:space="preserve"> </w:t>
            </w:r>
            <w:r>
              <w:rPr>
                <w:sz w:val="24"/>
                <w:szCs w:val="24"/>
                <w:lang w:val="ru-RU"/>
              </w:rPr>
              <w:t>от</w:t>
            </w:r>
            <w:r>
              <w:rPr>
                <w:spacing w:val="-3"/>
                <w:sz w:val="24"/>
                <w:szCs w:val="24"/>
                <w:lang w:val="ru-RU"/>
              </w:rPr>
              <w:t xml:space="preserve"> </w:t>
            </w:r>
            <w:r>
              <w:rPr>
                <w:sz w:val="24"/>
                <w:szCs w:val="24"/>
                <w:lang w:val="ru-RU"/>
              </w:rPr>
              <w:t>2-х</w:t>
            </w:r>
            <w:r>
              <w:rPr>
                <w:spacing w:val="-3"/>
                <w:sz w:val="24"/>
                <w:szCs w:val="24"/>
                <w:lang w:val="ru-RU"/>
              </w:rPr>
              <w:t xml:space="preserve"> </w:t>
            </w:r>
            <w:r>
              <w:rPr>
                <w:sz w:val="24"/>
                <w:szCs w:val="24"/>
                <w:lang w:val="ru-RU"/>
              </w:rPr>
              <w:t>до</w:t>
            </w:r>
          </w:p>
          <w:p>
            <w:pPr>
              <w:pStyle w:val="TableParagraph"/>
              <w:spacing w:before="37" w:after="0"/>
              <w:rPr>
                <w:sz w:val="24"/>
                <w:szCs w:val="24"/>
              </w:rPr>
            </w:pPr>
            <w:r>
              <w:rPr>
                <w:sz w:val="24"/>
                <w:szCs w:val="24"/>
                <w:lang w:val="en-US"/>
              </w:rPr>
              <w:t>4-х лет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2.4.2.2.81.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2"/>
                <w:sz w:val="24"/>
                <w:szCs w:val="24"/>
                <w:lang w:val="en-US"/>
              </w:rPr>
              <w:t xml:space="preserve"> </w:t>
            </w:r>
            <w:r>
              <w:rPr>
                <w:sz w:val="24"/>
                <w:szCs w:val="24"/>
                <w:lang w:val="en-US"/>
              </w:rPr>
              <w:t>медицинских</w:t>
            </w:r>
            <w:r>
              <w:rPr>
                <w:spacing w:val="-2"/>
                <w:sz w:val="24"/>
                <w:szCs w:val="24"/>
                <w:lang w:val="en-US"/>
              </w:rPr>
              <w:t xml:space="preserve"> </w:t>
            </w:r>
            <w:r>
              <w:rPr>
                <w:sz w:val="24"/>
                <w:szCs w:val="24"/>
                <w:lang w:val="en-US"/>
              </w:rPr>
              <w:t>принадлежностей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2.4.2.2.82.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5"/>
                <w:sz w:val="24"/>
                <w:szCs w:val="24"/>
                <w:lang w:val="ru-RU"/>
              </w:rPr>
              <w:t xml:space="preserve"> </w:t>
            </w:r>
            <w:r>
              <w:rPr>
                <w:sz w:val="24"/>
                <w:szCs w:val="24"/>
                <w:lang w:val="ru-RU"/>
              </w:rPr>
              <w:t>муляжей</w:t>
            </w:r>
            <w:r>
              <w:rPr>
                <w:spacing w:val="-6"/>
                <w:sz w:val="24"/>
                <w:szCs w:val="24"/>
                <w:lang w:val="ru-RU"/>
              </w:rPr>
              <w:t xml:space="preserve"> </w:t>
            </w:r>
            <w:r>
              <w:rPr>
                <w:sz w:val="24"/>
                <w:szCs w:val="24"/>
                <w:lang w:val="ru-RU"/>
              </w:rPr>
              <w:t>овощей</w:t>
            </w:r>
            <w:r>
              <w:rPr>
                <w:spacing w:val="-4"/>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фруктов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2.4.2.2.83.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7"/>
                <w:sz w:val="24"/>
                <w:szCs w:val="24"/>
                <w:lang w:val="en-US"/>
              </w:rPr>
              <w:t xml:space="preserve"> </w:t>
            </w:r>
            <w:r>
              <w:rPr>
                <w:sz w:val="24"/>
                <w:szCs w:val="24"/>
                <w:lang w:val="en-US"/>
              </w:rPr>
              <w:t>мягких</w:t>
            </w:r>
            <w:r>
              <w:rPr>
                <w:spacing w:val="-6"/>
                <w:sz w:val="24"/>
                <w:szCs w:val="24"/>
                <w:lang w:val="en-US"/>
              </w:rPr>
              <w:t xml:space="preserve"> </w:t>
            </w:r>
            <w:r>
              <w:rPr>
                <w:sz w:val="24"/>
                <w:szCs w:val="24"/>
                <w:lang w:val="en-US"/>
              </w:rPr>
              <w:t>модулей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2.4.2.2.84.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
                <w:sz w:val="24"/>
                <w:szCs w:val="24"/>
                <w:lang w:val="ru-RU"/>
              </w:rPr>
              <w:t xml:space="preserve"> </w:t>
            </w:r>
            <w:r>
              <w:rPr>
                <w:sz w:val="24"/>
                <w:szCs w:val="24"/>
                <w:lang w:val="ru-RU"/>
              </w:rPr>
              <w:t>мячей</w:t>
            </w:r>
            <w:r>
              <w:rPr>
                <w:spacing w:val="-2"/>
                <w:sz w:val="24"/>
                <w:szCs w:val="24"/>
                <w:lang w:val="ru-RU"/>
              </w:rPr>
              <w:t xml:space="preserve"> </w:t>
            </w:r>
            <w:r>
              <w:rPr>
                <w:sz w:val="24"/>
                <w:szCs w:val="24"/>
                <w:lang w:val="ru-RU"/>
              </w:rPr>
              <w:t>(разного</w:t>
            </w:r>
            <w:r>
              <w:rPr>
                <w:spacing w:val="-2"/>
                <w:sz w:val="24"/>
                <w:szCs w:val="24"/>
                <w:lang w:val="ru-RU"/>
              </w:rPr>
              <w:t xml:space="preserve"> </w:t>
            </w:r>
            <w:r>
              <w:rPr>
                <w:sz w:val="24"/>
                <w:szCs w:val="24"/>
                <w:lang w:val="ru-RU"/>
              </w:rPr>
              <w:t>размера,</w:t>
            </w:r>
            <w:r>
              <w:rPr>
                <w:spacing w:val="-3"/>
                <w:sz w:val="24"/>
                <w:szCs w:val="24"/>
                <w:lang w:val="ru-RU"/>
              </w:rPr>
              <w:t xml:space="preserve"> </w:t>
            </w:r>
            <w:r>
              <w:rPr>
                <w:sz w:val="24"/>
                <w:szCs w:val="24"/>
                <w:lang w:val="ru-RU"/>
              </w:rPr>
              <w:t>резина)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ind w:left="129" w:hanging="0"/>
              <w:rPr>
                <w:sz w:val="24"/>
                <w:szCs w:val="24"/>
              </w:rPr>
            </w:pPr>
            <w:r>
              <w:rPr>
                <w:sz w:val="24"/>
                <w:szCs w:val="24"/>
                <w:lang w:val="en-US"/>
              </w:rPr>
              <w:t>2.4.2.2.85.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2"/>
                <w:sz w:val="24"/>
                <w:szCs w:val="24"/>
                <w:lang w:val="ru-RU"/>
              </w:rPr>
              <w:t xml:space="preserve"> </w:t>
            </w:r>
            <w:r>
              <w:rPr>
                <w:sz w:val="24"/>
                <w:szCs w:val="24"/>
                <w:lang w:val="ru-RU"/>
              </w:rPr>
              <w:t>объемных</w:t>
            </w:r>
            <w:r>
              <w:rPr>
                <w:spacing w:val="33"/>
                <w:sz w:val="24"/>
                <w:szCs w:val="24"/>
                <w:lang w:val="ru-RU"/>
              </w:rPr>
              <w:t xml:space="preserve"> </w:t>
            </w:r>
            <w:r>
              <w:rPr>
                <w:sz w:val="24"/>
                <w:szCs w:val="24"/>
                <w:lang w:val="ru-RU"/>
              </w:rPr>
              <w:t>тел</w:t>
            </w:r>
            <w:r>
              <w:rPr>
                <w:spacing w:val="30"/>
                <w:sz w:val="24"/>
                <w:szCs w:val="24"/>
                <w:lang w:val="ru-RU"/>
              </w:rPr>
              <w:t xml:space="preserve"> </w:t>
            </w:r>
            <w:r>
              <w:rPr>
                <w:sz w:val="24"/>
                <w:szCs w:val="24"/>
                <w:lang w:val="ru-RU"/>
              </w:rPr>
              <w:t>(кубы,</w:t>
            </w:r>
            <w:r>
              <w:rPr>
                <w:spacing w:val="32"/>
                <w:sz w:val="24"/>
                <w:szCs w:val="24"/>
                <w:lang w:val="ru-RU"/>
              </w:rPr>
              <w:t xml:space="preserve"> </w:t>
            </w:r>
            <w:r>
              <w:rPr>
                <w:sz w:val="24"/>
                <w:szCs w:val="24"/>
                <w:lang w:val="ru-RU"/>
              </w:rPr>
              <w:t>цилиндры,</w:t>
            </w:r>
            <w:r>
              <w:rPr>
                <w:spacing w:val="33"/>
                <w:sz w:val="24"/>
                <w:szCs w:val="24"/>
                <w:lang w:val="ru-RU"/>
              </w:rPr>
              <w:t xml:space="preserve"> </w:t>
            </w:r>
            <w:r>
              <w:rPr>
                <w:sz w:val="24"/>
                <w:szCs w:val="24"/>
                <w:lang w:val="ru-RU"/>
              </w:rPr>
              <w:t>бруски,</w:t>
            </w:r>
            <w:r>
              <w:rPr>
                <w:spacing w:val="30"/>
                <w:sz w:val="24"/>
                <w:szCs w:val="24"/>
                <w:lang w:val="ru-RU"/>
              </w:rPr>
              <w:t xml:space="preserve"> </w:t>
            </w:r>
            <w:r>
              <w:rPr>
                <w:sz w:val="24"/>
                <w:szCs w:val="24"/>
                <w:lang w:val="ru-RU"/>
              </w:rPr>
              <w:t>шары,</w:t>
            </w:r>
          </w:p>
          <w:p>
            <w:pPr>
              <w:pStyle w:val="TableParagraph"/>
              <w:spacing w:before="37" w:after="0"/>
              <w:rPr>
                <w:sz w:val="24"/>
                <w:szCs w:val="24"/>
              </w:rPr>
            </w:pPr>
            <w:r>
              <w:rPr>
                <w:sz w:val="24"/>
                <w:szCs w:val="24"/>
                <w:lang w:val="en-US"/>
              </w:rPr>
              <w:t>диски)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2.4.2.2.86.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1"/>
                <w:sz w:val="24"/>
                <w:szCs w:val="24"/>
                <w:lang w:val="ru-RU"/>
              </w:rPr>
              <w:t xml:space="preserve"> </w:t>
            </w:r>
            <w:r>
              <w:rPr>
                <w:sz w:val="24"/>
                <w:szCs w:val="24"/>
                <w:lang w:val="ru-RU"/>
              </w:rPr>
              <w:t>объемных</w:t>
            </w:r>
            <w:r>
              <w:rPr>
                <w:spacing w:val="49"/>
                <w:sz w:val="24"/>
                <w:szCs w:val="24"/>
                <w:lang w:val="ru-RU"/>
              </w:rPr>
              <w:t xml:space="preserve"> </w:t>
            </w:r>
            <w:r>
              <w:rPr>
                <w:sz w:val="24"/>
                <w:szCs w:val="24"/>
                <w:lang w:val="ru-RU"/>
              </w:rPr>
              <w:t>элементов</w:t>
            </w:r>
            <w:r>
              <w:rPr>
                <w:spacing w:val="50"/>
                <w:sz w:val="24"/>
                <w:szCs w:val="24"/>
                <w:lang w:val="ru-RU"/>
              </w:rPr>
              <w:t xml:space="preserve"> </w:t>
            </w:r>
            <w:r>
              <w:rPr>
                <w:sz w:val="24"/>
                <w:szCs w:val="24"/>
                <w:lang w:val="ru-RU"/>
              </w:rPr>
              <w:t>для</w:t>
            </w:r>
            <w:r>
              <w:rPr>
                <w:spacing w:val="51"/>
                <w:sz w:val="24"/>
                <w:szCs w:val="24"/>
                <w:lang w:val="ru-RU"/>
              </w:rPr>
              <w:t xml:space="preserve"> </w:t>
            </w:r>
            <w:r>
              <w:rPr>
                <w:sz w:val="24"/>
                <w:szCs w:val="24"/>
                <w:lang w:val="ru-RU"/>
              </w:rPr>
              <w:t>установки</w:t>
            </w:r>
            <w:r>
              <w:rPr>
                <w:spacing w:val="49"/>
                <w:sz w:val="24"/>
                <w:szCs w:val="24"/>
                <w:lang w:val="ru-RU"/>
              </w:rPr>
              <w:t xml:space="preserve"> </w:t>
            </w:r>
            <w:r>
              <w:rPr>
                <w:sz w:val="24"/>
                <w:szCs w:val="24"/>
                <w:lang w:val="ru-RU"/>
              </w:rPr>
              <w:t>на</w:t>
            </w:r>
            <w:r>
              <w:rPr>
                <w:spacing w:val="49"/>
                <w:sz w:val="24"/>
                <w:szCs w:val="24"/>
                <w:lang w:val="ru-RU"/>
              </w:rPr>
              <w:t xml:space="preserve"> </w:t>
            </w:r>
            <w:r>
              <w:rPr>
                <w:sz w:val="24"/>
                <w:szCs w:val="24"/>
                <w:lang w:val="ru-RU"/>
              </w:rPr>
              <w:t>голову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для</w:t>
            </w:r>
            <w:r>
              <w:rPr>
                <w:spacing w:val="-2"/>
                <w:sz w:val="24"/>
                <w:szCs w:val="24"/>
                <w:lang w:val="en-US"/>
              </w:rPr>
              <w:t xml:space="preserve"> </w:t>
            </w:r>
            <w:r>
              <w:rPr>
                <w:sz w:val="24"/>
                <w:szCs w:val="24"/>
                <w:lang w:val="en-US"/>
              </w:rPr>
              <w:t>упражнений</w:t>
            </w:r>
            <w:r>
              <w:rPr>
                <w:spacing w:val="-2"/>
                <w:sz w:val="24"/>
                <w:szCs w:val="24"/>
                <w:lang w:val="en-US"/>
              </w:rPr>
              <w:t xml:space="preserve"> </w:t>
            </w:r>
            <w:r>
              <w:rPr>
                <w:sz w:val="24"/>
                <w:szCs w:val="24"/>
                <w:lang w:val="en-US"/>
              </w:rPr>
              <w:t>на</w:t>
            </w:r>
            <w:r>
              <w:rPr>
                <w:spacing w:val="-4"/>
                <w:sz w:val="24"/>
                <w:szCs w:val="24"/>
                <w:lang w:val="en-US"/>
              </w:rPr>
              <w:t xml:space="preserve"> </w:t>
            </w:r>
            <w:r>
              <w:rPr>
                <w:sz w:val="24"/>
                <w:szCs w:val="24"/>
                <w:lang w:val="en-US"/>
              </w:rPr>
              <w:t>балансировку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2.4.2.2.87.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пазлов</w:t>
            </w:r>
            <w:r>
              <w:rPr>
                <w:spacing w:val="-8"/>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2.4.2.2.88.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6"/>
                <w:sz w:val="24"/>
                <w:szCs w:val="24"/>
                <w:lang w:val="en-US"/>
              </w:rPr>
              <w:t xml:space="preserve"> </w:t>
            </w:r>
            <w:r>
              <w:rPr>
                <w:sz w:val="24"/>
                <w:szCs w:val="24"/>
                <w:lang w:val="en-US"/>
              </w:rPr>
              <w:t>парикмахера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2.4.2.2.89.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3"/>
                <w:sz w:val="24"/>
                <w:szCs w:val="24"/>
                <w:lang w:val="ru-RU"/>
              </w:rPr>
              <w:t xml:space="preserve"> </w:t>
            </w:r>
            <w:r>
              <w:rPr>
                <w:sz w:val="24"/>
                <w:szCs w:val="24"/>
                <w:lang w:val="ru-RU"/>
              </w:rPr>
              <w:t>парных</w:t>
            </w:r>
            <w:r>
              <w:rPr>
                <w:spacing w:val="52"/>
                <w:sz w:val="24"/>
                <w:szCs w:val="24"/>
                <w:lang w:val="ru-RU"/>
              </w:rPr>
              <w:t xml:space="preserve"> </w:t>
            </w:r>
            <w:r>
              <w:rPr>
                <w:sz w:val="24"/>
                <w:szCs w:val="24"/>
                <w:lang w:val="ru-RU"/>
              </w:rPr>
              <w:t>картинок</w:t>
            </w:r>
            <w:r>
              <w:rPr>
                <w:spacing w:val="51"/>
                <w:sz w:val="24"/>
                <w:szCs w:val="24"/>
                <w:lang w:val="ru-RU"/>
              </w:rPr>
              <w:t xml:space="preserve"> </w:t>
            </w:r>
            <w:r>
              <w:rPr>
                <w:sz w:val="24"/>
                <w:szCs w:val="24"/>
                <w:lang w:val="ru-RU"/>
              </w:rPr>
              <w:t>(предметные)</w:t>
            </w:r>
            <w:r>
              <w:rPr>
                <w:spacing w:val="55"/>
                <w:sz w:val="24"/>
                <w:szCs w:val="24"/>
                <w:lang w:val="ru-RU"/>
              </w:rPr>
              <w:t xml:space="preserve"> </w:t>
            </w:r>
            <w:r>
              <w:rPr>
                <w:sz w:val="24"/>
                <w:szCs w:val="24"/>
                <w:lang w:val="ru-RU"/>
              </w:rPr>
              <w:t>для</w:t>
            </w:r>
            <w:r>
              <w:rPr>
                <w:spacing w:val="53"/>
                <w:sz w:val="24"/>
                <w:szCs w:val="24"/>
                <w:lang w:val="ru-RU"/>
              </w:rPr>
              <w:t xml:space="preserve"> </w:t>
            </w:r>
            <w:r>
              <w:rPr>
                <w:sz w:val="24"/>
                <w:szCs w:val="24"/>
                <w:lang w:val="ru-RU"/>
              </w:rPr>
              <w:t>сравнения</w:t>
            </w:r>
          </w:p>
          <w:p>
            <w:pPr>
              <w:pStyle w:val="TableParagraph"/>
              <w:spacing w:before="37" w:after="0"/>
              <w:rPr>
                <w:sz w:val="24"/>
                <w:szCs w:val="24"/>
              </w:rPr>
            </w:pPr>
            <w:r>
              <w:rPr>
                <w:sz w:val="24"/>
                <w:szCs w:val="24"/>
                <w:lang w:val="en-US"/>
              </w:rPr>
              <w:t>различной</w:t>
            </w:r>
            <w:r>
              <w:rPr>
                <w:spacing w:val="-5"/>
                <w:sz w:val="24"/>
                <w:szCs w:val="24"/>
                <w:lang w:val="en-US"/>
              </w:rPr>
              <w:t xml:space="preserve"> </w:t>
            </w:r>
            <w:r>
              <w:rPr>
                <w:sz w:val="24"/>
                <w:szCs w:val="24"/>
                <w:lang w:val="en-US"/>
              </w:rPr>
              <w:t>тематики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2.4.2.2.90.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
                <w:sz w:val="24"/>
                <w:szCs w:val="24"/>
                <w:lang w:val="ru-RU"/>
              </w:rPr>
              <w:t xml:space="preserve"> </w:t>
            </w:r>
            <w:r>
              <w:rPr>
                <w:sz w:val="24"/>
                <w:szCs w:val="24"/>
                <w:lang w:val="ru-RU"/>
              </w:rPr>
              <w:t>принадлежностей</w:t>
            </w:r>
            <w:r>
              <w:rPr>
                <w:spacing w:val="-5"/>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ухода</w:t>
            </w:r>
            <w:r>
              <w:rPr>
                <w:spacing w:val="-1"/>
                <w:sz w:val="24"/>
                <w:szCs w:val="24"/>
                <w:lang w:val="ru-RU"/>
              </w:rPr>
              <w:t xml:space="preserve"> </w:t>
            </w:r>
            <w:r>
              <w:rPr>
                <w:sz w:val="24"/>
                <w:szCs w:val="24"/>
                <w:lang w:val="ru-RU"/>
              </w:rPr>
              <w:t>за</w:t>
            </w:r>
            <w:r>
              <w:rPr>
                <w:spacing w:val="-2"/>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2.4.2.2.91.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разноцветных</w:t>
            </w:r>
            <w:r>
              <w:rPr>
                <w:spacing w:val="-8"/>
                <w:sz w:val="24"/>
                <w:szCs w:val="24"/>
                <w:lang w:val="ru-RU"/>
              </w:rPr>
              <w:t xml:space="preserve"> </w:t>
            </w:r>
            <w:r>
              <w:rPr>
                <w:sz w:val="24"/>
                <w:szCs w:val="24"/>
                <w:lang w:val="ru-RU"/>
              </w:rPr>
              <w:t>кеглей</w:t>
            </w:r>
            <w:r>
              <w:rPr>
                <w:spacing w:val="-5"/>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мячом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2.4.2.2.92.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2"/>
                <w:sz w:val="24"/>
                <w:szCs w:val="24"/>
                <w:lang w:val="ru-RU"/>
              </w:rPr>
              <w:t xml:space="preserve"> </w:t>
            </w:r>
            <w:r>
              <w:rPr>
                <w:sz w:val="24"/>
                <w:szCs w:val="24"/>
                <w:lang w:val="ru-RU"/>
              </w:rPr>
              <w:t xml:space="preserve">разрезных  </w:t>
            </w:r>
            <w:r>
              <w:rPr>
                <w:spacing w:val="15"/>
                <w:sz w:val="24"/>
                <w:szCs w:val="24"/>
                <w:lang w:val="ru-RU"/>
              </w:rPr>
              <w:t xml:space="preserve"> </w:t>
            </w:r>
            <w:r>
              <w:rPr>
                <w:sz w:val="24"/>
                <w:szCs w:val="24"/>
                <w:lang w:val="ru-RU"/>
              </w:rPr>
              <w:t xml:space="preserve">овощей  </w:t>
            </w:r>
            <w:r>
              <w:rPr>
                <w:spacing w:val="15"/>
                <w:sz w:val="24"/>
                <w:szCs w:val="24"/>
                <w:lang w:val="ru-RU"/>
              </w:rPr>
              <w:t xml:space="preserve"> </w:t>
            </w:r>
            <w:r>
              <w:rPr>
                <w:sz w:val="24"/>
                <w:szCs w:val="24"/>
                <w:lang w:val="ru-RU"/>
              </w:rPr>
              <w:t xml:space="preserve">и  </w:t>
            </w:r>
            <w:r>
              <w:rPr>
                <w:spacing w:val="15"/>
                <w:sz w:val="24"/>
                <w:szCs w:val="24"/>
                <w:lang w:val="ru-RU"/>
              </w:rPr>
              <w:t xml:space="preserve"> </w:t>
            </w:r>
            <w:r>
              <w:rPr>
                <w:sz w:val="24"/>
                <w:szCs w:val="24"/>
                <w:lang w:val="ru-RU"/>
              </w:rPr>
              <w:t xml:space="preserve">фруктов  </w:t>
            </w:r>
            <w:r>
              <w:rPr>
                <w:spacing w:val="14"/>
                <w:sz w:val="24"/>
                <w:szCs w:val="24"/>
                <w:lang w:val="ru-RU"/>
              </w:rPr>
              <w:t xml:space="preserve"> </w:t>
            </w:r>
            <w:r>
              <w:rPr>
                <w:sz w:val="24"/>
                <w:szCs w:val="24"/>
                <w:lang w:val="ru-RU"/>
              </w:rPr>
              <w:t xml:space="preserve">с  </w:t>
            </w:r>
            <w:r>
              <w:rPr>
                <w:spacing w:val="16"/>
                <w:sz w:val="24"/>
                <w:szCs w:val="24"/>
                <w:lang w:val="ru-RU"/>
              </w:rPr>
              <w:t xml:space="preserve"> </w:t>
            </w:r>
            <w:r>
              <w:rPr>
                <w:sz w:val="24"/>
                <w:szCs w:val="24"/>
                <w:lang w:val="ru-RU"/>
              </w:rPr>
              <w:t xml:space="preserve">ножом  </w:t>
            </w:r>
            <w:r>
              <w:rPr>
                <w:spacing w:val="15"/>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разделочной</w:t>
            </w:r>
            <w:r>
              <w:rPr>
                <w:spacing w:val="-10"/>
                <w:sz w:val="24"/>
                <w:szCs w:val="24"/>
                <w:lang w:val="en-US"/>
              </w:rPr>
              <w:t xml:space="preserve"> </w:t>
            </w:r>
            <w:r>
              <w:rPr>
                <w:sz w:val="24"/>
                <w:szCs w:val="24"/>
                <w:lang w:val="en-US"/>
              </w:rPr>
              <w:t>доской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2.4.2.2.93.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
                <w:sz w:val="24"/>
                <w:szCs w:val="24"/>
                <w:lang w:val="ru-RU"/>
              </w:rPr>
              <w:t xml:space="preserve"> </w:t>
            </w:r>
            <w:r>
              <w:rPr>
                <w:sz w:val="24"/>
                <w:szCs w:val="24"/>
                <w:lang w:val="ru-RU"/>
              </w:rPr>
              <w:t>репродукций</w:t>
            </w:r>
            <w:r>
              <w:rPr>
                <w:spacing w:val="-5"/>
                <w:sz w:val="24"/>
                <w:szCs w:val="24"/>
                <w:lang w:val="ru-RU"/>
              </w:rPr>
              <w:t xml:space="preserve"> </w:t>
            </w:r>
            <w:r>
              <w:rPr>
                <w:sz w:val="24"/>
                <w:szCs w:val="24"/>
                <w:lang w:val="ru-RU"/>
              </w:rPr>
              <w:t>картин</w:t>
            </w:r>
            <w:r>
              <w:rPr>
                <w:spacing w:val="-5"/>
                <w:sz w:val="24"/>
                <w:szCs w:val="24"/>
                <w:lang w:val="ru-RU"/>
              </w:rPr>
              <w:t xml:space="preserve"> </w:t>
            </w:r>
            <w:r>
              <w:rPr>
                <w:sz w:val="24"/>
                <w:szCs w:val="24"/>
                <w:lang w:val="ru-RU"/>
              </w:rPr>
              <w:t>о</w:t>
            </w:r>
            <w:r>
              <w:rPr>
                <w:spacing w:val="-5"/>
                <w:sz w:val="24"/>
                <w:szCs w:val="24"/>
                <w:lang w:val="ru-RU"/>
              </w:rPr>
              <w:t xml:space="preserve"> </w:t>
            </w:r>
            <w:r>
              <w:rPr>
                <w:sz w:val="24"/>
                <w:szCs w:val="24"/>
                <w:lang w:val="ru-RU"/>
              </w:rPr>
              <w:t>природе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2.4.2.2.94.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0"/>
                <w:sz w:val="24"/>
                <w:szCs w:val="24"/>
                <w:lang w:val="ru-RU"/>
              </w:rPr>
              <w:t xml:space="preserve"> </w:t>
            </w:r>
            <w:r>
              <w:rPr>
                <w:sz w:val="24"/>
                <w:szCs w:val="24"/>
                <w:lang w:val="ru-RU"/>
              </w:rPr>
              <w:t>репродукций</w:t>
            </w:r>
            <w:r>
              <w:rPr>
                <w:spacing w:val="102"/>
                <w:sz w:val="24"/>
                <w:szCs w:val="24"/>
                <w:lang w:val="ru-RU"/>
              </w:rPr>
              <w:t xml:space="preserve"> </w:t>
            </w:r>
            <w:r>
              <w:rPr>
                <w:sz w:val="24"/>
                <w:szCs w:val="24"/>
                <w:lang w:val="ru-RU"/>
              </w:rPr>
              <w:t>картин</w:t>
            </w:r>
            <w:r>
              <w:rPr>
                <w:spacing w:val="103"/>
                <w:sz w:val="24"/>
                <w:szCs w:val="24"/>
                <w:lang w:val="ru-RU"/>
              </w:rPr>
              <w:t xml:space="preserve"> </w:t>
            </w:r>
            <w:r>
              <w:rPr>
                <w:sz w:val="24"/>
                <w:szCs w:val="24"/>
                <w:lang w:val="ru-RU"/>
              </w:rPr>
              <w:t>русских</w:t>
            </w:r>
            <w:r>
              <w:rPr>
                <w:spacing w:val="103"/>
                <w:sz w:val="24"/>
                <w:szCs w:val="24"/>
                <w:lang w:val="ru-RU"/>
              </w:rPr>
              <w:t xml:space="preserve"> </w:t>
            </w:r>
            <w:r>
              <w:rPr>
                <w:sz w:val="24"/>
                <w:szCs w:val="24"/>
                <w:lang w:val="ru-RU"/>
              </w:rPr>
              <w:t>художников</w:t>
            </w:r>
            <w:r>
              <w:rPr>
                <w:spacing w:val="105"/>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иллюстраций</w:t>
            </w:r>
            <w:r>
              <w:rPr>
                <w:spacing w:val="-10"/>
                <w:sz w:val="24"/>
                <w:szCs w:val="24"/>
                <w:lang w:val="en-US"/>
              </w:rPr>
              <w:t xml:space="preserve"> </w:t>
            </w:r>
            <w:r>
              <w:rPr>
                <w:sz w:val="24"/>
                <w:szCs w:val="24"/>
                <w:lang w:val="en-US"/>
              </w:rPr>
              <w:t>к</w:t>
            </w:r>
            <w:r>
              <w:rPr>
                <w:spacing w:val="-9"/>
                <w:sz w:val="24"/>
                <w:szCs w:val="24"/>
                <w:lang w:val="en-US"/>
              </w:rPr>
              <w:t xml:space="preserve"> </w:t>
            </w:r>
            <w:r>
              <w:rPr>
                <w:sz w:val="24"/>
                <w:szCs w:val="24"/>
                <w:lang w:val="en-US"/>
              </w:rPr>
              <w:t>художественным</w:t>
            </w:r>
            <w:r>
              <w:rPr>
                <w:spacing w:val="-10"/>
                <w:sz w:val="24"/>
                <w:szCs w:val="24"/>
                <w:lang w:val="en-US"/>
              </w:rPr>
              <w:t xml:space="preserve"> </w:t>
            </w:r>
            <w:r>
              <w:rPr>
                <w:sz w:val="24"/>
                <w:szCs w:val="24"/>
                <w:lang w:val="en-US"/>
              </w:rPr>
              <w:t>произведениям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2.4.2.2.95.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7"/>
                <w:sz w:val="24"/>
                <w:szCs w:val="24"/>
                <w:lang w:val="en-US"/>
              </w:rPr>
              <w:t xml:space="preserve"> </w:t>
            </w:r>
            <w:r>
              <w:rPr>
                <w:sz w:val="24"/>
                <w:szCs w:val="24"/>
                <w:lang w:val="en-US"/>
              </w:rPr>
              <w:t>самолетов</w:t>
            </w:r>
            <w:r>
              <w:rPr>
                <w:spacing w:val="-7"/>
                <w:sz w:val="24"/>
                <w:szCs w:val="24"/>
                <w:lang w:val="en-US"/>
              </w:rPr>
              <w:t xml:space="preserve"> </w:t>
            </w:r>
            <w:r>
              <w:rPr>
                <w:sz w:val="24"/>
                <w:szCs w:val="24"/>
                <w:lang w:val="en-US"/>
              </w:rPr>
              <w:t>(мелкого</w:t>
            </w:r>
            <w:r>
              <w:rPr>
                <w:spacing w:val="-6"/>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359" w:right="348"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2.4.2.2.96.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Набор</w:t>
            </w:r>
            <w:r>
              <w:rPr>
                <w:spacing w:val="-9"/>
                <w:sz w:val="24"/>
                <w:szCs w:val="24"/>
                <w:lang w:val="en-US"/>
              </w:rPr>
              <w:t xml:space="preserve"> </w:t>
            </w:r>
            <w:r>
              <w:rPr>
                <w:sz w:val="24"/>
                <w:szCs w:val="24"/>
                <w:lang w:val="en-US"/>
              </w:rPr>
              <w:t>солдатиков</w:t>
            </w:r>
            <w:r>
              <w:rPr>
                <w:spacing w:val="-10"/>
                <w:sz w:val="24"/>
                <w:szCs w:val="24"/>
                <w:lang w:val="en-US"/>
              </w:rPr>
              <w:t xml:space="preserve"> </w:t>
            </w:r>
            <w:r>
              <w:rPr>
                <w:sz w:val="24"/>
                <w:szCs w:val="24"/>
                <w:lang w:val="en-US"/>
              </w:rPr>
              <w:t>(среднего</w:t>
            </w:r>
            <w:r>
              <w:rPr>
                <w:spacing w:val="-9"/>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2.4.2.2.97.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4"/>
                <w:sz w:val="24"/>
                <w:szCs w:val="24"/>
                <w:lang w:val="ru-RU"/>
              </w:rPr>
              <w:t xml:space="preserve"> </w:t>
            </w:r>
            <w:r>
              <w:rPr>
                <w:sz w:val="24"/>
                <w:szCs w:val="24"/>
                <w:lang w:val="ru-RU"/>
              </w:rPr>
              <w:t>столовой</w:t>
            </w:r>
            <w:r>
              <w:rPr>
                <w:spacing w:val="-4"/>
                <w:sz w:val="24"/>
                <w:szCs w:val="24"/>
                <w:lang w:val="ru-RU"/>
              </w:rPr>
              <w:t xml:space="preserve"> </w:t>
            </w:r>
            <w:r>
              <w:rPr>
                <w:sz w:val="24"/>
                <w:szCs w:val="24"/>
                <w:lang w:val="ru-RU"/>
              </w:rPr>
              <w:t>посуды</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игры</w:t>
            </w:r>
            <w:r>
              <w:rPr>
                <w:spacing w:val="-3"/>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2.4.2.2.98.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чайной</w:t>
            </w:r>
            <w:r>
              <w:rPr>
                <w:spacing w:val="-4"/>
                <w:sz w:val="24"/>
                <w:szCs w:val="24"/>
                <w:lang w:val="en-US"/>
              </w:rPr>
              <w:t xml:space="preserve"> </w:t>
            </w:r>
            <w:r>
              <w:rPr>
                <w:sz w:val="24"/>
                <w:szCs w:val="24"/>
                <w:lang w:val="en-US"/>
              </w:rPr>
              <w:t>посуды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2.4.2.2.99.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Наборы</w:t>
            </w:r>
            <w:r>
              <w:rPr>
                <w:spacing w:val="-6"/>
                <w:sz w:val="24"/>
                <w:szCs w:val="24"/>
                <w:lang w:val="en-US"/>
              </w:rPr>
              <w:t xml:space="preserve"> </w:t>
            </w:r>
            <w:r>
              <w:rPr>
                <w:sz w:val="24"/>
                <w:szCs w:val="24"/>
                <w:lang w:val="en-US"/>
              </w:rPr>
              <w:t>авторских</w:t>
            </w:r>
            <w:r>
              <w:rPr>
                <w:spacing w:val="-4"/>
                <w:sz w:val="24"/>
                <w:szCs w:val="24"/>
                <w:lang w:val="en-US"/>
              </w:rPr>
              <w:t xml:space="preserve"> </w:t>
            </w:r>
            <w:r>
              <w:rPr>
                <w:sz w:val="24"/>
                <w:szCs w:val="24"/>
                <w:lang w:val="en-US"/>
              </w:rPr>
              <w:t>игровых</w:t>
            </w:r>
            <w:r>
              <w:rPr>
                <w:spacing w:val="-4"/>
                <w:sz w:val="24"/>
                <w:szCs w:val="24"/>
                <w:lang w:val="en-US"/>
              </w:rPr>
              <w:t xml:space="preserve"> </w:t>
            </w:r>
            <w:r>
              <w:rPr>
                <w:sz w:val="24"/>
                <w:szCs w:val="24"/>
                <w:lang w:val="en-US"/>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2.4.2.2.100.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22"/>
                <w:sz w:val="24"/>
                <w:szCs w:val="24"/>
                <w:lang w:val="ru-RU"/>
              </w:rPr>
              <w:t xml:space="preserve"> </w:t>
            </w:r>
            <w:r>
              <w:rPr>
                <w:sz w:val="24"/>
                <w:szCs w:val="24"/>
                <w:lang w:val="ru-RU"/>
              </w:rPr>
              <w:t>объемных</w:t>
            </w:r>
            <w:r>
              <w:rPr>
                <w:spacing w:val="23"/>
                <w:sz w:val="24"/>
                <w:szCs w:val="24"/>
                <w:lang w:val="ru-RU"/>
              </w:rPr>
              <w:t xml:space="preserve"> </w:t>
            </w:r>
            <w:r>
              <w:rPr>
                <w:sz w:val="24"/>
                <w:szCs w:val="24"/>
                <w:lang w:val="ru-RU"/>
              </w:rPr>
              <w:t>элементов</w:t>
            </w:r>
            <w:r>
              <w:rPr>
                <w:spacing w:val="20"/>
                <w:sz w:val="24"/>
                <w:szCs w:val="24"/>
                <w:lang w:val="ru-RU"/>
              </w:rPr>
              <w:t xml:space="preserve"> </w:t>
            </w:r>
            <w:r>
              <w:rPr>
                <w:sz w:val="24"/>
                <w:szCs w:val="24"/>
                <w:lang w:val="ru-RU"/>
              </w:rPr>
              <w:t>для</w:t>
            </w:r>
            <w:r>
              <w:rPr>
                <w:spacing w:val="45"/>
                <w:sz w:val="24"/>
                <w:szCs w:val="24"/>
                <w:lang w:val="ru-RU"/>
              </w:rPr>
              <w:t xml:space="preserve"> </w:t>
            </w:r>
            <w:r>
              <w:rPr>
                <w:sz w:val="24"/>
                <w:szCs w:val="24"/>
                <w:lang w:val="ru-RU"/>
              </w:rPr>
              <w:t>развития</w:t>
            </w:r>
            <w:r>
              <w:rPr>
                <w:spacing w:val="99"/>
                <w:sz w:val="24"/>
                <w:szCs w:val="24"/>
                <w:lang w:val="ru-RU"/>
              </w:rPr>
              <w:t xml:space="preserve"> </w:t>
            </w:r>
            <w:r>
              <w:rPr>
                <w:sz w:val="24"/>
                <w:szCs w:val="24"/>
                <w:lang w:val="ru-RU"/>
              </w:rPr>
              <w:t>основных</w:t>
            </w:r>
          </w:p>
          <w:p>
            <w:pPr>
              <w:pStyle w:val="TableParagraph"/>
              <w:spacing w:before="37" w:after="0"/>
              <w:rPr>
                <w:sz w:val="24"/>
                <w:szCs w:val="24"/>
              </w:rPr>
            </w:pPr>
            <w:r>
              <w:rPr>
                <w:sz w:val="24"/>
                <w:szCs w:val="24"/>
                <w:lang w:val="en-US"/>
              </w:rPr>
              <w:t>движений</w:t>
            </w:r>
            <w:r>
              <w:rPr>
                <w:spacing w:val="-1"/>
                <w:sz w:val="24"/>
                <w:szCs w:val="24"/>
                <w:lang w:val="en-US"/>
              </w:rPr>
              <w:t xml:space="preserve"> </w:t>
            </w:r>
            <w:r>
              <w:rPr>
                <w:sz w:val="24"/>
                <w:szCs w:val="24"/>
                <w:lang w:val="en-US"/>
              </w:rPr>
              <w:t>и</w:t>
            </w:r>
            <w:r>
              <w:rPr>
                <w:spacing w:val="-2"/>
                <w:sz w:val="24"/>
                <w:szCs w:val="24"/>
                <w:lang w:val="en-US"/>
              </w:rPr>
              <w:t xml:space="preserve"> </w:t>
            </w:r>
            <w:r>
              <w:rPr>
                <w:sz w:val="24"/>
                <w:szCs w:val="24"/>
                <w:lang w:val="en-US"/>
              </w:rPr>
              <w:t>балансировки</w:t>
            </w:r>
            <w:r>
              <w:rPr>
                <w:spacing w:val="1"/>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2.4.2.2.101.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48" w:leader="none"/>
                <w:tab w:val="left" w:pos="1981" w:leader="none"/>
                <w:tab w:val="left" w:pos="3349" w:leader="none"/>
                <w:tab w:val="left" w:pos="4239" w:leader="none"/>
                <w:tab w:val="left" w:pos="4765" w:leader="none"/>
              </w:tabs>
              <w:rPr>
                <w:sz w:val="24"/>
                <w:szCs w:val="24"/>
                <w:lang w:val="ru-RU"/>
              </w:rPr>
            </w:pPr>
            <w:r>
              <w:rPr>
                <w:sz w:val="24"/>
                <w:szCs w:val="24"/>
                <w:lang w:val="ru-RU"/>
              </w:rPr>
              <w:t>Наборы</w:t>
              <w:tab/>
              <w:t>одежды</w:t>
              <w:tab/>
              <w:t xml:space="preserve">для  </w:t>
            </w:r>
            <w:r>
              <w:rPr>
                <w:spacing w:val="34"/>
                <w:sz w:val="24"/>
                <w:szCs w:val="24"/>
                <w:lang w:val="ru-RU"/>
              </w:rPr>
              <w:t xml:space="preserve"> </w:t>
            </w:r>
            <w:r>
              <w:rPr>
                <w:sz w:val="24"/>
                <w:szCs w:val="24"/>
                <w:lang w:val="ru-RU"/>
              </w:rPr>
              <w:t>разной</w:t>
              <w:tab/>
              <w:t>погоды</w:t>
              <w:tab/>
              <w:t>для</w:t>
              <w:tab/>
              <w:t>кукол-</w:t>
            </w:r>
          </w:p>
          <w:p>
            <w:pPr>
              <w:pStyle w:val="TableParagraph"/>
              <w:spacing w:before="40" w:after="0"/>
              <w:rPr>
                <w:sz w:val="24"/>
                <w:szCs w:val="24"/>
                <w:lang w:val="ru-RU"/>
              </w:rPr>
            </w:pPr>
            <w:r>
              <w:rPr>
                <w:sz w:val="24"/>
                <w:szCs w:val="24"/>
                <w:lang w:val="ru-RU"/>
              </w:rPr>
              <w:t>младенцев</w:t>
            </w:r>
            <w:r>
              <w:rPr>
                <w:spacing w:val="-4"/>
                <w:sz w:val="24"/>
                <w:szCs w:val="24"/>
                <w:lang w:val="ru-RU"/>
              </w:rPr>
              <w:t xml:space="preserve"> </w:t>
            </w:r>
            <w:r>
              <w:rPr>
                <w:sz w:val="24"/>
                <w:szCs w:val="24"/>
                <w:lang w:val="ru-RU"/>
              </w:rPr>
              <w:t>девочек</w:t>
            </w:r>
            <w:r>
              <w:rPr>
                <w:spacing w:val="-3"/>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мальчиков</w:t>
            </w:r>
            <w:r>
              <w:rPr>
                <w:spacing w:val="-1"/>
                <w:sz w:val="24"/>
                <w:szCs w:val="24"/>
                <w:lang w:val="ru-RU"/>
              </w:rPr>
              <w:t xml:space="preserve"> </w:t>
            </w:r>
            <w:r>
              <w:rPr>
                <w:sz w:val="24"/>
                <w:szCs w:val="24"/>
                <w:lang w:val="ru-RU"/>
              </w:rPr>
              <w:t>– 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2.4.2.2.102.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1"/>
                <w:sz w:val="24"/>
                <w:szCs w:val="24"/>
                <w:lang w:val="ru-RU"/>
              </w:rPr>
              <w:t xml:space="preserve"> </w:t>
            </w:r>
            <w:r>
              <w:rPr>
                <w:sz w:val="24"/>
                <w:szCs w:val="24"/>
                <w:lang w:val="ru-RU"/>
              </w:rPr>
              <w:t>продуктов,</w:t>
            </w:r>
            <w:r>
              <w:rPr>
                <w:spacing w:val="-1"/>
                <w:sz w:val="24"/>
                <w:szCs w:val="24"/>
                <w:lang w:val="ru-RU"/>
              </w:rPr>
              <w:t xml:space="preserve"> </w:t>
            </w:r>
            <w:r>
              <w:rPr>
                <w:sz w:val="24"/>
                <w:szCs w:val="24"/>
                <w:lang w:val="ru-RU"/>
              </w:rPr>
              <w:t>хлеба, выпечки для</w:t>
            </w:r>
            <w:r>
              <w:rPr>
                <w:spacing w:val="-1"/>
                <w:sz w:val="24"/>
                <w:szCs w:val="24"/>
                <w:lang w:val="ru-RU"/>
              </w:rPr>
              <w:t xml:space="preserve"> </w:t>
            </w:r>
            <w:r>
              <w:rPr>
                <w:sz w:val="24"/>
                <w:szCs w:val="24"/>
                <w:lang w:val="ru-RU"/>
              </w:rPr>
              <w:t>сюжетных</w:t>
            </w:r>
            <w:r>
              <w:rPr>
                <w:spacing w:val="-4"/>
                <w:sz w:val="24"/>
                <w:szCs w:val="24"/>
                <w:lang w:val="ru-RU"/>
              </w:rPr>
              <w:t xml:space="preserve"> </w:t>
            </w:r>
            <w:r>
              <w:rPr>
                <w:sz w:val="24"/>
                <w:szCs w:val="24"/>
                <w:lang w:val="ru-RU"/>
              </w:rPr>
              <w:t>игр</w:t>
            </w:r>
            <w:r>
              <w:rPr>
                <w:spacing w:val="-1"/>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2.4.2.2.103.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Напольный</w:t>
            </w:r>
            <w:r>
              <w:rPr>
                <w:spacing w:val="-11"/>
                <w:sz w:val="24"/>
                <w:szCs w:val="24"/>
                <w:lang w:val="en-US"/>
              </w:rPr>
              <w:t xml:space="preserve"> </w:t>
            </w:r>
            <w:r>
              <w:rPr>
                <w:sz w:val="24"/>
                <w:szCs w:val="24"/>
                <w:lang w:val="en-US"/>
              </w:rPr>
              <w:t>конструктор</w:t>
            </w:r>
            <w:r>
              <w:rPr>
                <w:spacing w:val="-11"/>
                <w:sz w:val="24"/>
                <w:szCs w:val="24"/>
                <w:lang w:val="en-US"/>
              </w:rPr>
              <w:t xml:space="preserve"> </w:t>
            </w:r>
            <w:r>
              <w:rPr>
                <w:sz w:val="24"/>
                <w:szCs w:val="24"/>
                <w:lang w:val="en-US"/>
              </w:rPr>
              <w:t>деревянный</w:t>
            </w:r>
            <w:r>
              <w:rPr>
                <w:spacing w:val="-8"/>
                <w:sz w:val="24"/>
                <w:szCs w:val="24"/>
                <w:lang w:val="en-US"/>
              </w:rPr>
              <w:t xml:space="preserve"> </w:t>
            </w:r>
            <w:r>
              <w:rPr>
                <w:sz w:val="24"/>
                <w:szCs w:val="24"/>
                <w:lang w:val="en-US"/>
              </w:rPr>
              <w:t>цветной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2.4.2.2.104.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Настенный</w:t>
            </w:r>
            <w:r>
              <w:rPr>
                <w:spacing w:val="-2"/>
                <w:sz w:val="24"/>
                <w:szCs w:val="24"/>
                <w:lang w:val="ru-RU"/>
              </w:rPr>
              <w:t xml:space="preserve"> </w:t>
            </w:r>
            <w:r>
              <w:rPr>
                <w:sz w:val="24"/>
                <w:szCs w:val="24"/>
                <w:lang w:val="ru-RU"/>
              </w:rPr>
              <w:t>планшет</w:t>
            </w:r>
            <w:r>
              <w:rPr>
                <w:spacing w:val="-2"/>
                <w:sz w:val="24"/>
                <w:szCs w:val="24"/>
                <w:lang w:val="ru-RU"/>
              </w:rPr>
              <w:t xml:space="preserve"> </w:t>
            </w:r>
            <w:r>
              <w:rPr>
                <w:sz w:val="24"/>
                <w:szCs w:val="24"/>
                <w:lang w:val="ru-RU"/>
              </w:rPr>
              <w:t>«Погода»</w:t>
            </w:r>
            <w:r>
              <w:rPr>
                <w:spacing w:val="-7"/>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набором</w:t>
            </w:r>
            <w:r>
              <w:rPr>
                <w:spacing w:val="-2"/>
                <w:sz w:val="24"/>
                <w:szCs w:val="24"/>
                <w:lang w:val="ru-RU"/>
              </w:rPr>
              <w:t xml:space="preserve"> </w:t>
            </w:r>
            <w:r>
              <w:rPr>
                <w:sz w:val="24"/>
                <w:szCs w:val="24"/>
                <w:lang w:val="ru-RU"/>
              </w:rPr>
              <w:t>карточек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2.4.2.2.105.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Настенный</w:t>
            </w:r>
            <w:r>
              <w:rPr>
                <w:spacing w:val="65"/>
                <w:sz w:val="24"/>
                <w:szCs w:val="24"/>
                <w:lang w:val="ru-RU"/>
              </w:rPr>
              <w:t xml:space="preserve"> </w:t>
            </w:r>
            <w:r>
              <w:rPr>
                <w:sz w:val="24"/>
                <w:szCs w:val="24"/>
                <w:lang w:val="ru-RU"/>
              </w:rPr>
              <w:t xml:space="preserve">планшет  </w:t>
            </w:r>
            <w:r>
              <w:rPr>
                <w:spacing w:val="12"/>
                <w:sz w:val="24"/>
                <w:szCs w:val="24"/>
                <w:lang w:val="ru-RU"/>
              </w:rPr>
              <w:t xml:space="preserve"> </w:t>
            </w:r>
            <w:r>
              <w:rPr>
                <w:sz w:val="24"/>
                <w:szCs w:val="24"/>
                <w:lang w:val="ru-RU"/>
              </w:rPr>
              <w:t xml:space="preserve">«Распорядок  </w:t>
            </w:r>
            <w:r>
              <w:rPr>
                <w:spacing w:val="9"/>
                <w:sz w:val="24"/>
                <w:szCs w:val="24"/>
                <w:lang w:val="ru-RU"/>
              </w:rPr>
              <w:t xml:space="preserve"> </w:t>
            </w:r>
            <w:r>
              <w:rPr>
                <w:sz w:val="24"/>
                <w:szCs w:val="24"/>
                <w:lang w:val="ru-RU"/>
              </w:rPr>
              <w:t xml:space="preserve">дня»  </w:t>
            </w:r>
            <w:r>
              <w:rPr>
                <w:spacing w:val="7"/>
                <w:sz w:val="24"/>
                <w:szCs w:val="24"/>
                <w:lang w:val="ru-RU"/>
              </w:rPr>
              <w:t xml:space="preserve"> </w:t>
            </w:r>
            <w:r>
              <w:rPr>
                <w:sz w:val="24"/>
                <w:szCs w:val="24"/>
                <w:lang w:val="ru-RU"/>
              </w:rPr>
              <w:t xml:space="preserve">с  </w:t>
            </w:r>
            <w:r>
              <w:rPr>
                <w:spacing w:val="9"/>
                <w:sz w:val="24"/>
                <w:szCs w:val="24"/>
                <w:lang w:val="ru-RU"/>
              </w:rPr>
              <w:t xml:space="preserve"> </w:t>
            </w:r>
            <w:r>
              <w:rPr>
                <w:sz w:val="24"/>
                <w:szCs w:val="24"/>
                <w:lang w:val="ru-RU"/>
              </w:rPr>
              <w:t>набором</w:t>
            </w:r>
          </w:p>
          <w:p>
            <w:pPr>
              <w:pStyle w:val="TableParagraph"/>
              <w:spacing w:before="40" w:after="0"/>
              <w:rPr>
                <w:sz w:val="24"/>
                <w:szCs w:val="24"/>
              </w:rPr>
            </w:pPr>
            <w:r>
              <w:rPr>
                <w:sz w:val="24"/>
                <w:szCs w:val="24"/>
                <w:lang w:val="en-US"/>
              </w:rPr>
              <w:t>карточек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2.4.2.2.106.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Настенный</w:t>
            </w:r>
            <w:r>
              <w:rPr>
                <w:spacing w:val="-3"/>
                <w:sz w:val="24"/>
                <w:szCs w:val="24"/>
                <w:lang w:val="ru-RU"/>
              </w:rPr>
              <w:t xml:space="preserve"> </w:t>
            </w:r>
            <w:r>
              <w:rPr>
                <w:sz w:val="24"/>
                <w:szCs w:val="24"/>
                <w:lang w:val="ru-RU"/>
              </w:rPr>
              <w:t>планшет«Мы</w:t>
            </w:r>
            <w:r>
              <w:rPr>
                <w:spacing w:val="-2"/>
                <w:sz w:val="24"/>
                <w:szCs w:val="24"/>
                <w:lang w:val="ru-RU"/>
              </w:rPr>
              <w:t xml:space="preserve"> </w:t>
            </w:r>
            <w:r>
              <w:rPr>
                <w:sz w:val="24"/>
                <w:szCs w:val="24"/>
                <w:lang w:val="ru-RU"/>
              </w:rPr>
              <w:t>дежурим»</w:t>
            </w:r>
            <w:r>
              <w:rPr>
                <w:spacing w:val="-7"/>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набором</w:t>
            </w:r>
            <w:r>
              <w:rPr>
                <w:spacing w:val="-2"/>
                <w:sz w:val="24"/>
                <w:szCs w:val="24"/>
                <w:lang w:val="ru-RU"/>
              </w:rPr>
              <w:t xml:space="preserve"> </w:t>
            </w:r>
            <w:r>
              <w:rPr>
                <w:sz w:val="24"/>
                <w:szCs w:val="24"/>
                <w:lang w:val="ru-RU"/>
              </w:rPr>
              <w:t>карточек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2.4.2.2.107.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Настольно-печатные</w:t>
            </w:r>
            <w:r>
              <w:rPr>
                <w:spacing w:val="47"/>
                <w:sz w:val="24"/>
                <w:szCs w:val="24"/>
                <w:lang w:val="ru-RU"/>
              </w:rPr>
              <w:t xml:space="preserve"> </w:t>
            </w:r>
            <w:r>
              <w:rPr>
                <w:sz w:val="24"/>
                <w:szCs w:val="24"/>
                <w:lang w:val="ru-RU"/>
              </w:rPr>
              <w:t>игры</w:t>
            </w:r>
            <w:r>
              <w:rPr>
                <w:spacing w:val="48"/>
                <w:sz w:val="24"/>
                <w:szCs w:val="24"/>
                <w:lang w:val="ru-RU"/>
              </w:rPr>
              <w:t xml:space="preserve"> </w:t>
            </w:r>
            <w:r>
              <w:rPr>
                <w:sz w:val="24"/>
                <w:szCs w:val="24"/>
                <w:lang w:val="ru-RU"/>
              </w:rPr>
              <w:t>для</w:t>
            </w:r>
            <w:r>
              <w:rPr>
                <w:spacing w:val="47"/>
                <w:sz w:val="24"/>
                <w:szCs w:val="24"/>
                <w:lang w:val="ru-RU"/>
              </w:rPr>
              <w:t xml:space="preserve"> </w:t>
            </w:r>
            <w:r>
              <w:rPr>
                <w:sz w:val="24"/>
                <w:szCs w:val="24"/>
                <w:lang w:val="ru-RU"/>
              </w:rPr>
              <w:t>детей</w:t>
            </w:r>
            <w:r>
              <w:rPr>
                <w:spacing w:val="47"/>
                <w:sz w:val="24"/>
                <w:szCs w:val="24"/>
                <w:lang w:val="ru-RU"/>
              </w:rPr>
              <w:t xml:space="preserve"> </w:t>
            </w:r>
            <w:r>
              <w:rPr>
                <w:sz w:val="24"/>
                <w:szCs w:val="24"/>
                <w:lang w:val="ru-RU"/>
              </w:rPr>
              <w:t>второй</w:t>
            </w:r>
            <w:r>
              <w:rPr>
                <w:spacing w:val="46"/>
                <w:sz w:val="24"/>
                <w:szCs w:val="24"/>
                <w:lang w:val="ru-RU"/>
              </w:rPr>
              <w:t xml:space="preserve"> </w:t>
            </w:r>
            <w:r>
              <w:rPr>
                <w:sz w:val="24"/>
                <w:szCs w:val="24"/>
                <w:lang w:val="ru-RU"/>
              </w:rPr>
              <w:t>младшей</w:t>
            </w:r>
          </w:p>
          <w:p>
            <w:pPr>
              <w:pStyle w:val="TableParagraph"/>
              <w:spacing w:before="40" w:after="0"/>
              <w:rPr>
                <w:sz w:val="24"/>
                <w:szCs w:val="24"/>
              </w:rPr>
            </w:pPr>
            <w:r>
              <w:rPr>
                <w:sz w:val="24"/>
                <w:szCs w:val="24"/>
                <w:lang w:val="en-US"/>
              </w:rPr>
              <w:t>группы</w:t>
            </w:r>
            <w:r>
              <w:rPr>
                <w:spacing w:val="-8"/>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2.4.2.2.108.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Неваляшки</w:t>
            </w:r>
            <w:r>
              <w:rPr>
                <w:spacing w:val="-7"/>
                <w:sz w:val="24"/>
                <w:szCs w:val="24"/>
                <w:lang w:val="en-US"/>
              </w:rPr>
              <w:t xml:space="preserve"> </w:t>
            </w:r>
            <w:r>
              <w:rPr>
                <w:sz w:val="24"/>
                <w:szCs w:val="24"/>
                <w:lang w:val="en-US"/>
              </w:rPr>
              <w:t>разных</w:t>
            </w:r>
            <w:r>
              <w:rPr>
                <w:spacing w:val="-6"/>
                <w:sz w:val="24"/>
                <w:szCs w:val="24"/>
                <w:lang w:val="en-US"/>
              </w:rPr>
              <w:t xml:space="preserve"> </w:t>
            </w:r>
            <w:r>
              <w:rPr>
                <w:sz w:val="24"/>
                <w:szCs w:val="24"/>
                <w:lang w:val="en-US"/>
              </w:rPr>
              <w:t>размеров</w:t>
            </w:r>
            <w:r>
              <w:rPr>
                <w:spacing w:val="-5"/>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2.4.2.2.109.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Обруч</w:t>
            </w:r>
            <w:r>
              <w:rPr>
                <w:spacing w:val="-4"/>
                <w:sz w:val="24"/>
                <w:szCs w:val="24"/>
                <w:lang w:val="en-US"/>
              </w:rPr>
              <w:t xml:space="preserve"> </w:t>
            </w:r>
            <w:r>
              <w:rPr>
                <w:sz w:val="24"/>
                <w:szCs w:val="24"/>
                <w:lang w:val="en-US"/>
              </w:rPr>
              <w:t>(малого</w:t>
            </w:r>
            <w:r>
              <w:rPr>
                <w:spacing w:val="-2"/>
                <w:sz w:val="24"/>
                <w:szCs w:val="24"/>
                <w:lang w:val="en-US"/>
              </w:rPr>
              <w:t xml:space="preserve"> </w:t>
            </w:r>
            <w:r>
              <w:rPr>
                <w:sz w:val="24"/>
                <w:szCs w:val="24"/>
                <w:lang w:val="en-US"/>
              </w:rPr>
              <w:t>диаметра)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Объемные</w:t>
            </w:r>
            <w:r>
              <w:rPr>
                <w:spacing w:val="-6"/>
                <w:sz w:val="24"/>
                <w:szCs w:val="24"/>
                <w:lang w:val="ru-RU"/>
              </w:rPr>
              <w:t xml:space="preserve"> </w:t>
            </w:r>
            <w:r>
              <w:rPr>
                <w:sz w:val="24"/>
                <w:szCs w:val="24"/>
                <w:lang w:val="ru-RU"/>
              </w:rPr>
              <w:t>вкладыши</w:t>
            </w:r>
            <w:r>
              <w:rPr>
                <w:spacing w:val="-5"/>
                <w:sz w:val="24"/>
                <w:szCs w:val="24"/>
                <w:lang w:val="ru-RU"/>
              </w:rPr>
              <w:t xml:space="preserve"> </w:t>
            </w:r>
            <w:r>
              <w:rPr>
                <w:sz w:val="24"/>
                <w:szCs w:val="24"/>
                <w:lang w:val="ru-RU"/>
              </w:rPr>
              <w:t>из</w:t>
            </w:r>
            <w:r>
              <w:rPr>
                <w:spacing w:val="-5"/>
                <w:sz w:val="24"/>
                <w:szCs w:val="24"/>
                <w:lang w:val="ru-RU"/>
              </w:rPr>
              <w:t xml:space="preserve"> </w:t>
            </w:r>
            <w:r>
              <w:rPr>
                <w:sz w:val="24"/>
                <w:szCs w:val="24"/>
                <w:lang w:val="ru-RU"/>
              </w:rPr>
              <w:t>3–4</w:t>
            </w:r>
            <w:r>
              <w:rPr>
                <w:spacing w:val="-5"/>
                <w:sz w:val="24"/>
                <w:szCs w:val="24"/>
                <w:lang w:val="ru-RU"/>
              </w:rPr>
              <w:t xml:space="preserve"> </w:t>
            </w:r>
            <w:r>
              <w:rPr>
                <w:sz w:val="24"/>
                <w:szCs w:val="24"/>
                <w:lang w:val="ru-RU"/>
              </w:rPr>
              <w:t>элементов</w:t>
            </w:r>
            <w:r>
              <w:rPr>
                <w:spacing w:val="-6"/>
                <w:sz w:val="24"/>
                <w:szCs w:val="24"/>
                <w:lang w:val="ru-RU"/>
              </w:rPr>
              <w:t xml:space="preserve"> </w:t>
            </w:r>
            <w:r>
              <w:rPr>
                <w:sz w:val="24"/>
                <w:szCs w:val="24"/>
                <w:lang w:val="ru-RU"/>
              </w:rPr>
              <w:t>(миски,</w:t>
            </w:r>
            <w:r>
              <w:rPr>
                <w:spacing w:val="-6"/>
                <w:sz w:val="24"/>
                <w:szCs w:val="24"/>
                <w:lang w:val="ru-RU"/>
              </w:rPr>
              <w:t xml:space="preserve"> </w:t>
            </w:r>
            <w:r>
              <w:rPr>
                <w:sz w:val="24"/>
                <w:szCs w:val="24"/>
                <w:lang w:val="ru-RU"/>
              </w:rPr>
              <w:t>конусы)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2.4.2.2.111.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Парные</w:t>
            </w:r>
            <w:r>
              <w:rPr>
                <w:spacing w:val="49"/>
                <w:sz w:val="24"/>
                <w:szCs w:val="24"/>
                <w:lang w:val="ru-RU"/>
              </w:rPr>
              <w:t xml:space="preserve"> </w:t>
            </w:r>
            <w:r>
              <w:rPr>
                <w:sz w:val="24"/>
                <w:szCs w:val="24"/>
                <w:lang w:val="ru-RU"/>
              </w:rPr>
              <w:t>картинки</w:t>
            </w:r>
            <w:r>
              <w:rPr>
                <w:spacing w:val="51"/>
                <w:sz w:val="24"/>
                <w:szCs w:val="24"/>
                <w:lang w:val="ru-RU"/>
              </w:rPr>
              <w:t xml:space="preserve"> </w:t>
            </w:r>
            <w:r>
              <w:rPr>
                <w:sz w:val="24"/>
                <w:szCs w:val="24"/>
                <w:lang w:val="ru-RU"/>
              </w:rPr>
              <w:t>типа</w:t>
            </w:r>
            <w:r>
              <w:rPr>
                <w:spacing w:val="51"/>
                <w:sz w:val="24"/>
                <w:szCs w:val="24"/>
                <w:lang w:val="ru-RU"/>
              </w:rPr>
              <w:t xml:space="preserve"> </w:t>
            </w:r>
            <w:r>
              <w:rPr>
                <w:sz w:val="24"/>
                <w:szCs w:val="24"/>
                <w:lang w:val="ru-RU"/>
              </w:rPr>
              <w:t>«лото»</w:t>
            </w:r>
            <w:r>
              <w:rPr>
                <w:spacing w:val="47"/>
                <w:sz w:val="24"/>
                <w:szCs w:val="24"/>
                <w:lang w:val="ru-RU"/>
              </w:rPr>
              <w:t xml:space="preserve"> </w:t>
            </w:r>
            <w:r>
              <w:rPr>
                <w:sz w:val="24"/>
                <w:szCs w:val="24"/>
                <w:lang w:val="ru-RU"/>
              </w:rPr>
              <w:t>различной</w:t>
            </w:r>
            <w:r>
              <w:rPr>
                <w:spacing w:val="51"/>
                <w:sz w:val="24"/>
                <w:szCs w:val="24"/>
                <w:lang w:val="ru-RU"/>
              </w:rPr>
              <w:t xml:space="preserve"> </w:t>
            </w:r>
            <w:r>
              <w:rPr>
                <w:sz w:val="24"/>
                <w:szCs w:val="24"/>
                <w:lang w:val="ru-RU"/>
              </w:rPr>
              <w:t>тематики</w:t>
            </w:r>
            <w:r>
              <w:rPr>
                <w:spacing w:val="52"/>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Перчаточные</w:t>
            </w:r>
            <w:r>
              <w:rPr>
                <w:spacing w:val="-13"/>
                <w:sz w:val="24"/>
                <w:szCs w:val="24"/>
                <w:lang w:val="en-US"/>
              </w:rPr>
              <w:t xml:space="preserve"> </w:t>
            </w:r>
            <w:r>
              <w:rPr>
                <w:sz w:val="24"/>
                <w:szCs w:val="24"/>
                <w:lang w:val="en-US"/>
              </w:rPr>
              <w:t>куклы</w:t>
            </w:r>
            <w:r>
              <w:rPr>
                <w:spacing w:val="-13"/>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Пирамида</w:t>
            </w:r>
            <w:r>
              <w:rPr>
                <w:spacing w:val="-3"/>
                <w:sz w:val="24"/>
                <w:szCs w:val="24"/>
                <w:lang w:val="ru-RU"/>
              </w:rPr>
              <w:t xml:space="preserve"> </w:t>
            </w:r>
            <w:r>
              <w:rPr>
                <w:sz w:val="24"/>
                <w:szCs w:val="24"/>
                <w:lang w:val="ru-RU"/>
              </w:rPr>
              <w:t>настольная,</w:t>
            </w:r>
            <w:r>
              <w:rPr>
                <w:spacing w:val="-2"/>
                <w:sz w:val="24"/>
                <w:szCs w:val="24"/>
                <w:lang w:val="ru-RU"/>
              </w:rPr>
              <w:t xml:space="preserve"> </w:t>
            </w:r>
            <w:r>
              <w:rPr>
                <w:sz w:val="24"/>
                <w:szCs w:val="24"/>
                <w:lang w:val="ru-RU"/>
              </w:rPr>
              <w:t>окрашенная</w:t>
            </w:r>
            <w:r>
              <w:rPr>
                <w:spacing w:val="-2"/>
                <w:sz w:val="24"/>
                <w:szCs w:val="24"/>
                <w:lang w:val="ru-RU"/>
              </w:rPr>
              <w:t xml:space="preserve"> </w:t>
            </w:r>
            <w:r>
              <w:rPr>
                <w:sz w:val="24"/>
                <w:szCs w:val="24"/>
                <w:lang w:val="ru-RU"/>
              </w:rPr>
              <w:t>в</w:t>
            </w:r>
            <w:r>
              <w:rPr>
                <w:spacing w:val="-4"/>
                <w:sz w:val="24"/>
                <w:szCs w:val="24"/>
                <w:lang w:val="ru-RU"/>
              </w:rPr>
              <w:t xml:space="preserve"> </w:t>
            </w:r>
            <w:r>
              <w:rPr>
                <w:sz w:val="24"/>
                <w:szCs w:val="24"/>
                <w:lang w:val="ru-RU"/>
              </w:rPr>
              <w:t>основные</w:t>
            </w:r>
            <w:r>
              <w:rPr>
                <w:spacing w:val="-2"/>
                <w:sz w:val="24"/>
                <w:szCs w:val="24"/>
                <w:lang w:val="ru-RU"/>
              </w:rPr>
              <w:t xml:space="preserve"> </w:t>
            </w:r>
            <w:r>
              <w:rPr>
                <w:sz w:val="24"/>
                <w:szCs w:val="24"/>
                <w:lang w:val="ru-RU"/>
              </w:rPr>
              <w:t>цвета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Пожарная</w:t>
            </w:r>
            <w:r>
              <w:rPr>
                <w:spacing w:val="-6"/>
                <w:sz w:val="24"/>
                <w:szCs w:val="24"/>
                <w:lang w:val="en-US"/>
              </w:rPr>
              <w:t xml:space="preserve"> </w:t>
            </w:r>
            <w:r>
              <w:rPr>
                <w:sz w:val="24"/>
                <w:szCs w:val="24"/>
                <w:lang w:val="en-US"/>
              </w:rPr>
              <w:t>машина</w:t>
            </w:r>
            <w:r>
              <w:rPr>
                <w:spacing w:val="-8"/>
                <w:sz w:val="24"/>
                <w:szCs w:val="24"/>
                <w:lang w:val="en-US"/>
              </w:rPr>
              <w:t xml:space="preserve"> </w:t>
            </w:r>
            <w:r>
              <w:rPr>
                <w:sz w:val="24"/>
                <w:szCs w:val="24"/>
                <w:lang w:val="en-US"/>
              </w:rPr>
              <w:t>(среднего</w:t>
            </w:r>
            <w:r>
              <w:rPr>
                <w:spacing w:val="-5"/>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2.4.2.2.115.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Разрезные</w:t>
            </w:r>
            <w:r>
              <w:rPr>
                <w:spacing w:val="25"/>
                <w:sz w:val="24"/>
                <w:szCs w:val="24"/>
                <w:lang w:val="ru-RU"/>
              </w:rPr>
              <w:t xml:space="preserve"> </w:t>
            </w:r>
            <w:r>
              <w:rPr>
                <w:sz w:val="24"/>
                <w:szCs w:val="24"/>
                <w:lang w:val="ru-RU"/>
              </w:rPr>
              <w:t>картинки,</w:t>
            </w:r>
            <w:r>
              <w:rPr>
                <w:spacing w:val="82"/>
                <w:sz w:val="24"/>
                <w:szCs w:val="24"/>
                <w:lang w:val="ru-RU"/>
              </w:rPr>
              <w:t xml:space="preserve"> </w:t>
            </w:r>
            <w:r>
              <w:rPr>
                <w:sz w:val="24"/>
                <w:szCs w:val="24"/>
                <w:lang w:val="ru-RU"/>
              </w:rPr>
              <w:t>на</w:t>
            </w:r>
            <w:r>
              <w:rPr>
                <w:spacing w:val="28"/>
                <w:sz w:val="24"/>
                <w:szCs w:val="24"/>
                <w:lang w:val="ru-RU"/>
              </w:rPr>
              <w:t xml:space="preserve"> </w:t>
            </w:r>
            <w:r>
              <w:rPr>
                <w:sz w:val="24"/>
                <w:szCs w:val="24"/>
                <w:lang w:val="ru-RU"/>
              </w:rPr>
              <w:t>различное</w:t>
            </w:r>
            <w:r>
              <w:rPr>
                <w:spacing w:val="28"/>
                <w:sz w:val="24"/>
                <w:szCs w:val="24"/>
                <w:lang w:val="ru-RU"/>
              </w:rPr>
              <w:t xml:space="preserve"> </w:t>
            </w:r>
            <w:r>
              <w:rPr>
                <w:sz w:val="24"/>
                <w:szCs w:val="24"/>
                <w:lang w:val="ru-RU"/>
              </w:rPr>
              <w:t>количество</w:t>
            </w:r>
            <w:r>
              <w:rPr>
                <w:spacing w:val="27"/>
                <w:sz w:val="24"/>
                <w:szCs w:val="24"/>
                <w:lang w:val="ru-RU"/>
              </w:rPr>
              <w:t xml:space="preserve"> </w:t>
            </w:r>
            <w:r>
              <w:rPr>
                <w:sz w:val="24"/>
                <w:szCs w:val="24"/>
                <w:lang w:val="ru-RU"/>
              </w:rPr>
              <w:t>частей</w:t>
            </w:r>
          </w:p>
          <w:p>
            <w:pPr>
              <w:pStyle w:val="TableParagraph"/>
              <w:spacing w:before="37" w:after="0"/>
              <w:rPr>
                <w:sz w:val="24"/>
                <w:szCs w:val="24"/>
              </w:rPr>
            </w:pPr>
            <w:r>
              <w:rPr>
                <w:sz w:val="24"/>
                <w:szCs w:val="24"/>
                <w:lang w:val="en-US"/>
              </w:rPr>
              <w:t>по</w:t>
            </w:r>
            <w:r>
              <w:rPr>
                <w:spacing w:val="-5"/>
                <w:sz w:val="24"/>
                <w:szCs w:val="24"/>
                <w:lang w:val="en-US"/>
              </w:rPr>
              <w:t xml:space="preserve"> </w:t>
            </w:r>
            <w:r>
              <w:rPr>
                <w:sz w:val="24"/>
                <w:szCs w:val="24"/>
                <w:lang w:val="en-US"/>
              </w:rPr>
              <w:t>прямой</w:t>
            </w:r>
            <w:r>
              <w:rPr>
                <w:spacing w:val="-6"/>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Ракета</w:t>
            </w:r>
            <w:r>
              <w:rPr>
                <w:spacing w:val="-6"/>
                <w:sz w:val="24"/>
                <w:szCs w:val="24"/>
                <w:lang w:val="en-US"/>
              </w:rPr>
              <w:t xml:space="preserve"> </w:t>
            </w:r>
            <w:r>
              <w:rPr>
                <w:sz w:val="24"/>
                <w:szCs w:val="24"/>
                <w:lang w:val="en-US"/>
              </w:rPr>
              <w:t>(среднего</w:t>
            </w:r>
            <w:r>
              <w:rPr>
                <w:spacing w:val="-6"/>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Рамка</w:t>
            </w:r>
            <w:r>
              <w:rPr>
                <w:spacing w:val="-7"/>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одним</w:t>
            </w:r>
            <w:r>
              <w:rPr>
                <w:spacing w:val="-5"/>
                <w:sz w:val="24"/>
                <w:szCs w:val="24"/>
                <w:lang w:val="ru-RU"/>
              </w:rPr>
              <w:t xml:space="preserve"> </w:t>
            </w:r>
            <w:r>
              <w:rPr>
                <w:sz w:val="24"/>
                <w:szCs w:val="24"/>
                <w:lang w:val="ru-RU"/>
              </w:rPr>
              <w:t>видом</w:t>
            </w:r>
            <w:r>
              <w:rPr>
                <w:spacing w:val="-5"/>
                <w:sz w:val="24"/>
                <w:szCs w:val="24"/>
                <w:lang w:val="ru-RU"/>
              </w:rPr>
              <w:t xml:space="preserve"> </w:t>
            </w:r>
            <w:r>
              <w:rPr>
                <w:sz w:val="24"/>
                <w:szCs w:val="24"/>
                <w:lang w:val="ru-RU"/>
              </w:rPr>
              <w:t>застежки</w:t>
            </w:r>
            <w:r>
              <w:rPr>
                <w:spacing w:val="-4"/>
                <w:sz w:val="24"/>
                <w:szCs w:val="24"/>
                <w:lang w:val="ru-RU"/>
              </w:rPr>
              <w:t xml:space="preserve"> </w:t>
            </w:r>
            <w:r>
              <w:rPr>
                <w:sz w:val="24"/>
                <w:szCs w:val="24"/>
                <w:lang w:val="ru-RU"/>
              </w:rPr>
              <w:t>на</w:t>
            </w:r>
            <w:r>
              <w:rPr>
                <w:spacing w:val="-6"/>
                <w:sz w:val="24"/>
                <w:szCs w:val="24"/>
                <w:lang w:val="ru-RU"/>
              </w:rPr>
              <w:t xml:space="preserve"> </w:t>
            </w:r>
            <w:r>
              <w:rPr>
                <w:sz w:val="24"/>
                <w:szCs w:val="24"/>
                <w:lang w:val="ru-RU"/>
              </w:rPr>
              <w:t>каждой</w:t>
            </w:r>
            <w:r>
              <w:rPr>
                <w:spacing w:val="-6"/>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2.4.2.2.118.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Рамки-вкладыши</w:t>
            </w:r>
            <w:r>
              <w:rPr>
                <w:spacing w:val="30"/>
                <w:sz w:val="24"/>
                <w:szCs w:val="24"/>
                <w:lang w:val="ru-RU"/>
              </w:rPr>
              <w:t xml:space="preserve"> </w:t>
            </w:r>
            <w:r>
              <w:rPr>
                <w:sz w:val="24"/>
                <w:szCs w:val="24"/>
                <w:lang w:val="ru-RU"/>
              </w:rPr>
              <w:t>с</w:t>
            </w:r>
            <w:r>
              <w:rPr>
                <w:spacing w:val="32"/>
                <w:sz w:val="24"/>
                <w:szCs w:val="24"/>
                <w:lang w:val="ru-RU"/>
              </w:rPr>
              <w:t xml:space="preserve"> </w:t>
            </w:r>
            <w:r>
              <w:rPr>
                <w:sz w:val="24"/>
                <w:szCs w:val="24"/>
                <w:lang w:val="ru-RU"/>
              </w:rPr>
              <w:t>различными</w:t>
            </w:r>
            <w:r>
              <w:rPr>
                <w:spacing w:val="30"/>
                <w:sz w:val="24"/>
                <w:szCs w:val="24"/>
                <w:lang w:val="ru-RU"/>
              </w:rPr>
              <w:t xml:space="preserve"> </w:t>
            </w:r>
            <w:r>
              <w:rPr>
                <w:sz w:val="24"/>
                <w:szCs w:val="24"/>
                <w:lang w:val="ru-RU"/>
              </w:rPr>
              <w:t>формами,</w:t>
            </w:r>
            <w:r>
              <w:rPr>
                <w:spacing w:val="31"/>
                <w:sz w:val="24"/>
                <w:szCs w:val="24"/>
                <w:lang w:val="ru-RU"/>
              </w:rPr>
              <w:t xml:space="preserve"> </w:t>
            </w:r>
            <w:r>
              <w:rPr>
                <w:sz w:val="24"/>
                <w:szCs w:val="24"/>
                <w:lang w:val="ru-RU"/>
              </w:rPr>
              <w:t>разными</w:t>
            </w:r>
            <w:r>
              <w:rPr>
                <w:spacing w:val="30"/>
                <w:sz w:val="24"/>
                <w:szCs w:val="24"/>
                <w:lang w:val="ru-RU"/>
              </w:rPr>
              <w:t xml:space="preserve"> </w:t>
            </w:r>
            <w:r>
              <w:rPr>
                <w:sz w:val="24"/>
                <w:szCs w:val="24"/>
                <w:lang w:val="ru-RU"/>
              </w:rPr>
              <w:t>по</w:t>
            </w:r>
          </w:p>
          <w:p>
            <w:pPr>
              <w:pStyle w:val="TableParagraph"/>
              <w:spacing w:before="37" w:after="0"/>
              <w:rPr>
                <w:sz w:val="24"/>
                <w:szCs w:val="24"/>
              </w:rPr>
            </w:pPr>
            <w:r>
              <w:rPr>
                <w:sz w:val="24"/>
                <w:szCs w:val="24"/>
                <w:lang w:val="en-US"/>
              </w:rPr>
              <w:t>величине,</w:t>
            </w:r>
            <w:r>
              <w:rPr>
                <w:spacing w:val="40"/>
                <w:sz w:val="24"/>
                <w:szCs w:val="24"/>
                <w:lang w:val="en-US"/>
              </w:rPr>
              <w:t xml:space="preserve"> </w:t>
            </w:r>
            <w:r>
              <w:rPr>
                <w:sz w:val="24"/>
                <w:szCs w:val="24"/>
                <w:lang w:val="en-US"/>
              </w:rPr>
              <w:t>различных</w:t>
            </w:r>
            <w:r>
              <w:rPr>
                <w:spacing w:val="-5"/>
                <w:sz w:val="24"/>
                <w:szCs w:val="24"/>
                <w:lang w:val="en-US"/>
              </w:rPr>
              <w:t xml:space="preserve"> </w:t>
            </w:r>
            <w:r>
              <w:rPr>
                <w:sz w:val="24"/>
                <w:szCs w:val="24"/>
                <w:lang w:val="en-US"/>
              </w:rPr>
              <w:t>цветов</w:t>
            </w:r>
            <w:r>
              <w:rPr>
                <w:spacing w:val="-7"/>
                <w:sz w:val="24"/>
                <w:szCs w:val="24"/>
                <w:lang w:val="en-US"/>
              </w:rPr>
              <w:t xml:space="preserve"> </w:t>
            </w:r>
            <w:r>
              <w:rPr>
                <w:sz w:val="24"/>
                <w:szCs w:val="24"/>
                <w:lang w:val="en-US"/>
              </w:rPr>
              <w:t>–</w:t>
            </w:r>
            <w:r>
              <w:rPr>
                <w:spacing w:val="-5"/>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Руль</w:t>
            </w:r>
            <w:r>
              <w:rPr>
                <w:spacing w:val="-8"/>
                <w:sz w:val="24"/>
                <w:szCs w:val="24"/>
                <w:lang w:val="en-US"/>
              </w:rPr>
              <w:t xml:space="preserve"> </w:t>
            </w:r>
            <w:r>
              <w:rPr>
                <w:sz w:val="24"/>
                <w:szCs w:val="24"/>
                <w:lang w:val="en-US"/>
              </w:rPr>
              <w:t>игровой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ind w:left="129" w:hanging="0"/>
              <w:rPr>
                <w:sz w:val="24"/>
                <w:szCs w:val="24"/>
              </w:rPr>
            </w:pPr>
            <w:r>
              <w:rPr>
                <w:sz w:val="24"/>
                <w:szCs w:val="24"/>
                <w:lang w:val="en-US"/>
              </w:rPr>
              <w:t>2.4.2.2.120.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Ручные</w:t>
            </w:r>
            <w:r>
              <w:rPr>
                <w:spacing w:val="12"/>
                <w:sz w:val="24"/>
                <w:szCs w:val="24"/>
                <w:lang w:val="ru-RU"/>
              </w:rPr>
              <w:t xml:space="preserve"> </w:t>
            </w:r>
            <w:r>
              <w:rPr>
                <w:sz w:val="24"/>
                <w:szCs w:val="24"/>
                <w:lang w:val="ru-RU"/>
              </w:rPr>
              <w:t>балансиры</w:t>
            </w:r>
            <w:r>
              <w:rPr>
                <w:spacing w:val="13"/>
                <w:sz w:val="24"/>
                <w:szCs w:val="24"/>
                <w:lang w:val="ru-RU"/>
              </w:rPr>
              <w:t xml:space="preserve"> </w:t>
            </w:r>
            <w:r>
              <w:rPr>
                <w:sz w:val="24"/>
                <w:szCs w:val="24"/>
                <w:lang w:val="ru-RU"/>
              </w:rPr>
              <w:t>для</w:t>
            </w:r>
            <w:r>
              <w:rPr>
                <w:spacing w:val="11"/>
                <w:sz w:val="24"/>
                <w:szCs w:val="24"/>
                <w:lang w:val="ru-RU"/>
              </w:rPr>
              <w:t xml:space="preserve"> </w:t>
            </w:r>
            <w:r>
              <w:rPr>
                <w:sz w:val="24"/>
                <w:szCs w:val="24"/>
                <w:lang w:val="ru-RU"/>
              </w:rPr>
              <w:t>развития</w:t>
            </w:r>
            <w:r>
              <w:rPr>
                <w:spacing w:val="11"/>
                <w:sz w:val="24"/>
                <w:szCs w:val="24"/>
                <w:lang w:val="ru-RU"/>
              </w:rPr>
              <w:t xml:space="preserve"> </w:t>
            </w:r>
            <w:r>
              <w:rPr>
                <w:sz w:val="24"/>
                <w:szCs w:val="24"/>
                <w:lang w:val="ru-RU"/>
              </w:rPr>
              <w:t>ловкости</w:t>
            </w:r>
            <w:r>
              <w:rPr>
                <w:spacing w:val="12"/>
                <w:sz w:val="24"/>
                <w:szCs w:val="24"/>
                <w:lang w:val="ru-RU"/>
              </w:rPr>
              <w:t xml:space="preserve"> </w:t>
            </w:r>
            <w:r>
              <w:rPr>
                <w:sz w:val="24"/>
                <w:szCs w:val="24"/>
                <w:lang w:val="ru-RU"/>
              </w:rPr>
              <w:t>и</w:t>
            </w:r>
            <w:r>
              <w:rPr>
                <w:spacing w:val="12"/>
                <w:sz w:val="24"/>
                <w:szCs w:val="24"/>
                <w:lang w:val="ru-RU"/>
              </w:rPr>
              <w:t xml:space="preserve"> </w:t>
            </w:r>
            <w:r>
              <w:rPr>
                <w:sz w:val="24"/>
                <w:szCs w:val="24"/>
                <w:lang w:val="ru-RU"/>
              </w:rPr>
              <w:t>зрительно-</w:t>
            </w:r>
          </w:p>
          <w:p>
            <w:pPr>
              <w:pStyle w:val="TableParagraph"/>
              <w:spacing w:before="37" w:after="0"/>
              <w:rPr>
                <w:sz w:val="24"/>
                <w:szCs w:val="24"/>
              </w:rPr>
            </w:pPr>
            <w:r>
              <w:rPr>
                <w:sz w:val="24"/>
                <w:szCs w:val="24"/>
                <w:lang w:val="en-US"/>
              </w:rPr>
              <w:t>моторной</w:t>
            </w:r>
            <w:r>
              <w:rPr>
                <w:spacing w:val="-1"/>
                <w:sz w:val="24"/>
                <w:szCs w:val="24"/>
                <w:lang w:val="en-US"/>
              </w:rPr>
              <w:t xml:space="preserve"> </w:t>
            </w:r>
            <w:r>
              <w:rPr>
                <w:sz w:val="24"/>
                <w:szCs w:val="24"/>
                <w:lang w:val="en-US"/>
              </w:rPr>
              <w:t>координации</w:t>
            </w:r>
            <w:r>
              <w:rPr>
                <w:spacing w:val="-1"/>
                <w:sz w:val="24"/>
                <w:szCs w:val="24"/>
                <w:lang w:val="en-US"/>
              </w:rPr>
              <w:t xml:space="preserve"> </w:t>
            </w:r>
            <w:r>
              <w:rPr>
                <w:sz w:val="24"/>
                <w:szCs w:val="24"/>
                <w:lang w:val="en-US"/>
              </w:rPr>
              <w:t>–</w:t>
            </w:r>
            <w:r>
              <w:rPr>
                <w:spacing w:val="-3"/>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Серии</w:t>
            </w:r>
            <w:r>
              <w:rPr>
                <w:spacing w:val="66"/>
                <w:sz w:val="24"/>
                <w:szCs w:val="24"/>
                <w:lang w:val="ru-RU"/>
              </w:rPr>
              <w:t xml:space="preserve"> </w:t>
            </w:r>
            <w:r>
              <w:rPr>
                <w:sz w:val="24"/>
                <w:szCs w:val="24"/>
                <w:lang w:val="ru-RU"/>
              </w:rPr>
              <w:t xml:space="preserve">из  </w:t>
            </w:r>
            <w:r>
              <w:rPr>
                <w:spacing w:val="11"/>
                <w:sz w:val="24"/>
                <w:szCs w:val="24"/>
                <w:lang w:val="ru-RU"/>
              </w:rPr>
              <w:t xml:space="preserve"> </w:t>
            </w:r>
            <w:r>
              <w:rPr>
                <w:sz w:val="24"/>
                <w:szCs w:val="24"/>
                <w:lang w:val="ru-RU"/>
              </w:rPr>
              <w:t xml:space="preserve">2–3  </w:t>
            </w:r>
            <w:r>
              <w:rPr>
                <w:spacing w:val="11"/>
                <w:sz w:val="24"/>
                <w:szCs w:val="24"/>
                <w:lang w:val="ru-RU"/>
              </w:rPr>
              <w:t xml:space="preserve"> </w:t>
            </w:r>
            <w:r>
              <w:rPr>
                <w:sz w:val="24"/>
                <w:szCs w:val="24"/>
                <w:lang w:val="ru-RU"/>
              </w:rPr>
              <w:t xml:space="preserve">и  </w:t>
            </w:r>
            <w:r>
              <w:rPr>
                <w:spacing w:val="11"/>
                <w:sz w:val="24"/>
                <w:szCs w:val="24"/>
                <w:lang w:val="ru-RU"/>
              </w:rPr>
              <w:t xml:space="preserve"> </w:t>
            </w:r>
            <w:r>
              <w:rPr>
                <w:sz w:val="24"/>
                <w:szCs w:val="24"/>
                <w:lang w:val="ru-RU"/>
              </w:rPr>
              <w:t xml:space="preserve">4–6  </w:t>
            </w:r>
            <w:r>
              <w:rPr>
                <w:spacing w:val="11"/>
                <w:sz w:val="24"/>
                <w:szCs w:val="24"/>
                <w:lang w:val="ru-RU"/>
              </w:rPr>
              <w:t xml:space="preserve"> </w:t>
            </w:r>
            <w:r>
              <w:rPr>
                <w:sz w:val="24"/>
                <w:szCs w:val="24"/>
                <w:lang w:val="ru-RU"/>
              </w:rPr>
              <w:t xml:space="preserve">картинок  </w:t>
            </w:r>
            <w:r>
              <w:rPr>
                <w:spacing w:val="11"/>
                <w:sz w:val="24"/>
                <w:szCs w:val="24"/>
                <w:lang w:val="ru-RU"/>
              </w:rPr>
              <w:t xml:space="preserve"> </w:t>
            </w:r>
            <w:r>
              <w:rPr>
                <w:sz w:val="24"/>
                <w:szCs w:val="24"/>
                <w:lang w:val="ru-RU"/>
              </w:rPr>
              <w:t xml:space="preserve">для  </w:t>
            </w:r>
            <w:r>
              <w:rPr>
                <w:spacing w:val="10"/>
                <w:sz w:val="24"/>
                <w:szCs w:val="24"/>
                <w:lang w:val="ru-RU"/>
              </w:rPr>
              <w:t xml:space="preserve"> </w:t>
            </w:r>
            <w:r>
              <w:rPr>
                <w:sz w:val="24"/>
                <w:szCs w:val="24"/>
                <w:lang w:val="ru-RU"/>
              </w:rPr>
              <w:t>установления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последовательности</w:t>
            </w:r>
            <w:r>
              <w:rPr>
                <w:spacing w:val="-5"/>
                <w:sz w:val="24"/>
                <w:szCs w:val="24"/>
                <w:lang w:val="ru-RU"/>
              </w:rPr>
              <w:t xml:space="preserve"> </w:t>
            </w:r>
            <w:r>
              <w:rPr>
                <w:sz w:val="24"/>
                <w:szCs w:val="24"/>
                <w:lang w:val="ru-RU"/>
              </w:rPr>
              <w:t>действий</w:t>
            </w:r>
            <w:r>
              <w:rPr>
                <w:spacing w:val="-5"/>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событий</w:t>
            </w:r>
            <w:r>
              <w:rPr>
                <w:spacing w:val="-6"/>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lang w:val="ru-RU"/>
              </w:rPr>
            </w:pPr>
            <w:r>
              <w:rPr>
                <w:sz w:val="24"/>
                <w:szCs w:val="24"/>
                <w:lang w:val="ru-RU"/>
              </w:rPr>
            </w:r>
          </w:p>
          <w:p>
            <w:pPr>
              <w:pStyle w:val="TableParagraph"/>
              <w:ind w:left="129" w:hanging="0"/>
              <w:rPr>
                <w:sz w:val="24"/>
                <w:szCs w:val="24"/>
              </w:rPr>
            </w:pPr>
            <w:r>
              <w:rPr>
                <w:sz w:val="24"/>
                <w:szCs w:val="24"/>
                <w:lang w:val="en-US"/>
              </w:rPr>
              <w:t>2.4.2.2.122.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Серии</w:t>
            </w:r>
            <w:r>
              <w:rPr>
                <w:spacing w:val="34"/>
                <w:sz w:val="24"/>
                <w:szCs w:val="24"/>
                <w:lang w:val="ru-RU"/>
              </w:rPr>
              <w:t xml:space="preserve"> </w:t>
            </w:r>
            <w:r>
              <w:rPr>
                <w:sz w:val="24"/>
                <w:szCs w:val="24"/>
                <w:lang w:val="ru-RU"/>
              </w:rPr>
              <w:t>из</w:t>
            </w:r>
            <w:r>
              <w:rPr>
                <w:spacing w:val="88"/>
                <w:sz w:val="24"/>
                <w:szCs w:val="24"/>
                <w:lang w:val="ru-RU"/>
              </w:rPr>
              <w:t xml:space="preserve"> </w:t>
            </w:r>
            <w:r>
              <w:rPr>
                <w:sz w:val="24"/>
                <w:szCs w:val="24"/>
                <w:lang w:val="ru-RU"/>
              </w:rPr>
              <w:t>4–6</w:t>
            </w:r>
            <w:r>
              <w:rPr>
                <w:spacing w:val="89"/>
                <w:sz w:val="24"/>
                <w:szCs w:val="24"/>
                <w:lang w:val="ru-RU"/>
              </w:rPr>
              <w:t xml:space="preserve"> </w:t>
            </w:r>
            <w:r>
              <w:rPr>
                <w:sz w:val="24"/>
                <w:szCs w:val="24"/>
                <w:lang w:val="ru-RU"/>
              </w:rPr>
              <w:t>картинок:</w:t>
            </w:r>
            <w:r>
              <w:rPr>
                <w:spacing w:val="91"/>
                <w:sz w:val="24"/>
                <w:szCs w:val="24"/>
                <w:lang w:val="ru-RU"/>
              </w:rPr>
              <w:t xml:space="preserve"> </w:t>
            </w:r>
            <w:r>
              <w:rPr>
                <w:sz w:val="24"/>
                <w:szCs w:val="24"/>
                <w:lang w:val="ru-RU"/>
              </w:rPr>
              <w:t>части</w:t>
            </w:r>
            <w:r>
              <w:rPr>
                <w:spacing w:val="89"/>
                <w:sz w:val="24"/>
                <w:szCs w:val="24"/>
                <w:lang w:val="ru-RU"/>
              </w:rPr>
              <w:t xml:space="preserve"> </w:t>
            </w:r>
            <w:r>
              <w:rPr>
                <w:sz w:val="24"/>
                <w:szCs w:val="24"/>
                <w:lang w:val="ru-RU"/>
              </w:rPr>
              <w:t>суток</w:t>
            </w:r>
            <w:r>
              <w:rPr>
                <w:spacing w:val="88"/>
                <w:sz w:val="24"/>
                <w:szCs w:val="24"/>
                <w:lang w:val="ru-RU"/>
              </w:rPr>
              <w:t xml:space="preserve"> </w:t>
            </w:r>
            <w:r>
              <w:rPr>
                <w:sz w:val="24"/>
                <w:szCs w:val="24"/>
                <w:lang w:val="ru-RU"/>
              </w:rPr>
              <w:t>(деятельность</w:t>
            </w:r>
          </w:p>
          <w:p>
            <w:pPr>
              <w:pStyle w:val="TableParagraph"/>
              <w:spacing w:before="38" w:after="0"/>
              <w:rPr>
                <w:sz w:val="24"/>
                <w:szCs w:val="24"/>
              </w:rPr>
            </w:pPr>
            <w:r>
              <w:rPr>
                <w:sz w:val="24"/>
                <w:szCs w:val="24"/>
                <w:lang w:val="en-US"/>
              </w:rPr>
              <w:t>людей</w:t>
            </w:r>
            <w:r>
              <w:rPr>
                <w:spacing w:val="-13"/>
                <w:sz w:val="24"/>
                <w:szCs w:val="24"/>
                <w:lang w:val="en-US"/>
              </w:rPr>
              <w:t xml:space="preserve"> </w:t>
            </w:r>
            <w:r>
              <w:rPr>
                <w:sz w:val="24"/>
                <w:szCs w:val="24"/>
                <w:lang w:val="en-US"/>
              </w:rPr>
              <w:t>ближайшего</w:t>
            </w:r>
            <w:r>
              <w:rPr>
                <w:spacing w:val="-12"/>
                <w:sz w:val="24"/>
                <w:szCs w:val="24"/>
                <w:lang w:val="en-US"/>
              </w:rPr>
              <w:t xml:space="preserve"> </w:t>
            </w:r>
            <w:r>
              <w:rPr>
                <w:sz w:val="24"/>
                <w:szCs w:val="24"/>
                <w:lang w:val="en-US"/>
              </w:rPr>
              <w:t>окружения)</w:t>
            </w:r>
            <w:r>
              <w:rPr>
                <w:spacing w:val="-11"/>
                <w:sz w:val="24"/>
                <w:szCs w:val="24"/>
                <w:lang w:val="en-US"/>
              </w:rPr>
              <w:t xml:space="preserve"> </w:t>
            </w:r>
            <w:r>
              <w:rPr>
                <w:sz w:val="24"/>
                <w:szCs w:val="24"/>
                <w:lang w:val="en-US"/>
              </w:rPr>
              <w:t>-</w:t>
            </w:r>
            <w:r>
              <w:rPr>
                <w:spacing w:val="-9"/>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2.4.2.2.123.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23" w:leader="none"/>
                <w:tab w:val="left" w:pos="2065" w:leader="none"/>
                <w:tab w:val="left" w:pos="3047" w:leader="none"/>
                <w:tab w:val="left" w:pos="3668" w:leader="none"/>
                <w:tab w:val="left" w:pos="4805" w:leader="none"/>
              </w:tabs>
              <w:spacing w:lineRule="exact" w:line="246"/>
              <w:rPr>
                <w:sz w:val="24"/>
                <w:szCs w:val="24"/>
                <w:lang w:val="ru-RU"/>
              </w:rPr>
            </w:pPr>
            <w:r>
              <w:rPr>
                <w:sz w:val="24"/>
                <w:szCs w:val="24"/>
                <w:lang w:val="ru-RU"/>
              </w:rPr>
              <w:t>Серии</w:t>
              <w:tab/>
              <w:t>картинок:</w:t>
              <w:tab/>
              <w:t>времена</w:t>
              <w:tab/>
              <w:t>года</w:t>
              <w:tab/>
              <w:t>(пейзажи,</w:t>
              <w:tab/>
              <w:t>жизнь</w:t>
            </w:r>
          </w:p>
          <w:p>
            <w:pPr>
              <w:pStyle w:val="TableParagraph"/>
              <w:spacing w:lineRule="atLeast" w:line="290"/>
              <w:ind w:left="107" w:right="94" w:hanging="0"/>
              <w:rPr>
                <w:sz w:val="24"/>
                <w:szCs w:val="24"/>
                <w:lang w:val="ru-RU"/>
              </w:rPr>
            </w:pPr>
            <w:r>
              <w:rPr>
                <w:sz w:val="24"/>
                <w:szCs w:val="24"/>
                <w:lang w:val="ru-RU"/>
              </w:rPr>
              <w:t>животных,</w:t>
            </w:r>
            <w:r>
              <w:rPr>
                <w:spacing w:val="18"/>
                <w:sz w:val="24"/>
                <w:szCs w:val="24"/>
                <w:lang w:val="ru-RU"/>
              </w:rPr>
              <w:t xml:space="preserve"> </w:t>
            </w:r>
            <w:r>
              <w:rPr>
                <w:sz w:val="24"/>
                <w:szCs w:val="24"/>
                <w:lang w:val="ru-RU"/>
              </w:rPr>
              <w:t>характерные</w:t>
            </w:r>
            <w:r>
              <w:rPr>
                <w:spacing w:val="19"/>
                <w:sz w:val="24"/>
                <w:szCs w:val="24"/>
                <w:lang w:val="ru-RU"/>
              </w:rPr>
              <w:t xml:space="preserve"> </w:t>
            </w:r>
            <w:r>
              <w:rPr>
                <w:sz w:val="24"/>
                <w:szCs w:val="24"/>
                <w:lang w:val="ru-RU"/>
              </w:rPr>
              <w:t>виды</w:t>
            </w:r>
            <w:r>
              <w:rPr>
                <w:spacing w:val="18"/>
                <w:sz w:val="24"/>
                <w:szCs w:val="24"/>
                <w:lang w:val="ru-RU"/>
              </w:rPr>
              <w:t xml:space="preserve"> </w:t>
            </w:r>
            <w:r>
              <w:rPr>
                <w:sz w:val="24"/>
                <w:szCs w:val="24"/>
                <w:lang w:val="ru-RU"/>
              </w:rPr>
              <w:t>работ</w:t>
            </w:r>
            <w:r>
              <w:rPr>
                <w:spacing w:val="18"/>
                <w:sz w:val="24"/>
                <w:szCs w:val="24"/>
                <w:lang w:val="ru-RU"/>
              </w:rPr>
              <w:t xml:space="preserve"> </w:t>
            </w:r>
            <w:r>
              <w:rPr>
                <w:sz w:val="24"/>
                <w:szCs w:val="24"/>
                <w:lang w:val="ru-RU"/>
              </w:rPr>
              <w:t>и</w:t>
            </w:r>
            <w:r>
              <w:rPr>
                <w:spacing w:val="18"/>
                <w:sz w:val="24"/>
                <w:szCs w:val="24"/>
                <w:lang w:val="ru-RU"/>
              </w:rPr>
              <w:t xml:space="preserve"> </w:t>
            </w:r>
            <w:r>
              <w:rPr>
                <w:sz w:val="24"/>
                <w:szCs w:val="24"/>
                <w:lang w:val="ru-RU"/>
              </w:rPr>
              <w:t>отдыха</w:t>
            </w:r>
            <w:r>
              <w:rPr>
                <w:spacing w:val="19"/>
                <w:sz w:val="24"/>
                <w:szCs w:val="24"/>
                <w:lang w:val="ru-RU"/>
              </w:rPr>
              <w:t xml:space="preserve"> </w:t>
            </w:r>
            <w:r>
              <w:rPr>
                <w:sz w:val="24"/>
                <w:szCs w:val="24"/>
                <w:lang w:val="ru-RU"/>
              </w:rPr>
              <w:t>людей)</w:t>
            </w:r>
            <w:r>
              <w:rPr>
                <w:spacing w:val="21"/>
                <w:sz w:val="24"/>
                <w:szCs w:val="24"/>
                <w:lang w:val="ru-RU"/>
              </w:rPr>
              <w:t xml:space="preserve"> </w:t>
            </w:r>
            <w:r>
              <w:rPr>
                <w:sz w:val="24"/>
                <w:szCs w:val="24"/>
                <w:lang w:val="ru-RU"/>
              </w:rPr>
              <w:t>-</w:t>
            </w:r>
            <w:r>
              <w:rPr>
                <w:spacing w:val="-52"/>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Скакалка</w:t>
            </w:r>
            <w:r>
              <w:rPr>
                <w:spacing w:val="-4"/>
                <w:sz w:val="24"/>
                <w:szCs w:val="24"/>
                <w:lang w:val="en-US"/>
              </w:rPr>
              <w:t xml:space="preserve"> </w:t>
            </w:r>
            <w:r>
              <w:rPr>
                <w:sz w:val="24"/>
                <w:szCs w:val="24"/>
                <w:lang w:val="en-US"/>
              </w:rPr>
              <w:t>детская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2.4.2.2.125.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Складные</w:t>
            </w:r>
            <w:r>
              <w:rPr>
                <w:spacing w:val="44"/>
                <w:sz w:val="24"/>
                <w:szCs w:val="24"/>
                <w:lang w:val="ru-RU"/>
              </w:rPr>
              <w:t xml:space="preserve"> </w:t>
            </w:r>
            <w:r>
              <w:rPr>
                <w:sz w:val="24"/>
                <w:szCs w:val="24"/>
                <w:lang w:val="ru-RU"/>
              </w:rPr>
              <w:t>кубики</w:t>
            </w:r>
            <w:r>
              <w:rPr>
                <w:spacing w:val="96"/>
                <w:sz w:val="24"/>
                <w:szCs w:val="24"/>
                <w:lang w:val="ru-RU"/>
              </w:rPr>
              <w:t xml:space="preserve"> </w:t>
            </w:r>
            <w:r>
              <w:rPr>
                <w:sz w:val="24"/>
                <w:szCs w:val="24"/>
                <w:lang w:val="ru-RU"/>
              </w:rPr>
              <w:t>с</w:t>
            </w:r>
            <w:r>
              <w:rPr>
                <w:spacing w:val="98"/>
                <w:sz w:val="24"/>
                <w:szCs w:val="24"/>
                <w:lang w:val="ru-RU"/>
              </w:rPr>
              <w:t xml:space="preserve"> </w:t>
            </w:r>
            <w:r>
              <w:rPr>
                <w:sz w:val="24"/>
                <w:szCs w:val="24"/>
                <w:lang w:val="ru-RU"/>
              </w:rPr>
              <w:t>предметными</w:t>
            </w:r>
            <w:r>
              <w:rPr>
                <w:spacing w:val="94"/>
                <w:sz w:val="24"/>
                <w:szCs w:val="24"/>
                <w:lang w:val="ru-RU"/>
              </w:rPr>
              <w:t xml:space="preserve"> </w:t>
            </w:r>
            <w:r>
              <w:rPr>
                <w:sz w:val="24"/>
                <w:szCs w:val="24"/>
                <w:lang w:val="ru-RU"/>
              </w:rPr>
              <w:t>картинками</w:t>
            </w:r>
            <w:r>
              <w:rPr>
                <w:spacing w:val="96"/>
                <w:sz w:val="24"/>
                <w:szCs w:val="24"/>
                <w:lang w:val="ru-RU"/>
              </w:rPr>
              <w:t xml:space="preserve"> </w:t>
            </w:r>
            <w:r>
              <w:rPr>
                <w:sz w:val="24"/>
                <w:szCs w:val="24"/>
                <w:lang w:val="ru-RU"/>
              </w:rPr>
              <w:t>(4–6</w:t>
            </w:r>
          </w:p>
          <w:p>
            <w:pPr>
              <w:pStyle w:val="TableParagraph"/>
              <w:spacing w:before="37" w:after="0"/>
              <w:rPr>
                <w:sz w:val="24"/>
                <w:szCs w:val="24"/>
              </w:rPr>
            </w:pPr>
            <w:r>
              <w:rPr>
                <w:sz w:val="24"/>
                <w:szCs w:val="24"/>
                <w:lang w:val="en-US"/>
              </w:rPr>
              <w:t>частей)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ухода за</w:t>
            </w:r>
            <w:r>
              <w:rPr>
                <w:spacing w:val="-3"/>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экспериментирования</w:t>
            </w:r>
            <w:r>
              <w:rPr>
                <w:spacing w:val="-7"/>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песком</w:t>
            </w:r>
            <w:r>
              <w:rPr>
                <w:spacing w:val="-6"/>
                <w:sz w:val="24"/>
                <w:szCs w:val="24"/>
                <w:lang w:val="ru-RU"/>
              </w:rPr>
              <w:t xml:space="preserve"> </w:t>
            </w:r>
            <w:r>
              <w:rPr>
                <w:sz w:val="24"/>
                <w:szCs w:val="24"/>
                <w:lang w:val="ru-RU"/>
              </w:rPr>
              <w:t>и</w:t>
            </w:r>
            <w:r>
              <w:rPr>
                <w:spacing w:val="-7"/>
                <w:sz w:val="24"/>
                <w:szCs w:val="24"/>
                <w:lang w:val="ru-RU"/>
              </w:rPr>
              <w:t xml:space="preserve"> </w:t>
            </w:r>
            <w:r>
              <w:rPr>
                <w:sz w:val="24"/>
                <w:szCs w:val="24"/>
                <w:lang w:val="ru-RU"/>
              </w:rPr>
              <w:t>водой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2.4.2.2.128.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4431" w:leader="none"/>
              </w:tabs>
              <w:rPr>
                <w:sz w:val="24"/>
                <w:szCs w:val="24"/>
                <w:lang w:val="ru-RU"/>
              </w:rPr>
            </w:pPr>
            <w:r>
              <w:rPr>
                <w:sz w:val="24"/>
                <w:szCs w:val="24"/>
                <w:lang w:val="ru-RU"/>
              </w:rPr>
              <w:t>Строительно-эксплуатационный</w:t>
              <w:tab/>
              <w:t>транспорт</w:t>
            </w:r>
          </w:p>
          <w:p>
            <w:pPr>
              <w:pStyle w:val="TableParagraph"/>
              <w:spacing w:before="37" w:after="0"/>
              <w:rPr>
                <w:sz w:val="24"/>
                <w:szCs w:val="24"/>
                <w:lang w:val="ru-RU"/>
              </w:rPr>
            </w:pPr>
            <w:r>
              <w:rPr>
                <w:sz w:val="24"/>
                <w:szCs w:val="24"/>
                <w:lang w:val="ru-RU"/>
              </w:rPr>
              <w:t>(пластмассовый)</w:t>
            </w:r>
            <w:r>
              <w:rPr>
                <w:spacing w:val="-10"/>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2.4.2.2.129.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Сухой</w:t>
            </w:r>
            <w:r>
              <w:rPr>
                <w:spacing w:val="-8"/>
                <w:sz w:val="24"/>
                <w:szCs w:val="24"/>
                <w:lang w:val="ru-RU"/>
              </w:rPr>
              <w:t xml:space="preserve"> </w:t>
            </w:r>
            <w:r>
              <w:rPr>
                <w:sz w:val="24"/>
                <w:szCs w:val="24"/>
                <w:lang w:val="ru-RU"/>
              </w:rPr>
              <w:t>бассейн</w:t>
            </w:r>
            <w:r>
              <w:rPr>
                <w:spacing w:val="-7"/>
                <w:sz w:val="24"/>
                <w:szCs w:val="24"/>
                <w:lang w:val="ru-RU"/>
              </w:rPr>
              <w:t xml:space="preserve"> </w:t>
            </w:r>
            <w:r>
              <w:rPr>
                <w:sz w:val="24"/>
                <w:szCs w:val="24"/>
                <w:lang w:val="ru-RU"/>
              </w:rPr>
              <w:t>с</w:t>
            </w:r>
            <w:r>
              <w:rPr>
                <w:spacing w:val="-8"/>
                <w:sz w:val="24"/>
                <w:szCs w:val="24"/>
                <w:lang w:val="ru-RU"/>
              </w:rPr>
              <w:t xml:space="preserve"> </w:t>
            </w:r>
            <w:r>
              <w:rPr>
                <w:sz w:val="24"/>
                <w:szCs w:val="24"/>
                <w:lang w:val="ru-RU"/>
              </w:rPr>
              <w:t>комплектом</w:t>
            </w:r>
            <w:r>
              <w:rPr>
                <w:spacing w:val="-7"/>
                <w:sz w:val="24"/>
                <w:szCs w:val="24"/>
                <w:lang w:val="ru-RU"/>
              </w:rPr>
              <w:t xml:space="preserve"> </w:t>
            </w:r>
            <w:r>
              <w:rPr>
                <w:sz w:val="24"/>
                <w:szCs w:val="24"/>
                <w:lang w:val="ru-RU"/>
              </w:rPr>
              <w:t>шаров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2.4.2.2.130.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Сюжетные</w:t>
            </w:r>
            <w:r>
              <w:rPr>
                <w:spacing w:val="17"/>
                <w:sz w:val="24"/>
                <w:szCs w:val="24"/>
                <w:lang w:val="ru-RU"/>
              </w:rPr>
              <w:t xml:space="preserve"> </w:t>
            </w:r>
            <w:r>
              <w:rPr>
                <w:sz w:val="24"/>
                <w:szCs w:val="24"/>
                <w:lang w:val="ru-RU"/>
              </w:rPr>
              <w:t>картинки</w:t>
            </w:r>
            <w:r>
              <w:rPr>
                <w:spacing w:val="20"/>
                <w:sz w:val="24"/>
                <w:szCs w:val="24"/>
                <w:lang w:val="ru-RU"/>
              </w:rPr>
              <w:t xml:space="preserve"> </w:t>
            </w:r>
            <w:r>
              <w:rPr>
                <w:sz w:val="24"/>
                <w:szCs w:val="24"/>
                <w:lang w:val="ru-RU"/>
              </w:rPr>
              <w:t>(с</w:t>
            </w:r>
            <w:r>
              <w:rPr>
                <w:spacing w:val="20"/>
                <w:sz w:val="24"/>
                <w:szCs w:val="24"/>
                <w:lang w:val="ru-RU"/>
              </w:rPr>
              <w:t xml:space="preserve"> </w:t>
            </w:r>
            <w:r>
              <w:rPr>
                <w:sz w:val="24"/>
                <w:szCs w:val="24"/>
                <w:lang w:val="ru-RU"/>
              </w:rPr>
              <w:t>различной</w:t>
            </w:r>
            <w:r>
              <w:rPr>
                <w:spacing w:val="19"/>
                <w:sz w:val="24"/>
                <w:szCs w:val="24"/>
                <w:lang w:val="ru-RU"/>
              </w:rPr>
              <w:t xml:space="preserve"> </w:t>
            </w:r>
            <w:r>
              <w:rPr>
                <w:sz w:val="24"/>
                <w:szCs w:val="24"/>
                <w:lang w:val="ru-RU"/>
              </w:rPr>
              <w:t>тематикой</w:t>
            </w:r>
            <w:r>
              <w:rPr>
                <w:spacing w:val="20"/>
                <w:sz w:val="24"/>
                <w:szCs w:val="24"/>
                <w:lang w:val="ru-RU"/>
              </w:rPr>
              <w:t xml:space="preserve"> </w:t>
            </w:r>
            <w:r>
              <w:rPr>
                <w:sz w:val="24"/>
                <w:szCs w:val="24"/>
                <w:lang w:val="ru-RU"/>
              </w:rPr>
              <w:t>крупного</w:t>
            </w:r>
          </w:p>
          <w:p>
            <w:pPr>
              <w:pStyle w:val="TableParagraph"/>
              <w:spacing w:before="37" w:after="0"/>
              <w:rPr>
                <w:sz w:val="24"/>
                <w:szCs w:val="24"/>
              </w:rPr>
            </w:pPr>
            <w:r>
              <w:rPr>
                <w:sz w:val="24"/>
                <w:szCs w:val="24"/>
                <w:lang w:val="en-US"/>
              </w:rPr>
              <w:t>формата)</w:t>
            </w:r>
            <w:r>
              <w:rPr>
                <w:spacing w:val="-10"/>
                <w:sz w:val="24"/>
                <w:szCs w:val="24"/>
                <w:lang w:val="en-US"/>
              </w:rPr>
              <w:t xml:space="preserve"> </w:t>
            </w:r>
            <w:r>
              <w:rPr>
                <w:sz w:val="24"/>
                <w:szCs w:val="24"/>
                <w:lang w:val="en-US"/>
              </w:rPr>
              <w:t>–</w:t>
            </w:r>
            <w:r>
              <w:rPr>
                <w:spacing w:val="-9"/>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Тележка-ящик</w:t>
            </w:r>
            <w:r>
              <w:rPr>
                <w:spacing w:val="-9"/>
                <w:sz w:val="24"/>
                <w:szCs w:val="24"/>
                <w:lang w:val="en-US"/>
              </w:rPr>
              <w:t xml:space="preserve"> </w:t>
            </w:r>
            <w:r>
              <w:rPr>
                <w:sz w:val="24"/>
                <w:szCs w:val="24"/>
                <w:lang w:val="en-US"/>
              </w:rPr>
              <w:t>(крупная)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Телефон</w:t>
            </w:r>
            <w:r>
              <w:rPr>
                <w:spacing w:val="-5"/>
                <w:sz w:val="24"/>
                <w:szCs w:val="24"/>
                <w:lang w:val="en-US"/>
              </w:rPr>
              <w:t xml:space="preserve"> </w:t>
            </w:r>
            <w:r>
              <w:rPr>
                <w:sz w:val="24"/>
                <w:szCs w:val="24"/>
                <w:lang w:val="en-US"/>
              </w:rPr>
              <w:t>игровой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2.4.2.2.133.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Тренажер</w:t>
            </w:r>
            <w:r>
              <w:rPr>
                <w:spacing w:val="33"/>
                <w:sz w:val="24"/>
                <w:szCs w:val="24"/>
                <w:lang w:val="ru-RU"/>
              </w:rPr>
              <w:t xml:space="preserve"> </w:t>
            </w:r>
            <w:r>
              <w:rPr>
                <w:sz w:val="24"/>
                <w:szCs w:val="24"/>
                <w:lang w:val="ru-RU"/>
              </w:rPr>
              <w:t>для</w:t>
            </w:r>
            <w:r>
              <w:rPr>
                <w:spacing w:val="32"/>
                <w:sz w:val="24"/>
                <w:szCs w:val="24"/>
                <w:lang w:val="ru-RU"/>
              </w:rPr>
              <w:t xml:space="preserve"> </w:t>
            </w:r>
            <w:r>
              <w:rPr>
                <w:sz w:val="24"/>
                <w:szCs w:val="24"/>
                <w:lang w:val="ru-RU"/>
              </w:rPr>
              <w:t>формирования</w:t>
            </w:r>
            <w:r>
              <w:rPr>
                <w:spacing w:val="31"/>
                <w:sz w:val="24"/>
                <w:szCs w:val="24"/>
                <w:lang w:val="ru-RU"/>
              </w:rPr>
              <w:t xml:space="preserve"> </w:t>
            </w:r>
            <w:r>
              <w:rPr>
                <w:sz w:val="24"/>
                <w:szCs w:val="24"/>
                <w:lang w:val="ru-RU"/>
              </w:rPr>
              <w:t>воздушной</w:t>
            </w:r>
            <w:r>
              <w:rPr>
                <w:spacing w:val="31"/>
                <w:sz w:val="24"/>
                <w:szCs w:val="24"/>
                <w:lang w:val="ru-RU"/>
              </w:rPr>
              <w:t xml:space="preserve"> </w:t>
            </w:r>
            <w:r>
              <w:rPr>
                <w:sz w:val="24"/>
                <w:szCs w:val="24"/>
                <w:lang w:val="ru-RU"/>
              </w:rPr>
              <w:t>струи</w:t>
            </w:r>
            <w:r>
              <w:rPr>
                <w:spacing w:val="35"/>
                <w:sz w:val="24"/>
                <w:szCs w:val="24"/>
                <w:lang w:val="ru-RU"/>
              </w:rPr>
              <w:t xml:space="preserve"> </w:t>
            </w:r>
            <w:r>
              <w:rPr>
                <w:sz w:val="24"/>
                <w:szCs w:val="24"/>
                <w:lang w:val="ru-RU"/>
              </w:rPr>
              <w:t>разной</w:t>
            </w:r>
          </w:p>
          <w:p>
            <w:pPr>
              <w:pStyle w:val="TableParagraph"/>
              <w:spacing w:before="37" w:after="0"/>
              <w:rPr>
                <w:sz w:val="24"/>
                <w:szCs w:val="24"/>
              </w:rPr>
            </w:pPr>
            <w:r>
              <w:rPr>
                <w:sz w:val="24"/>
                <w:szCs w:val="24"/>
                <w:lang w:val="en-US"/>
              </w:rPr>
              <w:t>интенсивности</w:t>
            </w:r>
            <w:r>
              <w:rPr>
                <w:spacing w:val="-3"/>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развития</w:t>
            </w:r>
            <w:r>
              <w:rPr>
                <w:spacing w:val="-3"/>
                <w:sz w:val="24"/>
                <w:szCs w:val="24"/>
                <w:lang w:val="en-US"/>
              </w:rPr>
              <w:t xml:space="preserve"> </w:t>
            </w:r>
            <w:r>
              <w:rPr>
                <w:sz w:val="24"/>
                <w:szCs w:val="24"/>
                <w:lang w:val="en-US"/>
              </w:rPr>
              <w:t>речи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2.4.2.2.134.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72" w:leader="none"/>
                <w:tab w:val="left" w:pos="2377" w:leader="none"/>
                <w:tab w:val="left" w:pos="3564" w:leader="none"/>
                <w:tab w:val="left" w:pos="3900" w:leader="none"/>
              </w:tabs>
              <w:rPr>
                <w:sz w:val="24"/>
                <w:szCs w:val="24"/>
                <w:lang w:val="ru-RU"/>
              </w:rPr>
            </w:pPr>
            <w:r>
              <w:rPr>
                <w:sz w:val="24"/>
                <w:szCs w:val="24"/>
                <w:lang w:val="ru-RU"/>
              </w:rPr>
              <w:t>Фигурки</w:t>
              <w:tab/>
              <w:t>домашних</w:t>
              <w:tab/>
              <w:t>животных</w:t>
              <w:tab/>
              <w:t>с</w:t>
              <w:tab/>
              <w:t>реалистичными</w:t>
            </w:r>
          </w:p>
          <w:p>
            <w:pPr>
              <w:pStyle w:val="TableParagraph"/>
              <w:spacing w:before="37" w:after="0"/>
              <w:rPr>
                <w:sz w:val="24"/>
                <w:szCs w:val="24"/>
                <w:lang w:val="ru-RU"/>
              </w:rPr>
            </w:pPr>
            <w:r>
              <w:rPr>
                <w:sz w:val="24"/>
                <w:szCs w:val="24"/>
                <w:lang w:val="ru-RU"/>
              </w:rPr>
              <w:t>изображением</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пропорциями</w:t>
            </w:r>
            <w:r>
              <w:rPr>
                <w:spacing w:val="-7"/>
                <w:sz w:val="24"/>
                <w:szCs w:val="24"/>
                <w:lang w:val="ru-RU"/>
              </w:rPr>
              <w:t xml:space="preserve"> </w:t>
            </w:r>
            <w:r>
              <w:rPr>
                <w:sz w:val="24"/>
                <w:szCs w:val="24"/>
                <w:lang w:val="ru-RU"/>
              </w:rPr>
              <w:t>–</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2.4.2.2.135.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Цифровое</w:t>
            </w:r>
            <w:r>
              <w:rPr>
                <w:spacing w:val="25"/>
                <w:sz w:val="24"/>
                <w:szCs w:val="24"/>
                <w:lang w:val="ru-RU"/>
              </w:rPr>
              <w:t xml:space="preserve"> </w:t>
            </w:r>
            <w:r>
              <w:rPr>
                <w:sz w:val="24"/>
                <w:szCs w:val="24"/>
                <w:lang w:val="ru-RU"/>
              </w:rPr>
              <w:t>хранилище</w:t>
            </w:r>
            <w:r>
              <w:rPr>
                <w:spacing w:val="76"/>
                <w:sz w:val="24"/>
                <w:szCs w:val="24"/>
                <w:lang w:val="ru-RU"/>
              </w:rPr>
              <w:t xml:space="preserve"> </w:t>
            </w:r>
            <w:r>
              <w:rPr>
                <w:sz w:val="24"/>
                <w:szCs w:val="24"/>
                <w:lang w:val="ru-RU"/>
              </w:rPr>
              <w:t>с</w:t>
            </w:r>
            <w:r>
              <w:rPr>
                <w:spacing w:val="76"/>
                <w:sz w:val="24"/>
                <w:szCs w:val="24"/>
                <w:lang w:val="ru-RU"/>
              </w:rPr>
              <w:t xml:space="preserve"> </w:t>
            </w:r>
            <w:r>
              <w:rPr>
                <w:sz w:val="24"/>
                <w:szCs w:val="24"/>
                <w:lang w:val="ru-RU"/>
              </w:rPr>
              <w:t>видеофильмами,</w:t>
            </w:r>
            <w:r>
              <w:rPr>
                <w:spacing w:val="78"/>
                <w:sz w:val="24"/>
                <w:szCs w:val="24"/>
                <w:lang w:val="ru-RU"/>
              </w:rPr>
              <w:t xml:space="preserve"> </w:t>
            </w:r>
            <w:r>
              <w:rPr>
                <w:sz w:val="24"/>
                <w:szCs w:val="24"/>
                <w:lang w:val="ru-RU"/>
              </w:rPr>
              <w:t>народными</w:t>
            </w:r>
          </w:p>
          <w:p>
            <w:pPr>
              <w:pStyle w:val="TableParagraph"/>
              <w:spacing w:before="37" w:after="0"/>
              <w:rPr>
                <w:sz w:val="24"/>
                <w:szCs w:val="24"/>
                <w:lang w:val="ru-RU"/>
              </w:rPr>
            </w:pPr>
            <w:r>
              <w:rPr>
                <w:sz w:val="24"/>
                <w:szCs w:val="24"/>
                <w:lang w:val="ru-RU"/>
              </w:rPr>
              <w:t>песнями</w:t>
            </w:r>
            <w:r>
              <w:rPr>
                <w:spacing w:val="-1"/>
                <w:sz w:val="24"/>
                <w:szCs w:val="24"/>
                <w:lang w:val="ru-RU"/>
              </w:rPr>
              <w:t xml:space="preserve"> </w:t>
            </w:r>
            <w:r>
              <w:rPr>
                <w:sz w:val="24"/>
                <w:szCs w:val="24"/>
                <w:lang w:val="ru-RU"/>
              </w:rPr>
              <w:t>и плясками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Ширма</w:t>
            </w:r>
            <w:r>
              <w:rPr>
                <w:spacing w:val="-9"/>
                <w:sz w:val="24"/>
                <w:szCs w:val="24"/>
                <w:lang w:val="ru-RU"/>
              </w:rPr>
              <w:t xml:space="preserve"> </w:t>
            </w:r>
            <w:r>
              <w:rPr>
                <w:sz w:val="24"/>
                <w:szCs w:val="24"/>
                <w:lang w:val="ru-RU"/>
              </w:rPr>
              <w:t>для</w:t>
            </w:r>
            <w:r>
              <w:rPr>
                <w:spacing w:val="-9"/>
                <w:sz w:val="24"/>
                <w:szCs w:val="24"/>
                <w:lang w:val="ru-RU"/>
              </w:rPr>
              <w:t xml:space="preserve"> </w:t>
            </w:r>
            <w:r>
              <w:rPr>
                <w:sz w:val="24"/>
                <w:szCs w:val="24"/>
                <w:lang w:val="ru-RU"/>
              </w:rPr>
              <w:t>кукольного</w:t>
            </w:r>
            <w:r>
              <w:rPr>
                <w:spacing w:val="-9"/>
                <w:sz w:val="24"/>
                <w:szCs w:val="24"/>
                <w:lang w:val="ru-RU"/>
              </w:rPr>
              <w:t xml:space="preserve"> </w:t>
            </w:r>
            <w:r>
              <w:rPr>
                <w:sz w:val="24"/>
                <w:szCs w:val="24"/>
                <w:lang w:val="ru-RU"/>
              </w:rPr>
              <w:t>театра,</w:t>
            </w:r>
            <w:r>
              <w:rPr>
                <w:spacing w:val="-8"/>
                <w:sz w:val="24"/>
                <w:szCs w:val="24"/>
                <w:lang w:val="ru-RU"/>
              </w:rPr>
              <w:t xml:space="preserve"> </w:t>
            </w:r>
            <w:r>
              <w:rPr>
                <w:sz w:val="24"/>
                <w:szCs w:val="24"/>
                <w:lang w:val="ru-RU"/>
              </w:rPr>
              <w:t>трансформируемая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2.4.2.2.137.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Шкаф</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кукольной</w:t>
            </w:r>
            <w:r>
              <w:rPr>
                <w:spacing w:val="-2"/>
                <w:sz w:val="24"/>
                <w:szCs w:val="24"/>
                <w:lang w:val="en-US"/>
              </w:rPr>
              <w:t xml:space="preserve"> </w:t>
            </w:r>
            <w:r>
              <w:rPr>
                <w:sz w:val="24"/>
                <w:szCs w:val="24"/>
                <w:lang w:val="en-US"/>
              </w:rPr>
              <w:t>одежды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Шнуровка</w:t>
            </w:r>
            <w:r>
              <w:rPr>
                <w:spacing w:val="-6"/>
                <w:sz w:val="24"/>
                <w:szCs w:val="24"/>
                <w:lang w:val="ru-RU"/>
              </w:rPr>
              <w:t xml:space="preserve"> </w:t>
            </w:r>
            <w:r>
              <w:rPr>
                <w:sz w:val="24"/>
                <w:szCs w:val="24"/>
                <w:lang w:val="ru-RU"/>
              </w:rPr>
              <w:t>различного</w:t>
            </w:r>
            <w:r>
              <w:rPr>
                <w:spacing w:val="-6"/>
                <w:sz w:val="24"/>
                <w:szCs w:val="24"/>
                <w:lang w:val="ru-RU"/>
              </w:rPr>
              <w:t xml:space="preserve"> </w:t>
            </w:r>
            <w:r>
              <w:rPr>
                <w:sz w:val="24"/>
                <w:szCs w:val="24"/>
                <w:lang w:val="ru-RU"/>
              </w:rPr>
              <w:t>уровня</w:t>
            </w:r>
            <w:r>
              <w:rPr>
                <w:spacing w:val="-7"/>
                <w:sz w:val="24"/>
                <w:szCs w:val="24"/>
                <w:lang w:val="ru-RU"/>
              </w:rPr>
              <w:t xml:space="preserve"> </w:t>
            </w:r>
            <w:r>
              <w:rPr>
                <w:sz w:val="24"/>
                <w:szCs w:val="24"/>
                <w:lang w:val="ru-RU"/>
              </w:rPr>
              <w:t>сложности</w:t>
            </w:r>
            <w:r>
              <w:rPr>
                <w:spacing w:val="-5"/>
                <w:sz w:val="24"/>
                <w:szCs w:val="24"/>
                <w:lang w:val="ru-RU"/>
              </w:rPr>
              <w:t xml:space="preserve"> </w:t>
            </w:r>
            <w:r>
              <w:rPr>
                <w:sz w:val="24"/>
                <w:szCs w:val="24"/>
                <w:lang w:val="ru-RU"/>
              </w:rPr>
              <w:t>–</w:t>
            </w:r>
            <w:r>
              <w:rPr>
                <w:spacing w:val="-9"/>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2.4.2.2.139.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69" w:leader="none"/>
                <w:tab w:val="left" w:pos="2809" w:leader="none"/>
                <w:tab w:val="left" w:pos="4104" w:leader="none"/>
                <w:tab w:val="left" w:pos="4491" w:leader="none"/>
              </w:tabs>
              <w:spacing w:lineRule="exact" w:line="246"/>
              <w:rPr>
                <w:sz w:val="24"/>
                <w:szCs w:val="24"/>
                <w:lang w:val="ru-RU"/>
              </w:rPr>
            </w:pPr>
            <w:r>
              <w:rPr>
                <w:sz w:val="24"/>
                <w:szCs w:val="24"/>
                <w:lang w:val="ru-RU"/>
              </w:rPr>
              <w:t>Электронный</w:t>
              <w:tab/>
              <w:t>носитель</w:t>
              <w:tab/>
              <w:t xml:space="preserve">данных  </w:t>
            </w:r>
            <w:r>
              <w:rPr>
                <w:spacing w:val="30"/>
                <w:sz w:val="24"/>
                <w:szCs w:val="24"/>
                <w:lang w:val="ru-RU"/>
              </w:rPr>
              <w:t xml:space="preserve"> </w:t>
            </w:r>
            <w:r>
              <w:rPr>
                <w:sz w:val="24"/>
                <w:szCs w:val="24"/>
                <w:vertAlign w:val="superscript"/>
                <w:lang w:val="ru-RU"/>
              </w:rPr>
              <w:t>18</w:t>
            </w:r>
            <w:r>
              <w:rPr>
                <w:sz w:val="24"/>
                <w:szCs w:val="24"/>
                <w:lang w:val="ru-RU"/>
              </w:rPr>
              <w:tab/>
              <w:t>с</w:t>
              <w:tab/>
              <w:t>русскими</w:t>
            </w:r>
          </w:p>
          <w:p>
            <w:pPr>
              <w:pStyle w:val="TableParagraph"/>
              <w:spacing w:before="37" w:after="0"/>
              <w:rPr>
                <w:sz w:val="24"/>
                <w:szCs w:val="24"/>
                <w:lang w:val="ru-RU"/>
              </w:rPr>
            </w:pPr>
            <w:r>
              <w:rPr>
                <w:sz w:val="24"/>
                <w:szCs w:val="24"/>
                <w:lang w:val="ru-RU"/>
              </w:rPr>
              <w:t>народными</w:t>
            </w:r>
            <w:r>
              <w:rPr>
                <w:spacing w:val="-6"/>
                <w:sz w:val="24"/>
                <w:szCs w:val="24"/>
                <w:lang w:val="ru-RU"/>
              </w:rPr>
              <w:t xml:space="preserve"> </w:t>
            </w:r>
            <w:r>
              <w:rPr>
                <w:sz w:val="24"/>
                <w:szCs w:val="24"/>
                <w:lang w:val="ru-RU"/>
              </w:rPr>
              <w:t>песнями</w:t>
            </w:r>
            <w:r>
              <w:rPr>
                <w:spacing w:val="-5"/>
                <w:sz w:val="24"/>
                <w:szCs w:val="24"/>
                <w:lang w:val="ru-RU"/>
              </w:rPr>
              <w:t xml:space="preserve"> </w:t>
            </w:r>
            <w:r>
              <w:rPr>
                <w:sz w:val="24"/>
                <w:szCs w:val="24"/>
                <w:lang w:val="ru-RU"/>
              </w:rPr>
              <w:t>для</w:t>
            </w:r>
            <w:r>
              <w:rPr>
                <w:spacing w:val="-7"/>
                <w:sz w:val="24"/>
                <w:szCs w:val="24"/>
                <w:lang w:val="ru-RU"/>
              </w:rPr>
              <w:t xml:space="preserve"> </w:t>
            </w:r>
            <w:r>
              <w:rPr>
                <w:sz w:val="24"/>
                <w:szCs w:val="24"/>
                <w:lang w:val="ru-RU"/>
              </w:rPr>
              <w:t>детей</w:t>
            </w:r>
            <w:r>
              <w:rPr>
                <w:spacing w:val="-4"/>
                <w:sz w:val="24"/>
                <w:szCs w:val="24"/>
                <w:lang w:val="ru-RU"/>
              </w:rPr>
              <w:t xml:space="preserve"> </w:t>
            </w:r>
            <w:r>
              <w:rPr>
                <w:sz w:val="24"/>
                <w:szCs w:val="24"/>
                <w:lang w:val="ru-RU"/>
              </w:rPr>
              <w:t>дошкольного</w:t>
            </w:r>
            <w:r>
              <w:rPr>
                <w:spacing w:val="-4"/>
                <w:sz w:val="24"/>
                <w:szCs w:val="24"/>
                <w:lang w:val="ru-RU"/>
              </w:rPr>
              <w:t xml:space="preserve"> </w:t>
            </w:r>
            <w:r>
              <w:rPr>
                <w:sz w:val="24"/>
                <w:szCs w:val="24"/>
                <w:lang w:val="ru-RU"/>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Электронный</w:t>
            </w:r>
            <w:r>
              <w:rPr>
                <w:spacing w:val="-4"/>
                <w:sz w:val="24"/>
                <w:szCs w:val="24"/>
                <w:lang w:val="ru-RU"/>
              </w:rPr>
              <w:t xml:space="preserve"> </w:t>
            </w:r>
            <w:r>
              <w:rPr>
                <w:sz w:val="24"/>
                <w:szCs w:val="24"/>
                <w:lang w:val="ru-RU"/>
              </w:rPr>
              <w:t>носитель</w:t>
            </w:r>
            <w:r>
              <w:rPr>
                <w:spacing w:val="-7"/>
                <w:sz w:val="24"/>
                <w:szCs w:val="24"/>
                <w:lang w:val="ru-RU"/>
              </w:rPr>
              <w:t xml:space="preserve"> </w:t>
            </w:r>
            <w:r>
              <w:rPr>
                <w:sz w:val="24"/>
                <w:szCs w:val="24"/>
                <w:lang w:val="ru-RU"/>
              </w:rPr>
              <w:t>данных</w:t>
            </w:r>
            <w:r>
              <w:rPr>
                <w:sz w:val="24"/>
                <w:szCs w:val="24"/>
                <w:vertAlign w:val="superscript"/>
                <w:lang w:val="ru-RU"/>
              </w:rPr>
              <w:t>19</w:t>
            </w:r>
            <w:r>
              <w:rPr>
                <w:spacing w:val="-4"/>
                <w:sz w:val="24"/>
                <w:szCs w:val="24"/>
                <w:lang w:val="ru-RU"/>
              </w:rPr>
              <w:t xml:space="preserve"> </w:t>
            </w:r>
            <w:r>
              <w:rPr>
                <w:sz w:val="24"/>
                <w:szCs w:val="24"/>
                <w:lang w:val="ru-RU"/>
              </w:rPr>
              <w:t>со</w:t>
            </w:r>
            <w:r>
              <w:rPr>
                <w:spacing w:val="-3"/>
                <w:sz w:val="24"/>
                <w:szCs w:val="24"/>
                <w:lang w:val="ru-RU"/>
              </w:rPr>
              <w:t xml:space="preserve"> </w:t>
            </w:r>
            <w:r>
              <w:rPr>
                <w:sz w:val="24"/>
                <w:szCs w:val="24"/>
                <w:lang w:val="ru-RU"/>
              </w:rPr>
              <w:t>звуками</w:t>
            </w:r>
            <w:r>
              <w:rPr>
                <w:spacing w:val="-5"/>
                <w:sz w:val="24"/>
                <w:szCs w:val="24"/>
                <w:lang w:val="ru-RU"/>
              </w:rPr>
              <w:t xml:space="preserve"> </w:t>
            </w:r>
            <w:r>
              <w:rPr>
                <w:sz w:val="24"/>
                <w:szCs w:val="24"/>
                <w:lang w:val="ru-RU"/>
              </w:rPr>
              <w:t>природы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2.4.2.2.141.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Элементы</w:t>
            </w:r>
            <w:r>
              <w:rPr>
                <w:spacing w:val="-7"/>
                <w:sz w:val="24"/>
                <w:szCs w:val="24"/>
                <w:lang w:val="ru-RU"/>
              </w:rPr>
              <w:t xml:space="preserve"> </w:t>
            </w:r>
            <w:r>
              <w:rPr>
                <w:sz w:val="24"/>
                <w:szCs w:val="24"/>
                <w:lang w:val="ru-RU"/>
              </w:rPr>
              <w:t>костюма</w:t>
            </w:r>
            <w:r>
              <w:rPr>
                <w:spacing w:val="-7"/>
                <w:sz w:val="24"/>
                <w:szCs w:val="24"/>
                <w:lang w:val="ru-RU"/>
              </w:rPr>
              <w:t xml:space="preserve"> </w:t>
            </w:r>
            <w:r>
              <w:rPr>
                <w:sz w:val="24"/>
                <w:szCs w:val="24"/>
                <w:lang w:val="ru-RU"/>
              </w:rPr>
              <w:t>для</w:t>
            </w:r>
            <w:r>
              <w:rPr>
                <w:spacing w:val="-7"/>
                <w:sz w:val="24"/>
                <w:szCs w:val="24"/>
                <w:lang w:val="ru-RU"/>
              </w:rPr>
              <w:t xml:space="preserve"> </w:t>
            </w:r>
            <w:r>
              <w:rPr>
                <w:sz w:val="24"/>
                <w:szCs w:val="24"/>
                <w:lang w:val="ru-RU"/>
              </w:rPr>
              <w:t>уголка</w:t>
            </w:r>
            <w:r>
              <w:rPr>
                <w:spacing w:val="-7"/>
                <w:sz w:val="24"/>
                <w:szCs w:val="24"/>
                <w:lang w:val="ru-RU"/>
              </w:rPr>
              <w:t xml:space="preserve"> </w:t>
            </w:r>
            <w:r>
              <w:rPr>
                <w:sz w:val="24"/>
                <w:szCs w:val="24"/>
                <w:lang w:val="ru-RU"/>
              </w:rPr>
              <w:t>ряженья</w:t>
            </w:r>
            <w:r>
              <w:rPr>
                <w:spacing w:val="-10"/>
                <w:sz w:val="24"/>
                <w:szCs w:val="24"/>
                <w:lang w:val="ru-RU"/>
              </w:rPr>
              <w:t xml:space="preserve"> </w:t>
            </w:r>
            <w:r>
              <w:rPr>
                <w:sz w:val="24"/>
                <w:szCs w:val="24"/>
                <w:lang w:val="ru-RU"/>
              </w:rPr>
              <w:t>–</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Юла</w:t>
            </w:r>
            <w:r>
              <w:rPr>
                <w:spacing w:val="-3"/>
                <w:sz w:val="24"/>
                <w:szCs w:val="24"/>
                <w:lang w:val="en-US"/>
              </w:rPr>
              <w:t xml:space="preserve"> </w:t>
            </w:r>
            <w:r>
              <w:rPr>
                <w:sz w:val="24"/>
                <w:szCs w:val="24"/>
                <w:lang w:val="en-US"/>
              </w:rPr>
              <w:t>или</w:t>
            </w:r>
            <w:r>
              <w:rPr>
                <w:spacing w:val="-3"/>
                <w:sz w:val="24"/>
                <w:szCs w:val="24"/>
                <w:lang w:val="en-US"/>
              </w:rPr>
              <w:t xml:space="preserve"> </w:t>
            </w:r>
            <w:r>
              <w:rPr>
                <w:sz w:val="24"/>
                <w:szCs w:val="24"/>
                <w:lang w:val="en-US"/>
              </w:rPr>
              <w:t>волчок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Безопасные</w:t>
            </w:r>
            <w:r>
              <w:rPr>
                <w:spacing w:val="-3"/>
                <w:sz w:val="24"/>
                <w:szCs w:val="24"/>
                <w:lang w:val="en-US"/>
              </w:rPr>
              <w:t xml:space="preserve"> </w:t>
            </w:r>
            <w:r>
              <w:rPr>
                <w:sz w:val="24"/>
                <w:szCs w:val="24"/>
                <w:lang w:val="en-US"/>
              </w:rPr>
              <w:t>ножницы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Бумага</w:t>
            </w:r>
            <w:r>
              <w:rPr>
                <w:spacing w:val="-2"/>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рисования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Бумага</w:t>
            </w:r>
            <w:r>
              <w:rPr>
                <w:spacing w:val="-1"/>
                <w:sz w:val="24"/>
                <w:szCs w:val="24"/>
                <w:lang w:val="ru-RU"/>
              </w:rPr>
              <w:t xml:space="preserve"> </w:t>
            </w:r>
            <w:r>
              <w:rPr>
                <w:sz w:val="24"/>
                <w:szCs w:val="24"/>
                <w:lang w:val="ru-RU"/>
              </w:rPr>
              <w:t>разного</w:t>
            </w:r>
            <w:r>
              <w:rPr>
                <w:spacing w:val="-1"/>
                <w:sz w:val="24"/>
                <w:szCs w:val="24"/>
                <w:lang w:val="ru-RU"/>
              </w:rPr>
              <w:t xml:space="preserve"> </w:t>
            </w:r>
            <w:r>
              <w:rPr>
                <w:sz w:val="24"/>
                <w:szCs w:val="24"/>
                <w:lang w:val="ru-RU"/>
              </w:rPr>
              <w:t>цвета и</w:t>
            </w:r>
            <w:r>
              <w:rPr>
                <w:spacing w:val="-4"/>
                <w:sz w:val="24"/>
                <w:szCs w:val="24"/>
                <w:lang w:val="ru-RU"/>
              </w:rPr>
              <w:t xml:space="preserve"> </w:t>
            </w:r>
            <w:r>
              <w:rPr>
                <w:sz w:val="24"/>
                <w:szCs w:val="24"/>
                <w:lang w:val="ru-RU"/>
              </w:rPr>
              <w:t>формата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2.4.2.2.146.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Доска</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работы</w:t>
            </w:r>
            <w:r>
              <w:rPr>
                <w:spacing w:val="-2"/>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пластилином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Карандаши</w:t>
            </w:r>
            <w:r>
              <w:rPr>
                <w:spacing w:val="-2"/>
                <w:sz w:val="24"/>
                <w:szCs w:val="24"/>
                <w:lang w:val="en-US"/>
              </w:rPr>
              <w:t xml:space="preserve"> </w:t>
            </w:r>
            <w:r>
              <w:rPr>
                <w:sz w:val="24"/>
                <w:szCs w:val="24"/>
                <w:lang w:val="en-US"/>
              </w:rPr>
              <w:t>цветные</w:t>
            </w:r>
            <w:r>
              <w:rPr>
                <w:spacing w:val="-3"/>
                <w:sz w:val="24"/>
                <w:szCs w:val="24"/>
                <w:lang w:val="en-US"/>
              </w:rPr>
              <w:t xml:space="preserve"> </w:t>
            </w:r>
            <w:r>
              <w:rPr>
                <w:sz w:val="24"/>
                <w:szCs w:val="24"/>
                <w:lang w:val="en-US"/>
              </w:rPr>
              <w:t>(6</w:t>
            </w:r>
            <w:r>
              <w:rPr>
                <w:spacing w:val="-2"/>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10</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5</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2.4.2.2.150.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Кисточка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8</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4"/>
                <w:sz w:val="24"/>
                <w:szCs w:val="24"/>
                <w:lang w:val="en-US"/>
              </w:rPr>
              <w:t xml:space="preserve"> </w:t>
            </w:r>
            <w:r>
              <w:rPr>
                <w:sz w:val="24"/>
                <w:szCs w:val="24"/>
                <w:lang w:val="en-US"/>
              </w:rPr>
              <w:t>щетинная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Клей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Краски</w:t>
            </w:r>
            <w:r>
              <w:rPr>
                <w:spacing w:val="-3"/>
                <w:sz w:val="24"/>
                <w:szCs w:val="24"/>
                <w:lang w:val="en-US"/>
              </w:rPr>
              <w:t xml:space="preserve"> </w:t>
            </w:r>
            <w:r>
              <w:rPr>
                <w:sz w:val="24"/>
                <w:szCs w:val="24"/>
                <w:lang w:val="en-US"/>
              </w:rPr>
              <w:t>гуашь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Краски</w:t>
            </w:r>
            <w:r>
              <w:rPr>
                <w:spacing w:val="-2"/>
                <w:sz w:val="24"/>
                <w:szCs w:val="24"/>
                <w:lang w:val="en-US"/>
              </w:rPr>
              <w:t xml:space="preserve"> </w:t>
            </w:r>
            <w:r>
              <w:rPr>
                <w:sz w:val="24"/>
                <w:szCs w:val="24"/>
                <w:lang w:val="en-US"/>
              </w:rPr>
              <w:t>пальчиковые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2.4.2.2.155.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Пластилин,</w:t>
            </w:r>
            <w:r>
              <w:rPr>
                <w:spacing w:val="-1"/>
                <w:sz w:val="24"/>
                <w:szCs w:val="24"/>
                <w:lang w:val="ru-RU"/>
              </w:rPr>
              <w:t xml:space="preserve"> </w:t>
            </w:r>
            <w:r>
              <w:rPr>
                <w:sz w:val="24"/>
                <w:szCs w:val="24"/>
                <w:lang w:val="ru-RU"/>
              </w:rPr>
              <w:t>не</w:t>
            </w:r>
            <w:r>
              <w:rPr>
                <w:spacing w:val="-1"/>
                <w:sz w:val="24"/>
                <w:szCs w:val="24"/>
                <w:lang w:val="ru-RU"/>
              </w:rPr>
              <w:t xml:space="preserve"> </w:t>
            </w:r>
            <w:r>
              <w:rPr>
                <w:sz w:val="24"/>
                <w:szCs w:val="24"/>
                <w:lang w:val="ru-RU"/>
              </w:rPr>
              <w:t>липнущий</w:t>
            </w:r>
            <w:r>
              <w:rPr>
                <w:spacing w:val="-4"/>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рукам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Поднос</w:t>
            </w:r>
            <w:r>
              <w:rPr>
                <w:spacing w:val="-1"/>
                <w:sz w:val="24"/>
                <w:szCs w:val="24"/>
                <w:lang w:val="ru-RU"/>
              </w:rPr>
              <w:t xml:space="preserve"> </w:t>
            </w:r>
            <w:r>
              <w:rPr>
                <w:sz w:val="24"/>
                <w:szCs w:val="24"/>
                <w:lang w:val="ru-RU"/>
              </w:rPr>
              <w:t>детский</w:t>
            </w:r>
            <w:r>
              <w:rPr>
                <w:spacing w:val="-5"/>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раздаточных</w:t>
            </w:r>
            <w:r>
              <w:rPr>
                <w:spacing w:val="-1"/>
                <w:sz w:val="24"/>
                <w:szCs w:val="24"/>
                <w:lang w:val="ru-RU"/>
              </w:rPr>
              <w:t xml:space="preserve"> </w:t>
            </w:r>
            <w:r>
              <w:rPr>
                <w:sz w:val="24"/>
                <w:szCs w:val="24"/>
                <w:lang w:val="ru-RU"/>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Стаканчики</w:t>
            </w:r>
            <w:r>
              <w:rPr>
                <w:spacing w:val="-7"/>
                <w:sz w:val="24"/>
                <w:szCs w:val="24"/>
                <w:lang w:val="en-US"/>
              </w:rPr>
              <w:t xml:space="preserve"> </w:t>
            </w:r>
            <w:r>
              <w:rPr>
                <w:sz w:val="24"/>
                <w:szCs w:val="24"/>
                <w:lang w:val="en-US"/>
              </w:rPr>
              <w:t>(баночки)</w:t>
            </w:r>
            <w:r>
              <w:rPr>
                <w:spacing w:val="-3"/>
                <w:sz w:val="24"/>
                <w:szCs w:val="24"/>
                <w:lang w:val="en-US"/>
              </w:rPr>
              <w:t xml:space="preserve"> </w:t>
            </w:r>
            <w:r>
              <w:rPr>
                <w:sz w:val="24"/>
                <w:szCs w:val="24"/>
                <w:lang w:val="en-US"/>
              </w:rPr>
              <w:t>пластмассовые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Точилка</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карандашей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Трафареты</w:t>
            </w:r>
            <w:r>
              <w:rPr>
                <w:spacing w:val="-2"/>
                <w:sz w:val="24"/>
                <w:szCs w:val="24"/>
                <w:lang w:val="en-US"/>
              </w:rPr>
              <w:t xml:space="preserve"> </w:t>
            </w:r>
            <w:r>
              <w:rPr>
                <w:sz w:val="24"/>
                <w:szCs w:val="24"/>
                <w:lang w:val="en-US"/>
              </w:rPr>
              <w:t>для рисования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2.4.2.2.160.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Фартук</w:t>
            </w:r>
            <w:r>
              <w:rPr>
                <w:spacing w:val="-2"/>
                <w:sz w:val="24"/>
                <w:szCs w:val="24"/>
                <w:lang w:val="en-US"/>
              </w:rPr>
              <w:t xml:space="preserve"> </w:t>
            </w:r>
            <w:r>
              <w:rPr>
                <w:sz w:val="24"/>
                <w:szCs w:val="24"/>
                <w:lang w:val="en-US"/>
              </w:rPr>
              <w:t>детский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2.4.2.2.161.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Воздушные</w:t>
            </w:r>
            <w:r>
              <w:rPr>
                <w:spacing w:val="-1"/>
                <w:sz w:val="24"/>
                <w:szCs w:val="24"/>
                <w:lang w:val="en-US"/>
              </w:rPr>
              <w:t xml:space="preserve"> </w:t>
            </w:r>
            <w:r>
              <w:rPr>
                <w:sz w:val="24"/>
                <w:szCs w:val="24"/>
                <w:lang w:val="en-US"/>
              </w:rPr>
              <w:t>шары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2.4.3.</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Рабочее</w:t>
            </w:r>
            <w:r>
              <w:rPr>
                <w:i/>
                <w:spacing w:val="-11"/>
                <w:sz w:val="24"/>
                <w:szCs w:val="24"/>
                <w:lang w:val="en-US"/>
              </w:rPr>
              <w:t xml:space="preserve"> </w:t>
            </w:r>
            <w:r>
              <w:rPr>
                <w:i/>
                <w:sz w:val="24"/>
                <w:szCs w:val="24"/>
                <w:lang w:val="en-US"/>
              </w:rPr>
              <w:t>место</w:t>
            </w:r>
            <w:r>
              <w:rPr>
                <w:i/>
                <w:spacing w:val="-9"/>
                <w:sz w:val="24"/>
                <w:szCs w:val="24"/>
                <w:lang w:val="en-US"/>
              </w:rPr>
              <w:t xml:space="preserve"> </w:t>
            </w:r>
            <w:r>
              <w:rPr>
                <w:i/>
                <w:sz w:val="24"/>
                <w:szCs w:val="24"/>
                <w:lang w:val="en-US"/>
              </w:rPr>
              <w:t>воспитателя</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2.4.3.1.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Интерактивная</w:t>
            </w:r>
            <w:r>
              <w:rPr>
                <w:spacing w:val="-7"/>
                <w:sz w:val="24"/>
                <w:szCs w:val="24"/>
                <w:lang w:val="en-US"/>
              </w:rPr>
              <w:t xml:space="preserve"> </w:t>
            </w:r>
            <w:r>
              <w:rPr>
                <w:sz w:val="24"/>
                <w:szCs w:val="24"/>
                <w:lang w:val="en-US"/>
              </w:rPr>
              <w:t>панель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17" w:leader="none"/>
                <w:tab w:val="left" w:pos="2864" w:leader="none"/>
                <w:tab w:val="left" w:pos="3407" w:leader="none"/>
              </w:tabs>
              <w:spacing w:lineRule="auto" w:line="276"/>
              <w:ind w:left="107" w:right="99" w:hanging="0"/>
              <w:rPr>
                <w:sz w:val="24"/>
                <w:szCs w:val="24"/>
                <w:lang w:val="ru-RU"/>
              </w:rPr>
            </w:pPr>
            <w:r>
              <w:rPr>
                <w:sz w:val="24"/>
                <w:szCs w:val="24"/>
                <w:lang w:val="ru-RU"/>
              </w:rPr>
              <w:t>Компьютер</w:t>
              <w:tab/>
              <w:t>педагога</w:t>
              <w:tab/>
              <w:t>с</w:t>
              <w:tab/>
            </w:r>
            <w:r>
              <w:rPr>
                <w:spacing w:val="-2"/>
                <w:sz w:val="24"/>
                <w:szCs w:val="24"/>
                <w:lang w:val="ru-RU"/>
              </w:rPr>
              <w:t>периферией/Ноутбук</w:t>
            </w:r>
            <w:r>
              <w:rPr>
                <w:spacing w:val="-52"/>
                <w:sz w:val="24"/>
                <w:szCs w:val="24"/>
                <w:lang w:val="ru-RU"/>
              </w:rPr>
              <w:t xml:space="preserve"> </w:t>
            </w:r>
            <w:r>
              <w:rPr>
                <w:sz w:val="24"/>
                <w:szCs w:val="24"/>
                <w:lang w:val="ru-RU"/>
              </w:rPr>
              <w:t>(лицензионное</w:t>
            </w:r>
            <w:r>
              <w:rPr>
                <w:spacing w:val="-3"/>
                <w:sz w:val="24"/>
                <w:szCs w:val="24"/>
                <w:lang w:val="ru-RU"/>
              </w:rPr>
              <w:t xml:space="preserve"> </w:t>
            </w:r>
            <w:r>
              <w:rPr>
                <w:sz w:val="24"/>
                <w:szCs w:val="24"/>
                <w:lang w:val="ru-RU"/>
              </w:rPr>
              <w:t>программное</w:t>
            </w:r>
            <w:r>
              <w:rPr>
                <w:spacing w:val="-3"/>
                <w:sz w:val="24"/>
                <w:szCs w:val="24"/>
                <w:lang w:val="ru-RU"/>
              </w:rPr>
              <w:t xml:space="preserve"> </w:t>
            </w:r>
            <w:r>
              <w:rPr>
                <w:sz w:val="24"/>
                <w:szCs w:val="24"/>
                <w:lang w:val="ru-RU"/>
              </w:rPr>
              <w:t>обеспечение,</w:t>
            </w:r>
            <w:r>
              <w:rPr>
                <w:spacing w:val="-2"/>
                <w:sz w:val="24"/>
                <w:szCs w:val="24"/>
                <w:lang w:val="ru-RU"/>
              </w:rPr>
              <w:t xml:space="preserve"> </w:t>
            </w:r>
            <w:r>
              <w:rPr>
                <w:sz w:val="24"/>
                <w:szCs w:val="24"/>
                <w:lang w:val="ru-RU"/>
              </w:rPr>
              <w:t>программное</w:t>
            </w:r>
          </w:p>
          <w:p>
            <w:pPr>
              <w:pStyle w:val="TableParagraph"/>
              <w:rPr>
                <w:sz w:val="24"/>
                <w:szCs w:val="24"/>
              </w:rPr>
            </w:pPr>
            <w:r>
              <w:rPr>
                <w:sz w:val="24"/>
                <w:szCs w:val="24"/>
                <w:lang w:val="en-US"/>
              </w:rPr>
              <w:t>обеспечение)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Кресло</w:t>
            </w:r>
            <w:r>
              <w:rPr>
                <w:spacing w:val="-3"/>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Многофункциональное</w:t>
            </w:r>
            <w:r>
              <w:rPr>
                <w:spacing w:val="-9"/>
                <w:sz w:val="24"/>
                <w:szCs w:val="24"/>
                <w:lang w:val="en-US"/>
              </w:rPr>
              <w:t xml:space="preserve"> </w:t>
            </w:r>
            <w:r>
              <w:rPr>
                <w:sz w:val="24"/>
                <w:szCs w:val="24"/>
                <w:lang w:val="en-US"/>
              </w:rPr>
              <w:t>устройство/принтер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Стол</w:t>
            </w:r>
            <w:r>
              <w:rPr>
                <w:spacing w:val="-9"/>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w:t>
            </w:r>
            <w:r>
              <w:rPr>
                <w:spacing w:val="-5"/>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2.4.4.</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Спальня</w:t>
            </w:r>
          </w:p>
        </w:tc>
      </w:tr>
      <w:tr>
        <w:trPr>
          <w:trHeight w:val="47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Кровать</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90" w:right="183" w:hanging="0"/>
              <w:jc w:val="center"/>
              <w:rPr>
                <w:sz w:val="24"/>
                <w:szCs w:val="24"/>
                <w:lang w:val="ru-RU"/>
              </w:rPr>
            </w:pPr>
            <w:r>
              <w:rPr>
                <w:sz w:val="24"/>
                <w:szCs w:val="24"/>
                <w:lang w:val="ru-RU"/>
              </w:rPr>
              <w:t>по</w:t>
            </w:r>
            <w:r>
              <w:rPr>
                <w:spacing w:val="-5"/>
                <w:sz w:val="24"/>
                <w:szCs w:val="24"/>
                <w:lang w:val="ru-RU"/>
              </w:rPr>
              <w:t xml:space="preserve"> </w:t>
            </w:r>
            <w:r>
              <w:rPr>
                <w:sz w:val="24"/>
                <w:szCs w:val="24"/>
                <w:lang w:val="ru-RU"/>
              </w:rPr>
              <w:t>кол-ву</w:t>
            </w:r>
            <w:r>
              <w:rPr>
                <w:spacing w:val="-8"/>
                <w:sz w:val="24"/>
                <w:szCs w:val="24"/>
                <w:lang w:val="ru-RU"/>
              </w:rPr>
              <w:t xml:space="preserve"> </w:t>
            </w:r>
            <w:r>
              <w:rPr>
                <w:sz w:val="24"/>
                <w:szCs w:val="24"/>
                <w:lang w:val="ru-RU"/>
              </w:rPr>
              <w:t>детей</w:t>
            </w:r>
            <w:r>
              <w:rPr>
                <w:spacing w:val="-5"/>
                <w:sz w:val="24"/>
                <w:szCs w:val="24"/>
                <w:lang w:val="ru-RU"/>
              </w:rPr>
              <w:t xml:space="preserve"> </w:t>
            </w:r>
            <w:r>
              <w:rPr>
                <w:sz w:val="24"/>
                <w:szCs w:val="24"/>
                <w:lang w:val="ru-RU"/>
              </w:rPr>
              <w:t>в</w:t>
            </w:r>
          </w:p>
          <w:p>
            <w:pPr>
              <w:pStyle w:val="TableParagraph"/>
              <w:spacing w:before="30" w:after="0"/>
              <w:ind w:left="188" w:right="183" w:hanging="0"/>
              <w:jc w:val="center"/>
              <w:rPr>
                <w:sz w:val="24"/>
                <w:szCs w:val="24"/>
                <w:lang w:val="ru-RU"/>
              </w:rPr>
            </w:pP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7"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Постельное</w:t>
            </w:r>
            <w:r>
              <w:rPr>
                <w:spacing w:val="-8"/>
                <w:sz w:val="24"/>
                <w:szCs w:val="24"/>
                <w:lang w:val="ru-RU"/>
              </w:rPr>
              <w:t xml:space="preserve"> </w:t>
            </w:r>
            <w:r>
              <w:rPr>
                <w:sz w:val="24"/>
                <w:szCs w:val="24"/>
                <w:lang w:val="ru-RU"/>
              </w:rPr>
              <w:t>белье</w:t>
            </w:r>
            <w:r>
              <w:rPr>
                <w:spacing w:val="-5"/>
                <w:sz w:val="24"/>
                <w:szCs w:val="24"/>
                <w:lang w:val="ru-RU"/>
              </w:rPr>
              <w:t xml:space="preserve"> </w:t>
            </w:r>
            <w:r>
              <w:rPr>
                <w:sz w:val="24"/>
                <w:szCs w:val="24"/>
                <w:lang w:val="ru-RU"/>
              </w:rPr>
              <w:t>(наволочка,</w:t>
            </w:r>
            <w:r>
              <w:rPr>
                <w:spacing w:val="-5"/>
                <w:sz w:val="24"/>
                <w:szCs w:val="24"/>
                <w:lang w:val="ru-RU"/>
              </w:rPr>
              <w:t xml:space="preserve"> </w:t>
            </w:r>
            <w:r>
              <w:rPr>
                <w:sz w:val="24"/>
                <w:szCs w:val="24"/>
                <w:lang w:val="ru-RU"/>
              </w:rPr>
              <w:t>простынь,</w:t>
            </w:r>
            <w:r>
              <w:rPr>
                <w:spacing w:val="-6"/>
                <w:sz w:val="24"/>
                <w:szCs w:val="24"/>
                <w:lang w:val="ru-RU"/>
              </w:rPr>
              <w:t xml:space="preserve"> </w:t>
            </w:r>
            <w:r>
              <w:rPr>
                <w:sz w:val="24"/>
                <w:szCs w:val="24"/>
                <w:lang w:val="ru-RU"/>
              </w:rPr>
              <w:t>пододеяльник)</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3"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744" w:leader="none"/>
                <w:tab w:val="left" w:pos="3814" w:leader="none"/>
                <w:tab w:val="left" w:pos="5068" w:leader="none"/>
              </w:tabs>
              <w:rPr>
                <w:sz w:val="24"/>
                <w:szCs w:val="24"/>
                <w:lang w:val="ru-RU"/>
              </w:rPr>
            </w:pPr>
            <w:r>
              <w:rPr>
                <w:sz w:val="24"/>
                <w:szCs w:val="24"/>
                <w:lang w:val="ru-RU"/>
              </w:rPr>
              <w:t>Постельные</w:t>
              <w:tab/>
              <w:t>принадлежности</w:t>
              <w:tab/>
              <w:t>(матрас,</w:t>
              <w:tab/>
              <w:t>два</w:t>
            </w:r>
          </w:p>
          <w:p>
            <w:pPr>
              <w:pStyle w:val="TableParagraph"/>
              <w:spacing w:before="37" w:after="0"/>
              <w:rPr>
                <w:sz w:val="24"/>
                <w:szCs w:val="24"/>
                <w:lang w:val="ru-RU"/>
              </w:rPr>
            </w:pPr>
            <w:r>
              <w:rPr>
                <w:sz w:val="24"/>
                <w:szCs w:val="24"/>
                <w:lang w:val="ru-RU"/>
              </w:rPr>
              <w:t>наматрасника,</w:t>
            </w:r>
            <w:r>
              <w:rPr>
                <w:spacing w:val="-10"/>
                <w:sz w:val="24"/>
                <w:szCs w:val="24"/>
                <w:lang w:val="ru-RU"/>
              </w:rPr>
              <w:t xml:space="preserve"> </w:t>
            </w:r>
            <w:r>
              <w:rPr>
                <w:sz w:val="24"/>
                <w:szCs w:val="24"/>
                <w:lang w:val="ru-RU"/>
              </w:rPr>
              <w:t>подушка,</w:t>
            </w:r>
            <w:r>
              <w:rPr>
                <w:spacing w:val="-10"/>
                <w:sz w:val="24"/>
                <w:szCs w:val="24"/>
                <w:lang w:val="ru-RU"/>
              </w:rPr>
              <w:t xml:space="preserve"> </w:t>
            </w:r>
            <w:r>
              <w:rPr>
                <w:sz w:val="24"/>
                <w:szCs w:val="24"/>
                <w:lang w:val="ru-RU"/>
              </w:rPr>
              <w:t>одеяло)</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auto" w:line="276" w:before="44" w:after="0"/>
              <w:ind w:left="606" w:right="199" w:hanging="396"/>
              <w:rPr>
                <w:sz w:val="24"/>
                <w:szCs w:val="24"/>
                <w:lang w:val="ru-RU"/>
              </w:rPr>
            </w:pPr>
            <w:r>
              <w:rPr>
                <w:spacing w:val="-1"/>
                <w:sz w:val="24"/>
                <w:szCs w:val="24"/>
                <w:lang w:val="ru-RU"/>
              </w:rPr>
              <w:t>по</w:t>
            </w:r>
            <w:r>
              <w:rPr>
                <w:spacing w:val="-6"/>
                <w:sz w:val="24"/>
                <w:szCs w:val="24"/>
                <w:lang w:val="ru-RU"/>
              </w:rPr>
              <w:t xml:space="preserve"> </w:t>
            </w:r>
            <w:r>
              <w:rPr>
                <w:spacing w:val="-1"/>
                <w:sz w:val="24"/>
                <w:szCs w:val="24"/>
                <w:lang w:val="ru-RU"/>
              </w:rPr>
              <w:t>кол-ву</w:t>
            </w:r>
            <w:r>
              <w:rPr>
                <w:spacing w:val="-9"/>
                <w:sz w:val="24"/>
                <w:szCs w:val="24"/>
                <w:lang w:val="ru-RU"/>
              </w:rPr>
              <w:t xml:space="preserve"> </w:t>
            </w:r>
            <w:r>
              <w:rPr>
                <w:spacing w:val="-1"/>
                <w:sz w:val="24"/>
                <w:szCs w:val="24"/>
                <w:lang w:val="ru-RU"/>
              </w:rPr>
              <w:t>детей</w:t>
            </w:r>
            <w:r>
              <w:rPr>
                <w:spacing w:val="-6"/>
                <w:sz w:val="24"/>
                <w:szCs w:val="24"/>
                <w:lang w:val="ru-RU"/>
              </w:rPr>
              <w:t xml:space="preserve">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2.4.5.</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Туалетная</w:t>
            </w:r>
            <w:r>
              <w:rPr>
                <w:i/>
                <w:spacing w:val="-10"/>
                <w:sz w:val="24"/>
                <w:szCs w:val="24"/>
                <w:lang w:val="en-US"/>
              </w:rPr>
              <w:t xml:space="preserve"> </w:t>
            </w:r>
            <w:r>
              <w:rPr>
                <w:i/>
                <w:sz w:val="24"/>
                <w:szCs w:val="24"/>
                <w:lang w:val="en-US"/>
              </w:rPr>
              <w:t>комната</w:t>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7" w:hanging="0"/>
              <w:jc w:val="both"/>
              <w:rPr>
                <w:sz w:val="24"/>
                <w:szCs w:val="24"/>
                <w:lang w:val="ru-RU"/>
              </w:rPr>
            </w:pPr>
            <w:r>
              <w:rPr>
                <w:sz w:val="24"/>
                <w:szCs w:val="24"/>
                <w:lang w:val="ru-RU"/>
              </w:rPr>
              <w:t>Емкости для хранения и разведения дезинфицирующих</w:t>
            </w:r>
            <w:r>
              <w:rPr>
                <w:spacing w:val="-52"/>
                <w:sz w:val="24"/>
                <w:szCs w:val="24"/>
                <w:lang w:val="ru-RU"/>
              </w:rPr>
              <w:t xml:space="preserve"> </w:t>
            </w:r>
            <w:r>
              <w:rPr>
                <w:sz w:val="24"/>
                <w:szCs w:val="24"/>
                <w:lang w:val="ru-RU"/>
              </w:rPr>
              <w:t>средств,</w:t>
            </w:r>
            <w:r>
              <w:rPr>
                <w:spacing w:val="1"/>
                <w:sz w:val="24"/>
                <w:szCs w:val="24"/>
                <w:lang w:val="ru-RU"/>
              </w:rPr>
              <w:t xml:space="preserve"> </w:t>
            </w:r>
            <w:r>
              <w:rPr>
                <w:sz w:val="24"/>
                <w:szCs w:val="24"/>
                <w:lang w:val="ru-RU"/>
              </w:rPr>
              <w:t>уборочный</w:t>
            </w:r>
            <w:r>
              <w:rPr>
                <w:spacing w:val="1"/>
                <w:sz w:val="24"/>
                <w:szCs w:val="24"/>
                <w:lang w:val="ru-RU"/>
              </w:rPr>
              <w:t xml:space="preserve"> </w:t>
            </w:r>
            <w:r>
              <w:rPr>
                <w:sz w:val="24"/>
                <w:szCs w:val="24"/>
                <w:lang w:val="ru-RU"/>
              </w:rPr>
              <w:t>инвентарь,</w:t>
            </w:r>
            <w:r>
              <w:rPr>
                <w:spacing w:val="1"/>
                <w:sz w:val="24"/>
                <w:szCs w:val="24"/>
                <w:lang w:val="ru-RU"/>
              </w:rPr>
              <w:t xml:space="preserve"> </w:t>
            </w:r>
            <w:r>
              <w:rPr>
                <w:sz w:val="24"/>
                <w:szCs w:val="24"/>
                <w:lang w:val="ru-RU"/>
              </w:rPr>
              <w:t>ерши</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обработки</w:t>
            </w:r>
            <w:r>
              <w:rPr>
                <w:spacing w:val="1"/>
                <w:sz w:val="24"/>
                <w:szCs w:val="24"/>
                <w:lang w:val="ru-RU"/>
              </w:rPr>
              <w:t xml:space="preserve"> </w:t>
            </w:r>
            <w:r>
              <w:rPr>
                <w:sz w:val="24"/>
                <w:szCs w:val="24"/>
                <w:lang w:val="ru-RU"/>
              </w:rPr>
              <w:t>горшков,</w:t>
            </w:r>
            <w:r>
              <w:rPr>
                <w:spacing w:val="12"/>
                <w:sz w:val="24"/>
                <w:szCs w:val="24"/>
                <w:lang w:val="ru-RU"/>
              </w:rPr>
              <w:t xml:space="preserve"> </w:t>
            </w:r>
            <w:r>
              <w:rPr>
                <w:sz w:val="24"/>
                <w:szCs w:val="24"/>
                <w:lang w:val="ru-RU"/>
              </w:rPr>
              <w:t>емкости</w:t>
            </w:r>
            <w:r>
              <w:rPr>
                <w:spacing w:val="11"/>
                <w:sz w:val="24"/>
                <w:szCs w:val="24"/>
                <w:lang w:val="ru-RU"/>
              </w:rPr>
              <w:t xml:space="preserve"> </w:t>
            </w:r>
            <w:r>
              <w:rPr>
                <w:sz w:val="24"/>
                <w:szCs w:val="24"/>
                <w:lang w:val="ru-RU"/>
              </w:rPr>
              <w:t>для</w:t>
            </w:r>
            <w:r>
              <w:rPr>
                <w:spacing w:val="11"/>
                <w:sz w:val="24"/>
                <w:szCs w:val="24"/>
                <w:lang w:val="ru-RU"/>
              </w:rPr>
              <w:t xml:space="preserve"> </w:t>
            </w:r>
            <w:r>
              <w:rPr>
                <w:sz w:val="24"/>
                <w:szCs w:val="24"/>
                <w:lang w:val="ru-RU"/>
              </w:rPr>
              <w:t>обработки</w:t>
            </w:r>
            <w:r>
              <w:rPr>
                <w:spacing w:val="11"/>
                <w:sz w:val="24"/>
                <w:szCs w:val="24"/>
                <w:lang w:val="ru-RU"/>
              </w:rPr>
              <w:t xml:space="preserve"> </w:t>
            </w:r>
            <w:r>
              <w:rPr>
                <w:sz w:val="24"/>
                <w:szCs w:val="24"/>
                <w:lang w:val="ru-RU"/>
              </w:rPr>
              <w:t>игрушек,</w:t>
            </w:r>
            <w:r>
              <w:rPr>
                <w:spacing w:val="12"/>
                <w:sz w:val="24"/>
                <w:szCs w:val="24"/>
                <w:lang w:val="ru-RU"/>
              </w:rPr>
              <w:t xml:space="preserve"> </w:t>
            </w:r>
            <w:r>
              <w:rPr>
                <w:sz w:val="24"/>
                <w:szCs w:val="24"/>
                <w:lang w:val="ru-RU"/>
              </w:rPr>
              <w:t>емкости</w:t>
            </w:r>
            <w:r>
              <w:rPr>
                <w:spacing w:val="11"/>
                <w:sz w:val="24"/>
                <w:szCs w:val="24"/>
                <w:lang w:val="ru-RU"/>
              </w:rPr>
              <w:t xml:space="preserve"> </w:t>
            </w:r>
            <w:r>
              <w:rPr>
                <w:sz w:val="24"/>
                <w:szCs w:val="24"/>
                <w:lang w:val="ru-RU"/>
              </w:rPr>
              <w:t>для</w:t>
            </w:r>
          </w:p>
          <w:p>
            <w:pPr>
              <w:pStyle w:val="TableParagraph"/>
              <w:jc w:val="both"/>
              <w:rPr>
                <w:sz w:val="24"/>
                <w:szCs w:val="24"/>
                <w:lang w:val="ru-RU"/>
              </w:rPr>
            </w:pPr>
            <w:r>
              <w:rPr>
                <w:sz w:val="24"/>
                <w:szCs w:val="24"/>
                <w:lang w:val="ru-RU"/>
              </w:rPr>
              <w:t>обработки</w:t>
            </w:r>
            <w:r>
              <w:rPr>
                <w:spacing w:val="-5"/>
                <w:sz w:val="24"/>
                <w:szCs w:val="24"/>
                <w:lang w:val="ru-RU"/>
              </w:rPr>
              <w:t xml:space="preserve"> </w:t>
            </w:r>
            <w:r>
              <w:rPr>
                <w:sz w:val="24"/>
                <w:szCs w:val="24"/>
                <w:lang w:val="ru-RU"/>
              </w:rPr>
              <w:t>расчесок,</w:t>
            </w:r>
            <w:r>
              <w:rPr>
                <w:spacing w:val="-5"/>
                <w:sz w:val="24"/>
                <w:szCs w:val="24"/>
                <w:lang w:val="ru-RU"/>
              </w:rPr>
              <w:t xml:space="preserve"> </w:t>
            </w:r>
            <w:r>
              <w:rPr>
                <w:sz w:val="24"/>
                <w:szCs w:val="24"/>
                <w:lang w:val="ru-RU"/>
              </w:rPr>
              <w:t>термометры</w:t>
            </w:r>
            <w:r>
              <w:rPr>
                <w:spacing w:val="-4"/>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воды</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p>
            <w:pPr>
              <w:pStyle w:val="TableParagraph"/>
              <w:spacing w:before="6" w:after="0"/>
              <w:rPr>
                <w:sz w:val="24"/>
                <w:szCs w:val="24"/>
                <w:lang w:val="ru-RU"/>
              </w:rPr>
            </w:pPr>
            <w:r>
              <w:rPr>
                <w:sz w:val="24"/>
                <w:szCs w:val="24"/>
                <w:lang w:val="ru-RU"/>
              </w:rPr>
            </w:r>
          </w:p>
          <w:p>
            <w:pPr>
              <w:pStyle w:val="TableParagraph"/>
              <w:ind w:left="498" w:hanging="0"/>
              <w:rPr>
                <w:sz w:val="24"/>
                <w:szCs w:val="24"/>
              </w:rPr>
            </w:pPr>
            <w:r>
              <w:rPr>
                <w:sz w:val="24"/>
                <w:szCs w:val="24"/>
                <w:lang w:val="en-US"/>
              </w:rPr>
              <w:t>Комплект</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Полотенце</w:t>
            </w:r>
            <w:r>
              <w:rPr>
                <w:spacing w:val="-4"/>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ног</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0"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7"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Полотенце</w:t>
            </w:r>
            <w:r>
              <w:rPr>
                <w:spacing w:val="-5"/>
                <w:sz w:val="24"/>
                <w:szCs w:val="24"/>
                <w:lang w:val="en-US"/>
              </w:rPr>
              <w:t xml:space="preserve"> </w:t>
            </w:r>
            <w:r>
              <w:rPr>
                <w:sz w:val="24"/>
                <w:szCs w:val="24"/>
                <w:lang w:val="en-US"/>
              </w:rPr>
              <w:t>для</w:t>
            </w:r>
            <w:r>
              <w:rPr>
                <w:spacing w:val="-3"/>
                <w:sz w:val="24"/>
                <w:szCs w:val="24"/>
                <w:lang w:val="en-US"/>
              </w:rPr>
              <w:t xml:space="preserve"> </w:t>
            </w:r>
            <w:r>
              <w:rPr>
                <w:sz w:val="24"/>
                <w:szCs w:val="24"/>
                <w:lang w:val="en-US"/>
              </w:rPr>
              <w:t>рук</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3"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2.4.5.4.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05" w:leader="none"/>
                <w:tab w:val="left" w:pos="2013" w:leader="none"/>
                <w:tab w:val="left" w:pos="3263" w:leader="none"/>
                <w:tab w:val="left" w:pos="3644" w:leader="none"/>
              </w:tabs>
              <w:rPr>
                <w:sz w:val="24"/>
                <w:szCs w:val="24"/>
                <w:lang w:val="ru-RU"/>
              </w:rPr>
            </w:pPr>
            <w:r>
              <w:rPr>
                <w:sz w:val="24"/>
                <w:szCs w:val="24"/>
                <w:lang w:val="ru-RU"/>
              </w:rPr>
              <w:t>Шкафчики</w:t>
              <w:tab/>
              <w:t>для</w:t>
              <w:tab/>
              <w:t>полотенец</w:t>
              <w:tab/>
              <w:t>с</w:t>
              <w:tab/>
              <w:t>индивидуальными</w:t>
            </w:r>
          </w:p>
          <w:p>
            <w:pPr>
              <w:pStyle w:val="TableParagraph"/>
              <w:spacing w:before="38" w:after="0"/>
              <w:rPr>
                <w:sz w:val="24"/>
                <w:szCs w:val="24"/>
                <w:lang w:val="ru-RU"/>
              </w:rPr>
            </w:pPr>
            <w:r>
              <w:rPr>
                <w:sz w:val="24"/>
                <w:szCs w:val="24"/>
                <w:lang w:val="ru-RU"/>
              </w:rPr>
              <w:t>ячейками</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auto" w:line="276" w:before="44" w:after="0"/>
              <w:ind w:left="606" w:right="199" w:hanging="396"/>
              <w:rPr>
                <w:sz w:val="24"/>
                <w:szCs w:val="24"/>
                <w:lang w:val="ru-RU"/>
              </w:rPr>
            </w:pPr>
            <w:r>
              <w:rPr>
                <w:spacing w:val="-1"/>
                <w:sz w:val="24"/>
                <w:szCs w:val="24"/>
                <w:lang w:val="ru-RU"/>
              </w:rPr>
              <w:t>по</w:t>
            </w:r>
            <w:r>
              <w:rPr>
                <w:spacing w:val="-6"/>
                <w:sz w:val="24"/>
                <w:szCs w:val="24"/>
                <w:lang w:val="ru-RU"/>
              </w:rPr>
              <w:t xml:space="preserve"> </w:t>
            </w:r>
            <w:r>
              <w:rPr>
                <w:spacing w:val="-1"/>
                <w:sz w:val="24"/>
                <w:szCs w:val="24"/>
                <w:lang w:val="ru-RU"/>
              </w:rPr>
              <w:t>кол-ву</w:t>
            </w:r>
            <w:r>
              <w:rPr>
                <w:spacing w:val="-9"/>
                <w:sz w:val="24"/>
                <w:szCs w:val="24"/>
                <w:lang w:val="ru-RU"/>
              </w:rPr>
              <w:t xml:space="preserve"> </w:t>
            </w:r>
            <w:r>
              <w:rPr>
                <w:spacing w:val="-1"/>
                <w:sz w:val="24"/>
                <w:szCs w:val="24"/>
                <w:lang w:val="ru-RU"/>
              </w:rPr>
              <w:t>детей</w:t>
            </w:r>
            <w:r>
              <w:rPr>
                <w:spacing w:val="-6"/>
                <w:sz w:val="24"/>
                <w:szCs w:val="24"/>
                <w:lang w:val="ru-RU"/>
              </w:rPr>
              <w:t xml:space="preserve">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57"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6" w:after="0"/>
              <w:rPr>
                <w:b/>
                <w:b/>
                <w:i/>
                <w:i/>
                <w:sz w:val="24"/>
                <w:szCs w:val="24"/>
                <w:lang w:val="ru-RU"/>
              </w:rPr>
            </w:pPr>
            <w:bookmarkStart w:id="28" w:name="_bookmark37"/>
            <w:bookmarkEnd w:id="28"/>
            <w:r>
              <w:rPr>
                <w:b/>
                <w:i/>
                <w:sz w:val="24"/>
                <w:szCs w:val="24"/>
                <w:lang w:val="ru-RU"/>
              </w:rPr>
              <w:t>2.5.</w:t>
            </w:r>
            <w:r>
              <w:rPr>
                <w:b/>
                <w:i/>
                <w:spacing w:val="-10"/>
                <w:sz w:val="24"/>
                <w:szCs w:val="24"/>
                <w:lang w:val="ru-RU"/>
              </w:rPr>
              <w:t xml:space="preserve"> </w:t>
            </w:r>
            <w:r>
              <w:rPr>
                <w:b/>
                <w:i/>
                <w:sz w:val="24"/>
                <w:szCs w:val="24"/>
                <w:lang w:val="ru-RU"/>
              </w:rPr>
              <w:t>Группа</w:t>
            </w:r>
            <w:r>
              <w:rPr>
                <w:b/>
                <w:i/>
                <w:spacing w:val="-9"/>
                <w:sz w:val="24"/>
                <w:szCs w:val="24"/>
                <w:lang w:val="ru-RU"/>
              </w:rPr>
              <w:t xml:space="preserve"> </w:t>
            </w:r>
            <w:r>
              <w:rPr>
                <w:b/>
                <w:i/>
                <w:sz w:val="24"/>
                <w:szCs w:val="24"/>
                <w:lang w:val="ru-RU"/>
              </w:rPr>
              <w:t>среднего</w:t>
            </w:r>
            <w:r>
              <w:rPr>
                <w:b/>
                <w:i/>
                <w:spacing w:val="-11"/>
                <w:sz w:val="24"/>
                <w:szCs w:val="24"/>
                <w:lang w:val="ru-RU"/>
              </w:rPr>
              <w:t xml:space="preserve"> </w:t>
            </w:r>
            <w:r>
              <w:rPr>
                <w:b/>
                <w:i/>
                <w:sz w:val="24"/>
                <w:szCs w:val="24"/>
                <w:lang w:val="ru-RU"/>
              </w:rPr>
              <w:t>дошкольного</w:t>
            </w:r>
            <w:r>
              <w:rPr>
                <w:b/>
                <w:i/>
                <w:spacing w:val="-9"/>
                <w:sz w:val="24"/>
                <w:szCs w:val="24"/>
                <w:lang w:val="ru-RU"/>
              </w:rPr>
              <w:t xml:space="preserve"> </w:t>
            </w:r>
            <w:r>
              <w:rPr>
                <w:b/>
                <w:i/>
                <w:sz w:val="24"/>
                <w:szCs w:val="24"/>
                <w:lang w:val="ru-RU"/>
              </w:rPr>
              <w:t>возраста</w:t>
            </w:r>
            <w:r>
              <w:rPr>
                <w:b/>
                <w:i/>
                <w:spacing w:val="-7"/>
                <w:sz w:val="24"/>
                <w:szCs w:val="24"/>
                <w:lang w:val="ru-RU"/>
              </w:rPr>
              <w:t xml:space="preserve"> </w:t>
            </w:r>
            <w:r>
              <w:rPr>
                <w:b/>
                <w:i/>
                <w:sz w:val="24"/>
                <w:szCs w:val="24"/>
                <w:lang w:val="ru-RU"/>
              </w:rPr>
              <w:t>(4–5</w:t>
            </w:r>
            <w:r>
              <w:rPr>
                <w:b/>
                <w:i/>
                <w:spacing w:val="-9"/>
                <w:sz w:val="24"/>
                <w:szCs w:val="24"/>
                <w:lang w:val="ru-RU"/>
              </w:rPr>
              <w:t xml:space="preserve"> </w:t>
            </w:r>
            <w:r>
              <w:rPr>
                <w:b/>
                <w:i/>
                <w:sz w:val="24"/>
                <w:szCs w:val="24"/>
                <w:lang w:val="ru-RU"/>
              </w:rPr>
              <w:t>лет)</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ind w:left="129" w:hanging="0"/>
              <w:rPr>
                <w:i/>
                <w:i/>
                <w:sz w:val="24"/>
                <w:szCs w:val="24"/>
              </w:rPr>
            </w:pPr>
            <w:r>
              <w:rPr>
                <w:i/>
                <w:sz w:val="24"/>
                <w:szCs w:val="24"/>
                <w:lang w:val="en-US"/>
              </w:rPr>
              <w:t>2.5.1.</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rPr>
                <w:i/>
                <w:i/>
                <w:sz w:val="24"/>
                <w:szCs w:val="24"/>
              </w:rPr>
            </w:pPr>
            <w:r>
              <w:rPr>
                <w:i/>
                <w:sz w:val="24"/>
                <w:szCs w:val="24"/>
                <w:lang w:val="en-US"/>
              </w:rPr>
              <w:t>Раздевальная</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Зеркало</w:t>
            </w:r>
            <w:r>
              <w:rPr>
                <w:spacing w:val="-4"/>
                <w:sz w:val="24"/>
                <w:szCs w:val="24"/>
                <w:lang w:val="en-US"/>
              </w:rPr>
              <w:t xml:space="preserve"> </w:t>
            </w:r>
            <w:r>
              <w:rPr>
                <w:sz w:val="24"/>
                <w:szCs w:val="24"/>
                <w:lang w:val="en-US"/>
              </w:rPr>
              <w:t>травмобезопасное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проведения</w:t>
            </w:r>
            <w:r>
              <w:rPr>
                <w:spacing w:val="-7"/>
                <w:sz w:val="24"/>
                <w:szCs w:val="24"/>
                <w:lang w:val="ru-RU"/>
              </w:rPr>
              <w:t xml:space="preserve"> </w:t>
            </w:r>
            <w:r>
              <w:rPr>
                <w:sz w:val="24"/>
                <w:szCs w:val="24"/>
                <w:lang w:val="ru-RU"/>
              </w:rPr>
              <w:t>спортивных</w:t>
            </w:r>
            <w:r>
              <w:rPr>
                <w:spacing w:val="-6"/>
                <w:sz w:val="24"/>
                <w:szCs w:val="24"/>
                <w:lang w:val="ru-RU"/>
              </w:rPr>
              <w:t xml:space="preserve"> </w:t>
            </w:r>
            <w:r>
              <w:rPr>
                <w:sz w:val="24"/>
                <w:szCs w:val="24"/>
                <w:lang w:val="ru-RU"/>
              </w:rPr>
              <w:t>мероприятий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13" w:leader="none"/>
                <w:tab w:val="left" w:pos="1453" w:leader="none"/>
                <w:tab w:val="left" w:pos="2848" w:leader="none"/>
                <w:tab w:val="left" w:pos="4191" w:leader="none"/>
                <w:tab w:val="left" w:pos="4726" w:leader="none"/>
              </w:tabs>
              <w:rPr>
                <w:sz w:val="24"/>
                <w:szCs w:val="24"/>
                <w:lang w:val="ru-RU"/>
              </w:rPr>
            </w:pPr>
            <w:r>
              <w:rPr>
                <w:sz w:val="24"/>
                <w:szCs w:val="24"/>
                <w:lang w:val="ru-RU"/>
              </w:rPr>
              <w:t>Набор</w:t>
              <w:tab/>
              <w:t>для</w:t>
              <w:tab/>
              <w:t>организации</w:t>
              <w:tab/>
              <w:t>спортивных</w:t>
              <w:tab/>
              <w:t>игр</w:t>
              <w:tab/>
              <w:t>(лыжи,</w:t>
            </w:r>
          </w:p>
          <w:p>
            <w:pPr>
              <w:pStyle w:val="TableParagraph"/>
              <w:spacing w:lineRule="atLeast" w:line="290"/>
              <w:ind w:left="107" w:right="99" w:hanging="0"/>
              <w:rPr>
                <w:sz w:val="24"/>
                <w:szCs w:val="24"/>
                <w:lang w:val="ru-RU"/>
              </w:rPr>
            </w:pPr>
            <w:r>
              <w:rPr>
                <w:sz w:val="24"/>
                <w:szCs w:val="24"/>
                <w:lang w:val="ru-RU"/>
              </w:rPr>
              <w:t>самокат,</w:t>
            </w:r>
            <w:r>
              <w:rPr>
                <w:spacing w:val="31"/>
                <w:sz w:val="24"/>
                <w:szCs w:val="24"/>
                <w:lang w:val="ru-RU"/>
              </w:rPr>
              <w:t xml:space="preserve"> </w:t>
            </w:r>
            <w:r>
              <w:rPr>
                <w:sz w:val="24"/>
                <w:szCs w:val="24"/>
                <w:lang w:val="ru-RU"/>
              </w:rPr>
              <w:t>беговелы,</w:t>
            </w:r>
            <w:r>
              <w:rPr>
                <w:spacing w:val="34"/>
                <w:sz w:val="24"/>
                <w:szCs w:val="24"/>
                <w:lang w:val="ru-RU"/>
              </w:rPr>
              <w:t xml:space="preserve"> </w:t>
            </w:r>
            <w:r>
              <w:rPr>
                <w:sz w:val="24"/>
                <w:szCs w:val="24"/>
                <w:lang w:val="ru-RU"/>
              </w:rPr>
              <w:t>мячи,</w:t>
            </w:r>
            <w:r>
              <w:rPr>
                <w:spacing w:val="31"/>
                <w:sz w:val="24"/>
                <w:szCs w:val="24"/>
                <w:lang w:val="ru-RU"/>
              </w:rPr>
              <w:t xml:space="preserve"> </w:t>
            </w:r>
            <w:r>
              <w:rPr>
                <w:sz w:val="24"/>
                <w:szCs w:val="24"/>
                <w:lang w:val="ru-RU"/>
              </w:rPr>
              <w:t>кегли,</w:t>
            </w:r>
            <w:r>
              <w:rPr>
                <w:spacing w:val="33"/>
                <w:sz w:val="24"/>
                <w:szCs w:val="24"/>
                <w:lang w:val="ru-RU"/>
              </w:rPr>
              <w:t xml:space="preserve"> </w:t>
            </w:r>
            <w:r>
              <w:rPr>
                <w:sz w:val="24"/>
                <w:szCs w:val="24"/>
                <w:lang w:val="ru-RU"/>
              </w:rPr>
              <w:t>хоккейные</w:t>
            </w:r>
            <w:r>
              <w:rPr>
                <w:spacing w:val="34"/>
                <w:sz w:val="24"/>
                <w:szCs w:val="24"/>
                <w:lang w:val="ru-RU"/>
              </w:rPr>
              <w:t xml:space="preserve"> </w:t>
            </w:r>
            <w:r>
              <w:rPr>
                <w:sz w:val="24"/>
                <w:szCs w:val="24"/>
                <w:lang w:val="ru-RU"/>
              </w:rPr>
              <w:t>клюшки</w:t>
            </w:r>
            <w:r>
              <w:rPr>
                <w:spacing w:val="33"/>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т.п.)</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5"/>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подвижных</w:t>
            </w:r>
            <w:r>
              <w:rPr>
                <w:spacing w:val="-4"/>
                <w:sz w:val="24"/>
                <w:szCs w:val="24"/>
                <w:lang w:val="ru-RU"/>
              </w:rPr>
              <w:t xml:space="preserve"> </w:t>
            </w:r>
            <w:r>
              <w:rPr>
                <w:sz w:val="24"/>
                <w:szCs w:val="24"/>
                <w:lang w:val="ru-RU"/>
              </w:rPr>
              <w:t>игр</w:t>
            </w:r>
            <w:r>
              <w:rPr>
                <w:spacing w:val="-5"/>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игр</w:t>
            </w:r>
            <w:r>
              <w:rPr>
                <w:spacing w:val="-5"/>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песком</w:t>
            </w:r>
            <w:r>
              <w:rPr>
                <w:spacing w:val="-6"/>
                <w:sz w:val="24"/>
                <w:szCs w:val="24"/>
                <w:lang w:val="ru-RU"/>
              </w:rPr>
              <w:t xml:space="preserve"> </w:t>
            </w:r>
            <w:r>
              <w:rPr>
                <w:sz w:val="24"/>
                <w:szCs w:val="24"/>
                <w:lang w:val="ru-RU"/>
              </w:rPr>
              <w:t>-</w:t>
            </w:r>
            <w:r>
              <w:rPr>
                <w:spacing w:val="-3"/>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Система</w:t>
            </w:r>
            <w:r>
              <w:rPr>
                <w:spacing w:val="53"/>
                <w:sz w:val="24"/>
                <w:szCs w:val="24"/>
                <w:lang w:val="ru-RU"/>
              </w:rPr>
              <w:t xml:space="preserve"> </w:t>
            </w:r>
            <w:r>
              <w:rPr>
                <w:sz w:val="24"/>
                <w:szCs w:val="24"/>
                <w:lang w:val="ru-RU"/>
              </w:rPr>
              <w:t>хранения</w:t>
            </w:r>
            <w:r>
              <w:rPr>
                <w:spacing w:val="51"/>
                <w:sz w:val="24"/>
                <w:szCs w:val="24"/>
                <w:lang w:val="ru-RU"/>
              </w:rPr>
              <w:t xml:space="preserve"> </w:t>
            </w:r>
            <w:r>
              <w:rPr>
                <w:sz w:val="24"/>
                <w:szCs w:val="24"/>
                <w:lang w:val="ru-RU"/>
              </w:rPr>
              <w:t>вещей</w:t>
            </w:r>
            <w:r>
              <w:rPr>
                <w:spacing w:val="52"/>
                <w:sz w:val="24"/>
                <w:szCs w:val="24"/>
                <w:lang w:val="ru-RU"/>
              </w:rPr>
              <w:t xml:space="preserve"> </w:t>
            </w:r>
            <w:r>
              <w:rPr>
                <w:sz w:val="24"/>
                <w:szCs w:val="24"/>
                <w:lang w:val="ru-RU"/>
              </w:rPr>
              <w:t>обучающихся</w:t>
            </w:r>
            <w:r>
              <w:rPr>
                <w:spacing w:val="52"/>
                <w:sz w:val="24"/>
                <w:szCs w:val="24"/>
                <w:lang w:val="ru-RU"/>
              </w:rPr>
              <w:t xml:space="preserve"> </w:t>
            </w:r>
            <w:r>
              <w:rPr>
                <w:sz w:val="24"/>
                <w:szCs w:val="24"/>
                <w:lang w:val="ru-RU"/>
              </w:rPr>
              <w:t>со</w:t>
            </w:r>
            <w:r>
              <w:rPr>
                <w:spacing w:val="54"/>
                <w:sz w:val="24"/>
                <w:szCs w:val="24"/>
                <w:lang w:val="ru-RU"/>
              </w:rPr>
              <w:t xml:space="preserve"> </w:t>
            </w:r>
            <w:r>
              <w:rPr>
                <w:sz w:val="24"/>
                <w:szCs w:val="24"/>
                <w:lang w:val="ru-RU"/>
              </w:rPr>
              <w:t>скамьей</w:t>
            </w:r>
            <w:r>
              <w:rPr>
                <w:spacing w:val="52"/>
                <w:sz w:val="24"/>
                <w:szCs w:val="24"/>
                <w:lang w:val="ru-RU"/>
              </w:rPr>
              <w:t xml:space="preserve"> </w:t>
            </w:r>
            <w:r>
              <w:rPr>
                <w:sz w:val="24"/>
                <w:szCs w:val="24"/>
                <w:lang w:val="ru-RU"/>
              </w:rPr>
              <w:t>в</w:t>
            </w:r>
          </w:p>
          <w:p>
            <w:pPr>
              <w:pStyle w:val="TableParagraph"/>
              <w:spacing w:before="37" w:after="0"/>
              <w:rPr>
                <w:sz w:val="24"/>
                <w:szCs w:val="24"/>
              </w:rPr>
            </w:pPr>
            <w:r>
              <w:rPr>
                <w:sz w:val="24"/>
                <w:szCs w:val="24"/>
                <w:lang w:val="en-US"/>
              </w:rPr>
              <w:t>комплекте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128" w:right="116"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Система</w:t>
            </w:r>
            <w:r>
              <w:rPr>
                <w:spacing w:val="-6"/>
                <w:sz w:val="24"/>
                <w:szCs w:val="24"/>
                <w:lang w:val="ru-RU"/>
              </w:rPr>
              <w:t xml:space="preserve"> </w:t>
            </w:r>
            <w:r>
              <w:rPr>
                <w:sz w:val="24"/>
                <w:szCs w:val="24"/>
                <w:lang w:val="ru-RU"/>
              </w:rPr>
              <w:t>хранения</w:t>
            </w:r>
            <w:r>
              <w:rPr>
                <w:spacing w:val="-6"/>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сушки</w:t>
            </w:r>
            <w:r>
              <w:rPr>
                <w:spacing w:val="-5"/>
                <w:sz w:val="24"/>
                <w:szCs w:val="24"/>
                <w:lang w:val="ru-RU"/>
              </w:rPr>
              <w:t xml:space="preserve"> </w:t>
            </w:r>
            <w:r>
              <w:rPr>
                <w:sz w:val="24"/>
                <w:szCs w:val="24"/>
                <w:lang w:val="ru-RU"/>
              </w:rPr>
              <w:t>вещей</w:t>
            </w:r>
            <w:r>
              <w:rPr>
                <w:spacing w:val="-5"/>
                <w:sz w:val="24"/>
                <w:szCs w:val="24"/>
                <w:lang w:val="ru-RU"/>
              </w:rPr>
              <w:t xml:space="preserve"> </w:t>
            </w:r>
            <w:r>
              <w:rPr>
                <w:sz w:val="24"/>
                <w:szCs w:val="24"/>
                <w:lang w:val="ru-RU"/>
              </w:rPr>
              <w:t>обучающихся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Стеллаж</w:t>
            </w:r>
            <w:r>
              <w:rPr>
                <w:spacing w:val="-3"/>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хранения</w:t>
            </w:r>
            <w:r>
              <w:rPr>
                <w:spacing w:val="-5"/>
                <w:sz w:val="24"/>
                <w:szCs w:val="24"/>
                <w:lang w:val="ru-RU"/>
              </w:rPr>
              <w:t xml:space="preserve"> </w:t>
            </w:r>
            <w:r>
              <w:rPr>
                <w:sz w:val="24"/>
                <w:szCs w:val="24"/>
                <w:lang w:val="ru-RU"/>
              </w:rPr>
              <w:t>игр</w:t>
            </w:r>
            <w:r>
              <w:rPr>
                <w:spacing w:val="-4"/>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оборудования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Стенд</w:t>
            </w:r>
            <w:r>
              <w:rPr>
                <w:spacing w:val="-5"/>
                <w:sz w:val="24"/>
                <w:szCs w:val="24"/>
                <w:lang w:val="en-US"/>
              </w:rPr>
              <w:t xml:space="preserve"> </w:t>
            </w:r>
            <w:r>
              <w:rPr>
                <w:sz w:val="24"/>
                <w:szCs w:val="24"/>
                <w:lang w:val="en-US"/>
              </w:rPr>
              <w:t>информационный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2.5.2.</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Игровая</w:t>
            </w:r>
            <w:r>
              <w:rPr>
                <w:i/>
                <w:spacing w:val="-6"/>
                <w:sz w:val="24"/>
                <w:szCs w:val="24"/>
                <w:lang w:val="ru-RU"/>
              </w:rPr>
              <w:t xml:space="preserve"> </w:t>
            </w:r>
            <w:r>
              <w:rPr>
                <w:i/>
                <w:sz w:val="24"/>
                <w:szCs w:val="24"/>
                <w:lang w:val="ru-RU"/>
              </w:rPr>
              <w:t>для</w:t>
            </w:r>
            <w:r>
              <w:rPr>
                <w:i/>
                <w:spacing w:val="-5"/>
                <w:sz w:val="24"/>
                <w:szCs w:val="24"/>
                <w:lang w:val="ru-RU"/>
              </w:rPr>
              <w:t xml:space="preserve"> </w:t>
            </w:r>
            <w:r>
              <w:rPr>
                <w:i/>
                <w:sz w:val="24"/>
                <w:szCs w:val="24"/>
                <w:lang w:val="ru-RU"/>
              </w:rPr>
              <w:t>группы</w:t>
            </w:r>
            <w:r>
              <w:rPr>
                <w:i/>
                <w:spacing w:val="-5"/>
                <w:sz w:val="24"/>
                <w:szCs w:val="24"/>
                <w:lang w:val="ru-RU"/>
              </w:rPr>
              <w:t xml:space="preserve"> </w:t>
            </w:r>
            <w:r>
              <w:rPr>
                <w:i/>
                <w:sz w:val="24"/>
                <w:szCs w:val="24"/>
                <w:lang w:val="ru-RU"/>
              </w:rPr>
              <w:t>среднего</w:t>
            </w:r>
            <w:r>
              <w:rPr>
                <w:i/>
                <w:spacing w:val="-6"/>
                <w:sz w:val="24"/>
                <w:szCs w:val="24"/>
                <w:lang w:val="ru-RU"/>
              </w:rPr>
              <w:t xml:space="preserve"> </w:t>
            </w:r>
            <w:r>
              <w:rPr>
                <w:i/>
                <w:sz w:val="24"/>
                <w:szCs w:val="24"/>
                <w:lang w:val="ru-RU"/>
              </w:rPr>
              <w:t>дошкольного</w:t>
            </w:r>
            <w:r>
              <w:rPr>
                <w:i/>
                <w:spacing w:val="-5"/>
                <w:sz w:val="24"/>
                <w:szCs w:val="24"/>
                <w:lang w:val="ru-RU"/>
              </w:rPr>
              <w:t xml:space="preserve"> </w:t>
            </w:r>
            <w:r>
              <w:rPr>
                <w:i/>
                <w:sz w:val="24"/>
                <w:szCs w:val="24"/>
                <w:lang w:val="ru-RU"/>
              </w:rPr>
              <w:t>возраста</w:t>
            </w:r>
            <w:r>
              <w:rPr>
                <w:i/>
                <w:spacing w:val="-3"/>
                <w:sz w:val="24"/>
                <w:szCs w:val="24"/>
                <w:lang w:val="ru-RU"/>
              </w:rPr>
              <w:t xml:space="preserve"> </w:t>
            </w:r>
            <w:r>
              <w:rPr>
                <w:i/>
                <w:sz w:val="24"/>
                <w:szCs w:val="24"/>
                <w:lang w:val="ru-RU"/>
              </w:rPr>
              <w:t>(4–5</w:t>
            </w:r>
            <w:r>
              <w:rPr>
                <w:i/>
                <w:spacing w:val="-6"/>
                <w:sz w:val="24"/>
                <w:szCs w:val="24"/>
                <w:lang w:val="ru-RU"/>
              </w:rPr>
              <w:t xml:space="preserve"> </w:t>
            </w:r>
            <w:r>
              <w:rPr>
                <w:i/>
                <w:sz w:val="24"/>
                <w:szCs w:val="24"/>
                <w:lang w:val="ru-RU"/>
              </w:rPr>
              <w:t>лет)</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2.5.2.1.</w:t>
            </w:r>
          </w:p>
        </w:tc>
        <w:tc>
          <w:tcPr>
            <w:tcW w:w="9274" w:type="dxa"/>
            <w:gridSpan w:val="5"/>
            <w:tcBorders>
              <w:top w:val="single" w:sz="4" w:space="0" w:color="000000"/>
              <w:left w:val="single" w:sz="4" w:space="0" w:color="000000"/>
              <w:bottom w:val="single" w:sz="4" w:space="0" w:color="000000"/>
              <w:right w:val="single" w:sz="4" w:space="0" w:color="000000"/>
            </w:tcBorders>
          </w:tcPr>
          <w:p>
            <w:pPr>
              <w:pStyle w:val="TableParagraph"/>
              <w:rPr>
                <w:i/>
                <w:i/>
                <w:sz w:val="24"/>
                <w:szCs w:val="24"/>
                <w:lang w:val="ru-RU"/>
              </w:rPr>
            </w:pPr>
            <w:r>
              <w:rPr>
                <w:i/>
                <w:sz w:val="24"/>
                <w:szCs w:val="24"/>
                <w:lang w:val="ru-RU"/>
              </w:rPr>
              <w:t>Специализированная</w:t>
            </w:r>
            <w:r>
              <w:rPr>
                <w:i/>
                <w:spacing w:val="-6"/>
                <w:sz w:val="24"/>
                <w:szCs w:val="24"/>
                <w:lang w:val="ru-RU"/>
              </w:rPr>
              <w:t xml:space="preserve"> </w:t>
            </w:r>
            <w:r>
              <w:rPr>
                <w:i/>
                <w:sz w:val="24"/>
                <w:szCs w:val="24"/>
                <w:lang w:val="ru-RU"/>
              </w:rPr>
              <w:t>мебель</w:t>
            </w:r>
            <w:r>
              <w:rPr>
                <w:i/>
                <w:spacing w:val="-4"/>
                <w:sz w:val="24"/>
                <w:szCs w:val="24"/>
                <w:lang w:val="ru-RU"/>
              </w:rPr>
              <w:t xml:space="preserve"> </w:t>
            </w:r>
            <w:r>
              <w:rPr>
                <w:i/>
                <w:sz w:val="24"/>
                <w:szCs w:val="24"/>
                <w:lang w:val="ru-RU"/>
              </w:rPr>
              <w:t>и</w:t>
            </w:r>
            <w:r>
              <w:rPr>
                <w:i/>
                <w:spacing w:val="-3"/>
                <w:sz w:val="24"/>
                <w:szCs w:val="24"/>
                <w:lang w:val="ru-RU"/>
              </w:rPr>
              <w:t xml:space="preserve"> </w:t>
            </w:r>
            <w:r>
              <w:rPr>
                <w:i/>
                <w:sz w:val="24"/>
                <w:szCs w:val="24"/>
                <w:lang w:val="ru-RU"/>
              </w:rPr>
              <w:t>системы</w:t>
            </w:r>
            <w:r>
              <w:rPr>
                <w:i/>
                <w:spacing w:val="-7"/>
                <w:sz w:val="24"/>
                <w:szCs w:val="24"/>
                <w:lang w:val="ru-RU"/>
              </w:rPr>
              <w:t xml:space="preserve"> </w:t>
            </w:r>
            <w:r>
              <w:rPr>
                <w:i/>
                <w:sz w:val="24"/>
                <w:szCs w:val="24"/>
                <w:lang w:val="ru-RU"/>
              </w:rPr>
              <w:t>хранения</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Доска</w:t>
            </w:r>
            <w:r>
              <w:rPr>
                <w:spacing w:val="-6"/>
                <w:sz w:val="24"/>
                <w:szCs w:val="24"/>
                <w:lang w:val="en-US"/>
              </w:rPr>
              <w:t xml:space="preserve"> </w:t>
            </w:r>
            <w:r>
              <w:rPr>
                <w:sz w:val="24"/>
                <w:szCs w:val="24"/>
                <w:lang w:val="en-US"/>
              </w:rPr>
              <w:t>магнитно-маркерная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Мягконабивные</w:t>
            </w:r>
            <w:r>
              <w:rPr>
                <w:spacing w:val="-13"/>
                <w:sz w:val="24"/>
                <w:szCs w:val="24"/>
                <w:lang w:val="en-US"/>
              </w:rPr>
              <w:t xml:space="preserve"> </w:t>
            </w:r>
            <w:r>
              <w:rPr>
                <w:sz w:val="24"/>
                <w:szCs w:val="24"/>
                <w:lang w:val="en-US"/>
              </w:rPr>
              <w:t>модули,</w:t>
            </w:r>
            <w:r>
              <w:rPr>
                <w:spacing w:val="-12"/>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Система</w:t>
            </w:r>
            <w:r>
              <w:rPr>
                <w:spacing w:val="-9"/>
                <w:sz w:val="24"/>
                <w:szCs w:val="24"/>
                <w:lang w:val="en-US"/>
              </w:rPr>
              <w:t xml:space="preserve"> </w:t>
            </w:r>
            <w:r>
              <w:rPr>
                <w:sz w:val="24"/>
                <w:szCs w:val="24"/>
                <w:lang w:val="en-US"/>
              </w:rPr>
              <w:t>хранения</w:t>
            </w:r>
            <w:r>
              <w:rPr>
                <w:spacing w:val="-10"/>
                <w:sz w:val="24"/>
                <w:szCs w:val="24"/>
                <w:lang w:val="en-US"/>
              </w:rPr>
              <w:t xml:space="preserve"> </w:t>
            </w:r>
            <w:r>
              <w:rPr>
                <w:sz w:val="24"/>
                <w:szCs w:val="24"/>
                <w:lang w:val="en-US"/>
              </w:rPr>
              <w:t>конструкторов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Стеллажи</w:t>
            </w:r>
            <w:r>
              <w:rPr>
                <w:spacing w:val="-1"/>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хранения</w:t>
            </w:r>
            <w:r>
              <w:rPr>
                <w:spacing w:val="-2"/>
                <w:sz w:val="24"/>
                <w:szCs w:val="24"/>
                <w:lang w:val="en-US"/>
              </w:rPr>
              <w:t xml:space="preserve"> </w:t>
            </w:r>
            <w:r>
              <w:rPr>
                <w:sz w:val="24"/>
                <w:szCs w:val="24"/>
                <w:lang w:val="en-US"/>
              </w:rPr>
              <w:t>игр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10"/>
                <w:sz w:val="24"/>
                <w:szCs w:val="24"/>
                <w:lang w:val="ru-RU"/>
              </w:rPr>
              <w:t xml:space="preserve"> </w:t>
            </w:r>
            <w:r>
              <w:rPr>
                <w:sz w:val="24"/>
                <w:szCs w:val="24"/>
                <w:lang w:val="ru-RU"/>
              </w:rPr>
              <w:t>модульный,</w:t>
            </w:r>
            <w:r>
              <w:rPr>
                <w:spacing w:val="-10"/>
                <w:sz w:val="24"/>
                <w:szCs w:val="24"/>
                <w:lang w:val="ru-RU"/>
              </w:rPr>
              <w:t xml:space="preserve"> </w:t>
            </w:r>
            <w:r>
              <w:rPr>
                <w:sz w:val="24"/>
                <w:szCs w:val="24"/>
                <w:lang w:val="ru-RU"/>
              </w:rPr>
              <w:t>регулируемый</w:t>
            </w:r>
            <w:r>
              <w:rPr>
                <w:spacing w:val="-10"/>
                <w:sz w:val="24"/>
                <w:szCs w:val="24"/>
                <w:lang w:val="ru-RU"/>
              </w:rPr>
              <w:t xml:space="preserve"> </w:t>
            </w:r>
            <w:r>
              <w:rPr>
                <w:sz w:val="24"/>
                <w:szCs w:val="24"/>
                <w:lang w:val="ru-RU"/>
              </w:rPr>
              <w:t>по</w:t>
            </w:r>
            <w:r>
              <w:rPr>
                <w:spacing w:val="-10"/>
                <w:sz w:val="24"/>
                <w:szCs w:val="24"/>
                <w:lang w:val="ru-RU"/>
              </w:rPr>
              <w:t xml:space="preserve"> </w:t>
            </w:r>
            <w:r>
              <w:rPr>
                <w:sz w:val="24"/>
                <w:szCs w:val="24"/>
                <w:lang w:val="ru-RU"/>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71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Стул,</w:t>
            </w:r>
            <w:r>
              <w:rPr>
                <w:spacing w:val="-9"/>
                <w:sz w:val="24"/>
                <w:szCs w:val="24"/>
                <w:lang w:val="en-US"/>
              </w:rPr>
              <w:t xml:space="preserve"> </w:t>
            </w:r>
            <w:r>
              <w:rPr>
                <w:sz w:val="24"/>
                <w:szCs w:val="24"/>
                <w:lang w:val="en-US"/>
              </w:rPr>
              <w:t>регулируемый</w:t>
            </w:r>
            <w:r>
              <w:rPr>
                <w:spacing w:val="-8"/>
                <w:sz w:val="24"/>
                <w:szCs w:val="24"/>
                <w:lang w:val="en-US"/>
              </w:rPr>
              <w:t xml:space="preserve"> </w:t>
            </w:r>
            <w:r>
              <w:rPr>
                <w:sz w:val="24"/>
                <w:szCs w:val="24"/>
                <w:lang w:val="en-US"/>
              </w:rPr>
              <w:t>по</w:t>
            </w:r>
            <w:r>
              <w:rPr>
                <w:spacing w:val="-8"/>
                <w:sz w:val="24"/>
                <w:szCs w:val="24"/>
                <w:lang w:val="en-US"/>
              </w:rPr>
              <w:t xml:space="preserve"> </w:t>
            </w:r>
            <w:r>
              <w:rPr>
                <w:sz w:val="24"/>
                <w:szCs w:val="24"/>
                <w:lang w:val="en-US"/>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20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232" w:right="131" w:hanging="80"/>
              <w:rPr>
                <w:sz w:val="24"/>
                <w:szCs w:val="24"/>
                <w:lang w:val="ru-RU"/>
              </w:rPr>
            </w:pPr>
            <w:r>
              <w:rPr>
                <w:spacing w:val="-3"/>
                <w:sz w:val="24"/>
                <w:szCs w:val="24"/>
                <w:lang w:val="ru-RU"/>
              </w:rPr>
              <w:t>по кол-ву</w:t>
            </w:r>
            <w:r>
              <w:rPr>
                <w:spacing w:val="-42"/>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в</w:t>
            </w:r>
          </w:p>
          <w:p>
            <w:pPr>
              <w:pStyle w:val="TableParagraph"/>
              <w:spacing w:lineRule="exact" w:line="206"/>
              <w:ind w:left="246" w:hanging="0"/>
              <w:rPr>
                <w:sz w:val="24"/>
                <w:szCs w:val="24"/>
                <w:lang w:val="ru-RU"/>
              </w:rPr>
            </w:pP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2.5.2.2.</w:t>
            </w:r>
          </w:p>
        </w:tc>
        <w:tc>
          <w:tcPr>
            <w:tcW w:w="9274" w:type="dxa"/>
            <w:gridSpan w:val="5"/>
            <w:tcBorders>
              <w:top w:val="single" w:sz="4" w:space="0" w:color="000000"/>
              <w:left w:val="single" w:sz="4" w:space="0" w:color="000000"/>
              <w:bottom w:val="single" w:sz="4" w:space="0" w:color="000000"/>
              <w:right w:val="single" w:sz="4" w:space="0" w:color="000000"/>
            </w:tcBorders>
          </w:tcPr>
          <w:p>
            <w:pPr>
              <w:pStyle w:val="TableParagraph"/>
              <w:rPr>
                <w:i/>
                <w:i/>
                <w:sz w:val="24"/>
                <w:szCs w:val="24"/>
              </w:rPr>
            </w:pPr>
            <w:r>
              <w:rPr>
                <w:i/>
                <w:sz w:val="24"/>
                <w:szCs w:val="24"/>
                <w:lang w:val="en-US"/>
              </w:rPr>
              <w:t>Игры</w:t>
            </w:r>
            <w:r>
              <w:rPr>
                <w:i/>
                <w:spacing w:val="-2"/>
                <w:sz w:val="24"/>
                <w:szCs w:val="24"/>
                <w:lang w:val="en-US"/>
              </w:rPr>
              <w:t xml:space="preserve"> </w:t>
            </w:r>
            <w:r>
              <w:rPr>
                <w:i/>
                <w:sz w:val="24"/>
                <w:szCs w:val="24"/>
                <w:lang w:val="en-US"/>
              </w:rPr>
              <w:t>и</w:t>
            </w:r>
            <w:r>
              <w:rPr>
                <w:i/>
                <w:spacing w:val="-1"/>
                <w:sz w:val="24"/>
                <w:szCs w:val="24"/>
                <w:lang w:val="en-US"/>
              </w:rPr>
              <w:t xml:space="preserve"> </w:t>
            </w:r>
            <w:r>
              <w:rPr>
                <w:i/>
                <w:sz w:val="24"/>
                <w:szCs w:val="24"/>
                <w:lang w:val="en-US"/>
              </w:rPr>
              <w:t>игрушки</w:t>
            </w:r>
          </w:p>
        </w:tc>
      </w:tr>
      <w:tr>
        <w:trPr>
          <w:trHeight w:val="29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Автомобили</w:t>
            </w:r>
            <w:r>
              <w:rPr>
                <w:spacing w:val="-9"/>
                <w:sz w:val="24"/>
                <w:szCs w:val="24"/>
                <w:lang w:val="en-US"/>
              </w:rPr>
              <w:t xml:space="preserve"> </w:t>
            </w:r>
            <w:r>
              <w:rPr>
                <w:sz w:val="24"/>
                <w:szCs w:val="24"/>
                <w:lang w:val="en-US"/>
              </w:rPr>
              <w:t>(крупного</w:t>
            </w:r>
            <w:r>
              <w:rPr>
                <w:spacing w:val="-9"/>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71" w:leader="none"/>
                <w:tab w:val="left" w:pos="2922" w:leader="none"/>
                <w:tab w:val="left" w:pos="4140" w:leader="none"/>
                <w:tab w:val="left" w:pos="5264" w:leader="none"/>
              </w:tabs>
              <w:rPr>
                <w:sz w:val="24"/>
                <w:szCs w:val="24"/>
                <w:lang w:val="ru-RU"/>
              </w:rPr>
            </w:pPr>
            <w:r>
              <w:rPr>
                <w:sz w:val="24"/>
                <w:szCs w:val="24"/>
                <w:lang w:val="ru-RU"/>
              </w:rPr>
              <w:t>Автомобили</w:t>
              <w:tab/>
              <w:t>(различной</w:t>
              <w:tab/>
              <w:t>тематики,</w:t>
              <w:tab/>
              <w:t>среднего</w:t>
              <w:tab/>
              <w:t>и</w:t>
            </w:r>
          </w:p>
          <w:p>
            <w:pPr>
              <w:pStyle w:val="TableParagraph"/>
              <w:spacing w:before="37" w:after="0"/>
              <w:rPr>
                <w:sz w:val="24"/>
                <w:szCs w:val="24"/>
                <w:lang w:val="ru-RU"/>
              </w:rPr>
            </w:pPr>
            <w:r>
              <w:rPr>
                <w:sz w:val="24"/>
                <w:szCs w:val="24"/>
                <w:lang w:val="ru-RU"/>
              </w:rPr>
              <w:t>маленького</w:t>
            </w:r>
            <w:r>
              <w:rPr>
                <w:spacing w:val="-10"/>
                <w:sz w:val="24"/>
                <w:szCs w:val="24"/>
                <w:lang w:val="ru-RU"/>
              </w:rPr>
              <w:t xml:space="preserve"> </w:t>
            </w:r>
            <w:r>
              <w:rPr>
                <w:sz w:val="24"/>
                <w:szCs w:val="24"/>
                <w:lang w:val="ru-RU"/>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Альбомы</w:t>
            </w:r>
            <w:r>
              <w:rPr>
                <w:spacing w:val="-3"/>
                <w:sz w:val="24"/>
                <w:szCs w:val="24"/>
                <w:lang w:val="ru-RU"/>
              </w:rPr>
              <w:t xml:space="preserve"> </w:t>
            </w:r>
            <w:r>
              <w:rPr>
                <w:sz w:val="24"/>
                <w:szCs w:val="24"/>
                <w:lang w:val="ru-RU"/>
              </w:rPr>
              <w:t>по</w:t>
            </w:r>
            <w:r>
              <w:rPr>
                <w:spacing w:val="-5"/>
                <w:sz w:val="24"/>
                <w:szCs w:val="24"/>
                <w:lang w:val="ru-RU"/>
              </w:rPr>
              <w:t xml:space="preserve"> </w:t>
            </w:r>
            <w:r>
              <w:rPr>
                <w:sz w:val="24"/>
                <w:szCs w:val="24"/>
                <w:lang w:val="ru-RU"/>
              </w:rPr>
              <w:t>живописи</w:t>
            </w:r>
            <w:r>
              <w:rPr>
                <w:spacing w:val="-2"/>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графике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Бирюльки</w:t>
            </w:r>
            <w:r>
              <w:rPr>
                <w:spacing w:val="-8"/>
                <w:sz w:val="24"/>
                <w:szCs w:val="24"/>
                <w:lang w:val="en-US"/>
              </w:rPr>
              <w:t xml:space="preserve"> </w:t>
            </w:r>
            <w:r>
              <w:rPr>
                <w:sz w:val="24"/>
                <w:szCs w:val="24"/>
                <w:lang w:val="en-US"/>
              </w:rPr>
              <w:t>(набор)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87" w:leader="none"/>
                <w:tab w:val="left" w:pos="2531" w:leader="none"/>
                <w:tab w:val="left" w:pos="3925" w:leader="none"/>
                <w:tab w:val="left" w:pos="5280" w:leader="none"/>
              </w:tabs>
              <w:rPr>
                <w:sz w:val="24"/>
                <w:szCs w:val="24"/>
                <w:lang w:val="ru-RU"/>
              </w:rPr>
            </w:pPr>
            <w:r>
              <w:rPr>
                <w:sz w:val="24"/>
                <w:szCs w:val="24"/>
                <w:lang w:val="ru-RU"/>
              </w:rPr>
              <w:t>Большой</w:t>
              <w:tab/>
              <w:t>настольный</w:t>
              <w:tab/>
              <w:t>конструктор</w:t>
              <w:tab/>
              <w:t>деревянный</w:t>
              <w:tab/>
              <w:t>с</w:t>
            </w:r>
          </w:p>
          <w:p>
            <w:pPr>
              <w:pStyle w:val="TableParagraph"/>
              <w:spacing w:before="40" w:after="0"/>
              <w:rPr>
                <w:sz w:val="24"/>
                <w:szCs w:val="24"/>
                <w:lang w:val="ru-RU"/>
              </w:rPr>
            </w:pPr>
            <w:r>
              <w:rPr>
                <w:sz w:val="24"/>
                <w:szCs w:val="24"/>
                <w:lang w:val="ru-RU"/>
              </w:rPr>
              <w:t>неокрашенными</w:t>
            </w:r>
            <w:r>
              <w:rPr>
                <w:spacing w:val="-4"/>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цветными</w:t>
            </w:r>
            <w:r>
              <w:rPr>
                <w:spacing w:val="-3"/>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Весы</w:t>
            </w:r>
            <w:r>
              <w:rPr>
                <w:spacing w:val="1"/>
                <w:sz w:val="24"/>
                <w:szCs w:val="24"/>
                <w:lang w:val="en-US"/>
              </w:rPr>
              <w:t xml:space="preserve"> </w:t>
            </w:r>
            <w:r>
              <w:rPr>
                <w:sz w:val="24"/>
                <w:szCs w:val="24"/>
                <w:lang w:val="en-US"/>
              </w:rPr>
              <w:t>детские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Ветряная</w:t>
            </w:r>
            <w:r>
              <w:rPr>
                <w:spacing w:val="-3"/>
                <w:sz w:val="24"/>
                <w:szCs w:val="24"/>
                <w:lang w:val="en-US"/>
              </w:rPr>
              <w:t xml:space="preserve"> </w:t>
            </w:r>
            <w:r>
              <w:rPr>
                <w:sz w:val="24"/>
                <w:szCs w:val="24"/>
                <w:lang w:val="en-US"/>
              </w:rPr>
              <w:t>мельница</w:t>
            </w:r>
            <w:r>
              <w:rPr>
                <w:spacing w:val="-4"/>
                <w:sz w:val="24"/>
                <w:szCs w:val="24"/>
                <w:lang w:val="en-US"/>
              </w:rPr>
              <w:t xml:space="preserve"> </w:t>
            </w:r>
            <w:r>
              <w:rPr>
                <w:sz w:val="24"/>
                <w:szCs w:val="24"/>
                <w:lang w:val="en-US"/>
              </w:rPr>
              <w:t>(модель)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Витрина</w:t>
            </w:r>
            <w:r>
              <w:rPr>
                <w:spacing w:val="-1"/>
                <w:sz w:val="24"/>
                <w:szCs w:val="24"/>
                <w:lang w:val="ru-RU"/>
              </w:rPr>
              <w:t xml:space="preserve"> </w:t>
            </w:r>
            <w:r>
              <w:rPr>
                <w:sz w:val="24"/>
                <w:szCs w:val="24"/>
                <w:lang w:val="ru-RU"/>
              </w:rPr>
              <w:t>/лестница</w:t>
            </w:r>
            <w:r>
              <w:rPr>
                <w:spacing w:val="-3"/>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работ по</w:t>
            </w:r>
            <w:r>
              <w:rPr>
                <w:spacing w:val="-1"/>
                <w:sz w:val="24"/>
                <w:szCs w:val="24"/>
                <w:lang w:val="ru-RU"/>
              </w:rPr>
              <w:t xml:space="preserve"> </w:t>
            </w:r>
            <w:r>
              <w:rPr>
                <w:sz w:val="24"/>
                <w:szCs w:val="24"/>
                <w:lang w:val="ru-RU"/>
              </w:rPr>
              <w:t>лепке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Гимнастическая</w:t>
            </w:r>
            <w:r>
              <w:rPr>
                <w:spacing w:val="-2"/>
                <w:sz w:val="24"/>
                <w:szCs w:val="24"/>
                <w:lang w:val="en-US"/>
              </w:rPr>
              <w:t xml:space="preserve"> </w:t>
            </w:r>
            <w:r>
              <w:rPr>
                <w:sz w:val="24"/>
                <w:szCs w:val="24"/>
                <w:lang w:val="en-US"/>
              </w:rPr>
              <w:t>палка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Головоломки-лабиринты</w:t>
            </w:r>
            <w:r>
              <w:rPr>
                <w:spacing w:val="25"/>
                <w:sz w:val="24"/>
                <w:szCs w:val="24"/>
                <w:lang w:val="ru-RU"/>
              </w:rPr>
              <w:t xml:space="preserve"> </w:t>
            </w:r>
            <w:r>
              <w:rPr>
                <w:sz w:val="24"/>
                <w:szCs w:val="24"/>
                <w:lang w:val="ru-RU"/>
              </w:rPr>
              <w:t>(прозрачные,</w:t>
            </w:r>
            <w:r>
              <w:rPr>
                <w:spacing w:val="80"/>
                <w:sz w:val="24"/>
                <w:szCs w:val="24"/>
                <w:lang w:val="ru-RU"/>
              </w:rPr>
              <w:t xml:space="preserve"> </w:t>
            </w:r>
            <w:r>
              <w:rPr>
                <w:sz w:val="24"/>
                <w:szCs w:val="24"/>
                <w:lang w:val="ru-RU"/>
              </w:rPr>
              <w:t>с</w:t>
            </w:r>
            <w:r>
              <w:rPr>
                <w:spacing w:val="81"/>
                <w:sz w:val="24"/>
                <w:szCs w:val="24"/>
                <w:lang w:val="ru-RU"/>
              </w:rPr>
              <w:t xml:space="preserve"> </w:t>
            </w:r>
            <w:r>
              <w:rPr>
                <w:sz w:val="24"/>
                <w:szCs w:val="24"/>
                <w:lang w:val="ru-RU"/>
              </w:rPr>
              <w:t>шариком)</w:t>
            </w:r>
            <w:r>
              <w:rPr>
                <w:spacing w:val="82"/>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95" w:leader="none"/>
                <w:tab w:val="left" w:pos="3270" w:leader="none"/>
                <w:tab w:val="left" w:pos="4796" w:leader="none"/>
              </w:tabs>
              <w:spacing w:lineRule="auto" w:line="276"/>
              <w:ind w:left="107" w:right="99" w:hanging="0"/>
              <w:rPr>
                <w:sz w:val="24"/>
                <w:szCs w:val="24"/>
                <w:lang w:val="ru-RU"/>
              </w:rPr>
            </w:pPr>
            <w:r>
              <w:rPr>
                <w:sz w:val="24"/>
                <w:szCs w:val="24"/>
                <w:lang w:val="ru-RU"/>
              </w:rPr>
              <w:t>Графические</w:t>
              <w:tab/>
              <w:t>головоломки</w:t>
              <w:tab/>
              <w:t>(лабиринты,</w:t>
              <w:tab/>
            </w:r>
            <w:r>
              <w:rPr>
                <w:spacing w:val="-3"/>
                <w:sz w:val="24"/>
                <w:szCs w:val="24"/>
                <w:lang w:val="ru-RU"/>
              </w:rPr>
              <w:t>схемы</w:t>
            </w:r>
            <w:r>
              <w:rPr>
                <w:spacing w:val="-52"/>
                <w:sz w:val="24"/>
                <w:szCs w:val="24"/>
                <w:lang w:val="ru-RU"/>
              </w:rPr>
              <w:t xml:space="preserve"> </w:t>
            </w:r>
            <w:r>
              <w:rPr>
                <w:sz w:val="24"/>
                <w:szCs w:val="24"/>
                <w:lang w:val="ru-RU"/>
              </w:rPr>
              <w:t>маршрутов</w:t>
            </w:r>
            <w:r>
              <w:rPr>
                <w:spacing w:val="39"/>
                <w:sz w:val="24"/>
                <w:szCs w:val="24"/>
                <w:lang w:val="ru-RU"/>
              </w:rPr>
              <w:t xml:space="preserve"> </w:t>
            </w:r>
            <w:r>
              <w:rPr>
                <w:sz w:val="24"/>
                <w:szCs w:val="24"/>
                <w:lang w:val="ru-RU"/>
              </w:rPr>
              <w:t>персонажей</w:t>
            </w:r>
            <w:r>
              <w:rPr>
                <w:spacing w:val="38"/>
                <w:sz w:val="24"/>
                <w:szCs w:val="24"/>
                <w:lang w:val="ru-RU"/>
              </w:rPr>
              <w:t xml:space="preserve"> </w:t>
            </w:r>
            <w:r>
              <w:rPr>
                <w:sz w:val="24"/>
                <w:szCs w:val="24"/>
                <w:lang w:val="ru-RU"/>
              </w:rPr>
              <w:t>и</w:t>
            </w:r>
            <w:r>
              <w:rPr>
                <w:spacing w:val="40"/>
                <w:sz w:val="24"/>
                <w:szCs w:val="24"/>
                <w:lang w:val="ru-RU"/>
              </w:rPr>
              <w:t xml:space="preserve"> </w:t>
            </w:r>
            <w:r>
              <w:rPr>
                <w:sz w:val="24"/>
                <w:szCs w:val="24"/>
                <w:lang w:val="ru-RU"/>
              </w:rPr>
              <w:t>т.</w:t>
            </w:r>
            <w:r>
              <w:rPr>
                <w:spacing w:val="40"/>
                <w:sz w:val="24"/>
                <w:szCs w:val="24"/>
                <w:lang w:val="ru-RU"/>
              </w:rPr>
              <w:t xml:space="preserve"> </w:t>
            </w:r>
            <w:r>
              <w:rPr>
                <w:sz w:val="24"/>
                <w:szCs w:val="24"/>
                <w:lang w:val="ru-RU"/>
              </w:rPr>
              <w:t>п.)</w:t>
            </w:r>
            <w:r>
              <w:rPr>
                <w:spacing w:val="40"/>
                <w:sz w:val="24"/>
                <w:szCs w:val="24"/>
                <w:lang w:val="ru-RU"/>
              </w:rPr>
              <w:t xml:space="preserve"> </w:t>
            </w:r>
            <w:r>
              <w:rPr>
                <w:sz w:val="24"/>
                <w:szCs w:val="24"/>
                <w:lang w:val="ru-RU"/>
              </w:rPr>
              <w:t>в</w:t>
            </w:r>
            <w:r>
              <w:rPr>
                <w:spacing w:val="39"/>
                <w:sz w:val="24"/>
                <w:szCs w:val="24"/>
                <w:lang w:val="ru-RU"/>
              </w:rPr>
              <w:t xml:space="preserve"> </w:t>
            </w:r>
            <w:r>
              <w:rPr>
                <w:sz w:val="24"/>
                <w:szCs w:val="24"/>
                <w:lang w:val="ru-RU"/>
              </w:rPr>
              <w:t>виде</w:t>
            </w:r>
            <w:r>
              <w:rPr>
                <w:spacing w:val="40"/>
                <w:sz w:val="24"/>
                <w:szCs w:val="24"/>
                <w:lang w:val="ru-RU"/>
              </w:rPr>
              <w:t xml:space="preserve"> </w:t>
            </w:r>
            <w:r>
              <w:rPr>
                <w:sz w:val="24"/>
                <w:szCs w:val="24"/>
                <w:lang w:val="ru-RU"/>
              </w:rPr>
              <w:t>отдельных</w:t>
            </w:r>
          </w:p>
          <w:p>
            <w:pPr>
              <w:pStyle w:val="TableParagraph"/>
              <w:rPr>
                <w:sz w:val="24"/>
                <w:szCs w:val="24"/>
                <w:lang w:val="ru-RU"/>
              </w:rPr>
            </w:pPr>
            <w:r>
              <w:rPr>
                <w:spacing w:val="-1"/>
                <w:sz w:val="24"/>
                <w:szCs w:val="24"/>
                <w:lang w:val="ru-RU"/>
              </w:rPr>
              <w:t>бланков,</w:t>
            </w:r>
            <w:r>
              <w:rPr>
                <w:spacing w:val="-12"/>
                <w:sz w:val="24"/>
                <w:szCs w:val="24"/>
                <w:lang w:val="ru-RU"/>
              </w:rPr>
              <w:t xml:space="preserve"> </w:t>
            </w:r>
            <w:r>
              <w:rPr>
                <w:sz w:val="24"/>
                <w:szCs w:val="24"/>
                <w:lang w:val="ru-RU"/>
              </w:rPr>
              <w:t>буклетов,</w:t>
            </w:r>
            <w:r>
              <w:rPr>
                <w:spacing w:val="-12"/>
                <w:sz w:val="24"/>
                <w:szCs w:val="24"/>
                <w:lang w:val="ru-RU"/>
              </w:rPr>
              <w:t xml:space="preserve"> </w:t>
            </w:r>
            <w:r>
              <w:rPr>
                <w:sz w:val="24"/>
                <w:szCs w:val="24"/>
                <w:lang w:val="ru-RU"/>
              </w:rPr>
              <w:t>настольно-печатных</w:t>
            </w:r>
            <w:r>
              <w:rPr>
                <w:spacing w:val="-11"/>
                <w:sz w:val="24"/>
                <w:szCs w:val="24"/>
                <w:lang w:val="ru-RU"/>
              </w:rPr>
              <w:t xml:space="preserve"> </w:t>
            </w:r>
            <w:r>
              <w:rPr>
                <w:sz w:val="24"/>
                <w:szCs w:val="24"/>
                <w:lang w:val="ru-RU"/>
              </w:rPr>
              <w:t>игр</w:t>
            </w:r>
            <w:r>
              <w:rPr>
                <w:spacing w:val="-13"/>
                <w:sz w:val="24"/>
                <w:szCs w:val="24"/>
                <w:lang w:val="ru-RU"/>
              </w:rPr>
              <w:t xml:space="preserve"> </w:t>
            </w:r>
            <w:r>
              <w:rPr>
                <w:sz w:val="24"/>
                <w:szCs w:val="24"/>
                <w:lang w:val="ru-RU"/>
              </w:rPr>
              <w:t>-</w:t>
            </w:r>
            <w:r>
              <w:rPr>
                <w:spacing w:val="-11"/>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97" w:leader="none"/>
                <w:tab w:val="left" w:pos="1864" w:leader="none"/>
                <w:tab w:val="left" w:pos="2425" w:leader="none"/>
                <w:tab w:val="left" w:pos="2814" w:leader="none"/>
                <w:tab w:val="left" w:pos="3303" w:leader="none"/>
                <w:tab w:val="left" w:pos="4541" w:leader="none"/>
                <w:tab w:val="left" w:pos="5047" w:leader="none"/>
                <w:tab w:val="left" w:pos="5170" w:leader="none"/>
              </w:tabs>
              <w:spacing w:lineRule="auto" w:line="276"/>
              <w:ind w:left="107" w:right="99" w:hanging="0"/>
              <w:rPr>
                <w:sz w:val="24"/>
                <w:szCs w:val="24"/>
                <w:lang w:val="ru-RU"/>
              </w:rPr>
            </w:pPr>
            <w:r>
              <w:rPr>
                <w:sz w:val="24"/>
                <w:szCs w:val="24"/>
                <w:lang w:val="ru-RU"/>
              </w:rPr>
              <w:t>Деревянная</w:t>
              <w:tab/>
              <w:t>основа</w:t>
              <w:tab/>
              <w:t>с</w:t>
              <w:tab/>
              <w:t>размещенными</w:t>
              <w:tab/>
              <w:t>на</w:t>
              <w:tab/>
            </w:r>
            <w:r>
              <w:rPr>
                <w:spacing w:val="-1"/>
                <w:sz w:val="24"/>
                <w:szCs w:val="24"/>
                <w:lang w:val="ru-RU"/>
              </w:rPr>
              <w:t>ней</w:t>
            </w:r>
            <w:r>
              <w:rPr>
                <w:spacing w:val="-52"/>
                <w:sz w:val="24"/>
                <w:szCs w:val="24"/>
                <w:lang w:val="ru-RU"/>
              </w:rPr>
              <w:t xml:space="preserve"> </w:t>
            </w:r>
            <w:r>
              <w:rPr>
                <w:sz w:val="24"/>
                <w:szCs w:val="24"/>
                <w:lang w:val="ru-RU"/>
              </w:rPr>
              <w:t>неподвижными</w:t>
              <w:tab/>
              <w:t>изогнутыми</w:t>
              <w:tab/>
              <w:t>направляющими</w:t>
              <w:tab/>
              <w:tab/>
            </w:r>
            <w:r>
              <w:rPr>
                <w:spacing w:val="-1"/>
                <w:sz w:val="24"/>
                <w:szCs w:val="24"/>
                <w:lang w:val="ru-RU"/>
              </w:rPr>
              <w:t>со</w:t>
            </w:r>
          </w:p>
          <w:p>
            <w:pPr>
              <w:pStyle w:val="TableParagraph"/>
              <w:spacing w:lineRule="exact" w:line="252"/>
              <w:rPr>
                <w:sz w:val="24"/>
                <w:szCs w:val="24"/>
              </w:rPr>
            </w:pPr>
            <w:r>
              <w:rPr>
                <w:sz w:val="24"/>
                <w:szCs w:val="24"/>
                <w:lang w:val="en-US"/>
              </w:rPr>
              <w:t>скользящими</w:t>
            </w:r>
            <w:r>
              <w:rPr>
                <w:spacing w:val="-5"/>
                <w:sz w:val="24"/>
                <w:szCs w:val="24"/>
                <w:lang w:val="en-US"/>
              </w:rPr>
              <w:t xml:space="preserve"> </w:t>
            </w:r>
            <w:r>
              <w:rPr>
                <w:sz w:val="24"/>
                <w:szCs w:val="24"/>
                <w:lang w:val="en-US"/>
              </w:rPr>
              <w:t>по</w:t>
            </w:r>
            <w:r>
              <w:rPr>
                <w:spacing w:val="-5"/>
                <w:sz w:val="24"/>
                <w:szCs w:val="24"/>
                <w:lang w:val="en-US"/>
              </w:rPr>
              <w:t xml:space="preserve"> </w:t>
            </w:r>
            <w:r>
              <w:rPr>
                <w:sz w:val="24"/>
                <w:szCs w:val="24"/>
                <w:lang w:val="en-US"/>
              </w:rPr>
              <w:t>ним</w:t>
            </w:r>
            <w:r>
              <w:rPr>
                <w:spacing w:val="-4"/>
                <w:sz w:val="24"/>
                <w:szCs w:val="24"/>
                <w:lang w:val="en-US"/>
              </w:rPr>
              <w:t xml:space="preserve"> </w:t>
            </w:r>
            <w:r>
              <w:rPr>
                <w:sz w:val="24"/>
                <w:szCs w:val="24"/>
                <w:lang w:val="en-US"/>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Дидактическая</w:t>
            </w:r>
            <w:r>
              <w:rPr>
                <w:spacing w:val="-5"/>
                <w:sz w:val="24"/>
                <w:szCs w:val="24"/>
                <w:lang w:val="ru-RU"/>
              </w:rPr>
              <w:t xml:space="preserve"> </w:t>
            </w:r>
            <w:r>
              <w:rPr>
                <w:sz w:val="24"/>
                <w:szCs w:val="24"/>
                <w:lang w:val="ru-RU"/>
              </w:rPr>
              <w:t>доска</w:t>
            </w:r>
            <w:r>
              <w:rPr>
                <w:spacing w:val="-4"/>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панелями</w:t>
            </w:r>
            <w:r>
              <w:rPr>
                <w:spacing w:val="-3"/>
                <w:sz w:val="24"/>
                <w:szCs w:val="24"/>
                <w:lang w:val="ru-RU"/>
              </w:rPr>
              <w:t xml:space="preserve"> </w:t>
            </w:r>
            <w:r>
              <w:rPr>
                <w:sz w:val="24"/>
                <w:szCs w:val="24"/>
                <w:lang w:val="ru-RU"/>
              </w:rPr>
              <w:t>–</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Домино</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Домино</w:t>
            </w:r>
            <w:r>
              <w:rPr>
                <w:spacing w:val="-7"/>
                <w:sz w:val="24"/>
                <w:szCs w:val="24"/>
                <w:lang w:val="ru-RU"/>
              </w:rPr>
              <w:t xml:space="preserve"> </w:t>
            </w:r>
            <w:r>
              <w:rPr>
                <w:sz w:val="24"/>
                <w:szCs w:val="24"/>
                <w:lang w:val="ru-RU"/>
              </w:rPr>
              <w:t>логическое</w:t>
            </w:r>
            <w:r>
              <w:rPr>
                <w:spacing w:val="-6"/>
                <w:sz w:val="24"/>
                <w:szCs w:val="24"/>
                <w:lang w:val="ru-RU"/>
              </w:rPr>
              <w:t xml:space="preserve"> </w:t>
            </w:r>
            <w:r>
              <w:rPr>
                <w:sz w:val="24"/>
                <w:szCs w:val="24"/>
                <w:lang w:val="ru-RU"/>
              </w:rPr>
              <w:t>с</w:t>
            </w:r>
            <w:r>
              <w:rPr>
                <w:spacing w:val="-8"/>
                <w:sz w:val="24"/>
                <w:szCs w:val="24"/>
                <w:lang w:val="ru-RU"/>
              </w:rPr>
              <w:t xml:space="preserve"> </w:t>
            </w:r>
            <w:r>
              <w:rPr>
                <w:sz w:val="24"/>
                <w:szCs w:val="24"/>
                <w:lang w:val="ru-RU"/>
              </w:rPr>
              <w:t>разной</w:t>
            </w:r>
            <w:r>
              <w:rPr>
                <w:spacing w:val="-6"/>
                <w:sz w:val="24"/>
                <w:szCs w:val="24"/>
                <w:lang w:val="ru-RU"/>
              </w:rPr>
              <w:t xml:space="preserve"> </w:t>
            </w:r>
            <w:r>
              <w:rPr>
                <w:sz w:val="24"/>
                <w:szCs w:val="24"/>
                <w:lang w:val="ru-RU"/>
              </w:rPr>
              <w:t>тематикой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Домино</w:t>
            </w:r>
            <w:r>
              <w:rPr>
                <w:spacing w:val="-5"/>
                <w:sz w:val="24"/>
                <w:szCs w:val="24"/>
                <w:lang w:val="en-US"/>
              </w:rPr>
              <w:t xml:space="preserve"> </w:t>
            </w:r>
            <w:r>
              <w:rPr>
                <w:sz w:val="24"/>
                <w:szCs w:val="24"/>
                <w:lang w:val="en-US"/>
              </w:rPr>
              <w:t>тактильное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2.5.2.2.17.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Доска</w:t>
            </w:r>
            <w:r>
              <w:rPr>
                <w:spacing w:val="77"/>
                <w:sz w:val="24"/>
                <w:szCs w:val="24"/>
                <w:lang w:val="ru-RU"/>
              </w:rPr>
              <w:t xml:space="preserve"> </w:t>
            </w:r>
            <w:r>
              <w:rPr>
                <w:sz w:val="24"/>
                <w:szCs w:val="24"/>
                <w:lang w:val="ru-RU"/>
              </w:rPr>
              <w:t xml:space="preserve">с  </w:t>
            </w:r>
            <w:r>
              <w:rPr>
                <w:spacing w:val="20"/>
                <w:sz w:val="24"/>
                <w:szCs w:val="24"/>
                <w:lang w:val="ru-RU"/>
              </w:rPr>
              <w:t xml:space="preserve"> </w:t>
            </w:r>
            <w:r>
              <w:rPr>
                <w:sz w:val="24"/>
                <w:szCs w:val="24"/>
                <w:lang w:val="ru-RU"/>
              </w:rPr>
              <w:t xml:space="preserve">прорезями  </w:t>
            </w:r>
            <w:r>
              <w:rPr>
                <w:spacing w:val="20"/>
                <w:sz w:val="24"/>
                <w:szCs w:val="24"/>
                <w:lang w:val="ru-RU"/>
              </w:rPr>
              <w:t xml:space="preserve"> </w:t>
            </w:r>
            <w:r>
              <w:rPr>
                <w:sz w:val="24"/>
                <w:szCs w:val="24"/>
                <w:lang w:val="ru-RU"/>
              </w:rPr>
              <w:t xml:space="preserve">для  </w:t>
            </w:r>
            <w:r>
              <w:rPr>
                <w:spacing w:val="19"/>
                <w:sz w:val="24"/>
                <w:szCs w:val="24"/>
                <w:lang w:val="ru-RU"/>
              </w:rPr>
              <w:t xml:space="preserve"> </w:t>
            </w:r>
            <w:r>
              <w:rPr>
                <w:sz w:val="24"/>
                <w:szCs w:val="24"/>
                <w:lang w:val="ru-RU"/>
              </w:rPr>
              <w:t xml:space="preserve">перемещения  </w:t>
            </w:r>
            <w:r>
              <w:rPr>
                <w:spacing w:val="20"/>
                <w:sz w:val="24"/>
                <w:szCs w:val="24"/>
                <w:lang w:val="ru-RU"/>
              </w:rPr>
              <w:t xml:space="preserve"> </w:t>
            </w:r>
            <w:r>
              <w:rPr>
                <w:sz w:val="24"/>
                <w:szCs w:val="24"/>
                <w:lang w:val="ru-RU"/>
              </w:rPr>
              <w:t>подвижных</w:t>
            </w:r>
          </w:p>
          <w:p>
            <w:pPr>
              <w:pStyle w:val="TableParagraph"/>
              <w:spacing w:before="40" w:after="0"/>
              <w:rPr>
                <w:sz w:val="24"/>
                <w:szCs w:val="24"/>
                <w:lang w:val="ru-RU"/>
              </w:rPr>
            </w:pPr>
            <w:r>
              <w:rPr>
                <w:sz w:val="24"/>
                <w:szCs w:val="24"/>
                <w:lang w:val="ru-RU"/>
              </w:rPr>
              <w:t>элементов</w:t>
            </w:r>
            <w:r>
              <w:rPr>
                <w:spacing w:val="-3"/>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установленной</w:t>
            </w:r>
            <w:r>
              <w:rPr>
                <w:spacing w:val="-1"/>
                <w:sz w:val="24"/>
                <w:szCs w:val="24"/>
                <w:lang w:val="ru-RU"/>
              </w:rPr>
              <w:t xml:space="preserve"> </w:t>
            </w:r>
            <w:r>
              <w:rPr>
                <w:sz w:val="24"/>
                <w:szCs w:val="24"/>
                <w:lang w:val="ru-RU"/>
              </w:rPr>
              <w:t>в</w:t>
            </w:r>
            <w:r>
              <w:rPr>
                <w:spacing w:val="-4"/>
                <w:sz w:val="24"/>
                <w:szCs w:val="24"/>
                <w:lang w:val="ru-RU"/>
              </w:rPr>
              <w:t xml:space="preserve"> </w:t>
            </w:r>
            <w:r>
              <w:rPr>
                <w:sz w:val="24"/>
                <w:szCs w:val="24"/>
                <w:lang w:val="ru-RU"/>
              </w:rPr>
              <w:t>задании</w:t>
            </w:r>
            <w:r>
              <w:rPr>
                <w:spacing w:val="-1"/>
                <w:sz w:val="24"/>
                <w:szCs w:val="24"/>
                <w:lang w:val="ru-RU"/>
              </w:rPr>
              <w:t xml:space="preserve"> </w:t>
            </w:r>
            <w:r>
              <w:rPr>
                <w:sz w:val="24"/>
                <w:szCs w:val="24"/>
                <w:lang w:val="ru-RU"/>
              </w:rPr>
              <w:t>цели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Доска-основа</w:t>
            </w:r>
            <w:r>
              <w:rPr>
                <w:spacing w:val="28"/>
                <w:sz w:val="24"/>
                <w:szCs w:val="24"/>
                <w:lang w:val="ru-RU"/>
              </w:rPr>
              <w:t xml:space="preserve"> </w:t>
            </w:r>
            <w:r>
              <w:rPr>
                <w:sz w:val="24"/>
                <w:szCs w:val="24"/>
                <w:lang w:val="ru-RU"/>
              </w:rPr>
              <w:t>с</w:t>
            </w:r>
            <w:r>
              <w:rPr>
                <w:spacing w:val="28"/>
                <w:sz w:val="24"/>
                <w:szCs w:val="24"/>
                <w:lang w:val="ru-RU"/>
              </w:rPr>
              <w:t xml:space="preserve"> </w:t>
            </w:r>
            <w:r>
              <w:rPr>
                <w:sz w:val="24"/>
                <w:szCs w:val="24"/>
                <w:lang w:val="ru-RU"/>
              </w:rPr>
              <w:t>вкладышами</w:t>
            </w:r>
            <w:r>
              <w:rPr>
                <w:spacing w:val="28"/>
                <w:sz w:val="24"/>
                <w:szCs w:val="24"/>
                <w:lang w:val="ru-RU"/>
              </w:rPr>
              <w:t xml:space="preserve"> </w:t>
            </w:r>
            <w:r>
              <w:rPr>
                <w:sz w:val="24"/>
                <w:szCs w:val="24"/>
                <w:lang w:val="ru-RU"/>
              </w:rPr>
              <w:t>и</w:t>
            </w:r>
            <w:r>
              <w:rPr>
                <w:spacing w:val="27"/>
                <w:sz w:val="24"/>
                <w:szCs w:val="24"/>
                <w:lang w:val="ru-RU"/>
              </w:rPr>
              <w:t xml:space="preserve"> </w:t>
            </w:r>
            <w:r>
              <w:rPr>
                <w:sz w:val="24"/>
                <w:szCs w:val="24"/>
                <w:lang w:val="ru-RU"/>
              </w:rPr>
              <w:t>с</w:t>
            </w:r>
            <w:r>
              <w:rPr>
                <w:spacing w:val="29"/>
                <w:sz w:val="24"/>
                <w:szCs w:val="24"/>
                <w:lang w:val="ru-RU"/>
              </w:rPr>
              <w:t xml:space="preserve"> </w:t>
            </w:r>
            <w:r>
              <w:rPr>
                <w:sz w:val="24"/>
                <w:szCs w:val="24"/>
                <w:lang w:val="ru-RU"/>
              </w:rPr>
              <w:t>изображением</w:t>
            </w:r>
            <w:r>
              <w:rPr>
                <w:spacing w:val="27"/>
                <w:sz w:val="24"/>
                <w:szCs w:val="24"/>
                <w:lang w:val="ru-RU"/>
              </w:rPr>
              <w:t xml:space="preserve"> </w:t>
            </w:r>
            <w:r>
              <w:rPr>
                <w:sz w:val="24"/>
                <w:szCs w:val="24"/>
                <w:lang w:val="ru-RU"/>
              </w:rPr>
              <w:t>в</w:t>
            </w:r>
            <w:r>
              <w:rPr>
                <w:spacing w:val="27"/>
                <w:sz w:val="24"/>
                <w:szCs w:val="24"/>
                <w:lang w:val="ru-RU"/>
              </w:rPr>
              <w:t xml:space="preserve"> </w:t>
            </w:r>
            <w:r>
              <w:rPr>
                <w:sz w:val="24"/>
                <w:szCs w:val="24"/>
                <w:lang w:val="ru-RU"/>
              </w:rPr>
              <w:t>виде</w:t>
            </w:r>
          </w:p>
          <w:p>
            <w:pPr>
              <w:pStyle w:val="TableParagraph"/>
              <w:spacing w:before="37" w:after="0"/>
              <w:rPr>
                <w:sz w:val="24"/>
                <w:szCs w:val="24"/>
              </w:rPr>
            </w:pPr>
            <w:r>
              <w:rPr>
                <w:sz w:val="24"/>
                <w:szCs w:val="24"/>
                <w:lang w:val="en-US"/>
              </w:rPr>
              <w:t>пазла</w:t>
            </w:r>
            <w:r>
              <w:rPr>
                <w:spacing w:val="-8"/>
                <w:sz w:val="24"/>
                <w:szCs w:val="24"/>
                <w:lang w:val="en-US"/>
              </w:rPr>
              <w:t xml:space="preserve"> </w:t>
            </w:r>
            <w:r>
              <w:rPr>
                <w:sz w:val="24"/>
                <w:szCs w:val="24"/>
                <w:lang w:val="en-US"/>
              </w:rPr>
              <w:t>–</w:t>
            </w:r>
            <w:r>
              <w:rPr>
                <w:spacing w:val="-6"/>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Звери</w:t>
            </w:r>
            <w:r>
              <w:rPr>
                <w:spacing w:val="51"/>
                <w:sz w:val="24"/>
                <w:szCs w:val="24"/>
                <w:lang w:val="ru-RU"/>
              </w:rPr>
              <w:t xml:space="preserve"> </w:t>
            </w:r>
            <w:r>
              <w:rPr>
                <w:sz w:val="24"/>
                <w:szCs w:val="24"/>
                <w:lang w:val="ru-RU"/>
              </w:rPr>
              <w:t>и</w:t>
            </w:r>
            <w:r>
              <w:rPr>
                <w:spacing w:val="51"/>
                <w:sz w:val="24"/>
                <w:szCs w:val="24"/>
                <w:lang w:val="ru-RU"/>
              </w:rPr>
              <w:t xml:space="preserve"> </w:t>
            </w:r>
            <w:r>
              <w:rPr>
                <w:sz w:val="24"/>
                <w:szCs w:val="24"/>
                <w:lang w:val="ru-RU"/>
              </w:rPr>
              <w:t>птицы</w:t>
            </w:r>
            <w:r>
              <w:rPr>
                <w:spacing w:val="51"/>
                <w:sz w:val="24"/>
                <w:szCs w:val="24"/>
                <w:lang w:val="ru-RU"/>
              </w:rPr>
              <w:t xml:space="preserve"> </w:t>
            </w:r>
            <w:r>
              <w:rPr>
                <w:sz w:val="24"/>
                <w:szCs w:val="24"/>
                <w:lang w:val="ru-RU"/>
              </w:rPr>
              <w:t>объемные</w:t>
            </w:r>
            <w:r>
              <w:rPr>
                <w:spacing w:val="52"/>
                <w:sz w:val="24"/>
                <w:szCs w:val="24"/>
                <w:lang w:val="ru-RU"/>
              </w:rPr>
              <w:t xml:space="preserve"> </w:t>
            </w:r>
            <w:r>
              <w:rPr>
                <w:sz w:val="24"/>
                <w:szCs w:val="24"/>
                <w:lang w:val="ru-RU"/>
              </w:rPr>
              <w:t>и</w:t>
            </w:r>
            <w:r>
              <w:rPr>
                <w:spacing w:val="50"/>
                <w:sz w:val="24"/>
                <w:szCs w:val="24"/>
                <w:lang w:val="ru-RU"/>
              </w:rPr>
              <w:t xml:space="preserve"> </w:t>
            </w:r>
            <w:r>
              <w:rPr>
                <w:sz w:val="24"/>
                <w:szCs w:val="24"/>
                <w:lang w:val="ru-RU"/>
              </w:rPr>
              <w:t>плоскостные</w:t>
            </w:r>
            <w:r>
              <w:rPr>
                <w:spacing w:val="50"/>
                <w:sz w:val="24"/>
                <w:szCs w:val="24"/>
                <w:lang w:val="ru-RU"/>
              </w:rPr>
              <w:t xml:space="preserve"> </w:t>
            </w:r>
            <w:r>
              <w:rPr>
                <w:sz w:val="24"/>
                <w:szCs w:val="24"/>
                <w:lang w:val="ru-RU"/>
              </w:rPr>
              <w:t>(из</w:t>
            </w:r>
            <w:r>
              <w:rPr>
                <w:spacing w:val="49"/>
                <w:sz w:val="24"/>
                <w:szCs w:val="24"/>
                <w:lang w:val="ru-RU"/>
              </w:rPr>
              <w:t xml:space="preserve"> </w:t>
            </w:r>
            <w:r>
              <w:rPr>
                <w:sz w:val="24"/>
                <w:szCs w:val="24"/>
                <w:lang w:val="ru-RU"/>
              </w:rPr>
              <w:t>разного</w:t>
            </w:r>
          </w:p>
          <w:p>
            <w:pPr>
              <w:pStyle w:val="TableParagraph"/>
              <w:spacing w:before="37" w:after="0"/>
              <w:rPr>
                <w:sz w:val="24"/>
                <w:szCs w:val="24"/>
              </w:rPr>
            </w:pPr>
            <w:r>
              <w:rPr>
                <w:sz w:val="24"/>
                <w:szCs w:val="24"/>
                <w:lang w:val="en-US"/>
              </w:rPr>
              <w:t>материала,</w:t>
            </w:r>
            <w:r>
              <w:rPr>
                <w:spacing w:val="-9"/>
                <w:sz w:val="24"/>
                <w:szCs w:val="24"/>
                <w:lang w:val="en-US"/>
              </w:rPr>
              <w:t xml:space="preserve"> </w:t>
            </w:r>
            <w:r>
              <w:rPr>
                <w:sz w:val="24"/>
                <w:szCs w:val="24"/>
                <w:lang w:val="en-US"/>
              </w:rPr>
              <w:t>мелкого</w:t>
            </w:r>
            <w:r>
              <w:rPr>
                <w:spacing w:val="-8"/>
                <w:sz w:val="24"/>
                <w:szCs w:val="24"/>
                <w:lang w:val="en-US"/>
              </w:rPr>
              <w:t xml:space="preserve"> </w:t>
            </w:r>
            <w:r>
              <w:rPr>
                <w:sz w:val="24"/>
                <w:szCs w:val="24"/>
                <w:lang w:val="en-US"/>
              </w:rPr>
              <w:t>размера)</w:t>
            </w:r>
            <w:r>
              <w:rPr>
                <w:spacing w:val="-10"/>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Игра</w:t>
            </w:r>
            <w:r>
              <w:rPr>
                <w:spacing w:val="38"/>
                <w:sz w:val="24"/>
                <w:szCs w:val="24"/>
                <w:lang w:val="ru-RU"/>
              </w:rPr>
              <w:t xml:space="preserve"> </w:t>
            </w:r>
            <w:r>
              <w:rPr>
                <w:sz w:val="24"/>
                <w:szCs w:val="24"/>
                <w:lang w:val="ru-RU"/>
              </w:rPr>
              <w:t>для</w:t>
            </w:r>
            <w:r>
              <w:rPr>
                <w:spacing w:val="38"/>
                <w:sz w:val="24"/>
                <w:szCs w:val="24"/>
                <w:lang w:val="ru-RU"/>
              </w:rPr>
              <w:t xml:space="preserve"> </w:t>
            </w:r>
            <w:r>
              <w:rPr>
                <w:sz w:val="24"/>
                <w:szCs w:val="24"/>
                <w:lang w:val="ru-RU"/>
              </w:rPr>
              <w:t>тренировки</w:t>
            </w:r>
            <w:r>
              <w:rPr>
                <w:spacing w:val="38"/>
                <w:sz w:val="24"/>
                <w:szCs w:val="24"/>
                <w:lang w:val="ru-RU"/>
              </w:rPr>
              <w:t xml:space="preserve"> </w:t>
            </w:r>
            <w:r>
              <w:rPr>
                <w:sz w:val="24"/>
                <w:szCs w:val="24"/>
                <w:lang w:val="ru-RU"/>
              </w:rPr>
              <w:t>памяти</w:t>
            </w:r>
            <w:r>
              <w:rPr>
                <w:spacing w:val="37"/>
                <w:sz w:val="24"/>
                <w:szCs w:val="24"/>
                <w:lang w:val="ru-RU"/>
              </w:rPr>
              <w:t xml:space="preserve"> </w:t>
            </w:r>
            <w:r>
              <w:rPr>
                <w:sz w:val="24"/>
                <w:szCs w:val="24"/>
                <w:lang w:val="ru-RU"/>
              </w:rPr>
              <w:t>с</w:t>
            </w:r>
            <w:r>
              <w:rPr>
                <w:spacing w:val="38"/>
                <w:sz w:val="24"/>
                <w:szCs w:val="24"/>
                <w:lang w:val="ru-RU"/>
              </w:rPr>
              <w:t xml:space="preserve"> </w:t>
            </w:r>
            <w:r>
              <w:rPr>
                <w:sz w:val="24"/>
                <w:szCs w:val="24"/>
                <w:lang w:val="ru-RU"/>
              </w:rPr>
              <w:t>планшетом</w:t>
            </w:r>
            <w:r>
              <w:rPr>
                <w:spacing w:val="38"/>
                <w:sz w:val="24"/>
                <w:szCs w:val="24"/>
                <w:lang w:val="ru-RU"/>
              </w:rPr>
              <w:t xml:space="preserve"> </w:t>
            </w:r>
            <w:r>
              <w:rPr>
                <w:sz w:val="24"/>
                <w:szCs w:val="24"/>
                <w:lang w:val="ru-RU"/>
              </w:rPr>
              <w:t>и</w:t>
            </w:r>
            <w:r>
              <w:rPr>
                <w:spacing w:val="38"/>
                <w:sz w:val="24"/>
                <w:szCs w:val="24"/>
                <w:lang w:val="ru-RU"/>
              </w:rPr>
              <w:t xml:space="preserve"> </w:t>
            </w:r>
            <w:r>
              <w:rPr>
                <w:sz w:val="24"/>
                <w:szCs w:val="24"/>
                <w:lang w:val="ru-RU"/>
              </w:rPr>
              <w:t>набором</w:t>
            </w:r>
          </w:p>
          <w:p>
            <w:pPr>
              <w:pStyle w:val="TableParagraph"/>
              <w:spacing w:before="37" w:after="0"/>
              <w:rPr>
                <w:sz w:val="24"/>
                <w:szCs w:val="24"/>
              </w:rPr>
            </w:pPr>
            <w:r>
              <w:rPr>
                <w:sz w:val="24"/>
                <w:szCs w:val="24"/>
                <w:lang w:val="en-US"/>
              </w:rPr>
              <w:t>рабочих</w:t>
            </w:r>
            <w:r>
              <w:rPr>
                <w:spacing w:val="-8"/>
                <w:sz w:val="24"/>
                <w:szCs w:val="24"/>
                <w:lang w:val="en-US"/>
              </w:rPr>
              <w:t xml:space="preserve"> </w:t>
            </w:r>
            <w:r>
              <w:rPr>
                <w:sz w:val="24"/>
                <w:szCs w:val="24"/>
                <w:lang w:val="en-US"/>
              </w:rPr>
              <w:t>карт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ind w:left="129" w:hanging="0"/>
              <w:rPr>
                <w:sz w:val="24"/>
                <w:szCs w:val="24"/>
              </w:rPr>
            </w:pPr>
            <w:r>
              <w:rPr>
                <w:sz w:val="24"/>
                <w:szCs w:val="24"/>
                <w:lang w:val="en-US"/>
              </w:rPr>
              <w:t>2.5.2.2.21.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Игра</w:t>
            </w:r>
            <w:r>
              <w:rPr>
                <w:spacing w:val="5"/>
                <w:sz w:val="24"/>
                <w:szCs w:val="24"/>
                <w:lang w:val="ru-RU"/>
              </w:rPr>
              <w:t xml:space="preserve"> </w:t>
            </w:r>
            <w:r>
              <w:rPr>
                <w:sz w:val="24"/>
                <w:szCs w:val="24"/>
                <w:lang w:val="ru-RU"/>
              </w:rPr>
              <w:t>на</w:t>
            </w:r>
            <w:r>
              <w:rPr>
                <w:spacing w:val="2"/>
                <w:sz w:val="24"/>
                <w:szCs w:val="24"/>
                <w:lang w:val="ru-RU"/>
              </w:rPr>
              <w:t xml:space="preserve"> </w:t>
            </w:r>
            <w:r>
              <w:rPr>
                <w:sz w:val="24"/>
                <w:szCs w:val="24"/>
                <w:lang w:val="ru-RU"/>
              </w:rPr>
              <w:t>составление</w:t>
            </w:r>
            <w:r>
              <w:rPr>
                <w:spacing w:val="3"/>
                <w:sz w:val="24"/>
                <w:szCs w:val="24"/>
                <w:lang w:val="ru-RU"/>
              </w:rPr>
              <w:t xml:space="preserve"> </w:t>
            </w:r>
            <w:r>
              <w:rPr>
                <w:sz w:val="24"/>
                <w:szCs w:val="24"/>
                <w:lang w:val="ru-RU"/>
              </w:rPr>
              <w:t>логических</w:t>
            </w:r>
            <w:r>
              <w:rPr>
                <w:spacing w:val="4"/>
                <w:sz w:val="24"/>
                <w:szCs w:val="24"/>
                <w:lang w:val="ru-RU"/>
              </w:rPr>
              <w:t xml:space="preserve"> </w:t>
            </w:r>
            <w:r>
              <w:rPr>
                <w:sz w:val="24"/>
                <w:szCs w:val="24"/>
                <w:lang w:val="ru-RU"/>
              </w:rPr>
              <w:t>цепочек</w:t>
            </w:r>
            <w:r>
              <w:rPr>
                <w:spacing w:val="5"/>
                <w:sz w:val="24"/>
                <w:szCs w:val="24"/>
                <w:lang w:val="ru-RU"/>
              </w:rPr>
              <w:t xml:space="preserve"> </w:t>
            </w:r>
            <w:r>
              <w:rPr>
                <w:sz w:val="24"/>
                <w:szCs w:val="24"/>
                <w:lang w:val="ru-RU"/>
              </w:rPr>
              <w:t>произвольной</w:t>
            </w:r>
          </w:p>
          <w:p>
            <w:pPr>
              <w:pStyle w:val="TableParagraph"/>
              <w:spacing w:before="37" w:after="0"/>
              <w:rPr>
                <w:sz w:val="24"/>
                <w:szCs w:val="24"/>
              </w:rPr>
            </w:pPr>
            <w:r>
              <w:rPr>
                <w:sz w:val="24"/>
                <w:szCs w:val="24"/>
                <w:lang w:val="en-US"/>
              </w:rPr>
              <w:t>длины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Игра-набор</w:t>
            </w:r>
            <w:r>
              <w:rPr>
                <w:spacing w:val="-13"/>
                <w:sz w:val="24"/>
                <w:szCs w:val="24"/>
                <w:lang w:val="en-US"/>
              </w:rPr>
              <w:t xml:space="preserve"> </w:t>
            </w:r>
            <w:r>
              <w:rPr>
                <w:sz w:val="24"/>
                <w:szCs w:val="24"/>
                <w:lang w:val="en-US"/>
              </w:rPr>
              <w:t>«Городки»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2512" w:leader="none"/>
                <w:tab w:val="left" w:pos="4579" w:leader="none"/>
                <w:tab w:val="left" w:pos="5052" w:leader="none"/>
              </w:tabs>
              <w:rPr>
                <w:sz w:val="24"/>
                <w:szCs w:val="24"/>
                <w:lang w:val="ru-RU"/>
              </w:rPr>
            </w:pPr>
            <w:r>
              <w:rPr>
                <w:sz w:val="24"/>
                <w:szCs w:val="24"/>
                <w:lang w:val="ru-RU"/>
              </w:rPr>
              <w:t>Игрушки-головоломки</w:t>
              <w:tab/>
              <w:t>(сборно-разборные</w:t>
              <w:tab/>
              <w:t>из</w:t>
              <w:tab/>
              <w:t>4–5</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элементов)</w:t>
            </w:r>
            <w:r>
              <w:rPr>
                <w:spacing w:val="-9"/>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2.5.2.2.24.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Игрушки-забавы</w:t>
            </w:r>
            <w:r>
              <w:rPr>
                <w:spacing w:val="-3"/>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зависимостью</w:t>
            </w:r>
            <w:r>
              <w:rPr>
                <w:spacing w:val="-2"/>
                <w:sz w:val="24"/>
                <w:szCs w:val="24"/>
                <w:lang w:val="ru-RU"/>
              </w:rPr>
              <w:t xml:space="preserve"> </w:t>
            </w:r>
            <w:r>
              <w:rPr>
                <w:sz w:val="24"/>
                <w:szCs w:val="24"/>
                <w:lang w:val="ru-RU"/>
              </w:rPr>
              <w:t>эффекта</w:t>
            </w:r>
            <w:r>
              <w:rPr>
                <w:spacing w:val="-2"/>
                <w:sz w:val="24"/>
                <w:szCs w:val="24"/>
                <w:lang w:val="ru-RU"/>
              </w:rPr>
              <w:t xml:space="preserve"> </w:t>
            </w:r>
            <w:r>
              <w:rPr>
                <w:sz w:val="24"/>
                <w:szCs w:val="24"/>
                <w:lang w:val="ru-RU"/>
              </w:rPr>
              <w:t>от</w:t>
            </w:r>
            <w:r>
              <w:rPr>
                <w:spacing w:val="-5"/>
                <w:sz w:val="24"/>
                <w:szCs w:val="24"/>
                <w:lang w:val="ru-RU"/>
              </w:rPr>
              <w:t xml:space="preserve"> </w:t>
            </w:r>
            <w:r>
              <w:rPr>
                <w:sz w:val="24"/>
                <w:szCs w:val="24"/>
                <w:lang w:val="ru-RU"/>
              </w:rPr>
              <w:t>действия</w:t>
            </w:r>
            <w:r>
              <w:rPr>
                <w:spacing w:val="-2"/>
                <w:sz w:val="24"/>
                <w:szCs w:val="24"/>
                <w:lang w:val="ru-RU"/>
              </w:rPr>
              <w:t xml:space="preserve"> </w:t>
            </w:r>
            <w:r>
              <w:rPr>
                <w:sz w:val="24"/>
                <w:szCs w:val="24"/>
                <w:lang w:val="ru-RU"/>
              </w:rPr>
              <w:t>–</w:t>
            </w:r>
          </w:p>
          <w:p>
            <w:pPr>
              <w:pStyle w:val="TableParagraph"/>
              <w:spacing w:before="38"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Изделия</w:t>
            </w:r>
            <w:r>
              <w:rPr>
                <w:spacing w:val="-9"/>
                <w:sz w:val="24"/>
                <w:szCs w:val="24"/>
                <w:lang w:val="en-US"/>
              </w:rPr>
              <w:t xml:space="preserve"> </w:t>
            </w:r>
            <w:r>
              <w:rPr>
                <w:sz w:val="24"/>
                <w:szCs w:val="24"/>
                <w:lang w:val="en-US"/>
              </w:rPr>
              <w:t>народных</w:t>
            </w:r>
            <w:r>
              <w:rPr>
                <w:spacing w:val="-7"/>
                <w:sz w:val="24"/>
                <w:szCs w:val="24"/>
                <w:lang w:val="en-US"/>
              </w:rPr>
              <w:t xml:space="preserve"> </w:t>
            </w:r>
            <w:r>
              <w:rPr>
                <w:sz w:val="24"/>
                <w:szCs w:val="24"/>
                <w:lang w:val="en-US"/>
              </w:rPr>
              <w:t>промыслов</w:t>
            </w:r>
            <w:r>
              <w:rPr>
                <w:spacing w:val="-10"/>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Календарь</w:t>
            </w:r>
            <w:r>
              <w:rPr>
                <w:spacing w:val="-8"/>
                <w:sz w:val="24"/>
                <w:szCs w:val="24"/>
                <w:lang w:val="en-US"/>
              </w:rPr>
              <w:t xml:space="preserve"> </w:t>
            </w:r>
            <w:r>
              <w:rPr>
                <w:sz w:val="24"/>
                <w:szCs w:val="24"/>
                <w:lang w:val="en-US"/>
              </w:rPr>
              <w:t>погоды</w:t>
            </w:r>
            <w:r>
              <w:rPr>
                <w:spacing w:val="-7"/>
                <w:sz w:val="24"/>
                <w:szCs w:val="24"/>
                <w:lang w:val="en-US"/>
              </w:rPr>
              <w:t xml:space="preserve"> </w:t>
            </w:r>
            <w:r>
              <w:rPr>
                <w:sz w:val="24"/>
                <w:szCs w:val="24"/>
                <w:lang w:val="en-US"/>
              </w:rPr>
              <w:t>настенный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Каталка</w:t>
            </w:r>
            <w:r>
              <w:rPr>
                <w:spacing w:val="-6"/>
                <w:sz w:val="24"/>
                <w:szCs w:val="24"/>
                <w:lang w:val="en-US"/>
              </w:rPr>
              <w:t xml:space="preserve"> </w:t>
            </w:r>
            <w:r>
              <w:rPr>
                <w:sz w:val="24"/>
                <w:szCs w:val="24"/>
                <w:lang w:val="en-US"/>
              </w:rPr>
              <w:t>(соразмерная</w:t>
            </w:r>
            <w:r>
              <w:rPr>
                <w:spacing w:val="-4"/>
                <w:sz w:val="24"/>
                <w:szCs w:val="24"/>
                <w:lang w:val="en-US"/>
              </w:rPr>
              <w:t xml:space="preserve"> </w:t>
            </w:r>
            <w:r>
              <w:rPr>
                <w:sz w:val="24"/>
                <w:szCs w:val="24"/>
                <w:lang w:val="en-US"/>
              </w:rPr>
              <w:t>росту</w:t>
            </w:r>
            <w:r>
              <w:rPr>
                <w:spacing w:val="-7"/>
                <w:sz w:val="24"/>
                <w:szCs w:val="24"/>
                <w:lang w:val="en-US"/>
              </w:rPr>
              <w:t xml:space="preserve"> </w:t>
            </w:r>
            <w:r>
              <w:rPr>
                <w:sz w:val="24"/>
                <w:szCs w:val="24"/>
                <w:lang w:val="en-US"/>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Качалка -</w:t>
            </w:r>
            <w:r>
              <w:rPr>
                <w:spacing w:val="-4"/>
                <w:sz w:val="24"/>
                <w:szCs w:val="24"/>
                <w:lang w:val="en-US"/>
              </w:rPr>
              <w:t xml:space="preserve"> </w:t>
            </w:r>
            <w:r>
              <w:rPr>
                <w:sz w:val="24"/>
                <w:szCs w:val="24"/>
                <w:lang w:val="en-US"/>
              </w:rPr>
              <w:t>балансир</w:t>
            </w:r>
            <w:r>
              <w:rPr>
                <w:spacing w:val="1"/>
                <w:sz w:val="24"/>
                <w:szCs w:val="24"/>
                <w:lang w:val="en-US"/>
              </w:rPr>
              <w:t xml:space="preserve"> </w:t>
            </w:r>
            <w:r>
              <w:rPr>
                <w:sz w:val="24"/>
                <w:szCs w:val="24"/>
                <w:lang w:val="en-US"/>
              </w:rPr>
              <w:t>сферической</w:t>
            </w:r>
            <w:r>
              <w:rPr>
                <w:spacing w:val="-3"/>
                <w:sz w:val="24"/>
                <w:szCs w:val="24"/>
                <w:lang w:val="en-US"/>
              </w:rPr>
              <w:t xml:space="preserve"> </w:t>
            </w:r>
            <w:r>
              <w:rPr>
                <w:sz w:val="24"/>
                <w:szCs w:val="24"/>
                <w:lang w:val="en-US"/>
              </w:rPr>
              <w:t>формы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23" w:leader="none"/>
                <w:tab w:val="left" w:pos="1892" w:leader="none"/>
                <w:tab w:val="left" w:pos="3062" w:leader="none"/>
                <w:tab w:val="left" w:pos="3399" w:leader="none"/>
                <w:tab w:val="left" w:pos="4493" w:leader="none"/>
              </w:tabs>
              <w:rPr>
                <w:sz w:val="24"/>
                <w:szCs w:val="24"/>
                <w:lang w:val="ru-RU"/>
              </w:rPr>
            </w:pPr>
            <w:r>
              <w:rPr>
                <w:sz w:val="24"/>
                <w:szCs w:val="24"/>
                <w:lang w:val="ru-RU"/>
              </w:rPr>
              <w:t>Книги</w:t>
              <w:tab/>
              <w:t>детских</w:t>
              <w:tab/>
              <w:t>писателей</w:t>
              <w:tab/>
              <w:t>–</w:t>
              <w:tab/>
              <w:t>комплект</w:t>
              <w:tab/>
              <w:t>(согласно</w:t>
            </w:r>
          </w:p>
          <w:p>
            <w:pPr>
              <w:pStyle w:val="TableParagraph"/>
              <w:spacing w:before="37" w:after="0"/>
              <w:rPr>
                <w:sz w:val="24"/>
                <w:szCs w:val="24"/>
                <w:lang w:val="ru-RU"/>
              </w:rPr>
            </w:pPr>
            <w:r>
              <w:rPr>
                <w:sz w:val="24"/>
                <w:szCs w:val="24"/>
                <w:lang w:val="ru-RU"/>
              </w:rPr>
              <w:t>программным</w:t>
            </w:r>
            <w:r>
              <w:rPr>
                <w:spacing w:val="-7"/>
                <w:sz w:val="24"/>
                <w:szCs w:val="24"/>
                <w:lang w:val="ru-RU"/>
              </w:rPr>
              <w:t xml:space="preserve"> </w:t>
            </w:r>
            <w:r>
              <w:rPr>
                <w:sz w:val="24"/>
                <w:szCs w:val="24"/>
                <w:lang w:val="ru-RU"/>
              </w:rPr>
              <w:t>требованиям)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Коврик</w:t>
            </w:r>
            <w:r>
              <w:rPr>
                <w:spacing w:val="-5"/>
                <w:sz w:val="24"/>
                <w:szCs w:val="24"/>
                <w:lang w:val="en-US"/>
              </w:rPr>
              <w:t xml:space="preserve"> </w:t>
            </w:r>
            <w:r>
              <w:rPr>
                <w:sz w:val="24"/>
                <w:szCs w:val="24"/>
                <w:lang w:val="en-US"/>
              </w:rPr>
              <w:t>массажный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2.5.2.2.31.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rPr>
                <w:sz w:val="24"/>
                <w:szCs w:val="24"/>
                <w:lang w:val="ru-RU"/>
              </w:rPr>
            </w:pPr>
            <w:r>
              <w:rPr>
                <w:sz w:val="24"/>
                <w:szCs w:val="24"/>
                <w:lang w:val="ru-RU"/>
              </w:rPr>
              <w:t>Коврик</w:t>
            </w:r>
            <w:r>
              <w:rPr>
                <w:spacing w:val="32"/>
                <w:sz w:val="24"/>
                <w:szCs w:val="24"/>
                <w:lang w:val="ru-RU"/>
              </w:rPr>
              <w:t xml:space="preserve"> </w:t>
            </w:r>
            <w:r>
              <w:rPr>
                <w:sz w:val="24"/>
                <w:szCs w:val="24"/>
                <w:lang w:val="ru-RU"/>
              </w:rPr>
              <w:t>со</w:t>
            </w:r>
            <w:r>
              <w:rPr>
                <w:spacing w:val="32"/>
                <w:sz w:val="24"/>
                <w:szCs w:val="24"/>
                <w:lang w:val="ru-RU"/>
              </w:rPr>
              <w:t xml:space="preserve"> </w:t>
            </w:r>
            <w:r>
              <w:rPr>
                <w:sz w:val="24"/>
                <w:szCs w:val="24"/>
                <w:lang w:val="ru-RU"/>
              </w:rPr>
              <w:t>схематичным</w:t>
            </w:r>
            <w:r>
              <w:rPr>
                <w:spacing w:val="29"/>
                <w:sz w:val="24"/>
                <w:szCs w:val="24"/>
                <w:lang w:val="ru-RU"/>
              </w:rPr>
              <w:t xml:space="preserve"> </w:t>
            </w:r>
            <w:r>
              <w:rPr>
                <w:sz w:val="24"/>
                <w:szCs w:val="24"/>
                <w:lang w:val="ru-RU"/>
              </w:rPr>
              <w:t>изображением</w:t>
            </w:r>
            <w:r>
              <w:rPr>
                <w:spacing w:val="32"/>
                <w:sz w:val="24"/>
                <w:szCs w:val="24"/>
                <w:lang w:val="ru-RU"/>
              </w:rPr>
              <w:t xml:space="preserve"> </w:t>
            </w:r>
            <w:r>
              <w:rPr>
                <w:sz w:val="24"/>
                <w:szCs w:val="24"/>
                <w:lang w:val="ru-RU"/>
              </w:rPr>
              <w:t>населенного</w:t>
            </w:r>
            <w:r>
              <w:rPr>
                <w:spacing w:val="-52"/>
                <w:sz w:val="24"/>
                <w:szCs w:val="24"/>
                <w:lang w:val="ru-RU"/>
              </w:rPr>
              <w:t xml:space="preserve"> </w:t>
            </w:r>
            <w:r>
              <w:rPr>
                <w:sz w:val="24"/>
                <w:szCs w:val="24"/>
                <w:lang w:val="ru-RU"/>
              </w:rPr>
              <w:t>пункта,</w:t>
            </w:r>
            <w:r>
              <w:rPr>
                <w:spacing w:val="14"/>
                <w:sz w:val="24"/>
                <w:szCs w:val="24"/>
                <w:lang w:val="ru-RU"/>
              </w:rPr>
              <w:t xml:space="preserve"> </w:t>
            </w:r>
            <w:r>
              <w:rPr>
                <w:sz w:val="24"/>
                <w:szCs w:val="24"/>
                <w:lang w:val="ru-RU"/>
              </w:rPr>
              <w:t>включая</w:t>
            </w:r>
            <w:r>
              <w:rPr>
                <w:spacing w:val="13"/>
                <w:sz w:val="24"/>
                <w:szCs w:val="24"/>
                <w:lang w:val="ru-RU"/>
              </w:rPr>
              <w:t xml:space="preserve"> </w:t>
            </w:r>
            <w:r>
              <w:rPr>
                <w:sz w:val="24"/>
                <w:szCs w:val="24"/>
                <w:lang w:val="ru-RU"/>
              </w:rPr>
              <w:t>улицы</w:t>
            </w:r>
            <w:r>
              <w:rPr>
                <w:spacing w:val="14"/>
                <w:sz w:val="24"/>
                <w:szCs w:val="24"/>
                <w:lang w:val="ru-RU"/>
              </w:rPr>
              <w:t xml:space="preserve"> </w:t>
            </w:r>
            <w:r>
              <w:rPr>
                <w:sz w:val="24"/>
                <w:szCs w:val="24"/>
                <w:lang w:val="ru-RU"/>
              </w:rPr>
              <w:t>с</w:t>
            </w:r>
            <w:r>
              <w:rPr>
                <w:spacing w:val="14"/>
                <w:sz w:val="24"/>
                <w:szCs w:val="24"/>
                <w:lang w:val="ru-RU"/>
              </w:rPr>
              <w:t xml:space="preserve"> </w:t>
            </w:r>
            <w:r>
              <w:rPr>
                <w:sz w:val="24"/>
                <w:szCs w:val="24"/>
                <w:lang w:val="ru-RU"/>
              </w:rPr>
              <w:t>дорожными</w:t>
            </w:r>
            <w:r>
              <w:rPr>
                <w:spacing w:val="13"/>
                <w:sz w:val="24"/>
                <w:szCs w:val="24"/>
                <w:lang w:val="ru-RU"/>
              </w:rPr>
              <w:t xml:space="preserve"> </w:t>
            </w:r>
            <w:r>
              <w:rPr>
                <w:sz w:val="24"/>
                <w:szCs w:val="24"/>
                <w:lang w:val="ru-RU"/>
              </w:rPr>
              <w:t>знаками</w:t>
            </w:r>
            <w:r>
              <w:rPr>
                <w:spacing w:val="13"/>
                <w:sz w:val="24"/>
                <w:szCs w:val="24"/>
                <w:lang w:val="ru-RU"/>
              </w:rPr>
              <w:t xml:space="preserve"> </w:t>
            </w:r>
            <w:r>
              <w:rPr>
                <w:sz w:val="24"/>
                <w:szCs w:val="24"/>
                <w:lang w:val="ru-RU"/>
              </w:rPr>
              <w:t>и</w:t>
            </w:r>
          </w:p>
          <w:p>
            <w:pPr>
              <w:pStyle w:val="TableParagraph"/>
              <w:rPr>
                <w:sz w:val="24"/>
                <w:szCs w:val="24"/>
                <w:lang w:val="ru-RU"/>
              </w:rPr>
            </w:pPr>
            <w:r>
              <w:rPr>
                <w:sz w:val="24"/>
                <w:szCs w:val="24"/>
                <w:lang w:val="ru-RU"/>
              </w:rPr>
              <w:t>разметкой,</w:t>
            </w:r>
            <w:r>
              <w:rPr>
                <w:spacing w:val="-6"/>
                <w:sz w:val="24"/>
                <w:szCs w:val="24"/>
                <w:lang w:val="ru-RU"/>
              </w:rPr>
              <w:t xml:space="preserve"> </w:t>
            </w:r>
            <w:r>
              <w:rPr>
                <w:sz w:val="24"/>
                <w:szCs w:val="24"/>
                <w:lang w:val="ru-RU"/>
              </w:rPr>
              <w:t>строения,</w:t>
            </w:r>
            <w:r>
              <w:rPr>
                <w:spacing w:val="-5"/>
                <w:sz w:val="24"/>
                <w:szCs w:val="24"/>
                <w:lang w:val="ru-RU"/>
              </w:rPr>
              <w:t xml:space="preserve"> </w:t>
            </w:r>
            <w:r>
              <w:rPr>
                <w:sz w:val="24"/>
                <w:szCs w:val="24"/>
                <w:lang w:val="ru-RU"/>
              </w:rPr>
              <w:t>ландшафт</w:t>
            </w:r>
            <w:r>
              <w:rPr>
                <w:spacing w:val="-5"/>
                <w:sz w:val="24"/>
                <w:szCs w:val="24"/>
                <w:lang w:val="ru-RU"/>
              </w:rPr>
              <w:t xml:space="preserve"> </w:t>
            </w:r>
            <w:r>
              <w:rPr>
                <w:sz w:val="24"/>
                <w:szCs w:val="24"/>
                <w:lang w:val="ru-RU"/>
              </w:rPr>
              <w:t>«Дорожное</w:t>
            </w:r>
            <w:r>
              <w:rPr>
                <w:spacing w:val="-5"/>
                <w:sz w:val="24"/>
                <w:szCs w:val="24"/>
                <w:lang w:val="ru-RU"/>
              </w:rPr>
              <w:t xml:space="preserve"> </w:t>
            </w:r>
            <w:r>
              <w:rPr>
                <w:sz w:val="24"/>
                <w:szCs w:val="24"/>
                <w:lang w:val="ru-RU"/>
              </w:rPr>
              <w:t>движение»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2.5.2.2.32.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pacing w:val="-1"/>
                <w:sz w:val="24"/>
                <w:szCs w:val="24"/>
                <w:lang w:val="en-US"/>
              </w:rPr>
              <w:t>Коллекция</w:t>
            </w:r>
            <w:r>
              <w:rPr>
                <w:spacing w:val="-11"/>
                <w:sz w:val="24"/>
                <w:szCs w:val="24"/>
                <w:lang w:val="en-US"/>
              </w:rPr>
              <w:t xml:space="preserve"> </w:t>
            </w:r>
            <w:r>
              <w:rPr>
                <w:sz w:val="24"/>
                <w:szCs w:val="24"/>
                <w:lang w:val="en-US"/>
              </w:rPr>
              <w:t>бумаги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Коллекция</w:t>
            </w:r>
            <w:r>
              <w:rPr>
                <w:spacing w:val="-8"/>
                <w:sz w:val="24"/>
                <w:szCs w:val="24"/>
                <w:lang w:val="en-US"/>
              </w:rPr>
              <w:t xml:space="preserve"> </w:t>
            </w:r>
            <w:r>
              <w:rPr>
                <w:sz w:val="24"/>
                <w:szCs w:val="24"/>
                <w:lang w:val="en-US"/>
              </w:rPr>
              <w:t>растений</w:t>
            </w:r>
            <w:r>
              <w:rPr>
                <w:spacing w:val="-6"/>
                <w:sz w:val="24"/>
                <w:szCs w:val="24"/>
                <w:lang w:val="en-US"/>
              </w:rPr>
              <w:t xml:space="preserve"> </w:t>
            </w:r>
            <w:r>
              <w:rPr>
                <w:sz w:val="24"/>
                <w:szCs w:val="24"/>
                <w:lang w:val="en-US"/>
              </w:rPr>
              <w:t>(гербарий)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Коллекция</w:t>
            </w:r>
            <w:r>
              <w:rPr>
                <w:spacing w:val="-9"/>
                <w:sz w:val="24"/>
                <w:szCs w:val="24"/>
                <w:lang w:val="en-US"/>
              </w:rPr>
              <w:t xml:space="preserve"> </w:t>
            </w:r>
            <w:r>
              <w:rPr>
                <w:sz w:val="24"/>
                <w:szCs w:val="24"/>
                <w:lang w:val="en-US"/>
              </w:rPr>
              <w:t>тканей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Кольцеброс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pacing w:val="-1"/>
                <w:sz w:val="24"/>
                <w:szCs w:val="24"/>
                <w:lang w:val="en-US"/>
              </w:rPr>
              <w:t>Коляска</w:t>
            </w:r>
            <w:r>
              <w:rPr>
                <w:spacing w:val="-9"/>
                <w:sz w:val="24"/>
                <w:szCs w:val="24"/>
                <w:lang w:val="en-US"/>
              </w:rPr>
              <w:t xml:space="preserve"> </w:t>
            </w:r>
            <w:r>
              <w:rPr>
                <w:sz w:val="24"/>
                <w:szCs w:val="24"/>
                <w:lang w:val="en-US"/>
              </w:rPr>
              <w:t>прогулочная</w:t>
            </w:r>
            <w:r>
              <w:rPr>
                <w:spacing w:val="-13"/>
                <w:sz w:val="24"/>
                <w:szCs w:val="24"/>
                <w:lang w:val="en-US"/>
              </w:rPr>
              <w:t xml:space="preserve"> </w:t>
            </w:r>
            <w:r>
              <w:rPr>
                <w:sz w:val="24"/>
                <w:szCs w:val="24"/>
                <w:lang w:val="en-US"/>
              </w:rPr>
              <w:t>(среднего</w:t>
            </w:r>
            <w:r>
              <w:rPr>
                <w:spacing w:val="-11"/>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Коляска-люлька</w:t>
            </w:r>
            <w:r>
              <w:rPr>
                <w:spacing w:val="-11"/>
                <w:sz w:val="24"/>
                <w:szCs w:val="24"/>
                <w:lang w:val="en-US"/>
              </w:rPr>
              <w:t xml:space="preserve"> </w:t>
            </w:r>
            <w:r>
              <w:rPr>
                <w:sz w:val="24"/>
                <w:szCs w:val="24"/>
                <w:lang w:val="en-US"/>
              </w:rPr>
              <w:t>для</w:t>
            </w:r>
            <w:r>
              <w:rPr>
                <w:spacing w:val="-11"/>
                <w:sz w:val="24"/>
                <w:szCs w:val="24"/>
                <w:lang w:val="en-US"/>
              </w:rPr>
              <w:t xml:space="preserve"> </w:t>
            </w:r>
            <w:r>
              <w:rPr>
                <w:sz w:val="24"/>
                <w:szCs w:val="24"/>
                <w:lang w:val="en-US"/>
              </w:rPr>
              <w:t>кукол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47" w:leader="none"/>
                <w:tab w:val="left" w:pos="2842" w:leader="none"/>
                <w:tab w:val="left" w:pos="3399" w:leader="none"/>
                <w:tab w:val="left" w:pos="4155" w:leader="none"/>
              </w:tabs>
              <w:rPr>
                <w:sz w:val="24"/>
                <w:szCs w:val="24"/>
                <w:lang w:val="ru-RU"/>
              </w:rPr>
            </w:pPr>
            <w:r>
              <w:rPr>
                <w:sz w:val="24"/>
                <w:szCs w:val="24"/>
                <w:lang w:val="ru-RU"/>
              </w:rPr>
              <w:t>Комплект</w:t>
              <w:tab/>
              <w:t>видеофильмов</w:t>
              <w:tab/>
              <w:t>для</w:t>
              <w:tab/>
              <w:t>детей</w:t>
              <w:tab/>
              <w:t>дошкольного</w:t>
            </w:r>
          </w:p>
          <w:p>
            <w:pPr>
              <w:pStyle w:val="TableParagraph"/>
              <w:spacing w:before="40" w:after="0"/>
              <w:rPr>
                <w:sz w:val="24"/>
                <w:szCs w:val="24"/>
                <w:lang w:val="ru-RU"/>
              </w:rPr>
            </w:pPr>
            <w:r>
              <w:rPr>
                <w:sz w:val="24"/>
                <w:szCs w:val="24"/>
                <w:lang w:val="ru-RU"/>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11"/>
                <w:sz w:val="24"/>
                <w:szCs w:val="24"/>
                <w:lang w:val="en-US"/>
              </w:rPr>
              <w:t xml:space="preserve"> </w:t>
            </w:r>
            <w:r>
              <w:rPr>
                <w:sz w:val="24"/>
                <w:szCs w:val="24"/>
                <w:lang w:val="en-US"/>
              </w:rPr>
              <w:t>деревянных</w:t>
            </w:r>
            <w:r>
              <w:rPr>
                <w:spacing w:val="-10"/>
                <w:sz w:val="24"/>
                <w:szCs w:val="24"/>
                <w:lang w:val="en-US"/>
              </w:rPr>
              <w:t xml:space="preserve"> </w:t>
            </w:r>
            <w:r>
              <w:rPr>
                <w:sz w:val="24"/>
                <w:szCs w:val="24"/>
                <w:lang w:val="en-US"/>
              </w:rPr>
              <w:t>игрушек-забав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2.5.2.2.40.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98" w:leader="none"/>
                <w:tab w:val="left" w:pos="1905" w:leader="none"/>
                <w:tab w:val="left" w:pos="3054" w:leader="none"/>
                <w:tab w:val="left" w:pos="4117" w:leader="none"/>
              </w:tabs>
              <w:rPr>
                <w:sz w:val="24"/>
                <w:szCs w:val="24"/>
                <w:lang w:val="ru-RU"/>
              </w:rPr>
            </w:pPr>
            <w:r>
              <w:rPr>
                <w:sz w:val="24"/>
                <w:szCs w:val="24"/>
                <w:lang w:val="ru-RU"/>
              </w:rPr>
              <w:t>Комплект</w:t>
              <w:tab/>
              <w:t>для</w:t>
              <w:tab/>
              <w:t>обучения</w:t>
              <w:tab/>
              <w:t>основам</w:t>
              <w:tab/>
              <w:t>алгоритмики,</w:t>
            </w:r>
          </w:p>
          <w:p>
            <w:pPr>
              <w:pStyle w:val="TableParagraph"/>
              <w:spacing w:lineRule="atLeast" w:line="290" w:before="2" w:after="0"/>
              <w:ind w:left="107" w:right="95" w:hanging="0"/>
              <w:rPr>
                <w:sz w:val="24"/>
                <w:szCs w:val="24"/>
                <w:lang w:val="ru-RU"/>
              </w:rPr>
            </w:pPr>
            <w:r>
              <w:rPr>
                <w:sz w:val="24"/>
                <w:szCs w:val="24"/>
                <w:lang w:val="ru-RU"/>
              </w:rPr>
              <w:t>безэкранного</w:t>
            </w:r>
            <w:r>
              <w:rPr>
                <w:spacing w:val="19"/>
                <w:sz w:val="24"/>
                <w:szCs w:val="24"/>
                <w:lang w:val="ru-RU"/>
              </w:rPr>
              <w:t xml:space="preserve"> </w:t>
            </w:r>
            <w:r>
              <w:rPr>
                <w:sz w:val="24"/>
                <w:szCs w:val="24"/>
                <w:lang w:val="ru-RU"/>
              </w:rPr>
              <w:t>программирования</w:t>
            </w:r>
            <w:r>
              <w:rPr>
                <w:spacing w:val="19"/>
                <w:sz w:val="24"/>
                <w:szCs w:val="24"/>
                <w:lang w:val="ru-RU"/>
              </w:rPr>
              <w:t xml:space="preserve"> </w:t>
            </w:r>
            <w:r>
              <w:rPr>
                <w:sz w:val="24"/>
                <w:szCs w:val="24"/>
                <w:lang w:val="ru-RU"/>
              </w:rPr>
              <w:t>и</w:t>
            </w:r>
            <w:r>
              <w:rPr>
                <w:spacing w:val="19"/>
                <w:sz w:val="24"/>
                <w:szCs w:val="24"/>
                <w:lang w:val="ru-RU"/>
              </w:rPr>
              <w:t xml:space="preserve"> </w:t>
            </w:r>
            <w:r>
              <w:rPr>
                <w:sz w:val="24"/>
                <w:szCs w:val="24"/>
                <w:lang w:val="ru-RU"/>
              </w:rPr>
              <w:t>робототехники</w:t>
            </w:r>
            <w:r>
              <w:rPr>
                <w:spacing w:val="17"/>
                <w:sz w:val="24"/>
                <w:szCs w:val="24"/>
                <w:lang w:val="ru-RU"/>
              </w:rPr>
              <w:t xml:space="preserve"> </w:t>
            </w:r>
            <w:r>
              <w:rPr>
                <w:sz w:val="24"/>
                <w:szCs w:val="24"/>
                <w:lang w:val="ru-RU"/>
              </w:rPr>
              <w:t>(для</w:t>
            </w:r>
            <w:r>
              <w:rPr>
                <w:spacing w:val="-52"/>
                <w:sz w:val="24"/>
                <w:szCs w:val="24"/>
                <w:lang w:val="ru-RU"/>
              </w:rPr>
              <w:t xml:space="preserve"> </w:t>
            </w:r>
            <w:r>
              <w:rPr>
                <w:sz w:val="24"/>
                <w:szCs w:val="24"/>
                <w:lang w:val="ru-RU"/>
              </w:rPr>
              <w:t>дошкольного</w:t>
            </w:r>
            <w:r>
              <w:rPr>
                <w:spacing w:val="-1"/>
                <w:sz w:val="24"/>
                <w:szCs w:val="24"/>
                <w:lang w:val="ru-RU"/>
              </w:rPr>
              <w:t xml:space="preserve"> </w:t>
            </w:r>
            <w:r>
              <w:rPr>
                <w:sz w:val="24"/>
                <w:szCs w:val="24"/>
                <w:lang w:val="ru-RU"/>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2.5.2.2.41.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86" w:leader="none"/>
                <w:tab w:val="left" w:pos="1761" w:leader="none"/>
                <w:tab w:val="left" w:pos="2919" w:leader="none"/>
                <w:tab w:val="left" w:pos="3406" w:leader="none"/>
                <w:tab w:val="left" w:pos="4350" w:leader="none"/>
                <w:tab w:val="left" w:pos="5264" w:leader="none"/>
              </w:tabs>
              <w:spacing w:lineRule="auto" w:line="276"/>
              <w:ind w:left="107" w:right="98" w:hanging="0"/>
              <w:rPr>
                <w:sz w:val="24"/>
                <w:szCs w:val="24"/>
                <w:lang w:val="ru-RU"/>
              </w:rPr>
            </w:pPr>
            <w:r>
              <w:rPr>
                <w:sz w:val="24"/>
                <w:szCs w:val="24"/>
                <w:lang w:val="ru-RU"/>
              </w:rPr>
              <w:t>Комплект</w:t>
              <w:tab/>
              <w:t>из</w:t>
              <w:tab/>
              <w:t>стержней</w:t>
              <w:tab/>
              <w:t>на</w:t>
              <w:tab/>
              <w:t>единой</w:t>
              <w:tab/>
              <w:t>основе</w:t>
              <w:tab/>
            </w:r>
            <w:r>
              <w:rPr>
                <w:spacing w:val="-4"/>
                <w:sz w:val="24"/>
                <w:szCs w:val="24"/>
                <w:lang w:val="ru-RU"/>
              </w:rPr>
              <w:t>и</w:t>
            </w:r>
            <w:r>
              <w:rPr>
                <w:spacing w:val="-52"/>
                <w:sz w:val="24"/>
                <w:szCs w:val="24"/>
                <w:lang w:val="ru-RU"/>
              </w:rPr>
              <w:t xml:space="preserve"> </w:t>
            </w:r>
            <w:r>
              <w:rPr>
                <w:sz w:val="24"/>
                <w:szCs w:val="24"/>
                <w:lang w:val="ru-RU"/>
              </w:rPr>
              <w:t>геометрических</w:t>
            </w:r>
            <w:r>
              <w:rPr>
                <w:spacing w:val="26"/>
                <w:sz w:val="24"/>
                <w:szCs w:val="24"/>
                <w:lang w:val="ru-RU"/>
              </w:rPr>
              <w:t xml:space="preserve"> </w:t>
            </w:r>
            <w:r>
              <w:rPr>
                <w:sz w:val="24"/>
                <w:szCs w:val="24"/>
                <w:lang w:val="ru-RU"/>
              </w:rPr>
              <w:t>тел</w:t>
            </w:r>
            <w:r>
              <w:rPr>
                <w:spacing w:val="24"/>
                <w:sz w:val="24"/>
                <w:szCs w:val="24"/>
                <w:lang w:val="ru-RU"/>
              </w:rPr>
              <w:t xml:space="preserve"> </w:t>
            </w:r>
            <w:r>
              <w:rPr>
                <w:sz w:val="24"/>
                <w:szCs w:val="24"/>
                <w:lang w:val="ru-RU"/>
              </w:rPr>
              <w:t>для</w:t>
            </w:r>
            <w:r>
              <w:rPr>
                <w:spacing w:val="24"/>
                <w:sz w:val="24"/>
                <w:szCs w:val="24"/>
                <w:lang w:val="ru-RU"/>
              </w:rPr>
              <w:t xml:space="preserve"> </w:t>
            </w:r>
            <w:r>
              <w:rPr>
                <w:sz w:val="24"/>
                <w:szCs w:val="24"/>
                <w:lang w:val="ru-RU"/>
              </w:rPr>
              <w:t>нанизывания</w:t>
            </w:r>
            <w:r>
              <w:rPr>
                <w:spacing w:val="27"/>
                <w:sz w:val="24"/>
                <w:szCs w:val="24"/>
                <w:lang w:val="ru-RU"/>
              </w:rPr>
              <w:t xml:space="preserve"> </w:t>
            </w:r>
            <w:r>
              <w:rPr>
                <w:sz w:val="24"/>
                <w:szCs w:val="24"/>
                <w:lang w:val="ru-RU"/>
              </w:rPr>
              <w:t>и</w:t>
            </w:r>
            <w:r>
              <w:rPr>
                <w:spacing w:val="26"/>
                <w:sz w:val="24"/>
                <w:szCs w:val="24"/>
                <w:lang w:val="ru-RU"/>
              </w:rPr>
              <w:t xml:space="preserve"> </w:t>
            </w:r>
            <w:r>
              <w:rPr>
                <w:sz w:val="24"/>
                <w:szCs w:val="24"/>
                <w:lang w:val="ru-RU"/>
              </w:rPr>
              <w:t>сортировки</w:t>
            </w:r>
            <w:r>
              <w:rPr>
                <w:spacing w:val="26"/>
                <w:sz w:val="24"/>
                <w:szCs w:val="24"/>
                <w:lang w:val="ru-RU"/>
              </w:rPr>
              <w:t xml:space="preserve"> </w:t>
            </w:r>
            <w:r>
              <w:rPr>
                <w:sz w:val="24"/>
                <w:szCs w:val="24"/>
                <w:lang w:val="ru-RU"/>
              </w:rPr>
              <w:t>по</w:t>
            </w:r>
          </w:p>
          <w:p>
            <w:pPr>
              <w:pStyle w:val="TableParagraph"/>
              <w:rPr>
                <w:sz w:val="24"/>
                <w:szCs w:val="24"/>
              </w:rPr>
            </w:pPr>
            <w:r>
              <w:rPr>
                <w:sz w:val="24"/>
                <w:szCs w:val="24"/>
                <w:lang w:val="en-US"/>
              </w:rPr>
              <w:t>цвету</w:t>
            </w:r>
            <w:r>
              <w:rPr>
                <w:spacing w:val="-5"/>
                <w:sz w:val="24"/>
                <w:szCs w:val="24"/>
                <w:lang w:val="en-US"/>
              </w:rPr>
              <w:t xml:space="preserve"> </w:t>
            </w:r>
            <w:r>
              <w:rPr>
                <w:sz w:val="24"/>
                <w:szCs w:val="24"/>
                <w:lang w:val="en-US"/>
              </w:rPr>
              <w:t>и</w:t>
            </w:r>
            <w:r>
              <w:rPr>
                <w:spacing w:val="-2"/>
                <w:sz w:val="24"/>
                <w:szCs w:val="24"/>
                <w:lang w:val="en-US"/>
              </w:rPr>
              <w:t xml:space="preserve"> </w:t>
            </w:r>
            <w:r>
              <w:rPr>
                <w:sz w:val="24"/>
                <w:szCs w:val="24"/>
                <w:lang w:val="en-US"/>
              </w:rPr>
              <w:t>форме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51"/>
                <w:sz w:val="24"/>
                <w:szCs w:val="24"/>
                <w:lang w:val="ru-RU"/>
              </w:rPr>
              <w:t xml:space="preserve"> </w:t>
            </w:r>
            <w:r>
              <w:rPr>
                <w:sz w:val="24"/>
                <w:szCs w:val="24"/>
                <w:lang w:val="ru-RU"/>
              </w:rPr>
              <w:t>конструкторов</w:t>
            </w:r>
            <w:r>
              <w:rPr>
                <w:spacing w:val="51"/>
                <w:sz w:val="24"/>
                <w:szCs w:val="24"/>
                <w:lang w:val="ru-RU"/>
              </w:rPr>
              <w:t xml:space="preserve"> </w:t>
            </w:r>
            <w:r>
              <w:rPr>
                <w:sz w:val="24"/>
                <w:szCs w:val="24"/>
                <w:lang w:val="ru-RU"/>
              </w:rPr>
              <w:t>с</w:t>
            </w:r>
            <w:r>
              <w:rPr>
                <w:spacing w:val="53"/>
                <w:sz w:val="24"/>
                <w:szCs w:val="24"/>
                <w:lang w:val="ru-RU"/>
              </w:rPr>
              <w:t xml:space="preserve"> </w:t>
            </w:r>
            <w:r>
              <w:rPr>
                <w:sz w:val="24"/>
                <w:szCs w:val="24"/>
                <w:lang w:val="ru-RU"/>
              </w:rPr>
              <w:t>шиповым</w:t>
            </w:r>
            <w:r>
              <w:rPr>
                <w:spacing w:val="52"/>
                <w:sz w:val="24"/>
                <w:szCs w:val="24"/>
                <w:lang w:val="ru-RU"/>
              </w:rPr>
              <w:t xml:space="preserve"> </w:t>
            </w:r>
            <w:r>
              <w:rPr>
                <w:sz w:val="24"/>
                <w:szCs w:val="24"/>
                <w:lang w:val="ru-RU"/>
              </w:rPr>
              <w:t>быстросъемным</w:t>
            </w:r>
          </w:p>
          <w:p>
            <w:pPr>
              <w:pStyle w:val="TableParagraph"/>
              <w:spacing w:before="37" w:after="0"/>
              <w:rPr>
                <w:sz w:val="24"/>
                <w:szCs w:val="24"/>
                <w:lang w:val="ru-RU"/>
              </w:rPr>
            </w:pPr>
            <w:r>
              <w:rPr>
                <w:sz w:val="24"/>
                <w:szCs w:val="24"/>
                <w:lang w:val="ru-RU"/>
              </w:rPr>
              <w:t>креплением</w:t>
            </w:r>
            <w:r>
              <w:rPr>
                <w:spacing w:val="-2"/>
                <w:sz w:val="24"/>
                <w:szCs w:val="24"/>
                <w:lang w:val="ru-RU"/>
              </w:rPr>
              <w:t xml:space="preserve"> </w:t>
            </w:r>
            <w:r>
              <w:rPr>
                <w:sz w:val="24"/>
                <w:szCs w:val="24"/>
                <w:lang w:val="ru-RU"/>
              </w:rPr>
              <w:t>деталей</w:t>
            </w:r>
            <w:r>
              <w:rPr>
                <w:spacing w:val="-2"/>
                <w:sz w:val="24"/>
                <w:szCs w:val="24"/>
                <w:lang w:val="ru-RU"/>
              </w:rPr>
              <w:t xml:space="preserve"> </w:t>
            </w:r>
            <w:r>
              <w:rPr>
                <w:sz w:val="24"/>
                <w:szCs w:val="24"/>
                <w:lang w:val="ru-RU"/>
              </w:rPr>
              <w:t>напольный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Комплект</w:t>
            </w:r>
            <w:r>
              <w:rPr>
                <w:spacing w:val="51"/>
                <w:sz w:val="24"/>
                <w:szCs w:val="24"/>
                <w:lang w:val="ru-RU"/>
              </w:rPr>
              <w:t xml:space="preserve"> </w:t>
            </w:r>
            <w:r>
              <w:rPr>
                <w:sz w:val="24"/>
                <w:szCs w:val="24"/>
                <w:lang w:val="ru-RU"/>
              </w:rPr>
              <w:t>конструкторов</w:t>
            </w:r>
            <w:r>
              <w:rPr>
                <w:spacing w:val="51"/>
                <w:sz w:val="24"/>
                <w:szCs w:val="24"/>
                <w:lang w:val="ru-RU"/>
              </w:rPr>
              <w:t xml:space="preserve"> </w:t>
            </w:r>
            <w:r>
              <w:rPr>
                <w:sz w:val="24"/>
                <w:szCs w:val="24"/>
                <w:lang w:val="ru-RU"/>
              </w:rPr>
              <w:t>с</w:t>
            </w:r>
            <w:r>
              <w:rPr>
                <w:spacing w:val="53"/>
                <w:sz w:val="24"/>
                <w:szCs w:val="24"/>
                <w:lang w:val="ru-RU"/>
              </w:rPr>
              <w:t xml:space="preserve"> </w:t>
            </w:r>
            <w:r>
              <w:rPr>
                <w:sz w:val="24"/>
                <w:szCs w:val="24"/>
                <w:lang w:val="ru-RU"/>
              </w:rPr>
              <w:t>шиповым</w:t>
            </w:r>
            <w:r>
              <w:rPr>
                <w:spacing w:val="52"/>
                <w:sz w:val="24"/>
                <w:szCs w:val="24"/>
                <w:lang w:val="ru-RU"/>
              </w:rPr>
              <w:t xml:space="preserve"> </w:t>
            </w:r>
            <w:r>
              <w:rPr>
                <w:sz w:val="24"/>
                <w:szCs w:val="24"/>
                <w:lang w:val="ru-RU"/>
              </w:rPr>
              <w:t>быстросъемным</w:t>
            </w:r>
          </w:p>
          <w:p>
            <w:pPr>
              <w:pStyle w:val="TableParagraph"/>
              <w:spacing w:before="37" w:after="0"/>
              <w:rPr>
                <w:sz w:val="24"/>
                <w:szCs w:val="24"/>
                <w:lang w:val="ru-RU"/>
              </w:rPr>
            </w:pPr>
            <w:r>
              <w:rPr>
                <w:sz w:val="24"/>
                <w:szCs w:val="24"/>
                <w:lang w:val="ru-RU"/>
              </w:rPr>
              <w:t>креплением</w:t>
            </w:r>
            <w:r>
              <w:rPr>
                <w:spacing w:val="-2"/>
                <w:sz w:val="24"/>
                <w:szCs w:val="24"/>
                <w:lang w:val="ru-RU"/>
              </w:rPr>
              <w:t xml:space="preserve"> </w:t>
            </w:r>
            <w:r>
              <w:rPr>
                <w:sz w:val="24"/>
                <w:szCs w:val="24"/>
                <w:lang w:val="ru-RU"/>
              </w:rPr>
              <w:t>деталей</w:t>
            </w:r>
            <w:r>
              <w:rPr>
                <w:spacing w:val="-1"/>
                <w:sz w:val="24"/>
                <w:szCs w:val="24"/>
                <w:lang w:val="ru-RU"/>
              </w:rPr>
              <w:t xml:space="preserve"> </w:t>
            </w:r>
            <w:r>
              <w:rPr>
                <w:sz w:val="24"/>
                <w:szCs w:val="24"/>
                <w:lang w:val="ru-RU"/>
              </w:rPr>
              <w:t>настольный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7"/>
                <w:sz w:val="24"/>
                <w:szCs w:val="24"/>
                <w:lang w:val="en-US"/>
              </w:rPr>
              <w:t xml:space="preserve"> </w:t>
            </w:r>
            <w:r>
              <w:rPr>
                <w:sz w:val="24"/>
                <w:szCs w:val="24"/>
                <w:lang w:val="en-US"/>
              </w:rPr>
              <w:t>костюмов</w:t>
            </w:r>
            <w:r>
              <w:rPr>
                <w:spacing w:val="-7"/>
                <w:sz w:val="24"/>
                <w:szCs w:val="24"/>
                <w:lang w:val="en-US"/>
              </w:rPr>
              <w:t xml:space="preserve"> </w:t>
            </w:r>
            <w:r>
              <w:rPr>
                <w:sz w:val="24"/>
                <w:szCs w:val="24"/>
                <w:lang w:val="en-US"/>
              </w:rPr>
              <w:t>по</w:t>
            </w:r>
            <w:r>
              <w:rPr>
                <w:spacing w:val="-7"/>
                <w:sz w:val="24"/>
                <w:szCs w:val="24"/>
                <w:lang w:val="en-US"/>
              </w:rPr>
              <w:t xml:space="preserve"> </w:t>
            </w:r>
            <w:r>
              <w:rPr>
                <w:sz w:val="24"/>
                <w:szCs w:val="24"/>
                <w:lang w:val="en-US"/>
              </w:rPr>
              <w:t>профессиям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Комплект</w:t>
            </w:r>
            <w:r>
              <w:rPr>
                <w:spacing w:val="-2"/>
                <w:sz w:val="24"/>
                <w:szCs w:val="24"/>
                <w:lang w:val="en-US"/>
              </w:rPr>
              <w:t xml:space="preserve"> </w:t>
            </w:r>
            <w:r>
              <w:rPr>
                <w:sz w:val="24"/>
                <w:szCs w:val="24"/>
                <w:lang w:val="en-US"/>
              </w:rPr>
              <w:t>мячей-массажеров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51"/>
                <w:sz w:val="24"/>
                <w:szCs w:val="24"/>
                <w:lang w:val="ru-RU"/>
              </w:rPr>
              <w:t xml:space="preserve"> </w:t>
            </w:r>
            <w:r>
              <w:rPr>
                <w:sz w:val="24"/>
                <w:szCs w:val="24"/>
                <w:lang w:val="ru-RU"/>
              </w:rPr>
              <w:t>панелей</w:t>
            </w:r>
            <w:r>
              <w:rPr>
                <w:spacing w:val="104"/>
                <w:sz w:val="24"/>
                <w:szCs w:val="24"/>
                <w:lang w:val="ru-RU"/>
              </w:rPr>
              <w:t xml:space="preserve"> </w:t>
            </w:r>
            <w:r>
              <w:rPr>
                <w:sz w:val="24"/>
                <w:szCs w:val="24"/>
                <w:lang w:val="ru-RU"/>
              </w:rPr>
              <w:t>с</w:t>
            </w:r>
            <w:r>
              <w:rPr>
                <w:spacing w:val="106"/>
                <w:sz w:val="24"/>
                <w:szCs w:val="24"/>
                <w:lang w:val="ru-RU"/>
              </w:rPr>
              <w:t xml:space="preserve"> </w:t>
            </w:r>
            <w:r>
              <w:rPr>
                <w:sz w:val="24"/>
                <w:szCs w:val="24"/>
                <w:lang w:val="ru-RU"/>
              </w:rPr>
              <w:t>заданиями</w:t>
            </w:r>
            <w:r>
              <w:rPr>
                <w:spacing w:val="104"/>
                <w:sz w:val="24"/>
                <w:szCs w:val="24"/>
                <w:lang w:val="ru-RU"/>
              </w:rPr>
              <w:t xml:space="preserve"> </w:t>
            </w:r>
            <w:r>
              <w:rPr>
                <w:sz w:val="24"/>
                <w:szCs w:val="24"/>
                <w:lang w:val="ru-RU"/>
              </w:rPr>
              <w:t>для</w:t>
            </w:r>
            <w:r>
              <w:rPr>
                <w:spacing w:val="105"/>
                <w:sz w:val="24"/>
                <w:szCs w:val="24"/>
                <w:lang w:val="ru-RU"/>
              </w:rPr>
              <w:t xml:space="preserve"> </w:t>
            </w:r>
            <w:r>
              <w:rPr>
                <w:sz w:val="24"/>
                <w:szCs w:val="24"/>
                <w:lang w:val="ru-RU"/>
              </w:rPr>
              <w:t>формирования</w:t>
            </w:r>
          </w:p>
          <w:p>
            <w:pPr>
              <w:pStyle w:val="TableParagraph"/>
              <w:spacing w:before="37" w:after="0"/>
              <w:rPr>
                <w:sz w:val="24"/>
                <w:szCs w:val="24"/>
                <w:lang w:val="ru-RU"/>
              </w:rPr>
            </w:pPr>
            <w:r>
              <w:rPr>
                <w:sz w:val="24"/>
                <w:szCs w:val="24"/>
                <w:lang w:val="ru-RU"/>
              </w:rPr>
              <w:t>графомоторных</w:t>
            </w:r>
            <w:r>
              <w:rPr>
                <w:spacing w:val="-1"/>
                <w:sz w:val="24"/>
                <w:szCs w:val="24"/>
                <w:lang w:val="ru-RU"/>
              </w:rPr>
              <w:t xml:space="preserve"> </w:t>
            </w:r>
            <w:r>
              <w:rPr>
                <w:sz w:val="24"/>
                <w:szCs w:val="24"/>
                <w:lang w:val="ru-RU"/>
              </w:rPr>
              <w:t>навыков</w:t>
            </w:r>
            <w:r>
              <w:rPr>
                <w:spacing w:val="-2"/>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подготовки</w:t>
            </w:r>
            <w:r>
              <w:rPr>
                <w:spacing w:val="-4"/>
                <w:sz w:val="24"/>
                <w:szCs w:val="24"/>
                <w:lang w:val="ru-RU"/>
              </w:rPr>
              <w:t xml:space="preserve"> </w:t>
            </w:r>
            <w:r>
              <w:rPr>
                <w:sz w:val="24"/>
                <w:szCs w:val="24"/>
                <w:lang w:val="ru-RU"/>
              </w:rPr>
              <w:t>руки</w:t>
            </w:r>
            <w:r>
              <w:rPr>
                <w:spacing w:val="-1"/>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письму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12" w:leader="none"/>
                <w:tab w:val="left" w:pos="2922" w:leader="none"/>
                <w:tab w:val="left" w:pos="3956" w:leader="none"/>
                <w:tab w:val="left" w:pos="5280" w:leader="none"/>
              </w:tabs>
              <w:spacing w:lineRule="exact" w:line="246"/>
              <w:rPr>
                <w:sz w:val="24"/>
                <w:szCs w:val="24"/>
                <w:lang w:val="ru-RU"/>
              </w:rPr>
            </w:pPr>
            <w:r>
              <w:rPr>
                <w:sz w:val="24"/>
                <w:szCs w:val="24"/>
                <w:lang w:val="ru-RU"/>
              </w:rPr>
              <w:t>Комплект</w:t>
              <w:tab/>
              <w:t>строительных</w:t>
              <w:tab/>
              <w:t>деталей</w:t>
              <w:tab/>
              <w:t>напольный</w:t>
              <w:tab/>
              <w:t>с</w:t>
            </w:r>
          </w:p>
          <w:p>
            <w:pPr>
              <w:pStyle w:val="TableParagraph"/>
              <w:spacing w:before="38" w:after="0"/>
              <w:rPr>
                <w:sz w:val="24"/>
                <w:szCs w:val="24"/>
                <w:lang w:val="ru-RU"/>
              </w:rPr>
            </w:pPr>
            <w:r>
              <w:rPr>
                <w:sz w:val="24"/>
                <w:szCs w:val="24"/>
                <w:lang w:val="ru-RU"/>
              </w:rPr>
              <w:t>плоскостными</w:t>
            </w:r>
            <w:r>
              <w:rPr>
                <w:spacing w:val="-3"/>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5"/>
                <w:sz w:val="24"/>
                <w:szCs w:val="24"/>
                <w:lang w:val="ru-RU"/>
              </w:rPr>
              <w:t xml:space="preserve"> </w:t>
            </w:r>
            <w:r>
              <w:rPr>
                <w:sz w:val="24"/>
                <w:szCs w:val="24"/>
                <w:lang w:val="ru-RU"/>
              </w:rPr>
              <w:t>транспортных</w:t>
            </w:r>
            <w:r>
              <w:rPr>
                <w:spacing w:val="4"/>
                <w:sz w:val="24"/>
                <w:szCs w:val="24"/>
                <w:lang w:val="ru-RU"/>
              </w:rPr>
              <w:t xml:space="preserve"> </w:t>
            </w:r>
            <w:r>
              <w:rPr>
                <w:sz w:val="24"/>
                <w:szCs w:val="24"/>
                <w:lang w:val="ru-RU"/>
              </w:rPr>
              <w:t>средств</w:t>
            </w:r>
            <w:r>
              <w:rPr>
                <w:spacing w:val="5"/>
                <w:sz w:val="24"/>
                <w:szCs w:val="24"/>
                <w:lang w:val="ru-RU"/>
              </w:rPr>
              <w:t xml:space="preserve"> </w:t>
            </w:r>
            <w:r>
              <w:rPr>
                <w:sz w:val="24"/>
                <w:szCs w:val="24"/>
                <w:lang w:val="ru-RU"/>
              </w:rPr>
              <w:t>к</w:t>
            </w:r>
            <w:r>
              <w:rPr>
                <w:spacing w:val="6"/>
                <w:sz w:val="24"/>
                <w:szCs w:val="24"/>
                <w:lang w:val="ru-RU"/>
              </w:rPr>
              <w:t xml:space="preserve"> </w:t>
            </w:r>
            <w:r>
              <w:rPr>
                <w:sz w:val="24"/>
                <w:szCs w:val="24"/>
                <w:lang w:val="ru-RU"/>
              </w:rPr>
              <w:t>напольному</w:t>
            </w:r>
            <w:r>
              <w:rPr>
                <w:spacing w:val="3"/>
                <w:sz w:val="24"/>
                <w:szCs w:val="24"/>
                <w:lang w:val="ru-RU"/>
              </w:rPr>
              <w:t xml:space="preserve"> </w:t>
            </w:r>
            <w:r>
              <w:rPr>
                <w:sz w:val="24"/>
                <w:szCs w:val="24"/>
                <w:lang w:val="ru-RU"/>
              </w:rPr>
              <w:t>коврику</w:t>
            </w:r>
          </w:p>
          <w:p>
            <w:pPr>
              <w:pStyle w:val="TableParagraph"/>
              <w:spacing w:before="37" w:after="0"/>
              <w:rPr>
                <w:sz w:val="24"/>
                <w:szCs w:val="24"/>
              </w:rPr>
            </w:pPr>
            <w:r>
              <w:rPr>
                <w:sz w:val="24"/>
                <w:szCs w:val="24"/>
                <w:lang w:val="en-US"/>
              </w:rPr>
              <w:t>«Дорожное</w:t>
            </w:r>
            <w:r>
              <w:rPr>
                <w:spacing w:val="-6"/>
                <w:sz w:val="24"/>
                <w:szCs w:val="24"/>
                <w:lang w:val="en-US"/>
              </w:rPr>
              <w:t xml:space="preserve"> </w:t>
            </w:r>
            <w:r>
              <w:rPr>
                <w:sz w:val="24"/>
                <w:szCs w:val="24"/>
                <w:lang w:val="en-US"/>
              </w:rPr>
              <w:t>движение»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7"/>
                <w:sz w:val="24"/>
                <w:szCs w:val="24"/>
                <w:lang w:val="ru-RU"/>
              </w:rPr>
              <w:t xml:space="preserve"> </w:t>
            </w:r>
            <w:r>
              <w:rPr>
                <w:sz w:val="24"/>
                <w:szCs w:val="24"/>
                <w:lang w:val="ru-RU"/>
              </w:rPr>
              <w:t>цифровых</w:t>
            </w:r>
            <w:r>
              <w:rPr>
                <w:spacing w:val="62"/>
                <w:sz w:val="24"/>
                <w:szCs w:val="24"/>
                <w:lang w:val="ru-RU"/>
              </w:rPr>
              <w:t xml:space="preserve"> </w:t>
            </w:r>
            <w:r>
              <w:rPr>
                <w:sz w:val="24"/>
                <w:szCs w:val="24"/>
                <w:lang w:val="ru-RU"/>
              </w:rPr>
              <w:t>записей</w:t>
            </w:r>
            <w:r>
              <w:rPr>
                <w:spacing w:val="61"/>
                <w:sz w:val="24"/>
                <w:szCs w:val="24"/>
                <w:lang w:val="ru-RU"/>
              </w:rPr>
              <w:t xml:space="preserve"> </w:t>
            </w:r>
            <w:r>
              <w:rPr>
                <w:sz w:val="24"/>
                <w:szCs w:val="24"/>
                <w:lang w:val="ru-RU"/>
              </w:rPr>
              <w:t>с</w:t>
            </w:r>
            <w:r>
              <w:rPr>
                <w:spacing w:val="59"/>
                <w:sz w:val="24"/>
                <w:szCs w:val="24"/>
                <w:lang w:val="ru-RU"/>
              </w:rPr>
              <w:t xml:space="preserve"> </w:t>
            </w:r>
            <w:r>
              <w:rPr>
                <w:sz w:val="24"/>
                <w:szCs w:val="24"/>
                <w:lang w:val="ru-RU"/>
              </w:rPr>
              <w:t>русскими</w:t>
            </w:r>
            <w:r>
              <w:rPr>
                <w:spacing w:val="62"/>
                <w:sz w:val="24"/>
                <w:szCs w:val="24"/>
                <w:lang w:val="ru-RU"/>
              </w:rPr>
              <w:t xml:space="preserve"> </w:t>
            </w:r>
            <w:r>
              <w:rPr>
                <w:sz w:val="24"/>
                <w:szCs w:val="24"/>
                <w:lang w:val="ru-RU"/>
              </w:rPr>
              <w:t>народными</w:t>
            </w:r>
          </w:p>
          <w:p>
            <w:pPr>
              <w:pStyle w:val="TableParagraph"/>
              <w:spacing w:before="37" w:after="0"/>
              <w:rPr>
                <w:sz w:val="24"/>
                <w:szCs w:val="24"/>
                <w:lang w:val="ru-RU"/>
              </w:rPr>
            </w:pPr>
            <w:r>
              <w:rPr>
                <w:sz w:val="24"/>
                <w:szCs w:val="24"/>
                <w:lang w:val="ru-RU"/>
              </w:rPr>
              <w:t>песнями</w:t>
            </w:r>
            <w:r>
              <w:rPr>
                <w:spacing w:val="-5"/>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детей</w:t>
            </w:r>
            <w:r>
              <w:rPr>
                <w:spacing w:val="-3"/>
                <w:sz w:val="24"/>
                <w:szCs w:val="24"/>
                <w:lang w:val="ru-RU"/>
              </w:rPr>
              <w:t xml:space="preserve"> </w:t>
            </w:r>
            <w:r>
              <w:rPr>
                <w:sz w:val="24"/>
                <w:szCs w:val="24"/>
                <w:lang w:val="ru-RU"/>
              </w:rPr>
              <w:t>дошкольного</w:t>
            </w:r>
            <w:r>
              <w:rPr>
                <w:spacing w:val="-3"/>
                <w:sz w:val="24"/>
                <w:szCs w:val="24"/>
                <w:lang w:val="ru-RU"/>
              </w:rPr>
              <w:t xml:space="preserve"> </w:t>
            </w:r>
            <w:r>
              <w:rPr>
                <w:sz w:val="24"/>
                <w:szCs w:val="24"/>
                <w:lang w:val="ru-RU"/>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8"/>
                <w:sz w:val="24"/>
                <w:szCs w:val="24"/>
                <w:lang w:val="ru-RU"/>
              </w:rPr>
              <w:t xml:space="preserve"> </w:t>
            </w:r>
            <w:r>
              <w:rPr>
                <w:sz w:val="24"/>
                <w:szCs w:val="24"/>
                <w:lang w:val="ru-RU"/>
              </w:rPr>
              <w:t>цифровых</w:t>
            </w:r>
            <w:r>
              <w:rPr>
                <w:spacing w:val="-8"/>
                <w:sz w:val="24"/>
                <w:szCs w:val="24"/>
                <w:lang w:val="ru-RU"/>
              </w:rPr>
              <w:t xml:space="preserve"> </w:t>
            </w:r>
            <w:r>
              <w:rPr>
                <w:sz w:val="24"/>
                <w:szCs w:val="24"/>
                <w:lang w:val="ru-RU"/>
              </w:rPr>
              <w:t>записей</w:t>
            </w:r>
            <w:r>
              <w:rPr>
                <w:spacing w:val="-8"/>
                <w:sz w:val="24"/>
                <w:szCs w:val="24"/>
                <w:lang w:val="ru-RU"/>
              </w:rPr>
              <w:t xml:space="preserve"> </w:t>
            </w:r>
            <w:r>
              <w:rPr>
                <w:sz w:val="24"/>
                <w:szCs w:val="24"/>
                <w:lang w:val="ru-RU"/>
              </w:rPr>
              <w:t>со</w:t>
            </w:r>
            <w:r>
              <w:rPr>
                <w:spacing w:val="-8"/>
                <w:sz w:val="24"/>
                <w:szCs w:val="24"/>
                <w:lang w:val="ru-RU"/>
              </w:rPr>
              <w:t xml:space="preserve"> </w:t>
            </w:r>
            <w:r>
              <w:rPr>
                <w:sz w:val="24"/>
                <w:szCs w:val="24"/>
                <w:lang w:val="ru-RU"/>
              </w:rPr>
              <w:t>звуками</w:t>
            </w:r>
            <w:r>
              <w:rPr>
                <w:spacing w:val="-9"/>
                <w:sz w:val="24"/>
                <w:szCs w:val="24"/>
                <w:lang w:val="ru-RU"/>
              </w:rPr>
              <w:t xml:space="preserve"> </w:t>
            </w:r>
            <w:r>
              <w:rPr>
                <w:sz w:val="24"/>
                <w:szCs w:val="24"/>
                <w:lang w:val="ru-RU"/>
              </w:rPr>
              <w:t>природы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Конструктор</w:t>
            </w:r>
            <w:r>
              <w:rPr>
                <w:spacing w:val="-10"/>
                <w:sz w:val="24"/>
                <w:szCs w:val="24"/>
                <w:lang w:val="en-US"/>
              </w:rPr>
              <w:t xml:space="preserve"> </w:t>
            </w:r>
            <w:r>
              <w:rPr>
                <w:sz w:val="24"/>
                <w:szCs w:val="24"/>
                <w:lang w:val="en-US"/>
              </w:rPr>
              <w:t>магнитный</w:t>
            </w:r>
            <w:r>
              <w:rPr>
                <w:spacing w:val="-11"/>
                <w:sz w:val="24"/>
                <w:szCs w:val="24"/>
                <w:lang w:val="en-US"/>
              </w:rPr>
              <w:t xml:space="preserve"> </w:t>
            </w:r>
            <w:r>
              <w:rPr>
                <w:sz w:val="24"/>
                <w:szCs w:val="24"/>
                <w:lang w:val="en-US"/>
              </w:rPr>
              <w:t>–</w:t>
            </w:r>
            <w:r>
              <w:rPr>
                <w:spacing w:val="-9"/>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Конструктор</w:t>
            </w:r>
            <w:r>
              <w:rPr>
                <w:spacing w:val="-6"/>
                <w:sz w:val="24"/>
                <w:szCs w:val="24"/>
                <w:lang w:val="ru-RU"/>
              </w:rPr>
              <w:t xml:space="preserve"> </w:t>
            </w:r>
            <w:r>
              <w:rPr>
                <w:sz w:val="24"/>
                <w:szCs w:val="24"/>
                <w:lang w:val="ru-RU"/>
              </w:rPr>
              <w:t>мягких</w:t>
            </w:r>
            <w:r>
              <w:rPr>
                <w:spacing w:val="-7"/>
                <w:sz w:val="24"/>
                <w:szCs w:val="24"/>
                <w:lang w:val="ru-RU"/>
              </w:rPr>
              <w:t xml:space="preserve"> </w:t>
            </w:r>
            <w:r>
              <w:rPr>
                <w:sz w:val="24"/>
                <w:szCs w:val="24"/>
                <w:lang w:val="ru-RU"/>
              </w:rPr>
              <w:t>деталей</w:t>
            </w:r>
            <w:r>
              <w:rPr>
                <w:spacing w:val="-6"/>
                <w:sz w:val="24"/>
                <w:szCs w:val="24"/>
                <w:lang w:val="ru-RU"/>
              </w:rPr>
              <w:t xml:space="preserve"> </w:t>
            </w:r>
            <w:r>
              <w:rPr>
                <w:sz w:val="24"/>
                <w:szCs w:val="24"/>
                <w:lang w:val="ru-RU"/>
              </w:rPr>
              <w:t>среднего</w:t>
            </w:r>
            <w:r>
              <w:rPr>
                <w:spacing w:val="-5"/>
                <w:sz w:val="24"/>
                <w:szCs w:val="24"/>
                <w:lang w:val="ru-RU"/>
              </w:rPr>
              <w:t xml:space="preserve"> </w:t>
            </w:r>
            <w:r>
              <w:rPr>
                <w:sz w:val="24"/>
                <w:szCs w:val="24"/>
                <w:lang w:val="ru-RU"/>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Конструктор</w:t>
            </w:r>
            <w:r>
              <w:rPr>
                <w:spacing w:val="4"/>
                <w:sz w:val="24"/>
                <w:szCs w:val="24"/>
                <w:lang w:val="ru-RU"/>
              </w:rPr>
              <w:t xml:space="preserve"> </w:t>
            </w:r>
            <w:r>
              <w:rPr>
                <w:sz w:val="24"/>
                <w:szCs w:val="24"/>
                <w:lang w:val="ru-RU"/>
              </w:rPr>
              <w:t>с</w:t>
            </w:r>
            <w:r>
              <w:rPr>
                <w:spacing w:val="56"/>
                <w:sz w:val="24"/>
                <w:szCs w:val="24"/>
                <w:lang w:val="ru-RU"/>
              </w:rPr>
              <w:t xml:space="preserve"> </w:t>
            </w:r>
            <w:r>
              <w:rPr>
                <w:sz w:val="24"/>
                <w:szCs w:val="24"/>
                <w:lang w:val="ru-RU"/>
              </w:rPr>
              <w:t>соединением</w:t>
            </w:r>
            <w:r>
              <w:rPr>
                <w:spacing w:val="57"/>
                <w:sz w:val="24"/>
                <w:szCs w:val="24"/>
                <w:lang w:val="ru-RU"/>
              </w:rPr>
              <w:t xml:space="preserve"> </w:t>
            </w:r>
            <w:r>
              <w:rPr>
                <w:sz w:val="24"/>
                <w:szCs w:val="24"/>
                <w:lang w:val="ru-RU"/>
              </w:rPr>
              <w:t>в</w:t>
            </w:r>
            <w:r>
              <w:rPr>
                <w:spacing w:val="57"/>
                <w:sz w:val="24"/>
                <w:szCs w:val="24"/>
                <w:lang w:val="ru-RU"/>
              </w:rPr>
              <w:t xml:space="preserve"> </w:t>
            </w:r>
            <w:r>
              <w:rPr>
                <w:sz w:val="24"/>
                <w:szCs w:val="24"/>
                <w:lang w:val="ru-RU"/>
              </w:rPr>
              <w:t>различных</w:t>
            </w:r>
            <w:r>
              <w:rPr>
                <w:spacing w:val="58"/>
                <w:sz w:val="24"/>
                <w:szCs w:val="24"/>
                <w:lang w:val="ru-RU"/>
              </w:rPr>
              <w:t xml:space="preserve"> </w:t>
            </w:r>
            <w:r>
              <w:rPr>
                <w:sz w:val="24"/>
                <w:szCs w:val="24"/>
                <w:lang w:val="ru-RU"/>
              </w:rPr>
              <w:t>плоскостях</w:t>
            </w:r>
          </w:p>
          <w:p>
            <w:pPr>
              <w:pStyle w:val="TableParagraph"/>
              <w:spacing w:before="37" w:after="0"/>
              <w:rPr>
                <w:sz w:val="24"/>
                <w:szCs w:val="24"/>
              </w:rPr>
            </w:pPr>
            <w:r>
              <w:rPr>
                <w:sz w:val="24"/>
                <w:szCs w:val="24"/>
                <w:lang w:val="en-US"/>
              </w:rPr>
              <w:t>пластиковый</w:t>
            </w:r>
            <w:r>
              <w:rPr>
                <w:spacing w:val="-11"/>
                <w:sz w:val="24"/>
                <w:szCs w:val="24"/>
                <w:lang w:val="en-US"/>
              </w:rPr>
              <w:t xml:space="preserve"> </w:t>
            </w:r>
            <w:r>
              <w:rPr>
                <w:sz w:val="24"/>
                <w:szCs w:val="24"/>
                <w:lang w:val="en-US"/>
              </w:rPr>
              <w:t>настольный</w:t>
            </w:r>
            <w:r>
              <w:rPr>
                <w:spacing w:val="-12"/>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2063" w:leader="none"/>
                <w:tab w:val="left" w:pos="3845" w:leader="none"/>
                <w:tab w:val="left" w:pos="5283" w:leader="none"/>
              </w:tabs>
              <w:rPr>
                <w:sz w:val="24"/>
                <w:szCs w:val="24"/>
              </w:rPr>
            </w:pPr>
            <w:r>
              <w:rPr>
                <w:sz w:val="24"/>
                <w:szCs w:val="24"/>
                <w:lang w:val="en-US"/>
              </w:rPr>
              <w:t>Конструкторы,</w:t>
              <w:tab/>
              <w:t>включающие</w:t>
              <w:tab/>
              <w:t>элементы</w:t>
              <w:tab/>
              <w:t>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3" w:hanging="0"/>
              <w:rPr>
                <w:sz w:val="24"/>
                <w:szCs w:val="24"/>
                <w:lang w:val="ru-RU"/>
              </w:rPr>
            </w:pPr>
            <w:r>
              <w:rPr>
                <w:sz w:val="24"/>
                <w:szCs w:val="24"/>
                <w:lang w:val="ru-RU"/>
              </w:rPr>
              <w:t>изображениями</w:t>
            </w:r>
            <w:r>
              <w:rPr>
                <w:spacing w:val="48"/>
                <w:sz w:val="24"/>
                <w:szCs w:val="24"/>
                <w:lang w:val="ru-RU"/>
              </w:rPr>
              <w:t xml:space="preserve"> </w:t>
            </w:r>
            <w:r>
              <w:rPr>
                <w:sz w:val="24"/>
                <w:szCs w:val="24"/>
                <w:lang w:val="ru-RU"/>
              </w:rPr>
              <w:t>частей</w:t>
            </w:r>
            <w:r>
              <w:rPr>
                <w:spacing w:val="48"/>
                <w:sz w:val="24"/>
                <w:szCs w:val="24"/>
                <w:lang w:val="ru-RU"/>
              </w:rPr>
              <w:t xml:space="preserve"> </w:t>
            </w:r>
            <w:r>
              <w:rPr>
                <w:sz w:val="24"/>
                <w:szCs w:val="24"/>
                <w:lang w:val="ru-RU"/>
              </w:rPr>
              <w:t>тела,</w:t>
            </w:r>
            <w:r>
              <w:rPr>
                <w:spacing w:val="49"/>
                <w:sz w:val="24"/>
                <w:szCs w:val="24"/>
                <w:lang w:val="ru-RU"/>
              </w:rPr>
              <w:t xml:space="preserve"> </w:t>
            </w:r>
            <w:r>
              <w:rPr>
                <w:sz w:val="24"/>
                <w:szCs w:val="24"/>
                <w:lang w:val="ru-RU"/>
              </w:rPr>
              <w:t>лица,</w:t>
            </w:r>
            <w:r>
              <w:rPr>
                <w:spacing w:val="49"/>
                <w:sz w:val="24"/>
                <w:szCs w:val="24"/>
                <w:lang w:val="ru-RU"/>
              </w:rPr>
              <w:t xml:space="preserve"> </w:t>
            </w:r>
            <w:r>
              <w:rPr>
                <w:sz w:val="24"/>
                <w:szCs w:val="24"/>
                <w:lang w:val="ru-RU"/>
              </w:rPr>
              <w:t>элементов</w:t>
            </w:r>
            <w:r>
              <w:rPr>
                <w:spacing w:val="47"/>
                <w:sz w:val="24"/>
                <w:szCs w:val="24"/>
                <w:lang w:val="ru-RU"/>
              </w:rPr>
              <w:t xml:space="preserve"> </w:t>
            </w:r>
            <w:r>
              <w:rPr>
                <w:sz w:val="24"/>
                <w:szCs w:val="24"/>
                <w:lang w:val="ru-RU"/>
              </w:rPr>
              <w:t>одежды</w:t>
            </w:r>
            <w:r>
              <w:rPr>
                <w:spacing w:val="-52"/>
                <w:sz w:val="24"/>
                <w:szCs w:val="24"/>
                <w:lang w:val="ru-RU"/>
              </w:rPr>
              <w:t xml:space="preserve"> </w:t>
            </w:r>
            <w:r>
              <w:rPr>
                <w:sz w:val="24"/>
                <w:szCs w:val="24"/>
                <w:lang w:val="ru-RU"/>
              </w:rPr>
              <w:t>для</w:t>
            </w:r>
            <w:r>
              <w:rPr>
                <w:spacing w:val="31"/>
                <w:sz w:val="24"/>
                <w:szCs w:val="24"/>
                <w:lang w:val="ru-RU"/>
              </w:rPr>
              <w:t xml:space="preserve"> </w:t>
            </w:r>
            <w:r>
              <w:rPr>
                <w:sz w:val="24"/>
                <w:szCs w:val="24"/>
                <w:lang w:val="ru-RU"/>
              </w:rPr>
              <w:t>создания</w:t>
            </w:r>
            <w:r>
              <w:rPr>
                <w:spacing w:val="29"/>
                <w:sz w:val="24"/>
                <w:szCs w:val="24"/>
                <w:lang w:val="ru-RU"/>
              </w:rPr>
              <w:t xml:space="preserve"> </w:t>
            </w:r>
            <w:r>
              <w:rPr>
                <w:sz w:val="24"/>
                <w:szCs w:val="24"/>
                <w:lang w:val="ru-RU"/>
              </w:rPr>
              <w:t>фигурок,</w:t>
            </w:r>
            <w:r>
              <w:rPr>
                <w:spacing w:val="32"/>
                <w:sz w:val="24"/>
                <w:szCs w:val="24"/>
                <w:lang w:val="ru-RU"/>
              </w:rPr>
              <w:t xml:space="preserve"> </w:t>
            </w:r>
            <w:r>
              <w:rPr>
                <w:sz w:val="24"/>
                <w:szCs w:val="24"/>
                <w:lang w:val="ru-RU"/>
              </w:rPr>
              <w:t>выражающих</w:t>
            </w:r>
            <w:r>
              <w:rPr>
                <w:spacing w:val="32"/>
                <w:sz w:val="24"/>
                <w:szCs w:val="24"/>
                <w:lang w:val="ru-RU"/>
              </w:rPr>
              <w:t xml:space="preserve"> </w:t>
            </w:r>
            <w:r>
              <w:rPr>
                <w:sz w:val="24"/>
                <w:szCs w:val="24"/>
                <w:lang w:val="ru-RU"/>
              </w:rPr>
              <w:t>разные</w:t>
            </w:r>
            <w:r>
              <w:rPr>
                <w:spacing w:val="32"/>
                <w:sz w:val="24"/>
                <w:szCs w:val="24"/>
                <w:lang w:val="ru-RU"/>
              </w:rPr>
              <w:t xml:space="preserve"> </w:t>
            </w:r>
            <w:r>
              <w:rPr>
                <w:sz w:val="24"/>
                <w:szCs w:val="24"/>
                <w:lang w:val="ru-RU"/>
              </w:rPr>
              <w:t>эмоции</w:t>
            </w:r>
            <w:r>
              <w:rPr>
                <w:spacing w:val="33"/>
                <w:sz w:val="24"/>
                <w:szCs w:val="24"/>
                <w:lang w:val="ru-RU"/>
              </w:rPr>
              <w:t xml:space="preserve"> </w:t>
            </w:r>
            <w:r>
              <w:rPr>
                <w:sz w:val="24"/>
                <w:szCs w:val="24"/>
                <w:lang w:val="ru-RU"/>
              </w:rPr>
              <w:t>–</w:t>
            </w:r>
          </w:p>
          <w:p>
            <w:pPr>
              <w:pStyle w:val="TableParagraph"/>
              <w:spacing w:lineRule="exact" w:line="252"/>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2.5.2.2.55.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35" w:leader="none"/>
                <w:tab w:val="left" w:pos="1948" w:leader="none"/>
                <w:tab w:val="left" w:pos="3003" w:leader="none"/>
                <w:tab w:val="left" w:pos="4016" w:leader="none"/>
                <w:tab w:val="left" w:pos="4342" w:leader="none"/>
              </w:tabs>
              <w:spacing w:lineRule="auto" w:line="276"/>
              <w:ind w:left="107" w:right="99" w:hanging="0"/>
              <w:rPr>
                <w:sz w:val="24"/>
                <w:szCs w:val="24"/>
                <w:lang w:val="ru-RU"/>
              </w:rPr>
            </w:pPr>
            <w:r>
              <w:rPr>
                <w:sz w:val="24"/>
                <w:szCs w:val="24"/>
                <w:lang w:val="ru-RU"/>
              </w:rPr>
              <w:t>Конструкция</w:t>
              <w:tab/>
              <w:t>из</w:t>
              <w:tab/>
              <w:t>желобов,</w:t>
              <w:tab/>
              <w:t>шариков</w:t>
              <w:tab/>
              <w:t>и</w:t>
              <w:tab/>
            </w:r>
            <w:r>
              <w:rPr>
                <w:spacing w:val="-2"/>
                <w:sz w:val="24"/>
                <w:szCs w:val="24"/>
                <w:lang w:val="ru-RU"/>
              </w:rPr>
              <w:t>рычажного</w:t>
            </w:r>
            <w:r>
              <w:rPr>
                <w:spacing w:val="-52"/>
                <w:sz w:val="24"/>
                <w:szCs w:val="24"/>
                <w:lang w:val="ru-RU"/>
              </w:rPr>
              <w:t xml:space="preserve"> </w:t>
            </w:r>
            <w:r>
              <w:rPr>
                <w:sz w:val="24"/>
                <w:szCs w:val="24"/>
                <w:lang w:val="ru-RU"/>
              </w:rPr>
              <w:t>механизма</w:t>
            </w:r>
            <w:r>
              <w:rPr>
                <w:spacing w:val="13"/>
                <w:sz w:val="24"/>
                <w:szCs w:val="24"/>
                <w:lang w:val="ru-RU"/>
              </w:rPr>
              <w:t xml:space="preserve"> </w:t>
            </w:r>
            <w:r>
              <w:rPr>
                <w:sz w:val="24"/>
                <w:szCs w:val="24"/>
                <w:lang w:val="ru-RU"/>
              </w:rPr>
              <w:t>для</w:t>
            </w:r>
            <w:r>
              <w:rPr>
                <w:spacing w:val="12"/>
                <w:sz w:val="24"/>
                <w:szCs w:val="24"/>
                <w:lang w:val="ru-RU"/>
              </w:rPr>
              <w:t xml:space="preserve"> </w:t>
            </w:r>
            <w:r>
              <w:rPr>
                <w:sz w:val="24"/>
                <w:szCs w:val="24"/>
                <w:lang w:val="ru-RU"/>
              </w:rPr>
              <w:t>демонстрации</w:t>
            </w:r>
            <w:r>
              <w:rPr>
                <w:spacing w:val="13"/>
                <w:sz w:val="24"/>
                <w:szCs w:val="24"/>
                <w:lang w:val="ru-RU"/>
              </w:rPr>
              <w:t xml:space="preserve"> </w:t>
            </w:r>
            <w:r>
              <w:rPr>
                <w:sz w:val="24"/>
                <w:szCs w:val="24"/>
                <w:lang w:val="ru-RU"/>
              </w:rPr>
              <w:t>понятий</w:t>
            </w:r>
            <w:r>
              <w:rPr>
                <w:spacing w:val="17"/>
                <w:sz w:val="24"/>
                <w:szCs w:val="24"/>
                <w:lang w:val="ru-RU"/>
              </w:rPr>
              <w:t xml:space="preserve"> </w:t>
            </w:r>
            <w:r>
              <w:rPr>
                <w:sz w:val="24"/>
                <w:szCs w:val="24"/>
                <w:lang w:val="ru-RU"/>
              </w:rPr>
              <w:t>«один</w:t>
            </w:r>
            <w:r>
              <w:rPr>
                <w:spacing w:val="15"/>
                <w:sz w:val="24"/>
                <w:szCs w:val="24"/>
                <w:lang w:val="ru-RU"/>
              </w:rPr>
              <w:t xml:space="preserve"> </w:t>
            </w:r>
            <w:r>
              <w:rPr>
                <w:sz w:val="24"/>
                <w:szCs w:val="24"/>
                <w:lang w:val="ru-RU"/>
              </w:rPr>
              <w:t>–</w:t>
            </w:r>
            <w:r>
              <w:rPr>
                <w:spacing w:val="11"/>
                <w:sz w:val="24"/>
                <w:szCs w:val="24"/>
                <w:lang w:val="ru-RU"/>
              </w:rPr>
              <w:t xml:space="preserve"> </w:t>
            </w:r>
            <w:r>
              <w:rPr>
                <w:sz w:val="24"/>
                <w:szCs w:val="24"/>
                <w:lang w:val="ru-RU"/>
              </w:rPr>
              <w:t>много»,</w:t>
            </w:r>
          </w:p>
          <w:p>
            <w:pPr>
              <w:pStyle w:val="TableParagraph"/>
              <w:spacing w:lineRule="exact" w:line="249"/>
              <w:rPr>
                <w:sz w:val="24"/>
                <w:szCs w:val="24"/>
                <w:lang w:val="ru-RU"/>
              </w:rPr>
            </w:pPr>
            <w:r>
              <w:rPr>
                <w:sz w:val="24"/>
                <w:szCs w:val="24"/>
                <w:lang w:val="ru-RU"/>
              </w:rPr>
              <w:t>«больше</w:t>
            </w:r>
            <w:r>
              <w:rPr>
                <w:spacing w:val="12"/>
                <w:sz w:val="24"/>
                <w:szCs w:val="24"/>
                <w:lang w:val="ru-RU"/>
              </w:rPr>
              <w:t xml:space="preserve"> </w:t>
            </w:r>
            <w:r>
              <w:rPr>
                <w:sz w:val="24"/>
                <w:szCs w:val="24"/>
                <w:lang w:val="ru-RU"/>
              </w:rPr>
              <w:t>–</w:t>
            </w:r>
            <w:r>
              <w:rPr>
                <w:spacing w:val="12"/>
                <w:sz w:val="24"/>
                <w:szCs w:val="24"/>
                <w:lang w:val="ru-RU"/>
              </w:rPr>
              <w:t xml:space="preserve"> </w:t>
            </w:r>
            <w:r>
              <w:rPr>
                <w:sz w:val="24"/>
                <w:szCs w:val="24"/>
                <w:lang w:val="ru-RU"/>
              </w:rPr>
              <w:t>меньше»,</w:t>
            </w:r>
            <w:r>
              <w:rPr>
                <w:spacing w:val="11"/>
                <w:sz w:val="24"/>
                <w:szCs w:val="24"/>
                <w:lang w:val="ru-RU"/>
              </w:rPr>
              <w:t xml:space="preserve"> </w:t>
            </w:r>
            <w:r>
              <w:rPr>
                <w:sz w:val="24"/>
                <w:szCs w:val="24"/>
                <w:lang w:val="ru-RU"/>
              </w:rPr>
              <w:t>действий</w:t>
            </w:r>
            <w:r>
              <w:rPr>
                <w:spacing w:val="10"/>
                <w:sz w:val="24"/>
                <w:szCs w:val="24"/>
                <w:lang w:val="ru-RU"/>
              </w:rPr>
              <w:t xml:space="preserve"> </w:t>
            </w:r>
            <w:r>
              <w:rPr>
                <w:sz w:val="24"/>
                <w:szCs w:val="24"/>
                <w:lang w:val="ru-RU"/>
              </w:rPr>
              <w:t>сложение</w:t>
            </w:r>
            <w:r>
              <w:rPr>
                <w:spacing w:val="11"/>
                <w:sz w:val="24"/>
                <w:szCs w:val="24"/>
                <w:lang w:val="ru-RU"/>
              </w:rPr>
              <w:t xml:space="preserve"> </w:t>
            </w:r>
            <w:r>
              <w:rPr>
                <w:sz w:val="24"/>
                <w:szCs w:val="24"/>
                <w:lang w:val="ru-RU"/>
              </w:rPr>
              <w:t>и</w:t>
            </w:r>
            <w:r>
              <w:rPr>
                <w:spacing w:val="10"/>
                <w:sz w:val="24"/>
                <w:szCs w:val="24"/>
                <w:lang w:val="ru-RU"/>
              </w:rPr>
              <w:t xml:space="preserve"> </w:t>
            </w:r>
            <w:r>
              <w:rPr>
                <w:sz w:val="24"/>
                <w:szCs w:val="24"/>
                <w:lang w:val="ru-RU"/>
              </w:rPr>
              <w:t>вычитание</w:t>
            </w:r>
            <w:r>
              <w:rPr>
                <w:spacing w:val="11"/>
                <w:sz w:val="24"/>
                <w:szCs w:val="24"/>
                <w:lang w:val="ru-RU"/>
              </w:rPr>
              <w:t xml:space="preserve"> </w:t>
            </w:r>
            <w:r>
              <w:rPr>
                <w:sz w:val="24"/>
                <w:szCs w:val="24"/>
                <w:lang w:val="ru-RU"/>
              </w:rPr>
              <w:t>в</w:t>
            </w:r>
          </w:p>
          <w:p>
            <w:pPr>
              <w:pStyle w:val="TableParagraph"/>
              <w:spacing w:before="28" w:after="0"/>
              <w:rPr>
                <w:sz w:val="24"/>
                <w:szCs w:val="24"/>
              </w:rPr>
            </w:pPr>
            <w:r>
              <w:rPr>
                <w:sz w:val="24"/>
                <w:szCs w:val="24"/>
                <w:lang w:val="en-US"/>
              </w:rPr>
              <w:t>пределах</w:t>
            </w:r>
            <w:r>
              <w:rPr>
                <w:spacing w:val="-3"/>
                <w:sz w:val="24"/>
                <w:szCs w:val="24"/>
                <w:lang w:val="en-US"/>
              </w:rPr>
              <w:t xml:space="preserve"> </w:t>
            </w:r>
            <w:r>
              <w:rPr>
                <w:sz w:val="24"/>
                <w:szCs w:val="24"/>
                <w:lang w:val="en-US"/>
              </w:rPr>
              <w:t>5</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806" w:leader="none"/>
                <w:tab w:val="left" w:pos="2221" w:leader="none"/>
                <w:tab w:val="left" w:pos="3672" w:leader="none"/>
                <w:tab w:val="left" w:pos="4774" w:leader="none"/>
              </w:tabs>
              <w:spacing w:lineRule="exact" w:line="246"/>
              <w:rPr>
                <w:sz w:val="24"/>
                <w:szCs w:val="24"/>
                <w:lang w:val="ru-RU"/>
              </w:rPr>
            </w:pPr>
            <w:r>
              <w:rPr>
                <w:sz w:val="24"/>
                <w:szCs w:val="24"/>
                <w:lang w:val="ru-RU"/>
              </w:rPr>
              <w:t>Кукла-девочка</w:t>
              <w:tab/>
              <w:t>с</w:t>
              <w:tab/>
              <w:t>комплектом</w:t>
              <w:tab/>
              <w:t>одежды,</w:t>
              <w:tab/>
              <w:t>обуви,</w:t>
            </w:r>
          </w:p>
          <w:p>
            <w:pPr>
              <w:pStyle w:val="TableParagraph"/>
              <w:spacing w:before="37" w:after="0"/>
              <w:rPr>
                <w:sz w:val="24"/>
                <w:szCs w:val="24"/>
              </w:rPr>
            </w:pPr>
            <w:r>
              <w:rPr>
                <w:sz w:val="24"/>
                <w:szCs w:val="24"/>
                <w:lang w:val="en-US"/>
              </w:rPr>
              <w:t>аксессуаров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837" w:leader="none"/>
                <w:tab w:val="left" w:pos="2240" w:leader="none"/>
                <w:tab w:val="left" w:pos="3682" w:leader="none"/>
                <w:tab w:val="left" w:pos="4773" w:leader="none"/>
              </w:tabs>
              <w:rPr>
                <w:sz w:val="24"/>
                <w:szCs w:val="24"/>
                <w:lang w:val="ru-RU"/>
              </w:rPr>
            </w:pPr>
            <w:r>
              <w:rPr>
                <w:sz w:val="24"/>
                <w:szCs w:val="24"/>
                <w:lang w:val="ru-RU"/>
              </w:rPr>
              <w:t>Кукла-мальчик</w:t>
              <w:tab/>
              <w:t>с</w:t>
              <w:tab/>
              <w:t>комплектом</w:t>
              <w:tab/>
              <w:t>одежды,</w:t>
              <w:tab/>
              <w:t>обуви,</w:t>
            </w:r>
          </w:p>
          <w:p>
            <w:pPr>
              <w:pStyle w:val="TableParagraph"/>
              <w:spacing w:before="37" w:after="0"/>
              <w:rPr>
                <w:sz w:val="24"/>
                <w:szCs w:val="24"/>
              </w:rPr>
            </w:pPr>
            <w:r>
              <w:rPr>
                <w:sz w:val="24"/>
                <w:szCs w:val="24"/>
                <w:lang w:val="en-US"/>
              </w:rPr>
              <w:t>аксессуаров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Куклы</w:t>
            </w:r>
            <w:r>
              <w:rPr>
                <w:spacing w:val="-11"/>
                <w:sz w:val="24"/>
                <w:szCs w:val="24"/>
                <w:lang w:val="en-US"/>
              </w:rPr>
              <w:t xml:space="preserve"> </w:t>
            </w:r>
            <w:r>
              <w:rPr>
                <w:sz w:val="24"/>
                <w:szCs w:val="24"/>
                <w:lang w:val="en-US"/>
              </w:rPr>
              <w:t>(крупного</w:t>
            </w:r>
            <w:r>
              <w:rPr>
                <w:spacing w:val="-13"/>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Куклы</w:t>
            </w:r>
            <w:r>
              <w:rPr>
                <w:spacing w:val="-11"/>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Куклы-младенцы</w:t>
            </w:r>
            <w:r>
              <w:rPr>
                <w:spacing w:val="-5"/>
                <w:sz w:val="24"/>
                <w:szCs w:val="24"/>
                <w:lang w:val="ru-RU"/>
              </w:rPr>
              <w:t xml:space="preserve"> </w:t>
            </w:r>
            <w:r>
              <w:rPr>
                <w:sz w:val="24"/>
                <w:szCs w:val="24"/>
                <w:lang w:val="ru-RU"/>
              </w:rPr>
              <w:t>разных</w:t>
            </w:r>
            <w:r>
              <w:rPr>
                <w:spacing w:val="-7"/>
                <w:sz w:val="24"/>
                <w:szCs w:val="24"/>
                <w:lang w:val="ru-RU"/>
              </w:rPr>
              <w:t xml:space="preserve"> </w:t>
            </w:r>
            <w:r>
              <w:rPr>
                <w:sz w:val="24"/>
                <w:szCs w:val="24"/>
                <w:lang w:val="ru-RU"/>
              </w:rPr>
              <w:t>рас,</w:t>
            </w:r>
            <w:r>
              <w:rPr>
                <w:spacing w:val="-4"/>
                <w:sz w:val="24"/>
                <w:szCs w:val="24"/>
                <w:lang w:val="ru-RU"/>
              </w:rPr>
              <w:t xml:space="preserve"> </w:t>
            </w:r>
            <w:r>
              <w:rPr>
                <w:sz w:val="24"/>
                <w:szCs w:val="24"/>
                <w:lang w:val="ru-RU"/>
              </w:rPr>
              <w:t>с</w:t>
            </w:r>
            <w:r>
              <w:rPr>
                <w:spacing w:val="-7"/>
                <w:sz w:val="24"/>
                <w:szCs w:val="24"/>
                <w:lang w:val="ru-RU"/>
              </w:rPr>
              <w:t xml:space="preserve"> </w:t>
            </w:r>
            <w:r>
              <w:rPr>
                <w:sz w:val="24"/>
                <w:szCs w:val="24"/>
                <w:lang w:val="ru-RU"/>
              </w:rPr>
              <w:t>аксессуарами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Кукольная</w:t>
            </w:r>
            <w:r>
              <w:rPr>
                <w:spacing w:val="-13"/>
                <w:sz w:val="24"/>
                <w:szCs w:val="24"/>
                <w:lang w:val="en-US"/>
              </w:rPr>
              <w:t xml:space="preserve"> </w:t>
            </w:r>
            <w:r>
              <w:rPr>
                <w:spacing w:val="-1"/>
                <w:sz w:val="24"/>
                <w:szCs w:val="24"/>
                <w:lang w:val="en-US"/>
              </w:rPr>
              <w:t>кровать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2.5.2.2.62.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Кукольный</w:t>
            </w:r>
            <w:r>
              <w:rPr>
                <w:spacing w:val="-10"/>
                <w:sz w:val="24"/>
                <w:szCs w:val="24"/>
                <w:lang w:val="ru-RU"/>
              </w:rPr>
              <w:t xml:space="preserve"> </w:t>
            </w:r>
            <w:r>
              <w:rPr>
                <w:sz w:val="24"/>
                <w:szCs w:val="24"/>
                <w:lang w:val="ru-RU"/>
              </w:rPr>
              <w:t>дом</w:t>
            </w:r>
            <w:r>
              <w:rPr>
                <w:spacing w:val="-9"/>
                <w:sz w:val="24"/>
                <w:szCs w:val="24"/>
                <w:lang w:val="ru-RU"/>
              </w:rPr>
              <w:t xml:space="preserve"> </w:t>
            </w:r>
            <w:r>
              <w:rPr>
                <w:sz w:val="24"/>
                <w:szCs w:val="24"/>
                <w:lang w:val="ru-RU"/>
              </w:rPr>
              <w:t>с</w:t>
            </w:r>
            <w:r>
              <w:rPr>
                <w:spacing w:val="-10"/>
                <w:sz w:val="24"/>
                <w:szCs w:val="24"/>
                <w:lang w:val="ru-RU"/>
              </w:rPr>
              <w:t xml:space="preserve"> </w:t>
            </w:r>
            <w:r>
              <w:rPr>
                <w:sz w:val="24"/>
                <w:szCs w:val="24"/>
                <w:lang w:val="ru-RU"/>
              </w:rPr>
              <w:t>мебелью</w:t>
            </w:r>
            <w:r>
              <w:rPr>
                <w:spacing w:val="-9"/>
                <w:sz w:val="24"/>
                <w:szCs w:val="24"/>
                <w:lang w:val="ru-RU"/>
              </w:rPr>
              <w:t xml:space="preserve"> </w:t>
            </w:r>
            <w:r>
              <w:rPr>
                <w:sz w:val="24"/>
                <w:szCs w:val="24"/>
                <w:lang w:val="ru-RU"/>
              </w:rPr>
              <w:t>(дерево)</w:t>
            </w:r>
            <w:r>
              <w:rPr>
                <w:spacing w:val="-10"/>
                <w:sz w:val="24"/>
                <w:szCs w:val="24"/>
                <w:lang w:val="ru-RU"/>
              </w:rPr>
              <w:t xml:space="preserve"> </w:t>
            </w:r>
            <w:r>
              <w:rPr>
                <w:sz w:val="24"/>
                <w:szCs w:val="24"/>
                <w:lang w:val="ru-RU"/>
              </w:rPr>
              <w:t>–</w:t>
            </w:r>
            <w:r>
              <w:rPr>
                <w:spacing w:val="-10"/>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2.5.2.2.63.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«Кухонная</w:t>
            </w:r>
            <w:r>
              <w:rPr>
                <w:spacing w:val="-13"/>
                <w:sz w:val="24"/>
                <w:szCs w:val="24"/>
                <w:lang w:val="en-US"/>
              </w:rPr>
              <w:t xml:space="preserve"> </w:t>
            </w:r>
            <w:r>
              <w:rPr>
                <w:sz w:val="24"/>
                <w:szCs w:val="24"/>
                <w:lang w:val="en-US"/>
              </w:rPr>
              <w:t>мойка»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2.5.2.2.64.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Кухонная</w:t>
            </w:r>
            <w:r>
              <w:rPr>
                <w:spacing w:val="-7"/>
                <w:sz w:val="24"/>
                <w:szCs w:val="24"/>
                <w:lang w:val="ru-RU"/>
              </w:rPr>
              <w:t xml:space="preserve"> </w:t>
            </w:r>
            <w:r>
              <w:rPr>
                <w:sz w:val="24"/>
                <w:szCs w:val="24"/>
                <w:lang w:val="ru-RU"/>
              </w:rPr>
              <w:t>плита</w:t>
            </w:r>
            <w:r>
              <w:rPr>
                <w:spacing w:val="-6"/>
                <w:sz w:val="24"/>
                <w:szCs w:val="24"/>
                <w:lang w:val="ru-RU"/>
              </w:rPr>
              <w:t xml:space="preserve"> </w:t>
            </w:r>
            <w:r>
              <w:rPr>
                <w:sz w:val="24"/>
                <w:szCs w:val="24"/>
                <w:lang w:val="ru-RU"/>
              </w:rPr>
              <w:t>(соразмерная</w:t>
            </w:r>
            <w:r>
              <w:rPr>
                <w:spacing w:val="-7"/>
                <w:sz w:val="24"/>
                <w:szCs w:val="24"/>
                <w:lang w:val="ru-RU"/>
              </w:rPr>
              <w:t xml:space="preserve"> </w:t>
            </w:r>
            <w:r>
              <w:rPr>
                <w:sz w:val="24"/>
                <w:szCs w:val="24"/>
                <w:lang w:val="ru-RU"/>
              </w:rPr>
              <w:t>росту</w:t>
            </w:r>
            <w:r>
              <w:rPr>
                <w:spacing w:val="-9"/>
                <w:sz w:val="24"/>
                <w:szCs w:val="24"/>
                <w:lang w:val="ru-RU"/>
              </w:rPr>
              <w:t xml:space="preserve"> </w:t>
            </w:r>
            <w:r>
              <w:rPr>
                <w:sz w:val="24"/>
                <w:szCs w:val="24"/>
                <w:lang w:val="ru-RU"/>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2.5.2.2.65.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Ландшафтный</w:t>
            </w:r>
            <w:r>
              <w:rPr>
                <w:spacing w:val="-7"/>
                <w:sz w:val="24"/>
                <w:szCs w:val="24"/>
                <w:lang w:val="en-US"/>
              </w:rPr>
              <w:t xml:space="preserve"> </w:t>
            </w:r>
            <w:r>
              <w:rPr>
                <w:sz w:val="24"/>
                <w:szCs w:val="24"/>
                <w:lang w:val="en-US"/>
              </w:rPr>
              <w:t>макет</w:t>
            </w:r>
            <w:r>
              <w:rPr>
                <w:spacing w:val="-10"/>
                <w:sz w:val="24"/>
                <w:szCs w:val="24"/>
                <w:lang w:val="en-US"/>
              </w:rPr>
              <w:t xml:space="preserve"> </w:t>
            </w:r>
            <w:r>
              <w:rPr>
                <w:sz w:val="24"/>
                <w:szCs w:val="24"/>
                <w:lang w:val="en-US"/>
              </w:rPr>
              <w:t>(коврик)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2.5.2.2.66.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Лейка</w:t>
            </w:r>
            <w:r>
              <w:rPr>
                <w:spacing w:val="-2"/>
                <w:sz w:val="24"/>
                <w:szCs w:val="24"/>
                <w:lang w:val="en-US"/>
              </w:rPr>
              <w:t xml:space="preserve"> </w:t>
            </w:r>
            <w:r>
              <w:rPr>
                <w:sz w:val="24"/>
                <w:szCs w:val="24"/>
                <w:lang w:val="en-US"/>
              </w:rPr>
              <w:t>пластмассовая</w:t>
            </w:r>
            <w:r>
              <w:rPr>
                <w:spacing w:val="-2"/>
                <w:sz w:val="24"/>
                <w:szCs w:val="24"/>
                <w:lang w:val="en-US"/>
              </w:rPr>
              <w:t xml:space="preserve"> </w:t>
            </w:r>
            <w:r>
              <w:rPr>
                <w:sz w:val="24"/>
                <w:szCs w:val="24"/>
                <w:lang w:val="en-US"/>
              </w:rPr>
              <w:t>детская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2.5.2.2.67.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Логическая</w:t>
            </w:r>
            <w:r>
              <w:rPr>
                <w:spacing w:val="82"/>
                <w:sz w:val="24"/>
                <w:szCs w:val="24"/>
                <w:lang w:val="ru-RU"/>
              </w:rPr>
              <w:t xml:space="preserve"> </w:t>
            </w:r>
            <w:r>
              <w:rPr>
                <w:sz w:val="24"/>
                <w:szCs w:val="24"/>
                <w:lang w:val="ru-RU"/>
              </w:rPr>
              <w:t xml:space="preserve">игра  </w:t>
            </w:r>
            <w:r>
              <w:rPr>
                <w:spacing w:val="26"/>
                <w:sz w:val="24"/>
                <w:szCs w:val="24"/>
                <w:lang w:val="ru-RU"/>
              </w:rPr>
              <w:t xml:space="preserve"> </w:t>
            </w:r>
            <w:r>
              <w:rPr>
                <w:sz w:val="24"/>
                <w:szCs w:val="24"/>
                <w:lang w:val="ru-RU"/>
              </w:rPr>
              <w:t xml:space="preserve">на  </w:t>
            </w:r>
            <w:r>
              <w:rPr>
                <w:spacing w:val="26"/>
                <w:sz w:val="24"/>
                <w:szCs w:val="24"/>
                <w:lang w:val="ru-RU"/>
              </w:rPr>
              <w:t xml:space="preserve"> </w:t>
            </w:r>
            <w:r>
              <w:rPr>
                <w:sz w:val="24"/>
                <w:szCs w:val="24"/>
                <w:lang w:val="ru-RU"/>
              </w:rPr>
              <w:t xml:space="preserve">подбор  </w:t>
            </w:r>
            <w:r>
              <w:rPr>
                <w:spacing w:val="26"/>
                <w:sz w:val="24"/>
                <w:szCs w:val="24"/>
                <w:lang w:val="ru-RU"/>
              </w:rPr>
              <w:t xml:space="preserve"> </w:t>
            </w:r>
            <w:r>
              <w:rPr>
                <w:sz w:val="24"/>
                <w:szCs w:val="24"/>
                <w:lang w:val="ru-RU"/>
              </w:rPr>
              <w:t xml:space="preserve">цветных,  </w:t>
            </w:r>
            <w:r>
              <w:rPr>
                <w:spacing w:val="25"/>
                <w:sz w:val="24"/>
                <w:szCs w:val="24"/>
                <w:lang w:val="ru-RU"/>
              </w:rPr>
              <w:t xml:space="preserve"> </w:t>
            </w:r>
            <w:r>
              <w:rPr>
                <w:sz w:val="24"/>
                <w:szCs w:val="24"/>
                <w:lang w:val="ru-RU"/>
              </w:rPr>
              <w:t xml:space="preserve">теневых  </w:t>
            </w:r>
            <w:r>
              <w:rPr>
                <w:spacing w:val="26"/>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контурных</w:t>
            </w:r>
            <w:r>
              <w:rPr>
                <w:spacing w:val="-9"/>
                <w:sz w:val="24"/>
                <w:szCs w:val="24"/>
                <w:lang w:val="en-US"/>
              </w:rPr>
              <w:t xml:space="preserve"> </w:t>
            </w:r>
            <w:r>
              <w:rPr>
                <w:sz w:val="24"/>
                <w:szCs w:val="24"/>
                <w:lang w:val="en-US"/>
              </w:rPr>
              <w:t>изображений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2.5.2.2.68.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Лодка</w:t>
            </w:r>
            <w:r>
              <w:rPr>
                <w:spacing w:val="-10"/>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2.5.2.2.69.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Лото</w:t>
            </w:r>
            <w:r>
              <w:rPr>
                <w:spacing w:val="-8"/>
                <w:sz w:val="24"/>
                <w:szCs w:val="24"/>
                <w:lang w:val="ru-RU"/>
              </w:rPr>
              <w:t xml:space="preserve"> </w:t>
            </w:r>
            <w:r>
              <w:rPr>
                <w:sz w:val="24"/>
                <w:szCs w:val="24"/>
                <w:lang w:val="ru-RU"/>
              </w:rPr>
              <w:t>с</w:t>
            </w:r>
            <w:r>
              <w:rPr>
                <w:spacing w:val="-8"/>
                <w:sz w:val="24"/>
                <w:szCs w:val="24"/>
                <w:lang w:val="ru-RU"/>
              </w:rPr>
              <w:t xml:space="preserve"> </w:t>
            </w:r>
            <w:r>
              <w:rPr>
                <w:sz w:val="24"/>
                <w:szCs w:val="24"/>
                <w:lang w:val="ru-RU"/>
              </w:rPr>
              <w:t>разной</w:t>
            </w:r>
            <w:r>
              <w:rPr>
                <w:spacing w:val="-8"/>
                <w:sz w:val="24"/>
                <w:szCs w:val="24"/>
                <w:lang w:val="ru-RU"/>
              </w:rPr>
              <w:t xml:space="preserve"> </w:t>
            </w:r>
            <w:r>
              <w:rPr>
                <w:sz w:val="24"/>
                <w:szCs w:val="24"/>
                <w:lang w:val="ru-RU"/>
              </w:rPr>
              <w:t>тематикой</w:t>
            </w:r>
            <w:r>
              <w:rPr>
                <w:spacing w:val="-10"/>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2.5.2.2.70.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Лук</w:t>
            </w:r>
            <w:r>
              <w:rPr>
                <w:spacing w:val="-2"/>
                <w:sz w:val="24"/>
                <w:szCs w:val="24"/>
                <w:lang w:val="en-US"/>
              </w:rPr>
              <w:t xml:space="preserve"> </w:t>
            </w:r>
            <w:r>
              <w:rPr>
                <w:sz w:val="24"/>
                <w:szCs w:val="24"/>
                <w:lang w:val="en-US"/>
              </w:rPr>
              <w:t>со</w:t>
            </w:r>
            <w:r>
              <w:rPr>
                <w:spacing w:val="-2"/>
                <w:sz w:val="24"/>
                <w:szCs w:val="24"/>
                <w:lang w:val="en-US"/>
              </w:rPr>
              <w:t xml:space="preserve"> </w:t>
            </w:r>
            <w:r>
              <w:rPr>
                <w:sz w:val="24"/>
                <w:szCs w:val="24"/>
                <w:lang w:val="en-US"/>
              </w:rPr>
              <w:t>стрелами-присосками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2.5.2.2.71.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Магнитная</w:t>
            </w:r>
            <w:r>
              <w:rPr>
                <w:spacing w:val="-5"/>
                <w:sz w:val="24"/>
                <w:szCs w:val="24"/>
                <w:lang w:val="en-US"/>
              </w:rPr>
              <w:t xml:space="preserve"> </w:t>
            </w:r>
            <w:r>
              <w:rPr>
                <w:sz w:val="24"/>
                <w:szCs w:val="24"/>
                <w:lang w:val="en-US"/>
              </w:rPr>
              <w:t>доска</w:t>
            </w:r>
            <w:r>
              <w:rPr>
                <w:spacing w:val="-1"/>
                <w:sz w:val="24"/>
                <w:szCs w:val="24"/>
                <w:lang w:val="en-US"/>
              </w:rPr>
              <w:t xml:space="preserve"> </w:t>
            </w:r>
            <w:r>
              <w:rPr>
                <w:sz w:val="24"/>
                <w:szCs w:val="24"/>
                <w:lang w:val="en-US"/>
              </w:rPr>
              <w:t>настенная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2.5.2.2.72.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5" w:hanging="0"/>
              <w:jc w:val="both"/>
              <w:rPr>
                <w:sz w:val="24"/>
                <w:szCs w:val="24"/>
                <w:lang w:val="ru-RU"/>
              </w:rPr>
            </w:pPr>
            <w:r>
              <w:rPr>
                <w:sz w:val="24"/>
                <w:szCs w:val="24"/>
                <w:lang w:val="ru-RU"/>
              </w:rPr>
              <w:t>Магнитные</w:t>
            </w:r>
            <w:r>
              <w:rPr>
                <w:spacing w:val="1"/>
                <w:sz w:val="24"/>
                <w:szCs w:val="24"/>
                <w:lang w:val="ru-RU"/>
              </w:rPr>
              <w:t xml:space="preserve"> </w:t>
            </w:r>
            <w:r>
              <w:rPr>
                <w:sz w:val="24"/>
                <w:szCs w:val="24"/>
                <w:lang w:val="ru-RU"/>
              </w:rPr>
              <w:t>лабиринты</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треками</w:t>
            </w:r>
            <w:r>
              <w:rPr>
                <w:spacing w:val="1"/>
                <w:sz w:val="24"/>
                <w:szCs w:val="24"/>
                <w:lang w:val="ru-RU"/>
              </w:rPr>
              <w:t xml:space="preserve"> </w:t>
            </w:r>
            <w:r>
              <w:rPr>
                <w:sz w:val="24"/>
                <w:szCs w:val="24"/>
                <w:lang w:val="ru-RU"/>
              </w:rPr>
              <w:t>различной</w:t>
            </w:r>
            <w:r>
              <w:rPr>
                <w:spacing w:val="-52"/>
                <w:sz w:val="24"/>
                <w:szCs w:val="24"/>
                <w:lang w:val="ru-RU"/>
              </w:rPr>
              <w:t xml:space="preserve"> </w:t>
            </w:r>
            <w:r>
              <w:rPr>
                <w:sz w:val="24"/>
                <w:szCs w:val="24"/>
                <w:lang w:val="ru-RU"/>
              </w:rPr>
              <w:t>конфигурации</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развития</w:t>
            </w:r>
            <w:r>
              <w:rPr>
                <w:spacing w:val="1"/>
                <w:sz w:val="24"/>
                <w:szCs w:val="24"/>
                <w:lang w:val="ru-RU"/>
              </w:rPr>
              <w:t xml:space="preserve"> </w:t>
            </w:r>
            <w:r>
              <w:rPr>
                <w:sz w:val="24"/>
                <w:szCs w:val="24"/>
                <w:lang w:val="ru-RU"/>
              </w:rPr>
              <w:t>зрительно-моторной</w:t>
            </w:r>
            <w:r>
              <w:rPr>
                <w:spacing w:val="-52"/>
                <w:sz w:val="24"/>
                <w:szCs w:val="24"/>
                <w:lang w:val="ru-RU"/>
              </w:rPr>
              <w:t xml:space="preserve"> </w:t>
            </w:r>
            <w:r>
              <w:rPr>
                <w:sz w:val="24"/>
                <w:szCs w:val="24"/>
                <w:lang w:val="ru-RU"/>
              </w:rPr>
              <w:t>координации</w:t>
            </w:r>
            <w:r>
              <w:rPr>
                <w:spacing w:val="55"/>
                <w:sz w:val="24"/>
                <w:szCs w:val="24"/>
                <w:lang w:val="ru-RU"/>
              </w:rPr>
              <w:t xml:space="preserve"> </w:t>
            </w:r>
            <w:r>
              <w:rPr>
                <w:sz w:val="24"/>
                <w:szCs w:val="24"/>
                <w:lang w:val="ru-RU"/>
              </w:rPr>
              <w:t>и</w:t>
            </w:r>
            <w:r>
              <w:rPr>
                <w:spacing w:val="53"/>
                <w:sz w:val="24"/>
                <w:szCs w:val="24"/>
                <w:lang w:val="ru-RU"/>
              </w:rPr>
              <w:t xml:space="preserve"> </w:t>
            </w:r>
            <w:r>
              <w:rPr>
                <w:sz w:val="24"/>
                <w:szCs w:val="24"/>
                <w:lang w:val="ru-RU"/>
              </w:rPr>
              <w:t>межполушарного</w:t>
            </w:r>
            <w:r>
              <w:rPr>
                <w:spacing w:val="2"/>
                <w:sz w:val="24"/>
                <w:szCs w:val="24"/>
                <w:lang w:val="ru-RU"/>
              </w:rPr>
              <w:t xml:space="preserve"> </w:t>
            </w:r>
            <w:r>
              <w:rPr>
                <w:sz w:val="24"/>
                <w:szCs w:val="24"/>
                <w:lang w:val="ru-RU"/>
              </w:rPr>
              <w:t>взаимодействия</w:t>
            </w:r>
            <w:r>
              <w:rPr>
                <w:spacing w:val="3"/>
                <w:sz w:val="24"/>
                <w:szCs w:val="24"/>
                <w:lang w:val="ru-RU"/>
              </w:rPr>
              <w:t xml:space="preserve"> </w:t>
            </w:r>
            <w:r>
              <w:rPr>
                <w:sz w:val="24"/>
                <w:szCs w:val="24"/>
                <w:lang w:val="ru-RU"/>
              </w:rPr>
              <w:t>–</w:t>
            </w:r>
          </w:p>
          <w:p>
            <w:pPr>
              <w:pStyle w:val="TableParagraph"/>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2.5.2.2.73.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58" w:leader="none"/>
                <w:tab w:val="left" w:pos="2122" w:leader="none"/>
                <w:tab w:val="left" w:pos="2670" w:leader="none"/>
                <w:tab w:val="left" w:pos="4277" w:leader="none"/>
              </w:tabs>
              <w:rPr>
                <w:sz w:val="24"/>
                <w:szCs w:val="24"/>
                <w:lang w:val="ru-RU"/>
              </w:rPr>
            </w:pPr>
            <w:r>
              <w:rPr>
                <w:sz w:val="24"/>
                <w:szCs w:val="24"/>
                <w:lang w:val="ru-RU"/>
              </w:rPr>
              <w:t>Массажный</w:t>
              <w:tab/>
              <w:t>диск</w:t>
              <w:tab/>
              <w:t>для</w:t>
              <w:tab/>
              <w:t>формирования</w:t>
              <w:tab/>
              <w:t>правильной</w:t>
            </w:r>
          </w:p>
          <w:p>
            <w:pPr>
              <w:pStyle w:val="TableParagraph"/>
              <w:spacing w:before="40" w:after="0"/>
              <w:rPr>
                <w:sz w:val="24"/>
                <w:szCs w:val="24"/>
                <w:lang w:val="ru-RU"/>
              </w:rPr>
            </w:pPr>
            <w:r>
              <w:rPr>
                <w:sz w:val="24"/>
                <w:szCs w:val="24"/>
                <w:lang w:val="ru-RU"/>
              </w:rPr>
              <w:t>осанки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2.5.2.2.74.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Механическая</w:t>
            </w:r>
            <w:r>
              <w:rPr>
                <w:spacing w:val="-8"/>
                <w:sz w:val="24"/>
                <w:szCs w:val="24"/>
                <w:lang w:val="ru-RU"/>
              </w:rPr>
              <w:t xml:space="preserve"> </w:t>
            </w:r>
            <w:r>
              <w:rPr>
                <w:sz w:val="24"/>
                <w:szCs w:val="24"/>
                <w:lang w:val="ru-RU"/>
              </w:rPr>
              <w:t>заводная</w:t>
            </w:r>
            <w:r>
              <w:rPr>
                <w:spacing w:val="-8"/>
                <w:sz w:val="24"/>
                <w:szCs w:val="24"/>
                <w:lang w:val="ru-RU"/>
              </w:rPr>
              <w:t xml:space="preserve"> </w:t>
            </w:r>
            <w:r>
              <w:rPr>
                <w:sz w:val="24"/>
                <w:szCs w:val="24"/>
                <w:lang w:val="ru-RU"/>
              </w:rPr>
              <w:t>игрушка</w:t>
            </w:r>
            <w:r>
              <w:rPr>
                <w:spacing w:val="-8"/>
                <w:sz w:val="24"/>
                <w:szCs w:val="24"/>
                <w:lang w:val="ru-RU"/>
              </w:rPr>
              <w:t xml:space="preserve"> </w:t>
            </w:r>
            <w:r>
              <w:rPr>
                <w:sz w:val="24"/>
                <w:szCs w:val="24"/>
                <w:lang w:val="ru-RU"/>
              </w:rPr>
              <w:t>разных</w:t>
            </w:r>
            <w:r>
              <w:rPr>
                <w:spacing w:val="-8"/>
                <w:sz w:val="24"/>
                <w:szCs w:val="24"/>
                <w:lang w:val="ru-RU"/>
              </w:rPr>
              <w:t xml:space="preserve"> </w:t>
            </w:r>
            <w:r>
              <w:rPr>
                <w:sz w:val="24"/>
                <w:szCs w:val="24"/>
                <w:lang w:val="ru-RU"/>
              </w:rPr>
              <w:t>тематик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2.5.2.2.75.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Мешочки</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метания</w:t>
            </w:r>
            <w:r>
              <w:rPr>
                <w:spacing w:val="-2"/>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упражнений</w:t>
            </w:r>
            <w:r>
              <w:rPr>
                <w:spacing w:val="-2"/>
                <w:sz w:val="24"/>
                <w:szCs w:val="24"/>
                <w:lang w:val="ru-RU"/>
              </w:rPr>
              <w:t xml:space="preserve"> </w:t>
            </w:r>
            <w:r>
              <w:rPr>
                <w:sz w:val="24"/>
                <w:szCs w:val="24"/>
                <w:lang w:val="ru-RU"/>
              </w:rPr>
              <w:t>на</w:t>
            </w:r>
            <w:r>
              <w:rPr>
                <w:spacing w:val="-4"/>
                <w:sz w:val="24"/>
                <w:szCs w:val="24"/>
                <w:lang w:val="ru-RU"/>
              </w:rPr>
              <w:t xml:space="preserve"> </w:t>
            </w:r>
            <w:r>
              <w:rPr>
                <w:sz w:val="24"/>
                <w:szCs w:val="24"/>
                <w:lang w:val="ru-RU"/>
              </w:rPr>
              <w:t>балансировку</w:t>
            </w:r>
            <w:r>
              <w:rPr>
                <w:spacing w:val="-2"/>
                <w:sz w:val="24"/>
                <w:szCs w:val="24"/>
                <w:lang w:val="ru-RU"/>
              </w:rPr>
              <w:t xml:space="preserve"> </w:t>
            </w:r>
            <w:r>
              <w:rPr>
                <w:sz w:val="24"/>
                <w:szCs w:val="24"/>
                <w:lang w:val="ru-RU"/>
              </w:rPr>
              <w:t>–</w:t>
            </w:r>
          </w:p>
          <w:p>
            <w:pPr>
              <w:pStyle w:val="TableParagraph"/>
              <w:spacing w:before="40"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2.5.2.2.76.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Микроволновка</w:t>
            </w:r>
            <w:r>
              <w:rPr>
                <w:spacing w:val="-2"/>
                <w:sz w:val="24"/>
                <w:szCs w:val="24"/>
                <w:lang w:val="ru-RU"/>
              </w:rPr>
              <w:t xml:space="preserve"> </w:t>
            </w:r>
            <w:r>
              <w:rPr>
                <w:sz w:val="24"/>
                <w:szCs w:val="24"/>
                <w:lang w:val="ru-RU"/>
              </w:rPr>
              <w:t>игровая</w:t>
            </w:r>
            <w:r>
              <w:rPr>
                <w:spacing w:val="-1"/>
                <w:sz w:val="24"/>
                <w:szCs w:val="24"/>
                <w:lang w:val="ru-RU"/>
              </w:rPr>
              <w:t xml:space="preserve"> </w:t>
            </w:r>
            <w:r>
              <w:rPr>
                <w:sz w:val="24"/>
                <w:szCs w:val="24"/>
                <w:lang w:val="ru-RU"/>
              </w:rPr>
              <w:t>(соразмерная</w:t>
            </w:r>
            <w:r>
              <w:rPr>
                <w:spacing w:val="-2"/>
                <w:sz w:val="24"/>
                <w:szCs w:val="24"/>
                <w:lang w:val="ru-RU"/>
              </w:rPr>
              <w:t xml:space="preserve"> </w:t>
            </w:r>
            <w:r>
              <w:rPr>
                <w:sz w:val="24"/>
                <w:szCs w:val="24"/>
                <w:lang w:val="ru-RU"/>
              </w:rPr>
              <w:t>росту</w:t>
            </w:r>
            <w:r>
              <w:rPr>
                <w:spacing w:val="-4"/>
                <w:sz w:val="24"/>
                <w:szCs w:val="24"/>
                <w:lang w:val="ru-RU"/>
              </w:rPr>
              <w:t xml:space="preserve"> </w:t>
            </w:r>
            <w:r>
              <w:rPr>
                <w:sz w:val="24"/>
                <w:szCs w:val="24"/>
                <w:lang w:val="ru-RU"/>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2.5.2.2.77.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Мозаика</w:t>
            </w:r>
            <w:r>
              <w:rPr>
                <w:spacing w:val="2"/>
                <w:sz w:val="24"/>
                <w:szCs w:val="24"/>
                <w:lang w:val="ru-RU"/>
              </w:rPr>
              <w:t xml:space="preserve"> </w:t>
            </w:r>
            <w:r>
              <w:rPr>
                <w:sz w:val="24"/>
                <w:szCs w:val="24"/>
                <w:lang w:val="ru-RU"/>
              </w:rPr>
              <w:t>разных</w:t>
            </w:r>
            <w:r>
              <w:rPr>
                <w:spacing w:val="2"/>
                <w:sz w:val="24"/>
                <w:szCs w:val="24"/>
                <w:lang w:val="ru-RU"/>
              </w:rPr>
              <w:t xml:space="preserve"> </w:t>
            </w:r>
            <w:r>
              <w:rPr>
                <w:sz w:val="24"/>
                <w:szCs w:val="24"/>
                <w:lang w:val="ru-RU"/>
              </w:rPr>
              <w:t>форм</w:t>
            </w:r>
            <w:r>
              <w:rPr>
                <w:spacing w:val="2"/>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цвета</w:t>
            </w:r>
            <w:r>
              <w:rPr>
                <w:spacing w:val="2"/>
                <w:sz w:val="24"/>
                <w:szCs w:val="24"/>
                <w:lang w:val="ru-RU"/>
              </w:rPr>
              <w:t xml:space="preserve"> </w:t>
            </w:r>
            <w:r>
              <w:rPr>
                <w:sz w:val="24"/>
                <w:szCs w:val="24"/>
                <w:lang w:val="ru-RU"/>
              </w:rPr>
              <w:t>(мелкая)</w:t>
            </w:r>
            <w:r>
              <w:rPr>
                <w:spacing w:val="3"/>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графическими</w:t>
            </w:r>
          </w:p>
          <w:p>
            <w:pPr>
              <w:pStyle w:val="TableParagraph"/>
              <w:spacing w:before="40" w:after="0"/>
              <w:rPr>
                <w:sz w:val="24"/>
                <w:szCs w:val="24"/>
              </w:rPr>
            </w:pPr>
            <w:r>
              <w:rPr>
                <w:sz w:val="24"/>
                <w:szCs w:val="24"/>
                <w:lang w:val="en-US"/>
              </w:rPr>
              <w:t>образцами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2.5.2.2.78.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Мольберт</w:t>
            </w:r>
            <w:r>
              <w:rPr>
                <w:spacing w:val="-13"/>
                <w:sz w:val="24"/>
                <w:szCs w:val="24"/>
                <w:lang w:val="en-US"/>
              </w:rPr>
              <w:t xml:space="preserve"> </w:t>
            </w:r>
            <w:r>
              <w:rPr>
                <w:sz w:val="24"/>
                <w:szCs w:val="24"/>
                <w:lang w:val="en-US"/>
              </w:rPr>
              <w:t>двухсторонний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2.5.2.2.79.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Музыкальные цифровые</w:t>
            </w:r>
            <w:r>
              <w:rPr>
                <w:spacing w:val="-2"/>
                <w:sz w:val="24"/>
                <w:szCs w:val="24"/>
                <w:lang w:val="ru-RU"/>
              </w:rPr>
              <w:t xml:space="preserve"> </w:t>
            </w:r>
            <w:r>
              <w:rPr>
                <w:sz w:val="24"/>
                <w:szCs w:val="24"/>
                <w:lang w:val="ru-RU"/>
              </w:rPr>
              <w:t>записи</w:t>
            </w:r>
            <w:r>
              <w:rPr>
                <w:spacing w:val="1"/>
                <w:sz w:val="24"/>
                <w:szCs w:val="24"/>
                <w:lang w:val="ru-RU"/>
              </w:rPr>
              <w:t xml:space="preserve"> </w:t>
            </w:r>
            <w:r>
              <w:rPr>
                <w:sz w:val="24"/>
                <w:szCs w:val="24"/>
                <w:lang w:val="ru-RU"/>
              </w:rPr>
              <w:t>для детей дошкольного</w:t>
            </w:r>
          </w:p>
          <w:p>
            <w:pPr>
              <w:pStyle w:val="TableParagraph"/>
              <w:spacing w:before="40" w:after="0"/>
              <w:rPr>
                <w:sz w:val="24"/>
                <w:szCs w:val="24"/>
              </w:rPr>
            </w:pPr>
            <w:r>
              <w:rPr>
                <w:sz w:val="24"/>
                <w:szCs w:val="24"/>
                <w:lang w:val="en-US"/>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2.5.2.2.80.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Мягкая</w:t>
            </w:r>
            <w:r>
              <w:rPr>
                <w:spacing w:val="-6"/>
                <w:sz w:val="24"/>
                <w:szCs w:val="24"/>
                <w:lang w:val="ru-RU"/>
              </w:rPr>
              <w:t xml:space="preserve"> </w:t>
            </w:r>
            <w:r>
              <w:rPr>
                <w:sz w:val="24"/>
                <w:szCs w:val="24"/>
                <w:lang w:val="ru-RU"/>
              </w:rPr>
              <w:t>«кочка»</w:t>
            </w:r>
            <w:r>
              <w:rPr>
                <w:spacing w:val="-9"/>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массажной</w:t>
            </w:r>
            <w:r>
              <w:rPr>
                <w:spacing w:val="-5"/>
                <w:sz w:val="24"/>
                <w:szCs w:val="24"/>
                <w:lang w:val="ru-RU"/>
              </w:rPr>
              <w:t xml:space="preserve"> </w:t>
            </w:r>
            <w:r>
              <w:rPr>
                <w:sz w:val="24"/>
                <w:szCs w:val="24"/>
                <w:lang w:val="ru-RU"/>
              </w:rPr>
              <w:t>поверхностью</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2.5.2.2.81.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Мяч</w:t>
            </w:r>
            <w:r>
              <w:rPr>
                <w:spacing w:val="-3"/>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игры</w:t>
            </w:r>
            <w:r>
              <w:rPr>
                <w:spacing w:val="-1"/>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помещении,</w:t>
            </w:r>
            <w:r>
              <w:rPr>
                <w:spacing w:val="-2"/>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резиновым</w:t>
            </w:r>
            <w:r>
              <w:rPr>
                <w:spacing w:val="-1"/>
                <w:sz w:val="24"/>
                <w:szCs w:val="24"/>
                <w:lang w:val="ru-RU"/>
              </w:rPr>
              <w:t xml:space="preserve"> </w:t>
            </w:r>
            <w:r>
              <w:rPr>
                <w:sz w:val="24"/>
                <w:szCs w:val="24"/>
                <w:lang w:val="ru-RU"/>
              </w:rPr>
              <w:t>шнуром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2.5.2.2.82.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5"/>
                <w:sz w:val="24"/>
                <w:szCs w:val="24"/>
                <w:lang w:val="en-US"/>
              </w:rPr>
              <w:t xml:space="preserve"> </w:t>
            </w:r>
            <w:r>
              <w:rPr>
                <w:sz w:val="24"/>
                <w:szCs w:val="24"/>
                <w:lang w:val="en-US"/>
              </w:rPr>
              <w:t>футбольный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2.5.2.2.83.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6"/>
                <w:sz w:val="24"/>
                <w:szCs w:val="24"/>
                <w:lang w:val="en-US"/>
              </w:rPr>
              <w:t xml:space="preserve"> </w:t>
            </w:r>
            <w:r>
              <w:rPr>
                <w:sz w:val="24"/>
                <w:szCs w:val="24"/>
                <w:lang w:val="en-US"/>
              </w:rPr>
              <w:t>«Аэродром»</w:t>
            </w:r>
            <w:r>
              <w:rPr>
                <w:spacing w:val="-10"/>
                <w:sz w:val="24"/>
                <w:szCs w:val="24"/>
                <w:lang w:val="en-US"/>
              </w:rPr>
              <w:t xml:space="preserve"> </w:t>
            </w:r>
            <w:r>
              <w:rPr>
                <w:sz w:val="24"/>
                <w:szCs w:val="24"/>
                <w:lang w:val="en-US"/>
              </w:rPr>
              <w:t>(трансформируемый)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2.5.2.2.84.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85"/>
                <w:sz w:val="24"/>
                <w:szCs w:val="24"/>
                <w:lang w:val="ru-RU"/>
              </w:rPr>
              <w:t xml:space="preserve"> </w:t>
            </w:r>
            <w:r>
              <w:rPr>
                <w:sz w:val="24"/>
                <w:szCs w:val="24"/>
                <w:lang w:val="ru-RU"/>
              </w:rPr>
              <w:t xml:space="preserve">«Бензозаправочная  </w:t>
            </w:r>
            <w:r>
              <w:rPr>
                <w:spacing w:val="28"/>
                <w:sz w:val="24"/>
                <w:szCs w:val="24"/>
                <w:lang w:val="ru-RU"/>
              </w:rPr>
              <w:t xml:space="preserve"> </w:t>
            </w:r>
            <w:r>
              <w:rPr>
                <w:sz w:val="24"/>
                <w:szCs w:val="24"/>
                <w:lang w:val="ru-RU"/>
              </w:rPr>
              <w:t xml:space="preserve">станция  </w:t>
            </w:r>
            <w:r>
              <w:rPr>
                <w:spacing w:val="29"/>
                <w:sz w:val="24"/>
                <w:szCs w:val="24"/>
                <w:lang w:val="ru-RU"/>
              </w:rPr>
              <w:t xml:space="preserve"> </w:t>
            </w:r>
            <w:r>
              <w:rPr>
                <w:sz w:val="24"/>
                <w:szCs w:val="24"/>
                <w:lang w:val="ru-RU"/>
              </w:rPr>
              <w:t xml:space="preserve">–  </w:t>
            </w:r>
            <w:r>
              <w:rPr>
                <w:spacing w:val="28"/>
                <w:sz w:val="24"/>
                <w:szCs w:val="24"/>
                <w:lang w:val="ru-RU"/>
              </w:rPr>
              <w:t xml:space="preserve"> </w:t>
            </w:r>
            <w:r>
              <w:rPr>
                <w:sz w:val="24"/>
                <w:szCs w:val="24"/>
                <w:lang w:val="ru-RU"/>
              </w:rPr>
              <w:t xml:space="preserve">гараж»  </w:t>
            </w:r>
            <w:r>
              <w:rPr>
                <w:spacing w:val="26"/>
                <w:sz w:val="24"/>
                <w:szCs w:val="24"/>
                <w:lang w:val="ru-RU"/>
              </w:rPr>
              <w:t xml:space="preserve"> </w:t>
            </w:r>
            <w:r>
              <w:rPr>
                <w:sz w:val="24"/>
                <w:szCs w:val="24"/>
                <w:lang w:val="ru-RU"/>
              </w:rPr>
              <w:t>(для</w:t>
            </w:r>
          </w:p>
          <w:p>
            <w:pPr>
              <w:pStyle w:val="TableParagraph"/>
              <w:spacing w:before="37" w:after="0"/>
              <w:rPr>
                <w:sz w:val="24"/>
                <w:szCs w:val="24"/>
                <w:lang w:val="ru-RU"/>
              </w:rPr>
            </w:pPr>
            <w:r>
              <w:rPr>
                <w:sz w:val="24"/>
                <w:szCs w:val="24"/>
                <w:lang w:val="ru-RU"/>
              </w:rPr>
              <w:t>мелких</w:t>
            </w:r>
            <w:r>
              <w:rPr>
                <w:spacing w:val="-8"/>
                <w:sz w:val="24"/>
                <w:szCs w:val="24"/>
                <w:lang w:val="ru-RU"/>
              </w:rPr>
              <w:t xml:space="preserve"> </w:t>
            </w:r>
            <w:r>
              <w:rPr>
                <w:sz w:val="24"/>
                <w:szCs w:val="24"/>
                <w:lang w:val="ru-RU"/>
              </w:rPr>
              <w:t>автомобилей)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2.5.2.2.85.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«Гладильная</w:t>
            </w:r>
            <w:r>
              <w:rPr>
                <w:spacing w:val="-3"/>
                <w:sz w:val="24"/>
                <w:szCs w:val="24"/>
                <w:lang w:val="ru-RU"/>
              </w:rPr>
              <w:t xml:space="preserve"> </w:t>
            </w:r>
            <w:r>
              <w:rPr>
                <w:sz w:val="24"/>
                <w:szCs w:val="24"/>
                <w:lang w:val="ru-RU"/>
              </w:rPr>
              <w:t>доска</w:t>
            </w:r>
            <w:r>
              <w:rPr>
                <w:spacing w:val="-6"/>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утюг»</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2.5.2.2.86.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4"/>
                <w:sz w:val="24"/>
                <w:szCs w:val="24"/>
                <w:lang w:val="en-US"/>
              </w:rPr>
              <w:t xml:space="preserve"> </w:t>
            </w:r>
            <w:r>
              <w:rPr>
                <w:sz w:val="24"/>
                <w:szCs w:val="24"/>
                <w:lang w:val="en-US"/>
              </w:rPr>
              <w:t>«Железная</w:t>
            </w:r>
            <w:r>
              <w:rPr>
                <w:spacing w:val="-4"/>
                <w:sz w:val="24"/>
                <w:szCs w:val="24"/>
                <w:lang w:val="en-US"/>
              </w:rPr>
              <w:t xml:space="preserve"> </w:t>
            </w:r>
            <w:r>
              <w:rPr>
                <w:sz w:val="24"/>
                <w:szCs w:val="24"/>
                <w:lang w:val="en-US"/>
              </w:rPr>
              <w:t>дорога»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2.5.2.2.87.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3"/>
                <w:sz w:val="24"/>
                <w:szCs w:val="24"/>
                <w:lang w:val="en-US"/>
              </w:rPr>
              <w:t xml:space="preserve"> </w:t>
            </w:r>
            <w:r>
              <w:rPr>
                <w:sz w:val="24"/>
                <w:szCs w:val="24"/>
                <w:lang w:val="en-US"/>
              </w:rPr>
              <w:t>«Мастерская»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2.5.2.2.88.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2"/>
                <w:sz w:val="24"/>
                <w:szCs w:val="24"/>
                <w:lang w:val="en-US"/>
              </w:rPr>
              <w:t xml:space="preserve"> </w:t>
            </w:r>
            <w:r>
              <w:rPr>
                <w:sz w:val="24"/>
                <w:szCs w:val="24"/>
                <w:lang w:val="en-US"/>
              </w:rPr>
              <w:t>«Мини-гольф»</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2.5.2.2.89.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Набор</w:t>
            </w:r>
            <w:r>
              <w:rPr>
                <w:spacing w:val="-8"/>
                <w:sz w:val="24"/>
                <w:szCs w:val="24"/>
                <w:lang w:val="en-US"/>
              </w:rPr>
              <w:t xml:space="preserve"> </w:t>
            </w:r>
            <w:r>
              <w:rPr>
                <w:spacing w:val="-1"/>
                <w:sz w:val="24"/>
                <w:szCs w:val="24"/>
                <w:lang w:val="en-US"/>
              </w:rPr>
              <w:t>«Парковка»</w:t>
            </w:r>
            <w:r>
              <w:rPr>
                <w:spacing w:val="-11"/>
                <w:sz w:val="24"/>
                <w:szCs w:val="24"/>
                <w:lang w:val="en-US"/>
              </w:rPr>
              <w:t xml:space="preserve"> </w:t>
            </w:r>
            <w:r>
              <w:rPr>
                <w:sz w:val="24"/>
                <w:szCs w:val="24"/>
                <w:lang w:val="en-US"/>
              </w:rPr>
              <w:t>(многоуровневая)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2.5.2.2.90.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9"/>
                <w:sz w:val="24"/>
                <w:szCs w:val="24"/>
                <w:lang w:val="ru-RU"/>
              </w:rPr>
              <w:t xml:space="preserve"> </w:t>
            </w:r>
            <w:r>
              <w:rPr>
                <w:sz w:val="24"/>
                <w:szCs w:val="24"/>
                <w:lang w:val="ru-RU"/>
              </w:rPr>
              <w:t>атрибутов</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сюжетно-ролевых</w:t>
            </w:r>
            <w:r>
              <w:rPr>
                <w:spacing w:val="-6"/>
                <w:sz w:val="24"/>
                <w:szCs w:val="24"/>
                <w:lang w:val="ru-RU"/>
              </w:rPr>
              <w:t xml:space="preserve"> </w:t>
            </w:r>
            <w:r>
              <w:rPr>
                <w:sz w:val="24"/>
                <w:szCs w:val="24"/>
                <w:lang w:val="ru-RU"/>
              </w:rPr>
              <w:t>игр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2.5.2.2.91.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11"/>
                <w:sz w:val="24"/>
                <w:szCs w:val="24"/>
                <w:lang w:val="ru-RU"/>
              </w:rPr>
              <w:t xml:space="preserve"> </w:t>
            </w:r>
            <w:r>
              <w:rPr>
                <w:sz w:val="24"/>
                <w:szCs w:val="24"/>
                <w:lang w:val="ru-RU"/>
              </w:rPr>
              <w:t>блоков</w:t>
            </w:r>
            <w:r>
              <w:rPr>
                <w:spacing w:val="64"/>
                <w:sz w:val="24"/>
                <w:szCs w:val="24"/>
                <w:lang w:val="ru-RU"/>
              </w:rPr>
              <w:t xml:space="preserve"> </w:t>
            </w:r>
            <w:r>
              <w:rPr>
                <w:sz w:val="24"/>
                <w:szCs w:val="24"/>
                <w:lang w:val="ru-RU"/>
              </w:rPr>
              <w:t>с</w:t>
            </w:r>
            <w:r>
              <w:rPr>
                <w:spacing w:val="68"/>
                <w:sz w:val="24"/>
                <w:szCs w:val="24"/>
                <w:lang w:val="ru-RU"/>
              </w:rPr>
              <w:t xml:space="preserve"> </w:t>
            </w:r>
            <w:r>
              <w:rPr>
                <w:sz w:val="24"/>
                <w:szCs w:val="24"/>
                <w:lang w:val="ru-RU"/>
              </w:rPr>
              <w:t>прозрачными</w:t>
            </w:r>
            <w:r>
              <w:rPr>
                <w:spacing w:val="67"/>
                <w:sz w:val="24"/>
                <w:szCs w:val="24"/>
                <w:lang w:val="ru-RU"/>
              </w:rPr>
              <w:t xml:space="preserve"> </w:t>
            </w:r>
            <w:r>
              <w:rPr>
                <w:sz w:val="24"/>
                <w:szCs w:val="24"/>
                <w:lang w:val="ru-RU"/>
              </w:rPr>
              <w:t>цветными</w:t>
            </w:r>
            <w:r>
              <w:rPr>
                <w:spacing w:val="68"/>
                <w:sz w:val="24"/>
                <w:szCs w:val="24"/>
                <w:lang w:val="ru-RU"/>
              </w:rPr>
              <w:t xml:space="preserve"> </w:t>
            </w:r>
            <w:r>
              <w:rPr>
                <w:sz w:val="24"/>
                <w:szCs w:val="24"/>
                <w:lang w:val="ru-RU"/>
              </w:rPr>
              <w:t>стенками</w:t>
            </w:r>
            <w:r>
              <w:rPr>
                <w:spacing w:val="67"/>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различным</w:t>
            </w:r>
            <w:r>
              <w:rPr>
                <w:spacing w:val="-7"/>
                <w:sz w:val="24"/>
                <w:szCs w:val="24"/>
                <w:lang w:val="en-US"/>
              </w:rPr>
              <w:t xml:space="preserve"> </w:t>
            </w:r>
            <w:r>
              <w:rPr>
                <w:sz w:val="24"/>
                <w:szCs w:val="24"/>
                <w:lang w:val="en-US"/>
              </w:rPr>
              <w:t>звучащим</w:t>
            </w:r>
            <w:r>
              <w:rPr>
                <w:spacing w:val="-7"/>
                <w:sz w:val="24"/>
                <w:szCs w:val="24"/>
                <w:lang w:val="en-US"/>
              </w:rPr>
              <w:t xml:space="preserve"> </w:t>
            </w:r>
            <w:r>
              <w:rPr>
                <w:sz w:val="24"/>
                <w:szCs w:val="24"/>
                <w:lang w:val="en-US"/>
              </w:rPr>
              <w:t>наполнением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2.5.2.2.92.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11" w:leader="none"/>
                <w:tab w:val="left" w:pos="1900" w:leader="none"/>
                <w:tab w:val="left" w:pos="2874" w:leader="none"/>
                <w:tab w:val="left" w:pos="3987" w:leader="none"/>
                <w:tab w:val="left" w:pos="4318" w:leader="none"/>
              </w:tabs>
              <w:rPr>
                <w:sz w:val="24"/>
                <w:szCs w:val="24"/>
                <w:lang w:val="ru-RU"/>
              </w:rPr>
            </w:pPr>
            <w:r>
              <w:rPr>
                <w:sz w:val="24"/>
                <w:szCs w:val="24"/>
                <w:lang w:val="ru-RU"/>
              </w:rPr>
              <w:t>Набор</w:t>
              <w:tab/>
              <w:t>военной</w:t>
              <w:tab/>
              <w:t>техники</w:t>
              <w:tab/>
              <w:t>(среднего</w:t>
              <w:tab/>
              <w:t>и</w:t>
              <w:tab/>
              <w:t>маленького</w:t>
            </w:r>
          </w:p>
          <w:p>
            <w:pPr>
              <w:pStyle w:val="TableParagraph"/>
              <w:spacing w:before="37" w:after="0"/>
              <w:rPr>
                <w:sz w:val="24"/>
                <w:szCs w:val="24"/>
              </w:rPr>
            </w:pP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2.5.2.2.93.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волчков</w:t>
            </w:r>
            <w:r>
              <w:rPr>
                <w:spacing w:val="-5"/>
                <w:sz w:val="24"/>
                <w:szCs w:val="24"/>
                <w:lang w:val="ru-RU"/>
              </w:rPr>
              <w:t xml:space="preserve"> </w:t>
            </w:r>
            <w:r>
              <w:rPr>
                <w:sz w:val="24"/>
                <w:szCs w:val="24"/>
                <w:lang w:val="ru-RU"/>
              </w:rPr>
              <w:t>(мелкие,</w:t>
            </w:r>
            <w:r>
              <w:rPr>
                <w:spacing w:val="-4"/>
                <w:sz w:val="24"/>
                <w:szCs w:val="24"/>
                <w:lang w:val="ru-RU"/>
              </w:rPr>
              <w:t xml:space="preserve"> </w:t>
            </w:r>
            <w:r>
              <w:rPr>
                <w:sz w:val="24"/>
                <w:szCs w:val="24"/>
                <w:lang w:val="ru-RU"/>
              </w:rPr>
              <w:t>разной</w:t>
            </w:r>
            <w:r>
              <w:rPr>
                <w:spacing w:val="-4"/>
                <w:sz w:val="24"/>
                <w:szCs w:val="24"/>
                <w:lang w:val="ru-RU"/>
              </w:rPr>
              <w:t xml:space="preserve"> </w:t>
            </w:r>
            <w:r>
              <w:rPr>
                <w:sz w:val="24"/>
                <w:szCs w:val="24"/>
                <w:lang w:val="ru-RU"/>
              </w:rPr>
              <w:t>формы)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2.5.2.2.94.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9" w:hanging="0"/>
              <w:rPr>
                <w:sz w:val="24"/>
                <w:szCs w:val="24"/>
                <w:lang w:val="ru-RU"/>
              </w:rPr>
            </w:pPr>
            <w:r>
              <w:rPr>
                <w:sz w:val="24"/>
                <w:szCs w:val="24"/>
                <w:lang w:val="ru-RU"/>
              </w:rPr>
              <w:t>Набор</w:t>
            </w:r>
            <w:r>
              <w:rPr>
                <w:spacing w:val="3"/>
                <w:sz w:val="24"/>
                <w:szCs w:val="24"/>
                <w:lang w:val="ru-RU"/>
              </w:rPr>
              <w:t xml:space="preserve"> </w:t>
            </w:r>
            <w:r>
              <w:rPr>
                <w:sz w:val="24"/>
                <w:szCs w:val="24"/>
                <w:lang w:val="ru-RU"/>
              </w:rPr>
              <w:t>геометрических</w:t>
            </w:r>
            <w:r>
              <w:rPr>
                <w:spacing w:val="55"/>
                <w:sz w:val="24"/>
                <w:szCs w:val="24"/>
                <w:lang w:val="ru-RU"/>
              </w:rPr>
              <w:t xml:space="preserve"> </w:t>
            </w:r>
            <w:r>
              <w:rPr>
                <w:sz w:val="24"/>
                <w:szCs w:val="24"/>
                <w:lang w:val="ru-RU"/>
              </w:rPr>
              <w:t>фигур</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группировки</w:t>
            </w:r>
            <w:r>
              <w:rPr>
                <w:spacing w:val="2"/>
                <w:sz w:val="24"/>
                <w:szCs w:val="24"/>
                <w:lang w:val="ru-RU"/>
              </w:rPr>
              <w:t xml:space="preserve"> </w:t>
            </w:r>
            <w:r>
              <w:rPr>
                <w:sz w:val="24"/>
                <w:szCs w:val="24"/>
                <w:lang w:val="ru-RU"/>
              </w:rPr>
              <w:t>по</w:t>
            </w:r>
            <w:r>
              <w:rPr>
                <w:spacing w:val="-52"/>
                <w:sz w:val="24"/>
                <w:szCs w:val="24"/>
                <w:lang w:val="ru-RU"/>
              </w:rPr>
              <w:t xml:space="preserve"> </w:t>
            </w:r>
            <w:r>
              <w:rPr>
                <w:sz w:val="24"/>
                <w:szCs w:val="24"/>
                <w:lang w:val="ru-RU"/>
              </w:rPr>
              <w:t>цвету,</w:t>
            </w:r>
            <w:r>
              <w:rPr>
                <w:spacing w:val="42"/>
                <w:sz w:val="24"/>
                <w:szCs w:val="24"/>
                <w:lang w:val="ru-RU"/>
              </w:rPr>
              <w:t xml:space="preserve"> </w:t>
            </w:r>
            <w:r>
              <w:rPr>
                <w:sz w:val="24"/>
                <w:szCs w:val="24"/>
                <w:lang w:val="ru-RU"/>
              </w:rPr>
              <w:t>форме,</w:t>
            </w:r>
            <w:r>
              <w:rPr>
                <w:spacing w:val="41"/>
                <w:sz w:val="24"/>
                <w:szCs w:val="24"/>
                <w:lang w:val="ru-RU"/>
              </w:rPr>
              <w:t xml:space="preserve"> </w:t>
            </w:r>
            <w:r>
              <w:rPr>
                <w:sz w:val="24"/>
                <w:szCs w:val="24"/>
                <w:lang w:val="ru-RU"/>
              </w:rPr>
              <w:t>величине</w:t>
            </w:r>
            <w:r>
              <w:rPr>
                <w:spacing w:val="39"/>
                <w:sz w:val="24"/>
                <w:szCs w:val="24"/>
                <w:lang w:val="ru-RU"/>
              </w:rPr>
              <w:t xml:space="preserve"> </w:t>
            </w:r>
            <w:r>
              <w:rPr>
                <w:sz w:val="24"/>
                <w:szCs w:val="24"/>
                <w:lang w:val="ru-RU"/>
              </w:rPr>
              <w:t>(7</w:t>
            </w:r>
            <w:r>
              <w:rPr>
                <w:spacing w:val="39"/>
                <w:sz w:val="24"/>
                <w:szCs w:val="24"/>
                <w:lang w:val="ru-RU"/>
              </w:rPr>
              <w:t xml:space="preserve"> </w:t>
            </w:r>
            <w:r>
              <w:rPr>
                <w:sz w:val="24"/>
                <w:szCs w:val="24"/>
                <w:lang w:val="ru-RU"/>
              </w:rPr>
              <w:t>форм</w:t>
            </w:r>
            <w:r>
              <w:rPr>
                <w:spacing w:val="41"/>
                <w:sz w:val="24"/>
                <w:szCs w:val="24"/>
                <w:lang w:val="ru-RU"/>
              </w:rPr>
              <w:t xml:space="preserve"> </w:t>
            </w:r>
            <w:r>
              <w:rPr>
                <w:sz w:val="24"/>
                <w:szCs w:val="24"/>
                <w:lang w:val="ru-RU"/>
              </w:rPr>
              <w:t>разных</w:t>
            </w:r>
            <w:r>
              <w:rPr>
                <w:spacing w:val="42"/>
                <w:sz w:val="24"/>
                <w:szCs w:val="24"/>
                <w:lang w:val="ru-RU"/>
              </w:rPr>
              <w:t xml:space="preserve"> </w:t>
            </w:r>
            <w:r>
              <w:rPr>
                <w:sz w:val="24"/>
                <w:szCs w:val="24"/>
                <w:lang w:val="ru-RU"/>
              </w:rPr>
              <w:t>цветов</w:t>
            </w:r>
            <w:r>
              <w:rPr>
                <w:spacing w:val="40"/>
                <w:sz w:val="24"/>
                <w:szCs w:val="24"/>
                <w:lang w:val="ru-RU"/>
              </w:rPr>
              <w:t xml:space="preserve"> </w:t>
            </w:r>
            <w:r>
              <w:rPr>
                <w:sz w:val="24"/>
                <w:szCs w:val="24"/>
                <w:lang w:val="ru-RU"/>
              </w:rPr>
              <w:t>и</w:t>
            </w:r>
          </w:p>
          <w:p>
            <w:pPr>
              <w:pStyle w:val="TableParagraph"/>
              <w:rPr>
                <w:sz w:val="24"/>
                <w:szCs w:val="24"/>
              </w:rPr>
            </w:pPr>
            <w:r>
              <w:rPr>
                <w:sz w:val="24"/>
                <w:szCs w:val="24"/>
                <w:lang w:val="en-US"/>
              </w:rPr>
              <w:t>размеров)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2.5.2.2.95.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Набор</w:t>
            </w:r>
            <w:r>
              <w:rPr>
                <w:spacing w:val="-4"/>
                <w:sz w:val="24"/>
                <w:szCs w:val="24"/>
                <w:lang w:val="en-US"/>
              </w:rPr>
              <w:t xml:space="preserve"> </w:t>
            </w:r>
            <w:r>
              <w:rPr>
                <w:sz w:val="24"/>
                <w:szCs w:val="24"/>
                <w:lang w:val="en-US"/>
              </w:rPr>
              <w:t>детских</w:t>
            </w:r>
            <w:r>
              <w:rPr>
                <w:spacing w:val="-3"/>
                <w:sz w:val="24"/>
                <w:szCs w:val="24"/>
                <w:lang w:val="en-US"/>
              </w:rPr>
              <w:t xml:space="preserve"> </w:t>
            </w:r>
            <w:r>
              <w:rPr>
                <w:sz w:val="24"/>
                <w:szCs w:val="24"/>
                <w:lang w:val="en-US"/>
              </w:rPr>
              <w:t>музыкальных</w:t>
            </w:r>
            <w:r>
              <w:rPr>
                <w:spacing w:val="-3"/>
                <w:sz w:val="24"/>
                <w:szCs w:val="24"/>
                <w:lang w:val="en-US"/>
              </w:rPr>
              <w:t xml:space="preserve"> </w:t>
            </w:r>
            <w:r>
              <w:rPr>
                <w:sz w:val="24"/>
                <w:szCs w:val="24"/>
                <w:lang w:val="en-US"/>
              </w:rPr>
              <w:t>инструментов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2.5.2.2.96.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2"/>
                <w:sz w:val="24"/>
                <w:szCs w:val="24"/>
                <w:lang w:val="ru-RU"/>
              </w:rPr>
              <w:t xml:space="preserve"> </w:t>
            </w:r>
            <w:r>
              <w:rPr>
                <w:sz w:val="24"/>
                <w:szCs w:val="24"/>
                <w:lang w:val="ru-RU"/>
              </w:rPr>
              <w:t xml:space="preserve">для  </w:t>
            </w:r>
            <w:r>
              <w:rPr>
                <w:spacing w:val="15"/>
                <w:sz w:val="24"/>
                <w:szCs w:val="24"/>
                <w:lang w:val="ru-RU"/>
              </w:rPr>
              <w:t xml:space="preserve"> </w:t>
            </w:r>
            <w:r>
              <w:rPr>
                <w:sz w:val="24"/>
                <w:szCs w:val="24"/>
                <w:lang w:val="ru-RU"/>
              </w:rPr>
              <w:t xml:space="preserve">наблюдений  </w:t>
            </w:r>
            <w:r>
              <w:rPr>
                <w:spacing w:val="16"/>
                <w:sz w:val="24"/>
                <w:szCs w:val="24"/>
                <w:lang w:val="ru-RU"/>
              </w:rPr>
              <w:t xml:space="preserve"> </w:t>
            </w:r>
            <w:r>
              <w:rPr>
                <w:sz w:val="24"/>
                <w:szCs w:val="24"/>
                <w:lang w:val="ru-RU"/>
              </w:rPr>
              <w:t xml:space="preserve">и  </w:t>
            </w:r>
            <w:r>
              <w:rPr>
                <w:spacing w:val="16"/>
                <w:sz w:val="24"/>
                <w:szCs w:val="24"/>
                <w:lang w:val="ru-RU"/>
              </w:rPr>
              <w:t xml:space="preserve"> </w:t>
            </w:r>
            <w:r>
              <w:rPr>
                <w:sz w:val="24"/>
                <w:szCs w:val="24"/>
                <w:lang w:val="ru-RU"/>
              </w:rPr>
              <w:t xml:space="preserve">экспериментирования  </w:t>
            </w:r>
            <w:r>
              <w:rPr>
                <w:spacing w:val="16"/>
                <w:sz w:val="24"/>
                <w:szCs w:val="24"/>
                <w:lang w:val="ru-RU"/>
              </w:rPr>
              <w:t xml:space="preserve"> </w:t>
            </w:r>
            <w:r>
              <w:rPr>
                <w:sz w:val="24"/>
                <w:szCs w:val="24"/>
                <w:lang w:val="ru-RU"/>
              </w:rPr>
              <w:t>с</w:t>
            </w:r>
          </w:p>
          <w:p>
            <w:pPr>
              <w:pStyle w:val="TableParagraph"/>
              <w:spacing w:lineRule="atLeast" w:line="290" w:before="3" w:after="0"/>
              <w:ind w:left="107" w:right="97" w:hanging="0"/>
              <w:rPr>
                <w:sz w:val="24"/>
                <w:szCs w:val="24"/>
                <w:lang w:val="ru-RU"/>
              </w:rPr>
            </w:pPr>
            <w:r>
              <w:rPr>
                <w:sz w:val="24"/>
                <w:szCs w:val="24"/>
                <w:lang w:val="ru-RU"/>
              </w:rPr>
              <w:t>природными</w:t>
            </w:r>
            <w:r>
              <w:rPr>
                <w:spacing w:val="10"/>
                <w:sz w:val="24"/>
                <w:szCs w:val="24"/>
                <w:lang w:val="ru-RU"/>
              </w:rPr>
              <w:t xml:space="preserve"> </w:t>
            </w:r>
            <w:r>
              <w:rPr>
                <w:sz w:val="24"/>
                <w:szCs w:val="24"/>
                <w:lang w:val="ru-RU"/>
              </w:rPr>
              <w:t>объектами</w:t>
            </w:r>
            <w:r>
              <w:rPr>
                <w:spacing w:val="11"/>
                <w:sz w:val="24"/>
                <w:szCs w:val="24"/>
                <w:lang w:val="ru-RU"/>
              </w:rPr>
              <w:t xml:space="preserve"> </w:t>
            </w:r>
            <w:r>
              <w:rPr>
                <w:sz w:val="24"/>
                <w:szCs w:val="24"/>
                <w:lang w:val="ru-RU"/>
              </w:rPr>
              <w:t>(с</w:t>
            </w:r>
            <w:r>
              <w:rPr>
                <w:spacing w:val="12"/>
                <w:sz w:val="24"/>
                <w:szCs w:val="24"/>
                <w:lang w:val="ru-RU"/>
              </w:rPr>
              <w:t xml:space="preserve"> </w:t>
            </w:r>
            <w:r>
              <w:rPr>
                <w:sz w:val="24"/>
                <w:szCs w:val="24"/>
                <w:lang w:val="ru-RU"/>
              </w:rPr>
              <w:t>методическим</w:t>
            </w:r>
            <w:r>
              <w:rPr>
                <w:spacing w:val="10"/>
                <w:sz w:val="24"/>
                <w:szCs w:val="24"/>
                <w:lang w:val="ru-RU"/>
              </w:rPr>
              <w:t xml:space="preserve"> </w:t>
            </w:r>
            <w:r>
              <w:rPr>
                <w:sz w:val="24"/>
                <w:szCs w:val="24"/>
                <w:lang w:val="ru-RU"/>
              </w:rPr>
              <w:t>пособием</w:t>
            </w:r>
            <w:r>
              <w:rPr>
                <w:spacing w:val="11"/>
                <w:sz w:val="24"/>
                <w:szCs w:val="24"/>
                <w:lang w:val="ru-RU"/>
              </w:rPr>
              <w:t xml:space="preserve"> </w:t>
            </w:r>
            <w:r>
              <w:rPr>
                <w:sz w:val="24"/>
                <w:szCs w:val="24"/>
                <w:lang w:val="ru-RU"/>
              </w:rPr>
              <w:t>для</w:t>
            </w:r>
            <w:r>
              <w:rPr>
                <w:spacing w:val="-52"/>
                <w:sz w:val="24"/>
                <w:szCs w:val="24"/>
                <w:lang w:val="ru-RU"/>
              </w:rPr>
              <w:t xml:space="preserve"> </w:t>
            </w:r>
            <w:r>
              <w:rPr>
                <w:sz w:val="24"/>
                <w:szCs w:val="24"/>
                <w:lang w:val="ru-RU"/>
              </w:rPr>
              <w:t>воспитателя)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2.5.2.2.97.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3"/>
                <w:sz w:val="24"/>
                <w:szCs w:val="24"/>
                <w:lang w:val="ru-RU"/>
              </w:rPr>
              <w:t xml:space="preserve"> </w:t>
            </w:r>
            <w:r>
              <w:rPr>
                <w:sz w:val="24"/>
                <w:szCs w:val="24"/>
                <w:lang w:val="ru-RU"/>
              </w:rPr>
              <w:t>для</w:t>
            </w:r>
            <w:r>
              <w:rPr>
                <w:spacing w:val="52"/>
                <w:sz w:val="24"/>
                <w:szCs w:val="24"/>
                <w:lang w:val="ru-RU"/>
              </w:rPr>
              <w:t xml:space="preserve"> </w:t>
            </w:r>
            <w:r>
              <w:rPr>
                <w:sz w:val="24"/>
                <w:szCs w:val="24"/>
                <w:lang w:val="ru-RU"/>
              </w:rPr>
              <w:t>построения</w:t>
            </w:r>
            <w:r>
              <w:rPr>
                <w:spacing w:val="53"/>
                <w:sz w:val="24"/>
                <w:szCs w:val="24"/>
                <w:lang w:val="ru-RU"/>
              </w:rPr>
              <w:t xml:space="preserve"> </w:t>
            </w:r>
            <w:r>
              <w:rPr>
                <w:sz w:val="24"/>
                <w:szCs w:val="24"/>
                <w:lang w:val="ru-RU"/>
              </w:rPr>
              <w:t>произвольных</w:t>
            </w:r>
            <w:r>
              <w:rPr>
                <w:spacing w:val="50"/>
                <w:sz w:val="24"/>
                <w:szCs w:val="24"/>
                <w:lang w:val="ru-RU"/>
              </w:rPr>
              <w:t xml:space="preserve"> </w:t>
            </w:r>
            <w:r>
              <w:rPr>
                <w:sz w:val="24"/>
                <w:szCs w:val="24"/>
                <w:lang w:val="ru-RU"/>
              </w:rPr>
              <w:t>геометрических</w:t>
            </w:r>
          </w:p>
          <w:p>
            <w:pPr>
              <w:pStyle w:val="TableParagraph"/>
              <w:spacing w:before="37" w:after="0"/>
              <w:rPr>
                <w:sz w:val="24"/>
                <w:szCs w:val="24"/>
                <w:lang w:val="ru-RU"/>
              </w:rPr>
            </w:pPr>
            <w:r>
              <w:rPr>
                <w:sz w:val="24"/>
                <w:szCs w:val="24"/>
                <w:lang w:val="ru-RU"/>
              </w:rPr>
              <w:t>фигур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2.5.2.2.98.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уборки</w:t>
            </w:r>
            <w:r>
              <w:rPr>
                <w:spacing w:val="-4"/>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тележкой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2.5.2.2.99.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экспериментирования</w:t>
            </w:r>
            <w:r>
              <w:rPr>
                <w:spacing w:val="-6"/>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песком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2.5.2.2.100.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7"/>
                <w:sz w:val="24"/>
                <w:szCs w:val="24"/>
                <w:lang w:val="en-US"/>
              </w:rPr>
              <w:t xml:space="preserve"> </w:t>
            </w:r>
            <w:r>
              <w:rPr>
                <w:sz w:val="24"/>
                <w:szCs w:val="24"/>
                <w:lang w:val="en-US"/>
              </w:rPr>
              <w:t>знаков</w:t>
            </w:r>
            <w:r>
              <w:rPr>
                <w:spacing w:val="-8"/>
                <w:sz w:val="24"/>
                <w:szCs w:val="24"/>
                <w:lang w:val="en-US"/>
              </w:rPr>
              <w:t xml:space="preserve"> </w:t>
            </w:r>
            <w:r>
              <w:rPr>
                <w:sz w:val="24"/>
                <w:szCs w:val="24"/>
                <w:lang w:val="en-US"/>
              </w:rPr>
              <w:t>дорожного</w:t>
            </w:r>
            <w:r>
              <w:rPr>
                <w:spacing w:val="-10"/>
                <w:sz w:val="24"/>
                <w:szCs w:val="24"/>
                <w:lang w:val="en-US"/>
              </w:rPr>
              <w:t xml:space="preserve"> </w:t>
            </w:r>
            <w:r>
              <w:rPr>
                <w:sz w:val="24"/>
                <w:szCs w:val="24"/>
                <w:lang w:val="en-US"/>
              </w:rPr>
              <w:t>движения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2.5.2.2.101.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игрушек</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игры</w:t>
            </w:r>
            <w:r>
              <w:rPr>
                <w:spacing w:val="-8"/>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песком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2.5.2.2.102.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5"/>
                <w:sz w:val="24"/>
                <w:szCs w:val="24"/>
                <w:lang w:val="ru-RU"/>
              </w:rPr>
              <w:t xml:space="preserve"> </w:t>
            </w:r>
            <w:r>
              <w:rPr>
                <w:sz w:val="24"/>
                <w:szCs w:val="24"/>
                <w:lang w:val="ru-RU"/>
              </w:rPr>
              <w:t>из</w:t>
            </w:r>
            <w:r>
              <w:rPr>
                <w:spacing w:val="45"/>
                <w:sz w:val="24"/>
                <w:szCs w:val="24"/>
                <w:lang w:val="ru-RU"/>
              </w:rPr>
              <w:t xml:space="preserve"> </w:t>
            </w:r>
            <w:r>
              <w:rPr>
                <w:sz w:val="24"/>
                <w:szCs w:val="24"/>
                <w:lang w:val="ru-RU"/>
              </w:rPr>
              <w:t>двух</w:t>
            </w:r>
            <w:r>
              <w:rPr>
                <w:spacing w:val="46"/>
                <w:sz w:val="24"/>
                <w:szCs w:val="24"/>
                <w:lang w:val="ru-RU"/>
              </w:rPr>
              <w:t xml:space="preserve"> </w:t>
            </w:r>
            <w:r>
              <w:rPr>
                <w:sz w:val="24"/>
                <w:szCs w:val="24"/>
                <w:lang w:val="ru-RU"/>
              </w:rPr>
              <w:t>зеркал</w:t>
            </w:r>
            <w:r>
              <w:rPr>
                <w:spacing w:val="47"/>
                <w:sz w:val="24"/>
                <w:szCs w:val="24"/>
                <w:lang w:val="ru-RU"/>
              </w:rPr>
              <w:t xml:space="preserve"> </w:t>
            </w:r>
            <w:r>
              <w:rPr>
                <w:sz w:val="24"/>
                <w:szCs w:val="24"/>
                <w:lang w:val="ru-RU"/>
              </w:rPr>
              <w:t>для</w:t>
            </w:r>
            <w:r>
              <w:rPr>
                <w:spacing w:val="46"/>
                <w:sz w:val="24"/>
                <w:szCs w:val="24"/>
                <w:lang w:val="ru-RU"/>
              </w:rPr>
              <w:t xml:space="preserve"> </w:t>
            </w:r>
            <w:r>
              <w:rPr>
                <w:sz w:val="24"/>
                <w:szCs w:val="24"/>
                <w:lang w:val="ru-RU"/>
              </w:rPr>
              <w:t>опытов</w:t>
            </w:r>
            <w:r>
              <w:rPr>
                <w:spacing w:val="45"/>
                <w:sz w:val="24"/>
                <w:szCs w:val="24"/>
                <w:lang w:val="ru-RU"/>
              </w:rPr>
              <w:t xml:space="preserve"> </w:t>
            </w:r>
            <w:r>
              <w:rPr>
                <w:sz w:val="24"/>
                <w:szCs w:val="24"/>
                <w:lang w:val="ru-RU"/>
              </w:rPr>
              <w:t>с</w:t>
            </w:r>
            <w:r>
              <w:rPr>
                <w:spacing w:val="47"/>
                <w:sz w:val="24"/>
                <w:szCs w:val="24"/>
                <w:lang w:val="ru-RU"/>
              </w:rPr>
              <w:t xml:space="preserve"> </w:t>
            </w:r>
            <w:r>
              <w:rPr>
                <w:sz w:val="24"/>
                <w:szCs w:val="24"/>
                <w:lang w:val="ru-RU"/>
              </w:rPr>
              <w:t>симметрией,</w:t>
            </w:r>
            <w:r>
              <w:rPr>
                <w:spacing w:val="46"/>
                <w:sz w:val="24"/>
                <w:szCs w:val="24"/>
                <w:lang w:val="ru-RU"/>
              </w:rPr>
              <w:t xml:space="preserve"> </w:t>
            </w:r>
            <w:r>
              <w:rPr>
                <w:sz w:val="24"/>
                <w:szCs w:val="24"/>
                <w:lang w:val="ru-RU"/>
              </w:rPr>
              <w:t>для</w:t>
            </w:r>
          </w:p>
          <w:p>
            <w:pPr>
              <w:pStyle w:val="TableParagraph"/>
              <w:spacing w:before="40" w:after="0"/>
              <w:rPr>
                <w:sz w:val="24"/>
                <w:szCs w:val="24"/>
              </w:rPr>
            </w:pPr>
            <w:r>
              <w:rPr>
                <w:sz w:val="24"/>
                <w:szCs w:val="24"/>
                <w:lang w:val="en-US"/>
              </w:rPr>
              <w:t>исследования</w:t>
            </w:r>
            <w:r>
              <w:rPr>
                <w:spacing w:val="-12"/>
                <w:sz w:val="24"/>
                <w:szCs w:val="24"/>
                <w:lang w:val="en-US"/>
              </w:rPr>
              <w:t xml:space="preserve"> </w:t>
            </w:r>
            <w:r>
              <w:rPr>
                <w:sz w:val="24"/>
                <w:szCs w:val="24"/>
                <w:lang w:val="en-US"/>
              </w:rPr>
              <w:t>отражательного</w:t>
            </w:r>
            <w:r>
              <w:rPr>
                <w:spacing w:val="-10"/>
                <w:sz w:val="24"/>
                <w:szCs w:val="24"/>
                <w:lang w:val="en-US"/>
              </w:rPr>
              <w:t xml:space="preserve"> </w:t>
            </w:r>
            <w:r>
              <w:rPr>
                <w:sz w:val="24"/>
                <w:szCs w:val="24"/>
                <w:lang w:val="en-US"/>
              </w:rPr>
              <w:t>эффекта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2.5.2.2.103.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61" w:leader="none"/>
                <w:tab w:val="left" w:pos="1429" w:leader="none"/>
                <w:tab w:val="left" w:pos="2425" w:leader="none"/>
                <w:tab w:val="left" w:pos="3526" w:leader="none"/>
                <w:tab w:val="left" w:pos="4114" w:leader="none"/>
              </w:tabs>
              <w:spacing w:lineRule="exact" w:line="244"/>
              <w:rPr>
                <w:sz w:val="24"/>
                <w:szCs w:val="24"/>
                <w:lang w:val="ru-RU"/>
              </w:rPr>
            </w:pPr>
            <w:r>
              <w:rPr>
                <w:sz w:val="24"/>
                <w:szCs w:val="24"/>
                <w:lang w:val="ru-RU"/>
              </w:rPr>
              <w:t>Набор</w:t>
              <w:tab/>
              <w:t>из</w:t>
              <w:tab/>
              <w:t>мягкого</w:t>
              <w:tab/>
              <w:t>пластика</w:t>
              <w:tab/>
              <w:t>для</w:t>
              <w:tab/>
              <w:t>плоскостного</w:t>
            </w:r>
          </w:p>
          <w:p>
            <w:pPr>
              <w:pStyle w:val="TableParagraph"/>
              <w:spacing w:before="37" w:after="0"/>
              <w:rPr>
                <w:sz w:val="24"/>
                <w:szCs w:val="24"/>
              </w:rPr>
            </w:pPr>
            <w:r>
              <w:rPr>
                <w:sz w:val="24"/>
                <w:szCs w:val="24"/>
                <w:lang w:val="en-US"/>
              </w:rPr>
              <w:t>конструирования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2.5.2.2.104.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109"/>
                <w:sz w:val="24"/>
                <w:szCs w:val="24"/>
                <w:lang w:val="ru-RU"/>
              </w:rPr>
              <w:t xml:space="preserve"> </w:t>
            </w:r>
            <w:r>
              <w:rPr>
                <w:sz w:val="24"/>
                <w:szCs w:val="24"/>
                <w:lang w:val="ru-RU"/>
              </w:rPr>
              <w:t>картинок</w:t>
            </w:r>
            <w:r>
              <w:rPr>
                <w:spacing w:val="58"/>
                <w:sz w:val="24"/>
                <w:szCs w:val="24"/>
                <w:lang w:val="ru-RU"/>
              </w:rPr>
              <w:t xml:space="preserve"> </w:t>
            </w:r>
            <w:r>
              <w:rPr>
                <w:sz w:val="24"/>
                <w:szCs w:val="24"/>
                <w:lang w:val="ru-RU"/>
              </w:rPr>
              <w:t>для</w:t>
            </w:r>
            <w:r>
              <w:rPr>
                <w:spacing w:val="109"/>
                <w:sz w:val="24"/>
                <w:szCs w:val="24"/>
                <w:lang w:val="ru-RU"/>
              </w:rPr>
              <w:t xml:space="preserve"> </w:t>
            </w:r>
            <w:r>
              <w:rPr>
                <w:sz w:val="24"/>
                <w:szCs w:val="24"/>
                <w:lang w:val="ru-RU"/>
              </w:rPr>
              <w:t xml:space="preserve">группировки  </w:t>
            </w:r>
            <w:r>
              <w:rPr>
                <w:spacing w:val="1"/>
                <w:sz w:val="24"/>
                <w:szCs w:val="24"/>
                <w:lang w:val="ru-RU"/>
              </w:rPr>
              <w:t xml:space="preserve"> </w:t>
            </w:r>
            <w:r>
              <w:rPr>
                <w:sz w:val="24"/>
                <w:szCs w:val="24"/>
                <w:lang w:val="ru-RU"/>
              </w:rPr>
              <w:t xml:space="preserve">и  </w:t>
            </w:r>
            <w:r>
              <w:rPr>
                <w:spacing w:val="1"/>
                <w:sz w:val="24"/>
                <w:szCs w:val="24"/>
                <w:lang w:val="ru-RU"/>
              </w:rPr>
              <w:t xml:space="preserve"> </w:t>
            </w:r>
            <w:r>
              <w:rPr>
                <w:sz w:val="24"/>
                <w:szCs w:val="24"/>
                <w:lang w:val="ru-RU"/>
              </w:rPr>
              <w:t xml:space="preserve">обобщения  </w:t>
            </w:r>
            <w:r>
              <w:rPr>
                <w:spacing w:val="4"/>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2.5.2.2.105.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
                <w:sz w:val="24"/>
                <w:szCs w:val="24"/>
                <w:lang w:val="ru-RU"/>
              </w:rPr>
              <w:t xml:space="preserve"> </w:t>
            </w:r>
            <w:r>
              <w:rPr>
                <w:sz w:val="24"/>
                <w:szCs w:val="24"/>
                <w:lang w:val="ru-RU"/>
              </w:rPr>
              <w:t>карточек</w:t>
            </w:r>
            <w:r>
              <w:rPr>
                <w:spacing w:val="-4"/>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изображением</w:t>
            </w:r>
            <w:r>
              <w:rPr>
                <w:spacing w:val="-4"/>
                <w:sz w:val="24"/>
                <w:szCs w:val="24"/>
                <w:lang w:val="ru-RU"/>
              </w:rPr>
              <w:t xml:space="preserve"> </w:t>
            </w:r>
            <w:r>
              <w:rPr>
                <w:sz w:val="24"/>
                <w:szCs w:val="24"/>
                <w:lang w:val="ru-RU"/>
              </w:rPr>
              <w:t>предмета</w:t>
            </w:r>
            <w:r>
              <w:rPr>
                <w:spacing w:val="-4"/>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названием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2.5.2.2.106.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65"/>
                <w:sz w:val="24"/>
                <w:szCs w:val="24"/>
                <w:lang w:val="ru-RU"/>
              </w:rPr>
              <w:t xml:space="preserve"> </w:t>
            </w:r>
            <w:r>
              <w:rPr>
                <w:sz w:val="24"/>
                <w:szCs w:val="24"/>
                <w:lang w:val="ru-RU"/>
              </w:rPr>
              <w:t xml:space="preserve">карточек-цифр  </w:t>
            </w:r>
            <w:r>
              <w:rPr>
                <w:spacing w:val="9"/>
                <w:sz w:val="24"/>
                <w:szCs w:val="24"/>
                <w:lang w:val="ru-RU"/>
              </w:rPr>
              <w:t xml:space="preserve"> </w:t>
            </w:r>
            <w:r>
              <w:rPr>
                <w:sz w:val="24"/>
                <w:szCs w:val="24"/>
                <w:lang w:val="ru-RU"/>
              </w:rPr>
              <w:t xml:space="preserve">(от  </w:t>
            </w:r>
            <w:r>
              <w:rPr>
                <w:spacing w:val="9"/>
                <w:sz w:val="24"/>
                <w:szCs w:val="24"/>
                <w:lang w:val="ru-RU"/>
              </w:rPr>
              <w:t xml:space="preserve"> </w:t>
            </w:r>
            <w:r>
              <w:rPr>
                <w:sz w:val="24"/>
                <w:szCs w:val="24"/>
                <w:lang w:val="ru-RU"/>
              </w:rPr>
              <w:t xml:space="preserve">1  </w:t>
            </w:r>
            <w:r>
              <w:rPr>
                <w:spacing w:val="9"/>
                <w:sz w:val="24"/>
                <w:szCs w:val="24"/>
                <w:lang w:val="ru-RU"/>
              </w:rPr>
              <w:t xml:space="preserve"> </w:t>
            </w:r>
            <w:r>
              <w:rPr>
                <w:sz w:val="24"/>
                <w:szCs w:val="24"/>
                <w:lang w:val="ru-RU"/>
              </w:rPr>
              <w:t xml:space="preserve">до  </w:t>
            </w:r>
            <w:r>
              <w:rPr>
                <w:spacing w:val="10"/>
                <w:sz w:val="24"/>
                <w:szCs w:val="24"/>
                <w:lang w:val="ru-RU"/>
              </w:rPr>
              <w:t xml:space="preserve"> </w:t>
            </w:r>
            <w:r>
              <w:rPr>
                <w:sz w:val="24"/>
                <w:szCs w:val="24"/>
                <w:lang w:val="ru-RU"/>
              </w:rPr>
              <w:t xml:space="preserve">10)  </w:t>
            </w:r>
            <w:r>
              <w:rPr>
                <w:spacing w:val="11"/>
                <w:sz w:val="24"/>
                <w:szCs w:val="24"/>
                <w:lang w:val="ru-RU"/>
              </w:rPr>
              <w:t xml:space="preserve"> </w:t>
            </w:r>
            <w:r>
              <w:rPr>
                <w:sz w:val="24"/>
                <w:szCs w:val="24"/>
                <w:lang w:val="ru-RU"/>
              </w:rPr>
              <w:t xml:space="preserve">с  </w:t>
            </w:r>
            <w:r>
              <w:rPr>
                <w:spacing w:val="10"/>
                <w:sz w:val="24"/>
                <w:szCs w:val="24"/>
                <w:lang w:val="ru-RU"/>
              </w:rPr>
              <w:t xml:space="preserve"> </w:t>
            </w:r>
            <w:r>
              <w:rPr>
                <w:sz w:val="24"/>
                <w:szCs w:val="24"/>
                <w:lang w:val="ru-RU"/>
              </w:rPr>
              <w:t>замковыми</w:t>
            </w:r>
          </w:p>
          <w:p>
            <w:pPr>
              <w:pStyle w:val="TableParagraph"/>
              <w:spacing w:before="37" w:after="0"/>
              <w:rPr>
                <w:sz w:val="24"/>
                <w:szCs w:val="24"/>
              </w:rPr>
            </w:pPr>
            <w:r>
              <w:rPr>
                <w:sz w:val="24"/>
                <w:szCs w:val="24"/>
                <w:lang w:val="en-US"/>
              </w:rPr>
              <w:t>креплениями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2.5.2.2.107.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0"/>
                <w:sz w:val="24"/>
                <w:szCs w:val="24"/>
                <w:lang w:val="en-US"/>
              </w:rPr>
              <w:t xml:space="preserve"> </w:t>
            </w:r>
            <w:r>
              <w:rPr>
                <w:sz w:val="24"/>
                <w:szCs w:val="24"/>
                <w:lang w:val="en-US"/>
              </w:rPr>
              <w:t>кубиков</w:t>
            </w:r>
            <w:r>
              <w:rPr>
                <w:spacing w:val="-8"/>
                <w:sz w:val="24"/>
                <w:szCs w:val="24"/>
                <w:lang w:val="en-US"/>
              </w:rPr>
              <w:t xml:space="preserve"> </w:t>
            </w:r>
            <w:r>
              <w:rPr>
                <w:sz w:val="24"/>
                <w:szCs w:val="24"/>
                <w:lang w:val="en-US"/>
              </w:rPr>
              <w:t>с</w:t>
            </w:r>
            <w:r>
              <w:rPr>
                <w:spacing w:val="-6"/>
                <w:sz w:val="24"/>
                <w:szCs w:val="24"/>
                <w:lang w:val="en-US"/>
              </w:rPr>
              <w:t xml:space="preserve"> </w:t>
            </w:r>
            <w:r>
              <w:rPr>
                <w:sz w:val="24"/>
                <w:szCs w:val="24"/>
                <w:lang w:val="en-US"/>
              </w:rPr>
              <w:t>буквами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2.5.2.2.108.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7"/>
                <w:sz w:val="24"/>
                <w:szCs w:val="24"/>
                <w:lang w:val="ru-RU"/>
              </w:rPr>
              <w:t xml:space="preserve"> </w:t>
            </w:r>
            <w:r>
              <w:rPr>
                <w:sz w:val="24"/>
                <w:szCs w:val="24"/>
                <w:lang w:val="ru-RU"/>
              </w:rPr>
              <w:t>кубиков</w:t>
            </w:r>
            <w:r>
              <w:rPr>
                <w:spacing w:val="-4"/>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цифрами</w:t>
            </w:r>
            <w:r>
              <w:rPr>
                <w:spacing w:val="-6"/>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числовыми</w:t>
            </w:r>
            <w:r>
              <w:rPr>
                <w:spacing w:val="-4"/>
                <w:sz w:val="24"/>
                <w:szCs w:val="24"/>
                <w:lang w:val="ru-RU"/>
              </w:rPr>
              <w:t xml:space="preserve"> </w:t>
            </w:r>
            <w:r>
              <w:rPr>
                <w:sz w:val="24"/>
                <w:szCs w:val="24"/>
                <w:lang w:val="ru-RU"/>
              </w:rPr>
              <w:t>фигурами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2.5.2.2.109.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1"/>
                <w:sz w:val="24"/>
                <w:szCs w:val="24"/>
                <w:lang w:val="en-US"/>
              </w:rPr>
              <w:t xml:space="preserve"> </w:t>
            </w:r>
            <w:r>
              <w:rPr>
                <w:sz w:val="24"/>
                <w:szCs w:val="24"/>
                <w:lang w:val="en-US"/>
              </w:rPr>
              <w:t>кукольной</w:t>
            </w:r>
            <w:r>
              <w:rPr>
                <w:spacing w:val="-9"/>
                <w:sz w:val="24"/>
                <w:szCs w:val="24"/>
                <w:lang w:val="en-US"/>
              </w:rPr>
              <w:t xml:space="preserve"> </w:t>
            </w:r>
            <w:r>
              <w:rPr>
                <w:sz w:val="24"/>
                <w:szCs w:val="24"/>
                <w:lang w:val="en-US"/>
              </w:rPr>
              <w:t>одежды</w:t>
            </w:r>
            <w:r>
              <w:rPr>
                <w:spacing w:val="-9"/>
                <w:sz w:val="24"/>
                <w:szCs w:val="24"/>
                <w:lang w:val="en-US"/>
              </w:rPr>
              <w:t xml:space="preserve"> </w:t>
            </w:r>
            <w:r>
              <w:rPr>
                <w:sz w:val="24"/>
                <w:szCs w:val="24"/>
                <w:lang w:val="en-US"/>
              </w:rPr>
              <w:t>–</w:t>
            </w:r>
            <w:r>
              <w:rPr>
                <w:spacing w:val="-9"/>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9"/>
                <w:sz w:val="24"/>
                <w:szCs w:val="24"/>
                <w:lang w:val="en-US"/>
              </w:rPr>
              <w:t xml:space="preserve"> </w:t>
            </w:r>
            <w:r>
              <w:rPr>
                <w:sz w:val="24"/>
                <w:szCs w:val="24"/>
                <w:lang w:val="en-US"/>
              </w:rPr>
              <w:t>кукольных</w:t>
            </w:r>
            <w:r>
              <w:rPr>
                <w:spacing w:val="-5"/>
                <w:sz w:val="24"/>
                <w:szCs w:val="24"/>
                <w:lang w:val="en-US"/>
              </w:rPr>
              <w:t xml:space="preserve"> </w:t>
            </w:r>
            <w:r>
              <w:rPr>
                <w:sz w:val="24"/>
                <w:szCs w:val="24"/>
                <w:lang w:val="en-US"/>
              </w:rPr>
              <w:t>постельных</w:t>
            </w:r>
            <w:r>
              <w:rPr>
                <w:spacing w:val="-5"/>
                <w:sz w:val="24"/>
                <w:szCs w:val="24"/>
                <w:lang w:val="en-US"/>
              </w:rPr>
              <w:t xml:space="preserve"> </w:t>
            </w:r>
            <w:r>
              <w:rPr>
                <w:sz w:val="24"/>
                <w:szCs w:val="24"/>
                <w:lang w:val="en-US"/>
              </w:rPr>
              <w:t>принадлежностей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
                <w:sz w:val="24"/>
                <w:szCs w:val="24"/>
                <w:lang w:val="ru-RU"/>
              </w:rPr>
              <w:t xml:space="preserve"> </w:t>
            </w:r>
            <w:r>
              <w:rPr>
                <w:sz w:val="24"/>
                <w:szCs w:val="24"/>
                <w:lang w:val="ru-RU"/>
              </w:rPr>
              <w:t>кухонной</w:t>
            </w:r>
            <w:r>
              <w:rPr>
                <w:spacing w:val="-4"/>
                <w:sz w:val="24"/>
                <w:szCs w:val="24"/>
                <w:lang w:val="ru-RU"/>
              </w:rPr>
              <w:t xml:space="preserve"> </w:t>
            </w:r>
            <w:r>
              <w:rPr>
                <w:sz w:val="24"/>
                <w:szCs w:val="24"/>
                <w:lang w:val="ru-RU"/>
              </w:rPr>
              <w:t>посуды</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игры</w:t>
            </w:r>
            <w:r>
              <w:rPr>
                <w:spacing w:val="-4"/>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мебели</w:t>
            </w:r>
            <w:r>
              <w:rPr>
                <w:spacing w:val="-7"/>
                <w:sz w:val="24"/>
                <w:szCs w:val="24"/>
                <w:lang w:val="en-US"/>
              </w:rPr>
              <w:t xml:space="preserve"> </w:t>
            </w:r>
            <w:r>
              <w:rPr>
                <w:sz w:val="24"/>
                <w:szCs w:val="24"/>
                <w:lang w:val="en-US"/>
              </w:rPr>
              <w:t>для</w:t>
            </w:r>
            <w:r>
              <w:rPr>
                <w:spacing w:val="-8"/>
                <w:sz w:val="24"/>
                <w:szCs w:val="24"/>
                <w:lang w:val="en-US"/>
              </w:rPr>
              <w:t xml:space="preserve"> </w:t>
            </w:r>
            <w:r>
              <w:rPr>
                <w:sz w:val="24"/>
                <w:szCs w:val="24"/>
                <w:lang w:val="en-US"/>
              </w:rPr>
              <w:t>кукол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2.5.2.2.113.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2"/>
                <w:sz w:val="24"/>
                <w:szCs w:val="24"/>
                <w:lang w:val="en-US"/>
              </w:rPr>
              <w:t xml:space="preserve"> </w:t>
            </w:r>
            <w:r>
              <w:rPr>
                <w:sz w:val="24"/>
                <w:szCs w:val="24"/>
                <w:lang w:val="en-US"/>
              </w:rPr>
              <w:t>медицинских</w:t>
            </w:r>
            <w:r>
              <w:rPr>
                <w:spacing w:val="-2"/>
                <w:sz w:val="24"/>
                <w:szCs w:val="24"/>
                <w:lang w:val="en-US"/>
              </w:rPr>
              <w:t xml:space="preserve"> </w:t>
            </w:r>
            <w:r>
              <w:rPr>
                <w:sz w:val="24"/>
                <w:szCs w:val="24"/>
                <w:lang w:val="en-US"/>
              </w:rPr>
              <w:t>принадлежностей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муляжей</w:t>
            </w:r>
            <w:r>
              <w:rPr>
                <w:spacing w:val="-6"/>
                <w:sz w:val="24"/>
                <w:szCs w:val="24"/>
                <w:lang w:val="ru-RU"/>
              </w:rPr>
              <w:t xml:space="preserve"> </w:t>
            </w:r>
            <w:r>
              <w:rPr>
                <w:sz w:val="24"/>
                <w:szCs w:val="24"/>
                <w:lang w:val="ru-RU"/>
              </w:rPr>
              <w:t>овощей</w:t>
            </w:r>
            <w:r>
              <w:rPr>
                <w:spacing w:val="-4"/>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фруктов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7"/>
                <w:sz w:val="24"/>
                <w:szCs w:val="24"/>
                <w:lang w:val="en-US"/>
              </w:rPr>
              <w:t xml:space="preserve"> </w:t>
            </w:r>
            <w:r>
              <w:rPr>
                <w:sz w:val="24"/>
                <w:szCs w:val="24"/>
                <w:lang w:val="en-US"/>
              </w:rPr>
              <w:t>мягких</w:t>
            </w:r>
            <w:r>
              <w:rPr>
                <w:spacing w:val="-6"/>
                <w:sz w:val="24"/>
                <w:szCs w:val="24"/>
                <w:lang w:val="en-US"/>
              </w:rPr>
              <w:t xml:space="preserve"> </w:t>
            </w:r>
            <w:r>
              <w:rPr>
                <w:sz w:val="24"/>
                <w:szCs w:val="24"/>
                <w:lang w:val="en-US"/>
              </w:rPr>
              <w:t>модулей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
                <w:sz w:val="24"/>
                <w:szCs w:val="24"/>
                <w:lang w:val="ru-RU"/>
              </w:rPr>
              <w:t xml:space="preserve"> </w:t>
            </w:r>
            <w:r>
              <w:rPr>
                <w:sz w:val="24"/>
                <w:szCs w:val="24"/>
                <w:lang w:val="ru-RU"/>
              </w:rPr>
              <w:t>мячей</w:t>
            </w:r>
            <w:r>
              <w:rPr>
                <w:spacing w:val="-2"/>
                <w:sz w:val="24"/>
                <w:szCs w:val="24"/>
                <w:lang w:val="ru-RU"/>
              </w:rPr>
              <w:t xml:space="preserve"> </w:t>
            </w:r>
            <w:r>
              <w:rPr>
                <w:sz w:val="24"/>
                <w:szCs w:val="24"/>
                <w:lang w:val="ru-RU"/>
              </w:rPr>
              <w:t>(разного</w:t>
            </w:r>
            <w:r>
              <w:rPr>
                <w:spacing w:val="-2"/>
                <w:sz w:val="24"/>
                <w:szCs w:val="24"/>
                <w:lang w:val="ru-RU"/>
              </w:rPr>
              <w:t xml:space="preserve"> </w:t>
            </w:r>
            <w:r>
              <w:rPr>
                <w:sz w:val="24"/>
                <w:szCs w:val="24"/>
                <w:lang w:val="ru-RU"/>
              </w:rPr>
              <w:t>размера,</w:t>
            </w:r>
            <w:r>
              <w:rPr>
                <w:spacing w:val="-3"/>
                <w:sz w:val="24"/>
                <w:szCs w:val="24"/>
                <w:lang w:val="ru-RU"/>
              </w:rPr>
              <w:t xml:space="preserve"> </w:t>
            </w:r>
            <w:r>
              <w:rPr>
                <w:sz w:val="24"/>
                <w:szCs w:val="24"/>
                <w:lang w:val="ru-RU"/>
              </w:rPr>
              <w:t>резина)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объемных</w:t>
            </w:r>
            <w:r>
              <w:rPr>
                <w:spacing w:val="-4"/>
                <w:sz w:val="24"/>
                <w:szCs w:val="24"/>
                <w:lang w:val="ru-RU"/>
              </w:rPr>
              <w:t xml:space="preserve"> </w:t>
            </w:r>
            <w:r>
              <w:rPr>
                <w:sz w:val="24"/>
                <w:szCs w:val="24"/>
                <w:lang w:val="ru-RU"/>
              </w:rPr>
              <w:t>вкладышей</w:t>
            </w:r>
            <w:r>
              <w:rPr>
                <w:spacing w:val="-4"/>
                <w:sz w:val="24"/>
                <w:szCs w:val="24"/>
                <w:lang w:val="ru-RU"/>
              </w:rPr>
              <w:t xml:space="preserve"> </w:t>
            </w:r>
            <w:r>
              <w:rPr>
                <w:sz w:val="24"/>
                <w:szCs w:val="24"/>
                <w:lang w:val="ru-RU"/>
              </w:rPr>
              <w:t>по</w:t>
            </w:r>
            <w:r>
              <w:rPr>
                <w:spacing w:val="-4"/>
                <w:sz w:val="24"/>
                <w:szCs w:val="24"/>
                <w:lang w:val="ru-RU"/>
              </w:rPr>
              <w:t xml:space="preserve"> </w:t>
            </w:r>
            <w:r>
              <w:rPr>
                <w:sz w:val="24"/>
                <w:szCs w:val="24"/>
                <w:lang w:val="ru-RU"/>
              </w:rPr>
              <w:t>принципу</w:t>
            </w:r>
            <w:r>
              <w:rPr>
                <w:spacing w:val="-7"/>
                <w:sz w:val="24"/>
                <w:szCs w:val="24"/>
                <w:lang w:val="ru-RU"/>
              </w:rPr>
              <w:t xml:space="preserve"> </w:t>
            </w:r>
            <w:r>
              <w:rPr>
                <w:sz w:val="24"/>
                <w:szCs w:val="24"/>
                <w:lang w:val="ru-RU"/>
              </w:rPr>
              <w:t>матрешки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объемных</w:t>
            </w:r>
            <w:r>
              <w:rPr>
                <w:spacing w:val="-4"/>
                <w:sz w:val="24"/>
                <w:szCs w:val="24"/>
                <w:lang w:val="ru-RU"/>
              </w:rPr>
              <w:t xml:space="preserve"> </w:t>
            </w:r>
            <w:r>
              <w:rPr>
                <w:sz w:val="24"/>
                <w:szCs w:val="24"/>
                <w:lang w:val="ru-RU"/>
              </w:rPr>
              <w:t>тел</w:t>
            </w:r>
            <w:r>
              <w:rPr>
                <w:spacing w:val="-5"/>
                <w:sz w:val="24"/>
                <w:szCs w:val="24"/>
                <w:lang w:val="ru-RU"/>
              </w:rPr>
              <w:t xml:space="preserve"> </w:t>
            </w:r>
            <w:r>
              <w:rPr>
                <w:sz w:val="24"/>
                <w:szCs w:val="24"/>
                <w:lang w:val="ru-RU"/>
              </w:rPr>
              <w:t>для</w:t>
            </w:r>
            <w:r>
              <w:rPr>
                <w:spacing w:val="-7"/>
                <w:sz w:val="24"/>
                <w:szCs w:val="24"/>
                <w:lang w:val="ru-RU"/>
              </w:rPr>
              <w:t xml:space="preserve"> </w:t>
            </w:r>
            <w:r>
              <w:rPr>
                <w:sz w:val="24"/>
                <w:szCs w:val="24"/>
                <w:lang w:val="ru-RU"/>
              </w:rPr>
              <w:t>группировки</w:t>
            </w:r>
            <w:r>
              <w:rPr>
                <w:spacing w:val="-4"/>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сериации</w:t>
            </w:r>
            <w:r>
              <w:rPr>
                <w:spacing w:val="-4"/>
                <w:sz w:val="24"/>
                <w:szCs w:val="24"/>
                <w:lang w:val="ru-RU"/>
              </w:rPr>
              <w:t xml:space="preserve"> </w:t>
            </w:r>
            <w:r>
              <w:rPr>
                <w:sz w:val="24"/>
                <w:szCs w:val="24"/>
                <w:lang w:val="ru-RU"/>
              </w:rPr>
              <w:t>(цвет,</w:t>
            </w:r>
          </w:p>
          <w:p>
            <w:pPr>
              <w:pStyle w:val="TableParagraph"/>
              <w:spacing w:before="40" w:after="0"/>
              <w:rPr>
                <w:sz w:val="24"/>
                <w:szCs w:val="24"/>
              </w:rPr>
            </w:pPr>
            <w:r>
              <w:rPr>
                <w:sz w:val="24"/>
                <w:szCs w:val="24"/>
                <w:lang w:val="en-US"/>
              </w:rPr>
              <w:t>форма,</w:t>
            </w:r>
            <w:r>
              <w:rPr>
                <w:spacing w:val="-5"/>
                <w:sz w:val="24"/>
                <w:szCs w:val="24"/>
                <w:lang w:val="en-US"/>
              </w:rPr>
              <w:t xml:space="preserve"> </w:t>
            </w:r>
            <w:r>
              <w:rPr>
                <w:sz w:val="24"/>
                <w:szCs w:val="24"/>
                <w:lang w:val="en-US"/>
              </w:rPr>
              <w:t>величина)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ind w:left="129" w:hanging="0"/>
              <w:rPr>
                <w:sz w:val="24"/>
                <w:szCs w:val="24"/>
              </w:rPr>
            </w:pPr>
            <w:r>
              <w:rPr>
                <w:sz w:val="24"/>
                <w:szCs w:val="24"/>
                <w:lang w:val="en-US"/>
              </w:rPr>
              <w:t>2.5.2.2.119.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8"/>
                <w:sz w:val="24"/>
                <w:szCs w:val="24"/>
                <w:lang w:val="ru-RU"/>
              </w:rPr>
              <w:t xml:space="preserve"> </w:t>
            </w:r>
            <w:r>
              <w:rPr>
                <w:sz w:val="24"/>
                <w:szCs w:val="24"/>
                <w:lang w:val="ru-RU"/>
              </w:rPr>
              <w:t>объемных</w:t>
            </w:r>
            <w:r>
              <w:rPr>
                <w:spacing w:val="8"/>
                <w:sz w:val="24"/>
                <w:szCs w:val="24"/>
                <w:lang w:val="ru-RU"/>
              </w:rPr>
              <w:t xml:space="preserve"> </w:t>
            </w:r>
            <w:r>
              <w:rPr>
                <w:sz w:val="24"/>
                <w:szCs w:val="24"/>
                <w:lang w:val="ru-RU"/>
              </w:rPr>
              <w:t>цветных</w:t>
            </w:r>
            <w:r>
              <w:rPr>
                <w:spacing w:val="8"/>
                <w:sz w:val="24"/>
                <w:szCs w:val="24"/>
                <w:lang w:val="ru-RU"/>
              </w:rPr>
              <w:t xml:space="preserve"> </w:t>
            </w:r>
            <w:r>
              <w:rPr>
                <w:sz w:val="24"/>
                <w:szCs w:val="24"/>
                <w:lang w:val="ru-RU"/>
              </w:rPr>
              <w:t>элементов</w:t>
            </w:r>
            <w:r>
              <w:rPr>
                <w:spacing w:val="7"/>
                <w:sz w:val="24"/>
                <w:szCs w:val="24"/>
                <w:lang w:val="ru-RU"/>
              </w:rPr>
              <w:t xml:space="preserve"> </w:t>
            </w:r>
            <w:r>
              <w:rPr>
                <w:sz w:val="24"/>
                <w:szCs w:val="24"/>
                <w:lang w:val="ru-RU"/>
              </w:rPr>
              <w:t>трех</w:t>
            </w:r>
            <w:r>
              <w:rPr>
                <w:spacing w:val="8"/>
                <w:sz w:val="24"/>
                <w:szCs w:val="24"/>
                <w:lang w:val="ru-RU"/>
              </w:rPr>
              <w:t xml:space="preserve"> </w:t>
            </w:r>
            <w:r>
              <w:rPr>
                <w:sz w:val="24"/>
                <w:szCs w:val="24"/>
                <w:lang w:val="ru-RU"/>
              </w:rPr>
              <w:t>размеров</w:t>
            </w:r>
            <w:r>
              <w:rPr>
                <w:spacing w:val="7"/>
                <w:sz w:val="24"/>
                <w:szCs w:val="24"/>
                <w:lang w:val="ru-RU"/>
              </w:rPr>
              <w:t xml:space="preserve"> </w:t>
            </w:r>
            <w:r>
              <w:rPr>
                <w:sz w:val="24"/>
                <w:szCs w:val="24"/>
                <w:lang w:val="ru-RU"/>
              </w:rPr>
              <w:t>для</w:t>
            </w:r>
          </w:p>
          <w:p>
            <w:pPr>
              <w:pStyle w:val="TableParagraph"/>
              <w:spacing w:before="37" w:after="0"/>
              <w:rPr>
                <w:sz w:val="24"/>
                <w:szCs w:val="24"/>
              </w:rPr>
            </w:pPr>
            <w:r>
              <w:rPr>
                <w:sz w:val="24"/>
                <w:szCs w:val="24"/>
                <w:lang w:val="en-US"/>
              </w:rPr>
              <w:t>балансировки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пазлов</w:t>
            </w:r>
            <w:r>
              <w:rPr>
                <w:spacing w:val="-8"/>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2.5.2.2.121.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11"/>
                <w:sz w:val="24"/>
                <w:szCs w:val="24"/>
                <w:lang w:val="ru-RU"/>
              </w:rPr>
              <w:t xml:space="preserve"> </w:t>
            </w:r>
            <w:r>
              <w:rPr>
                <w:sz w:val="24"/>
                <w:szCs w:val="24"/>
                <w:lang w:val="ru-RU"/>
              </w:rPr>
              <w:t>пальчиковых</w:t>
            </w:r>
            <w:r>
              <w:rPr>
                <w:spacing w:val="-12"/>
                <w:sz w:val="24"/>
                <w:szCs w:val="24"/>
                <w:lang w:val="ru-RU"/>
              </w:rPr>
              <w:t xml:space="preserve"> </w:t>
            </w:r>
            <w:r>
              <w:rPr>
                <w:sz w:val="24"/>
                <w:szCs w:val="24"/>
                <w:lang w:val="ru-RU"/>
              </w:rPr>
              <w:t>кукол</w:t>
            </w:r>
            <w:r>
              <w:rPr>
                <w:spacing w:val="-12"/>
                <w:sz w:val="24"/>
                <w:szCs w:val="24"/>
                <w:lang w:val="ru-RU"/>
              </w:rPr>
              <w:t xml:space="preserve"> </w:t>
            </w:r>
            <w:r>
              <w:rPr>
                <w:sz w:val="24"/>
                <w:szCs w:val="24"/>
                <w:lang w:val="ru-RU"/>
              </w:rPr>
              <w:t>по</w:t>
            </w:r>
            <w:r>
              <w:rPr>
                <w:spacing w:val="-11"/>
                <w:sz w:val="24"/>
                <w:szCs w:val="24"/>
                <w:lang w:val="ru-RU"/>
              </w:rPr>
              <w:t xml:space="preserve"> </w:t>
            </w:r>
            <w:r>
              <w:rPr>
                <w:sz w:val="24"/>
                <w:szCs w:val="24"/>
                <w:lang w:val="ru-RU"/>
              </w:rPr>
              <w:t>сказкам</w:t>
            </w:r>
            <w:r>
              <w:rPr>
                <w:spacing w:val="-11"/>
                <w:sz w:val="24"/>
                <w:szCs w:val="24"/>
                <w:lang w:val="ru-RU"/>
              </w:rPr>
              <w:t xml:space="preserve"> </w:t>
            </w:r>
            <w:r>
              <w:rPr>
                <w:sz w:val="24"/>
                <w:szCs w:val="24"/>
                <w:lang w:val="ru-RU"/>
              </w:rPr>
              <w:t>–</w:t>
            </w:r>
            <w:r>
              <w:rPr>
                <w:spacing w:val="-10"/>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6"/>
                <w:sz w:val="24"/>
                <w:szCs w:val="24"/>
                <w:lang w:val="en-US"/>
              </w:rPr>
              <w:t xml:space="preserve"> </w:t>
            </w:r>
            <w:r>
              <w:rPr>
                <w:sz w:val="24"/>
                <w:szCs w:val="24"/>
                <w:lang w:val="en-US"/>
              </w:rPr>
              <w:t>парикмахера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парных</w:t>
            </w:r>
            <w:r>
              <w:rPr>
                <w:spacing w:val="-6"/>
                <w:sz w:val="24"/>
                <w:szCs w:val="24"/>
                <w:lang w:val="ru-RU"/>
              </w:rPr>
              <w:t xml:space="preserve"> </w:t>
            </w:r>
            <w:r>
              <w:rPr>
                <w:sz w:val="24"/>
                <w:szCs w:val="24"/>
                <w:lang w:val="ru-RU"/>
              </w:rPr>
              <w:t>картинок</w:t>
            </w:r>
            <w:r>
              <w:rPr>
                <w:spacing w:val="-4"/>
                <w:sz w:val="24"/>
                <w:szCs w:val="24"/>
                <w:lang w:val="ru-RU"/>
              </w:rPr>
              <w:t xml:space="preserve"> </w:t>
            </w:r>
            <w:r>
              <w:rPr>
                <w:sz w:val="24"/>
                <w:szCs w:val="24"/>
                <w:lang w:val="ru-RU"/>
              </w:rPr>
              <w:t>на</w:t>
            </w:r>
            <w:r>
              <w:rPr>
                <w:spacing w:val="-4"/>
                <w:sz w:val="24"/>
                <w:szCs w:val="24"/>
                <w:lang w:val="ru-RU"/>
              </w:rPr>
              <w:t xml:space="preserve"> </w:t>
            </w:r>
            <w:r>
              <w:rPr>
                <w:sz w:val="24"/>
                <w:szCs w:val="24"/>
                <w:lang w:val="ru-RU"/>
              </w:rPr>
              <w:t>соотнесение</w:t>
            </w:r>
            <w:r>
              <w:rPr>
                <w:spacing w:val="-4"/>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4" w:hanging="0"/>
              <w:rPr>
                <w:sz w:val="24"/>
                <w:szCs w:val="24"/>
                <w:lang w:val="ru-RU"/>
              </w:rPr>
            </w:pPr>
            <w:r>
              <w:rPr>
                <w:sz w:val="24"/>
                <w:szCs w:val="24"/>
                <w:lang w:val="ru-RU"/>
              </w:rPr>
              <w:t>Набор</w:t>
            </w:r>
            <w:r>
              <w:rPr>
                <w:spacing w:val="10"/>
                <w:sz w:val="24"/>
                <w:szCs w:val="24"/>
                <w:lang w:val="ru-RU"/>
              </w:rPr>
              <w:t xml:space="preserve"> </w:t>
            </w:r>
            <w:r>
              <w:rPr>
                <w:sz w:val="24"/>
                <w:szCs w:val="24"/>
                <w:lang w:val="ru-RU"/>
              </w:rPr>
              <w:t>парных</w:t>
            </w:r>
            <w:r>
              <w:rPr>
                <w:spacing w:val="9"/>
                <w:sz w:val="24"/>
                <w:szCs w:val="24"/>
                <w:lang w:val="ru-RU"/>
              </w:rPr>
              <w:t xml:space="preserve"> </w:t>
            </w:r>
            <w:r>
              <w:rPr>
                <w:sz w:val="24"/>
                <w:szCs w:val="24"/>
                <w:lang w:val="ru-RU"/>
              </w:rPr>
              <w:t>картинок</w:t>
            </w:r>
            <w:r>
              <w:rPr>
                <w:spacing w:val="9"/>
                <w:sz w:val="24"/>
                <w:szCs w:val="24"/>
                <w:lang w:val="ru-RU"/>
              </w:rPr>
              <w:t xml:space="preserve"> </w:t>
            </w:r>
            <w:r>
              <w:rPr>
                <w:sz w:val="24"/>
                <w:szCs w:val="24"/>
                <w:lang w:val="ru-RU"/>
              </w:rPr>
              <w:t>типа</w:t>
            </w:r>
            <w:r>
              <w:rPr>
                <w:spacing w:val="15"/>
                <w:sz w:val="24"/>
                <w:szCs w:val="24"/>
                <w:lang w:val="ru-RU"/>
              </w:rPr>
              <w:t xml:space="preserve"> </w:t>
            </w:r>
            <w:r>
              <w:rPr>
                <w:sz w:val="24"/>
                <w:szCs w:val="24"/>
                <w:lang w:val="ru-RU"/>
              </w:rPr>
              <w:t>«лото»</w:t>
            </w:r>
            <w:r>
              <w:rPr>
                <w:spacing w:val="7"/>
                <w:sz w:val="24"/>
                <w:szCs w:val="24"/>
                <w:lang w:val="ru-RU"/>
              </w:rPr>
              <w:t xml:space="preserve"> </w:t>
            </w:r>
            <w:r>
              <w:rPr>
                <w:sz w:val="24"/>
                <w:szCs w:val="24"/>
                <w:lang w:val="ru-RU"/>
              </w:rPr>
              <w:t>(той</w:t>
            </w:r>
            <w:r>
              <w:rPr>
                <w:spacing w:val="11"/>
                <w:sz w:val="24"/>
                <w:szCs w:val="24"/>
                <w:lang w:val="ru-RU"/>
              </w:rPr>
              <w:t xml:space="preserve"> </w:t>
            </w:r>
            <w:r>
              <w:rPr>
                <w:sz w:val="24"/>
                <w:szCs w:val="24"/>
                <w:lang w:val="ru-RU"/>
              </w:rPr>
              <w:t>же</w:t>
            </w:r>
            <w:r>
              <w:rPr>
                <w:spacing w:val="12"/>
                <w:sz w:val="24"/>
                <w:szCs w:val="24"/>
                <w:lang w:val="ru-RU"/>
              </w:rPr>
              <w:t xml:space="preserve"> </w:t>
            </w:r>
            <w:r>
              <w:rPr>
                <w:sz w:val="24"/>
                <w:szCs w:val="24"/>
                <w:lang w:val="ru-RU"/>
              </w:rPr>
              <w:t>тематики,</w:t>
            </w:r>
            <w:r>
              <w:rPr>
                <w:spacing w:val="-52"/>
                <w:sz w:val="24"/>
                <w:szCs w:val="24"/>
                <w:lang w:val="ru-RU"/>
              </w:rPr>
              <w:t xml:space="preserve"> </w:t>
            </w:r>
            <w:r>
              <w:rPr>
                <w:sz w:val="24"/>
                <w:szCs w:val="24"/>
                <w:lang w:val="ru-RU"/>
              </w:rPr>
              <w:t>в</w:t>
            </w:r>
            <w:r>
              <w:rPr>
                <w:spacing w:val="14"/>
                <w:sz w:val="24"/>
                <w:szCs w:val="24"/>
                <w:lang w:val="ru-RU"/>
              </w:rPr>
              <w:t xml:space="preserve"> </w:t>
            </w:r>
            <w:r>
              <w:rPr>
                <w:sz w:val="24"/>
                <w:szCs w:val="24"/>
                <w:lang w:val="ru-RU"/>
              </w:rPr>
              <w:t>том</w:t>
            </w:r>
            <w:r>
              <w:rPr>
                <w:spacing w:val="15"/>
                <w:sz w:val="24"/>
                <w:szCs w:val="24"/>
                <w:lang w:val="ru-RU"/>
              </w:rPr>
              <w:t xml:space="preserve"> </w:t>
            </w:r>
            <w:r>
              <w:rPr>
                <w:sz w:val="24"/>
                <w:szCs w:val="24"/>
                <w:lang w:val="ru-RU"/>
              </w:rPr>
              <w:t>числе</w:t>
            </w:r>
            <w:r>
              <w:rPr>
                <w:spacing w:val="16"/>
                <w:sz w:val="24"/>
                <w:szCs w:val="24"/>
                <w:lang w:val="ru-RU"/>
              </w:rPr>
              <w:t xml:space="preserve"> </w:t>
            </w:r>
            <w:r>
              <w:rPr>
                <w:sz w:val="24"/>
                <w:szCs w:val="24"/>
                <w:lang w:val="ru-RU"/>
              </w:rPr>
              <w:t>с</w:t>
            </w:r>
            <w:r>
              <w:rPr>
                <w:spacing w:val="13"/>
                <w:sz w:val="24"/>
                <w:szCs w:val="24"/>
                <w:lang w:val="ru-RU"/>
              </w:rPr>
              <w:t xml:space="preserve"> </w:t>
            </w:r>
            <w:r>
              <w:rPr>
                <w:sz w:val="24"/>
                <w:szCs w:val="24"/>
                <w:lang w:val="ru-RU"/>
              </w:rPr>
              <w:t>сопоставлением</w:t>
            </w:r>
            <w:r>
              <w:rPr>
                <w:spacing w:val="12"/>
                <w:sz w:val="24"/>
                <w:szCs w:val="24"/>
                <w:lang w:val="ru-RU"/>
              </w:rPr>
              <w:t xml:space="preserve"> </w:t>
            </w:r>
            <w:r>
              <w:rPr>
                <w:sz w:val="24"/>
                <w:szCs w:val="24"/>
                <w:lang w:val="ru-RU"/>
              </w:rPr>
              <w:t>реалистических</w:t>
            </w:r>
            <w:r>
              <w:rPr>
                <w:spacing w:val="13"/>
                <w:sz w:val="24"/>
                <w:szCs w:val="24"/>
                <w:lang w:val="ru-RU"/>
              </w:rPr>
              <w:t xml:space="preserve"> </w:t>
            </w:r>
            <w:r>
              <w:rPr>
                <w:sz w:val="24"/>
                <w:szCs w:val="24"/>
                <w:lang w:val="ru-RU"/>
              </w:rPr>
              <w:t>и</w:t>
            </w:r>
          </w:p>
          <w:p>
            <w:pPr>
              <w:pStyle w:val="TableParagraph"/>
              <w:spacing w:lineRule="exact" w:line="252"/>
              <w:rPr>
                <w:sz w:val="24"/>
                <w:szCs w:val="24"/>
              </w:rPr>
            </w:pPr>
            <w:r>
              <w:rPr>
                <w:sz w:val="24"/>
                <w:szCs w:val="24"/>
                <w:lang w:val="en-US"/>
              </w:rPr>
              <w:t>условно-схематических</w:t>
            </w:r>
            <w:r>
              <w:rPr>
                <w:spacing w:val="-12"/>
                <w:sz w:val="24"/>
                <w:szCs w:val="24"/>
                <w:lang w:val="en-US"/>
              </w:rPr>
              <w:t xml:space="preserve"> </w:t>
            </w:r>
            <w:r>
              <w:rPr>
                <w:sz w:val="24"/>
                <w:szCs w:val="24"/>
                <w:lang w:val="en-US"/>
              </w:rPr>
              <w:t>изображений)</w:t>
            </w:r>
            <w:r>
              <w:rPr>
                <w:spacing w:val="-9"/>
                <w:sz w:val="24"/>
                <w:szCs w:val="24"/>
                <w:lang w:val="en-US"/>
              </w:rPr>
              <w:t xml:space="preserve"> </w:t>
            </w:r>
            <w:r>
              <w:rPr>
                <w:sz w:val="24"/>
                <w:szCs w:val="24"/>
                <w:lang w:val="en-US"/>
              </w:rPr>
              <w:t>–</w:t>
            </w:r>
            <w:r>
              <w:rPr>
                <w:spacing w:val="-9"/>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2.5.2.2.125.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8"/>
                <w:sz w:val="24"/>
                <w:szCs w:val="24"/>
                <w:lang w:val="en-US"/>
              </w:rPr>
              <w:t xml:space="preserve"> </w:t>
            </w:r>
            <w:r>
              <w:rPr>
                <w:sz w:val="24"/>
                <w:szCs w:val="24"/>
                <w:lang w:val="en-US"/>
              </w:rPr>
              <w:t>печаток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66" w:leader="none"/>
                <w:tab w:val="left" w:pos="2453" w:leader="none"/>
                <w:tab w:val="left" w:pos="4221" w:leader="none"/>
                <w:tab w:val="left" w:pos="5058" w:leader="none"/>
              </w:tabs>
              <w:spacing w:lineRule="auto" w:line="276"/>
              <w:ind w:left="107" w:right="99" w:hanging="0"/>
              <w:rPr>
                <w:sz w:val="24"/>
                <w:szCs w:val="24"/>
                <w:lang w:val="ru-RU"/>
              </w:rPr>
            </w:pPr>
            <w:r>
              <w:rPr>
                <w:sz w:val="24"/>
                <w:szCs w:val="24"/>
                <w:lang w:val="ru-RU"/>
              </w:rPr>
              <w:t>Набор</w:t>
              <w:tab/>
              <w:t>плоскостных</w:t>
              <w:tab/>
              <w:t>геометрических</w:t>
              <w:tab/>
              <w:t>фигур</w:t>
              <w:tab/>
            </w:r>
            <w:r>
              <w:rPr>
                <w:spacing w:val="-2"/>
                <w:sz w:val="24"/>
                <w:szCs w:val="24"/>
                <w:lang w:val="ru-RU"/>
              </w:rPr>
              <w:t>для</w:t>
            </w:r>
            <w:r>
              <w:rPr>
                <w:spacing w:val="-52"/>
                <w:sz w:val="24"/>
                <w:szCs w:val="24"/>
                <w:lang w:val="ru-RU"/>
              </w:rPr>
              <w:t xml:space="preserve"> </w:t>
            </w:r>
            <w:r>
              <w:rPr>
                <w:sz w:val="24"/>
                <w:szCs w:val="24"/>
                <w:lang w:val="ru-RU"/>
              </w:rPr>
              <w:t>составления</w:t>
            </w:r>
            <w:r>
              <w:rPr>
                <w:spacing w:val="-3"/>
                <w:sz w:val="24"/>
                <w:szCs w:val="24"/>
                <w:lang w:val="ru-RU"/>
              </w:rPr>
              <w:t xml:space="preserve"> </w:t>
            </w:r>
            <w:r>
              <w:rPr>
                <w:sz w:val="24"/>
                <w:szCs w:val="24"/>
                <w:lang w:val="ru-RU"/>
              </w:rPr>
              <w:t>изображений</w:t>
            </w:r>
            <w:r>
              <w:rPr>
                <w:spacing w:val="-3"/>
                <w:sz w:val="24"/>
                <w:szCs w:val="24"/>
                <w:lang w:val="ru-RU"/>
              </w:rPr>
              <w:t xml:space="preserve"> </w:t>
            </w:r>
            <w:r>
              <w:rPr>
                <w:sz w:val="24"/>
                <w:szCs w:val="24"/>
                <w:lang w:val="ru-RU"/>
              </w:rPr>
              <w:t>по графическим</w:t>
            </w:r>
            <w:r>
              <w:rPr>
                <w:spacing w:val="-1"/>
                <w:sz w:val="24"/>
                <w:szCs w:val="24"/>
                <w:lang w:val="ru-RU"/>
              </w:rPr>
              <w:t xml:space="preserve"> </w:t>
            </w:r>
            <w:r>
              <w:rPr>
                <w:sz w:val="24"/>
                <w:szCs w:val="24"/>
                <w:lang w:val="ru-RU"/>
              </w:rPr>
              <w:t>образцам (из</w:t>
            </w:r>
          </w:p>
          <w:p>
            <w:pPr>
              <w:pStyle w:val="TableParagraph"/>
              <w:spacing w:lineRule="exact" w:line="252"/>
              <w:rPr>
                <w:sz w:val="24"/>
                <w:szCs w:val="24"/>
              </w:rPr>
            </w:pPr>
            <w:r>
              <w:rPr>
                <w:sz w:val="24"/>
                <w:szCs w:val="24"/>
                <w:lang w:val="en-US"/>
              </w:rPr>
              <w:t>4–6</w:t>
            </w:r>
            <w:r>
              <w:rPr>
                <w:spacing w:val="-3"/>
                <w:sz w:val="24"/>
                <w:szCs w:val="24"/>
                <w:lang w:val="en-US"/>
              </w:rPr>
              <w:t xml:space="preserve"> </w:t>
            </w:r>
            <w:r>
              <w:rPr>
                <w:sz w:val="24"/>
                <w:szCs w:val="24"/>
                <w:lang w:val="en-US"/>
              </w:rPr>
              <w:t>элементов)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03" w:leader="none"/>
                <w:tab w:val="left" w:pos="2388" w:leader="none"/>
                <w:tab w:val="left" w:pos="3160" w:leader="none"/>
                <w:tab w:val="left" w:pos="5035" w:leader="none"/>
              </w:tabs>
              <w:spacing w:lineRule="auto" w:line="276"/>
              <w:ind w:left="107" w:right="99" w:hanging="0"/>
              <w:rPr>
                <w:sz w:val="24"/>
                <w:szCs w:val="24"/>
                <w:lang w:val="ru-RU"/>
              </w:rPr>
            </w:pPr>
            <w:r>
              <w:rPr>
                <w:sz w:val="24"/>
                <w:szCs w:val="24"/>
                <w:lang w:val="ru-RU"/>
              </w:rPr>
              <w:t>Набор</w:t>
            </w:r>
            <w:r>
              <w:rPr>
                <w:spacing w:val="15"/>
                <w:sz w:val="24"/>
                <w:szCs w:val="24"/>
                <w:lang w:val="ru-RU"/>
              </w:rPr>
              <w:t xml:space="preserve"> </w:t>
            </w:r>
            <w:r>
              <w:rPr>
                <w:sz w:val="24"/>
                <w:szCs w:val="24"/>
                <w:lang w:val="ru-RU"/>
              </w:rPr>
              <w:t>предметных</w:t>
            </w:r>
            <w:r>
              <w:rPr>
                <w:spacing w:val="13"/>
                <w:sz w:val="24"/>
                <w:szCs w:val="24"/>
                <w:lang w:val="ru-RU"/>
              </w:rPr>
              <w:t xml:space="preserve"> </w:t>
            </w:r>
            <w:r>
              <w:rPr>
                <w:sz w:val="24"/>
                <w:szCs w:val="24"/>
                <w:lang w:val="ru-RU"/>
              </w:rPr>
              <w:t>картинок</w:t>
            </w:r>
            <w:r>
              <w:rPr>
                <w:spacing w:val="15"/>
                <w:sz w:val="24"/>
                <w:szCs w:val="24"/>
                <w:lang w:val="ru-RU"/>
              </w:rPr>
              <w:t xml:space="preserve"> </w:t>
            </w:r>
            <w:r>
              <w:rPr>
                <w:sz w:val="24"/>
                <w:szCs w:val="24"/>
                <w:lang w:val="ru-RU"/>
              </w:rPr>
              <w:t>для</w:t>
            </w:r>
            <w:r>
              <w:rPr>
                <w:spacing w:val="15"/>
                <w:sz w:val="24"/>
                <w:szCs w:val="24"/>
                <w:lang w:val="ru-RU"/>
              </w:rPr>
              <w:t xml:space="preserve"> </w:t>
            </w:r>
            <w:r>
              <w:rPr>
                <w:sz w:val="24"/>
                <w:szCs w:val="24"/>
                <w:lang w:val="ru-RU"/>
              </w:rPr>
              <w:t>группировки</w:t>
            </w:r>
            <w:r>
              <w:rPr>
                <w:spacing w:val="12"/>
                <w:sz w:val="24"/>
                <w:szCs w:val="24"/>
                <w:lang w:val="ru-RU"/>
              </w:rPr>
              <w:t xml:space="preserve"> </w:t>
            </w:r>
            <w:r>
              <w:rPr>
                <w:sz w:val="24"/>
                <w:szCs w:val="24"/>
                <w:lang w:val="ru-RU"/>
              </w:rPr>
              <w:t>по</w:t>
            </w:r>
            <w:r>
              <w:rPr>
                <w:spacing w:val="-52"/>
                <w:sz w:val="24"/>
                <w:szCs w:val="24"/>
                <w:lang w:val="ru-RU"/>
              </w:rPr>
              <w:t xml:space="preserve"> </w:t>
            </w:r>
            <w:r>
              <w:rPr>
                <w:sz w:val="24"/>
                <w:szCs w:val="24"/>
                <w:lang w:val="ru-RU"/>
              </w:rPr>
              <w:t>разным</w:t>
              <w:tab/>
              <w:t>признакам</w:t>
              <w:tab/>
              <w:t>(2–3)</w:t>
              <w:tab/>
              <w:t>последовательно</w:t>
              <w:tab/>
            </w:r>
            <w:r>
              <w:rPr>
                <w:spacing w:val="-1"/>
                <w:sz w:val="24"/>
                <w:szCs w:val="24"/>
                <w:lang w:val="ru-RU"/>
              </w:rPr>
              <w:t>или</w:t>
            </w:r>
          </w:p>
          <w:p>
            <w:pPr>
              <w:pStyle w:val="TableParagraph"/>
              <w:spacing w:lineRule="exact" w:line="252"/>
              <w:rPr>
                <w:sz w:val="24"/>
                <w:szCs w:val="24"/>
              </w:rPr>
            </w:pPr>
            <w:r>
              <w:rPr>
                <w:sz w:val="24"/>
                <w:szCs w:val="24"/>
                <w:lang w:val="en-US"/>
              </w:rPr>
              <w:t>одновременно</w:t>
            </w:r>
            <w:r>
              <w:rPr>
                <w:spacing w:val="-9"/>
                <w:sz w:val="24"/>
                <w:szCs w:val="24"/>
                <w:lang w:val="en-US"/>
              </w:rPr>
              <w:t xml:space="preserve"> </w:t>
            </w:r>
            <w:r>
              <w:rPr>
                <w:sz w:val="24"/>
                <w:szCs w:val="24"/>
                <w:lang w:val="en-US"/>
              </w:rPr>
              <w:t>–</w:t>
            </w:r>
            <w:r>
              <w:rPr>
                <w:spacing w:val="-7"/>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2.5.2.2.128.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Набор</w:t>
            </w:r>
            <w:r>
              <w:rPr>
                <w:spacing w:val="-2"/>
                <w:sz w:val="24"/>
                <w:szCs w:val="24"/>
                <w:lang w:val="ru-RU"/>
              </w:rPr>
              <w:t xml:space="preserve"> </w:t>
            </w:r>
            <w:r>
              <w:rPr>
                <w:sz w:val="24"/>
                <w:szCs w:val="24"/>
                <w:lang w:val="ru-RU"/>
              </w:rPr>
              <w:t>принадлежностей</w:t>
            </w:r>
            <w:r>
              <w:rPr>
                <w:spacing w:val="-5"/>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ухода</w:t>
            </w:r>
            <w:r>
              <w:rPr>
                <w:spacing w:val="-1"/>
                <w:sz w:val="24"/>
                <w:szCs w:val="24"/>
                <w:lang w:val="ru-RU"/>
              </w:rPr>
              <w:t xml:space="preserve"> </w:t>
            </w:r>
            <w:r>
              <w:rPr>
                <w:sz w:val="24"/>
                <w:szCs w:val="24"/>
                <w:lang w:val="ru-RU"/>
              </w:rPr>
              <w:t>за</w:t>
            </w:r>
            <w:r>
              <w:rPr>
                <w:spacing w:val="-2"/>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пробирок</w:t>
            </w:r>
            <w:r>
              <w:rPr>
                <w:spacing w:val="-6"/>
                <w:sz w:val="24"/>
                <w:szCs w:val="24"/>
                <w:lang w:val="ru-RU"/>
              </w:rPr>
              <w:t xml:space="preserve"> </w:t>
            </w:r>
            <w:r>
              <w:rPr>
                <w:sz w:val="24"/>
                <w:szCs w:val="24"/>
                <w:lang w:val="ru-RU"/>
              </w:rPr>
              <w:t>большого</w:t>
            </w:r>
            <w:r>
              <w:rPr>
                <w:spacing w:val="-4"/>
                <w:sz w:val="24"/>
                <w:szCs w:val="24"/>
                <w:lang w:val="ru-RU"/>
              </w:rPr>
              <w:t xml:space="preserve"> </w:t>
            </w:r>
            <w:r>
              <w:rPr>
                <w:sz w:val="24"/>
                <w:szCs w:val="24"/>
                <w:lang w:val="ru-RU"/>
              </w:rPr>
              <w:t>размера</w:t>
            </w:r>
            <w:r>
              <w:rPr>
                <w:spacing w:val="-4"/>
                <w:sz w:val="24"/>
                <w:szCs w:val="24"/>
                <w:lang w:val="ru-RU"/>
              </w:rPr>
              <w:t xml:space="preserve"> </w:t>
            </w:r>
            <w:r>
              <w:rPr>
                <w:sz w:val="24"/>
                <w:szCs w:val="24"/>
                <w:lang w:val="ru-RU"/>
              </w:rPr>
              <w:t>из</w:t>
            </w:r>
            <w:r>
              <w:rPr>
                <w:spacing w:val="-5"/>
                <w:sz w:val="24"/>
                <w:szCs w:val="24"/>
                <w:lang w:val="ru-RU"/>
              </w:rPr>
              <w:t xml:space="preserve"> </w:t>
            </w:r>
            <w:r>
              <w:rPr>
                <w:sz w:val="24"/>
                <w:szCs w:val="24"/>
                <w:lang w:val="ru-RU"/>
              </w:rPr>
              <w:t>пластика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продуктов</w:t>
            </w:r>
            <w:r>
              <w:rPr>
                <w:spacing w:val="-6"/>
                <w:sz w:val="24"/>
                <w:szCs w:val="24"/>
                <w:lang w:val="en-US"/>
              </w:rPr>
              <w:t xml:space="preserve"> </w:t>
            </w:r>
            <w:r>
              <w:rPr>
                <w:sz w:val="24"/>
                <w:szCs w:val="24"/>
                <w:lang w:val="en-US"/>
              </w:rPr>
              <w:t>для</w:t>
            </w:r>
            <w:r>
              <w:rPr>
                <w:spacing w:val="-5"/>
                <w:sz w:val="24"/>
                <w:szCs w:val="24"/>
                <w:lang w:val="en-US"/>
              </w:rPr>
              <w:t xml:space="preserve"> </w:t>
            </w:r>
            <w:r>
              <w:rPr>
                <w:sz w:val="24"/>
                <w:szCs w:val="24"/>
                <w:lang w:val="en-US"/>
              </w:rPr>
              <w:t>магазина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5"/>
                <w:sz w:val="24"/>
                <w:szCs w:val="24"/>
                <w:lang w:val="ru-RU"/>
              </w:rPr>
              <w:t xml:space="preserve"> </w:t>
            </w:r>
            <w:r>
              <w:rPr>
                <w:sz w:val="24"/>
                <w:szCs w:val="24"/>
                <w:lang w:val="ru-RU"/>
              </w:rPr>
              <w:t>протяженных</w:t>
            </w:r>
            <w:r>
              <w:rPr>
                <w:spacing w:val="27"/>
                <w:sz w:val="24"/>
                <w:szCs w:val="24"/>
                <w:lang w:val="ru-RU"/>
              </w:rPr>
              <w:t xml:space="preserve"> </w:t>
            </w:r>
            <w:r>
              <w:rPr>
                <w:sz w:val="24"/>
                <w:szCs w:val="24"/>
                <w:lang w:val="ru-RU"/>
              </w:rPr>
              <w:t>объемных</w:t>
            </w:r>
            <w:r>
              <w:rPr>
                <w:spacing w:val="27"/>
                <w:sz w:val="24"/>
                <w:szCs w:val="24"/>
                <w:lang w:val="ru-RU"/>
              </w:rPr>
              <w:t xml:space="preserve"> </w:t>
            </w:r>
            <w:r>
              <w:rPr>
                <w:sz w:val="24"/>
                <w:szCs w:val="24"/>
                <w:lang w:val="ru-RU"/>
              </w:rPr>
              <w:t>элементов</w:t>
            </w:r>
            <w:r>
              <w:rPr>
                <w:spacing w:val="25"/>
                <w:sz w:val="24"/>
                <w:szCs w:val="24"/>
                <w:lang w:val="ru-RU"/>
              </w:rPr>
              <w:t xml:space="preserve"> </w:t>
            </w:r>
            <w:r>
              <w:rPr>
                <w:sz w:val="24"/>
                <w:szCs w:val="24"/>
                <w:lang w:val="ru-RU"/>
              </w:rPr>
              <w:t>с</w:t>
            </w:r>
            <w:r>
              <w:rPr>
                <w:spacing w:val="27"/>
                <w:sz w:val="24"/>
                <w:szCs w:val="24"/>
                <w:lang w:val="ru-RU"/>
              </w:rPr>
              <w:t xml:space="preserve"> </w:t>
            </w:r>
            <w:r>
              <w:rPr>
                <w:sz w:val="24"/>
                <w:szCs w:val="24"/>
                <w:lang w:val="ru-RU"/>
              </w:rPr>
              <w:t>волнистой</w:t>
            </w:r>
          </w:p>
          <w:p>
            <w:pPr>
              <w:pStyle w:val="TableParagraph"/>
              <w:spacing w:before="37" w:after="0"/>
              <w:rPr>
                <w:sz w:val="24"/>
                <w:szCs w:val="24"/>
                <w:lang w:val="ru-RU"/>
              </w:rPr>
            </w:pPr>
            <w:r>
              <w:rPr>
                <w:sz w:val="24"/>
                <w:szCs w:val="24"/>
                <w:lang w:val="ru-RU"/>
              </w:rPr>
              <w:t>рабочей поверхностью</w:t>
            </w:r>
            <w:r>
              <w:rPr>
                <w:spacing w:val="1"/>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тактильными</w:t>
            </w:r>
            <w:r>
              <w:rPr>
                <w:spacing w:val="-3"/>
                <w:sz w:val="24"/>
                <w:szCs w:val="24"/>
                <w:lang w:val="ru-RU"/>
              </w:rPr>
              <w:t xml:space="preserve"> </w:t>
            </w:r>
            <w:r>
              <w:rPr>
                <w:sz w:val="24"/>
                <w:szCs w:val="24"/>
                <w:lang w:val="ru-RU"/>
              </w:rPr>
              <w:t>деталями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разноцветных</w:t>
            </w:r>
            <w:r>
              <w:rPr>
                <w:spacing w:val="-8"/>
                <w:sz w:val="24"/>
                <w:szCs w:val="24"/>
                <w:lang w:val="ru-RU"/>
              </w:rPr>
              <w:t xml:space="preserve"> </w:t>
            </w:r>
            <w:r>
              <w:rPr>
                <w:sz w:val="24"/>
                <w:szCs w:val="24"/>
                <w:lang w:val="ru-RU"/>
              </w:rPr>
              <w:t>кеглей</w:t>
            </w:r>
            <w:r>
              <w:rPr>
                <w:spacing w:val="-5"/>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мячом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2"/>
                <w:sz w:val="24"/>
                <w:szCs w:val="24"/>
                <w:lang w:val="ru-RU"/>
              </w:rPr>
              <w:t xml:space="preserve"> </w:t>
            </w:r>
            <w:r>
              <w:rPr>
                <w:sz w:val="24"/>
                <w:szCs w:val="24"/>
                <w:lang w:val="ru-RU"/>
              </w:rPr>
              <w:t>разноцветных</w:t>
            </w:r>
            <w:r>
              <w:rPr>
                <w:spacing w:val="96"/>
                <w:sz w:val="24"/>
                <w:szCs w:val="24"/>
                <w:lang w:val="ru-RU"/>
              </w:rPr>
              <w:t xml:space="preserve"> </w:t>
            </w:r>
            <w:r>
              <w:rPr>
                <w:sz w:val="24"/>
                <w:szCs w:val="24"/>
                <w:lang w:val="ru-RU"/>
              </w:rPr>
              <w:t>палочек</w:t>
            </w:r>
            <w:r>
              <w:rPr>
                <w:spacing w:val="97"/>
                <w:sz w:val="24"/>
                <w:szCs w:val="24"/>
                <w:lang w:val="ru-RU"/>
              </w:rPr>
              <w:t xml:space="preserve"> </w:t>
            </w:r>
            <w:r>
              <w:rPr>
                <w:sz w:val="24"/>
                <w:szCs w:val="24"/>
                <w:lang w:val="ru-RU"/>
              </w:rPr>
              <w:t>с</w:t>
            </w:r>
            <w:r>
              <w:rPr>
                <w:spacing w:val="95"/>
                <w:sz w:val="24"/>
                <w:szCs w:val="24"/>
                <w:lang w:val="ru-RU"/>
              </w:rPr>
              <w:t xml:space="preserve"> </w:t>
            </w:r>
            <w:r>
              <w:rPr>
                <w:sz w:val="24"/>
                <w:szCs w:val="24"/>
                <w:lang w:val="ru-RU"/>
              </w:rPr>
              <w:t>оттенками</w:t>
            </w:r>
            <w:r>
              <w:rPr>
                <w:spacing w:val="95"/>
                <w:sz w:val="24"/>
                <w:szCs w:val="24"/>
                <w:lang w:val="ru-RU"/>
              </w:rPr>
              <w:t xml:space="preserve"> </w:t>
            </w:r>
            <w:r>
              <w:rPr>
                <w:sz w:val="24"/>
                <w:szCs w:val="24"/>
                <w:lang w:val="ru-RU"/>
              </w:rPr>
              <w:t>(по</w:t>
            </w:r>
            <w:r>
              <w:rPr>
                <w:spacing w:val="96"/>
                <w:sz w:val="24"/>
                <w:szCs w:val="24"/>
                <w:lang w:val="ru-RU"/>
              </w:rPr>
              <w:t xml:space="preserve"> </w:t>
            </w:r>
            <w:r>
              <w:rPr>
                <w:sz w:val="24"/>
                <w:szCs w:val="24"/>
                <w:lang w:val="ru-RU"/>
              </w:rPr>
              <w:t>5–7</w:t>
            </w:r>
          </w:p>
          <w:p>
            <w:pPr>
              <w:pStyle w:val="TableParagraph"/>
              <w:spacing w:before="37" w:after="0"/>
              <w:rPr>
                <w:sz w:val="24"/>
                <w:szCs w:val="24"/>
              </w:rPr>
            </w:pPr>
            <w:r>
              <w:rPr>
                <w:sz w:val="24"/>
                <w:szCs w:val="24"/>
                <w:lang w:val="en-US"/>
              </w:rPr>
              <w:t>палочек</w:t>
            </w:r>
            <w:r>
              <w:rPr>
                <w:spacing w:val="-7"/>
                <w:sz w:val="24"/>
                <w:szCs w:val="24"/>
                <w:lang w:val="en-US"/>
              </w:rPr>
              <w:t xml:space="preserve"> </w:t>
            </w:r>
            <w:r>
              <w:rPr>
                <w:sz w:val="24"/>
                <w:szCs w:val="24"/>
                <w:lang w:val="en-US"/>
              </w:rPr>
              <w:t>каждого</w:t>
            </w:r>
            <w:r>
              <w:rPr>
                <w:spacing w:val="-4"/>
                <w:sz w:val="24"/>
                <w:szCs w:val="24"/>
                <w:lang w:val="en-US"/>
              </w:rPr>
              <w:t xml:space="preserve"> </w:t>
            </w:r>
            <w:r>
              <w:rPr>
                <w:sz w:val="24"/>
                <w:szCs w:val="24"/>
                <w:lang w:val="en-US"/>
              </w:rPr>
              <w:t>цвета)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1"/>
                <w:sz w:val="24"/>
                <w:szCs w:val="24"/>
                <w:lang w:val="ru-RU"/>
              </w:rPr>
              <w:t xml:space="preserve"> </w:t>
            </w:r>
            <w:r>
              <w:rPr>
                <w:sz w:val="24"/>
                <w:szCs w:val="24"/>
                <w:lang w:val="ru-RU"/>
              </w:rPr>
              <w:t xml:space="preserve">разрезных  </w:t>
            </w:r>
            <w:r>
              <w:rPr>
                <w:spacing w:val="15"/>
                <w:sz w:val="24"/>
                <w:szCs w:val="24"/>
                <w:lang w:val="ru-RU"/>
              </w:rPr>
              <w:t xml:space="preserve"> </w:t>
            </w:r>
            <w:r>
              <w:rPr>
                <w:sz w:val="24"/>
                <w:szCs w:val="24"/>
                <w:lang w:val="ru-RU"/>
              </w:rPr>
              <w:t xml:space="preserve">овощей  </w:t>
            </w:r>
            <w:r>
              <w:rPr>
                <w:spacing w:val="15"/>
                <w:sz w:val="24"/>
                <w:szCs w:val="24"/>
                <w:lang w:val="ru-RU"/>
              </w:rPr>
              <w:t xml:space="preserve"> </w:t>
            </w:r>
            <w:r>
              <w:rPr>
                <w:sz w:val="24"/>
                <w:szCs w:val="24"/>
                <w:lang w:val="ru-RU"/>
              </w:rPr>
              <w:t xml:space="preserve">и  </w:t>
            </w:r>
            <w:r>
              <w:rPr>
                <w:spacing w:val="15"/>
                <w:sz w:val="24"/>
                <w:szCs w:val="24"/>
                <w:lang w:val="ru-RU"/>
              </w:rPr>
              <w:t xml:space="preserve"> </w:t>
            </w:r>
            <w:r>
              <w:rPr>
                <w:sz w:val="24"/>
                <w:szCs w:val="24"/>
                <w:lang w:val="ru-RU"/>
              </w:rPr>
              <w:t xml:space="preserve">фруктов  </w:t>
            </w:r>
            <w:r>
              <w:rPr>
                <w:spacing w:val="14"/>
                <w:sz w:val="24"/>
                <w:szCs w:val="24"/>
                <w:lang w:val="ru-RU"/>
              </w:rPr>
              <w:t xml:space="preserve"> </w:t>
            </w:r>
            <w:r>
              <w:rPr>
                <w:sz w:val="24"/>
                <w:szCs w:val="24"/>
                <w:lang w:val="ru-RU"/>
              </w:rPr>
              <w:t xml:space="preserve">с  </w:t>
            </w:r>
            <w:r>
              <w:rPr>
                <w:spacing w:val="16"/>
                <w:sz w:val="24"/>
                <w:szCs w:val="24"/>
                <w:lang w:val="ru-RU"/>
              </w:rPr>
              <w:t xml:space="preserve"> </w:t>
            </w:r>
            <w:r>
              <w:rPr>
                <w:sz w:val="24"/>
                <w:szCs w:val="24"/>
                <w:lang w:val="ru-RU"/>
              </w:rPr>
              <w:t xml:space="preserve">ножом  </w:t>
            </w:r>
            <w:r>
              <w:rPr>
                <w:spacing w:val="15"/>
                <w:sz w:val="24"/>
                <w:szCs w:val="24"/>
                <w:lang w:val="ru-RU"/>
              </w:rPr>
              <w:t xml:space="preserve"> </w:t>
            </w:r>
            <w:r>
              <w:rPr>
                <w:sz w:val="24"/>
                <w:szCs w:val="24"/>
                <w:lang w:val="ru-RU"/>
              </w:rPr>
              <w:t>и</w:t>
            </w:r>
          </w:p>
          <w:p>
            <w:pPr>
              <w:pStyle w:val="TableParagraph"/>
              <w:spacing w:before="40" w:after="0"/>
              <w:rPr>
                <w:sz w:val="24"/>
                <w:szCs w:val="24"/>
              </w:rPr>
            </w:pPr>
            <w:r>
              <w:rPr>
                <w:sz w:val="24"/>
                <w:szCs w:val="24"/>
                <w:lang w:val="en-US"/>
              </w:rPr>
              <w:t>разделочной</w:t>
            </w:r>
            <w:r>
              <w:rPr>
                <w:spacing w:val="-10"/>
                <w:sz w:val="24"/>
                <w:szCs w:val="24"/>
                <w:lang w:val="en-US"/>
              </w:rPr>
              <w:t xml:space="preserve"> </w:t>
            </w:r>
            <w:r>
              <w:rPr>
                <w:sz w:val="24"/>
                <w:szCs w:val="24"/>
                <w:lang w:val="en-US"/>
              </w:rPr>
              <w:t>доской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
                <w:sz w:val="24"/>
                <w:szCs w:val="24"/>
                <w:lang w:val="ru-RU"/>
              </w:rPr>
              <w:t xml:space="preserve"> </w:t>
            </w:r>
            <w:r>
              <w:rPr>
                <w:sz w:val="24"/>
                <w:szCs w:val="24"/>
                <w:lang w:val="ru-RU"/>
              </w:rPr>
              <w:t>репродукций</w:t>
            </w:r>
            <w:r>
              <w:rPr>
                <w:spacing w:val="-5"/>
                <w:sz w:val="24"/>
                <w:szCs w:val="24"/>
                <w:lang w:val="ru-RU"/>
              </w:rPr>
              <w:t xml:space="preserve"> </w:t>
            </w:r>
            <w:r>
              <w:rPr>
                <w:sz w:val="24"/>
                <w:szCs w:val="24"/>
                <w:lang w:val="ru-RU"/>
              </w:rPr>
              <w:t>картин</w:t>
            </w:r>
            <w:r>
              <w:rPr>
                <w:spacing w:val="-5"/>
                <w:sz w:val="24"/>
                <w:szCs w:val="24"/>
                <w:lang w:val="ru-RU"/>
              </w:rPr>
              <w:t xml:space="preserve"> </w:t>
            </w:r>
            <w:r>
              <w:rPr>
                <w:sz w:val="24"/>
                <w:szCs w:val="24"/>
                <w:lang w:val="ru-RU"/>
              </w:rPr>
              <w:t>о</w:t>
            </w:r>
            <w:r>
              <w:rPr>
                <w:spacing w:val="-5"/>
                <w:sz w:val="24"/>
                <w:szCs w:val="24"/>
                <w:lang w:val="ru-RU"/>
              </w:rPr>
              <w:t xml:space="preserve"> </w:t>
            </w:r>
            <w:r>
              <w:rPr>
                <w:sz w:val="24"/>
                <w:szCs w:val="24"/>
                <w:lang w:val="ru-RU"/>
              </w:rPr>
              <w:t>природе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0"/>
                <w:sz w:val="24"/>
                <w:szCs w:val="24"/>
                <w:lang w:val="ru-RU"/>
              </w:rPr>
              <w:t xml:space="preserve"> </w:t>
            </w:r>
            <w:r>
              <w:rPr>
                <w:sz w:val="24"/>
                <w:szCs w:val="24"/>
                <w:lang w:val="ru-RU"/>
              </w:rPr>
              <w:t>репродукций</w:t>
            </w:r>
            <w:r>
              <w:rPr>
                <w:spacing w:val="102"/>
                <w:sz w:val="24"/>
                <w:szCs w:val="24"/>
                <w:lang w:val="ru-RU"/>
              </w:rPr>
              <w:t xml:space="preserve"> </w:t>
            </w:r>
            <w:r>
              <w:rPr>
                <w:sz w:val="24"/>
                <w:szCs w:val="24"/>
                <w:lang w:val="ru-RU"/>
              </w:rPr>
              <w:t>картин</w:t>
            </w:r>
            <w:r>
              <w:rPr>
                <w:spacing w:val="103"/>
                <w:sz w:val="24"/>
                <w:szCs w:val="24"/>
                <w:lang w:val="ru-RU"/>
              </w:rPr>
              <w:t xml:space="preserve"> </w:t>
            </w:r>
            <w:r>
              <w:rPr>
                <w:sz w:val="24"/>
                <w:szCs w:val="24"/>
                <w:lang w:val="ru-RU"/>
              </w:rPr>
              <w:t>русских</w:t>
            </w:r>
            <w:r>
              <w:rPr>
                <w:spacing w:val="103"/>
                <w:sz w:val="24"/>
                <w:szCs w:val="24"/>
                <w:lang w:val="ru-RU"/>
              </w:rPr>
              <w:t xml:space="preserve"> </w:t>
            </w:r>
            <w:r>
              <w:rPr>
                <w:sz w:val="24"/>
                <w:szCs w:val="24"/>
                <w:lang w:val="ru-RU"/>
              </w:rPr>
              <w:t>художников</w:t>
            </w:r>
            <w:r>
              <w:rPr>
                <w:spacing w:val="105"/>
                <w:sz w:val="24"/>
                <w:szCs w:val="24"/>
                <w:lang w:val="ru-RU"/>
              </w:rPr>
              <w:t xml:space="preserve"> </w:t>
            </w:r>
            <w:r>
              <w:rPr>
                <w:sz w:val="24"/>
                <w:szCs w:val="24"/>
                <w:lang w:val="ru-RU"/>
              </w:rPr>
              <w:t>–</w:t>
            </w:r>
          </w:p>
          <w:p>
            <w:pPr>
              <w:pStyle w:val="TableParagraph"/>
              <w:spacing w:before="40" w:after="0"/>
              <w:rPr>
                <w:sz w:val="24"/>
                <w:szCs w:val="24"/>
              </w:rPr>
            </w:pPr>
            <w:r>
              <w:rPr>
                <w:sz w:val="24"/>
                <w:szCs w:val="24"/>
                <w:lang w:val="en-US"/>
              </w:rPr>
              <w:t>иллюстраций</w:t>
            </w:r>
            <w:r>
              <w:rPr>
                <w:spacing w:val="-10"/>
                <w:sz w:val="24"/>
                <w:szCs w:val="24"/>
                <w:lang w:val="en-US"/>
              </w:rPr>
              <w:t xml:space="preserve"> </w:t>
            </w:r>
            <w:r>
              <w:rPr>
                <w:sz w:val="24"/>
                <w:szCs w:val="24"/>
                <w:lang w:val="en-US"/>
              </w:rPr>
              <w:t>к</w:t>
            </w:r>
            <w:r>
              <w:rPr>
                <w:spacing w:val="-9"/>
                <w:sz w:val="24"/>
                <w:szCs w:val="24"/>
                <w:lang w:val="en-US"/>
              </w:rPr>
              <w:t xml:space="preserve"> </w:t>
            </w:r>
            <w:r>
              <w:rPr>
                <w:sz w:val="24"/>
                <w:szCs w:val="24"/>
                <w:lang w:val="en-US"/>
              </w:rPr>
              <w:t>художественным</w:t>
            </w:r>
            <w:r>
              <w:rPr>
                <w:spacing w:val="-10"/>
                <w:sz w:val="24"/>
                <w:szCs w:val="24"/>
                <w:lang w:val="en-US"/>
              </w:rPr>
              <w:t xml:space="preserve"> </w:t>
            </w:r>
            <w:r>
              <w:rPr>
                <w:sz w:val="24"/>
                <w:szCs w:val="24"/>
                <w:lang w:val="en-US"/>
              </w:rPr>
              <w:t>произведениям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русских</w:t>
            </w:r>
            <w:r>
              <w:rPr>
                <w:spacing w:val="-4"/>
                <w:sz w:val="24"/>
                <w:szCs w:val="24"/>
                <w:lang w:val="ru-RU"/>
              </w:rPr>
              <w:t xml:space="preserve"> </w:t>
            </w:r>
            <w:r>
              <w:rPr>
                <w:sz w:val="24"/>
                <w:szCs w:val="24"/>
                <w:lang w:val="ru-RU"/>
              </w:rPr>
              <w:t>шумовых</w:t>
            </w:r>
            <w:r>
              <w:rPr>
                <w:spacing w:val="-5"/>
                <w:sz w:val="24"/>
                <w:szCs w:val="24"/>
                <w:lang w:val="ru-RU"/>
              </w:rPr>
              <w:t xml:space="preserve"> </w:t>
            </w:r>
            <w:r>
              <w:rPr>
                <w:sz w:val="24"/>
                <w:szCs w:val="24"/>
                <w:lang w:val="ru-RU"/>
              </w:rPr>
              <w:t>инструментов</w:t>
            </w:r>
            <w:r>
              <w:rPr>
                <w:spacing w:val="-5"/>
                <w:sz w:val="24"/>
                <w:szCs w:val="24"/>
                <w:lang w:val="ru-RU"/>
              </w:rPr>
              <w:t xml:space="preserve"> </w:t>
            </w:r>
            <w:r>
              <w:rPr>
                <w:sz w:val="24"/>
                <w:szCs w:val="24"/>
                <w:lang w:val="ru-RU"/>
              </w:rPr>
              <w:t>(детский)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7"/>
                <w:sz w:val="24"/>
                <w:szCs w:val="24"/>
                <w:lang w:val="en-US"/>
              </w:rPr>
              <w:t xml:space="preserve"> </w:t>
            </w:r>
            <w:r>
              <w:rPr>
                <w:sz w:val="24"/>
                <w:szCs w:val="24"/>
                <w:lang w:val="en-US"/>
              </w:rPr>
              <w:t>самолетов</w:t>
            </w:r>
            <w:r>
              <w:rPr>
                <w:spacing w:val="-6"/>
                <w:sz w:val="24"/>
                <w:szCs w:val="24"/>
                <w:lang w:val="en-US"/>
              </w:rPr>
              <w:t xml:space="preserve"> </w:t>
            </w:r>
            <w:r>
              <w:rPr>
                <w:sz w:val="24"/>
                <w:szCs w:val="24"/>
                <w:lang w:val="en-US"/>
              </w:rPr>
              <w:t>(мелкого</w:t>
            </w:r>
            <w:r>
              <w:rPr>
                <w:spacing w:val="-6"/>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самолетов</w:t>
            </w:r>
            <w:r>
              <w:rPr>
                <w:spacing w:val="-5"/>
                <w:sz w:val="24"/>
                <w:szCs w:val="24"/>
                <w:lang w:val="en-US"/>
              </w:rPr>
              <w:t xml:space="preserve"> </w:t>
            </w:r>
            <w:r>
              <w:rPr>
                <w:sz w:val="24"/>
                <w:szCs w:val="24"/>
                <w:lang w:val="en-US"/>
              </w:rPr>
              <w:t>(среднего</w:t>
            </w:r>
            <w:r>
              <w:rPr>
                <w:spacing w:val="-5"/>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1"/>
                <w:sz w:val="24"/>
                <w:szCs w:val="24"/>
                <w:lang w:val="en-US"/>
              </w:rPr>
              <w:t xml:space="preserve"> </w:t>
            </w:r>
            <w:r>
              <w:rPr>
                <w:sz w:val="24"/>
                <w:szCs w:val="24"/>
                <w:lang w:val="en-US"/>
              </w:rPr>
              <w:t>солдатиков</w:t>
            </w:r>
            <w:r>
              <w:rPr>
                <w:spacing w:val="-12"/>
                <w:sz w:val="24"/>
                <w:szCs w:val="24"/>
                <w:lang w:val="en-US"/>
              </w:rPr>
              <w:t xml:space="preserve"> </w:t>
            </w:r>
            <w:r>
              <w:rPr>
                <w:sz w:val="24"/>
                <w:szCs w:val="24"/>
                <w:lang w:val="en-US"/>
              </w:rPr>
              <w:t>(мелкого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2.5.2.2.141.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4"/>
                <w:sz w:val="24"/>
                <w:szCs w:val="24"/>
                <w:lang w:val="ru-RU"/>
              </w:rPr>
              <w:t xml:space="preserve"> </w:t>
            </w:r>
            <w:r>
              <w:rPr>
                <w:sz w:val="24"/>
                <w:szCs w:val="24"/>
                <w:lang w:val="ru-RU"/>
              </w:rPr>
              <w:t>столовой</w:t>
            </w:r>
            <w:r>
              <w:rPr>
                <w:spacing w:val="-4"/>
                <w:sz w:val="24"/>
                <w:szCs w:val="24"/>
                <w:lang w:val="ru-RU"/>
              </w:rPr>
              <w:t xml:space="preserve"> </w:t>
            </w:r>
            <w:r>
              <w:rPr>
                <w:sz w:val="24"/>
                <w:szCs w:val="24"/>
                <w:lang w:val="ru-RU"/>
              </w:rPr>
              <w:t>посуды</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игры</w:t>
            </w:r>
            <w:r>
              <w:rPr>
                <w:spacing w:val="-3"/>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9"/>
                <w:sz w:val="24"/>
                <w:szCs w:val="24"/>
                <w:lang w:val="ru-RU"/>
              </w:rPr>
              <w:t xml:space="preserve"> </w:t>
            </w:r>
            <w:r>
              <w:rPr>
                <w:sz w:val="24"/>
                <w:szCs w:val="24"/>
                <w:lang w:val="ru-RU"/>
              </w:rPr>
              <w:t>таблиц</w:t>
            </w:r>
            <w:r>
              <w:rPr>
                <w:spacing w:val="48"/>
                <w:sz w:val="24"/>
                <w:szCs w:val="24"/>
                <w:lang w:val="ru-RU"/>
              </w:rPr>
              <w:t xml:space="preserve"> </w:t>
            </w:r>
            <w:r>
              <w:rPr>
                <w:sz w:val="24"/>
                <w:szCs w:val="24"/>
                <w:lang w:val="ru-RU"/>
              </w:rPr>
              <w:t>и</w:t>
            </w:r>
            <w:r>
              <w:rPr>
                <w:spacing w:val="50"/>
                <w:sz w:val="24"/>
                <w:szCs w:val="24"/>
                <w:lang w:val="ru-RU"/>
              </w:rPr>
              <w:t xml:space="preserve"> </w:t>
            </w:r>
            <w:r>
              <w:rPr>
                <w:sz w:val="24"/>
                <w:szCs w:val="24"/>
                <w:lang w:val="ru-RU"/>
              </w:rPr>
              <w:t>карточек</w:t>
            </w:r>
            <w:r>
              <w:rPr>
                <w:spacing w:val="50"/>
                <w:sz w:val="24"/>
                <w:szCs w:val="24"/>
                <w:lang w:val="ru-RU"/>
              </w:rPr>
              <w:t xml:space="preserve"> </w:t>
            </w:r>
            <w:r>
              <w:rPr>
                <w:sz w:val="24"/>
                <w:szCs w:val="24"/>
                <w:lang w:val="ru-RU"/>
              </w:rPr>
              <w:t>с</w:t>
            </w:r>
            <w:r>
              <w:rPr>
                <w:spacing w:val="50"/>
                <w:sz w:val="24"/>
                <w:szCs w:val="24"/>
                <w:lang w:val="ru-RU"/>
              </w:rPr>
              <w:t xml:space="preserve"> </w:t>
            </w:r>
            <w:r>
              <w:rPr>
                <w:sz w:val="24"/>
                <w:szCs w:val="24"/>
                <w:lang w:val="ru-RU"/>
              </w:rPr>
              <w:t>предметными</w:t>
            </w:r>
            <w:r>
              <w:rPr>
                <w:spacing w:val="50"/>
                <w:sz w:val="24"/>
                <w:szCs w:val="24"/>
                <w:lang w:val="ru-RU"/>
              </w:rPr>
              <w:t xml:space="preserve"> </w:t>
            </w:r>
            <w:r>
              <w:rPr>
                <w:sz w:val="24"/>
                <w:szCs w:val="24"/>
                <w:lang w:val="ru-RU"/>
              </w:rPr>
              <w:t>и</w:t>
            </w:r>
            <w:r>
              <w:rPr>
                <w:spacing w:val="49"/>
                <w:sz w:val="24"/>
                <w:szCs w:val="24"/>
                <w:lang w:val="ru-RU"/>
              </w:rPr>
              <w:t xml:space="preserve"> </w:t>
            </w:r>
            <w:r>
              <w:rPr>
                <w:sz w:val="24"/>
                <w:szCs w:val="24"/>
                <w:lang w:val="ru-RU"/>
              </w:rPr>
              <w:t>условно-</w:t>
            </w:r>
          </w:p>
          <w:p>
            <w:pPr>
              <w:pStyle w:val="TableParagraph"/>
              <w:spacing w:lineRule="atLeast" w:line="290"/>
              <w:ind w:left="107" w:right="97" w:hanging="0"/>
              <w:rPr>
                <w:sz w:val="24"/>
                <w:szCs w:val="24"/>
                <w:lang w:val="ru-RU"/>
              </w:rPr>
            </w:pPr>
            <w:r>
              <w:rPr>
                <w:sz w:val="24"/>
                <w:szCs w:val="24"/>
                <w:lang w:val="ru-RU"/>
              </w:rPr>
              <w:t>схематическими</w:t>
            </w:r>
            <w:r>
              <w:rPr>
                <w:spacing w:val="5"/>
                <w:sz w:val="24"/>
                <w:szCs w:val="24"/>
                <w:lang w:val="ru-RU"/>
              </w:rPr>
              <w:t xml:space="preserve"> </w:t>
            </w:r>
            <w:r>
              <w:rPr>
                <w:sz w:val="24"/>
                <w:szCs w:val="24"/>
                <w:lang w:val="ru-RU"/>
              </w:rPr>
              <w:t>изображениями</w:t>
            </w:r>
            <w:r>
              <w:rPr>
                <w:spacing w:val="6"/>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классификации</w:t>
            </w:r>
            <w:r>
              <w:rPr>
                <w:spacing w:val="6"/>
                <w:sz w:val="24"/>
                <w:szCs w:val="24"/>
                <w:lang w:val="ru-RU"/>
              </w:rPr>
              <w:t xml:space="preserve"> </w:t>
            </w:r>
            <w:r>
              <w:rPr>
                <w:sz w:val="24"/>
                <w:szCs w:val="24"/>
                <w:lang w:val="ru-RU"/>
              </w:rPr>
              <w:t>по</w:t>
            </w:r>
            <w:r>
              <w:rPr>
                <w:spacing w:val="-52"/>
                <w:sz w:val="24"/>
                <w:szCs w:val="24"/>
                <w:lang w:val="ru-RU"/>
              </w:rPr>
              <w:t xml:space="preserve"> </w:t>
            </w:r>
            <w:r>
              <w:rPr>
                <w:sz w:val="24"/>
                <w:szCs w:val="24"/>
                <w:lang w:val="ru-RU"/>
              </w:rPr>
              <w:t>2–3</w:t>
            </w:r>
            <w:r>
              <w:rPr>
                <w:spacing w:val="-2"/>
                <w:sz w:val="24"/>
                <w:szCs w:val="24"/>
                <w:lang w:val="ru-RU"/>
              </w:rPr>
              <w:t xml:space="preserve"> </w:t>
            </w:r>
            <w:r>
              <w:rPr>
                <w:sz w:val="24"/>
                <w:szCs w:val="24"/>
                <w:lang w:val="ru-RU"/>
              </w:rPr>
              <w:t>признакам</w:t>
            </w:r>
            <w:r>
              <w:rPr>
                <w:spacing w:val="-1"/>
                <w:sz w:val="24"/>
                <w:szCs w:val="24"/>
                <w:lang w:val="ru-RU"/>
              </w:rPr>
              <w:t xml:space="preserve"> </w:t>
            </w:r>
            <w:r>
              <w:rPr>
                <w:sz w:val="24"/>
                <w:szCs w:val="24"/>
                <w:lang w:val="ru-RU"/>
              </w:rPr>
              <w:t>одновременно –</w:t>
            </w:r>
            <w:r>
              <w:rPr>
                <w:spacing w:val="-2"/>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9"/>
                <w:sz w:val="24"/>
                <w:szCs w:val="24"/>
                <w:lang w:val="ru-RU"/>
              </w:rPr>
              <w:t xml:space="preserve"> </w:t>
            </w:r>
            <w:r>
              <w:rPr>
                <w:sz w:val="24"/>
                <w:szCs w:val="24"/>
                <w:lang w:val="ru-RU"/>
              </w:rPr>
              <w:t>табличек</w:t>
            </w:r>
            <w:r>
              <w:rPr>
                <w:spacing w:val="93"/>
                <w:sz w:val="24"/>
                <w:szCs w:val="24"/>
                <w:lang w:val="ru-RU"/>
              </w:rPr>
              <w:t xml:space="preserve"> </w:t>
            </w:r>
            <w:r>
              <w:rPr>
                <w:sz w:val="24"/>
                <w:szCs w:val="24"/>
                <w:lang w:val="ru-RU"/>
              </w:rPr>
              <w:t>и</w:t>
            </w:r>
            <w:r>
              <w:rPr>
                <w:spacing w:val="90"/>
                <w:sz w:val="24"/>
                <w:szCs w:val="24"/>
                <w:lang w:val="ru-RU"/>
              </w:rPr>
              <w:t xml:space="preserve"> </w:t>
            </w:r>
            <w:r>
              <w:rPr>
                <w:sz w:val="24"/>
                <w:szCs w:val="24"/>
                <w:lang w:val="ru-RU"/>
              </w:rPr>
              <w:t>карточек</w:t>
            </w:r>
            <w:r>
              <w:rPr>
                <w:spacing w:val="92"/>
                <w:sz w:val="24"/>
                <w:szCs w:val="24"/>
                <w:lang w:val="ru-RU"/>
              </w:rPr>
              <w:t xml:space="preserve"> </w:t>
            </w:r>
            <w:r>
              <w:rPr>
                <w:sz w:val="24"/>
                <w:szCs w:val="24"/>
                <w:lang w:val="ru-RU"/>
              </w:rPr>
              <w:t>для</w:t>
            </w:r>
            <w:r>
              <w:rPr>
                <w:spacing w:val="92"/>
                <w:sz w:val="24"/>
                <w:szCs w:val="24"/>
                <w:lang w:val="ru-RU"/>
              </w:rPr>
              <w:t xml:space="preserve"> </w:t>
            </w:r>
            <w:r>
              <w:rPr>
                <w:sz w:val="24"/>
                <w:szCs w:val="24"/>
                <w:lang w:val="ru-RU"/>
              </w:rPr>
              <w:t>сравнения</w:t>
            </w:r>
            <w:r>
              <w:rPr>
                <w:spacing w:val="91"/>
                <w:sz w:val="24"/>
                <w:szCs w:val="24"/>
                <w:lang w:val="ru-RU"/>
              </w:rPr>
              <w:t xml:space="preserve"> </w:t>
            </w:r>
            <w:r>
              <w:rPr>
                <w:sz w:val="24"/>
                <w:szCs w:val="24"/>
                <w:lang w:val="ru-RU"/>
              </w:rPr>
              <w:t>по</w:t>
            </w:r>
            <w:r>
              <w:rPr>
                <w:spacing w:val="94"/>
                <w:sz w:val="24"/>
                <w:szCs w:val="24"/>
                <w:lang w:val="ru-RU"/>
              </w:rPr>
              <w:t xml:space="preserve"> </w:t>
            </w:r>
            <w:r>
              <w:rPr>
                <w:sz w:val="24"/>
                <w:szCs w:val="24"/>
                <w:lang w:val="ru-RU"/>
              </w:rPr>
              <w:t>1–2</w:t>
            </w:r>
          </w:p>
          <w:p>
            <w:pPr>
              <w:pStyle w:val="TableParagraph"/>
              <w:spacing w:before="37" w:after="0"/>
              <w:rPr>
                <w:sz w:val="24"/>
                <w:szCs w:val="24"/>
              </w:rPr>
            </w:pPr>
            <w:r>
              <w:rPr>
                <w:sz w:val="24"/>
                <w:szCs w:val="24"/>
                <w:lang w:val="en-US"/>
              </w:rPr>
              <w:t>признакам</w:t>
            </w:r>
            <w:r>
              <w:rPr>
                <w:spacing w:val="-6"/>
                <w:sz w:val="24"/>
                <w:szCs w:val="24"/>
                <w:lang w:val="en-US"/>
              </w:rPr>
              <w:t xml:space="preserve"> </w:t>
            </w:r>
            <w:r>
              <w:rPr>
                <w:sz w:val="24"/>
                <w:szCs w:val="24"/>
                <w:lang w:val="en-US"/>
              </w:rPr>
              <w:t>(логические</w:t>
            </w:r>
            <w:r>
              <w:rPr>
                <w:spacing w:val="-6"/>
                <w:sz w:val="24"/>
                <w:szCs w:val="24"/>
                <w:lang w:val="en-US"/>
              </w:rPr>
              <w:t xml:space="preserve"> </w:t>
            </w:r>
            <w:r>
              <w:rPr>
                <w:sz w:val="24"/>
                <w:szCs w:val="24"/>
                <w:lang w:val="en-US"/>
              </w:rPr>
              <w:t>таблицы)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0"/>
                <w:sz w:val="24"/>
                <w:szCs w:val="24"/>
                <w:lang w:val="ru-RU"/>
              </w:rPr>
              <w:t xml:space="preserve"> </w:t>
            </w:r>
            <w:r>
              <w:rPr>
                <w:sz w:val="24"/>
                <w:szCs w:val="24"/>
                <w:lang w:val="ru-RU"/>
              </w:rPr>
              <w:t>увеличительных</w:t>
            </w:r>
            <w:r>
              <w:rPr>
                <w:spacing w:val="30"/>
                <w:sz w:val="24"/>
                <w:szCs w:val="24"/>
                <w:lang w:val="ru-RU"/>
              </w:rPr>
              <w:t xml:space="preserve"> </w:t>
            </w:r>
            <w:r>
              <w:rPr>
                <w:sz w:val="24"/>
                <w:szCs w:val="24"/>
                <w:lang w:val="ru-RU"/>
              </w:rPr>
              <w:t>инструментов</w:t>
            </w:r>
            <w:r>
              <w:rPr>
                <w:spacing w:val="30"/>
                <w:sz w:val="24"/>
                <w:szCs w:val="24"/>
                <w:lang w:val="ru-RU"/>
              </w:rPr>
              <w:t xml:space="preserve"> </w:t>
            </w:r>
            <w:r>
              <w:rPr>
                <w:sz w:val="24"/>
                <w:szCs w:val="24"/>
                <w:lang w:val="ru-RU"/>
              </w:rPr>
              <w:t>для</w:t>
            </w:r>
            <w:r>
              <w:rPr>
                <w:spacing w:val="31"/>
                <w:sz w:val="24"/>
                <w:szCs w:val="24"/>
                <w:lang w:val="ru-RU"/>
              </w:rPr>
              <w:t xml:space="preserve"> </w:t>
            </w:r>
            <w:r>
              <w:rPr>
                <w:sz w:val="24"/>
                <w:szCs w:val="24"/>
                <w:lang w:val="ru-RU"/>
              </w:rPr>
              <w:t>наблюдения</w:t>
            </w:r>
          </w:p>
          <w:p>
            <w:pPr>
              <w:pStyle w:val="TableParagraph"/>
              <w:spacing w:before="40" w:after="0"/>
              <w:rPr>
                <w:sz w:val="24"/>
                <w:szCs w:val="24"/>
                <w:lang w:val="ru-RU"/>
              </w:rPr>
            </w:pPr>
            <w:r>
              <w:rPr>
                <w:sz w:val="24"/>
                <w:szCs w:val="24"/>
                <w:lang w:val="ru-RU"/>
              </w:rPr>
              <w:t>за</w:t>
            </w:r>
            <w:r>
              <w:rPr>
                <w:spacing w:val="-2"/>
                <w:sz w:val="24"/>
                <w:szCs w:val="24"/>
                <w:lang w:val="ru-RU"/>
              </w:rPr>
              <w:t xml:space="preserve"> </w:t>
            </w:r>
            <w:r>
              <w:rPr>
                <w:sz w:val="24"/>
                <w:szCs w:val="24"/>
                <w:lang w:val="ru-RU"/>
              </w:rPr>
              <w:t>объектами</w:t>
            </w:r>
            <w:r>
              <w:rPr>
                <w:spacing w:val="-3"/>
                <w:sz w:val="24"/>
                <w:szCs w:val="24"/>
                <w:lang w:val="ru-RU"/>
              </w:rPr>
              <w:t xml:space="preserve"> </w:t>
            </w:r>
            <w:r>
              <w:rPr>
                <w:sz w:val="24"/>
                <w:szCs w:val="24"/>
                <w:lang w:val="ru-RU"/>
              </w:rPr>
              <w:t>живой</w:t>
            </w:r>
            <w:r>
              <w:rPr>
                <w:spacing w:val="-2"/>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неживой</w:t>
            </w:r>
            <w:r>
              <w:rPr>
                <w:spacing w:val="-1"/>
                <w:sz w:val="24"/>
                <w:szCs w:val="24"/>
                <w:lang w:val="ru-RU"/>
              </w:rPr>
              <w:t xml:space="preserve"> </w:t>
            </w:r>
            <w:r>
              <w:rPr>
                <w:sz w:val="24"/>
                <w:szCs w:val="24"/>
                <w:lang w:val="ru-RU"/>
              </w:rPr>
              <w:t>природы</w:t>
            </w:r>
            <w:r>
              <w:rPr>
                <w:spacing w:val="1"/>
                <w:sz w:val="24"/>
                <w:szCs w:val="24"/>
                <w:lang w:val="ru-RU"/>
              </w:rPr>
              <w:t xml:space="preserve"> </w:t>
            </w:r>
            <w:r>
              <w:rPr>
                <w:sz w:val="24"/>
                <w:szCs w:val="24"/>
                <w:lang w:val="ru-RU"/>
              </w:rPr>
              <w:t>–</w:t>
            </w:r>
            <w:r>
              <w:rPr>
                <w:spacing w:val="-1"/>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
                <w:sz w:val="24"/>
                <w:szCs w:val="24"/>
                <w:lang w:val="en-US"/>
              </w:rPr>
              <w:t xml:space="preserve"> </w:t>
            </w:r>
            <w:r>
              <w:rPr>
                <w:sz w:val="24"/>
                <w:szCs w:val="24"/>
                <w:lang w:val="en-US"/>
              </w:rPr>
              <w:t>фигурок</w:t>
            </w:r>
            <w:r>
              <w:rPr>
                <w:spacing w:val="1"/>
                <w:sz w:val="24"/>
                <w:szCs w:val="24"/>
                <w:lang w:val="en-US"/>
              </w:rPr>
              <w:t xml:space="preserve"> </w:t>
            </w:r>
            <w:r>
              <w:rPr>
                <w:sz w:val="24"/>
                <w:szCs w:val="24"/>
                <w:lang w:val="en-US"/>
              </w:rPr>
              <w:t>«Семья»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2.5.2.2.146.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07" w:leader="none"/>
                <w:tab w:val="left" w:pos="2106" w:leader="none"/>
                <w:tab w:val="left" w:pos="3370" w:leader="none"/>
                <w:tab w:val="left" w:pos="4481" w:leader="none"/>
              </w:tabs>
              <w:rPr>
                <w:sz w:val="24"/>
                <w:szCs w:val="24"/>
                <w:lang w:val="ru-RU"/>
              </w:rPr>
            </w:pPr>
            <w:r>
              <w:rPr>
                <w:sz w:val="24"/>
                <w:szCs w:val="24"/>
                <w:lang w:val="ru-RU"/>
              </w:rPr>
              <w:t>Набор</w:t>
              <w:tab/>
              <w:t>фигурок</w:t>
              <w:tab/>
              <w:t>животных</w:t>
              <w:tab/>
              <w:t>Африки,</w:t>
              <w:tab/>
              <w:t>Америки,</w:t>
            </w:r>
          </w:p>
          <w:p>
            <w:pPr>
              <w:pStyle w:val="TableParagraph"/>
              <w:tabs>
                <w:tab w:val="clear" w:pos="708"/>
                <w:tab w:val="left" w:pos="1436" w:leader="none"/>
                <w:tab w:val="left" w:pos="2423" w:leader="none"/>
                <w:tab w:val="left" w:pos="2799" w:leader="none"/>
                <w:tab w:val="left" w:pos="3541" w:leader="none"/>
                <w:tab w:val="left" w:pos="3903" w:leader="none"/>
              </w:tabs>
              <w:spacing w:lineRule="atLeast" w:line="290" w:before="2" w:after="0"/>
              <w:ind w:left="107" w:right="96" w:hanging="0"/>
              <w:rPr>
                <w:sz w:val="24"/>
                <w:szCs w:val="24"/>
                <w:lang w:val="ru-RU"/>
              </w:rPr>
            </w:pPr>
            <w:r>
              <w:rPr>
                <w:sz w:val="24"/>
                <w:szCs w:val="24"/>
                <w:lang w:val="ru-RU"/>
              </w:rPr>
              <w:t>Австралии,</w:t>
              <w:tab/>
              <w:t>Европы</w:t>
              <w:tab/>
              <w:t>и</w:t>
              <w:tab/>
              <w:t>Азии</w:t>
              <w:tab/>
              <w:t>с</w:t>
              <w:tab/>
            </w:r>
            <w:r>
              <w:rPr>
                <w:spacing w:val="-1"/>
                <w:sz w:val="24"/>
                <w:szCs w:val="24"/>
                <w:lang w:val="ru-RU"/>
              </w:rPr>
              <w:t>реалистичными</w:t>
            </w:r>
            <w:r>
              <w:rPr>
                <w:spacing w:val="-52"/>
                <w:sz w:val="24"/>
                <w:szCs w:val="24"/>
                <w:lang w:val="ru-RU"/>
              </w:rPr>
              <w:t xml:space="preserve"> </w:t>
            </w:r>
            <w:r>
              <w:rPr>
                <w:sz w:val="24"/>
                <w:szCs w:val="24"/>
                <w:lang w:val="ru-RU"/>
              </w:rPr>
              <w:t>изображением</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80"/>
                <w:sz w:val="24"/>
                <w:szCs w:val="24"/>
                <w:lang w:val="ru-RU"/>
              </w:rPr>
              <w:t xml:space="preserve"> </w:t>
            </w:r>
            <w:r>
              <w:rPr>
                <w:sz w:val="24"/>
                <w:szCs w:val="24"/>
                <w:lang w:val="ru-RU"/>
              </w:rPr>
              <w:t xml:space="preserve">фигурок  </w:t>
            </w:r>
            <w:r>
              <w:rPr>
                <w:spacing w:val="24"/>
                <w:sz w:val="24"/>
                <w:szCs w:val="24"/>
                <w:lang w:val="ru-RU"/>
              </w:rPr>
              <w:t xml:space="preserve"> </w:t>
            </w:r>
            <w:r>
              <w:rPr>
                <w:sz w:val="24"/>
                <w:szCs w:val="24"/>
                <w:lang w:val="ru-RU"/>
              </w:rPr>
              <w:t xml:space="preserve">животных  </w:t>
            </w:r>
            <w:r>
              <w:rPr>
                <w:spacing w:val="27"/>
                <w:sz w:val="24"/>
                <w:szCs w:val="24"/>
                <w:lang w:val="ru-RU"/>
              </w:rPr>
              <w:t xml:space="preserve"> </w:t>
            </w:r>
            <w:r>
              <w:rPr>
                <w:sz w:val="24"/>
                <w:szCs w:val="24"/>
                <w:lang w:val="ru-RU"/>
              </w:rPr>
              <w:t xml:space="preserve">леса  </w:t>
            </w:r>
            <w:r>
              <w:rPr>
                <w:spacing w:val="27"/>
                <w:sz w:val="24"/>
                <w:szCs w:val="24"/>
                <w:lang w:val="ru-RU"/>
              </w:rPr>
              <w:t xml:space="preserve"> </w:t>
            </w:r>
            <w:r>
              <w:rPr>
                <w:sz w:val="24"/>
                <w:szCs w:val="24"/>
                <w:lang w:val="ru-RU"/>
              </w:rPr>
              <w:t xml:space="preserve">с  </w:t>
            </w:r>
            <w:r>
              <w:rPr>
                <w:spacing w:val="24"/>
                <w:sz w:val="24"/>
                <w:szCs w:val="24"/>
                <w:lang w:val="ru-RU"/>
              </w:rPr>
              <w:t xml:space="preserve"> </w:t>
            </w:r>
            <w:r>
              <w:rPr>
                <w:sz w:val="24"/>
                <w:szCs w:val="24"/>
                <w:lang w:val="ru-RU"/>
              </w:rPr>
              <w:t>реалистичными</w:t>
            </w:r>
          </w:p>
          <w:p>
            <w:pPr>
              <w:pStyle w:val="TableParagraph"/>
              <w:spacing w:before="37" w:after="0"/>
              <w:rPr>
                <w:sz w:val="24"/>
                <w:szCs w:val="24"/>
              </w:rPr>
            </w:pPr>
            <w:r>
              <w:rPr>
                <w:sz w:val="24"/>
                <w:szCs w:val="24"/>
                <w:lang w:val="en-US"/>
              </w:rPr>
              <w:t>изображением</w:t>
            </w:r>
            <w:r>
              <w:rPr>
                <w:spacing w:val="-4"/>
                <w:sz w:val="24"/>
                <w:szCs w:val="24"/>
                <w:lang w:val="en-US"/>
              </w:rPr>
              <w:t xml:space="preserve"> </w:t>
            </w:r>
            <w:r>
              <w:rPr>
                <w:sz w:val="24"/>
                <w:szCs w:val="24"/>
                <w:lang w:val="en-US"/>
              </w:rPr>
              <w:t>и</w:t>
            </w:r>
            <w:r>
              <w:rPr>
                <w:spacing w:val="-5"/>
                <w:sz w:val="24"/>
                <w:szCs w:val="24"/>
                <w:lang w:val="en-US"/>
              </w:rPr>
              <w:t xml:space="preserve"> </w:t>
            </w:r>
            <w:r>
              <w:rPr>
                <w:sz w:val="24"/>
                <w:szCs w:val="24"/>
                <w:lang w:val="en-US"/>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фигурок</w:t>
            </w:r>
            <w:r>
              <w:rPr>
                <w:spacing w:val="-3"/>
                <w:sz w:val="24"/>
                <w:szCs w:val="24"/>
                <w:lang w:val="ru-RU"/>
              </w:rPr>
              <w:t xml:space="preserve"> </w:t>
            </w:r>
            <w:r>
              <w:rPr>
                <w:sz w:val="24"/>
                <w:szCs w:val="24"/>
                <w:lang w:val="ru-RU"/>
              </w:rPr>
              <w:t>людей</w:t>
            </w:r>
            <w:r>
              <w:rPr>
                <w:spacing w:val="-4"/>
                <w:sz w:val="24"/>
                <w:szCs w:val="24"/>
                <w:lang w:val="ru-RU"/>
              </w:rPr>
              <w:t xml:space="preserve"> </w:t>
            </w:r>
            <w:r>
              <w:rPr>
                <w:sz w:val="24"/>
                <w:szCs w:val="24"/>
                <w:lang w:val="ru-RU"/>
              </w:rPr>
              <w:t>разных</w:t>
            </w:r>
            <w:r>
              <w:rPr>
                <w:spacing w:val="-4"/>
                <w:sz w:val="24"/>
                <w:szCs w:val="24"/>
                <w:lang w:val="ru-RU"/>
              </w:rPr>
              <w:t xml:space="preserve"> </w:t>
            </w:r>
            <w:r>
              <w:rPr>
                <w:sz w:val="24"/>
                <w:szCs w:val="24"/>
                <w:lang w:val="ru-RU"/>
              </w:rPr>
              <w:t>профессий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фигурок</w:t>
            </w:r>
            <w:r>
              <w:rPr>
                <w:spacing w:val="-3"/>
                <w:sz w:val="24"/>
                <w:szCs w:val="24"/>
                <w:lang w:val="ru-RU"/>
              </w:rPr>
              <w:t xml:space="preserve"> </w:t>
            </w:r>
            <w:r>
              <w:rPr>
                <w:sz w:val="24"/>
                <w:szCs w:val="24"/>
                <w:lang w:val="ru-RU"/>
              </w:rPr>
              <w:t>людей</w:t>
            </w:r>
            <w:r>
              <w:rPr>
                <w:spacing w:val="-3"/>
                <w:sz w:val="24"/>
                <w:szCs w:val="24"/>
                <w:lang w:val="ru-RU"/>
              </w:rPr>
              <w:t xml:space="preserve"> </w:t>
            </w:r>
            <w:r>
              <w:rPr>
                <w:sz w:val="24"/>
                <w:szCs w:val="24"/>
                <w:lang w:val="ru-RU"/>
              </w:rPr>
              <w:t>разных</w:t>
            </w:r>
            <w:r>
              <w:rPr>
                <w:spacing w:val="-3"/>
                <w:sz w:val="24"/>
                <w:szCs w:val="24"/>
                <w:lang w:val="ru-RU"/>
              </w:rPr>
              <w:t xml:space="preserve"> </w:t>
            </w:r>
            <w:r>
              <w:rPr>
                <w:sz w:val="24"/>
                <w:szCs w:val="24"/>
                <w:lang w:val="ru-RU"/>
              </w:rPr>
              <w:t>рас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27" w:leader="none"/>
                <w:tab w:val="left" w:pos="2343" w:leader="none"/>
                <w:tab w:val="left" w:pos="3363" w:leader="none"/>
                <w:tab w:val="left" w:pos="3890" w:leader="none"/>
              </w:tabs>
              <w:spacing w:lineRule="exact" w:line="246"/>
              <w:rPr>
                <w:sz w:val="24"/>
                <w:szCs w:val="24"/>
                <w:lang w:val="ru-RU"/>
              </w:rPr>
            </w:pPr>
            <w:r>
              <w:rPr>
                <w:sz w:val="24"/>
                <w:szCs w:val="24"/>
                <w:lang w:val="ru-RU"/>
              </w:rPr>
              <w:t>Набор</w:t>
              <w:tab/>
              <w:t>фигурок</w:t>
              <w:tab/>
              <w:t>людей</w:t>
              <w:tab/>
              <w:t>с</w:t>
              <w:tab/>
              <w:t>ограниченными</w:t>
            </w:r>
          </w:p>
          <w:p>
            <w:pPr>
              <w:pStyle w:val="TableParagraph"/>
              <w:spacing w:before="37" w:after="0"/>
              <w:rPr>
                <w:sz w:val="24"/>
                <w:szCs w:val="24"/>
                <w:lang w:val="ru-RU"/>
              </w:rPr>
            </w:pPr>
            <w:r>
              <w:rPr>
                <w:sz w:val="24"/>
                <w:szCs w:val="24"/>
                <w:lang w:val="ru-RU"/>
              </w:rPr>
              <w:t>возможностями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2.5.2.2.151.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5"/>
                <w:sz w:val="24"/>
                <w:szCs w:val="24"/>
                <w:lang w:val="ru-RU"/>
              </w:rPr>
              <w:t xml:space="preserve"> </w:t>
            </w:r>
            <w:r>
              <w:rPr>
                <w:sz w:val="24"/>
                <w:szCs w:val="24"/>
                <w:lang w:val="ru-RU"/>
              </w:rPr>
              <w:t>цветных</w:t>
            </w:r>
            <w:r>
              <w:rPr>
                <w:spacing w:val="-7"/>
                <w:sz w:val="24"/>
                <w:szCs w:val="24"/>
                <w:lang w:val="ru-RU"/>
              </w:rPr>
              <w:t xml:space="preserve"> </w:t>
            </w:r>
            <w:r>
              <w:rPr>
                <w:sz w:val="24"/>
                <w:szCs w:val="24"/>
                <w:lang w:val="ru-RU"/>
              </w:rPr>
              <w:t>кубиков</w:t>
            </w:r>
            <w:r>
              <w:rPr>
                <w:spacing w:val="-5"/>
                <w:sz w:val="24"/>
                <w:szCs w:val="24"/>
                <w:lang w:val="ru-RU"/>
              </w:rPr>
              <w:t xml:space="preserve"> </w:t>
            </w:r>
            <w:r>
              <w:rPr>
                <w:sz w:val="24"/>
                <w:szCs w:val="24"/>
                <w:lang w:val="ru-RU"/>
              </w:rPr>
              <w:t>(7</w:t>
            </w:r>
            <w:r>
              <w:rPr>
                <w:spacing w:val="-4"/>
                <w:sz w:val="24"/>
                <w:szCs w:val="24"/>
                <w:lang w:val="ru-RU"/>
              </w:rPr>
              <w:t xml:space="preserve"> </w:t>
            </w:r>
            <w:r>
              <w:rPr>
                <w:sz w:val="24"/>
                <w:szCs w:val="24"/>
                <w:lang w:val="ru-RU"/>
              </w:rPr>
              <w:t>цветов</w:t>
            </w:r>
            <w:r>
              <w:rPr>
                <w:spacing w:val="-5"/>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оттенками)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чайной</w:t>
            </w:r>
            <w:r>
              <w:rPr>
                <w:spacing w:val="-4"/>
                <w:sz w:val="24"/>
                <w:szCs w:val="24"/>
                <w:lang w:val="en-US"/>
              </w:rPr>
              <w:t xml:space="preserve"> </w:t>
            </w:r>
            <w:r>
              <w:rPr>
                <w:sz w:val="24"/>
                <w:szCs w:val="24"/>
                <w:lang w:val="en-US"/>
              </w:rPr>
              <w:t>посуды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Наборы</w:t>
            </w:r>
            <w:r>
              <w:rPr>
                <w:spacing w:val="-6"/>
                <w:sz w:val="24"/>
                <w:szCs w:val="24"/>
                <w:lang w:val="en-US"/>
              </w:rPr>
              <w:t xml:space="preserve"> </w:t>
            </w:r>
            <w:r>
              <w:rPr>
                <w:sz w:val="24"/>
                <w:szCs w:val="24"/>
                <w:lang w:val="en-US"/>
              </w:rPr>
              <w:t>авторских</w:t>
            </w:r>
            <w:r>
              <w:rPr>
                <w:spacing w:val="-4"/>
                <w:sz w:val="24"/>
                <w:szCs w:val="24"/>
                <w:lang w:val="en-US"/>
              </w:rPr>
              <w:t xml:space="preserve"> </w:t>
            </w:r>
            <w:r>
              <w:rPr>
                <w:sz w:val="24"/>
                <w:szCs w:val="24"/>
                <w:lang w:val="en-US"/>
              </w:rPr>
              <w:t>игровых</w:t>
            </w:r>
            <w:r>
              <w:rPr>
                <w:spacing w:val="-4"/>
                <w:sz w:val="24"/>
                <w:szCs w:val="24"/>
                <w:lang w:val="en-US"/>
              </w:rPr>
              <w:t xml:space="preserve"> </w:t>
            </w:r>
            <w:r>
              <w:rPr>
                <w:sz w:val="24"/>
                <w:szCs w:val="24"/>
                <w:lang w:val="en-US"/>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909" w:leader="none"/>
                <w:tab w:val="left" w:pos="2854" w:leader="none"/>
                <w:tab w:val="left" w:pos="4572" w:leader="none"/>
              </w:tabs>
              <w:spacing w:lineRule="auto" w:line="276"/>
              <w:ind w:left="107" w:right="99" w:hanging="0"/>
              <w:rPr>
                <w:sz w:val="24"/>
                <w:szCs w:val="24"/>
                <w:lang w:val="ru-RU"/>
              </w:rPr>
            </w:pPr>
            <w:r>
              <w:rPr>
                <w:sz w:val="24"/>
                <w:szCs w:val="24"/>
                <w:lang w:val="ru-RU"/>
              </w:rPr>
              <w:t>Наборы</w:t>
            </w:r>
            <w:r>
              <w:rPr>
                <w:spacing w:val="30"/>
                <w:sz w:val="24"/>
                <w:szCs w:val="24"/>
                <w:lang w:val="ru-RU"/>
              </w:rPr>
              <w:t xml:space="preserve"> </w:t>
            </w:r>
            <w:r>
              <w:rPr>
                <w:sz w:val="24"/>
                <w:szCs w:val="24"/>
                <w:lang w:val="ru-RU"/>
              </w:rPr>
              <w:t>для</w:t>
            </w:r>
            <w:r>
              <w:rPr>
                <w:spacing w:val="31"/>
                <w:sz w:val="24"/>
                <w:szCs w:val="24"/>
                <w:lang w:val="ru-RU"/>
              </w:rPr>
              <w:t xml:space="preserve"> </w:t>
            </w:r>
            <w:r>
              <w:rPr>
                <w:sz w:val="24"/>
                <w:szCs w:val="24"/>
                <w:lang w:val="ru-RU"/>
              </w:rPr>
              <w:t>мальчиков</w:t>
            </w:r>
            <w:r>
              <w:rPr>
                <w:spacing w:val="30"/>
                <w:sz w:val="24"/>
                <w:szCs w:val="24"/>
                <w:lang w:val="ru-RU"/>
              </w:rPr>
              <w:t xml:space="preserve"> </w:t>
            </w:r>
            <w:r>
              <w:rPr>
                <w:sz w:val="24"/>
                <w:szCs w:val="24"/>
                <w:lang w:val="ru-RU"/>
              </w:rPr>
              <w:t>и</w:t>
            </w:r>
            <w:r>
              <w:rPr>
                <w:spacing w:val="31"/>
                <w:sz w:val="24"/>
                <w:szCs w:val="24"/>
                <w:lang w:val="ru-RU"/>
              </w:rPr>
              <w:t xml:space="preserve"> </w:t>
            </w:r>
            <w:r>
              <w:rPr>
                <w:sz w:val="24"/>
                <w:szCs w:val="24"/>
                <w:lang w:val="ru-RU"/>
              </w:rPr>
              <w:t>девочек</w:t>
            </w:r>
            <w:r>
              <w:rPr>
                <w:spacing w:val="30"/>
                <w:sz w:val="24"/>
                <w:szCs w:val="24"/>
                <w:lang w:val="ru-RU"/>
              </w:rPr>
              <w:t xml:space="preserve"> </w:t>
            </w:r>
            <w:r>
              <w:rPr>
                <w:sz w:val="24"/>
                <w:szCs w:val="24"/>
                <w:lang w:val="ru-RU"/>
              </w:rPr>
              <w:t>(машины,</w:t>
            </w:r>
            <w:r>
              <w:rPr>
                <w:spacing w:val="32"/>
                <w:sz w:val="24"/>
                <w:szCs w:val="24"/>
                <w:lang w:val="ru-RU"/>
              </w:rPr>
              <w:t xml:space="preserve"> </w:t>
            </w:r>
            <w:r>
              <w:rPr>
                <w:sz w:val="24"/>
                <w:szCs w:val="24"/>
                <w:lang w:val="ru-RU"/>
              </w:rPr>
              <w:t>город,</w:t>
            </w:r>
            <w:r>
              <w:rPr>
                <w:spacing w:val="-52"/>
                <w:sz w:val="24"/>
                <w:szCs w:val="24"/>
                <w:lang w:val="ru-RU"/>
              </w:rPr>
              <w:t xml:space="preserve"> </w:t>
            </w:r>
            <w:r>
              <w:rPr>
                <w:sz w:val="24"/>
                <w:szCs w:val="24"/>
                <w:lang w:val="ru-RU"/>
              </w:rPr>
              <w:t>строительство,</w:t>
              <w:tab/>
              <w:t>набор</w:t>
              <w:tab/>
              <w:t>строительных</w:t>
              <w:tab/>
            </w:r>
            <w:r>
              <w:rPr>
                <w:spacing w:val="-1"/>
                <w:sz w:val="24"/>
                <w:szCs w:val="24"/>
                <w:lang w:val="ru-RU"/>
              </w:rPr>
              <w:t>пластин,</w:t>
            </w:r>
          </w:p>
          <w:p>
            <w:pPr>
              <w:pStyle w:val="TableParagraph"/>
              <w:spacing w:lineRule="exact" w:line="252"/>
              <w:rPr>
                <w:sz w:val="24"/>
                <w:szCs w:val="24"/>
                <w:lang w:val="ru-RU"/>
              </w:rPr>
            </w:pPr>
            <w:r>
              <w:rPr>
                <w:sz w:val="24"/>
                <w:szCs w:val="24"/>
                <w:lang w:val="ru-RU"/>
              </w:rPr>
              <w:t>животные,</w:t>
            </w:r>
            <w:r>
              <w:rPr>
                <w:spacing w:val="-7"/>
                <w:sz w:val="24"/>
                <w:szCs w:val="24"/>
                <w:lang w:val="ru-RU"/>
              </w:rPr>
              <w:t xml:space="preserve"> </w:t>
            </w:r>
            <w:r>
              <w:rPr>
                <w:sz w:val="24"/>
                <w:szCs w:val="24"/>
                <w:lang w:val="ru-RU"/>
              </w:rPr>
              <w:t>железная</w:t>
            </w:r>
            <w:r>
              <w:rPr>
                <w:spacing w:val="-5"/>
                <w:sz w:val="24"/>
                <w:szCs w:val="24"/>
                <w:lang w:val="ru-RU"/>
              </w:rPr>
              <w:t xml:space="preserve"> </w:t>
            </w:r>
            <w:r>
              <w:rPr>
                <w:sz w:val="24"/>
                <w:szCs w:val="24"/>
                <w:lang w:val="ru-RU"/>
              </w:rPr>
              <w:t>дорога,</w:t>
            </w:r>
            <w:r>
              <w:rPr>
                <w:spacing w:val="-3"/>
                <w:sz w:val="24"/>
                <w:szCs w:val="24"/>
                <w:lang w:val="ru-RU"/>
              </w:rPr>
              <w:t xml:space="preserve"> </w:t>
            </w:r>
            <w:r>
              <w:rPr>
                <w:sz w:val="24"/>
                <w:szCs w:val="24"/>
                <w:lang w:val="ru-RU"/>
              </w:rPr>
              <w:t>семья</w:t>
            </w:r>
            <w:r>
              <w:rPr>
                <w:spacing w:val="-4"/>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т.</w:t>
            </w:r>
            <w:r>
              <w:rPr>
                <w:spacing w:val="-3"/>
                <w:sz w:val="24"/>
                <w:szCs w:val="24"/>
                <w:lang w:val="ru-RU"/>
              </w:rPr>
              <w:t xml:space="preserve"> </w:t>
            </w:r>
            <w:r>
              <w:rPr>
                <w:sz w:val="24"/>
                <w:szCs w:val="24"/>
                <w:lang w:val="ru-RU"/>
              </w:rPr>
              <w:t>п.)</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Наборы</w:t>
            </w:r>
            <w:r>
              <w:rPr>
                <w:spacing w:val="11"/>
                <w:sz w:val="24"/>
                <w:szCs w:val="24"/>
                <w:lang w:val="ru-RU"/>
              </w:rPr>
              <w:t xml:space="preserve"> </w:t>
            </w:r>
            <w:r>
              <w:rPr>
                <w:sz w:val="24"/>
                <w:szCs w:val="24"/>
                <w:lang w:val="ru-RU"/>
              </w:rPr>
              <w:t>для</w:t>
            </w:r>
            <w:r>
              <w:rPr>
                <w:spacing w:val="10"/>
                <w:sz w:val="24"/>
                <w:szCs w:val="24"/>
                <w:lang w:val="ru-RU"/>
              </w:rPr>
              <w:t xml:space="preserve"> </w:t>
            </w:r>
            <w:r>
              <w:rPr>
                <w:sz w:val="24"/>
                <w:szCs w:val="24"/>
                <w:lang w:val="ru-RU"/>
              </w:rPr>
              <w:t>сериации</w:t>
            </w:r>
            <w:r>
              <w:rPr>
                <w:spacing w:val="10"/>
                <w:sz w:val="24"/>
                <w:szCs w:val="24"/>
                <w:lang w:val="ru-RU"/>
              </w:rPr>
              <w:t xml:space="preserve"> </w:t>
            </w:r>
            <w:r>
              <w:rPr>
                <w:sz w:val="24"/>
                <w:szCs w:val="24"/>
                <w:lang w:val="ru-RU"/>
              </w:rPr>
              <w:t>по</w:t>
            </w:r>
            <w:r>
              <w:rPr>
                <w:spacing w:val="7"/>
                <w:sz w:val="24"/>
                <w:szCs w:val="24"/>
                <w:lang w:val="ru-RU"/>
              </w:rPr>
              <w:t xml:space="preserve"> </w:t>
            </w:r>
            <w:r>
              <w:rPr>
                <w:sz w:val="24"/>
                <w:szCs w:val="24"/>
                <w:lang w:val="ru-RU"/>
              </w:rPr>
              <w:t>величине</w:t>
            </w:r>
            <w:r>
              <w:rPr>
                <w:spacing w:val="13"/>
                <w:sz w:val="24"/>
                <w:szCs w:val="24"/>
                <w:lang w:val="ru-RU"/>
              </w:rPr>
              <w:t xml:space="preserve"> </w:t>
            </w:r>
            <w:r>
              <w:rPr>
                <w:sz w:val="24"/>
                <w:szCs w:val="24"/>
                <w:lang w:val="ru-RU"/>
              </w:rPr>
              <w:t>–</w:t>
            </w:r>
            <w:r>
              <w:rPr>
                <w:spacing w:val="12"/>
                <w:sz w:val="24"/>
                <w:szCs w:val="24"/>
                <w:lang w:val="ru-RU"/>
              </w:rPr>
              <w:t xml:space="preserve"> </w:t>
            </w:r>
            <w:r>
              <w:rPr>
                <w:sz w:val="24"/>
                <w:szCs w:val="24"/>
                <w:lang w:val="ru-RU"/>
              </w:rPr>
              <w:t>бруски,</w:t>
            </w:r>
            <w:r>
              <w:rPr>
                <w:spacing w:val="10"/>
                <w:sz w:val="24"/>
                <w:szCs w:val="24"/>
                <w:lang w:val="ru-RU"/>
              </w:rPr>
              <w:t xml:space="preserve"> </w:t>
            </w:r>
            <w:r>
              <w:rPr>
                <w:sz w:val="24"/>
                <w:szCs w:val="24"/>
                <w:lang w:val="ru-RU"/>
              </w:rPr>
              <w:t>цилиндры</w:t>
            </w:r>
          </w:p>
          <w:p>
            <w:pPr>
              <w:pStyle w:val="TableParagraph"/>
              <w:spacing w:before="37" w:after="0"/>
              <w:rPr>
                <w:sz w:val="24"/>
                <w:szCs w:val="24"/>
                <w:lang w:val="ru-RU"/>
              </w:rPr>
            </w:pPr>
            <w:r>
              <w:rPr>
                <w:sz w:val="24"/>
                <w:szCs w:val="24"/>
                <w:lang w:val="ru-RU"/>
              </w:rPr>
              <w:t>и</w:t>
            </w:r>
            <w:r>
              <w:rPr>
                <w:spacing w:val="-7"/>
                <w:sz w:val="24"/>
                <w:szCs w:val="24"/>
                <w:lang w:val="ru-RU"/>
              </w:rPr>
              <w:t xml:space="preserve"> </w:t>
            </w:r>
            <w:r>
              <w:rPr>
                <w:sz w:val="24"/>
                <w:szCs w:val="24"/>
                <w:lang w:val="ru-RU"/>
              </w:rPr>
              <w:t>т.</w:t>
            </w:r>
            <w:r>
              <w:rPr>
                <w:spacing w:val="-6"/>
                <w:sz w:val="24"/>
                <w:szCs w:val="24"/>
                <w:lang w:val="ru-RU"/>
              </w:rPr>
              <w:t xml:space="preserve"> </w:t>
            </w:r>
            <w:r>
              <w:rPr>
                <w:sz w:val="24"/>
                <w:szCs w:val="24"/>
                <w:lang w:val="ru-RU"/>
              </w:rPr>
              <w:t>п.</w:t>
            </w:r>
            <w:r>
              <w:rPr>
                <w:spacing w:val="-8"/>
                <w:sz w:val="24"/>
                <w:szCs w:val="24"/>
                <w:lang w:val="ru-RU"/>
              </w:rPr>
              <w:t xml:space="preserve"> </w:t>
            </w:r>
            <w:r>
              <w:rPr>
                <w:sz w:val="24"/>
                <w:szCs w:val="24"/>
                <w:lang w:val="ru-RU"/>
              </w:rPr>
              <w:t>(6–8</w:t>
            </w:r>
            <w:r>
              <w:rPr>
                <w:spacing w:val="-6"/>
                <w:sz w:val="24"/>
                <w:szCs w:val="24"/>
                <w:lang w:val="ru-RU"/>
              </w:rPr>
              <w:t xml:space="preserve"> </w:t>
            </w:r>
            <w:r>
              <w:rPr>
                <w:sz w:val="24"/>
                <w:szCs w:val="24"/>
                <w:lang w:val="ru-RU"/>
              </w:rPr>
              <w:t>элементов</w:t>
            </w:r>
            <w:r>
              <w:rPr>
                <w:spacing w:val="-7"/>
                <w:sz w:val="24"/>
                <w:szCs w:val="24"/>
                <w:lang w:val="ru-RU"/>
              </w:rPr>
              <w:t xml:space="preserve"> </w:t>
            </w:r>
            <w:r>
              <w:rPr>
                <w:sz w:val="24"/>
                <w:szCs w:val="24"/>
                <w:lang w:val="ru-RU"/>
              </w:rPr>
              <w:t>каждого</w:t>
            </w:r>
            <w:r>
              <w:rPr>
                <w:spacing w:val="-6"/>
                <w:sz w:val="24"/>
                <w:szCs w:val="24"/>
                <w:lang w:val="ru-RU"/>
              </w:rPr>
              <w:t xml:space="preserve"> </w:t>
            </w:r>
            <w:r>
              <w:rPr>
                <w:sz w:val="24"/>
                <w:szCs w:val="24"/>
                <w:lang w:val="ru-RU"/>
              </w:rPr>
              <w:t>признака)</w:t>
            </w:r>
            <w:r>
              <w:rPr>
                <w:spacing w:val="-7"/>
                <w:sz w:val="24"/>
                <w:szCs w:val="24"/>
                <w:lang w:val="ru-RU"/>
              </w:rPr>
              <w:t xml:space="preserve"> </w:t>
            </w:r>
            <w:r>
              <w:rPr>
                <w:sz w:val="24"/>
                <w:szCs w:val="24"/>
                <w:lang w:val="ru-RU"/>
              </w:rPr>
              <w:t>-</w:t>
            </w:r>
            <w:r>
              <w:rPr>
                <w:spacing w:val="-9"/>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48" w:leader="none"/>
                <w:tab w:val="left" w:pos="1981" w:leader="none"/>
                <w:tab w:val="left" w:pos="3349" w:leader="none"/>
                <w:tab w:val="left" w:pos="4239" w:leader="none"/>
                <w:tab w:val="left" w:pos="4765" w:leader="none"/>
              </w:tabs>
              <w:rPr>
                <w:sz w:val="24"/>
                <w:szCs w:val="24"/>
                <w:lang w:val="ru-RU"/>
              </w:rPr>
            </w:pPr>
            <w:r>
              <w:rPr>
                <w:sz w:val="24"/>
                <w:szCs w:val="24"/>
                <w:lang w:val="ru-RU"/>
              </w:rPr>
              <w:t>Наборы</w:t>
              <w:tab/>
              <w:t>одежды</w:t>
              <w:tab/>
              <w:t xml:space="preserve">для  </w:t>
            </w:r>
            <w:r>
              <w:rPr>
                <w:spacing w:val="34"/>
                <w:sz w:val="24"/>
                <w:szCs w:val="24"/>
                <w:lang w:val="ru-RU"/>
              </w:rPr>
              <w:t xml:space="preserve"> </w:t>
            </w:r>
            <w:r>
              <w:rPr>
                <w:sz w:val="24"/>
                <w:szCs w:val="24"/>
                <w:lang w:val="ru-RU"/>
              </w:rPr>
              <w:t>разной</w:t>
              <w:tab/>
              <w:t>погоды</w:t>
              <w:tab/>
              <w:t>для</w:t>
              <w:tab/>
              <w:t>кукол-</w:t>
            </w:r>
          </w:p>
          <w:p>
            <w:pPr>
              <w:pStyle w:val="TableParagraph"/>
              <w:spacing w:before="37" w:after="0"/>
              <w:rPr>
                <w:sz w:val="24"/>
                <w:szCs w:val="24"/>
                <w:lang w:val="ru-RU"/>
              </w:rPr>
            </w:pPr>
            <w:r>
              <w:rPr>
                <w:sz w:val="24"/>
                <w:szCs w:val="24"/>
                <w:lang w:val="ru-RU"/>
              </w:rPr>
              <w:t>младенцев</w:t>
            </w:r>
            <w:r>
              <w:rPr>
                <w:spacing w:val="-4"/>
                <w:sz w:val="24"/>
                <w:szCs w:val="24"/>
                <w:lang w:val="ru-RU"/>
              </w:rPr>
              <w:t xml:space="preserve"> </w:t>
            </w:r>
            <w:r>
              <w:rPr>
                <w:sz w:val="24"/>
                <w:szCs w:val="24"/>
                <w:lang w:val="ru-RU"/>
              </w:rPr>
              <w:t>девочек</w:t>
            </w:r>
            <w:r>
              <w:rPr>
                <w:spacing w:val="-2"/>
                <w:sz w:val="24"/>
                <w:szCs w:val="24"/>
                <w:lang w:val="ru-RU"/>
              </w:rPr>
              <w:t xml:space="preserve"> </w:t>
            </w:r>
            <w:r>
              <w:rPr>
                <w:sz w:val="24"/>
                <w:szCs w:val="24"/>
                <w:lang w:val="ru-RU"/>
              </w:rPr>
              <w:t>и мальчиков -</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Наглядные</w:t>
            </w:r>
            <w:r>
              <w:rPr>
                <w:spacing w:val="30"/>
                <w:sz w:val="24"/>
                <w:szCs w:val="24"/>
                <w:lang w:val="ru-RU"/>
              </w:rPr>
              <w:t xml:space="preserve"> </w:t>
            </w:r>
            <w:r>
              <w:rPr>
                <w:sz w:val="24"/>
                <w:szCs w:val="24"/>
                <w:lang w:val="ru-RU"/>
              </w:rPr>
              <w:t>пособия</w:t>
            </w:r>
            <w:r>
              <w:rPr>
                <w:spacing w:val="82"/>
                <w:sz w:val="24"/>
                <w:szCs w:val="24"/>
                <w:lang w:val="ru-RU"/>
              </w:rPr>
              <w:t xml:space="preserve"> </w:t>
            </w:r>
            <w:r>
              <w:rPr>
                <w:sz w:val="24"/>
                <w:szCs w:val="24"/>
                <w:lang w:val="ru-RU"/>
              </w:rPr>
              <w:t>по</w:t>
            </w:r>
            <w:r>
              <w:rPr>
                <w:spacing w:val="80"/>
                <w:sz w:val="24"/>
                <w:szCs w:val="24"/>
                <w:lang w:val="ru-RU"/>
              </w:rPr>
              <w:t xml:space="preserve"> </w:t>
            </w:r>
            <w:r>
              <w:rPr>
                <w:sz w:val="24"/>
                <w:szCs w:val="24"/>
                <w:lang w:val="ru-RU"/>
              </w:rPr>
              <w:t>традиционной</w:t>
            </w:r>
            <w:r>
              <w:rPr>
                <w:spacing w:val="83"/>
                <w:sz w:val="24"/>
                <w:szCs w:val="24"/>
                <w:lang w:val="ru-RU"/>
              </w:rPr>
              <w:t xml:space="preserve"> </w:t>
            </w:r>
            <w:r>
              <w:rPr>
                <w:sz w:val="24"/>
                <w:szCs w:val="24"/>
                <w:lang w:val="ru-RU"/>
              </w:rPr>
              <w:t>национальной</w:t>
            </w:r>
          </w:p>
          <w:p>
            <w:pPr>
              <w:pStyle w:val="TableParagraph"/>
              <w:spacing w:before="37" w:after="0"/>
              <w:rPr>
                <w:sz w:val="24"/>
                <w:szCs w:val="24"/>
                <w:lang w:val="ru-RU"/>
              </w:rPr>
            </w:pPr>
            <w:r>
              <w:rPr>
                <w:sz w:val="24"/>
                <w:szCs w:val="24"/>
                <w:lang w:val="ru-RU"/>
              </w:rPr>
              <w:t>одежде</w:t>
            </w:r>
            <w:r>
              <w:rPr>
                <w:spacing w:val="-10"/>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Наглядные</w:t>
            </w:r>
            <w:r>
              <w:rPr>
                <w:spacing w:val="14"/>
                <w:sz w:val="24"/>
                <w:szCs w:val="24"/>
                <w:lang w:val="ru-RU"/>
              </w:rPr>
              <w:t xml:space="preserve"> </w:t>
            </w:r>
            <w:r>
              <w:rPr>
                <w:sz w:val="24"/>
                <w:szCs w:val="24"/>
                <w:lang w:val="ru-RU"/>
              </w:rPr>
              <w:t>пособия</w:t>
            </w:r>
            <w:r>
              <w:rPr>
                <w:spacing w:val="67"/>
                <w:sz w:val="24"/>
                <w:szCs w:val="24"/>
                <w:lang w:val="ru-RU"/>
              </w:rPr>
              <w:t xml:space="preserve"> </w:t>
            </w:r>
            <w:r>
              <w:rPr>
                <w:sz w:val="24"/>
                <w:szCs w:val="24"/>
                <w:lang w:val="ru-RU"/>
              </w:rPr>
              <w:t>символики</w:t>
            </w:r>
            <w:r>
              <w:rPr>
                <w:spacing w:val="69"/>
                <w:sz w:val="24"/>
                <w:szCs w:val="24"/>
                <w:lang w:val="ru-RU"/>
              </w:rPr>
              <w:t xml:space="preserve"> </w:t>
            </w:r>
            <w:r>
              <w:rPr>
                <w:sz w:val="24"/>
                <w:szCs w:val="24"/>
                <w:lang w:val="ru-RU"/>
              </w:rPr>
              <w:t>России,</w:t>
            </w:r>
            <w:r>
              <w:rPr>
                <w:spacing w:val="69"/>
                <w:sz w:val="24"/>
                <w:szCs w:val="24"/>
                <w:lang w:val="ru-RU"/>
              </w:rPr>
              <w:t xml:space="preserve"> </w:t>
            </w:r>
            <w:r>
              <w:rPr>
                <w:sz w:val="24"/>
                <w:szCs w:val="24"/>
                <w:lang w:val="ru-RU"/>
              </w:rPr>
              <w:t>в</w:t>
            </w:r>
            <w:r>
              <w:rPr>
                <w:spacing w:val="68"/>
                <w:sz w:val="24"/>
                <w:szCs w:val="24"/>
                <w:lang w:val="ru-RU"/>
              </w:rPr>
              <w:t xml:space="preserve"> </w:t>
            </w:r>
            <w:r>
              <w:rPr>
                <w:sz w:val="24"/>
                <w:szCs w:val="24"/>
                <w:lang w:val="ru-RU"/>
              </w:rPr>
              <w:t>том</w:t>
            </w:r>
            <w:r>
              <w:rPr>
                <w:spacing w:val="66"/>
                <w:sz w:val="24"/>
                <w:szCs w:val="24"/>
                <w:lang w:val="ru-RU"/>
              </w:rPr>
              <w:t xml:space="preserve"> </w:t>
            </w:r>
            <w:r>
              <w:rPr>
                <w:sz w:val="24"/>
                <w:szCs w:val="24"/>
                <w:lang w:val="ru-RU"/>
              </w:rPr>
              <w:t>числе</w:t>
            </w:r>
          </w:p>
          <w:p>
            <w:pPr>
              <w:pStyle w:val="TableParagraph"/>
              <w:spacing w:before="40" w:after="0"/>
              <w:rPr>
                <w:sz w:val="24"/>
                <w:szCs w:val="24"/>
              </w:rPr>
            </w:pPr>
            <w:r>
              <w:rPr>
                <w:spacing w:val="-1"/>
                <w:sz w:val="24"/>
                <w:szCs w:val="24"/>
                <w:lang w:val="en-US"/>
              </w:rPr>
              <w:t>государственной</w:t>
            </w:r>
            <w:r>
              <w:rPr>
                <w:spacing w:val="-10"/>
                <w:sz w:val="24"/>
                <w:szCs w:val="24"/>
                <w:lang w:val="en-US"/>
              </w:rPr>
              <w:t xml:space="preserve"> </w:t>
            </w:r>
            <w:r>
              <w:rPr>
                <w:sz w:val="24"/>
                <w:szCs w:val="24"/>
                <w:lang w:val="en-US"/>
              </w:rPr>
              <w:t>-</w:t>
            </w:r>
            <w:r>
              <w:rPr>
                <w:spacing w:val="-7"/>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Напольные</w:t>
            </w:r>
            <w:r>
              <w:rPr>
                <w:spacing w:val="-3"/>
                <w:sz w:val="24"/>
                <w:szCs w:val="24"/>
                <w:lang w:val="ru-RU"/>
              </w:rPr>
              <w:t xml:space="preserve"> </w:t>
            </w:r>
            <w:r>
              <w:rPr>
                <w:sz w:val="24"/>
                <w:szCs w:val="24"/>
                <w:lang w:val="ru-RU"/>
              </w:rPr>
              <w:t>балансиры</w:t>
            </w:r>
            <w:r>
              <w:rPr>
                <w:spacing w:val="-2"/>
                <w:sz w:val="24"/>
                <w:szCs w:val="24"/>
                <w:lang w:val="ru-RU"/>
              </w:rPr>
              <w:t xml:space="preserve"> </w:t>
            </w:r>
            <w:r>
              <w:rPr>
                <w:sz w:val="24"/>
                <w:szCs w:val="24"/>
                <w:lang w:val="ru-RU"/>
              </w:rPr>
              <w:t>разного</w:t>
            </w:r>
            <w:r>
              <w:rPr>
                <w:spacing w:val="-1"/>
                <w:sz w:val="24"/>
                <w:szCs w:val="24"/>
                <w:lang w:val="ru-RU"/>
              </w:rPr>
              <w:t xml:space="preserve"> </w:t>
            </w:r>
            <w:r>
              <w:rPr>
                <w:sz w:val="24"/>
                <w:szCs w:val="24"/>
                <w:lang w:val="ru-RU"/>
              </w:rPr>
              <w:t>вида</w:t>
            </w:r>
            <w:r>
              <w:rPr>
                <w:spacing w:val="1"/>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Напольный</w:t>
            </w:r>
            <w:r>
              <w:rPr>
                <w:spacing w:val="-11"/>
                <w:sz w:val="24"/>
                <w:szCs w:val="24"/>
                <w:lang w:val="en-US"/>
              </w:rPr>
              <w:t xml:space="preserve"> </w:t>
            </w:r>
            <w:r>
              <w:rPr>
                <w:sz w:val="24"/>
                <w:szCs w:val="24"/>
                <w:lang w:val="en-US"/>
              </w:rPr>
              <w:t>конструктор</w:t>
            </w:r>
            <w:r>
              <w:rPr>
                <w:spacing w:val="-11"/>
                <w:sz w:val="24"/>
                <w:szCs w:val="24"/>
                <w:lang w:val="en-US"/>
              </w:rPr>
              <w:t xml:space="preserve"> </w:t>
            </w:r>
            <w:r>
              <w:rPr>
                <w:sz w:val="24"/>
                <w:szCs w:val="24"/>
                <w:lang w:val="en-US"/>
              </w:rPr>
              <w:t>деревянный</w:t>
            </w:r>
            <w:r>
              <w:rPr>
                <w:spacing w:val="-8"/>
                <w:sz w:val="24"/>
                <w:szCs w:val="24"/>
                <w:lang w:val="en-US"/>
              </w:rPr>
              <w:t xml:space="preserve"> </w:t>
            </w:r>
            <w:r>
              <w:rPr>
                <w:sz w:val="24"/>
                <w:szCs w:val="24"/>
                <w:lang w:val="en-US"/>
              </w:rPr>
              <w:t>цветной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84" w:leader="none"/>
                <w:tab w:val="left" w:pos="2413" w:leader="none"/>
                <w:tab w:val="left" w:pos="3089" w:leader="none"/>
                <w:tab w:val="left" w:pos="4260" w:leader="none"/>
                <w:tab w:val="left" w:pos="4584" w:leader="none"/>
              </w:tabs>
              <w:rPr>
                <w:sz w:val="24"/>
                <w:szCs w:val="24"/>
                <w:lang w:val="ru-RU"/>
              </w:rPr>
            </w:pPr>
            <w:r>
              <w:rPr>
                <w:sz w:val="24"/>
                <w:szCs w:val="24"/>
                <w:lang w:val="ru-RU"/>
              </w:rPr>
              <w:t>Настенный</w:t>
              <w:tab/>
              <w:t>планшет</w:t>
              <w:tab/>
              <w:t>«Мы</w:t>
              <w:tab/>
              <w:t>дежурим»</w:t>
              <w:tab/>
              <w:t>с</w:t>
              <w:tab/>
              <w:t>набором</w:t>
            </w:r>
          </w:p>
          <w:p>
            <w:pPr>
              <w:pStyle w:val="TableParagraph"/>
              <w:spacing w:before="37" w:after="0"/>
              <w:rPr>
                <w:sz w:val="24"/>
                <w:szCs w:val="24"/>
              </w:rPr>
            </w:pPr>
            <w:r>
              <w:rPr>
                <w:sz w:val="24"/>
                <w:szCs w:val="24"/>
                <w:lang w:val="en-US"/>
              </w:rPr>
              <w:t>карточек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2.5.2.2.162.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Настенный</w:t>
            </w:r>
            <w:r>
              <w:rPr>
                <w:spacing w:val="65"/>
                <w:sz w:val="24"/>
                <w:szCs w:val="24"/>
                <w:lang w:val="ru-RU"/>
              </w:rPr>
              <w:t xml:space="preserve"> </w:t>
            </w:r>
            <w:r>
              <w:rPr>
                <w:sz w:val="24"/>
                <w:szCs w:val="24"/>
                <w:lang w:val="ru-RU"/>
              </w:rPr>
              <w:t xml:space="preserve">планшет  </w:t>
            </w:r>
            <w:r>
              <w:rPr>
                <w:spacing w:val="12"/>
                <w:sz w:val="24"/>
                <w:szCs w:val="24"/>
                <w:lang w:val="ru-RU"/>
              </w:rPr>
              <w:t xml:space="preserve"> </w:t>
            </w:r>
            <w:r>
              <w:rPr>
                <w:sz w:val="24"/>
                <w:szCs w:val="24"/>
                <w:lang w:val="ru-RU"/>
              </w:rPr>
              <w:t xml:space="preserve">«Распорядок  </w:t>
            </w:r>
            <w:r>
              <w:rPr>
                <w:spacing w:val="9"/>
                <w:sz w:val="24"/>
                <w:szCs w:val="24"/>
                <w:lang w:val="ru-RU"/>
              </w:rPr>
              <w:t xml:space="preserve"> </w:t>
            </w:r>
            <w:r>
              <w:rPr>
                <w:sz w:val="24"/>
                <w:szCs w:val="24"/>
                <w:lang w:val="ru-RU"/>
              </w:rPr>
              <w:t xml:space="preserve">дня»  </w:t>
            </w:r>
            <w:r>
              <w:rPr>
                <w:spacing w:val="7"/>
                <w:sz w:val="24"/>
                <w:szCs w:val="24"/>
                <w:lang w:val="ru-RU"/>
              </w:rPr>
              <w:t xml:space="preserve"> </w:t>
            </w:r>
            <w:r>
              <w:rPr>
                <w:sz w:val="24"/>
                <w:szCs w:val="24"/>
                <w:lang w:val="ru-RU"/>
              </w:rPr>
              <w:t xml:space="preserve">с  </w:t>
            </w:r>
            <w:r>
              <w:rPr>
                <w:spacing w:val="9"/>
                <w:sz w:val="24"/>
                <w:szCs w:val="24"/>
                <w:lang w:val="ru-RU"/>
              </w:rPr>
              <w:t xml:space="preserve"> </w:t>
            </w:r>
            <w:r>
              <w:rPr>
                <w:sz w:val="24"/>
                <w:szCs w:val="24"/>
                <w:lang w:val="ru-RU"/>
              </w:rPr>
              <w:t>набором</w:t>
            </w:r>
          </w:p>
          <w:p>
            <w:pPr>
              <w:pStyle w:val="TableParagraph"/>
              <w:spacing w:before="40" w:after="0"/>
              <w:rPr>
                <w:sz w:val="24"/>
                <w:szCs w:val="24"/>
              </w:rPr>
            </w:pPr>
            <w:r>
              <w:rPr>
                <w:sz w:val="24"/>
                <w:szCs w:val="24"/>
                <w:lang w:val="en-US"/>
              </w:rPr>
              <w:t>карточек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2.5.2.2.163.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5273" w:leader="none"/>
              </w:tabs>
              <w:rPr>
                <w:sz w:val="24"/>
                <w:szCs w:val="24"/>
                <w:lang w:val="ru-RU"/>
              </w:rPr>
            </w:pPr>
            <w:r>
              <w:rPr>
                <w:sz w:val="24"/>
                <w:szCs w:val="24"/>
                <w:lang w:val="ru-RU"/>
              </w:rPr>
              <w:t xml:space="preserve">Настольно-печатные  </w:t>
            </w:r>
            <w:r>
              <w:rPr>
                <w:spacing w:val="27"/>
                <w:sz w:val="24"/>
                <w:szCs w:val="24"/>
                <w:lang w:val="ru-RU"/>
              </w:rPr>
              <w:t xml:space="preserve"> </w:t>
            </w:r>
            <w:r>
              <w:rPr>
                <w:sz w:val="24"/>
                <w:szCs w:val="24"/>
                <w:lang w:val="ru-RU"/>
              </w:rPr>
              <w:t xml:space="preserve">игры  </w:t>
            </w:r>
            <w:r>
              <w:rPr>
                <w:spacing w:val="27"/>
                <w:sz w:val="24"/>
                <w:szCs w:val="24"/>
                <w:lang w:val="ru-RU"/>
              </w:rPr>
              <w:t xml:space="preserve"> </w:t>
            </w:r>
            <w:r>
              <w:rPr>
                <w:sz w:val="24"/>
                <w:szCs w:val="24"/>
                <w:lang w:val="ru-RU"/>
              </w:rPr>
              <w:t xml:space="preserve">для  </w:t>
            </w:r>
            <w:r>
              <w:rPr>
                <w:spacing w:val="28"/>
                <w:sz w:val="24"/>
                <w:szCs w:val="24"/>
                <w:lang w:val="ru-RU"/>
              </w:rPr>
              <w:t xml:space="preserve"> </w:t>
            </w:r>
            <w:r>
              <w:rPr>
                <w:sz w:val="24"/>
                <w:szCs w:val="24"/>
                <w:lang w:val="ru-RU"/>
              </w:rPr>
              <w:t xml:space="preserve">средней  </w:t>
            </w:r>
            <w:r>
              <w:rPr>
                <w:spacing w:val="26"/>
                <w:sz w:val="24"/>
                <w:szCs w:val="24"/>
                <w:lang w:val="ru-RU"/>
              </w:rPr>
              <w:t xml:space="preserve"> </w:t>
            </w:r>
            <w:r>
              <w:rPr>
                <w:sz w:val="24"/>
                <w:szCs w:val="24"/>
                <w:lang w:val="ru-RU"/>
              </w:rPr>
              <w:t>группы</w:t>
              <w:tab/>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2.5.2.2.164.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06" w:leader="none"/>
                <w:tab w:val="left" w:pos="2907" w:leader="none"/>
                <w:tab w:val="left" w:pos="4277" w:leader="none"/>
                <w:tab w:val="left" w:pos="5283" w:leader="none"/>
              </w:tabs>
              <w:rPr>
                <w:sz w:val="24"/>
                <w:szCs w:val="24"/>
                <w:lang w:val="ru-RU"/>
              </w:rPr>
            </w:pPr>
            <w:r>
              <w:rPr>
                <w:sz w:val="24"/>
                <w:szCs w:val="24"/>
                <w:lang w:val="ru-RU"/>
              </w:rPr>
              <w:t>Настольный</w:t>
              <w:tab/>
              <w:t>конструктор</w:t>
              <w:tab/>
              <w:t>деревянный</w:t>
              <w:tab/>
              <w:t>цветной</w:t>
              <w:tab/>
              <w:t>с</w:t>
            </w:r>
          </w:p>
          <w:p>
            <w:pPr>
              <w:pStyle w:val="TableParagraph"/>
              <w:spacing w:before="37" w:after="0"/>
              <w:rPr>
                <w:sz w:val="24"/>
                <w:szCs w:val="24"/>
                <w:lang w:val="ru-RU"/>
              </w:rPr>
            </w:pPr>
            <w:r>
              <w:rPr>
                <w:sz w:val="24"/>
                <w:szCs w:val="24"/>
                <w:lang w:val="ru-RU"/>
              </w:rPr>
              <w:t>мелкими</w:t>
            </w:r>
            <w:r>
              <w:rPr>
                <w:spacing w:val="-1"/>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2.5.2.2.165.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Обруч</w:t>
            </w:r>
            <w:r>
              <w:rPr>
                <w:spacing w:val="-4"/>
                <w:sz w:val="24"/>
                <w:szCs w:val="24"/>
                <w:lang w:val="en-US"/>
              </w:rPr>
              <w:t xml:space="preserve"> </w:t>
            </w:r>
            <w:r>
              <w:rPr>
                <w:sz w:val="24"/>
                <w:szCs w:val="24"/>
                <w:lang w:val="en-US"/>
              </w:rPr>
              <w:t>(малого</w:t>
            </w:r>
            <w:r>
              <w:rPr>
                <w:spacing w:val="-2"/>
                <w:sz w:val="24"/>
                <w:szCs w:val="24"/>
                <w:lang w:val="en-US"/>
              </w:rPr>
              <w:t xml:space="preserve"> </w:t>
            </w:r>
            <w:r>
              <w:rPr>
                <w:sz w:val="24"/>
                <w:szCs w:val="24"/>
                <w:lang w:val="en-US"/>
              </w:rPr>
              <w:t>диаметра)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2.5.2.2.166.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Обруч</w:t>
            </w:r>
            <w:r>
              <w:rPr>
                <w:spacing w:val="-2"/>
                <w:sz w:val="24"/>
                <w:szCs w:val="24"/>
                <w:lang w:val="en-US"/>
              </w:rPr>
              <w:t xml:space="preserve"> </w:t>
            </w:r>
            <w:r>
              <w:rPr>
                <w:sz w:val="24"/>
                <w:szCs w:val="24"/>
                <w:lang w:val="en-US"/>
              </w:rPr>
              <w:t>плоский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2.5.2.2.167.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50" w:leader="none"/>
                <w:tab w:val="left" w:pos="3122" w:leader="none"/>
                <w:tab w:val="left" w:pos="3547" w:leader="none"/>
                <w:tab w:val="left" w:pos="5176" w:leader="none"/>
              </w:tabs>
              <w:spacing w:lineRule="auto" w:line="276"/>
              <w:ind w:left="107" w:right="98" w:hanging="0"/>
              <w:rPr>
                <w:sz w:val="24"/>
                <w:szCs w:val="24"/>
                <w:lang w:val="ru-RU"/>
              </w:rPr>
            </w:pPr>
            <w:r>
              <w:rPr>
                <w:sz w:val="24"/>
                <w:szCs w:val="24"/>
                <w:lang w:val="ru-RU"/>
              </w:rPr>
              <w:t>Объемная</w:t>
              <w:tab/>
              <w:t>игра-головоломка</w:t>
              <w:tab/>
              <w:t>на</w:t>
              <w:tab/>
              <w:t>комбинаторику</w:t>
              <w:tab/>
            </w:r>
            <w:r>
              <w:rPr>
                <w:spacing w:val="-2"/>
                <w:sz w:val="24"/>
                <w:szCs w:val="24"/>
                <w:lang w:val="ru-RU"/>
              </w:rPr>
              <w:t>из</w:t>
            </w:r>
            <w:r>
              <w:rPr>
                <w:spacing w:val="-52"/>
                <w:sz w:val="24"/>
                <w:szCs w:val="24"/>
                <w:lang w:val="ru-RU"/>
              </w:rPr>
              <w:t xml:space="preserve"> </w:t>
            </w:r>
            <w:r>
              <w:rPr>
                <w:sz w:val="24"/>
                <w:szCs w:val="24"/>
                <w:lang w:val="ru-RU"/>
              </w:rPr>
              <w:t>кубиков,</w:t>
            </w:r>
            <w:r>
              <w:rPr>
                <w:spacing w:val="26"/>
                <w:sz w:val="24"/>
                <w:szCs w:val="24"/>
                <w:lang w:val="ru-RU"/>
              </w:rPr>
              <w:t xml:space="preserve"> </w:t>
            </w:r>
            <w:r>
              <w:rPr>
                <w:sz w:val="24"/>
                <w:szCs w:val="24"/>
                <w:lang w:val="ru-RU"/>
              </w:rPr>
              <w:t>объединённых</w:t>
            </w:r>
            <w:r>
              <w:rPr>
                <w:spacing w:val="23"/>
                <w:sz w:val="24"/>
                <w:szCs w:val="24"/>
                <w:lang w:val="ru-RU"/>
              </w:rPr>
              <w:t xml:space="preserve"> </w:t>
            </w:r>
            <w:r>
              <w:rPr>
                <w:sz w:val="24"/>
                <w:szCs w:val="24"/>
                <w:lang w:val="ru-RU"/>
              </w:rPr>
              <w:t>по</w:t>
            </w:r>
            <w:r>
              <w:rPr>
                <w:spacing w:val="25"/>
                <w:sz w:val="24"/>
                <w:szCs w:val="24"/>
                <w:lang w:val="ru-RU"/>
              </w:rPr>
              <w:t xml:space="preserve"> </w:t>
            </w:r>
            <w:r>
              <w:rPr>
                <w:sz w:val="24"/>
                <w:szCs w:val="24"/>
                <w:lang w:val="ru-RU"/>
              </w:rPr>
              <w:t>3</w:t>
            </w:r>
            <w:r>
              <w:rPr>
                <w:spacing w:val="26"/>
                <w:sz w:val="24"/>
                <w:szCs w:val="24"/>
                <w:lang w:val="ru-RU"/>
              </w:rPr>
              <w:t xml:space="preserve"> </w:t>
            </w:r>
            <w:r>
              <w:rPr>
                <w:sz w:val="24"/>
                <w:szCs w:val="24"/>
                <w:lang w:val="ru-RU"/>
              </w:rPr>
              <w:t>или</w:t>
            </w:r>
            <w:r>
              <w:rPr>
                <w:spacing w:val="25"/>
                <w:sz w:val="24"/>
                <w:szCs w:val="24"/>
                <w:lang w:val="ru-RU"/>
              </w:rPr>
              <w:t xml:space="preserve"> </w:t>
            </w:r>
            <w:r>
              <w:rPr>
                <w:sz w:val="24"/>
                <w:szCs w:val="24"/>
                <w:lang w:val="ru-RU"/>
              </w:rPr>
              <w:t>4</w:t>
            </w:r>
            <w:r>
              <w:rPr>
                <w:spacing w:val="26"/>
                <w:sz w:val="24"/>
                <w:szCs w:val="24"/>
                <w:lang w:val="ru-RU"/>
              </w:rPr>
              <w:t xml:space="preserve"> </w:t>
            </w:r>
            <w:r>
              <w:rPr>
                <w:sz w:val="24"/>
                <w:szCs w:val="24"/>
                <w:lang w:val="ru-RU"/>
              </w:rPr>
              <w:t>в</w:t>
            </w:r>
            <w:r>
              <w:rPr>
                <w:spacing w:val="25"/>
                <w:sz w:val="24"/>
                <w:szCs w:val="24"/>
                <w:lang w:val="ru-RU"/>
              </w:rPr>
              <w:t xml:space="preserve"> </w:t>
            </w:r>
            <w:r>
              <w:rPr>
                <w:sz w:val="24"/>
                <w:szCs w:val="24"/>
                <w:lang w:val="ru-RU"/>
              </w:rPr>
              <w:t>неразъемные</w:t>
            </w:r>
          </w:p>
          <w:p>
            <w:pPr>
              <w:pStyle w:val="TableParagraph"/>
              <w:spacing w:lineRule="exact" w:line="252"/>
              <w:rPr>
                <w:sz w:val="24"/>
                <w:szCs w:val="24"/>
              </w:rPr>
            </w:pPr>
            <w:r>
              <w:rPr>
                <w:sz w:val="24"/>
                <w:szCs w:val="24"/>
                <w:lang w:val="en-US"/>
              </w:rPr>
              <w:t>конфигурации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2.5.2.2.168.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Озвученный</w:t>
            </w:r>
            <w:r>
              <w:rPr>
                <w:spacing w:val="6"/>
                <w:sz w:val="24"/>
                <w:szCs w:val="24"/>
                <w:lang w:val="ru-RU"/>
              </w:rPr>
              <w:t xml:space="preserve"> </w:t>
            </w:r>
            <w:r>
              <w:rPr>
                <w:sz w:val="24"/>
                <w:szCs w:val="24"/>
                <w:lang w:val="ru-RU"/>
              </w:rPr>
              <w:t>сортировщик</w:t>
            </w:r>
            <w:r>
              <w:rPr>
                <w:spacing w:val="60"/>
                <w:sz w:val="24"/>
                <w:szCs w:val="24"/>
                <w:lang w:val="ru-RU"/>
              </w:rPr>
              <w:t xml:space="preserve"> </w:t>
            </w:r>
            <w:r>
              <w:rPr>
                <w:sz w:val="24"/>
                <w:szCs w:val="24"/>
                <w:lang w:val="ru-RU"/>
              </w:rPr>
              <w:t>с</w:t>
            </w:r>
            <w:r>
              <w:rPr>
                <w:spacing w:val="61"/>
                <w:sz w:val="24"/>
                <w:szCs w:val="24"/>
                <w:lang w:val="ru-RU"/>
              </w:rPr>
              <w:t xml:space="preserve"> </w:t>
            </w:r>
            <w:r>
              <w:rPr>
                <w:sz w:val="24"/>
                <w:szCs w:val="24"/>
                <w:lang w:val="ru-RU"/>
              </w:rPr>
              <w:t>организацией</w:t>
            </w:r>
            <w:r>
              <w:rPr>
                <w:spacing w:val="60"/>
                <w:sz w:val="24"/>
                <w:szCs w:val="24"/>
                <w:lang w:val="ru-RU"/>
              </w:rPr>
              <w:t xml:space="preserve"> </w:t>
            </w:r>
            <w:r>
              <w:rPr>
                <w:sz w:val="24"/>
                <w:szCs w:val="24"/>
                <w:lang w:val="ru-RU"/>
              </w:rPr>
              <w:t>различных</w:t>
            </w:r>
          </w:p>
          <w:p>
            <w:pPr>
              <w:pStyle w:val="TableParagraph"/>
              <w:spacing w:before="37" w:after="0"/>
              <w:rPr>
                <w:sz w:val="24"/>
                <w:szCs w:val="24"/>
                <w:lang w:val="ru-RU"/>
              </w:rPr>
            </w:pPr>
            <w:r>
              <w:rPr>
                <w:sz w:val="24"/>
                <w:szCs w:val="24"/>
                <w:lang w:val="ru-RU"/>
              </w:rPr>
              <w:t>действий</w:t>
            </w:r>
            <w:r>
              <w:rPr>
                <w:spacing w:val="-5"/>
                <w:sz w:val="24"/>
                <w:szCs w:val="24"/>
                <w:lang w:val="ru-RU"/>
              </w:rPr>
              <w:t xml:space="preserve"> </w:t>
            </w:r>
            <w:r>
              <w:rPr>
                <w:sz w:val="24"/>
                <w:szCs w:val="24"/>
                <w:lang w:val="ru-RU"/>
              </w:rPr>
              <w:t>ребенка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2.5.2.2.169.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Перчаточные</w:t>
            </w:r>
            <w:r>
              <w:rPr>
                <w:spacing w:val="-13"/>
                <w:sz w:val="24"/>
                <w:szCs w:val="24"/>
                <w:lang w:val="en-US"/>
              </w:rPr>
              <w:t xml:space="preserve"> </w:t>
            </w:r>
            <w:r>
              <w:rPr>
                <w:sz w:val="24"/>
                <w:szCs w:val="24"/>
                <w:lang w:val="en-US"/>
              </w:rPr>
              <w:t>куклы</w:t>
            </w:r>
            <w:r>
              <w:rPr>
                <w:spacing w:val="-13"/>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2.5.2.2.170.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56" w:leader="none"/>
                <w:tab w:val="left" w:pos="2907" w:leader="none"/>
                <w:tab w:val="left" w:pos="3401" w:leader="none"/>
                <w:tab w:val="left" w:pos="5038" w:leader="none"/>
              </w:tabs>
              <w:rPr>
                <w:sz w:val="24"/>
                <w:szCs w:val="24"/>
                <w:lang w:val="ru-RU"/>
              </w:rPr>
            </w:pPr>
            <w:r>
              <w:rPr>
                <w:sz w:val="24"/>
                <w:szCs w:val="24"/>
                <w:lang w:val="ru-RU"/>
              </w:rPr>
              <w:t>Пирамида</w:t>
              <w:tab/>
              <w:t>деревянная</w:t>
              <w:tab/>
              <w:t>с</w:t>
              <w:tab/>
              <w:t>квадратными</w:t>
              <w:tab/>
              <w:t>или</w:t>
            </w:r>
          </w:p>
          <w:p>
            <w:pPr>
              <w:pStyle w:val="TableParagraph"/>
              <w:spacing w:before="37" w:after="0"/>
              <w:rPr>
                <w:sz w:val="24"/>
                <w:szCs w:val="24"/>
                <w:lang w:val="ru-RU"/>
              </w:rPr>
            </w:pPr>
            <w:r>
              <w:rPr>
                <w:sz w:val="24"/>
                <w:szCs w:val="24"/>
                <w:lang w:val="ru-RU"/>
              </w:rPr>
              <w:t>прямоугольными</w:t>
            </w:r>
            <w:r>
              <w:rPr>
                <w:spacing w:val="-11"/>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2.5.2.2.171.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Планшет</w:t>
            </w:r>
            <w:r>
              <w:rPr>
                <w:spacing w:val="-3"/>
                <w:sz w:val="24"/>
                <w:szCs w:val="24"/>
                <w:lang w:val="en-US"/>
              </w:rPr>
              <w:t xml:space="preserve"> </w:t>
            </w:r>
            <w:r>
              <w:rPr>
                <w:sz w:val="24"/>
                <w:szCs w:val="24"/>
                <w:lang w:val="en-US"/>
              </w:rPr>
              <w:t>«Дни</w:t>
            </w:r>
            <w:r>
              <w:rPr>
                <w:spacing w:val="-1"/>
                <w:sz w:val="24"/>
                <w:szCs w:val="24"/>
                <w:lang w:val="en-US"/>
              </w:rPr>
              <w:t xml:space="preserve"> </w:t>
            </w:r>
            <w:r>
              <w:rPr>
                <w:sz w:val="24"/>
                <w:szCs w:val="24"/>
                <w:lang w:val="en-US"/>
              </w:rPr>
              <w:t>недели»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2.5.2.2.172.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Планшет</w:t>
            </w:r>
            <w:r>
              <w:rPr>
                <w:spacing w:val="39"/>
                <w:sz w:val="24"/>
                <w:szCs w:val="24"/>
                <w:lang w:val="ru-RU"/>
              </w:rPr>
              <w:t xml:space="preserve"> </w:t>
            </w:r>
            <w:r>
              <w:rPr>
                <w:sz w:val="24"/>
                <w:szCs w:val="24"/>
                <w:lang w:val="ru-RU"/>
              </w:rPr>
              <w:t>с</w:t>
            </w:r>
            <w:r>
              <w:rPr>
                <w:spacing w:val="91"/>
                <w:sz w:val="24"/>
                <w:szCs w:val="24"/>
                <w:lang w:val="ru-RU"/>
              </w:rPr>
              <w:t xml:space="preserve"> </w:t>
            </w:r>
            <w:r>
              <w:rPr>
                <w:sz w:val="24"/>
                <w:szCs w:val="24"/>
                <w:lang w:val="ru-RU"/>
              </w:rPr>
              <w:t>передвижными</w:t>
            </w:r>
            <w:r>
              <w:rPr>
                <w:spacing w:val="92"/>
                <w:sz w:val="24"/>
                <w:szCs w:val="24"/>
                <w:lang w:val="ru-RU"/>
              </w:rPr>
              <w:t xml:space="preserve"> </w:t>
            </w:r>
            <w:r>
              <w:rPr>
                <w:sz w:val="24"/>
                <w:szCs w:val="24"/>
                <w:lang w:val="ru-RU"/>
              </w:rPr>
              <w:t>цветными</w:t>
            </w:r>
            <w:r>
              <w:rPr>
                <w:spacing w:val="93"/>
                <w:sz w:val="24"/>
                <w:szCs w:val="24"/>
                <w:lang w:val="ru-RU"/>
              </w:rPr>
              <w:t xml:space="preserve"> </w:t>
            </w:r>
            <w:r>
              <w:rPr>
                <w:sz w:val="24"/>
                <w:szCs w:val="24"/>
                <w:lang w:val="ru-RU"/>
              </w:rPr>
              <w:t>фишками</w:t>
            </w:r>
            <w:r>
              <w:rPr>
                <w:spacing w:val="90"/>
                <w:sz w:val="24"/>
                <w:szCs w:val="24"/>
                <w:lang w:val="ru-RU"/>
              </w:rPr>
              <w:t xml:space="preserve"> </w:t>
            </w:r>
            <w:r>
              <w:rPr>
                <w:sz w:val="24"/>
                <w:szCs w:val="24"/>
                <w:lang w:val="ru-RU"/>
              </w:rPr>
              <w:t>для</w:t>
            </w:r>
          </w:p>
          <w:p>
            <w:pPr>
              <w:pStyle w:val="TableParagraph"/>
              <w:spacing w:before="37" w:after="0"/>
              <w:rPr>
                <w:sz w:val="24"/>
                <w:szCs w:val="24"/>
              </w:rPr>
            </w:pPr>
            <w:r>
              <w:rPr>
                <w:sz w:val="24"/>
                <w:szCs w:val="24"/>
                <w:lang w:val="en-US"/>
              </w:rPr>
              <w:t>выполнения</w:t>
            </w:r>
            <w:r>
              <w:rPr>
                <w:spacing w:val="-5"/>
                <w:sz w:val="24"/>
                <w:szCs w:val="24"/>
                <w:lang w:val="en-US"/>
              </w:rPr>
              <w:t xml:space="preserve"> </w:t>
            </w:r>
            <w:r>
              <w:rPr>
                <w:sz w:val="24"/>
                <w:szCs w:val="24"/>
                <w:lang w:val="en-US"/>
              </w:rPr>
              <w:t>заданий</w:t>
            </w:r>
            <w:r>
              <w:rPr>
                <w:spacing w:val="-6"/>
                <w:sz w:val="24"/>
                <w:szCs w:val="24"/>
                <w:lang w:val="en-US"/>
              </w:rPr>
              <w:t xml:space="preserve"> </w:t>
            </w:r>
            <w:r>
              <w:rPr>
                <w:sz w:val="24"/>
                <w:szCs w:val="24"/>
                <w:lang w:val="en-US"/>
              </w:rPr>
              <w:t>с</w:t>
            </w:r>
            <w:r>
              <w:rPr>
                <w:spacing w:val="-3"/>
                <w:sz w:val="24"/>
                <w:szCs w:val="24"/>
                <w:lang w:val="en-US"/>
              </w:rPr>
              <w:t xml:space="preserve"> </w:t>
            </w:r>
            <w:r>
              <w:rPr>
                <w:sz w:val="24"/>
                <w:szCs w:val="24"/>
                <w:lang w:val="en-US"/>
              </w:rPr>
              <w:t>самопроверкой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2.5.2.2.173.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28" w:leader="none"/>
                <w:tab w:val="left" w:pos="1996" w:leader="none"/>
                <w:tab w:val="left" w:pos="3453" w:leader="none"/>
                <w:tab w:val="left" w:pos="3940" w:leader="none"/>
                <w:tab w:val="left" w:pos="5058" w:leader="none"/>
              </w:tabs>
              <w:rPr>
                <w:sz w:val="24"/>
                <w:szCs w:val="24"/>
                <w:lang w:val="ru-RU"/>
              </w:rPr>
            </w:pPr>
            <w:r>
              <w:rPr>
                <w:sz w:val="24"/>
                <w:szCs w:val="24"/>
                <w:lang w:val="ru-RU"/>
              </w:rPr>
              <w:t>Платформа</w:t>
              <w:tab/>
              <w:t>с</w:t>
              <w:tab/>
              <w:t>колышками</w:t>
              <w:tab/>
              <w:t>и</w:t>
              <w:tab/>
              <w:t>шнуром</w:t>
              <w:tab/>
              <w:t>для</w:t>
            </w:r>
          </w:p>
          <w:p>
            <w:pPr>
              <w:pStyle w:val="TableParagraph"/>
              <w:spacing w:before="40" w:after="0"/>
              <w:rPr>
                <w:sz w:val="24"/>
                <w:szCs w:val="24"/>
              </w:rPr>
            </w:pPr>
            <w:r>
              <w:rPr>
                <w:sz w:val="24"/>
                <w:szCs w:val="24"/>
                <w:lang w:val="en-US"/>
              </w:rPr>
              <w:t>воспроизведения</w:t>
            </w:r>
            <w:r>
              <w:rPr>
                <w:spacing w:val="-4"/>
                <w:sz w:val="24"/>
                <w:szCs w:val="24"/>
                <w:lang w:val="en-US"/>
              </w:rPr>
              <w:t xml:space="preserve"> </w:t>
            </w:r>
            <w:r>
              <w:rPr>
                <w:sz w:val="24"/>
                <w:szCs w:val="24"/>
                <w:lang w:val="en-US"/>
              </w:rPr>
              <w:t>форм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2.5.2.2.174.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Подъемный</w:t>
            </w:r>
            <w:r>
              <w:rPr>
                <w:spacing w:val="-9"/>
                <w:sz w:val="24"/>
                <w:szCs w:val="24"/>
                <w:lang w:val="en-US"/>
              </w:rPr>
              <w:t xml:space="preserve"> </w:t>
            </w:r>
            <w:r>
              <w:rPr>
                <w:sz w:val="24"/>
                <w:szCs w:val="24"/>
                <w:lang w:val="en-US"/>
              </w:rPr>
              <w:t>кран</w:t>
            </w:r>
            <w:r>
              <w:rPr>
                <w:spacing w:val="-8"/>
                <w:sz w:val="24"/>
                <w:szCs w:val="24"/>
                <w:lang w:val="en-US"/>
              </w:rPr>
              <w:t xml:space="preserve"> </w:t>
            </w:r>
            <w:r>
              <w:rPr>
                <w:sz w:val="24"/>
                <w:szCs w:val="24"/>
                <w:lang w:val="en-US"/>
              </w:rPr>
              <w:t>(крупного</w:t>
            </w:r>
            <w:r>
              <w:rPr>
                <w:spacing w:val="-5"/>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2.5.2.2.175.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Пожарная</w:t>
            </w:r>
            <w:r>
              <w:rPr>
                <w:spacing w:val="-6"/>
                <w:sz w:val="24"/>
                <w:szCs w:val="24"/>
                <w:lang w:val="en-US"/>
              </w:rPr>
              <w:t xml:space="preserve"> </w:t>
            </w:r>
            <w:r>
              <w:rPr>
                <w:sz w:val="24"/>
                <w:szCs w:val="24"/>
                <w:lang w:val="en-US"/>
              </w:rPr>
              <w:t>машина</w:t>
            </w:r>
            <w:r>
              <w:rPr>
                <w:spacing w:val="-8"/>
                <w:sz w:val="24"/>
                <w:szCs w:val="24"/>
                <w:lang w:val="en-US"/>
              </w:rPr>
              <w:t xml:space="preserve"> </w:t>
            </w:r>
            <w:r>
              <w:rPr>
                <w:sz w:val="24"/>
                <w:szCs w:val="24"/>
                <w:lang w:val="en-US"/>
              </w:rPr>
              <w:t>(среднего</w:t>
            </w:r>
            <w:r>
              <w:rPr>
                <w:spacing w:val="-5"/>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2.5.2.2.176.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07" w:leader="none"/>
                <w:tab w:val="left" w:pos="2581" w:leader="none"/>
                <w:tab w:val="left" w:pos="4107" w:leader="none"/>
                <w:tab w:val="left" w:pos="5263" w:leader="none"/>
              </w:tabs>
              <w:spacing w:lineRule="auto" w:line="276"/>
              <w:ind w:left="107" w:right="98" w:hanging="0"/>
              <w:rPr>
                <w:sz w:val="24"/>
                <w:szCs w:val="24"/>
                <w:lang w:val="ru-RU"/>
              </w:rPr>
            </w:pPr>
            <w:r>
              <w:rPr>
                <w:sz w:val="24"/>
                <w:szCs w:val="24"/>
                <w:lang w:val="ru-RU"/>
              </w:rPr>
              <w:t>Постер</w:t>
              <w:tab/>
              <w:t>(репродукция)</w:t>
              <w:tab/>
              <w:t>произведений</w:t>
              <w:tab/>
              <w:t>живописи</w:t>
              <w:tab/>
            </w:r>
            <w:r>
              <w:rPr>
                <w:spacing w:val="-3"/>
                <w:sz w:val="24"/>
                <w:szCs w:val="24"/>
                <w:lang w:val="ru-RU"/>
              </w:rPr>
              <w:t>и</w:t>
            </w:r>
            <w:r>
              <w:rPr>
                <w:spacing w:val="-52"/>
                <w:sz w:val="24"/>
                <w:szCs w:val="24"/>
                <w:lang w:val="ru-RU"/>
              </w:rPr>
              <w:t xml:space="preserve"> </w:t>
            </w:r>
            <w:r>
              <w:rPr>
                <w:sz w:val="24"/>
                <w:szCs w:val="24"/>
                <w:lang w:val="ru-RU"/>
              </w:rPr>
              <w:t>графики,</w:t>
            </w:r>
            <w:r>
              <w:rPr>
                <w:spacing w:val="13"/>
                <w:sz w:val="24"/>
                <w:szCs w:val="24"/>
                <w:lang w:val="ru-RU"/>
              </w:rPr>
              <w:t xml:space="preserve"> </w:t>
            </w:r>
            <w:r>
              <w:rPr>
                <w:sz w:val="24"/>
                <w:szCs w:val="24"/>
                <w:lang w:val="ru-RU"/>
              </w:rPr>
              <w:t>также</w:t>
            </w:r>
            <w:r>
              <w:rPr>
                <w:spacing w:val="12"/>
                <w:sz w:val="24"/>
                <w:szCs w:val="24"/>
                <w:lang w:val="ru-RU"/>
              </w:rPr>
              <w:t xml:space="preserve"> </w:t>
            </w:r>
            <w:r>
              <w:rPr>
                <w:sz w:val="24"/>
                <w:szCs w:val="24"/>
                <w:lang w:val="ru-RU"/>
              </w:rPr>
              <w:t>для</w:t>
            </w:r>
            <w:r>
              <w:rPr>
                <w:spacing w:val="14"/>
                <w:sz w:val="24"/>
                <w:szCs w:val="24"/>
                <w:lang w:val="ru-RU"/>
              </w:rPr>
              <w:t xml:space="preserve"> </w:t>
            </w:r>
            <w:r>
              <w:rPr>
                <w:sz w:val="24"/>
                <w:szCs w:val="24"/>
                <w:lang w:val="ru-RU"/>
              </w:rPr>
              <w:t>знакомства</w:t>
            </w:r>
            <w:r>
              <w:rPr>
                <w:spacing w:val="15"/>
                <w:sz w:val="24"/>
                <w:szCs w:val="24"/>
                <w:lang w:val="ru-RU"/>
              </w:rPr>
              <w:t xml:space="preserve"> </w:t>
            </w:r>
            <w:r>
              <w:rPr>
                <w:sz w:val="24"/>
                <w:szCs w:val="24"/>
                <w:lang w:val="ru-RU"/>
              </w:rPr>
              <w:t>с</w:t>
            </w:r>
            <w:r>
              <w:rPr>
                <w:spacing w:val="14"/>
                <w:sz w:val="24"/>
                <w:szCs w:val="24"/>
                <w:lang w:val="ru-RU"/>
              </w:rPr>
              <w:t xml:space="preserve"> </w:t>
            </w:r>
            <w:r>
              <w:rPr>
                <w:sz w:val="24"/>
                <w:szCs w:val="24"/>
                <w:lang w:val="ru-RU"/>
              </w:rPr>
              <w:t>различными</w:t>
            </w:r>
            <w:r>
              <w:rPr>
                <w:spacing w:val="11"/>
                <w:sz w:val="24"/>
                <w:szCs w:val="24"/>
                <w:lang w:val="ru-RU"/>
              </w:rPr>
              <w:t xml:space="preserve"> </w:t>
            </w:r>
            <w:r>
              <w:rPr>
                <w:sz w:val="24"/>
                <w:szCs w:val="24"/>
                <w:lang w:val="ru-RU"/>
              </w:rPr>
              <w:t>жанрами</w:t>
            </w:r>
          </w:p>
          <w:p>
            <w:pPr>
              <w:pStyle w:val="TableParagraph"/>
              <w:spacing w:lineRule="exact" w:line="252"/>
              <w:rPr>
                <w:sz w:val="24"/>
                <w:szCs w:val="24"/>
              </w:rPr>
            </w:pPr>
            <w:r>
              <w:rPr>
                <w:sz w:val="24"/>
                <w:szCs w:val="24"/>
                <w:lang w:val="en-US"/>
              </w:rPr>
              <w:t>живописи</w:t>
            </w:r>
            <w:r>
              <w:rPr>
                <w:spacing w:val="-7"/>
                <w:sz w:val="24"/>
                <w:szCs w:val="24"/>
                <w:lang w:val="en-US"/>
              </w:rPr>
              <w:t xml:space="preserve"> </w:t>
            </w:r>
            <w:r>
              <w:rPr>
                <w:sz w:val="24"/>
                <w:szCs w:val="24"/>
                <w:lang w:val="en-US"/>
              </w:rPr>
              <w:t>–</w:t>
            </w:r>
            <w:r>
              <w:rPr>
                <w:spacing w:val="-7"/>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2.5.2.2.177.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Приборы</w:t>
            </w:r>
            <w:r>
              <w:rPr>
                <w:spacing w:val="-10"/>
                <w:sz w:val="24"/>
                <w:szCs w:val="24"/>
                <w:lang w:val="en-US"/>
              </w:rPr>
              <w:t xml:space="preserve"> </w:t>
            </w:r>
            <w:r>
              <w:rPr>
                <w:sz w:val="24"/>
                <w:szCs w:val="24"/>
                <w:lang w:val="en-US"/>
              </w:rPr>
              <w:t>домашнего</w:t>
            </w:r>
            <w:r>
              <w:rPr>
                <w:spacing w:val="-9"/>
                <w:sz w:val="24"/>
                <w:szCs w:val="24"/>
                <w:lang w:val="en-US"/>
              </w:rPr>
              <w:t xml:space="preserve"> </w:t>
            </w:r>
            <w:r>
              <w:rPr>
                <w:sz w:val="24"/>
                <w:szCs w:val="24"/>
                <w:lang w:val="en-US"/>
              </w:rPr>
              <w:t>обихода</w:t>
            </w:r>
            <w:r>
              <w:rPr>
                <w:spacing w:val="-10"/>
                <w:sz w:val="24"/>
                <w:szCs w:val="24"/>
                <w:lang w:val="en-US"/>
              </w:rPr>
              <w:t xml:space="preserve"> </w:t>
            </w:r>
            <w:r>
              <w:rPr>
                <w:sz w:val="24"/>
                <w:szCs w:val="24"/>
                <w:lang w:val="en-US"/>
              </w:rPr>
              <w:t>–</w:t>
            </w:r>
            <w:r>
              <w:rPr>
                <w:spacing w:val="-9"/>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2.5.2.2.178.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Развивающее</w:t>
            </w:r>
            <w:r>
              <w:rPr>
                <w:spacing w:val="-5"/>
                <w:sz w:val="24"/>
                <w:szCs w:val="24"/>
                <w:lang w:val="en-US"/>
              </w:rPr>
              <w:t xml:space="preserve"> </w:t>
            </w:r>
            <w:r>
              <w:rPr>
                <w:sz w:val="24"/>
                <w:szCs w:val="24"/>
                <w:lang w:val="en-US"/>
              </w:rPr>
              <w:t>панно</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2.5.2.2.179.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Разрезные</w:t>
            </w:r>
            <w:r>
              <w:rPr>
                <w:spacing w:val="-3"/>
                <w:sz w:val="24"/>
                <w:szCs w:val="24"/>
                <w:lang w:val="ru-RU"/>
              </w:rPr>
              <w:t xml:space="preserve"> </w:t>
            </w:r>
            <w:r>
              <w:rPr>
                <w:sz w:val="24"/>
                <w:szCs w:val="24"/>
                <w:lang w:val="ru-RU"/>
              </w:rPr>
              <w:t>(складные)</w:t>
            </w:r>
            <w:r>
              <w:rPr>
                <w:spacing w:val="-4"/>
                <w:sz w:val="24"/>
                <w:szCs w:val="24"/>
                <w:lang w:val="ru-RU"/>
              </w:rPr>
              <w:t xml:space="preserve"> </w:t>
            </w:r>
            <w:r>
              <w:rPr>
                <w:sz w:val="24"/>
                <w:szCs w:val="24"/>
                <w:lang w:val="ru-RU"/>
              </w:rPr>
              <w:t>кубики</w:t>
            </w:r>
            <w:r>
              <w:rPr>
                <w:spacing w:val="-3"/>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сюжетными</w:t>
            </w:r>
            <w:r>
              <w:rPr>
                <w:spacing w:val="-4"/>
                <w:sz w:val="24"/>
                <w:szCs w:val="24"/>
                <w:lang w:val="ru-RU"/>
              </w:rPr>
              <w:t xml:space="preserve"> </w:t>
            </w:r>
            <w:r>
              <w:rPr>
                <w:sz w:val="24"/>
                <w:szCs w:val="24"/>
                <w:lang w:val="ru-RU"/>
              </w:rPr>
              <w:t>картинками</w:t>
            </w:r>
          </w:p>
          <w:p>
            <w:pPr>
              <w:pStyle w:val="TableParagraph"/>
              <w:spacing w:before="40" w:after="0"/>
              <w:rPr>
                <w:sz w:val="24"/>
                <w:szCs w:val="24"/>
              </w:rPr>
            </w:pPr>
            <w:r>
              <w:rPr>
                <w:sz w:val="24"/>
                <w:szCs w:val="24"/>
                <w:lang w:val="en-US"/>
              </w:rPr>
              <w:t>(6–8 частей)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2.5.2.2.180.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Разрезные</w:t>
            </w:r>
            <w:r>
              <w:rPr>
                <w:spacing w:val="-7"/>
                <w:sz w:val="24"/>
                <w:szCs w:val="24"/>
                <w:lang w:val="ru-RU"/>
              </w:rPr>
              <w:t xml:space="preserve"> </w:t>
            </w:r>
            <w:r>
              <w:rPr>
                <w:sz w:val="24"/>
                <w:szCs w:val="24"/>
                <w:lang w:val="ru-RU"/>
              </w:rPr>
              <w:t>контурные</w:t>
            </w:r>
            <w:r>
              <w:rPr>
                <w:spacing w:val="-8"/>
                <w:sz w:val="24"/>
                <w:szCs w:val="24"/>
                <w:lang w:val="ru-RU"/>
              </w:rPr>
              <w:t xml:space="preserve"> </w:t>
            </w:r>
            <w:r>
              <w:rPr>
                <w:sz w:val="24"/>
                <w:szCs w:val="24"/>
                <w:lang w:val="ru-RU"/>
              </w:rPr>
              <w:t>картинки</w:t>
            </w:r>
            <w:r>
              <w:rPr>
                <w:spacing w:val="-5"/>
                <w:sz w:val="24"/>
                <w:szCs w:val="24"/>
                <w:lang w:val="ru-RU"/>
              </w:rPr>
              <w:t xml:space="preserve"> </w:t>
            </w:r>
            <w:r>
              <w:rPr>
                <w:sz w:val="24"/>
                <w:szCs w:val="24"/>
                <w:lang w:val="ru-RU"/>
              </w:rPr>
              <w:t>(4–6</w:t>
            </w:r>
            <w:r>
              <w:rPr>
                <w:spacing w:val="-7"/>
                <w:sz w:val="24"/>
                <w:szCs w:val="24"/>
                <w:lang w:val="ru-RU"/>
              </w:rPr>
              <w:t xml:space="preserve"> </w:t>
            </w:r>
            <w:r>
              <w:rPr>
                <w:sz w:val="24"/>
                <w:szCs w:val="24"/>
                <w:lang w:val="ru-RU"/>
              </w:rPr>
              <w:t>частей)</w:t>
            </w:r>
            <w:r>
              <w:rPr>
                <w:spacing w:val="-7"/>
                <w:sz w:val="24"/>
                <w:szCs w:val="24"/>
                <w:lang w:val="ru-RU"/>
              </w:rPr>
              <w:t xml:space="preserve"> </w:t>
            </w:r>
            <w:r>
              <w:rPr>
                <w:sz w:val="24"/>
                <w:szCs w:val="24"/>
                <w:lang w:val="ru-RU"/>
              </w:rPr>
              <w:t>–</w:t>
            </w:r>
            <w:r>
              <w:rPr>
                <w:spacing w:val="-6"/>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2.5.2.2.181.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Разрезные</w:t>
            </w:r>
            <w:r>
              <w:rPr>
                <w:spacing w:val="46"/>
                <w:sz w:val="24"/>
                <w:szCs w:val="24"/>
                <w:lang w:val="ru-RU"/>
              </w:rPr>
              <w:t xml:space="preserve"> </w:t>
            </w:r>
            <w:r>
              <w:rPr>
                <w:sz w:val="24"/>
                <w:szCs w:val="24"/>
                <w:lang w:val="ru-RU"/>
              </w:rPr>
              <w:t>предметные</w:t>
            </w:r>
            <w:r>
              <w:rPr>
                <w:spacing w:val="41"/>
                <w:sz w:val="24"/>
                <w:szCs w:val="24"/>
                <w:lang w:val="ru-RU"/>
              </w:rPr>
              <w:t xml:space="preserve"> </w:t>
            </w:r>
            <w:r>
              <w:rPr>
                <w:sz w:val="24"/>
                <w:szCs w:val="24"/>
                <w:lang w:val="ru-RU"/>
              </w:rPr>
              <w:t>картинки,</w:t>
            </w:r>
            <w:r>
              <w:rPr>
                <w:spacing w:val="46"/>
                <w:sz w:val="24"/>
                <w:szCs w:val="24"/>
                <w:lang w:val="ru-RU"/>
              </w:rPr>
              <w:t xml:space="preserve"> </w:t>
            </w:r>
            <w:r>
              <w:rPr>
                <w:sz w:val="24"/>
                <w:szCs w:val="24"/>
                <w:lang w:val="ru-RU"/>
              </w:rPr>
              <w:t>разделенные</w:t>
            </w:r>
            <w:r>
              <w:rPr>
                <w:spacing w:val="44"/>
                <w:sz w:val="24"/>
                <w:szCs w:val="24"/>
                <w:lang w:val="ru-RU"/>
              </w:rPr>
              <w:t xml:space="preserve"> </w:t>
            </w:r>
            <w:r>
              <w:rPr>
                <w:sz w:val="24"/>
                <w:szCs w:val="24"/>
                <w:lang w:val="ru-RU"/>
              </w:rPr>
              <w:t>на</w:t>
            </w:r>
            <w:r>
              <w:rPr>
                <w:spacing w:val="45"/>
                <w:sz w:val="24"/>
                <w:szCs w:val="24"/>
                <w:lang w:val="ru-RU"/>
              </w:rPr>
              <w:t xml:space="preserve"> </w:t>
            </w:r>
            <w:r>
              <w:rPr>
                <w:sz w:val="24"/>
                <w:szCs w:val="24"/>
                <w:lang w:val="ru-RU"/>
              </w:rPr>
              <w:t>2–4</w:t>
            </w:r>
          </w:p>
          <w:p>
            <w:pPr>
              <w:pStyle w:val="TableParagraph"/>
              <w:spacing w:before="38" w:after="0"/>
              <w:rPr>
                <w:sz w:val="24"/>
                <w:szCs w:val="24"/>
                <w:lang w:val="ru-RU"/>
              </w:rPr>
            </w:pPr>
            <w:r>
              <w:rPr>
                <w:sz w:val="24"/>
                <w:szCs w:val="24"/>
                <w:lang w:val="ru-RU"/>
              </w:rPr>
              <w:t>части</w:t>
            </w:r>
            <w:r>
              <w:rPr>
                <w:spacing w:val="-6"/>
                <w:sz w:val="24"/>
                <w:szCs w:val="24"/>
                <w:lang w:val="ru-RU"/>
              </w:rPr>
              <w:t xml:space="preserve"> </w:t>
            </w:r>
            <w:r>
              <w:rPr>
                <w:sz w:val="24"/>
                <w:szCs w:val="24"/>
                <w:lang w:val="ru-RU"/>
              </w:rPr>
              <w:t>(по</w:t>
            </w:r>
            <w:r>
              <w:rPr>
                <w:spacing w:val="-5"/>
                <w:sz w:val="24"/>
                <w:szCs w:val="24"/>
                <w:lang w:val="ru-RU"/>
              </w:rPr>
              <w:t xml:space="preserve"> </w:t>
            </w:r>
            <w:r>
              <w:rPr>
                <w:sz w:val="24"/>
                <w:szCs w:val="24"/>
                <w:lang w:val="ru-RU"/>
              </w:rPr>
              <w:t>вертикали</w:t>
            </w:r>
            <w:r>
              <w:rPr>
                <w:spacing w:val="-5"/>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горизонтали)</w:t>
            </w:r>
            <w:r>
              <w:rPr>
                <w:spacing w:val="-3"/>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2.5.2.2.182.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Разрезные</w:t>
            </w:r>
            <w:r>
              <w:rPr>
                <w:spacing w:val="-5"/>
                <w:sz w:val="24"/>
                <w:szCs w:val="24"/>
                <w:lang w:val="en-US"/>
              </w:rPr>
              <w:t xml:space="preserve"> </w:t>
            </w:r>
            <w:r>
              <w:rPr>
                <w:sz w:val="24"/>
                <w:szCs w:val="24"/>
                <w:lang w:val="en-US"/>
              </w:rPr>
              <w:t>сюжетные</w:t>
            </w:r>
            <w:r>
              <w:rPr>
                <w:spacing w:val="-6"/>
                <w:sz w:val="24"/>
                <w:szCs w:val="24"/>
                <w:lang w:val="en-US"/>
              </w:rPr>
              <w:t xml:space="preserve"> </w:t>
            </w:r>
            <w:r>
              <w:rPr>
                <w:sz w:val="24"/>
                <w:szCs w:val="24"/>
                <w:lang w:val="en-US"/>
              </w:rPr>
              <w:t>картинки</w:t>
            </w:r>
            <w:r>
              <w:rPr>
                <w:spacing w:val="-3"/>
                <w:sz w:val="24"/>
                <w:szCs w:val="24"/>
                <w:lang w:val="en-US"/>
              </w:rPr>
              <w:t xml:space="preserve"> </w:t>
            </w:r>
            <w:r>
              <w:rPr>
                <w:sz w:val="24"/>
                <w:szCs w:val="24"/>
                <w:lang w:val="en-US"/>
              </w:rPr>
              <w:t>(6–8</w:t>
            </w:r>
            <w:r>
              <w:rPr>
                <w:spacing w:val="-5"/>
                <w:sz w:val="24"/>
                <w:szCs w:val="24"/>
                <w:lang w:val="en-US"/>
              </w:rPr>
              <w:t xml:space="preserve"> </w:t>
            </w:r>
            <w:r>
              <w:rPr>
                <w:sz w:val="24"/>
                <w:szCs w:val="24"/>
                <w:lang w:val="en-US"/>
              </w:rPr>
              <w:t>частей)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2.5.2.2.183.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Ракета</w:t>
            </w:r>
            <w:r>
              <w:rPr>
                <w:spacing w:val="-6"/>
                <w:sz w:val="24"/>
                <w:szCs w:val="24"/>
                <w:lang w:val="en-US"/>
              </w:rPr>
              <w:t xml:space="preserve"> </w:t>
            </w:r>
            <w:r>
              <w:rPr>
                <w:sz w:val="24"/>
                <w:szCs w:val="24"/>
                <w:lang w:val="en-US"/>
              </w:rPr>
              <w:t>(среднего</w:t>
            </w:r>
            <w:r>
              <w:rPr>
                <w:spacing w:val="-6"/>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2.5.2.2.184.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Рамка-вкладыш</w:t>
            </w:r>
            <w:r>
              <w:rPr>
                <w:spacing w:val="61"/>
                <w:sz w:val="24"/>
                <w:szCs w:val="24"/>
                <w:lang w:val="ru-RU"/>
              </w:rPr>
              <w:t xml:space="preserve"> </w:t>
            </w:r>
            <w:r>
              <w:rPr>
                <w:sz w:val="24"/>
                <w:szCs w:val="24"/>
                <w:lang w:val="ru-RU"/>
              </w:rPr>
              <w:t xml:space="preserve">с  </w:t>
            </w:r>
            <w:r>
              <w:rPr>
                <w:spacing w:val="4"/>
                <w:sz w:val="24"/>
                <w:szCs w:val="24"/>
                <w:lang w:val="ru-RU"/>
              </w:rPr>
              <w:t xml:space="preserve"> </w:t>
            </w:r>
            <w:r>
              <w:rPr>
                <w:sz w:val="24"/>
                <w:szCs w:val="24"/>
                <w:lang w:val="ru-RU"/>
              </w:rPr>
              <w:t xml:space="preserve">цветными  </w:t>
            </w:r>
            <w:r>
              <w:rPr>
                <w:spacing w:val="3"/>
                <w:sz w:val="24"/>
                <w:szCs w:val="24"/>
                <w:lang w:val="ru-RU"/>
              </w:rPr>
              <w:t xml:space="preserve"> </w:t>
            </w:r>
            <w:r>
              <w:rPr>
                <w:sz w:val="24"/>
                <w:szCs w:val="24"/>
                <w:lang w:val="ru-RU"/>
              </w:rPr>
              <w:t xml:space="preserve">(7  </w:t>
            </w:r>
            <w:r>
              <w:rPr>
                <w:spacing w:val="4"/>
                <w:sz w:val="24"/>
                <w:szCs w:val="24"/>
                <w:lang w:val="ru-RU"/>
              </w:rPr>
              <w:t xml:space="preserve"> </w:t>
            </w:r>
            <w:r>
              <w:rPr>
                <w:sz w:val="24"/>
                <w:szCs w:val="24"/>
                <w:lang w:val="ru-RU"/>
              </w:rPr>
              <w:t xml:space="preserve">и  </w:t>
            </w:r>
            <w:r>
              <w:rPr>
                <w:spacing w:val="4"/>
                <w:sz w:val="24"/>
                <w:szCs w:val="24"/>
                <w:lang w:val="ru-RU"/>
              </w:rPr>
              <w:t xml:space="preserve"> </w:t>
            </w:r>
            <w:r>
              <w:rPr>
                <w:sz w:val="24"/>
                <w:szCs w:val="24"/>
                <w:lang w:val="ru-RU"/>
              </w:rPr>
              <w:t xml:space="preserve">более  </w:t>
            </w:r>
            <w:r>
              <w:rPr>
                <w:spacing w:val="5"/>
                <w:sz w:val="24"/>
                <w:szCs w:val="24"/>
                <w:lang w:val="ru-RU"/>
              </w:rPr>
              <w:t xml:space="preserve"> </w:t>
            </w:r>
            <w:r>
              <w:rPr>
                <w:sz w:val="24"/>
                <w:szCs w:val="24"/>
                <w:lang w:val="ru-RU"/>
              </w:rPr>
              <w:t xml:space="preserve">цветов  </w:t>
            </w:r>
            <w:r>
              <w:rPr>
                <w:spacing w:val="3"/>
                <w:sz w:val="24"/>
                <w:szCs w:val="24"/>
                <w:lang w:val="ru-RU"/>
              </w:rPr>
              <w:t xml:space="preserve"> </w:t>
            </w:r>
            <w:r>
              <w:rPr>
                <w:sz w:val="24"/>
                <w:szCs w:val="24"/>
                <w:lang w:val="ru-RU"/>
              </w:rPr>
              <w:t>с</w:t>
            </w:r>
          </w:p>
          <w:p>
            <w:pPr>
              <w:pStyle w:val="TableParagraph"/>
              <w:tabs>
                <w:tab w:val="clear" w:pos="708"/>
                <w:tab w:val="left" w:pos="1363" w:leader="none"/>
                <w:tab w:val="left" w:pos="2704" w:leader="none"/>
                <w:tab w:val="left" w:pos="3764" w:leader="none"/>
                <w:tab w:val="left" w:pos="4375" w:leader="none"/>
                <w:tab w:val="left" w:pos="5273" w:leader="none"/>
              </w:tabs>
              <w:spacing w:lineRule="atLeast" w:line="290" w:before="3" w:after="0"/>
              <w:ind w:left="107" w:right="96" w:hanging="0"/>
              <w:rPr>
                <w:sz w:val="24"/>
                <w:szCs w:val="24"/>
                <w:lang w:val="ru-RU"/>
              </w:rPr>
            </w:pPr>
            <w:r>
              <w:rPr>
                <w:sz w:val="24"/>
                <w:szCs w:val="24"/>
                <w:lang w:val="ru-RU"/>
              </w:rPr>
              <w:t>оттенками)</w:t>
              <w:tab/>
              <w:t>составными</w:t>
              <w:tab/>
              <w:t>формами</w:t>
              <w:tab/>
              <w:t>(4–5</w:t>
              <w:tab/>
              <w:t>частей)</w:t>
              <w:tab/>
            </w:r>
            <w:r>
              <w:rPr>
                <w:spacing w:val="-3"/>
                <w:sz w:val="24"/>
                <w:szCs w:val="24"/>
                <w:lang w:val="ru-RU"/>
              </w:rPr>
              <w:t>–</w:t>
            </w:r>
            <w:r>
              <w:rPr>
                <w:spacing w:val="-52"/>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2.5.2.2.185.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9" w:hanging="0"/>
              <w:jc w:val="both"/>
              <w:rPr>
                <w:sz w:val="24"/>
                <w:szCs w:val="24"/>
                <w:lang w:val="ru-RU"/>
              </w:rPr>
            </w:pPr>
            <w:r>
              <w:rPr>
                <w:sz w:val="24"/>
                <w:szCs w:val="24"/>
                <w:lang w:val="ru-RU"/>
              </w:rPr>
              <w:t>Расширенный</w:t>
            </w:r>
            <w:r>
              <w:rPr>
                <w:spacing w:val="1"/>
                <w:sz w:val="24"/>
                <w:szCs w:val="24"/>
                <w:lang w:val="ru-RU"/>
              </w:rPr>
              <w:t xml:space="preserve"> </w:t>
            </w:r>
            <w:r>
              <w:rPr>
                <w:sz w:val="24"/>
                <w:szCs w:val="24"/>
                <w:lang w:val="ru-RU"/>
              </w:rPr>
              <w:t>комплект</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конструирования</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использованием</w:t>
            </w:r>
            <w:r>
              <w:rPr>
                <w:spacing w:val="1"/>
                <w:sz w:val="24"/>
                <w:szCs w:val="24"/>
                <w:lang w:val="ru-RU"/>
              </w:rPr>
              <w:t xml:space="preserve"> </w:t>
            </w:r>
            <w:r>
              <w:rPr>
                <w:sz w:val="24"/>
                <w:szCs w:val="24"/>
                <w:lang w:val="ru-RU"/>
              </w:rPr>
              <w:t>блочного</w:t>
            </w:r>
            <w:r>
              <w:rPr>
                <w:spacing w:val="1"/>
                <w:sz w:val="24"/>
                <w:szCs w:val="24"/>
                <w:lang w:val="ru-RU"/>
              </w:rPr>
              <w:t xml:space="preserve"> </w:t>
            </w:r>
            <w:r>
              <w:rPr>
                <w:sz w:val="24"/>
                <w:szCs w:val="24"/>
                <w:lang w:val="ru-RU"/>
              </w:rPr>
              <w:t>конструктива</w:t>
            </w:r>
            <w:r>
              <w:rPr>
                <w:spacing w:val="1"/>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электромеханических</w:t>
            </w:r>
            <w:r>
              <w:rPr>
                <w:spacing w:val="38"/>
                <w:sz w:val="24"/>
                <w:szCs w:val="24"/>
                <w:lang w:val="ru-RU"/>
              </w:rPr>
              <w:t xml:space="preserve"> </w:t>
            </w:r>
            <w:r>
              <w:rPr>
                <w:sz w:val="24"/>
                <w:szCs w:val="24"/>
                <w:lang w:val="ru-RU"/>
              </w:rPr>
              <w:t>элементов</w:t>
            </w:r>
            <w:r>
              <w:rPr>
                <w:spacing w:val="38"/>
                <w:sz w:val="24"/>
                <w:szCs w:val="24"/>
                <w:lang w:val="ru-RU"/>
              </w:rPr>
              <w:t xml:space="preserve"> </w:t>
            </w:r>
            <w:r>
              <w:rPr>
                <w:sz w:val="24"/>
                <w:szCs w:val="24"/>
                <w:lang w:val="ru-RU"/>
              </w:rPr>
              <w:t>(для</w:t>
            </w:r>
            <w:r>
              <w:rPr>
                <w:spacing w:val="38"/>
                <w:sz w:val="24"/>
                <w:szCs w:val="24"/>
                <w:lang w:val="ru-RU"/>
              </w:rPr>
              <w:t xml:space="preserve"> </w:t>
            </w:r>
            <w:r>
              <w:rPr>
                <w:sz w:val="24"/>
                <w:szCs w:val="24"/>
                <w:lang w:val="ru-RU"/>
              </w:rPr>
              <w:t>дошкольного</w:t>
            </w:r>
          </w:p>
          <w:p>
            <w:pPr>
              <w:pStyle w:val="TableParagraph"/>
              <w:rPr>
                <w:sz w:val="24"/>
                <w:szCs w:val="24"/>
              </w:rPr>
            </w:pPr>
            <w:r>
              <w:rPr>
                <w:sz w:val="24"/>
                <w:szCs w:val="24"/>
                <w:lang w:val="en-US"/>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2.5.2.2.186.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Руль</w:t>
            </w:r>
            <w:r>
              <w:rPr>
                <w:spacing w:val="-8"/>
                <w:sz w:val="24"/>
                <w:szCs w:val="24"/>
                <w:lang w:val="en-US"/>
              </w:rPr>
              <w:t xml:space="preserve"> </w:t>
            </w:r>
            <w:r>
              <w:rPr>
                <w:sz w:val="24"/>
                <w:szCs w:val="24"/>
                <w:lang w:val="en-US"/>
              </w:rPr>
              <w:t>игровой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2.5.2.2.187.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Ручные</w:t>
            </w:r>
            <w:r>
              <w:rPr>
                <w:spacing w:val="12"/>
                <w:sz w:val="24"/>
                <w:szCs w:val="24"/>
                <w:lang w:val="ru-RU"/>
              </w:rPr>
              <w:t xml:space="preserve"> </w:t>
            </w:r>
            <w:r>
              <w:rPr>
                <w:sz w:val="24"/>
                <w:szCs w:val="24"/>
                <w:lang w:val="ru-RU"/>
              </w:rPr>
              <w:t>балансиры</w:t>
            </w:r>
            <w:r>
              <w:rPr>
                <w:spacing w:val="13"/>
                <w:sz w:val="24"/>
                <w:szCs w:val="24"/>
                <w:lang w:val="ru-RU"/>
              </w:rPr>
              <w:t xml:space="preserve"> </w:t>
            </w:r>
            <w:r>
              <w:rPr>
                <w:sz w:val="24"/>
                <w:szCs w:val="24"/>
                <w:lang w:val="ru-RU"/>
              </w:rPr>
              <w:t>для</w:t>
            </w:r>
            <w:r>
              <w:rPr>
                <w:spacing w:val="11"/>
                <w:sz w:val="24"/>
                <w:szCs w:val="24"/>
                <w:lang w:val="ru-RU"/>
              </w:rPr>
              <w:t xml:space="preserve"> </w:t>
            </w:r>
            <w:r>
              <w:rPr>
                <w:sz w:val="24"/>
                <w:szCs w:val="24"/>
                <w:lang w:val="ru-RU"/>
              </w:rPr>
              <w:t>развития</w:t>
            </w:r>
            <w:r>
              <w:rPr>
                <w:spacing w:val="11"/>
                <w:sz w:val="24"/>
                <w:szCs w:val="24"/>
                <w:lang w:val="ru-RU"/>
              </w:rPr>
              <w:t xml:space="preserve"> </w:t>
            </w:r>
            <w:r>
              <w:rPr>
                <w:sz w:val="24"/>
                <w:szCs w:val="24"/>
                <w:lang w:val="ru-RU"/>
              </w:rPr>
              <w:t>ловкости</w:t>
            </w:r>
            <w:r>
              <w:rPr>
                <w:spacing w:val="12"/>
                <w:sz w:val="24"/>
                <w:szCs w:val="24"/>
                <w:lang w:val="ru-RU"/>
              </w:rPr>
              <w:t xml:space="preserve"> </w:t>
            </w:r>
            <w:r>
              <w:rPr>
                <w:sz w:val="24"/>
                <w:szCs w:val="24"/>
                <w:lang w:val="ru-RU"/>
              </w:rPr>
              <w:t>и</w:t>
            </w:r>
            <w:r>
              <w:rPr>
                <w:spacing w:val="12"/>
                <w:sz w:val="24"/>
                <w:szCs w:val="24"/>
                <w:lang w:val="ru-RU"/>
              </w:rPr>
              <w:t xml:space="preserve"> </w:t>
            </w:r>
            <w:r>
              <w:rPr>
                <w:sz w:val="24"/>
                <w:szCs w:val="24"/>
                <w:lang w:val="ru-RU"/>
              </w:rPr>
              <w:t>зрительно-</w:t>
            </w:r>
          </w:p>
          <w:p>
            <w:pPr>
              <w:pStyle w:val="TableParagraph"/>
              <w:spacing w:before="37" w:after="0"/>
              <w:rPr>
                <w:sz w:val="24"/>
                <w:szCs w:val="24"/>
              </w:rPr>
            </w:pPr>
            <w:r>
              <w:rPr>
                <w:sz w:val="24"/>
                <w:szCs w:val="24"/>
                <w:lang w:val="en-US"/>
              </w:rPr>
              <w:t>моторной</w:t>
            </w:r>
            <w:r>
              <w:rPr>
                <w:spacing w:val="-1"/>
                <w:sz w:val="24"/>
                <w:szCs w:val="24"/>
                <w:lang w:val="en-US"/>
              </w:rPr>
              <w:t xml:space="preserve"> </w:t>
            </w:r>
            <w:r>
              <w:rPr>
                <w:sz w:val="24"/>
                <w:szCs w:val="24"/>
                <w:lang w:val="en-US"/>
              </w:rPr>
              <w:t>координации</w:t>
            </w:r>
            <w:r>
              <w:rPr>
                <w:spacing w:val="-1"/>
                <w:sz w:val="24"/>
                <w:szCs w:val="24"/>
                <w:lang w:val="en-US"/>
              </w:rPr>
              <w:t xml:space="preserve"> </w:t>
            </w:r>
            <w:r>
              <w:rPr>
                <w:sz w:val="24"/>
                <w:szCs w:val="24"/>
                <w:lang w:val="en-US"/>
              </w:rPr>
              <w:t>–</w:t>
            </w:r>
            <w:r>
              <w:rPr>
                <w:spacing w:val="-3"/>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2.5.2.2.188.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05" w:leader="none"/>
                <w:tab w:val="left" w:pos="2166" w:leader="none"/>
                <w:tab w:val="left" w:pos="2772" w:leader="none"/>
                <w:tab w:val="left" w:pos="3479" w:leader="none"/>
                <w:tab w:val="left" w:pos="4108" w:leader="none"/>
              </w:tabs>
              <w:rPr>
                <w:sz w:val="24"/>
                <w:szCs w:val="24"/>
                <w:lang w:val="ru-RU"/>
              </w:rPr>
            </w:pPr>
            <w:r>
              <w:rPr>
                <w:sz w:val="24"/>
                <w:szCs w:val="24"/>
                <w:lang w:val="ru-RU"/>
              </w:rPr>
              <w:t>Серии</w:t>
              <w:tab/>
              <w:t>картинок</w:t>
              <w:tab/>
              <w:t>(по</w:t>
              <w:tab/>
              <w:t>4–6)</w:t>
              <w:tab/>
              <w:t>для</w:t>
              <w:tab/>
              <w:t>установления</w:t>
            </w:r>
          </w:p>
          <w:p>
            <w:pPr>
              <w:pStyle w:val="TableParagraph"/>
              <w:spacing w:before="40" w:after="0"/>
              <w:rPr>
                <w:sz w:val="24"/>
                <w:szCs w:val="24"/>
                <w:lang w:val="ru-RU"/>
              </w:rPr>
            </w:pPr>
            <w:r>
              <w:rPr>
                <w:sz w:val="24"/>
                <w:szCs w:val="24"/>
                <w:lang w:val="ru-RU"/>
              </w:rPr>
              <w:t>последовательности</w:t>
            </w:r>
            <w:r>
              <w:rPr>
                <w:spacing w:val="-7"/>
                <w:sz w:val="24"/>
                <w:szCs w:val="24"/>
                <w:lang w:val="ru-RU"/>
              </w:rPr>
              <w:t xml:space="preserve"> </w:t>
            </w:r>
            <w:r>
              <w:rPr>
                <w:sz w:val="24"/>
                <w:szCs w:val="24"/>
                <w:lang w:val="ru-RU"/>
              </w:rPr>
              <w:t>событий</w:t>
            </w:r>
            <w:r>
              <w:rPr>
                <w:spacing w:val="-6"/>
                <w:sz w:val="24"/>
                <w:szCs w:val="24"/>
                <w:lang w:val="ru-RU"/>
              </w:rPr>
              <w:t xml:space="preserve"> </w:t>
            </w:r>
            <w:r>
              <w:rPr>
                <w:sz w:val="24"/>
                <w:szCs w:val="24"/>
                <w:lang w:val="ru-RU"/>
              </w:rPr>
              <w:t>-</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2.5.2.2.189.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Серии</w:t>
            </w:r>
            <w:r>
              <w:rPr>
                <w:spacing w:val="38"/>
                <w:sz w:val="24"/>
                <w:szCs w:val="24"/>
                <w:lang w:val="ru-RU"/>
              </w:rPr>
              <w:t xml:space="preserve"> </w:t>
            </w:r>
            <w:r>
              <w:rPr>
                <w:sz w:val="24"/>
                <w:szCs w:val="24"/>
                <w:lang w:val="ru-RU"/>
              </w:rPr>
              <w:t>картинок</w:t>
            </w:r>
            <w:r>
              <w:rPr>
                <w:spacing w:val="38"/>
                <w:sz w:val="24"/>
                <w:szCs w:val="24"/>
                <w:lang w:val="ru-RU"/>
              </w:rPr>
              <w:t xml:space="preserve"> </w:t>
            </w:r>
            <w:r>
              <w:rPr>
                <w:sz w:val="24"/>
                <w:szCs w:val="24"/>
                <w:lang w:val="ru-RU"/>
              </w:rPr>
              <w:t>«Времена</w:t>
            </w:r>
            <w:r>
              <w:rPr>
                <w:spacing w:val="39"/>
                <w:sz w:val="24"/>
                <w:szCs w:val="24"/>
                <w:lang w:val="ru-RU"/>
              </w:rPr>
              <w:t xml:space="preserve"> </w:t>
            </w:r>
            <w:r>
              <w:rPr>
                <w:sz w:val="24"/>
                <w:szCs w:val="24"/>
                <w:lang w:val="ru-RU"/>
              </w:rPr>
              <w:t>года»</w:t>
            </w:r>
            <w:r>
              <w:rPr>
                <w:spacing w:val="35"/>
                <w:sz w:val="24"/>
                <w:szCs w:val="24"/>
                <w:lang w:val="ru-RU"/>
              </w:rPr>
              <w:t xml:space="preserve"> </w:t>
            </w:r>
            <w:r>
              <w:rPr>
                <w:sz w:val="24"/>
                <w:szCs w:val="24"/>
                <w:lang w:val="ru-RU"/>
              </w:rPr>
              <w:t>(сезонные</w:t>
            </w:r>
            <w:r>
              <w:rPr>
                <w:spacing w:val="39"/>
                <w:sz w:val="24"/>
                <w:szCs w:val="24"/>
                <w:lang w:val="ru-RU"/>
              </w:rPr>
              <w:t xml:space="preserve"> </w:t>
            </w:r>
            <w:r>
              <w:rPr>
                <w:sz w:val="24"/>
                <w:szCs w:val="24"/>
                <w:lang w:val="ru-RU"/>
              </w:rPr>
              <w:t>явления</w:t>
            </w:r>
            <w:r>
              <w:rPr>
                <w:spacing w:val="39"/>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деятельность</w:t>
            </w:r>
            <w:r>
              <w:rPr>
                <w:spacing w:val="-8"/>
                <w:sz w:val="24"/>
                <w:szCs w:val="24"/>
                <w:lang w:val="en-US"/>
              </w:rPr>
              <w:t xml:space="preserve"> </w:t>
            </w:r>
            <w:r>
              <w:rPr>
                <w:sz w:val="24"/>
                <w:szCs w:val="24"/>
                <w:lang w:val="en-US"/>
              </w:rPr>
              <w:t>людей)</w:t>
            </w:r>
            <w:r>
              <w:rPr>
                <w:spacing w:val="-6"/>
                <w:sz w:val="24"/>
                <w:szCs w:val="24"/>
                <w:lang w:val="en-US"/>
              </w:rPr>
              <w:t xml:space="preserve"> </w:t>
            </w:r>
            <w:r>
              <w:rPr>
                <w:sz w:val="24"/>
                <w:szCs w:val="24"/>
                <w:lang w:val="en-US"/>
              </w:rPr>
              <w:t>–</w:t>
            </w:r>
            <w:r>
              <w:rPr>
                <w:spacing w:val="-5"/>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2.5.2.2.190.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23" w:leader="none"/>
                <w:tab w:val="left" w:pos="2065" w:leader="none"/>
                <w:tab w:val="left" w:pos="3047" w:leader="none"/>
                <w:tab w:val="left" w:pos="3668" w:leader="none"/>
                <w:tab w:val="left" w:pos="4805" w:leader="none"/>
              </w:tabs>
              <w:spacing w:lineRule="auto" w:line="276"/>
              <w:ind w:left="107" w:right="97" w:hanging="0"/>
              <w:rPr>
                <w:sz w:val="24"/>
                <w:szCs w:val="24"/>
                <w:lang w:val="ru-RU"/>
              </w:rPr>
            </w:pPr>
            <w:r>
              <w:rPr>
                <w:sz w:val="24"/>
                <w:szCs w:val="24"/>
                <w:lang w:val="ru-RU"/>
              </w:rPr>
              <w:t>Серии</w:t>
              <w:tab/>
              <w:t>картинок:</w:t>
              <w:tab/>
              <w:t>времена</w:t>
              <w:tab/>
              <w:t>года</w:t>
              <w:tab/>
              <w:t>(пейзажи,</w:t>
              <w:tab/>
              <w:t>жизнь</w:t>
            </w:r>
            <w:r>
              <w:rPr>
                <w:spacing w:val="-52"/>
                <w:sz w:val="24"/>
                <w:szCs w:val="24"/>
                <w:lang w:val="ru-RU"/>
              </w:rPr>
              <w:t xml:space="preserve"> </w:t>
            </w:r>
            <w:r>
              <w:rPr>
                <w:sz w:val="24"/>
                <w:szCs w:val="24"/>
                <w:lang w:val="ru-RU"/>
              </w:rPr>
              <w:t>животных,</w:t>
            </w:r>
            <w:r>
              <w:rPr>
                <w:spacing w:val="18"/>
                <w:sz w:val="24"/>
                <w:szCs w:val="24"/>
                <w:lang w:val="ru-RU"/>
              </w:rPr>
              <w:t xml:space="preserve"> </w:t>
            </w:r>
            <w:r>
              <w:rPr>
                <w:sz w:val="24"/>
                <w:szCs w:val="24"/>
                <w:lang w:val="ru-RU"/>
              </w:rPr>
              <w:t>характерные</w:t>
            </w:r>
            <w:r>
              <w:rPr>
                <w:spacing w:val="19"/>
                <w:sz w:val="24"/>
                <w:szCs w:val="24"/>
                <w:lang w:val="ru-RU"/>
              </w:rPr>
              <w:t xml:space="preserve"> </w:t>
            </w:r>
            <w:r>
              <w:rPr>
                <w:sz w:val="24"/>
                <w:szCs w:val="24"/>
                <w:lang w:val="ru-RU"/>
              </w:rPr>
              <w:t>виды</w:t>
            </w:r>
            <w:r>
              <w:rPr>
                <w:spacing w:val="18"/>
                <w:sz w:val="24"/>
                <w:szCs w:val="24"/>
                <w:lang w:val="ru-RU"/>
              </w:rPr>
              <w:t xml:space="preserve"> </w:t>
            </w:r>
            <w:r>
              <w:rPr>
                <w:sz w:val="24"/>
                <w:szCs w:val="24"/>
                <w:lang w:val="ru-RU"/>
              </w:rPr>
              <w:t>работ</w:t>
            </w:r>
            <w:r>
              <w:rPr>
                <w:spacing w:val="18"/>
                <w:sz w:val="24"/>
                <w:szCs w:val="24"/>
                <w:lang w:val="ru-RU"/>
              </w:rPr>
              <w:t xml:space="preserve"> </w:t>
            </w:r>
            <w:r>
              <w:rPr>
                <w:sz w:val="24"/>
                <w:szCs w:val="24"/>
                <w:lang w:val="ru-RU"/>
              </w:rPr>
              <w:t>и</w:t>
            </w:r>
            <w:r>
              <w:rPr>
                <w:spacing w:val="18"/>
                <w:sz w:val="24"/>
                <w:szCs w:val="24"/>
                <w:lang w:val="ru-RU"/>
              </w:rPr>
              <w:t xml:space="preserve"> </w:t>
            </w:r>
            <w:r>
              <w:rPr>
                <w:sz w:val="24"/>
                <w:szCs w:val="24"/>
                <w:lang w:val="ru-RU"/>
              </w:rPr>
              <w:t>отдыха</w:t>
            </w:r>
            <w:r>
              <w:rPr>
                <w:spacing w:val="19"/>
                <w:sz w:val="24"/>
                <w:szCs w:val="24"/>
                <w:lang w:val="ru-RU"/>
              </w:rPr>
              <w:t xml:space="preserve"> </w:t>
            </w:r>
            <w:r>
              <w:rPr>
                <w:sz w:val="24"/>
                <w:szCs w:val="24"/>
                <w:lang w:val="ru-RU"/>
              </w:rPr>
              <w:t>людей)</w:t>
            </w:r>
            <w:r>
              <w:rPr>
                <w:spacing w:val="21"/>
                <w:sz w:val="24"/>
                <w:szCs w:val="24"/>
                <w:lang w:val="ru-RU"/>
              </w:rPr>
              <w:t xml:space="preserve"> </w:t>
            </w:r>
            <w:r>
              <w:rPr>
                <w:sz w:val="24"/>
                <w:szCs w:val="24"/>
                <w:lang w:val="ru-RU"/>
              </w:rPr>
              <w:t>-</w:t>
            </w:r>
          </w:p>
          <w:p>
            <w:pPr>
              <w:pStyle w:val="TableParagraph"/>
              <w:spacing w:lineRule="exact" w:line="252"/>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2.5.2.2.191.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Скакалка</w:t>
            </w:r>
            <w:r>
              <w:rPr>
                <w:spacing w:val="-4"/>
                <w:sz w:val="24"/>
                <w:szCs w:val="24"/>
                <w:lang w:val="en-US"/>
              </w:rPr>
              <w:t xml:space="preserve"> </w:t>
            </w:r>
            <w:r>
              <w:rPr>
                <w:sz w:val="24"/>
                <w:szCs w:val="24"/>
                <w:lang w:val="en-US"/>
              </w:rPr>
              <w:t>детская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2.5.2.2.192.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Скорая</w:t>
            </w:r>
            <w:r>
              <w:rPr>
                <w:spacing w:val="-5"/>
                <w:sz w:val="24"/>
                <w:szCs w:val="24"/>
                <w:lang w:val="ru-RU"/>
              </w:rPr>
              <w:t xml:space="preserve"> </w:t>
            </w:r>
            <w:r>
              <w:rPr>
                <w:sz w:val="24"/>
                <w:szCs w:val="24"/>
                <w:lang w:val="ru-RU"/>
              </w:rPr>
              <w:t>помощь</w:t>
            </w:r>
            <w:r>
              <w:rPr>
                <w:spacing w:val="-8"/>
                <w:sz w:val="24"/>
                <w:szCs w:val="24"/>
                <w:lang w:val="ru-RU"/>
              </w:rPr>
              <w:t xml:space="preserve"> </w:t>
            </w:r>
            <w:r>
              <w:rPr>
                <w:sz w:val="24"/>
                <w:szCs w:val="24"/>
                <w:lang w:val="ru-RU"/>
              </w:rPr>
              <w:t>(машина,</w:t>
            </w:r>
            <w:r>
              <w:rPr>
                <w:spacing w:val="-7"/>
                <w:sz w:val="24"/>
                <w:szCs w:val="24"/>
                <w:lang w:val="ru-RU"/>
              </w:rPr>
              <w:t xml:space="preserve"> </w:t>
            </w:r>
            <w:r>
              <w:rPr>
                <w:sz w:val="24"/>
                <w:szCs w:val="24"/>
                <w:lang w:val="ru-RU"/>
              </w:rPr>
              <w:t>среднего</w:t>
            </w:r>
            <w:r>
              <w:rPr>
                <w:spacing w:val="-8"/>
                <w:sz w:val="24"/>
                <w:szCs w:val="24"/>
                <w:lang w:val="ru-RU"/>
              </w:rPr>
              <w:t xml:space="preserve"> </w:t>
            </w:r>
            <w:r>
              <w:rPr>
                <w:sz w:val="24"/>
                <w:szCs w:val="24"/>
                <w:lang w:val="ru-RU"/>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2.5.2.2.193.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Стойка-равновеска</w:t>
            </w:r>
            <w:r>
              <w:rPr>
                <w:spacing w:val="-7"/>
                <w:sz w:val="24"/>
                <w:szCs w:val="24"/>
                <w:lang w:val="en-US"/>
              </w:rPr>
              <w:t xml:space="preserve"> </w:t>
            </w:r>
            <w:r>
              <w:rPr>
                <w:sz w:val="24"/>
                <w:szCs w:val="24"/>
                <w:lang w:val="en-US"/>
              </w:rPr>
              <w:t>(балансир)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2.5.2.2.194.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Стол</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ухода за</w:t>
            </w:r>
            <w:r>
              <w:rPr>
                <w:spacing w:val="-3"/>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2.5.2.2.195.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экспериментирования</w:t>
            </w:r>
            <w:r>
              <w:rPr>
                <w:spacing w:val="-7"/>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песком</w:t>
            </w:r>
            <w:r>
              <w:rPr>
                <w:spacing w:val="-6"/>
                <w:sz w:val="24"/>
                <w:szCs w:val="24"/>
                <w:lang w:val="ru-RU"/>
              </w:rPr>
              <w:t xml:space="preserve"> </w:t>
            </w:r>
            <w:r>
              <w:rPr>
                <w:sz w:val="24"/>
                <w:szCs w:val="24"/>
                <w:lang w:val="ru-RU"/>
              </w:rPr>
              <w:t>и</w:t>
            </w:r>
            <w:r>
              <w:rPr>
                <w:spacing w:val="-7"/>
                <w:sz w:val="24"/>
                <w:szCs w:val="24"/>
                <w:lang w:val="ru-RU"/>
              </w:rPr>
              <w:t xml:space="preserve"> </w:t>
            </w:r>
            <w:r>
              <w:rPr>
                <w:sz w:val="24"/>
                <w:szCs w:val="24"/>
                <w:lang w:val="ru-RU"/>
              </w:rPr>
              <w:t>водой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2.5.2.2.196.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4431" w:leader="none"/>
              </w:tabs>
              <w:rPr>
                <w:sz w:val="24"/>
                <w:szCs w:val="24"/>
                <w:lang w:val="ru-RU"/>
              </w:rPr>
            </w:pPr>
            <w:r>
              <w:rPr>
                <w:sz w:val="24"/>
                <w:szCs w:val="24"/>
                <w:lang w:val="ru-RU"/>
              </w:rPr>
              <w:t>Строительно-эксплуатационный</w:t>
              <w:tab/>
              <w:t>транспорт</w:t>
            </w:r>
          </w:p>
          <w:p>
            <w:pPr>
              <w:pStyle w:val="TableParagraph"/>
              <w:spacing w:before="37" w:after="0"/>
              <w:rPr>
                <w:sz w:val="24"/>
                <w:szCs w:val="24"/>
                <w:lang w:val="ru-RU"/>
              </w:rPr>
            </w:pPr>
            <w:r>
              <w:rPr>
                <w:sz w:val="24"/>
                <w:szCs w:val="24"/>
                <w:lang w:val="ru-RU"/>
              </w:rPr>
              <w:t>(пластмассовый)</w:t>
            </w:r>
            <w:r>
              <w:rPr>
                <w:spacing w:val="-10"/>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2.5.2.2.197.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Тележка-ящик</w:t>
            </w:r>
            <w:r>
              <w:rPr>
                <w:spacing w:val="-9"/>
                <w:sz w:val="24"/>
                <w:szCs w:val="24"/>
                <w:lang w:val="en-US"/>
              </w:rPr>
              <w:t xml:space="preserve"> </w:t>
            </w:r>
            <w:r>
              <w:rPr>
                <w:sz w:val="24"/>
                <w:szCs w:val="24"/>
                <w:lang w:val="en-US"/>
              </w:rPr>
              <w:t>(крупная)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2.5.2.2.198.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Телескопический</w:t>
            </w:r>
            <w:r>
              <w:rPr>
                <w:spacing w:val="-10"/>
                <w:sz w:val="24"/>
                <w:szCs w:val="24"/>
                <w:lang w:val="en-US"/>
              </w:rPr>
              <w:t xml:space="preserve"> </w:t>
            </w:r>
            <w:r>
              <w:rPr>
                <w:sz w:val="24"/>
                <w:szCs w:val="24"/>
                <w:lang w:val="en-US"/>
              </w:rPr>
              <w:t>стаканчик</w:t>
            </w:r>
            <w:r>
              <w:rPr>
                <w:spacing w:val="-7"/>
                <w:sz w:val="24"/>
                <w:szCs w:val="24"/>
                <w:lang w:val="en-US"/>
              </w:rPr>
              <w:t xml:space="preserve"> </w:t>
            </w:r>
            <w:r>
              <w:rPr>
                <w:sz w:val="24"/>
                <w:szCs w:val="24"/>
                <w:lang w:val="en-US"/>
              </w:rPr>
              <w:t>с</w:t>
            </w:r>
            <w:r>
              <w:rPr>
                <w:spacing w:val="-6"/>
                <w:sz w:val="24"/>
                <w:szCs w:val="24"/>
                <w:lang w:val="en-US"/>
              </w:rPr>
              <w:t xml:space="preserve"> </w:t>
            </w:r>
            <w:r>
              <w:rPr>
                <w:sz w:val="24"/>
                <w:szCs w:val="24"/>
                <w:lang w:val="en-US"/>
              </w:rPr>
              <w:t>крышкой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2.5.2.2.199.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Телефон</w:t>
            </w:r>
            <w:r>
              <w:rPr>
                <w:spacing w:val="-5"/>
                <w:sz w:val="24"/>
                <w:szCs w:val="24"/>
                <w:lang w:val="en-US"/>
              </w:rPr>
              <w:t xml:space="preserve"> </w:t>
            </w:r>
            <w:r>
              <w:rPr>
                <w:sz w:val="24"/>
                <w:szCs w:val="24"/>
                <w:lang w:val="en-US"/>
              </w:rPr>
              <w:t>игровой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2.5.2.2.200.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Тренажер</w:t>
            </w:r>
            <w:r>
              <w:rPr>
                <w:spacing w:val="33"/>
                <w:sz w:val="24"/>
                <w:szCs w:val="24"/>
                <w:lang w:val="ru-RU"/>
              </w:rPr>
              <w:t xml:space="preserve"> </w:t>
            </w:r>
            <w:r>
              <w:rPr>
                <w:sz w:val="24"/>
                <w:szCs w:val="24"/>
                <w:lang w:val="ru-RU"/>
              </w:rPr>
              <w:t>для</w:t>
            </w:r>
            <w:r>
              <w:rPr>
                <w:spacing w:val="32"/>
                <w:sz w:val="24"/>
                <w:szCs w:val="24"/>
                <w:lang w:val="ru-RU"/>
              </w:rPr>
              <w:t xml:space="preserve"> </w:t>
            </w:r>
            <w:r>
              <w:rPr>
                <w:sz w:val="24"/>
                <w:szCs w:val="24"/>
                <w:lang w:val="ru-RU"/>
              </w:rPr>
              <w:t>формирования</w:t>
            </w:r>
            <w:r>
              <w:rPr>
                <w:spacing w:val="31"/>
                <w:sz w:val="24"/>
                <w:szCs w:val="24"/>
                <w:lang w:val="ru-RU"/>
              </w:rPr>
              <w:t xml:space="preserve"> </w:t>
            </w:r>
            <w:r>
              <w:rPr>
                <w:sz w:val="24"/>
                <w:szCs w:val="24"/>
                <w:lang w:val="ru-RU"/>
              </w:rPr>
              <w:t>воздушной</w:t>
            </w:r>
            <w:r>
              <w:rPr>
                <w:spacing w:val="31"/>
                <w:sz w:val="24"/>
                <w:szCs w:val="24"/>
                <w:lang w:val="ru-RU"/>
              </w:rPr>
              <w:t xml:space="preserve"> </w:t>
            </w:r>
            <w:r>
              <w:rPr>
                <w:sz w:val="24"/>
                <w:szCs w:val="24"/>
                <w:lang w:val="ru-RU"/>
              </w:rPr>
              <w:t>струи</w:t>
            </w:r>
            <w:r>
              <w:rPr>
                <w:spacing w:val="35"/>
                <w:sz w:val="24"/>
                <w:szCs w:val="24"/>
                <w:lang w:val="ru-RU"/>
              </w:rPr>
              <w:t xml:space="preserve"> </w:t>
            </w:r>
            <w:r>
              <w:rPr>
                <w:sz w:val="24"/>
                <w:szCs w:val="24"/>
                <w:lang w:val="ru-RU"/>
              </w:rPr>
              <w:t>разной</w:t>
            </w:r>
          </w:p>
          <w:p>
            <w:pPr>
              <w:pStyle w:val="TableParagraph"/>
              <w:spacing w:before="37" w:after="0"/>
              <w:rPr>
                <w:sz w:val="24"/>
                <w:szCs w:val="24"/>
              </w:rPr>
            </w:pPr>
            <w:r>
              <w:rPr>
                <w:sz w:val="24"/>
                <w:szCs w:val="24"/>
                <w:lang w:val="en-US"/>
              </w:rPr>
              <w:t>интенсивности</w:t>
            </w:r>
            <w:r>
              <w:rPr>
                <w:spacing w:val="-3"/>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развития</w:t>
            </w:r>
            <w:r>
              <w:rPr>
                <w:spacing w:val="-3"/>
                <w:sz w:val="24"/>
                <w:szCs w:val="24"/>
                <w:lang w:val="en-US"/>
              </w:rPr>
              <w:t xml:space="preserve"> </w:t>
            </w:r>
            <w:r>
              <w:rPr>
                <w:sz w:val="24"/>
                <w:szCs w:val="24"/>
                <w:lang w:val="en-US"/>
              </w:rPr>
              <w:t>речи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2.5.2.2.201.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Тренажеры</w:t>
            </w:r>
            <w:r>
              <w:rPr>
                <w:spacing w:val="37"/>
                <w:sz w:val="24"/>
                <w:szCs w:val="24"/>
                <w:lang w:val="ru-RU"/>
              </w:rPr>
              <w:t xml:space="preserve"> </w:t>
            </w:r>
            <w:r>
              <w:rPr>
                <w:sz w:val="24"/>
                <w:szCs w:val="24"/>
                <w:lang w:val="ru-RU"/>
              </w:rPr>
              <w:t>с</w:t>
            </w:r>
            <w:r>
              <w:rPr>
                <w:spacing w:val="37"/>
                <w:sz w:val="24"/>
                <w:szCs w:val="24"/>
                <w:lang w:val="ru-RU"/>
              </w:rPr>
              <w:t xml:space="preserve"> </w:t>
            </w:r>
            <w:r>
              <w:rPr>
                <w:sz w:val="24"/>
                <w:szCs w:val="24"/>
                <w:lang w:val="ru-RU"/>
              </w:rPr>
              <w:t>различной</w:t>
            </w:r>
            <w:r>
              <w:rPr>
                <w:spacing w:val="36"/>
                <w:sz w:val="24"/>
                <w:szCs w:val="24"/>
                <w:lang w:val="ru-RU"/>
              </w:rPr>
              <w:t xml:space="preserve"> </w:t>
            </w:r>
            <w:r>
              <w:rPr>
                <w:sz w:val="24"/>
                <w:szCs w:val="24"/>
                <w:lang w:val="ru-RU"/>
              </w:rPr>
              <w:t>конфигурацией</w:t>
            </w:r>
            <w:r>
              <w:rPr>
                <w:spacing w:val="37"/>
                <w:sz w:val="24"/>
                <w:szCs w:val="24"/>
                <w:lang w:val="ru-RU"/>
              </w:rPr>
              <w:t xml:space="preserve"> </w:t>
            </w:r>
            <w:r>
              <w:rPr>
                <w:sz w:val="24"/>
                <w:szCs w:val="24"/>
                <w:lang w:val="ru-RU"/>
              </w:rPr>
              <w:t>линий</w:t>
            </w:r>
            <w:r>
              <w:rPr>
                <w:spacing w:val="36"/>
                <w:sz w:val="24"/>
                <w:szCs w:val="24"/>
                <w:lang w:val="ru-RU"/>
              </w:rPr>
              <w:t xml:space="preserve"> </w:t>
            </w:r>
            <w:r>
              <w:rPr>
                <w:sz w:val="24"/>
                <w:szCs w:val="24"/>
                <w:lang w:val="ru-RU"/>
              </w:rPr>
              <w:t>в</w:t>
            </w:r>
            <w:r>
              <w:rPr>
                <w:spacing w:val="36"/>
                <w:sz w:val="24"/>
                <w:szCs w:val="24"/>
                <w:lang w:val="ru-RU"/>
              </w:rPr>
              <w:t xml:space="preserve"> </w:t>
            </w:r>
            <w:r>
              <w:rPr>
                <w:sz w:val="24"/>
                <w:szCs w:val="24"/>
                <w:lang w:val="ru-RU"/>
              </w:rPr>
              <w:t>виде</w:t>
            </w:r>
          </w:p>
          <w:p>
            <w:pPr>
              <w:pStyle w:val="TableParagraph"/>
              <w:spacing w:before="37" w:after="0"/>
              <w:rPr>
                <w:sz w:val="24"/>
                <w:szCs w:val="24"/>
                <w:lang w:val="ru-RU"/>
              </w:rPr>
            </w:pPr>
            <w:r>
              <w:rPr>
                <w:sz w:val="24"/>
                <w:szCs w:val="24"/>
                <w:lang w:val="ru-RU"/>
              </w:rPr>
              <w:t>желобков</w:t>
            </w:r>
            <w:r>
              <w:rPr>
                <w:spacing w:val="-4"/>
                <w:sz w:val="24"/>
                <w:szCs w:val="24"/>
                <w:lang w:val="ru-RU"/>
              </w:rPr>
              <w:t xml:space="preserve"> </w:t>
            </w:r>
            <w:r>
              <w:rPr>
                <w:sz w:val="24"/>
                <w:szCs w:val="24"/>
                <w:lang w:val="ru-RU"/>
              </w:rPr>
              <w:t>для подготовки</w:t>
            </w:r>
            <w:r>
              <w:rPr>
                <w:spacing w:val="-2"/>
                <w:sz w:val="24"/>
                <w:szCs w:val="24"/>
                <w:lang w:val="ru-RU"/>
              </w:rPr>
              <w:t xml:space="preserve"> </w:t>
            </w:r>
            <w:r>
              <w:rPr>
                <w:sz w:val="24"/>
                <w:szCs w:val="24"/>
                <w:lang w:val="ru-RU"/>
              </w:rPr>
              <w:t>руки к</w:t>
            </w:r>
            <w:r>
              <w:rPr>
                <w:spacing w:val="1"/>
                <w:sz w:val="24"/>
                <w:szCs w:val="24"/>
                <w:lang w:val="ru-RU"/>
              </w:rPr>
              <w:t xml:space="preserve"> </w:t>
            </w:r>
            <w:r>
              <w:rPr>
                <w:sz w:val="24"/>
                <w:szCs w:val="24"/>
                <w:lang w:val="ru-RU"/>
              </w:rPr>
              <w:t>письму</w:t>
            </w:r>
            <w:r>
              <w:rPr>
                <w:spacing w:val="-1"/>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2.5.2.2.202.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2"/>
                <w:sz w:val="24"/>
                <w:szCs w:val="24"/>
                <w:lang w:val="en-US"/>
              </w:rPr>
              <w:t>Увеличительная</w:t>
            </w:r>
            <w:r>
              <w:rPr>
                <w:spacing w:val="-9"/>
                <w:sz w:val="24"/>
                <w:szCs w:val="24"/>
                <w:lang w:val="en-US"/>
              </w:rPr>
              <w:t xml:space="preserve"> </w:t>
            </w:r>
            <w:r>
              <w:rPr>
                <w:spacing w:val="-1"/>
                <w:sz w:val="24"/>
                <w:szCs w:val="24"/>
                <w:lang w:val="en-US"/>
              </w:rPr>
              <w:t>шкатулка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2.5.2.2.203.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УМК</w:t>
            </w:r>
            <w:r>
              <w:rPr>
                <w:spacing w:val="5"/>
                <w:sz w:val="24"/>
                <w:szCs w:val="24"/>
                <w:lang w:val="ru-RU"/>
              </w:rPr>
              <w:t xml:space="preserve"> </w:t>
            </w:r>
            <w:r>
              <w:rPr>
                <w:sz w:val="24"/>
                <w:szCs w:val="24"/>
                <w:lang w:val="ru-RU"/>
              </w:rPr>
              <w:t>для</w:t>
            </w:r>
            <w:r>
              <w:rPr>
                <w:spacing w:val="58"/>
                <w:sz w:val="24"/>
                <w:szCs w:val="24"/>
                <w:lang w:val="ru-RU"/>
              </w:rPr>
              <w:t xml:space="preserve"> </w:t>
            </w:r>
            <w:r>
              <w:rPr>
                <w:sz w:val="24"/>
                <w:szCs w:val="24"/>
                <w:lang w:val="ru-RU"/>
              </w:rPr>
              <w:t>развития</w:t>
            </w:r>
            <w:r>
              <w:rPr>
                <w:spacing w:val="57"/>
                <w:sz w:val="24"/>
                <w:szCs w:val="24"/>
                <w:lang w:val="ru-RU"/>
              </w:rPr>
              <w:t xml:space="preserve"> </w:t>
            </w:r>
            <w:r>
              <w:rPr>
                <w:sz w:val="24"/>
                <w:szCs w:val="24"/>
                <w:lang w:val="ru-RU"/>
              </w:rPr>
              <w:t>естественнонаучного</w:t>
            </w:r>
            <w:r>
              <w:rPr>
                <w:spacing w:val="56"/>
                <w:sz w:val="24"/>
                <w:szCs w:val="24"/>
                <w:lang w:val="ru-RU"/>
              </w:rPr>
              <w:t xml:space="preserve"> </w:t>
            </w:r>
            <w:r>
              <w:rPr>
                <w:sz w:val="24"/>
                <w:szCs w:val="24"/>
                <w:lang w:val="ru-RU"/>
              </w:rPr>
              <w:t>образования</w:t>
            </w:r>
          </w:p>
          <w:p>
            <w:pPr>
              <w:pStyle w:val="TableParagraph"/>
              <w:spacing w:lineRule="atLeast" w:line="290"/>
              <w:rPr>
                <w:sz w:val="24"/>
                <w:szCs w:val="24"/>
                <w:lang w:val="ru-RU"/>
              </w:rPr>
            </w:pPr>
            <w:r>
              <w:rPr>
                <w:sz w:val="24"/>
                <w:szCs w:val="24"/>
                <w:lang w:val="ru-RU"/>
              </w:rPr>
              <w:t>детей</w:t>
            </w:r>
            <w:r>
              <w:rPr>
                <w:spacing w:val="27"/>
                <w:sz w:val="24"/>
                <w:szCs w:val="24"/>
                <w:lang w:val="ru-RU"/>
              </w:rPr>
              <w:t xml:space="preserve"> </w:t>
            </w:r>
            <w:r>
              <w:rPr>
                <w:sz w:val="24"/>
                <w:szCs w:val="24"/>
                <w:lang w:val="ru-RU"/>
              </w:rPr>
              <w:t>с</w:t>
            </w:r>
            <w:r>
              <w:rPr>
                <w:spacing w:val="28"/>
                <w:sz w:val="24"/>
                <w:szCs w:val="24"/>
                <w:lang w:val="ru-RU"/>
              </w:rPr>
              <w:t xml:space="preserve"> </w:t>
            </w:r>
            <w:r>
              <w:rPr>
                <w:sz w:val="24"/>
                <w:szCs w:val="24"/>
                <w:lang w:val="ru-RU"/>
              </w:rPr>
              <w:t>комплектом</w:t>
            </w:r>
            <w:r>
              <w:rPr>
                <w:spacing w:val="27"/>
                <w:sz w:val="24"/>
                <w:szCs w:val="24"/>
                <w:lang w:val="ru-RU"/>
              </w:rPr>
              <w:t xml:space="preserve"> </w:t>
            </w:r>
            <w:r>
              <w:rPr>
                <w:sz w:val="24"/>
                <w:szCs w:val="24"/>
                <w:lang w:val="ru-RU"/>
              </w:rPr>
              <w:t>занятий,</w:t>
            </w:r>
            <w:r>
              <w:rPr>
                <w:spacing w:val="27"/>
                <w:sz w:val="24"/>
                <w:szCs w:val="24"/>
                <w:lang w:val="ru-RU"/>
              </w:rPr>
              <w:t xml:space="preserve"> </w:t>
            </w:r>
            <w:r>
              <w:rPr>
                <w:sz w:val="24"/>
                <w:szCs w:val="24"/>
                <w:lang w:val="ru-RU"/>
              </w:rPr>
              <w:t>игр,</w:t>
            </w:r>
            <w:r>
              <w:rPr>
                <w:spacing w:val="27"/>
                <w:sz w:val="24"/>
                <w:szCs w:val="24"/>
                <w:lang w:val="ru-RU"/>
              </w:rPr>
              <w:t xml:space="preserve"> </w:t>
            </w:r>
            <w:r>
              <w:rPr>
                <w:sz w:val="24"/>
                <w:szCs w:val="24"/>
                <w:lang w:val="ru-RU"/>
              </w:rPr>
              <w:t>дидактических</w:t>
            </w:r>
            <w:r>
              <w:rPr>
                <w:spacing w:val="27"/>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наглядных</w:t>
            </w:r>
            <w:r>
              <w:rPr>
                <w:spacing w:val="-1"/>
                <w:sz w:val="24"/>
                <w:szCs w:val="24"/>
                <w:lang w:val="ru-RU"/>
              </w:rPr>
              <w:t xml:space="preserve"> </w:t>
            </w:r>
            <w:r>
              <w:rPr>
                <w:sz w:val="24"/>
                <w:szCs w:val="24"/>
                <w:lang w:val="ru-RU"/>
              </w:rPr>
              <w:t>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2.5.2.2.204.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29" w:leader="none"/>
                <w:tab w:val="left" w:pos="1773" w:leader="none"/>
                <w:tab w:val="left" w:pos="3025" w:leader="none"/>
              </w:tabs>
              <w:rPr>
                <w:sz w:val="24"/>
                <w:szCs w:val="24"/>
                <w:lang w:val="ru-RU"/>
              </w:rPr>
            </w:pPr>
            <w:r>
              <w:rPr>
                <w:sz w:val="24"/>
                <w:szCs w:val="24"/>
                <w:lang w:val="ru-RU"/>
              </w:rPr>
              <w:t>УМК</w:t>
              <w:tab/>
              <w:t>для</w:t>
              <w:tab/>
              <w:t>развития</w:t>
              <w:tab/>
              <w:t>инженерно-технического</w:t>
            </w:r>
          </w:p>
          <w:p>
            <w:pPr>
              <w:pStyle w:val="TableParagraph"/>
              <w:tabs>
                <w:tab w:val="clear" w:pos="708"/>
                <w:tab w:val="left" w:pos="1514" w:leader="none"/>
                <w:tab w:val="left" w:pos="2279" w:leader="none"/>
                <w:tab w:val="left" w:pos="2620" w:leader="none"/>
                <w:tab w:val="left" w:pos="3976" w:leader="none"/>
                <w:tab w:val="left" w:pos="5007" w:leader="none"/>
              </w:tabs>
              <w:spacing w:lineRule="atLeast" w:line="290" w:before="2" w:after="0"/>
              <w:ind w:left="107" w:right="98" w:hanging="0"/>
              <w:rPr>
                <w:sz w:val="24"/>
                <w:szCs w:val="24"/>
                <w:lang w:val="ru-RU"/>
              </w:rPr>
            </w:pPr>
            <w:r>
              <w:rPr>
                <w:sz w:val="24"/>
                <w:szCs w:val="24"/>
                <w:lang w:val="ru-RU"/>
              </w:rPr>
              <w:t>образования</w:t>
              <w:tab/>
              <w:t>детей</w:t>
              <w:tab/>
              <w:t>с</w:t>
              <w:tab/>
              <w:t>комплектом</w:t>
              <w:tab/>
              <w:t>занятий,</w:t>
              <w:tab/>
            </w:r>
            <w:r>
              <w:rPr>
                <w:spacing w:val="-1"/>
                <w:sz w:val="24"/>
                <w:szCs w:val="24"/>
                <w:lang w:val="ru-RU"/>
              </w:rPr>
              <w:t>игр,</w:t>
            </w:r>
            <w:r>
              <w:rPr>
                <w:spacing w:val="-52"/>
                <w:sz w:val="24"/>
                <w:szCs w:val="24"/>
                <w:lang w:val="ru-RU"/>
              </w:rPr>
              <w:t xml:space="preserve"> </w:t>
            </w:r>
            <w:r>
              <w:rPr>
                <w:sz w:val="24"/>
                <w:szCs w:val="24"/>
                <w:lang w:val="ru-RU"/>
              </w:rPr>
              <w:t>дидактических</w:t>
            </w:r>
            <w:r>
              <w:rPr>
                <w:spacing w:val="-1"/>
                <w:sz w:val="24"/>
                <w:szCs w:val="24"/>
                <w:lang w:val="ru-RU"/>
              </w:rPr>
              <w:t xml:space="preserve"> </w:t>
            </w:r>
            <w:r>
              <w:rPr>
                <w:sz w:val="24"/>
                <w:szCs w:val="24"/>
                <w:lang w:val="ru-RU"/>
              </w:rPr>
              <w:t>и наглядных 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456"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4" w:after="0"/>
              <w:rPr>
                <w:sz w:val="24"/>
                <w:szCs w:val="24"/>
              </w:rPr>
            </w:pPr>
            <w:r>
              <w:rPr>
                <w:sz w:val="24"/>
                <w:szCs w:val="24"/>
                <w:lang w:val="en-US"/>
              </w:rPr>
            </w:r>
          </w:p>
          <w:p>
            <w:pPr>
              <w:pStyle w:val="TableParagraph"/>
              <w:ind w:left="129" w:hanging="0"/>
              <w:rPr>
                <w:sz w:val="24"/>
                <w:szCs w:val="24"/>
              </w:rPr>
            </w:pPr>
            <w:r>
              <w:rPr>
                <w:sz w:val="24"/>
                <w:szCs w:val="24"/>
                <w:lang w:val="en-US"/>
              </w:rPr>
              <w:t>2.5.2.2.205.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7" w:hanging="0"/>
              <w:jc w:val="both"/>
              <w:rPr>
                <w:sz w:val="24"/>
                <w:szCs w:val="24"/>
                <w:lang w:val="ru-RU"/>
              </w:rPr>
            </w:pPr>
            <w:r>
              <w:rPr>
                <w:sz w:val="24"/>
                <w:szCs w:val="24"/>
                <w:lang w:val="ru-RU"/>
              </w:rPr>
              <w:t>УМК для формирования элементарных математических</w:t>
            </w:r>
            <w:r>
              <w:rPr>
                <w:spacing w:val="-53"/>
                <w:sz w:val="24"/>
                <w:szCs w:val="24"/>
                <w:lang w:val="ru-RU"/>
              </w:rPr>
              <w:t xml:space="preserve"> </w:t>
            </w:r>
            <w:r>
              <w:rPr>
                <w:sz w:val="24"/>
                <w:szCs w:val="24"/>
                <w:lang w:val="ru-RU"/>
              </w:rPr>
              <w:t>представлений</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развития</w:t>
            </w:r>
            <w:r>
              <w:rPr>
                <w:spacing w:val="1"/>
                <w:sz w:val="24"/>
                <w:szCs w:val="24"/>
                <w:lang w:val="ru-RU"/>
              </w:rPr>
              <w:t xml:space="preserve"> </w:t>
            </w:r>
            <w:r>
              <w:rPr>
                <w:sz w:val="24"/>
                <w:szCs w:val="24"/>
                <w:lang w:val="ru-RU"/>
              </w:rPr>
              <w:t>математических</w:t>
            </w:r>
            <w:r>
              <w:rPr>
                <w:spacing w:val="1"/>
                <w:sz w:val="24"/>
                <w:szCs w:val="24"/>
                <w:lang w:val="ru-RU"/>
              </w:rPr>
              <w:t xml:space="preserve"> </w:t>
            </w:r>
            <w:r>
              <w:rPr>
                <w:sz w:val="24"/>
                <w:szCs w:val="24"/>
                <w:lang w:val="ru-RU"/>
              </w:rPr>
              <w:t>компетенций, в том числе с основами робототехники и</w:t>
            </w:r>
            <w:r>
              <w:rPr>
                <w:spacing w:val="1"/>
                <w:sz w:val="24"/>
                <w:szCs w:val="24"/>
                <w:lang w:val="ru-RU"/>
              </w:rPr>
              <w:t xml:space="preserve"> </w:t>
            </w:r>
            <w:r>
              <w:rPr>
                <w:sz w:val="24"/>
                <w:szCs w:val="24"/>
                <w:lang w:val="ru-RU"/>
              </w:rPr>
              <w:t>алгоритмизации,</w:t>
            </w:r>
            <w:r>
              <w:rPr>
                <w:spacing w:val="27"/>
                <w:sz w:val="24"/>
                <w:szCs w:val="24"/>
                <w:lang w:val="ru-RU"/>
              </w:rPr>
              <w:t xml:space="preserve"> </w:t>
            </w:r>
            <w:r>
              <w:rPr>
                <w:sz w:val="24"/>
                <w:szCs w:val="24"/>
                <w:lang w:val="ru-RU"/>
              </w:rPr>
              <w:t>включающий</w:t>
            </w:r>
            <w:r>
              <w:rPr>
                <w:spacing w:val="27"/>
                <w:sz w:val="24"/>
                <w:szCs w:val="24"/>
                <w:lang w:val="ru-RU"/>
              </w:rPr>
              <w:t xml:space="preserve"> </w:t>
            </w:r>
            <w:r>
              <w:rPr>
                <w:sz w:val="24"/>
                <w:szCs w:val="24"/>
                <w:lang w:val="ru-RU"/>
              </w:rPr>
              <w:t>комплекс</w:t>
            </w:r>
            <w:r>
              <w:rPr>
                <w:spacing w:val="28"/>
                <w:sz w:val="24"/>
                <w:szCs w:val="24"/>
                <w:lang w:val="ru-RU"/>
              </w:rPr>
              <w:t xml:space="preserve"> </w:t>
            </w:r>
            <w:r>
              <w:rPr>
                <w:sz w:val="24"/>
                <w:szCs w:val="24"/>
                <w:lang w:val="ru-RU"/>
              </w:rPr>
              <w:t>сценариев</w:t>
            </w:r>
          </w:p>
          <w:p>
            <w:pPr>
              <w:pStyle w:val="TableParagraph"/>
              <w:jc w:val="both"/>
              <w:rPr>
                <w:sz w:val="24"/>
                <w:szCs w:val="24"/>
                <w:lang w:val="ru-RU"/>
              </w:rPr>
            </w:pPr>
            <w:r>
              <w:rPr>
                <w:sz w:val="24"/>
                <w:szCs w:val="24"/>
                <w:lang w:val="ru-RU"/>
              </w:rPr>
              <w:t>занятий,</w:t>
            </w:r>
            <w:r>
              <w:rPr>
                <w:spacing w:val="-3"/>
                <w:sz w:val="24"/>
                <w:szCs w:val="24"/>
                <w:lang w:val="ru-RU"/>
              </w:rPr>
              <w:t xml:space="preserve"> </w:t>
            </w:r>
            <w:r>
              <w:rPr>
                <w:sz w:val="24"/>
                <w:szCs w:val="24"/>
                <w:lang w:val="ru-RU"/>
              </w:rPr>
              <w:t>дидактических</w:t>
            </w:r>
            <w:r>
              <w:rPr>
                <w:spacing w:val="-2"/>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наглядных</w:t>
            </w:r>
            <w:r>
              <w:rPr>
                <w:spacing w:val="-2"/>
                <w:sz w:val="24"/>
                <w:szCs w:val="24"/>
                <w:lang w:val="ru-RU"/>
              </w:rPr>
              <w:t xml:space="preserve"> </w:t>
            </w:r>
            <w:r>
              <w:rPr>
                <w:sz w:val="24"/>
                <w:szCs w:val="24"/>
                <w:lang w:val="ru-RU"/>
              </w:rPr>
              <w:t>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p>
            <w:pPr>
              <w:pStyle w:val="TableParagraph"/>
              <w:spacing w:before="10"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58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2.5.2.2.206.</w:t>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tabs>
                <w:tab w:val="clear" w:pos="708"/>
                <w:tab w:val="left" w:pos="1172" w:leader="none"/>
                <w:tab w:val="left" w:pos="2377" w:leader="none"/>
                <w:tab w:val="left" w:pos="3564" w:leader="none"/>
                <w:tab w:val="left" w:pos="3900" w:leader="none"/>
              </w:tabs>
              <w:spacing w:lineRule="exact" w:line="246"/>
              <w:rPr>
                <w:sz w:val="24"/>
                <w:szCs w:val="24"/>
                <w:lang w:val="ru-RU"/>
              </w:rPr>
            </w:pPr>
            <w:r>
              <w:rPr>
                <w:sz w:val="24"/>
                <w:szCs w:val="24"/>
                <w:lang w:val="ru-RU"/>
              </w:rPr>
              <w:t>Фигурки</w:t>
              <w:tab/>
              <w:t>домашних</w:t>
              <w:tab/>
              <w:t>животных</w:t>
              <w:tab/>
              <w:t>с</w:t>
              <w:tab/>
              <w:t>реалистичными</w:t>
            </w:r>
          </w:p>
          <w:p>
            <w:pPr>
              <w:pStyle w:val="TableParagraph"/>
              <w:spacing w:before="37" w:after="0"/>
              <w:rPr>
                <w:sz w:val="24"/>
                <w:szCs w:val="24"/>
                <w:lang w:val="ru-RU"/>
              </w:rPr>
            </w:pPr>
            <w:r>
              <w:rPr>
                <w:sz w:val="24"/>
                <w:szCs w:val="24"/>
                <w:lang w:val="ru-RU"/>
              </w:rPr>
              <w:t>изображением</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пропорциями</w:t>
            </w:r>
            <w:r>
              <w:rPr>
                <w:spacing w:val="-7"/>
                <w:sz w:val="24"/>
                <w:szCs w:val="24"/>
                <w:lang w:val="ru-RU"/>
              </w:rPr>
              <w:t xml:space="preserve"> </w:t>
            </w:r>
            <w:r>
              <w:rPr>
                <w:sz w:val="24"/>
                <w:szCs w:val="24"/>
                <w:lang w:val="ru-RU"/>
              </w:rPr>
              <w:t>–</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87"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9" w:hanging="0"/>
              <w:rPr>
                <w:sz w:val="24"/>
                <w:szCs w:val="24"/>
              </w:rPr>
            </w:pPr>
            <w:r>
              <w:rPr>
                <w:sz w:val="24"/>
                <w:szCs w:val="24"/>
                <w:lang w:val="en-US"/>
              </w:rPr>
              <w:t>2.5.2.2.207.</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rPr>
                <w:sz w:val="24"/>
                <w:szCs w:val="24"/>
              </w:rPr>
            </w:pPr>
            <w:r>
              <w:rPr>
                <w:sz w:val="24"/>
                <w:szCs w:val="24"/>
                <w:lang w:val="en-US"/>
              </w:rPr>
              <w:t>«Холодильник»</w:t>
            </w:r>
            <w:r>
              <w:rPr>
                <w:spacing w:val="-12"/>
                <w:sz w:val="24"/>
                <w:szCs w:val="24"/>
                <w:lang w:val="en-US"/>
              </w:rPr>
              <w:t xml:space="preserve"> </w:t>
            </w:r>
            <w:r>
              <w:rPr>
                <w:sz w:val="24"/>
                <w:szCs w:val="24"/>
                <w:lang w:val="en-US"/>
              </w:rPr>
              <w:t>(соразмерный</w:t>
            </w:r>
            <w:r>
              <w:rPr>
                <w:spacing w:val="-8"/>
                <w:sz w:val="24"/>
                <w:szCs w:val="24"/>
                <w:lang w:val="en-US"/>
              </w:rPr>
              <w:t xml:space="preserve"> </w:t>
            </w:r>
            <w:r>
              <w:rPr>
                <w:sz w:val="24"/>
                <w:szCs w:val="24"/>
                <w:lang w:val="en-US"/>
              </w:rPr>
              <w:t>росту</w:t>
            </w:r>
            <w:r>
              <w:rPr>
                <w:spacing w:val="-10"/>
                <w:sz w:val="24"/>
                <w:szCs w:val="24"/>
                <w:lang w:val="en-US"/>
              </w:rPr>
              <w:t xml:space="preserve"> </w:t>
            </w:r>
            <w:r>
              <w:rPr>
                <w:sz w:val="24"/>
                <w:szCs w:val="24"/>
                <w:lang w:val="en-US"/>
              </w:rPr>
              <w:t>ребенка)</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7" w:hanging="0"/>
              <w:jc w:val="center"/>
              <w:rPr>
                <w:sz w:val="24"/>
                <w:szCs w:val="24"/>
              </w:rPr>
            </w:pPr>
            <w:r>
              <w:rPr>
                <w:sz w:val="24"/>
                <w:szCs w:val="24"/>
                <w:lang w:val="en-US"/>
              </w:rPr>
              <w:t>1</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07" w:right="444" w:hanging="0"/>
              <w:jc w:val="right"/>
              <w:rPr>
                <w:sz w:val="24"/>
                <w:szCs w:val="24"/>
              </w:rPr>
            </w:pPr>
            <w:r>
              <w:rPr>
                <w:sz w:val="24"/>
                <w:szCs w:val="24"/>
                <w:lang w:val="en-US"/>
              </w:rPr>
              <w:t>+</w:t>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2.5.2.2.208.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Цифровые</w:t>
            </w:r>
            <w:r>
              <w:rPr>
                <w:spacing w:val="63"/>
                <w:sz w:val="24"/>
                <w:szCs w:val="24"/>
                <w:lang w:val="ru-RU"/>
              </w:rPr>
              <w:t xml:space="preserve"> </w:t>
            </w:r>
            <w:r>
              <w:rPr>
                <w:sz w:val="24"/>
                <w:szCs w:val="24"/>
                <w:lang w:val="ru-RU"/>
              </w:rPr>
              <w:t xml:space="preserve">записи  </w:t>
            </w:r>
            <w:r>
              <w:rPr>
                <w:spacing w:val="6"/>
                <w:sz w:val="24"/>
                <w:szCs w:val="24"/>
                <w:lang w:val="ru-RU"/>
              </w:rPr>
              <w:t xml:space="preserve"> </w:t>
            </w:r>
            <w:r>
              <w:rPr>
                <w:sz w:val="24"/>
                <w:szCs w:val="24"/>
                <w:lang w:val="ru-RU"/>
              </w:rPr>
              <w:t xml:space="preserve">с  </w:t>
            </w:r>
            <w:r>
              <w:rPr>
                <w:spacing w:val="7"/>
                <w:sz w:val="24"/>
                <w:szCs w:val="24"/>
                <w:lang w:val="ru-RU"/>
              </w:rPr>
              <w:t xml:space="preserve"> </w:t>
            </w:r>
            <w:r>
              <w:rPr>
                <w:sz w:val="24"/>
                <w:szCs w:val="24"/>
                <w:lang w:val="ru-RU"/>
              </w:rPr>
              <w:t xml:space="preserve">видеофильмами  </w:t>
            </w:r>
            <w:r>
              <w:rPr>
                <w:spacing w:val="6"/>
                <w:sz w:val="24"/>
                <w:szCs w:val="24"/>
                <w:lang w:val="ru-RU"/>
              </w:rPr>
              <w:t xml:space="preserve"> </w:t>
            </w:r>
            <w:r>
              <w:rPr>
                <w:sz w:val="24"/>
                <w:szCs w:val="24"/>
                <w:lang w:val="ru-RU"/>
              </w:rPr>
              <w:t xml:space="preserve">с  </w:t>
            </w:r>
            <w:r>
              <w:rPr>
                <w:spacing w:val="7"/>
                <w:sz w:val="24"/>
                <w:szCs w:val="24"/>
                <w:lang w:val="ru-RU"/>
              </w:rPr>
              <w:t xml:space="preserve"> </w:t>
            </w:r>
            <w:r>
              <w:rPr>
                <w:sz w:val="24"/>
                <w:szCs w:val="24"/>
                <w:lang w:val="ru-RU"/>
              </w:rPr>
              <w:t>народными</w:t>
            </w:r>
          </w:p>
          <w:p>
            <w:pPr>
              <w:pStyle w:val="TableParagraph"/>
              <w:spacing w:before="37" w:after="0"/>
              <w:rPr>
                <w:sz w:val="24"/>
                <w:szCs w:val="24"/>
              </w:rPr>
            </w:pPr>
            <w:r>
              <w:rPr>
                <w:sz w:val="24"/>
                <w:szCs w:val="24"/>
                <w:lang w:val="en-US"/>
              </w:rPr>
              <w:t>песнями</w:t>
            </w:r>
            <w:r>
              <w:rPr>
                <w:spacing w:val="-1"/>
                <w:sz w:val="24"/>
                <w:szCs w:val="24"/>
                <w:lang w:val="en-US"/>
              </w:rPr>
              <w:t xml:space="preserve"> </w:t>
            </w:r>
            <w:r>
              <w:rPr>
                <w:sz w:val="24"/>
                <w:szCs w:val="24"/>
                <w:lang w:val="en-US"/>
              </w:rPr>
              <w:t>и плясками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2.5.2.2.209.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Часы</w:t>
            </w:r>
            <w:r>
              <w:rPr>
                <w:spacing w:val="-3"/>
                <w:sz w:val="24"/>
                <w:szCs w:val="24"/>
                <w:lang w:val="en-US"/>
              </w:rPr>
              <w:t xml:space="preserve"> </w:t>
            </w:r>
            <w:r>
              <w:rPr>
                <w:sz w:val="24"/>
                <w:szCs w:val="24"/>
                <w:lang w:val="en-US"/>
              </w:rPr>
              <w:t>игровые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2.5.2.2.210.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Часы</w:t>
            </w:r>
            <w:r>
              <w:rPr>
                <w:spacing w:val="-8"/>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круглым</w:t>
            </w:r>
            <w:r>
              <w:rPr>
                <w:spacing w:val="-5"/>
                <w:sz w:val="24"/>
                <w:szCs w:val="24"/>
                <w:lang w:val="ru-RU"/>
              </w:rPr>
              <w:t xml:space="preserve"> </w:t>
            </w:r>
            <w:r>
              <w:rPr>
                <w:sz w:val="24"/>
                <w:szCs w:val="24"/>
                <w:lang w:val="ru-RU"/>
              </w:rPr>
              <w:t>циферблатом</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стрелками</w:t>
            </w:r>
            <w:r>
              <w:rPr>
                <w:spacing w:val="-6"/>
                <w:sz w:val="24"/>
                <w:szCs w:val="24"/>
                <w:lang w:val="ru-RU"/>
              </w:rPr>
              <w:t xml:space="preserve"> </w:t>
            </w:r>
            <w:r>
              <w:rPr>
                <w:sz w:val="24"/>
                <w:szCs w:val="24"/>
                <w:lang w:val="ru-RU"/>
              </w:rPr>
              <w:t>игровые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Чековая</w:t>
            </w:r>
            <w:r>
              <w:rPr>
                <w:spacing w:val="-9"/>
                <w:sz w:val="24"/>
                <w:szCs w:val="24"/>
                <w:lang w:val="en-US"/>
              </w:rPr>
              <w:t xml:space="preserve"> </w:t>
            </w:r>
            <w:r>
              <w:rPr>
                <w:sz w:val="24"/>
                <w:szCs w:val="24"/>
                <w:lang w:val="en-US"/>
              </w:rPr>
              <w:t>касса</w:t>
            </w:r>
            <w:r>
              <w:rPr>
                <w:spacing w:val="-5"/>
                <w:sz w:val="24"/>
                <w:szCs w:val="24"/>
                <w:lang w:val="en-US"/>
              </w:rPr>
              <w:t xml:space="preserve"> </w:t>
            </w:r>
            <w:r>
              <w:rPr>
                <w:sz w:val="24"/>
                <w:szCs w:val="24"/>
                <w:lang w:val="en-US"/>
              </w:rPr>
              <w:t>игровая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Шахматы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Шашки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Ширма</w:t>
            </w:r>
            <w:r>
              <w:rPr>
                <w:spacing w:val="-9"/>
                <w:sz w:val="24"/>
                <w:szCs w:val="24"/>
                <w:lang w:val="ru-RU"/>
              </w:rPr>
              <w:t xml:space="preserve"> </w:t>
            </w:r>
            <w:r>
              <w:rPr>
                <w:sz w:val="24"/>
                <w:szCs w:val="24"/>
                <w:lang w:val="ru-RU"/>
              </w:rPr>
              <w:t>для</w:t>
            </w:r>
            <w:r>
              <w:rPr>
                <w:spacing w:val="-9"/>
                <w:sz w:val="24"/>
                <w:szCs w:val="24"/>
                <w:lang w:val="ru-RU"/>
              </w:rPr>
              <w:t xml:space="preserve"> </w:t>
            </w:r>
            <w:r>
              <w:rPr>
                <w:sz w:val="24"/>
                <w:szCs w:val="24"/>
                <w:lang w:val="ru-RU"/>
              </w:rPr>
              <w:t>кукольного</w:t>
            </w:r>
            <w:r>
              <w:rPr>
                <w:spacing w:val="-9"/>
                <w:sz w:val="24"/>
                <w:szCs w:val="24"/>
                <w:lang w:val="ru-RU"/>
              </w:rPr>
              <w:t xml:space="preserve"> </w:t>
            </w:r>
            <w:r>
              <w:rPr>
                <w:sz w:val="24"/>
                <w:szCs w:val="24"/>
                <w:lang w:val="ru-RU"/>
              </w:rPr>
              <w:t>театра,</w:t>
            </w:r>
            <w:r>
              <w:rPr>
                <w:spacing w:val="-8"/>
                <w:sz w:val="24"/>
                <w:szCs w:val="24"/>
                <w:lang w:val="ru-RU"/>
              </w:rPr>
              <w:t xml:space="preserve"> </w:t>
            </w:r>
            <w:r>
              <w:rPr>
                <w:sz w:val="24"/>
                <w:szCs w:val="24"/>
                <w:lang w:val="ru-RU"/>
              </w:rPr>
              <w:t>трансформируемая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Шнуровка</w:t>
            </w:r>
            <w:r>
              <w:rPr>
                <w:spacing w:val="-6"/>
                <w:sz w:val="24"/>
                <w:szCs w:val="24"/>
                <w:lang w:val="ru-RU"/>
              </w:rPr>
              <w:t xml:space="preserve"> </w:t>
            </w:r>
            <w:r>
              <w:rPr>
                <w:sz w:val="24"/>
                <w:szCs w:val="24"/>
                <w:lang w:val="ru-RU"/>
              </w:rPr>
              <w:t>различного</w:t>
            </w:r>
            <w:r>
              <w:rPr>
                <w:spacing w:val="-6"/>
                <w:sz w:val="24"/>
                <w:szCs w:val="24"/>
                <w:lang w:val="ru-RU"/>
              </w:rPr>
              <w:t xml:space="preserve"> </w:t>
            </w:r>
            <w:r>
              <w:rPr>
                <w:sz w:val="24"/>
                <w:szCs w:val="24"/>
                <w:lang w:val="ru-RU"/>
              </w:rPr>
              <w:t>уровня</w:t>
            </w:r>
            <w:r>
              <w:rPr>
                <w:spacing w:val="-7"/>
                <w:sz w:val="24"/>
                <w:szCs w:val="24"/>
                <w:lang w:val="ru-RU"/>
              </w:rPr>
              <w:t xml:space="preserve"> </w:t>
            </w:r>
            <w:r>
              <w:rPr>
                <w:sz w:val="24"/>
                <w:szCs w:val="24"/>
                <w:lang w:val="ru-RU"/>
              </w:rPr>
              <w:t>сложности</w:t>
            </w:r>
            <w:r>
              <w:rPr>
                <w:spacing w:val="-5"/>
                <w:sz w:val="24"/>
                <w:szCs w:val="24"/>
                <w:lang w:val="ru-RU"/>
              </w:rPr>
              <w:t xml:space="preserve"> </w:t>
            </w:r>
            <w:r>
              <w:rPr>
                <w:sz w:val="24"/>
                <w:szCs w:val="24"/>
                <w:lang w:val="ru-RU"/>
              </w:rPr>
              <w:t>–</w:t>
            </w:r>
            <w:r>
              <w:rPr>
                <w:spacing w:val="-9"/>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Штурвал</w:t>
            </w:r>
            <w:r>
              <w:rPr>
                <w:spacing w:val="-5"/>
                <w:sz w:val="24"/>
                <w:szCs w:val="24"/>
                <w:lang w:val="en-US"/>
              </w:rPr>
              <w:t xml:space="preserve"> </w:t>
            </w:r>
            <w:r>
              <w:rPr>
                <w:sz w:val="24"/>
                <w:szCs w:val="24"/>
                <w:lang w:val="en-US"/>
              </w:rPr>
              <w:t>игровой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2.5.2.2.217.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Безопасные</w:t>
            </w:r>
            <w:r>
              <w:rPr>
                <w:spacing w:val="-3"/>
                <w:sz w:val="24"/>
                <w:szCs w:val="24"/>
                <w:lang w:val="en-US"/>
              </w:rPr>
              <w:t xml:space="preserve"> </w:t>
            </w:r>
            <w:r>
              <w:rPr>
                <w:sz w:val="24"/>
                <w:szCs w:val="24"/>
                <w:lang w:val="en-US"/>
              </w:rPr>
              <w:t>ножницы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Бумага</w:t>
            </w:r>
            <w:r>
              <w:rPr>
                <w:spacing w:val="-2"/>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акварели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Бумага</w:t>
            </w:r>
            <w:r>
              <w:rPr>
                <w:spacing w:val="-2"/>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рисования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2.5.2.2.220.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Бумага</w:t>
            </w:r>
            <w:r>
              <w:rPr>
                <w:spacing w:val="-1"/>
                <w:sz w:val="24"/>
                <w:szCs w:val="24"/>
                <w:lang w:val="ru-RU"/>
              </w:rPr>
              <w:t xml:space="preserve"> </w:t>
            </w:r>
            <w:r>
              <w:rPr>
                <w:sz w:val="24"/>
                <w:szCs w:val="24"/>
                <w:lang w:val="ru-RU"/>
              </w:rPr>
              <w:t>разного</w:t>
            </w:r>
            <w:r>
              <w:rPr>
                <w:spacing w:val="-1"/>
                <w:sz w:val="24"/>
                <w:szCs w:val="24"/>
                <w:lang w:val="ru-RU"/>
              </w:rPr>
              <w:t xml:space="preserve"> </w:t>
            </w:r>
            <w:r>
              <w:rPr>
                <w:sz w:val="24"/>
                <w:szCs w:val="24"/>
                <w:lang w:val="ru-RU"/>
              </w:rPr>
              <w:t>цвета и</w:t>
            </w:r>
            <w:r>
              <w:rPr>
                <w:spacing w:val="-4"/>
                <w:sz w:val="24"/>
                <w:szCs w:val="24"/>
                <w:lang w:val="ru-RU"/>
              </w:rPr>
              <w:t xml:space="preserve"> </w:t>
            </w:r>
            <w:r>
              <w:rPr>
                <w:sz w:val="24"/>
                <w:szCs w:val="24"/>
                <w:lang w:val="ru-RU"/>
              </w:rPr>
              <w:t>формата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Ватман</w:t>
            </w:r>
            <w:r>
              <w:rPr>
                <w:spacing w:val="-2"/>
                <w:sz w:val="24"/>
                <w:szCs w:val="24"/>
                <w:lang w:val="ru-RU"/>
              </w:rPr>
              <w:t xml:space="preserve"> </w:t>
            </w:r>
            <w:r>
              <w:rPr>
                <w:sz w:val="24"/>
                <w:szCs w:val="24"/>
                <w:lang w:val="ru-RU"/>
              </w:rPr>
              <w:t>А1</w:t>
            </w:r>
            <w:r>
              <w:rPr>
                <w:spacing w:val="-1"/>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составления</w:t>
            </w:r>
            <w:r>
              <w:rPr>
                <w:spacing w:val="-3"/>
                <w:sz w:val="24"/>
                <w:szCs w:val="24"/>
                <w:lang w:val="ru-RU"/>
              </w:rPr>
              <w:t xml:space="preserve"> </w:t>
            </w:r>
            <w:r>
              <w:rPr>
                <w:sz w:val="24"/>
                <w:szCs w:val="24"/>
                <w:lang w:val="ru-RU"/>
              </w:rPr>
              <w:t>совместных</w:t>
            </w:r>
            <w:r>
              <w:rPr>
                <w:spacing w:val="-4"/>
                <w:sz w:val="24"/>
                <w:szCs w:val="24"/>
                <w:lang w:val="ru-RU"/>
              </w:rPr>
              <w:t xml:space="preserve"> </w:t>
            </w:r>
            <w:r>
              <w:rPr>
                <w:sz w:val="24"/>
                <w:szCs w:val="24"/>
                <w:lang w:val="ru-RU"/>
              </w:rPr>
              <w:t>композиций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Доска</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работы</w:t>
            </w:r>
            <w:r>
              <w:rPr>
                <w:spacing w:val="-2"/>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пластилином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Карандаши</w:t>
            </w:r>
            <w:r>
              <w:rPr>
                <w:spacing w:val="-1"/>
                <w:sz w:val="24"/>
                <w:szCs w:val="24"/>
                <w:lang w:val="en-US"/>
              </w:rPr>
              <w:t xml:space="preserve"> </w:t>
            </w:r>
            <w:r>
              <w:rPr>
                <w:sz w:val="24"/>
                <w:szCs w:val="24"/>
                <w:lang w:val="en-US"/>
              </w:rPr>
              <w:t>цветные</w:t>
            </w:r>
            <w:r>
              <w:rPr>
                <w:spacing w:val="-3"/>
                <w:sz w:val="24"/>
                <w:szCs w:val="24"/>
                <w:lang w:val="en-US"/>
              </w:rPr>
              <w:t xml:space="preserve"> </w:t>
            </w:r>
            <w:r>
              <w:rPr>
                <w:sz w:val="24"/>
                <w:szCs w:val="24"/>
                <w:lang w:val="en-US"/>
              </w:rPr>
              <w:t>(12</w:t>
            </w:r>
            <w:r>
              <w:rPr>
                <w:spacing w:val="-1"/>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5</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7</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8</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2"/>
                <w:sz w:val="24"/>
                <w:szCs w:val="24"/>
                <w:lang w:val="en-US"/>
              </w:rPr>
              <w:t xml:space="preserve"> </w:t>
            </w:r>
            <w:r>
              <w:rPr>
                <w:sz w:val="24"/>
                <w:szCs w:val="24"/>
                <w:lang w:val="en-US"/>
              </w:rPr>
              <w:t>белка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3</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56"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ind w:left="129" w:hanging="0"/>
              <w:rPr>
                <w:sz w:val="24"/>
                <w:szCs w:val="24"/>
              </w:rPr>
            </w:pPr>
            <w:r>
              <w:rPr>
                <w:sz w:val="24"/>
                <w:szCs w:val="24"/>
                <w:lang w:val="en-US"/>
              </w:rPr>
              <w:t>2.5.2.2.228.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Кисточка</w:t>
            </w:r>
            <w:r>
              <w:rPr>
                <w:spacing w:val="-4"/>
                <w:sz w:val="24"/>
                <w:szCs w:val="24"/>
                <w:lang w:val="en-US"/>
              </w:rPr>
              <w:t xml:space="preserve"> </w:t>
            </w:r>
            <w:r>
              <w:rPr>
                <w:sz w:val="24"/>
                <w:szCs w:val="24"/>
                <w:lang w:val="en-US"/>
              </w:rPr>
              <w:t>щетинная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Клей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 детских</w:t>
            </w:r>
            <w:r>
              <w:rPr>
                <w:spacing w:val="-3"/>
                <w:sz w:val="24"/>
                <w:szCs w:val="24"/>
                <w:lang w:val="ru-RU"/>
              </w:rPr>
              <w:t xml:space="preserve"> </w:t>
            </w:r>
            <w:r>
              <w:rPr>
                <w:sz w:val="24"/>
                <w:szCs w:val="24"/>
                <w:lang w:val="ru-RU"/>
              </w:rPr>
              <w:t>штампов</w:t>
            </w:r>
            <w:r>
              <w:rPr>
                <w:spacing w:val="-1"/>
                <w:sz w:val="24"/>
                <w:szCs w:val="24"/>
                <w:lang w:val="ru-RU"/>
              </w:rPr>
              <w:t xml:space="preserve"> </w:t>
            </w:r>
            <w:r>
              <w:rPr>
                <w:sz w:val="24"/>
                <w:szCs w:val="24"/>
                <w:lang w:val="ru-RU"/>
              </w:rPr>
              <w:t>и печатей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Краски</w:t>
            </w:r>
            <w:r>
              <w:rPr>
                <w:spacing w:val="-1"/>
                <w:sz w:val="24"/>
                <w:szCs w:val="24"/>
                <w:lang w:val="en-US"/>
              </w:rPr>
              <w:t xml:space="preserve"> </w:t>
            </w:r>
            <w:r>
              <w:rPr>
                <w:sz w:val="24"/>
                <w:szCs w:val="24"/>
                <w:lang w:val="en-US"/>
              </w:rPr>
              <w:t>акварельные</w:t>
            </w:r>
            <w:r>
              <w:rPr>
                <w:spacing w:val="-3"/>
                <w:sz w:val="24"/>
                <w:szCs w:val="24"/>
                <w:lang w:val="en-US"/>
              </w:rPr>
              <w:t xml:space="preserve"> </w:t>
            </w:r>
            <w:r>
              <w:rPr>
                <w:sz w:val="24"/>
                <w:szCs w:val="24"/>
                <w:lang w:val="en-US"/>
              </w:rPr>
              <w:t>12</w:t>
            </w:r>
            <w:r>
              <w:rPr>
                <w:spacing w:val="-1"/>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2.5.2.2.232.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Краски</w:t>
            </w:r>
            <w:r>
              <w:rPr>
                <w:spacing w:val="-3"/>
                <w:sz w:val="24"/>
                <w:szCs w:val="24"/>
                <w:lang w:val="en-US"/>
              </w:rPr>
              <w:t xml:space="preserve"> </w:t>
            </w:r>
            <w:r>
              <w:rPr>
                <w:sz w:val="24"/>
                <w:szCs w:val="24"/>
                <w:lang w:val="en-US"/>
              </w:rPr>
              <w:t>гуашь 12 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Мелки</w:t>
            </w:r>
            <w:r>
              <w:rPr>
                <w:spacing w:val="-2"/>
                <w:sz w:val="24"/>
                <w:szCs w:val="24"/>
                <w:lang w:val="en-US"/>
              </w:rPr>
              <w:t xml:space="preserve"> </w:t>
            </w:r>
            <w:r>
              <w:rPr>
                <w:sz w:val="24"/>
                <w:szCs w:val="24"/>
                <w:lang w:val="en-US"/>
              </w:rPr>
              <w:t>восковые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Мелки</w:t>
            </w:r>
            <w:r>
              <w:rPr>
                <w:spacing w:val="-2"/>
                <w:sz w:val="24"/>
                <w:szCs w:val="24"/>
                <w:lang w:val="en-US"/>
              </w:rPr>
              <w:t xml:space="preserve"> </w:t>
            </w:r>
            <w:r>
              <w:rPr>
                <w:sz w:val="24"/>
                <w:szCs w:val="24"/>
                <w:lang w:val="en-US"/>
              </w:rPr>
              <w:t>масляные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Мелки</w:t>
            </w:r>
            <w:r>
              <w:rPr>
                <w:spacing w:val="-2"/>
                <w:sz w:val="24"/>
                <w:szCs w:val="24"/>
                <w:lang w:val="en-US"/>
              </w:rPr>
              <w:t xml:space="preserve"> </w:t>
            </w:r>
            <w:r>
              <w:rPr>
                <w:sz w:val="24"/>
                <w:szCs w:val="24"/>
                <w:lang w:val="en-US"/>
              </w:rPr>
              <w:t>пастель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
                <w:sz w:val="24"/>
                <w:szCs w:val="24"/>
                <w:lang w:val="en-US"/>
              </w:rPr>
              <w:t xml:space="preserve"> </w:t>
            </w:r>
            <w:r>
              <w:rPr>
                <w:sz w:val="24"/>
                <w:szCs w:val="24"/>
                <w:lang w:val="en-US"/>
              </w:rPr>
              <w:t>фломастеров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2.5.2.2.237.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Палитра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Пластилин,</w:t>
            </w:r>
            <w:r>
              <w:rPr>
                <w:spacing w:val="-1"/>
                <w:sz w:val="24"/>
                <w:szCs w:val="24"/>
                <w:lang w:val="ru-RU"/>
              </w:rPr>
              <w:t xml:space="preserve"> </w:t>
            </w:r>
            <w:r>
              <w:rPr>
                <w:sz w:val="24"/>
                <w:szCs w:val="24"/>
                <w:lang w:val="ru-RU"/>
              </w:rPr>
              <w:t>не</w:t>
            </w:r>
            <w:r>
              <w:rPr>
                <w:spacing w:val="-1"/>
                <w:sz w:val="24"/>
                <w:szCs w:val="24"/>
                <w:lang w:val="ru-RU"/>
              </w:rPr>
              <w:t xml:space="preserve"> </w:t>
            </w:r>
            <w:r>
              <w:rPr>
                <w:sz w:val="24"/>
                <w:szCs w:val="24"/>
                <w:lang w:val="ru-RU"/>
              </w:rPr>
              <w:t>липнущий</w:t>
            </w:r>
            <w:r>
              <w:rPr>
                <w:spacing w:val="-4"/>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рукам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2.5.2.2.239.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Поднос</w:t>
            </w:r>
            <w:r>
              <w:rPr>
                <w:spacing w:val="-1"/>
                <w:sz w:val="24"/>
                <w:szCs w:val="24"/>
                <w:lang w:val="ru-RU"/>
              </w:rPr>
              <w:t xml:space="preserve"> </w:t>
            </w:r>
            <w:r>
              <w:rPr>
                <w:sz w:val="24"/>
                <w:szCs w:val="24"/>
                <w:lang w:val="ru-RU"/>
              </w:rPr>
              <w:t>детский</w:t>
            </w:r>
            <w:r>
              <w:rPr>
                <w:spacing w:val="-5"/>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раздаточных</w:t>
            </w:r>
            <w:r>
              <w:rPr>
                <w:spacing w:val="-1"/>
                <w:sz w:val="24"/>
                <w:szCs w:val="24"/>
                <w:lang w:val="ru-RU"/>
              </w:rPr>
              <w:t xml:space="preserve"> </w:t>
            </w:r>
            <w:r>
              <w:rPr>
                <w:sz w:val="24"/>
                <w:szCs w:val="24"/>
                <w:lang w:val="ru-RU"/>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Стаканчики</w:t>
            </w:r>
            <w:r>
              <w:rPr>
                <w:spacing w:val="-7"/>
                <w:sz w:val="24"/>
                <w:szCs w:val="24"/>
                <w:lang w:val="en-US"/>
              </w:rPr>
              <w:t xml:space="preserve"> </w:t>
            </w:r>
            <w:r>
              <w:rPr>
                <w:sz w:val="24"/>
                <w:szCs w:val="24"/>
                <w:lang w:val="en-US"/>
              </w:rPr>
              <w:t>(баночки)</w:t>
            </w:r>
            <w:r>
              <w:rPr>
                <w:spacing w:val="-3"/>
                <w:sz w:val="24"/>
                <w:szCs w:val="24"/>
                <w:lang w:val="en-US"/>
              </w:rPr>
              <w:t xml:space="preserve"> </w:t>
            </w:r>
            <w:r>
              <w:rPr>
                <w:sz w:val="24"/>
                <w:szCs w:val="24"/>
                <w:lang w:val="en-US"/>
              </w:rPr>
              <w:t>пластмассовые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Точилка</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карандашей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Трафареты</w:t>
            </w:r>
            <w:r>
              <w:rPr>
                <w:spacing w:val="-2"/>
                <w:sz w:val="24"/>
                <w:szCs w:val="24"/>
                <w:lang w:val="en-US"/>
              </w:rPr>
              <w:t xml:space="preserve"> </w:t>
            </w:r>
            <w:r>
              <w:rPr>
                <w:sz w:val="24"/>
                <w:szCs w:val="24"/>
                <w:lang w:val="en-US"/>
              </w:rPr>
              <w:t>для рисования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Фартук</w:t>
            </w:r>
            <w:r>
              <w:rPr>
                <w:spacing w:val="-2"/>
                <w:sz w:val="24"/>
                <w:szCs w:val="24"/>
                <w:lang w:val="en-US"/>
              </w:rPr>
              <w:t xml:space="preserve"> </w:t>
            </w:r>
            <w:r>
              <w:rPr>
                <w:sz w:val="24"/>
                <w:szCs w:val="24"/>
                <w:lang w:val="en-US"/>
              </w:rPr>
              <w:t>детский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2.5.2.2.244.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Воздушные</w:t>
            </w:r>
            <w:r>
              <w:rPr>
                <w:spacing w:val="-1"/>
                <w:sz w:val="24"/>
                <w:szCs w:val="24"/>
                <w:lang w:val="en-US"/>
              </w:rPr>
              <w:t xml:space="preserve"> </w:t>
            </w:r>
            <w:r>
              <w:rPr>
                <w:sz w:val="24"/>
                <w:szCs w:val="24"/>
                <w:lang w:val="en-US"/>
              </w:rPr>
              <w:t>шары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ind w:left="129" w:hanging="0"/>
              <w:rPr>
                <w:i/>
                <w:i/>
                <w:sz w:val="24"/>
                <w:szCs w:val="24"/>
              </w:rPr>
            </w:pPr>
            <w:r>
              <w:rPr>
                <w:i/>
                <w:sz w:val="24"/>
                <w:szCs w:val="24"/>
                <w:lang w:val="en-US"/>
              </w:rPr>
              <w:t>2.5.3.</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rPr>
                <w:i/>
                <w:i/>
                <w:sz w:val="24"/>
                <w:szCs w:val="24"/>
              </w:rPr>
            </w:pPr>
            <w:r>
              <w:rPr>
                <w:i/>
                <w:sz w:val="24"/>
                <w:szCs w:val="24"/>
                <w:lang w:val="en-US"/>
              </w:rPr>
              <w:t>Рабочее</w:t>
            </w:r>
            <w:r>
              <w:rPr>
                <w:i/>
                <w:spacing w:val="-11"/>
                <w:sz w:val="24"/>
                <w:szCs w:val="24"/>
                <w:lang w:val="en-US"/>
              </w:rPr>
              <w:t xml:space="preserve"> </w:t>
            </w:r>
            <w:r>
              <w:rPr>
                <w:i/>
                <w:sz w:val="24"/>
                <w:szCs w:val="24"/>
                <w:lang w:val="en-US"/>
              </w:rPr>
              <w:t>место</w:t>
            </w:r>
            <w:r>
              <w:rPr>
                <w:i/>
                <w:spacing w:val="-9"/>
                <w:sz w:val="24"/>
                <w:szCs w:val="24"/>
                <w:lang w:val="en-US"/>
              </w:rPr>
              <w:t xml:space="preserve"> </w:t>
            </w:r>
            <w:r>
              <w:rPr>
                <w:i/>
                <w:sz w:val="24"/>
                <w:szCs w:val="24"/>
                <w:lang w:val="en-US"/>
              </w:rPr>
              <w:t>воспитателя</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Интерактивная</w:t>
            </w:r>
            <w:r>
              <w:rPr>
                <w:spacing w:val="-7"/>
                <w:sz w:val="24"/>
                <w:szCs w:val="24"/>
                <w:lang w:val="en-US"/>
              </w:rPr>
              <w:t xml:space="preserve"> </w:t>
            </w:r>
            <w:r>
              <w:rPr>
                <w:sz w:val="24"/>
                <w:szCs w:val="24"/>
                <w:lang w:val="en-US"/>
              </w:rPr>
              <w:t>панель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17" w:leader="none"/>
                <w:tab w:val="left" w:pos="2864" w:leader="none"/>
                <w:tab w:val="left" w:pos="3407" w:leader="none"/>
              </w:tabs>
              <w:rPr>
                <w:sz w:val="24"/>
                <w:szCs w:val="24"/>
                <w:lang w:val="ru-RU"/>
              </w:rPr>
            </w:pPr>
            <w:r>
              <w:rPr>
                <w:sz w:val="24"/>
                <w:szCs w:val="24"/>
                <w:lang w:val="ru-RU"/>
              </w:rPr>
              <w:t>Компьютер</w:t>
              <w:tab/>
              <w:t>педагога</w:t>
              <w:tab/>
              <w:t>с</w:t>
              <w:tab/>
              <w:t>периферией/Ноутбук</w:t>
            </w:r>
          </w:p>
          <w:p>
            <w:pPr>
              <w:pStyle w:val="TableParagraph"/>
              <w:spacing w:lineRule="atLeast" w:line="290" w:before="2" w:after="0"/>
              <w:ind w:left="107" w:right="91" w:hanging="0"/>
              <w:rPr>
                <w:sz w:val="24"/>
                <w:szCs w:val="24"/>
                <w:lang w:val="ru-RU"/>
              </w:rPr>
            </w:pPr>
            <w:r>
              <w:rPr>
                <w:sz w:val="24"/>
                <w:szCs w:val="24"/>
                <w:lang w:val="ru-RU"/>
              </w:rPr>
              <w:t>(лицензионное программное обеспечение, программное</w:t>
            </w:r>
            <w:r>
              <w:rPr>
                <w:spacing w:val="-52"/>
                <w:sz w:val="24"/>
                <w:szCs w:val="24"/>
                <w:lang w:val="ru-RU"/>
              </w:rPr>
              <w:t xml:space="preserve"> </w:t>
            </w:r>
            <w:r>
              <w:rPr>
                <w:sz w:val="24"/>
                <w:szCs w:val="24"/>
                <w:lang w:val="ru-RU"/>
              </w:rPr>
              <w:t>обеспечение)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Кресло</w:t>
            </w:r>
            <w:r>
              <w:rPr>
                <w:spacing w:val="-3"/>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2.5.3.4.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Многофункциональное</w:t>
            </w:r>
            <w:r>
              <w:rPr>
                <w:spacing w:val="-9"/>
                <w:sz w:val="24"/>
                <w:szCs w:val="24"/>
                <w:lang w:val="en-US"/>
              </w:rPr>
              <w:t xml:space="preserve"> </w:t>
            </w:r>
            <w:r>
              <w:rPr>
                <w:sz w:val="24"/>
                <w:szCs w:val="24"/>
                <w:lang w:val="en-US"/>
              </w:rPr>
              <w:t>устройство/принтер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Стол</w:t>
            </w:r>
            <w:r>
              <w:rPr>
                <w:spacing w:val="-9"/>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w:t>
            </w:r>
            <w:r>
              <w:rPr>
                <w:spacing w:val="-5"/>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2.5.4.</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Спальня</w:t>
            </w:r>
          </w:p>
        </w:tc>
      </w:tr>
      <w:tr>
        <w:trPr>
          <w:trHeight w:val="477"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Кровать</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90" w:right="183" w:hanging="0"/>
              <w:jc w:val="center"/>
              <w:rPr>
                <w:sz w:val="24"/>
                <w:szCs w:val="24"/>
                <w:lang w:val="ru-RU"/>
              </w:rPr>
            </w:pPr>
            <w:r>
              <w:rPr>
                <w:sz w:val="24"/>
                <w:szCs w:val="24"/>
                <w:lang w:val="ru-RU"/>
              </w:rPr>
              <w:t>по</w:t>
            </w:r>
            <w:r>
              <w:rPr>
                <w:spacing w:val="-5"/>
                <w:sz w:val="24"/>
                <w:szCs w:val="24"/>
                <w:lang w:val="ru-RU"/>
              </w:rPr>
              <w:t xml:space="preserve"> </w:t>
            </w:r>
            <w:r>
              <w:rPr>
                <w:sz w:val="24"/>
                <w:szCs w:val="24"/>
                <w:lang w:val="ru-RU"/>
              </w:rPr>
              <w:t>кол-ву</w:t>
            </w:r>
            <w:r>
              <w:rPr>
                <w:spacing w:val="-8"/>
                <w:sz w:val="24"/>
                <w:szCs w:val="24"/>
                <w:lang w:val="ru-RU"/>
              </w:rPr>
              <w:t xml:space="preserve"> </w:t>
            </w:r>
            <w:r>
              <w:rPr>
                <w:sz w:val="24"/>
                <w:szCs w:val="24"/>
                <w:lang w:val="ru-RU"/>
              </w:rPr>
              <w:t>детей</w:t>
            </w:r>
            <w:r>
              <w:rPr>
                <w:spacing w:val="-5"/>
                <w:sz w:val="24"/>
                <w:szCs w:val="24"/>
                <w:lang w:val="ru-RU"/>
              </w:rPr>
              <w:t xml:space="preserve"> </w:t>
            </w:r>
            <w:r>
              <w:rPr>
                <w:sz w:val="24"/>
                <w:szCs w:val="24"/>
                <w:lang w:val="ru-RU"/>
              </w:rPr>
              <w:t>в</w:t>
            </w:r>
          </w:p>
          <w:p>
            <w:pPr>
              <w:pStyle w:val="TableParagraph"/>
              <w:spacing w:before="30" w:after="0"/>
              <w:ind w:left="188" w:right="183" w:hanging="0"/>
              <w:jc w:val="center"/>
              <w:rPr>
                <w:sz w:val="24"/>
                <w:szCs w:val="24"/>
                <w:lang w:val="ru-RU"/>
              </w:rPr>
            </w:pP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Постельное</w:t>
            </w:r>
            <w:r>
              <w:rPr>
                <w:spacing w:val="-8"/>
                <w:sz w:val="24"/>
                <w:szCs w:val="24"/>
                <w:lang w:val="ru-RU"/>
              </w:rPr>
              <w:t xml:space="preserve"> </w:t>
            </w:r>
            <w:r>
              <w:rPr>
                <w:sz w:val="24"/>
                <w:szCs w:val="24"/>
                <w:lang w:val="ru-RU"/>
              </w:rPr>
              <w:t>белье</w:t>
            </w:r>
            <w:r>
              <w:rPr>
                <w:spacing w:val="-5"/>
                <w:sz w:val="24"/>
                <w:szCs w:val="24"/>
                <w:lang w:val="ru-RU"/>
              </w:rPr>
              <w:t xml:space="preserve"> </w:t>
            </w:r>
            <w:r>
              <w:rPr>
                <w:sz w:val="24"/>
                <w:szCs w:val="24"/>
                <w:lang w:val="ru-RU"/>
              </w:rPr>
              <w:t>(наволочка,</w:t>
            </w:r>
            <w:r>
              <w:rPr>
                <w:spacing w:val="-6"/>
                <w:sz w:val="24"/>
                <w:szCs w:val="24"/>
                <w:lang w:val="ru-RU"/>
              </w:rPr>
              <w:t xml:space="preserve"> </w:t>
            </w:r>
            <w:r>
              <w:rPr>
                <w:sz w:val="24"/>
                <w:szCs w:val="24"/>
                <w:lang w:val="ru-RU"/>
              </w:rPr>
              <w:t>простынь,</w:t>
            </w:r>
            <w:r>
              <w:rPr>
                <w:spacing w:val="-5"/>
                <w:sz w:val="24"/>
                <w:szCs w:val="24"/>
                <w:lang w:val="ru-RU"/>
              </w:rPr>
              <w:t xml:space="preserve"> </w:t>
            </w:r>
            <w:r>
              <w:rPr>
                <w:sz w:val="24"/>
                <w:szCs w:val="24"/>
                <w:lang w:val="ru-RU"/>
              </w:rPr>
              <w:t>пододеяльник)</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0"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744" w:leader="none"/>
                <w:tab w:val="left" w:pos="3814" w:leader="none"/>
                <w:tab w:val="left" w:pos="5068" w:leader="none"/>
              </w:tabs>
              <w:rPr>
                <w:sz w:val="24"/>
                <w:szCs w:val="24"/>
                <w:lang w:val="ru-RU"/>
              </w:rPr>
            </w:pPr>
            <w:r>
              <w:rPr>
                <w:sz w:val="24"/>
                <w:szCs w:val="24"/>
                <w:lang w:val="ru-RU"/>
              </w:rPr>
              <w:t>Постельные</w:t>
              <w:tab/>
              <w:t>принадлежности</w:t>
              <w:tab/>
              <w:t>(матрас,</w:t>
              <w:tab/>
              <w:t>два</w:t>
            </w:r>
          </w:p>
          <w:p>
            <w:pPr>
              <w:pStyle w:val="TableParagraph"/>
              <w:spacing w:before="37" w:after="0"/>
              <w:rPr>
                <w:sz w:val="24"/>
                <w:szCs w:val="24"/>
                <w:lang w:val="ru-RU"/>
              </w:rPr>
            </w:pPr>
            <w:r>
              <w:rPr>
                <w:sz w:val="24"/>
                <w:szCs w:val="24"/>
                <w:lang w:val="ru-RU"/>
              </w:rPr>
              <w:t>наматрасника,</w:t>
            </w:r>
            <w:r>
              <w:rPr>
                <w:spacing w:val="-10"/>
                <w:sz w:val="24"/>
                <w:szCs w:val="24"/>
                <w:lang w:val="ru-RU"/>
              </w:rPr>
              <w:t xml:space="preserve"> </w:t>
            </w:r>
            <w:r>
              <w:rPr>
                <w:sz w:val="24"/>
                <w:szCs w:val="24"/>
                <w:lang w:val="ru-RU"/>
              </w:rPr>
              <w:t>подушка,</w:t>
            </w:r>
            <w:r>
              <w:rPr>
                <w:spacing w:val="-10"/>
                <w:sz w:val="24"/>
                <w:szCs w:val="24"/>
                <w:lang w:val="ru-RU"/>
              </w:rPr>
              <w:t xml:space="preserve"> </w:t>
            </w:r>
            <w:r>
              <w:rPr>
                <w:sz w:val="24"/>
                <w:szCs w:val="24"/>
                <w:lang w:val="ru-RU"/>
              </w:rPr>
              <w:t>одеяло)</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auto" w:line="276" w:before="44" w:after="0"/>
              <w:ind w:left="606" w:right="199" w:hanging="396"/>
              <w:rPr>
                <w:sz w:val="24"/>
                <w:szCs w:val="24"/>
                <w:lang w:val="ru-RU"/>
              </w:rPr>
            </w:pPr>
            <w:r>
              <w:rPr>
                <w:spacing w:val="-1"/>
                <w:sz w:val="24"/>
                <w:szCs w:val="24"/>
                <w:lang w:val="ru-RU"/>
              </w:rPr>
              <w:t>по</w:t>
            </w:r>
            <w:r>
              <w:rPr>
                <w:spacing w:val="-6"/>
                <w:sz w:val="24"/>
                <w:szCs w:val="24"/>
                <w:lang w:val="ru-RU"/>
              </w:rPr>
              <w:t xml:space="preserve"> </w:t>
            </w:r>
            <w:r>
              <w:rPr>
                <w:spacing w:val="-1"/>
                <w:sz w:val="24"/>
                <w:szCs w:val="24"/>
                <w:lang w:val="ru-RU"/>
              </w:rPr>
              <w:t>кол-ву</w:t>
            </w:r>
            <w:r>
              <w:rPr>
                <w:spacing w:val="-9"/>
                <w:sz w:val="24"/>
                <w:szCs w:val="24"/>
                <w:lang w:val="ru-RU"/>
              </w:rPr>
              <w:t xml:space="preserve"> </w:t>
            </w:r>
            <w:r>
              <w:rPr>
                <w:spacing w:val="-1"/>
                <w:sz w:val="24"/>
                <w:szCs w:val="24"/>
                <w:lang w:val="ru-RU"/>
              </w:rPr>
              <w:t>детей</w:t>
            </w:r>
            <w:r>
              <w:rPr>
                <w:spacing w:val="-6"/>
                <w:sz w:val="24"/>
                <w:szCs w:val="24"/>
                <w:lang w:val="ru-RU"/>
              </w:rPr>
              <w:t xml:space="preserve">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2.5.5.</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Туалетная</w:t>
            </w:r>
            <w:r>
              <w:rPr>
                <w:i/>
                <w:spacing w:val="-10"/>
                <w:sz w:val="24"/>
                <w:szCs w:val="24"/>
                <w:lang w:val="en-US"/>
              </w:rPr>
              <w:t xml:space="preserve"> </w:t>
            </w:r>
            <w:r>
              <w:rPr>
                <w:i/>
                <w:sz w:val="24"/>
                <w:szCs w:val="24"/>
                <w:lang w:val="en-US"/>
              </w:rPr>
              <w:t>комната</w:t>
            </w:r>
          </w:p>
        </w:tc>
      </w:tr>
      <w:tr>
        <w:trPr>
          <w:trHeight w:val="116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8" w:hanging="0"/>
              <w:jc w:val="both"/>
              <w:rPr>
                <w:sz w:val="24"/>
                <w:szCs w:val="24"/>
                <w:lang w:val="ru-RU"/>
              </w:rPr>
            </w:pPr>
            <w:r>
              <w:rPr>
                <w:sz w:val="24"/>
                <w:szCs w:val="24"/>
                <w:lang w:val="ru-RU"/>
              </w:rPr>
              <w:t>Емкости для хранения и разведения дезинфицирующих</w:t>
            </w:r>
            <w:r>
              <w:rPr>
                <w:spacing w:val="-52"/>
                <w:sz w:val="24"/>
                <w:szCs w:val="24"/>
                <w:lang w:val="ru-RU"/>
              </w:rPr>
              <w:t xml:space="preserve"> </w:t>
            </w:r>
            <w:r>
              <w:rPr>
                <w:sz w:val="24"/>
                <w:szCs w:val="24"/>
                <w:lang w:val="ru-RU"/>
              </w:rPr>
              <w:t>средств,</w:t>
            </w:r>
            <w:r>
              <w:rPr>
                <w:spacing w:val="1"/>
                <w:sz w:val="24"/>
                <w:szCs w:val="24"/>
                <w:lang w:val="ru-RU"/>
              </w:rPr>
              <w:t xml:space="preserve"> </w:t>
            </w:r>
            <w:r>
              <w:rPr>
                <w:sz w:val="24"/>
                <w:szCs w:val="24"/>
                <w:lang w:val="ru-RU"/>
              </w:rPr>
              <w:t>уборочный</w:t>
            </w:r>
            <w:r>
              <w:rPr>
                <w:spacing w:val="1"/>
                <w:sz w:val="24"/>
                <w:szCs w:val="24"/>
                <w:lang w:val="ru-RU"/>
              </w:rPr>
              <w:t xml:space="preserve"> </w:t>
            </w:r>
            <w:r>
              <w:rPr>
                <w:sz w:val="24"/>
                <w:szCs w:val="24"/>
                <w:lang w:val="ru-RU"/>
              </w:rPr>
              <w:t>инвентарь,</w:t>
            </w:r>
            <w:r>
              <w:rPr>
                <w:spacing w:val="1"/>
                <w:sz w:val="24"/>
                <w:szCs w:val="24"/>
                <w:lang w:val="ru-RU"/>
              </w:rPr>
              <w:t xml:space="preserve"> </w:t>
            </w:r>
            <w:r>
              <w:rPr>
                <w:sz w:val="24"/>
                <w:szCs w:val="24"/>
                <w:lang w:val="ru-RU"/>
              </w:rPr>
              <w:t>ерши</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обработки</w:t>
            </w:r>
            <w:r>
              <w:rPr>
                <w:spacing w:val="1"/>
                <w:sz w:val="24"/>
                <w:szCs w:val="24"/>
                <w:lang w:val="ru-RU"/>
              </w:rPr>
              <w:t xml:space="preserve"> </w:t>
            </w:r>
            <w:r>
              <w:rPr>
                <w:sz w:val="24"/>
                <w:szCs w:val="24"/>
                <w:lang w:val="ru-RU"/>
              </w:rPr>
              <w:t>горшков,</w:t>
            </w:r>
            <w:r>
              <w:rPr>
                <w:spacing w:val="12"/>
                <w:sz w:val="24"/>
                <w:szCs w:val="24"/>
                <w:lang w:val="ru-RU"/>
              </w:rPr>
              <w:t xml:space="preserve"> </w:t>
            </w:r>
            <w:r>
              <w:rPr>
                <w:sz w:val="24"/>
                <w:szCs w:val="24"/>
                <w:lang w:val="ru-RU"/>
              </w:rPr>
              <w:t>емкости</w:t>
            </w:r>
            <w:r>
              <w:rPr>
                <w:spacing w:val="11"/>
                <w:sz w:val="24"/>
                <w:szCs w:val="24"/>
                <w:lang w:val="ru-RU"/>
              </w:rPr>
              <w:t xml:space="preserve"> </w:t>
            </w:r>
            <w:r>
              <w:rPr>
                <w:sz w:val="24"/>
                <w:szCs w:val="24"/>
                <w:lang w:val="ru-RU"/>
              </w:rPr>
              <w:t>для</w:t>
            </w:r>
            <w:r>
              <w:rPr>
                <w:spacing w:val="11"/>
                <w:sz w:val="24"/>
                <w:szCs w:val="24"/>
                <w:lang w:val="ru-RU"/>
              </w:rPr>
              <w:t xml:space="preserve"> </w:t>
            </w:r>
            <w:r>
              <w:rPr>
                <w:sz w:val="24"/>
                <w:szCs w:val="24"/>
                <w:lang w:val="ru-RU"/>
              </w:rPr>
              <w:t>обработки</w:t>
            </w:r>
            <w:r>
              <w:rPr>
                <w:spacing w:val="11"/>
                <w:sz w:val="24"/>
                <w:szCs w:val="24"/>
                <w:lang w:val="ru-RU"/>
              </w:rPr>
              <w:t xml:space="preserve"> </w:t>
            </w:r>
            <w:r>
              <w:rPr>
                <w:sz w:val="24"/>
                <w:szCs w:val="24"/>
                <w:lang w:val="ru-RU"/>
              </w:rPr>
              <w:t>игрушек,</w:t>
            </w:r>
            <w:r>
              <w:rPr>
                <w:spacing w:val="12"/>
                <w:sz w:val="24"/>
                <w:szCs w:val="24"/>
                <w:lang w:val="ru-RU"/>
              </w:rPr>
              <w:t xml:space="preserve"> </w:t>
            </w:r>
            <w:r>
              <w:rPr>
                <w:sz w:val="24"/>
                <w:szCs w:val="24"/>
                <w:lang w:val="ru-RU"/>
              </w:rPr>
              <w:t>емкости</w:t>
            </w:r>
            <w:r>
              <w:rPr>
                <w:spacing w:val="11"/>
                <w:sz w:val="24"/>
                <w:szCs w:val="24"/>
                <w:lang w:val="ru-RU"/>
              </w:rPr>
              <w:t xml:space="preserve"> </w:t>
            </w:r>
            <w:r>
              <w:rPr>
                <w:sz w:val="24"/>
                <w:szCs w:val="24"/>
                <w:lang w:val="ru-RU"/>
              </w:rPr>
              <w:t>для</w:t>
            </w:r>
          </w:p>
          <w:p>
            <w:pPr>
              <w:pStyle w:val="TableParagraph"/>
              <w:jc w:val="both"/>
              <w:rPr>
                <w:sz w:val="24"/>
                <w:szCs w:val="24"/>
                <w:lang w:val="ru-RU"/>
              </w:rPr>
            </w:pPr>
            <w:r>
              <w:rPr>
                <w:sz w:val="24"/>
                <w:szCs w:val="24"/>
                <w:lang w:val="ru-RU"/>
              </w:rPr>
              <w:t>обработки</w:t>
            </w:r>
            <w:r>
              <w:rPr>
                <w:spacing w:val="-5"/>
                <w:sz w:val="24"/>
                <w:szCs w:val="24"/>
                <w:lang w:val="ru-RU"/>
              </w:rPr>
              <w:t xml:space="preserve"> </w:t>
            </w:r>
            <w:r>
              <w:rPr>
                <w:sz w:val="24"/>
                <w:szCs w:val="24"/>
                <w:lang w:val="ru-RU"/>
              </w:rPr>
              <w:t>расчесок,</w:t>
            </w:r>
            <w:r>
              <w:rPr>
                <w:spacing w:val="-5"/>
                <w:sz w:val="24"/>
                <w:szCs w:val="24"/>
                <w:lang w:val="ru-RU"/>
              </w:rPr>
              <w:t xml:space="preserve"> </w:t>
            </w:r>
            <w:r>
              <w:rPr>
                <w:sz w:val="24"/>
                <w:szCs w:val="24"/>
                <w:lang w:val="ru-RU"/>
              </w:rPr>
              <w:t>термометры</w:t>
            </w:r>
            <w:r>
              <w:rPr>
                <w:spacing w:val="-4"/>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воды</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p>
            <w:pPr>
              <w:pStyle w:val="TableParagraph"/>
              <w:spacing w:before="6" w:after="0"/>
              <w:rPr>
                <w:sz w:val="24"/>
                <w:szCs w:val="24"/>
                <w:lang w:val="ru-RU"/>
              </w:rPr>
            </w:pPr>
            <w:r>
              <w:rPr>
                <w:sz w:val="24"/>
                <w:szCs w:val="24"/>
                <w:lang w:val="ru-RU"/>
              </w:rPr>
            </w:r>
          </w:p>
          <w:p>
            <w:pPr>
              <w:pStyle w:val="TableParagraph"/>
              <w:ind w:left="498" w:hanging="0"/>
              <w:rPr>
                <w:sz w:val="24"/>
                <w:szCs w:val="24"/>
              </w:rPr>
            </w:pPr>
            <w:r>
              <w:rPr>
                <w:sz w:val="24"/>
                <w:szCs w:val="24"/>
                <w:lang w:val="en-US"/>
              </w:rPr>
              <w:t>Комплект</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7"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Полотенце</w:t>
            </w:r>
            <w:r>
              <w:rPr>
                <w:spacing w:val="-4"/>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ног</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0"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Полотенце</w:t>
            </w:r>
            <w:r>
              <w:rPr>
                <w:spacing w:val="-5"/>
                <w:sz w:val="24"/>
                <w:szCs w:val="24"/>
                <w:lang w:val="en-US"/>
              </w:rPr>
              <w:t xml:space="preserve"> </w:t>
            </w:r>
            <w:r>
              <w:rPr>
                <w:sz w:val="24"/>
                <w:szCs w:val="24"/>
                <w:lang w:val="en-US"/>
              </w:rPr>
              <w:t>для</w:t>
            </w:r>
            <w:r>
              <w:rPr>
                <w:spacing w:val="-3"/>
                <w:sz w:val="24"/>
                <w:szCs w:val="24"/>
                <w:lang w:val="en-US"/>
              </w:rPr>
              <w:t xml:space="preserve"> </w:t>
            </w:r>
            <w:r>
              <w:rPr>
                <w:sz w:val="24"/>
                <w:szCs w:val="24"/>
                <w:lang w:val="en-US"/>
              </w:rPr>
              <w:t>рук</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0"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2.5.5.4.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05" w:leader="none"/>
                <w:tab w:val="left" w:pos="2014" w:leader="none"/>
                <w:tab w:val="left" w:pos="3264" w:leader="none"/>
                <w:tab w:val="left" w:pos="3645" w:leader="none"/>
              </w:tabs>
              <w:rPr>
                <w:sz w:val="24"/>
                <w:szCs w:val="24"/>
                <w:lang w:val="ru-RU"/>
              </w:rPr>
            </w:pPr>
            <w:r>
              <w:rPr>
                <w:sz w:val="24"/>
                <w:szCs w:val="24"/>
                <w:lang w:val="ru-RU"/>
              </w:rPr>
              <w:t>Шкафчики</w:t>
              <w:tab/>
              <w:t>для</w:t>
              <w:tab/>
              <w:t>полотенец</w:t>
              <w:tab/>
              <w:t>с</w:t>
              <w:tab/>
              <w:t>индивидуальными</w:t>
            </w:r>
          </w:p>
          <w:p>
            <w:pPr>
              <w:pStyle w:val="TableParagraph"/>
              <w:spacing w:before="40" w:after="0"/>
              <w:rPr>
                <w:sz w:val="24"/>
                <w:szCs w:val="24"/>
                <w:lang w:val="ru-RU"/>
              </w:rPr>
            </w:pPr>
            <w:r>
              <w:rPr>
                <w:sz w:val="24"/>
                <w:szCs w:val="24"/>
                <w:lang w:val="ru-RU"/>
              </w:rPr>
              <w:t>ячейками</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auto" w:line="276" w:before="44" w:after="0"/>
              <w:ind w:left="606" w:right="199" w:hanging="396"/>
              <w:rPr>
                <w:sz w:val="24"/>
                <w:szCs w:val="24"/>
                <w:lang w:val="ru-RU"/>
              </w:rPr>
            </w:pPr>
            <w:r>
              <w:rPr>
                <w:spacing w:val="-1"/>
                <w:sz w:val="24"/>
                <w:szCs w:val="24"/>
                <w:lang w:val="ru-RU"/>
              </w:rPr>
              <w:t>по</w:t>
            </w:r>
            <w:r>
              <w:rPr>
                <w:spacing w:val="-6"/>
                <w:sz w:val="24"/>
                <w:szCs w:val="24"/>
                <w:lang w:val="ru-RU"/>
              </w:rPr>
              <w:t xml:space="preserve"> </w:t>
            </w:r>
            <w:r>
              <w:rPr>
                <w:spacing w:val="-1"/>
                <w:sz w:val="24"/>
                <w:szCs w:val="24"/>
                <w:lang w:val="ru-RU"/>
              </w:rPr>
              <w:t>кол-ву</w:t>
            </w:r>
            <w:r>
              <w:rPr>
                <w:spacing w:val="-9"/>
                <w:sz w:val="24"/>
                <w:szCs w:val="24"/>
                <w:lang w:val="ru-RU"/>
              </w:rPr>
              <w:t xml:space="preserve"> </w:t>
            </w:r>
            <w:r>
              <w:rPr>
                <w:spacing w:val="-1"/>
                <w:sz w:val="24"/>
                <w:szCs w:val="24"/>
                <w:lang w:val="ru-RU"/>
              </w:rPr>
              <w:t>детей</w:t>
            </w:r>
            <w:r>
              <w:rPr>
                <w:spacing w:val="-6"/>
                <w:sz w:val="24"/>
                <w:szCs w:val="24"/>
                <w:lang w:val="ru-RU"/>
              </w:rPr>
              <w:t xml:space="preserve">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57"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4" w:after="0"/>
              <w:rPr>
                <w:b/>
                <w:b/>
                <w:i/>
                <w:i/>
                <w:sz w:val="24"/>
                <w:szCs w:val="24"/>
                <w:lang w:val="ru-RU"/>
              </w:rPr>
            </w:pPr>
            <w:bookmarkStart w:id="29" w:name="_bookmark38"/>
            <w:bookmarkEnd w:id="29"/>
            <w:r>
              <w:rPr>
                <w:b/>
                <w:i/>
                <w:sz w:val="24"/>
                <w:szCs w:val="24"/>
                <w:lang w:val="ru-RU"/>
              </w:rPr>
              <w:t>2.6.</w:t>
            </w:r>
            <w:r>
              <w:rPr>
                <w:b/>
                <w:i/>
                <w:spacing w:val="-9"/>
                <w:sz w:val="24"/>
                <w:szCs w:val="24"/>
                <w:lang w:val="ru-RU"/>
              </w:rPr>
              <w:t xml:space="preserve"> </w:t>
            </w:r>
            <w:r>
              <w:rPr>
                <w:b/>
                <w:i/>
                <w:sz w:val="24"/>
                <w:szCs w:val="24"/>
                <w:lang w:val="ru-RU"/>
              </w:rPr>
              <w:t>Группа</w:t>
            </w:r>
            <w:r>
              <w:rPr>
                <w:b/>
                <w:i/>
                <w:spacing w:val="-8"/>
                <w:sz w:val="24"/>
                <w:szCs w:val="24"/>
                <w:lang w:val="ru-RU"/>
              </w:rPr>
              <w:t xml:space="preserve"> </w:t>
            </w:r>
            <w:r>
              <w:rPr>
                <w:b/>
                <w:i/>
                <w:sz w:val="24"/>
                <w:szCs w:val="24"/>
                <w:lang w:val="ru-RU"/>
              </w:rPr>
              <w:t>старшего</w:t>
            </w:r>
            <w:r>
              <w:rPr>
                <w:b/>
                <w:i/>
                <w:spacing w:val="-9"/>
                <w:sz w:val="24"/>
                <w:szCs w:val="24"/>
                <w:lang w:val="ru-RU"/>
              </w:rPr>
              <w:t xml:space="preserve"> </w:t>
            </w:r>
            <w:r>
              <w:rPr>
                <w:b/>
                <w:i/>
                <w:sz w:val="24"/>
                <w:szCs w:val="24"/>
                <w:lang w:val="ru-RU"/>
              </w:rPr>
              <w:t>дошкольного</w:t>
            </w:r>
            <w:r>
              <w:rPr>
                <w:b/>
                <w:i/>
                <w:spacing w:val="-8"/>
                <w:sz w:val="24"/>
                <w:szCs w:val="24"/>
                <w:lang w:val="ru-RU"/>
              </w:rPr>
              <w:t xml:space="preserve"> </w:t>
            </w:r>
            <w:r>
              <w:rPr>
                <w:b/>
                <w:i/>
                <w:sz w:val="24"/>
                <w:szCs w:val="24"/>
                <w:lang w:val="ru-RU"/>
              </w:rPr>
              <w:t>возраста</w:t>
            </w:r>
            <w:r>
              <w:rPr>
                <w:b/>
                <w:i/>
                <w:spacing w:val="-5"/>
                <w:sz w:val="24"/>
                <w:szCs w:val="24"/>
                <w:lang w:val="ru-RU"/>
              </w:rPr>
              <w:t xml:space="preserve"> </w:t>
            </w:r>
            <w:r>
              <w:rPr>
                <w:b/>
                <w:i/>
                <w:sz w:val="24"/>
                <w:szCs w:val="24"/>
                <w:lang w:val="ru-RU"/>
              </w:rPr>
              <w:t>(5–6</w:t>
            </w:r>
            <w:r>
              <w:rPr>
                <w:b/>
                <w:i/>
                <w:spacing w:val="-8"/>
                <w:sz w:val="24"/>
                <w:szCs w:val="24"/>
                <w:lang w:val="ru-RU"/>
              </w:rPr>
              <w:t xml:space="preserve"> </w:t>
            </w:r>
            <w:r>
              <w:rPr>
                <w:b/>
                <w:i/>
                <w:sz w:val="24"/>
                <w:szCs w:val="24"/>
                <w:lang w:val="ru-RU"/>
              </w:rPr>
              <w:t>лет)</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2.6.1.</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Раздевальная</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Зеркало</w:t>
            </w:r>
            <w:r>
              <w:rPr>
                <w:spacing w:val="-4"/>
                <w:sz w:val="24"/>
                <w:szCs w:val="24"/>
                <w:lang w:val="en-US"/>
              </w:rPr>
              <w:t xml:space="preserve"> </w:t>
            </w:r>
            <w:r>
              <w:rPr>
                <w:sz w:val="24"/>
                <w:szCs w:val="24"/>
                <w:lang w:val="en-US"/>
              </w:rPr>
              <w:t>травмобезопасное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проведения</w:t>
            </w:r>
            <w:r>
              <w:rPr>
                <w:spacing w:val="-7"/>
                <w:sz w:val="24"/>
                <w:szCs w:val="24"/>
                <w:lang w:val="ru-RU"/>
              </w:rPr>
              <w:t xml:space="preserve"> </w:t>
            </w:r>
            <w:r>
              <w:rPr>
                <w:sz w:val="24"/>
                <w:szCs w:val="24"/>
                <w:lang w:val="ru-RU"/>
              </w:rPr>
              <w:t>спортивных</w:t>
            </w:r>
            <w:r>
              <w:rPr>
                <w:spacing w:val="-6"/>
                <w:sz w:val="24"/>
                <w:szCs w:val="24"/>
                <w:lang w:val="ru-RU"/>
              </w:rPr>
              <w:t xml:space="preserve"> </w:t>
            </w:r>
            <w:r>
              <w:rPr>
                <w:sz w:val="24"/>
                <w:szCs w:val="24"/>
                <w:lang w:val="ru-RU"/>
              </w:rPr>
              <w:t>мероприятий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13" w:leader="none"/>
                <w:tab w:val="left" w:pos="1453" w:leader="none"/>
                <w:tab w:val="left" w:pos="2848" w:leader="none"/>
                <w:tab w:val="left" w:pos="4191" w:leader="none"/>
                <w:tab w:val="left" w:pos="4726" w:leader="none"/>
              </w:tabs>
              <w:spacing w:lineRule="auto" w:line="276"/>
              <w:ind w:left="107" w:right="99" w:hanging="0"/>
              <w:rPr>
                <w:sz w:val="24"/>
                <w:szCs w:val="24"/>
                <w:lang w:val="ru-RU"/>
              </w:rPr>
            </w:pPr>
            <w:r>
              <w:rPr>
                <w:sz w:val="24"/>
                <w:szCs w:val="24"/>
                <w:lang w:val="ru-RU"/>
              </w:rPr>
              <w:t>Набор</w:t>
              <w:tab/>
              <w:t>для</w:t>
              <w:tab/>
              <w:t>организации</w:t>
              <w:tab/>
              <w:t>спортивных</w:t>
              <w:tab/>
              <w:t>игр</w:t>
              <w:tab/>
            </w:r>
            <w:r>
              <w:rPr>
                <w:spacing w:val="-1"/>
                <w:sz w:val="24"/>
                <w:szCs w:val="24"/>
                <w:lang w:val="ru-RU"/>
              </w:rPr>
              <w:t>(лыжи,</w:t>
            </w:r>
            <w:r>
              <w:rPr>
                <w:spacing w:val="-52"/>
                <w:sz w:val="24"/>
                <w:szCs w:val="24"/>
                <w:lang w:val="ru-RU"/>
              </w:rPr>
              <w:t xml:space="preserve"> </w:t>
            </w:r>
            <w:r>
              <w:rPr>
                <w:sz w:val="24"/>
                <w:szCs w:val="24"/>
                <w:lang w:val="ru-RU"/>
              </w:rPr>
              <w:t>самокат,</w:t>
            </w:r>
            <w:r>
              <w:rPr>
                <w:spacing w:val="31"/>
                <w:sz w:val="24"/>
                <w:szCs w:val="24"/>
                <w:lang w:val="ru-RU"/>
              </w:rPr>
              <w:t xml:space="preserve"> </w:t>
            </w:r>
            <w:r>
              <w:rPr>
                <w:sz w:val="24"/>
                <w:szCs w:val="24"/>
                <w:lang w:val="ru-RU"/>
              </w:rPr>
              <w:t>беговелы,</w:t>
            </w:r>
            <w:r>
              <w:rPr>
                <w:spacing w:val="34"/>
                <w:sz w:val="24"/>
                <w:szCs w:val="24"/>
                <w:lang w:val="ru-RU"/>
              </w:rPr>
              <w:t xml:space="preserve"> </w:t>
            </w:r>
            <w:r>
              <w:rPr>
                <w:sz w:val="24"/>
                <w:szCs w:val="24"/>
                <w:lang w:val="ru-RU"/>
              </w:rPr>
              <w:t>мячи,</w:t>
            </w:r>
            <w:r>
              <w:rPr>
                <w:spacing w:val="31"/>
                <w:sz w:val="24"/>
                <w:szCs w:val="24"/>
                <w:lang w:val="ru-RU"/>
              </w:rPr>
              <w:t xml:space="preserve"> </w:t>
            </w:r>
            <w:r>
              <w:rPr>
                <w:sz w:val="24"/>
                <w:szCs w:val="24"/>
                <w:lang w:val="ru-RU"/>
              </w:rPr>
              <w:t>кегли,</w:t>
            </w:r>
            <w:r>
              <w:rPr>
                <w:spacing w:val="33"/>
                <w:sz w:val="24"/>
                <w:szCs w:val="24"/>
                <w:lang w:val="ru-RU"/>
              </w:rPr>
              <w:t xml:space="preserve"> </w:t>
            </w:r>
            <w:r>
              <w:rPr>
                <w:sz w:val="24"/>
                <w:szCs w:val="24"/>
                <w:lang w:val="ru-RU"/>
              </w:rPr>
              <w:t>хоккейные</w:t>
            </w:r>
            <w:r>
              <w:rPr>
                <w:spacing w:val="35"/>
                <w:sz w:val="24"/>
                <w:szCs w:val="24"/>
                <w:lang w:val="ru-RU"/>
              </w:rPr>
              <w:t xml:space="preserve"> </w:t>
            </w:r>
            <w:r>
              <w:rPr>
                <w:sz w:val="24"/>
                <w:szCs w:val="24"/>
                <w:lang w:val="ru-RU"/>
              </w:rPr>
              <w:t>клюшки</w:t>
            </w:r>
            <w:r>
              <w:rPr>
                <w:spacing w:val="32"/>
                <w:sz w:val="24"/>
                <w:szCs w:val="24"/>
                <w:lang w:val="ru-RU"/>
              </w:rPr>
              <w:t xml:space="preserve"> </w:t>
            </w:r>
            <w:r>
              <w:rPr>
                <w:sz w:val="24"/>
                <w:szCs w:val="24"/>
                <w:lang w:val="ru-RU"/>
              </w:rPr>
              <w:t>и</w:t>
            </w:r>
          </w:p>
          <w:p>
            <w:pPr>
              <w:pStyle w:val="TableParagraph"/>
              <w:rPr>
                <w:sz w:val="24"/>
                <w:szCs w:val="24"/>
              </w:rPr>
            </w:pPr>
            <w:r>
              <w:rPr>
                <w:sz w:val="24"/>
                <w:szCs w:val="24"/>
                <w:lang w:val="en-US"/>
              </w:rPr>
              <w:t>т.п.)</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подвижных</w:t>
            </w:r>
            <w:r>
              <w:rPr>
                <w:spacing w:val="-4"/>
                <w:sz w:val="24"/>
                <w:szCs w:val="24"/>
                <w:lang w:val="ru-RU"/>
              </w:rPr>
              <w:t xml:space="preserve"> </w:t>
            </w:r>
            <w:r>
              <w:rPr>
                <w:sz w:val="24"/>
                <w:szCs w:val="24"/>
                <w:lang w:val="ru-RU"/>
              </w:rPr>
              <w:t>игр</w:t>
            </w:r>
            <w:r>
              <w:rPr>
                <w:spacing w:val="-5"/>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игр</w:t>
            </w:r>
            <w:r>
              <w:rPr>
                <w:spacing w:val="-5"/>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песком</w:t>
            </w:r>
            <w:r>
              <w:rPr>
                <w:spacing w:val="-6"/>
                <w:sz w:val="24"/>
                <w:szCs w:val="24"/>
                <w:lang w:val="ru-RU"/>
              </w:rPr>
              <w:t xml:space="preserve"> </w:t>
            </w:r>
            <w:r>
              <w:rPr>
                <w:sz w:val="24"/>
                <w:szCs w:val="24"/>
                <w:lang w:val="ru-RU"/>
              </w:rPr>
              <w:t>-</w:t>
            </w:r>
            <w:r>
              <w:rPr>
                <w:spacing w:val="-3"/>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Система</w:t>
            </w:r>
            <w:r>
              <w:rPr>
                <w:spacing w:val="53"/>
                <w:sz w:val="24"/>
                <w:szCs w:val="24"/>
                <w:lang w:val="ru-RU"/>
              </w:rPr>
              <w:t xml:space="preserve"> </w:t>
            </w:r>
            <w:r>
              <w:rPr>
                <w:sz w:val="24"/>
                <w:szCs w:val="24"/>
                <w:lang w:val="ru-RU"/>
              </w:rPr>
              <w:t>хранения</w:t>
            </w:r>
            <w:r>
              <w:rPr>
                <w:spacing w:val="51"/>
                <w:sz w:val="24"/>
                <w:szCs w:val="24"/>
                <w:lang w:val="ru-RU"/>
              </w:rPr>
              <w:t xml:space="preserve"> </w:t>
            </w:r>
            <w:r>
              <w:rPr>
                <w:sz w:val="24"/>
                <w:szCs w:val="24"/>
                <w:lang w:val="ru-RU"/>
              </w:rPr>
              <w:t>вещей</w:t>
            </w:r>
            <w:r>
              <w:rPr>
                <w:spacing w:val="52"/>
                <w:sz w:val="24"/>
                <w:szCs w:val="24"/>
                <w:lang w:val="ru-RU"/>
              </w:rPr>
              <w:t xml:space="preserve"> </w:t>
            </w:r>
            <w:r>
              <w:rPr>
                <w:sz w:val="24"/>
                <w:szCs w:val="24"/>
                <w:lang w:val="ru-RU"/>
              </w:rPr>
              <w:t>обучающихся</w:t>
            </w:r>
            <w:r>
              <w:rPr>
                <w:spacing w:val="52"/>
                <w:sz w:val="24"/>
                <w:szCs w:val="24"/>
                <w:lang w:val="ru-RU"/>
              </w:rPr>
              <w:t xml:space="preserve"> </w:t>
            </w:r>
            <w:r>
              <w:rPr>
                <w:sz w:val="24"/>
                <w:szCs w:val="24"/>
                <w:lang w:val="ru-RU"/>
              </w:rPr>
              <w:t>со</w:t>
            </w:r>
            <w:r>
              <w:rPr>
                <w:spacing w:val="54"/>
                <w:sz w:val="24"/>
                <w:szCs w:val="24"/>
                <w:lang w:val="ru-RU"/>
              </w:rPr>
              <w:t xml:space="preserve"> </w:t>
            </w:r>
            <w:r>
              <w:rPr>
                <w:sz w:val="24"/>
                <w:szCs w:val="24"/>
                <w:lang w:val="ru-RU"/>
              </w:rPr>
              <w:t>скамьей</w:t>
            </w:r>
            <w:r>
              <w:rPr>
                <w:spacing w:val="52"/>
                <w:sz w:val="24"/>
                <w:szCs w:val="24"/>
                <w:lang w:val="ru-RU"/>
              </w:rPr>
              <w:t xml:space="preserve"> </w:t>
            </w:r>
            <w:r>
              <w:rPr>
                <w:sz w:val="24"/>
                <w:szCs w:val="24"/>
                <w:lang w:val="ru-RU"/>
              </w:rPr>
              <w:t>в</w:t>
            </w:r>
          </w:p>
          <w:p>
            <w:pPr>
              <w:pStyle w:val="TableParagraph"/>
              <w:spacing w:before="40" w:after="0"/>
              <w:rPr>
                <w:sz w:val="24"/>
                <w:szCs w:val="24"/>
              </w:rPr>
            </w:pPr>
            <w:r>
              <w:rPr>
                <w:sz w:val="24"/>
                <w:szCs w:val="24"/>
                <w:lang w:val="en-US"/>
              </w:rPr>
              <w:t>комплекте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28" w:right="116"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Система</w:t>
            </w:r>
            <w:r>
              <w:rPr>
                <w:spacing w:val="-6"/>
                <w:sz w:val="24"/>
                <w:szCs w:val="24"/>
                <w:lang w:val="ru-RU"/>
              </w:rPr>
              <w:t xml:space="preserve"> </w:t>
            </w:r>
            <w:r>
              <w:rPr>
                <w:sz w:val="24"/>
                <w:szCs w:val="24"/>
                <w:lang w:val="ru-RU"/>
              </w:rPr>
              <w:t>хранения</w:t>
            </w:r>
            <w:r>
              <w:rPr>
                <w:spacing w:val="-6"/>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сушки</w:t>
            </w:r>
            <w:r>
              <w:rPr>
                <w:spacing w:val="-5"/>
                <w:sz w:val="24"/>
                <w:szCs w:val="24"/>
                <w:lang w:val="ru-RU"/>
              </w:rPr>
              <w:t xml:space="preserve"> </w:t>
            </w:r>
            <w:r>
              <w:rPr>
                <w:sz w:val="24"/>
                <w:szCs w:val="24"/>
                <w:lang w:val="ru-RU"/>
              </w:rPr>
              <w:t>вещей</w:t>
            </w:r>
            <w:r>
              <w:rPr>
                <w:spacing w:val="-5"/>
                <w:sz w:val="24"/>
                <w:szCs w:val="24"/>
                <w:lang w:val="ru-RU"/>
              </w:rPr>
              <w:t xml:space="preserve"> </w:t>
            </w:r>
            <w:r>
              <w:rPr>
                <w:sz w:val="24"/>
                <w:szCs w:val="24"/>
                <w:lang w:val="ru-RU"/>
              </w:rPr>
              <w:t>обучающихся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Стеллаж</w:t>
            </w:r>
            <w:r>
              <w:rPr>
                <w:spacing w:val="-3"/>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хранения</w:t>
            </w:r>
            <w:r>
              <w:rPr>
                <w:spacing w:val="-5"/>
                <w:sz w:val="24"/>
                <w:szCs w:val="24"/>
                <w:lang w:val="ru-RU"/>
              </w:rPr>
              <w:t xml:space="preserve"> </w:t>
            </w:r>
            <w:r>
              <w:rPr>
                <w:sz w:val="24"/>
                <w:szCs w:val="24"/>
                <w:lang w:val="ru-RU"/>
              </w:rPr>
              <w:t>игр</w:t>
            </w:r>
            <w:r>
              <w:rPr>
                <w:spacing w:val="-4"/>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оборудования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Стенд</w:t>
            </w:r>
            <w:r>
              <w:rPr>
                <w:spacing w:val="-5"/>
                <w:sz w:val="24"/>
                <w:szCs w:val="24"/>
                <w:lang w:val="en-US"/>
              </w:rPr>
              <w:t xml:space="preserve"> </w:t>
            </w:r>
            <w:r>
              <w:rPr>
                <w:sz w:val="24"/>
                <w:szCs w:val="24"/>
                <w:lang w:val="en-US"/>
              </w:rPr>
              <w:t>информационный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2.6.2.</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Игровая</w:t>
            </w:r>
            <w:r>
              <w:rPr>
                <w:i/>
                <w:spacing w:val="-5"/>
                <w:sz w:val="24"/>
                <w:szCs w:val="24"/>
                <w:lang w:val="ru-RU"/>
              </w:rPr>
              <w:t xml:space="preserve"> </w:t>
            </w:r>
            <w:r>
              <w:rPr>
                <w:i/>
                <w:sz w:val="24"/>
                <w:szCs w:val="24"/>
                <w:lang w:val="ru-RU"/>
              </w:rPr>
              <w:t>для</w:t>
            </w:r>
            <w:r>
              <w:rPr>
                <w:i/>
                <w:spacing w:val="-4"/>
                <w:sz w:val="24"/>
                <w:szCs w:val="24"/>
                <w:lang w:val="ru-RU"/>
              </w:rPr>
              <w:t xml:space="preserve"> </w:t>
            </w:r>
            <w:r>
              <w:rPr>
                <w:i/>
                <w:sz w:val="24"/>
                <w:szCs w:val="24"/>
                <w:lang w:val="ru-RU"/>
              </w:rPr>
              <w:t>группы</w:t>
            </w:r>
            <w:r>
              <w:rPr>
                <w:i/>
                <w:spacing w:val="-4"/>
                <w:sz w:val="24"/>
                <w:szCs w:val="24"/>
                <w:lang w:val="ru-RU"/>
              </w:rPr>
              <w:t xml:space="preserve"> </w:t>
            </w:r>
            <w:r>
              <w:rPr>
                <w:i/>
                <w:sz w:val="24"/>
                <w:szCs w:val="24"/>
                <w:lang w:val="ru-RU"/>
              </w:rPr>
              <w:t>старшего</w:t>
            </w:r>
            <w:r>
              <w:rPr>
                <w:i/>
                <w:spacing w:val="-4"/>
                <w:sz w:val="24"/>
                <w:szCs w:val="24"/>
                <w:lang w:val="ru-RU"/>
              </w:rPr>
              <w:t xml:space="preserve"> </w:t>
            </w:r>
            <w:r>
              <w:rPr>
                <w:i/>
                <w:sz w:val="24"/>
                <w:szCs w:val="24"/>
                <w:lang w:val="ru-RU"/>
              </w:rPr>
              <w:t>дошкольного</w:t>
            </w:r>
            <w:r>
              <w:rPr>
                <w:i/>
                <w:spacing w:val="-4"/>
                <w:sz w:val="24"/>
                <w:szCs w:val="24"/>
                <w:lang w:val="ru-RU"/>
              </w:rPr>
              <w:t xml:space="preserve"> </w:t>
            </w:r>
            <w:r>
              <w:rPr>
                <w:i/>
                <w:sz w:val="24"/>
                <w:szCs w:val="24"/>
                <w:lang w:val="ru-RU"/>
              </w:rPr>
              <w:t>возраста</w:t>
            </w:r>
            <w:r>
              <w:rPr>
                <w:i/>
                <w:spacing w:val="-2"/>
                <w:sz w:val="24"/>
                <w:szCs w:val="24"/>
                <w:lang w:val="ru-RU"/>
              </w:rPr>
              <w:t xml:space="preserve"> </w:t>
            </w:r>
            <w:r>
              <w:rPr>
                <w:i/>
                <w:sz w:val="24"/>
                <w:szCs w:val="24"/>
                <w:lang w:val="ru-RU"/>
              </w:rPr>
              <w:t>(5–6</w:t>
            </w:r>
            <w:r>
              <w:rPr>
                <w:i/>
                <w:spacing w:val="-5"/>
                <w:sz w:val="24"/>
                <w:szCs w:val="24"/>
                <w:lang w:val="ru-RU"/>
              </w:rPr>
              <w:t xml:space="preserve"> </w:t>
            </w:r>
            <w:r>
              <w:rPr>
                <w:i/>
                <w:sz w:val="24"/>
                <w:szCs w:val="24"/>
                <w:lang w:val="ru-RU"/>
              </w:rPr>
              <w:t>лет)</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i/>
                <w:i/>
                <w:sz w:val="24"/>
                <w:szCs w:val="24"/>
              </w:rPr>
            </w:pPr>
            <w:r>
              <w:rPr>
                <w:i/>
                <w:sz w:val="24"/>
                <w:szCs w:val="24"/>
                <w:lang w:val="en-US"/>
              </w:rPr>
              <w:t>2.6.2.1.</w:t>
            </w:r>
          </w:p>
        </w:tc>
        <w:tc>
          <w:tcPr>
            <w:tcW w:w="9274" w:type="dxa"/>
            <w:gridSpan w:val="5"/>
            <w:tcBorders>
              <w:top w:val="single" w:sz="4" w:space="0" w:color="000000"/>
              <w:left w:val="single" w:sz="4" w:space="0" w:color="000000"/>
              <w:bottom w:val="single" w:sz="4" w:space="0" w:color="000000"/>
              <w:right w:val="single" w:sz="4" w:space="0" w:color="000000"/>
            </w:tcBorders>
          </w:tcPr>
          <w:p>
            <w:pPr>
              <w:pStyle w:val="TableParagraph"/>
              <w:spacing w:lineRule="exact" w:line="246"/>
              <w:rPr>
                <w:i/>
                <w:i/>
                <w:sz w:val="24"/>
                <w:szCs w:val="24"/>
                <w:lang w:val="ru-RU"/>
              </w:rPr>
            </w:pPr>
            <w:r>
              <w:rPr>
                <w:i/>
                <w:sz w:val="24"/>
                <w:szCs w:val="24"/>
                <w:lang w:val="ru-RU"/>
              </w:rPr>
              <w:t>Специализированная</w:t>
            </w:r>
            <w:r>
              <w:rPr>
                <w:i/>
                <w:spacing w:val="-6"/>
                <w:sz w:val="24"/>
                <w:szCs w:val="24"/>
                <w:lang w:val="ru-RU"/>
              </w:rPr>
              <w:t xml:space="preserve"> </w:t>
            </w:r>
            <w:r>
              <w:rPr>
                <w:i/>
                <w:sz w:val="24"/>
                <w:szCs w:val="24"/>
                <w:lang w:val="ru-RU"/>
              </w:rPr>
              <w:t>мебель</w:t>
            </w:r>
            <w:r>
              <w:rPr>
                <w:i/>
                <w:spacing w:val="-4"/>
                <w:sz w:val="24"/>
                <w:szCs w:val="24"/>
                <w:lang w:val="ru-RU"/>
              </w:rPr>
              <w:t xml:space="preserve"> </w:t>
            </w:r>
            <w:r>
              <w:rPr>
                <w:i/>
                <w:sz w:val="24"/>
                <w:szCs w:val="24"/>
                <w:lang w:val="ru-RU"/>
              </w:rPr>
              <w:t>и</w:t>
            </w:r>
            <w:r>
              <w:rPr>
                <w:i/>
                <w:spacing w:val="-3"/>
                <w:sz w:val="24"/>
                <w:szCs w:val="24"/>
                <w:lang w:val="ru-RU"/>
              </w:rPr>
              <w:t xml:space="preserve"> </w:t>
            </w:r>
            <w:r>
              <w:rPr>
                <w:i/>
                <w:sz w:val="24"/>
                <w:szCs w:val="24"/>
                <w:lang w:val="ru-RU"/>
              </w:rPr>
              <w:t>системы</w:t>
            </w:r>
            <w:r>
              <w:rPr>
                <w:i/>
                <w:spacing w:val="-7"/>
                <w:sz w:val="24"/>
                <w:szCs w:val="24"/>
                <w:lang w:val="ru-RU"/>
              </w:rPr>
              <w:t xml:space="preserve"> </w:t>
            </w:r>
            <w:r>
              <w:rPr>
                <w:i/>
                <w:sz w:val="24"/>
                <w:szCs w:val="24"/>
                <w:lang w:val="ru-RU"/>
              </w:rPr>
              <w:t>хранения</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Доска</w:t>
            </w:r>
            <w:r>
              <w:rPr>
                <w:spacing w:val="-6"/>
                <w:sz w:val="24"/>
                <w:szCs w:val="24"/>
                <w:lang w:val="en-US"/>
              </w:rPr>
              <w:t xml:space="preserve"> </w:t>
            </w:r>
            <w:r>
              <w:rPr>
                <w:sz w:val="24"/>
                <w:szCs w:val="24"/>
                <w:lang w:val="en-US"/>
              </w:rPr>
              <w:t>магнитно-маркерная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Мягконабивные</w:t>
            </w:r>
            <w:r>
              <w:rPr>
                <w:spacing w:val="-13"/>
                <w:sz w:val="24"/>
                <w:szCs w:val="24"/>
                <w:lang w:val="en-US"/>
              </w:rPr>
              <w:t xml:space="preserve"> </w:t>
            </w:r>
            <w:r>
              <w:rPr>
                <w:sz w:val="24"/>
                <w:szCs w:val="24"/>
                <w:lang w:val="en-US"/>
              </w:rPr>
              <w:t>модули,</w:t>
            </w:r>
            <w:r>
              <w:rPr>
                <w:spacing w:val="-12"/>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2.6.2.1.3.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Система</w:t>
            </w:r>
            <w:r>
              <w:rPr>
                <w:spacing w:val="-9"/>
                <w:sz w:val="24"/>
                <w:szCs w:val="24"/>
                <w:lang w:val="en-US"/>
              </w:rPr>
              <w:t xml:space="preserve"> </w:t>
            </w:r>
            <w:r>
              <w:rPr>
                <w:sz w:val="24"/>
                <w:szCs w:val="24"/>
                <w:lang w:val="en-US"/>
              </w:rPr>
              <w:t>хранения</w:t>
            </w:r>
            <w:r>
              <w:rPr>
                <w:spacing w:val="-10"/>
                <w:sz w:val="24"/>
                <w:szCs w:val="24"/>
                <w:lang w:val="en-US"/>
              </w:rPr>
              <w:t xml:space="preserve"> </w:t>
            </w:r>
            <w:r>
              <w:rPr>
                <w:sz w:val="24"/>
                <w:szCs w:val="24"/>
                <w:lang w:val="en-US"/>
              </w:rPr>
              <w:t>конструкторов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Стеллажи</w:t>
            </w:r>
            <w:r>
              <w:rPr>
                <w:spacing w:val="-1"/>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хранения</w:t>
            </w:r>
            <w:r>
              <w:rPr>
                <w:spacing w:val="-2"/>
                <w:sz w:val="24"/>
                <w:szCs w:val="24"/>
                <w:lang w:val="en-US"/>
              </w:rPr>
              <w:t xml:space="preserve"> </w:t>
            </w:r>
            <w:r>
              <w:rPr>
                <w:sz w:val="24"/>
                <w:szCs w:val="24"/>
                <w:lang w:val="en-US"/>
              </w:rPr>
              <w:t>игр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10"/>
                <w:sz w:val="24"/>
                <w:szCs w:val="24"/>
                <w:lang w:val="ru-RU"/>
              </w:rPr>
              <w:t xml:space="preserve"> </w:t>
            </w:r>
            <w:r>
              <w:rPr>
                <w:sz w:val="24"/>
                <w:szCs w:val="24"/>
                <w:lang w:val="ru-RU"/>
              </w:rPr>
              <w:t>модульный,</w:t>
            </w:r>
            <w:r>
              <w:rPr>
                <w:spacing w:val="-10"/>
                <w:sz w:val="24"/>
                <w:szCs w:val="24"/>
                <w:lang w:val="ru-RU"/>
              </w:rPr>
              <w:t xml:space="preserve"> </w:t>
            </w:r>
            <w:r>
              <w:rPr>
                <w:sz w:val="24"/>
                <w:szCs w:val="24"/>
                <w:lang w:val="ru-RU"/>
              </w:rPr>
              <w:t>регулируемый</w:t>
            </w:r>
            <w:r>
              <w:rPr>
                <w:spacing w:val="-10"/>
                <w:sz w:val="24"/>
                <w:szCs w:val="24"/>
                <w:lang w:val="ru-RU"/>
              </w:rPr>
              <w:t xml:space="preserve"> </w:t>
            </w:r>
            <w:r>
              <w:rPr>
                <w:sz w:val="24"/>
                <w:szCs w:val="24"/>
                <w:lang w:val="ru-RU"/>
              </w:rPr>
              <w:t>по</w:t>
            </w:r>
            <w:r>
              <w:rPr>
                <w:spacing w:val="-10"/>
                <w:sz w:val="24"/>
                <w:szCs w:val="24"/>
                <w:lang w:val="ru-RU"/>
              </w:rPr>
              <w:t xml:space="preserve"> </w:t>
            </w:r>
            <w:r>
              <w:rPr>
                <w:sz w:val="24"/>
                <w:szCs w:val="24"/>
                <w:lang w:val="ru-RU"/>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71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Стул,</w:t>
            </w:r>
            <w:r>
              <w:rPr>
                <w:spacing w:val="-9"/>
                <w:sz w:val="24"/>
                <w:szCs w:val="24"/>
                <w:lang w:val="en-US"/>
              </w:rPr>
              <w:t xml:space="preserve"> </w:t>
            </w:r>
            <w:r>
              <w:rPr>
                <w:sz w:val="24"/>
                <w:szCs w:val="24"/>
                <w:lang w:val="en-US"/>
              </w:rPr>
              <w:t>регулируемый</w:t>
            </w:r>
            <w:r>
              <w:rPr>
                <w:spacing w:val="-8"/>
                <w:sz w:val="24"/>
                <w:szCs w:val="24"/>
                <w:lang w:val="en-US"/>
              </w:rPr>
              <w:t xml:space="preserve"> </w:t>
            </w:r>
            <w:r>
              <w:rPr>
                <w:sz w:val="24"/>
                <w:szCs w:val="24"/>
                <w:lang w:val="en-US"/>
              </w:rPr>
              <w:t>по</w:t>
            </w:r>
            <w:r>
              <w:rPr>
                <w:spacing w:val="-8"/>
                <w:sz w:val="24"/>
                <w:szCs w:val="24"/>
                <w:lang w:val="en-US"/>
              </w:rPr>
              <w:t xml:space="preserve"> </w:t>
            </w:r>
            <w:r>
              <w:rPr>
                <w:sz w:val="24"/>
                <w:szCs w:val="24"/>
                <w:lang w:val="en-US"/>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20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232" w:right="131" w:hanging="80"/>
              <w:rPr>
                <w:sz w:val="24"/>
                <w:szCs w:val="24"/>
                <w:lang w:val="ru-RU"/>
              </w:rPr>
            </w:pPr>
            <w:r>
              <w:rPr>
                <w:spacing w:val="-3"/>
                <w:sz w:val="24"/>
                <w:szCs w:val="24"/>
                <w:lang w:val="ru-RU"/>
              </w:rPr>
              <w:t>по кол-ву</w:t>
            </w:r>
            <w:r>
              <w:rPr>
                <w:spacing w:val="-42"/>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в</w:t>
            </w:r>
          </w:p>
          <w:p>
            <w:pPr>
              <w:pStyle w:val="TableParagraph"/>
              <w:spacing w:lineRule="exact" w:line="206"/>
              <w:ind w:left="246" w:hanging="0"/>
              <w:rPr>
                <w:sz w:val="24"/>
                <w:szCs w:val="24"/>
                <w:lang w:val="ru-RU"/>
              </w:rPr>
            </w:pP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i/>
                <w:i/>
                <w:sz w:val="24"/>
                <w:szCs w:val="24"/>
              </w:rPr>
            </w:pPr>
            <w:r>
              <w:rPr>
                <w:i/>
                <w:sz w:val="24"/>
                <w:szCs w:val="24"/>
                <w:lang w:val="en-US"/>
              </w:rPr>
              <w:t>2.6.2.2.</w:t>
            </w:r>
          </w:p>
        </w:tc>
        <w:tc>
          <w:tcPr>
            <w:tcW w:w="9274" w:type="dxa"/>
            <w:gridSpan w:val="5"/>
            <w:tcBorders>
              <w:top w:val="single" w:sz="4" w:space="0" w:color="000000"/>
              <w:left w:val="single" w:sz="4" w:space="0" w:color="000000"/>
              <w:bottom w:val="single" w:sz="4" w:space="0" w:color="000000"/>
              <w:right w:val="single" w:sz="4" w:space="0" w:color="000000"/>
            </w:tcBorders>
          </w:tcPr>
          <w:p>
            <w:pPr>
              <w:pStyle w:val="TableParagraph"/>
              <w:spacing w:lineRule="exact" w:line="246"/>
              <w:rPr>
                <w:i/>
                <w:i/>
                <w:sz w:val="24"/>
                <w:szCs w:val="24"/>
              </w:rPr>
            </w:pPr>
            <w:r>
              <w:rPr>
                <w:i/>
                <w:sz w:val="24"/>
                <w:szCs w:val="24"/>
                <w:lang w:val="en-US"/>
              </w:rPr>
              <w:t>Игры</w:t>
            </w:r>
            <w:r>
              <w:rPr>
                <w:i/>
                <w:spacing w:val="-2"/>
                <w:sz w:val="24"/>
                <w:szCs w:val="24"/>
                <w:lang w:val="en-US"/>
              </w:rPr>
              <w:t xml:space="preserve"> </w:t>
            </w:r>
            <w:r>
              <w:rPr>
                <w:i/>
                <w:sz w:val="24"/>
                <w:szCs w:val="24"/>
                <w:lang w:val="en-US"/>
              </w:rPr>
              <w:t>и</w:t>
            </w:r>
            <w:r>
              <w:rPr>
                <w:i/>
                <w:spacing w:val="-1"/>
                <w:sz w:val="24"/>
                <w:szCs w:val="24"/>
                <w:lang w:val="en-US"/>
              </w:rPr>
              <w:t xml:space="preserve"> </w:t>
            </w:r>
            <w:r>
              <w:rPr>
                <w:i/>
                <w:sz w:val="24"/>
                <w:szCs w:val="24"/>
                <w:lang w:val="en-US"/>
              </w:rPr>
              <w:t>игрушки</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Автомобили</w:t>
            </w:r>
            <w:r>
              <w:rPr>
                <w:spacing w:val="-9"/>
                <w:sz w:val="24"/>
                <w:szCs w:val="24"/>
                <w:lang w:val="en-US"/>
              </w:rPr>
              <w:t xml:space="preserve"> </w:t>
            </w:r>
            <w:r>
              <w:rPr>
                <w:sz w:val="24"/>
                <w:szCs w:val="24"/>
                <w:lang w:val="en-US"/>
              </w:rPr>
              <w:t>(крупного</w:t>
            </w:r>
            <w:r>
              <w:rPr>
                <w:spacing w:val="-9"/>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9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62" w:leader="none"/>
                <w:tab w:val="left" w:pos="2903" w:leader="none"/>
                <w:tab w:val="left" w:pos="4114" w:leader="none"/>
                <w:tab w:val="left" w:pos="5264" w:leader="none"/>
              </w:tabs>
              <w:spacing w:lineRule="exact" w:line="262"/>
              <w:rPr>
                <w:sz w:val="24"/>
                <w:szCs w:val="24"/>
                <w:lang w:val="ru-RU"/>
              </w:rPr>
            </w:pPr>
            <w:r>
              <w:rPr>
                <w:sz w:val="24"/>
                <w:szCs w:val="24"/>
                <w:lang w:val="ru-RU"/>
              </w:rPr>
              <w:t>Автомобили</w:t>
              <w:tab/>
              <w:t>(различной</w:t>
              <w:tab/>
              <w:t>тематики,</w:t>
              <w:tab/>
              <w:t>среднего</w:t>
              <w:tab/>
              <w:t>и</w:t>
            </w:r>
          </w:p>
          <w:p>
            <w:pPr>
              <w:pStyle w:val="TableParagraph"/>
              <w:spacing w:before="38" w:after="0"/>
              <w:rPr>
                <w:sz w:val="24"/>
                <w:szCs w:val="24"/>
                <w:lang w:val="ru-RU"/>
              </w:rPr>
            </w:pPr>
            <w:r>
              <w:rPr>
                <w:sz w:val="24"/>
                <w:szCs w:val="24"/>
                <w:lang w:val="ru-RU"/>
              </w:rPr>
              <w:t>маленького</w:t>
            </w:r>
            <w:r>
              <w:rPr>
                <w:spacing w:val="-10"/>
                <w:sz w:val="24"/>
                <w:szCs w:val="24"/>
                <w:lang w:val="ru-RU"/>
              </w:rPr>
              <w:t xml:space="preserve"> </w:t>
            </w:r>
            <w:r>
              <w:rPr>
                <w:sz w:val="24"/>
                <w:szCs w:val="24"/>
                <w:lang w:val="ru-RU"/>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Акваскоп</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Альбомы</w:t>
            </w:r>
            <w:r>
              <w:rPr>
                <w:spacing w:val="-3"/>
                <w:sz w:val="24"/>
                <w:szCs w:val="24"/>
                <w:lang w:val="ru-RU"/>
              </w:rPr>
              <w:t xml:space="preserve"> </w:t>
            </w:r>
            <w:r>
              <w:rPr>
                <w:sz w:val="24"/>
                <w:szCs w:val="24"/>
                <w:lang w:val="ru-RU"/>
              </w:rPr>
              <w:t>по</w:t>
            </w:r>
            <w:r>
              <w:rPr>
                <w:spacing w:val="-5"/>
                <w:sz w:val="24"/>
                <w:szCs w:val="24"/>
                <w:lang w:val="ru-RU"/>
              </w:rPr>
              <w:t xml:space="preserve"> </w:t>
            </w:r>
            <w:r>
              <w:rPr>
                <w:sz w:val="24"/>
                <w:szCs w:val="24"/>
                <w:lang w:val="ru-RU"/>
              </w:rPr>
              <w:t>живописи</w:t>
            </w:r>
            <w:r>
              <w:rPr>
                <w:spacing w:val="-2"/>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графике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Балансиры</w:t>
            </w:r>
            <w:r>
              <w:rPr>
                <w:spacing w:val="-5"/>
                <w:sz w:val="24"/>
                <w:szCs w:val="24"/>
                <w:lang w:val="en-US"/>
              </w:rPr>
              <w:t xml:space="preserve"> </w:t>
            </w:r>
            <w:r>
              <w:rPr>
                <w:sz w:val="24"/>
                <w:szCs w:val="24"/>
                <w:lang w:val="en-US"/>
              </w:rPr>
              <w:t>разного</w:t>
            </w:r>
            <w:r>
              <w:rPr>
                <w:spacing w:val="-7"/>
                <w:sz w:val="24"/>
                <w:szCs w:val="24"/>
                <w:lang w:val="en-US"/>
              </w:rPr>
              <w:t xml:space="preserve"> </w:t>
            </w:r>
            <w:r>
              <w:rPr>
                <w:sz w:val="24"/>
                <w:szCs w:val="24"/>
                <w:lang w:val="en-US"/>
              </w:rPr>
              <w:t>типа</w:t>
            </w:r>
            <w:r>
              <w:rPr>
                <w:spacing w:val="-6"/>
                <w:sz w:val="24"/>
                <w:szCs w:val="24"/>
                <w:lang w:val="en-US"/>
              </w:rPr>
              <w:t xml:space="preserve"> </w:t>
            </w:r>
            <w:r>
              <w:rPr>
                <w:sz w:val="24"/>
                <w:szCs w:val="24"/>
                <w:lang w:val="en-US"/>
              </w:rPr>
              <w:t>-</w:t>
            </w:r>
            <w:r>
              <w:rPr>
                <w:spacing w:val="-3"/>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Бинокль/подзорная</w:t>
            </w:r>
            <w:r>
              <w:rPr>
                <w:spacing w:val="-9"/>
                <w:sz w:val="24"/>
                <w:szCs w:val="24"/>
                <w:lang w:val="en-US"/>
              </w:rPr>
              <w:t xml:space="preserve"> </w:t>
            </w:r>
            <w:r>
              <w:rPr>
                <w:sz w:val="24"/>
                <w:szCs w:val="24"/>
                <w:lang w:val="en-US"/>
              </w:rPr>
              <w:t>труба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Бирюльки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Большой</w:t>
            </w:r>
            <w:r>
              <w:rPr>
                <w:spacing w:val="-4"/>
                <w:sz w:val="24"/>
                <w:szCs w:val="24"/>
                <w:lang w:val="en-US"/>
              </w:rPr>
              <w:t xml:space="preserve"> </w:t>
            </w:r>
            <w:r>
              <w:rPr>
                <w:sz w:val="24"/>
                <w:szCs w:val="24"/>
                <w:lang w:val="en-US"/>
              </w:rPr>
              <w:t>детский</w:t>
            </w:r>
            <w:r>
              <w:rPr>
                <w:spacing w:val="-8"/>
                <w:sz w:val="24"/>
                <w:szCs w:val="24"/>
                <w:lang w:val="en-US"/>
              </w:rPr>
              <w:t xml:space="preserve"> </w:t>
            </w:r>
            <w:r>
              <w:rPr>
                <w:sz w:val="24"/>
                <w:szCs w:val="24"/>
                <w:lang w:val="en-US"/>
              </w:rPr>
              <w:t>атлас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87" w:leader="none"/>
                <w:tab w:val="left" w:pos="2531" w:leader="none"/>
                <w:tab w:val="left" w:pos="3925" w:leader="none"/>
                <w:tab w:val="left" w:pos="5280" w:leader="none"/>
              </w:tabs>
              <w:rPr>
                <w:sz w:val="24"/>
                <w:szCs w:val="24"/>
                <w:lang w:val="ru-RU"/>
              </w:rPr>
            </w:pPr>
            <w:r>
              <w:rPr>
                <w:sz w:val="24"/>
                <w:szCs w:val="24"/>
                <w:lang w:val="ru-RU"/>
              </w:rPr>
              <w:t>Большой</w:t>
              <w:tab/>
              <w:t>настольный</w:t>
              <w:tab/>
              <w:t>конструктор</w:t>
              <w:tab/>
              <w:t>деревянный</w:t>
              <w:tab/>
              <w:t>с</w:t>
            </w:r>
          </w:p>
          <w:p>
            <w:pPr>
              <w:pStyle w:val="TableParagraph"/>
              <w:spacing w:before="37" w:after="0"/>
              <w:rPr>
                <w:sz w:val="24"/>
                <w:szCs w:val="24"/>
                <w:lang w:val="ru-RU"/>
              </w:rPr>
            </w:pPr>
            <w:r>
              <w:rPr>
                <w:sz w:val="24"/>
                <w:szCs w:val="24"/>
                <w:lang w:val="ru-RU"/>
              </w:rPr>
              <w:t>неокрашенными</w:t>
            </w:r>
            <w:r>
              <w:rPr>
                <w:spacing w:val="-4"/>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цветными</w:t>
            </w:r>
            <w:r>
              <w:rPr>
                <w:spacing w:val="-4"/>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Весы</w:t>
            </w:r>
            <w:r>
              <w:rPr>
                <w:spacing w:val="-3"/>
                <w:sz w:val="24"/>
                <w:szCs w:val="24"/>
                <w:lang w:val="en-US"/>
              </w:rPr>
              <w:t xml:space="preserve"> </w:t>
            </w:r>
            <w:r>
              <w:rPr>
                <w:sz w:val="24"/>
                <w:szCs w:val="24"/>
                <w:lang w:val="en-US"/>
              </w:rPr>
              <w:t>детские</w:t>
            </w:r>
            <w:r>
              <w:rPr>
                <w:spacing w:val="-4"/>
                <w:sz w:val="24"/>
                <w:szCs w:val="24"/>
                <w:lang w:val="en-US"/>
              </w:rPr>
              <w:t xml:space="preserve"> </w:t>
            </w:r>
            <w:r>
              <w:rPr>
                <w:sz w:val="24"/>
                <w:szCs w:val="24"/>
                <w:lang w:val="en-US"/>
              </w:rPr>
              <w:t>-</w:t>
            </w:r>
            <w:r>
              <w:rPr>
                <w:spacing w:val="-5"/>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Ветряная</w:t>
            </w:r>
            <w:r>
              <w:rPr>
                <w:spacing w:val="-3"/>
                <w:sz w:val="24"/>
                <w:szCs w:val="24"/>
                <w:lang w:val="en-US"/>
              </w:rPr>
              <w:t xml:space="preserve"> </w:t>
            </w:r>
            <w:r>
              <w:rPr>
                <w:sz w:val="24"/>
                <w:szCs w:val="24"/>
                <w:lang w:val="en-US"/>
              </w:rPr>
              <w:t>мельница</w:t>
            </w:r>
            <w:r>
              <w:rPr>
                <w:spacing w:val="-4"/>
                <w:sz w:val="24"/>
                <w:szCs w:val="24"/>
                <w:lang w:val="en-US"/>
              </w:rPr>
              <w:t xml:space="preserve"> </w:t>
            </w:r>
            <w:r>
              <w:rPr>
                <w:sz w:val="24"/>
                <w:szCs w:val="24"/>
                <w:lang w:val="en-US"/>
              </w:rPr>
              <w:t>(модель)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Витрина</w:t>
            </w:r>
            <w:r>
              <w:rPr>
                <w:spacing w:val="-2"/>
                <w:sz w:val="24"/>
                <w:szCs w:val="24"/>
                <w:lang w:val="ru-RU"/>
              </w:rPr>
              <w:t xml:space="preserve"> </w:t>
            </w:r>
            <w:r>
              <w:rPr>
                <w:sz w:val="24"/>
                <w:szCs w:val="24"/>
                <w:lang w:val="ru-RU"/>
              </w:rPr>
              <w:t>/Лестница</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работ</w:t>
            </w:r>
            <w:r>
              <w:rPr>
                <w:spacing w:val="-2"/>
                <w:sz w:val="24"/>
                <w:szCs w:val="24"/>
                <w:lang w:val="ru-RU"/>
              </w:rPr>
              <w:t xml:space="preserve"> </w:t>
            </w:r>
            <w:r>
              <w:rPr>
                <w:sz w:val="24"/>
                <w:szCs w:val="24"/>
                <w:lang w:val="ru-RU"/>
              </w:rPr>
              <w:t>по</w:t>
            </w:r>
            <w:r>
              <w:rPr>
                <w:spacing w:val="-2"/>
                <w:sz w:val="24"/>
                <w:szCs w:val="24"/>
                <w:lang w:val="ru-RU"/>
              </w:rPr>
              <w:t xml:space="preserve"> </w:t>
            </w:r>
            <w:r>
              <w:rPr>
                <w:sz w:val="24"/>
                <w:szCs w:val="24"/>
                <w:lang w:val="ru-RU"/>
              </w:rPr>
              <w:t>лепке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Гимнастическая</w:t>
            </w:r>
            <w:r>
              <w:rPr>
                <w:spacing w:val="-2"/>
                <w:sz w:val="24"/>
                <w:szCs w:val="24"/>
                <w:lang w:val="en-US"/>
              </w:rPr>
              <w:t xml:space="preserve"> </w:t>
            </w:r>
            <w:r>
              <w:rPr>
                <w:sz w:val="24"/>
                <w:szCs w:val="24"/>
                <w:lang w:val="en-US"/>
              </w:rPr>
              <w:t>палка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Головоломки-лабиринты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Головоломки-лабиринты</w:t>
            </w:r>
            <w:r>
              <w:rPr>
                <w:spacing w:val="25"/>
                <w:sz w:val="24"/>
                <w:szCs w:val="24"/>
                <w:lang w:val="ru-RU"/>
              </w:rPr>
              <w:t xml:space="preserve"> </w:t>
            </w:r>
            <w:r>
              <w:rPr>
                <w:sz w:val="24"/>
                <w:szCs w:val="24"/>
                <w:lang w:val="ru-RU"/>
              </w:rPr>
              <w:t>(прозрачные,</w:t>
            </w:r>
            <w:r>
              <w:rPr>
                <w:spacing w:val="80"/>
                <w:sz w:val="24"/>
                <w:szCs w:val="24"/>
                <w:lang w:val="ru-RU"/>
              </w:rPr>
              <w:t xml:space="preserve"> </w:t>
            </w:r>
            <w:r>
              <w:rPr>
                <w:sz w:val="24"/>
                <w:szCs w:val="24"/>
                <w:lang w:val="ru-RU"/>
              </w:rPr>
              <w:t>с</w:t>
            </w:r>
            <w:r>
              <w:rPr>
                <w:spacing w:val="81"/>
                <w:sz w:val="24"/>
                <w:szCs w:val="24"/>
                <w:lang w:val="ru-RU"/>
              </w:rPr>
              <w:t xml:space="preserve"> </w:t>
            </w:r>
            <w:r>
              <w:rPr>
                <w:sz w:val="24"/>
                <w:szCs w:val="24"/>
                <w:lang w:val="ru-RU"/>
              </w:rPr>
              <w:t>шариком)</w:t>
            </w:r>
            <w:r>
              <w:rPr>
                <w:spacing w:val="82"/>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2.6.2.2.16.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95" w:leader="none"/>
                <w:tab w:val="left" w:pos="3270" w:leader="none"/>
                <w:tab w:val="left" w:pos="4798" w:leader="none"/>
              </w:tabs>
              <w:spacing w:lineRule="exact" w:line="244"/>
              <w:rPr>
                <w:sz w:val="24"/>
                <w:szCs w:val="24"/>
                <w:lang w:val="ru-RU"/>
              </w:rPr>
            </w:pPr>
            <w:r>
              <w:rPr>
                <w:sz w:val="24"/>
                <w:szCs w:val="24"/>
                <w:lang w:val="ru-RU"/>
              </w:rPr>
              <w:t>Графические</w:t>
              <w:tab/>
              <w:t>головоломки</w:t>
              <w:tab/>
              <w:t>(лабиринты,</w:t>
              <w:tab/>
              <w:t>схемы</w:t>
            </w:r>
          </w:p>
          <w:p>
            <w:pPr>
              <w:pStyle w:val="TableParagraph"/>
              <w:spacing w:lineRule="atLeast" w:line="290" w:before="3" w:after="0"/>
              <w:rPr>
                <w:sz w:val="24"/>
                <w:szCs w:val="24"/>
                <w:lang w:val="ru-RU"/>
              </w:rPr>
            </w:pPr>
            <w:r>
              <w:rPr>
                <w:sz w:val="24"/>
                <w:szCs w:val="24"/>
                <w:lang w:val="ru-RU"/>
              </w:rPr>
              <w:t>маршрутов</w:t>
            </w:r>
            <w:r>
              <w:rPr>
                <w:spacing w:val="39"/>
                <w:sz w:val="24"/>
                <w:szCs w:val="24"/>
                <w:lang w:val="ru-RU"/>
              </w:rPr>
              <w:t xml:space="preserve"> </w:t>
            </w:r>
            <w:r>
              <w:rPr>
                <w:sz w:val="24"/>
                <w:szCs w:val="24"/>
                <w:lang w:val="ru-RU"/>
              </w:rPr>
              <w:t>персонажей</w:t>
            </w:r>
            <w:r>
              <w:rPr>
                <w:spacing w:val="38"/>
                <w:sz w:val="24"/>
                <w:szCs w:val="24"/>
                <w:lang w:val="ru-RU"/>
              </w:rPr>
              <w:t xml:space="preserve"> </w:t>
            </w:r>
            <w:r>
              <w:rPr>
                <w:sz w:val="24"/>
                <w:szCs w:val="24"/>
                <w:lang w:val="ru-RU"/>
              </w:rPr>
              <w:t>и</w:t>
            </w:r>
            <w:r>
              <w:rPr>
                <w:spacing w:val="40"/>
                <w:sz w:val="24"/>
                <w:szCs w:val="24"/>
                <w:lang w:val="ru-RU"/>
              </w:rPr>
              <w:t xml:space="preserve"> </w:t>
            </w:r>
            <w:r>
              <w:rPr>
                <w:sz w:val="24"/>
                <w:szCs w:val="24"/>
                <w:lang w:val="ru-RU"/>
              </w:rPr>
              <w:t>т.</w:t>
            </w:r>
            <w:r>
              <w:rPr>
                <w:spacing w:val="40"/>
                <w:sz w:val="24"/>
                <w:szCs w:val="24"/>
                <w:lang w:val="ru-RU"/>
              </w:rPr>
              <w:t xml:space="preserve"> </w:t>
            </w:r>
            <w:r>
              <w:rPr>
                <w:sz w:val="24"/>
                <w:szCs w:val="24"/>
                <w:lang w:val="ru-RU"/>
              </w:rPr>
              <w:t>п.)</w:t>
            </w:r>
            <w:r>
              <w:rPr>
                <w:spacing w:val="40"/>
                <w:sz w:val="24"/>
                <w:szCs w:val="24"/>
                <w:lang w:val="ru-RU"/>
              </w:rPr>
              <w:t xml:space="preserve"> </w:t>
            </w:r>
            <w:r>
              <w:rPr>
                <w:sz w:val="24"/>
                <w:szCs w:val="24"/>
                <w:lang w:val="ru-RU"/>
              </w:rPr>
              <w:t>в</w:t>
            </w:r>
            <w:r>
              <w:rPr>
                <w:spacing w:val="39"/>
                <w:sz w:val="24"/>
                <w:szCs w:val="24"/>
                <w:lang w:val="ru-RU"/>
              </w:rPr>
              <w:t xml:space="preserve"> </w:t>
            </w:r>
            <w:r>
              <w:rPr>
                <w:sz w:val="24"/>
                <w:szCs w:val="24"/>
                <w:lang w:val="ru-RU"/>
              </w:rPr>
              <w:t>виде</w:t>
            </w:r>
            <w:r>
              <w:rPr>
                <w:spacing w:val="40"/>
                <w:sz w:val="24"/>
                <w:szCs w:val="24"/>
                <w:lang w:val="ru-RU"/>
              </w:rPr>
              <w:t xml:space="preserve"> </w:t>
            </w:r>
            <w:r>
              <w:rPr>
                <w:sz w:val="24"/>
                <w:szCs w:val="24"/>
                <w:lang w:val="ru-RU"/>
              </w:rPr>
              <w:t>отдельных</w:t>
            </w:r>
            <w:r>
              <w:rPr>
                <w:spacing w:val="-52"/>
                <w:sz w:val="24"/>
                <w:szCs w:val="24"/>
                <w:lang w:val="ru-RU"/>
              </w:rPr>
              <w:t xml:space="preserve"> </w:t>
            </w:r>
            <w:r>
              <w:rPr>
                <w:sz w:val="24"/>
                <w:szCs w:val="24"/>
                <w:lang w:val="ru-RU"/>
              </w:rPr>
              <w:t>бланков,</w:t>
            </w:r>
            <w:r>
              <w:rPr>
                <w:spacing w:val="-11"/>
                <w:sz w:val="24"/>
                <w:szCs w:val="24"/>
                <w:lang w:val="ru-RU"/>
              </w:rPr>
              <w:t xml:space="preserve"> </w:t>
            </w:r>
            <w:r>
              <w:rPr>
                <w:sz w:val="24"/>
                <w:szCs w:val="24"/>
                <w:lang w:val="ru-RU"/>
              </w:rPr>
              <w:t>буклетов,</w:t>
            </w:r>
            <w:r>
              <w:rPr>
                <w:spacing w:val="-10"/>
                <w:sz w:val="24"/>
                <w:szCs w:val="24"/>
                <w:lang w:val="ru-RU"/>
              </w:rPr>
              <w:t xml:space="preserve"> </w:t>
            </w:r>
            <w:r>
              <w:rPr>
                <w:sz w:val="24"/>
                <w:szCs w:val="24"/>
                <w:lang w:val="ru-RU"/>
              </w:rPr>
              <w:t>настольно-печатных</w:t>
            </w:r>
            <w:r>
              <w:rPr>
                <w:spacing w:val="-10"/>
                <w:sz w:val="24"/>
                <w:szCs w:val="24"/>
                <w:lang w:val="ru-RU"/>
              </w:rPr>
              <w:t xml:space="preserve"> </w:t>
            </w:r>
            <w:r>
              <w:rPr>
                <w:sz w:val="24"/>
                <w:szCs w:val="24"/>
                <w:lang w:val="ru-RU"/>
              </w:rPr>
              <w:t>игр</w:t>
            </w:r>
            <w:r>
              <w:rPr>
                <w:spacing w:val="-11"/>
                <w:sz w:val="24"/>
                <w:szCs w:val="24"/>
                <w:lang w:val="ru-RU"/>
              </w:rPr>
              <w:t xml:space="preserve"> </w:t>
            </w:r>
            <w:r>
              <w:rPr>
                <w:sz w:val="24"/>
                <w:szCs w:val="24"/>
                <w:lang w:val="ru-RU"/>
              </w:rPr>
              <w:t>-</w:t>
            </w:r>
            <w:r>
              <w:rPr>
                <w:spacing w:val="-10"/>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Детский</w:t>
            </w:r>
            <w:r>
              <w:rPr>
                <w:spacing w:val="-10"/>
                <w:sz w:val="24"/>
                <w:szCs w:val="24"/>
                <w:lang w:val="en-US"/>
              </w:rPr>
              <w:t xml:space="preserve"> </w:t>
            </w:r>
            <w:r>
              <w:rPr>
                <w:sz w:val="24"/>
                <w:szCs w:val="24"/>
                <w:lang w:val="en-US"/>
              </w:rPr>
              <w:t>атлас</w:t>
            </w:r>
            <w:r>
              <w:rPr>
                <w:spacing w:val="-9"/>
                <w:sz w:val="24"/>
                <w:szCs w:val="24"/>
                <w:lang w:val="en-US"/>
              </w:rPr>
              <w:t xml:space="preserve"> </w:t>
            </w:r>
            <w:r>
              <w:rPr>
                <w:sz w:val="24"/>
                <w:szCs w:val="24"/>
                <w:lang w:val="en-US"/>
              </w:rPr>
              <w:t>(крупного</w:t>
            </w:r>
            <w:r>
              <w:rPr>
                <w:spacing w:val="-11"/>
                <w:sz w:val="24"/>
                <w:szCs w:val="24"/>
                <w:lang w:val="en-US"/>
              </w:rPr>
              <w:t xml:space="preserve"> </w:t>
            </w:r>
            <w:r>
              <w:rPr>
                <w:sz w:val="24"/>
                <w:szCs w:val="24"/>
                <w:lang w:val="en-US"/>
              </w:rPr>
              <w:t>формата)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Детский</w:t>
            </w:r>
            <w:r>
              <w:rPr>
                <w:spacing w:val="-4"/>
                <w:sz w:val="24"/>
                <w:szCs w:val="24"/>
                <w:lang w:val="en-US"/>
              </w:rPr>
              <w:t xml:space="preserve"> </w:t>
            </w:r>
            <w:r>
              <w:rPr>
                <w:sz w:val="24"/>
                <w:szCs w:val="24"/>
                <w:lang w:val="en-US"/>
              </w:rPr>
              <w:t>набор</w:t>
            </w:r>
            <w:r>
              <w:rPr>
                <w:spacing w:val="-2"/>
                <w:sz w:val="24"/>
                <w:szCs w:val="24"/>
                <w:lang w:val="en-US"/>
              </w:rPr>
              <w:t xml:space="preserve"> </w:t>
            </w:r>
            <w:r>
              <w:rPr>
                <w:sz w:val="24"/>
                <w:szCs w:val="24"/>
                <w:lang w:val="en-US"/>
              </w:rPr>
              <w:t>музыкальных</w:t>
            </w:r>
            <w:r>
              <w:rPr>
                <w:spacing w:val="-2"/>
                <w:sz w:val="24"/>
                <w:szCs w:val="24"/>
                <w:lang w:val="en-US"/>
              </w:rPr>
              <w:t xml:space="preserve"> </w:t>
            </w:r>
            <w:r>
              <w:rPr>
                <w:sz w:val="24"/>
                <w:szCs w:val="24"/>
                <w:lang w:val="en-US"/>
              </w:rPr>
              <w:t>инструментов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Дидактическая</w:t>
            </w:r>
            <w:r>
              <w:rPr>
                <w:spacing w:val="-5"/>
                <w:sz w:val="24"/>
                <w:szCs w:val="24"/>
                <w:lang w:val="ru-RU"/>
              </w:rPr>
              <w:t xml:space="preserve"> </w:t>
            </w:r>
            <w:r>
              <w:rPr>
                <w:sz w:val="24"/>
                <w:szCs w:val="24"/>
                <w:lang w:val="ru-RU"/>
              </w:rPr>
              <w:t>доска</w:t>
            </w:r>
            <w:r>
              <w:rPr>
                <w:spacing w:val="-4"/>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панелями</w:t>
            </w:r>
            <w:r>
              <w:rPr>
                <w:spacing w:val="-3"/>
                <w:sz w:val="24"/>
                <w:szCs w:val="24"/>
                <w:lang w:val="ru-RU"/>
              </w:rPr>
              <w:t xml:space="preserve"> </w:t>
            </w:r>
            <w:r>
              <w:rPr>
                <w:sz w:val="24"/>
                <w:szCs w:val="24"/>
                <w:lang w:val="ru-RU"/>
              </w:rPr>
              <w:t>–</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Домино</w:t>
            </w:r>
            <w:r>
              <w:rPr>
                <w:spacing w:val="-5"/>
                <w:sz w:val="24"/>
                <w:szCs w:val="24"/>
                <w:lang w:val="en-US"/>
              </w:rPr>
              <w:t xml:space="preserve"> </w:t>
            </w:r>
            <w:r>
              <w:rPr>
                <w:sz w:val="24"/>
                <w:szCs w:val="24"/>
                <w:lang w:val="en-US"/>
              </w:rPr>
              <w:t>логическое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9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63" w:leader="none"/>
                <w:tab w:val="left" w:pos="1373" w:leader="none"/>
                <w:tab w:val="left" w:pos="3062" w:leader="none"/>
                <w:tab w:val="left" w:pos="3506" w:leader="none"/>
                <w:tab w:val="left" w:pos="4761" w:leader="none"/>
              </w:tabs>
              <w:spacing w:lineRule="exact" w:line="262"/>
              <w:rPr>
                <w:sz w:val="24"/>
                <w:szCs w:val="24"/>
                <w:lang w:val="ru-RU"/>
              </w:rPr>
            </w:pPr>
            <w:r>
              <w:rPr>
                <w:sz w:val="24"/>
                <w:szCs w:val="24"/>
                <w:lang w:val="ru-RU"/>
              </w:rPr>
              <w:t>Домино</w:t>
              <w:tab/>
              <w:t>с</w:t>
              <w:tab/>
              <w:t>изображениями</w:t>
              <w:tab/>
              <w:t>по</w:t>
              <w:tab/>
              <w:t>различным</w:t>
              <w:tab/>
              <w:t>темам,</w:t>
            </w:r>
          </w:p>
          <w:p>
            <w:pPr>
              <w:pStyle w:val="TableParagraph"/>
              <w:spacing w:before="35" w:after="0"/>
              <w:rPr>
                <w:sz w:val="24"/>
                <w:szCs w:val="24"/>
              </w:rPr>
            </w:pPr>
            <w:r>
              <w:rPr>
                <w:sz w:val="24"/>
                <w:szCs w:val="24"/>
                <w:lang w:val="en-US"/>
              </w:rPr>
              <w:t>включая</w:t>
            </w:r>
            <w:r>
              <w:rPr>
                <w:spacing w:val="-7"/>
                <w:sz w:val="24"/>
                <w:szCs w:val="24"/>
                <w:lang w:val="en-US"/>
              </w:rPr>
              <w:t xml:space="preserve"> </w:t>
            </w:r>
            <w:r>
              <w:rPr>
                <w:sz w:val="24"/>
                <w:szCs w:val="24"/>
                <w:lang w:val="en-US"/>
              </w:rPr>
              <w:t>тактильное</w:t>
            </w:r>
            <w:r>
              <w:rPr>
                <w:spacing w:val="-8"/>
                <w:sz w:val="24"/>
                <w:szCs w:val="24"/>
                <w:lang w:val="en-US"/>
              </w:rPr>
              <w:t xml:space="preserve"> </w:t>
            </w:r>
            <w:r>
              <w:rPr>
                <w:sz w:val="24"/>
                <w:szCs w:val="24"/>
                <w:lang w:val="en-US"/>
              </w:rPr>
              <w:t>–</w:t>
            </w:r>
            <w:r>
              <w:rPr>
                <w:spacing w:val="-7"/>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4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4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Звери</w:t>
            </w:r>
            <w:r>
              <w:rPr>
                <w:spacing w:val="51"/>
                <w:sz w:val="24"/>
                <w:szCs w:val="24"/>
                <w:lang w:val="ru-RU"/>
              </w:rPr>
              <w:t xml:space="preserve"> </w:t>
            </w:r>
            <w:r>
              <w:rPr>
                <w:sz w:val="24"/>
                <w:szCs w:val="24"/>
                <w:lang w:val="ru-RU"/>
              </w:rPr>
              <w:t>и</w:t>
            </w:r>
            <w:r>
              <w:rPr>
                <w:spacing w:val="51"/>
                <w:sz w:val="24"/>
                <w:szCs w:val="24"/>
                <w:lang w:val="ru-RU"/>
              </w:rPr>
              <w:t xml:space="preserve"> </w:t>
            </w:r>
            <w:r>
              <w:rPr>
                <w:sz w:val="24"/>
                <w:szCs w:val="24"/>
                <w:lang w:val="ru-RU"/>
              </w:rPr>
              <w:t>птицы</w:t>
            </w:r>
            <w:r>
              <w:rPr>
                <w:spacing w:val="51"/>
                <w:sz w:val="24"/>
                <w:szCs w:val="24"/>
                <w:lang w:val="ru-RU"/>
              </w:rPr>
              <w:t xml:space="preserve"> </w:t>
            </w:r>
            <w:r>
              <w:rPr>
                <w:sz w:val="24"/>
                <w:szCs w:val="24"/>
                <w:lang w:val="ru-RU"/>
              </w:rPr>
              <w:t>объемные</w:t>
            </w:r>
            <w:r>
              <w:rPr>
                <w:spacing w:val="52"/>
                <w:sz w:val="24"/>
                <w:szCs w:val="24"/>
                <w:lang w:val="ru-RU"/>
              </w:rPr>
              <w:t xml:space="preserve"> </w:t>
            </w:r>
            <w:r>
              <w:rPr>
                <w:sz w:val="24"/>
                <w:szCs w:val="24"/>
                <w:lang w:val="ru-RU"/>
              </w:rPr>
              <w:t>и</w:t>
            </w:r>
            <w:r>
              <w:rPr>
                <w:spacing w:val="50"/>
                <w:sz w:val="24"/>
                <w:szCs w:val="24"/>
                <w:lang w:val="ru-RU"/>
              </w:rPr>
              <w:t xml:space="preserve"> </w:t>
            </w:r>
            <w:r>
              <w:rPr>
                <w:sz w:val="24"/>
                <w:szCs w:val="24"/>
                <w:lang w:val="ru-RU"/>
              </w:rPr>
              <w:t>плоскостные</w:t>
            </w:r>
            <w:r>
              <w:rPr>
                <w:spacing w:val="50"/>
                <w:sz w:val="24"/>
                <w:szCs w:val="24"/>
                <w:lang w:val="ru-RU"/>
              </w:rPr>
              <w:t xml:space="preserve"> </w:t>
            </w:r>
            <w:r>
              <w:rPr>
                <w:sz w:val="24"/>
                <w:szCs w:val="24"/>
                <w:lang w:val="ru-RU"/>
              </w:rPr>
              <w:t>(из</w:t>
            </w:r>
            <w:r>
              <w:rPr>
                <w:spacing w:val="49"/>
                <w:sz w:val="24"/>
                <w:szCs w:val="24"/>
                <w:lang w:val="ru-RU"/>
              </w:rPr>
              <w:t xml:space="preserve"> </w:t>
            </w:r>
            <w:r>
              <w:rPr>
                <w:sz w:val="24"/>
                <w:szCs w:val="24"/>
                <w:lang w:val="ru-RU"/>
              </w:rPr>
              <w:t>разного</w:t>
            </w:r>
          </w:p>
          <w:p>
            <w:pPr>
              <w:pStyle w:val="TableParagraph"/>
              <w:spacing w:before="37" w:after="0"/>
              <w:rPr>
                <w:sz w:val="24"/>
                <w:szCs w:val="24"/>
              </w:rPr>
            </w:pPr>
            <w:r>
              <w:rPr>
                <w:sz w:val="24"/>
                <w:szCs w:val="24"/>
                <w:lang w:val="en-US"/>
              </w:rPr>
              <w:t>материала,</w:t>
            </w:r>
            <w:r>
              <w:rPr>
                <w:spacing w:val="-9"/>
                <w:sz w:val="24"/>
                <w:szCs w:val="24"/>
                <w:lang w:val="en-US"/>
              </w:rPr>
              <w:t xml:space="preserve"> </w:t>
            </w:r>
            <w:r>
              <w:rPr>
                <w:sz w:val="24"/>
                <w:szCs w:val="24"/>
                <w:lang w:val="en-US"/>
              </w:rPr>
              <w:t>мелкого</w:t>
            </w:r>
            <w:r>
              <w:rPr>
                <w:spacing w:val="-8"/>
                <w:sz w:val="24"/>
                <w:szCs w:val="24"/>
                <w:lang w:val="en-US"/>
              </w:rPr>
              <w:t xml:space="preserve"> </w:t>
            </w:r>
            <w:r>
              <w:rPr>
                <w:sz w:val="24"/>
                <w:szCs w:val="24"/>
                <w:lang w:val="en-US"/>
              </w:rPr>
              <w:t>размера)</w:t>
            </w:r>
            <w:r>
              <w:rPr>
                <w:spacing w:val="-10"/>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Игра</w:t>
            </w:r>
            <w:r>
              <w:rPr>
                <w:spacing w:val="38"/>
                <w:sz w:val="24"/>
                <w:szCs w:val="24"/>
                <w:lang w:val="ru-RU"/>
              </w:rPr>
              <w:t xml:space="preserve"> </w:t>
            </w:r>
            <w:r>
              <w:rPr>
                <w:sz w:val="24"/>
                <w:szCs w:val="24"/>
                <w:lang w:val="ru-RU"/>
              </w:rPr>
              <w:t>для</w:t>
            </w:r>
            <w:r>
              <w:rPr>
                <w:spacing w:val="38"/>
                <w:sz w:val="24"/>
                <w:szCs w:val="24"/>
                <w:lang w:val="ru-RU"/>
              </w:rPr>
              <w:t xml:space="preserve"> </w:t>
            </w:r>
            <w:r>
              <w:rPr>
                <w:sz w:val="24"/>
                <w:szCs w:val="24"/>
                <w:lang w:val="ru-RU"/>
              </w:rPr>
              <w:t>тренировки</w:t>
            </w:r>
            <w:r>
              <w:rPr>
                <w:spacing w:val="38"/>
                <w:sz w:val="24"/>
                <w:szCs w:val="24"/>
                <w:lang w:val="ru-RU"/>
              </w:rPr>
              <w:t xml:space="preserve"> </w:t>
            </w:r>
            <w:r>
              <w:rPr>
                <w:sz w:val="24"/>
                <w:szCs w:val="24"/>
                <w:lang w:val="ru-RU"/>
              </w:rPr>
              <w:t>памяти</w:t>
            </w:r>
            <w:r>
              <w:rPr>
                <w:spacing w:val="37"/>
                <w:sz w:val="24"/>
                <w:szCs w:val="24"/>
                <w:lang w:val="ru-RU"/>
              </w:rPr>
              <w:t xml:space="preserve"> </w:t>
            </w:r>
            <w:r>
              <w:rPr>
                <w:sz w:val="24"/>
                <w:szCs w:val="24"/>
                <w:lang w:val="ru-RU"/>
              </w:rPr>
              <w:t>с</w:t>
            </w:r>
            <w:r>
              <w:rPr>
                <w:spacing w:val="38"/>
                <w:sz w:val="24"/>
                <w:szCs w:val="24"/>
                <w:lang w:val="ru-RU"/>
              </w:rPr>
              <w:t xml:space="preserve"> </w:t>
            </w:r>
            <w:r>
              <w:rPr>
                <w:sz w:val="24"/>
                <w:szCs w:val="24"/>
                <w:lang w:val="ru-RU"/>
              </w:rPr>
              <w:t>планшетом</w:t>
            </w:r>
            <w:r>
              <w:rPr>
                <w:spacing w:val="38"/>
                <w:sz w:val="24"/>
                <w:szCs w:val="24"/>
                <w:lang w:val="ru-RU"/>
              </w:rPr>
              <w:t xml:space="preserve"> </w:t>
            </w:r>
            <w:r>
              <w:rPr>
                <w:sz w:val="24"/>
                <w:szCs w:val="24"/>
                <w:lang w:val="ru-RU"/>
              </w:rPr>
              <w:t>и</w:t>
            </w:r>
            <w:r>
              <w:rPr>
                <w:spacing w:val="38"/>
                <w:sz w:val="24"/>
                <w:szCs w:val="24"/>
                <w:lang w:val="ru-RU"/>
              </w:rPr>
              <w:t xml:space="preserve"> </w:t>
            </w:r>
            <w:r>
              <w:rPr>
                <w:sz w:val="24"/>
                <w:szCs w:val="24"/>
                <w:lang w:val="ru-RU"/>
              </w:rPr>
              <w:t>набором</w:t>
            </w:r>
          </w:p>
          <w:p>
            <w:pPr>
              <w:pStyle w:val="TableParagraph"/>
              <w:spacing w:before="40" w:after="0"/>
              <w:rPr>
                <w:sz w:val="24"/>
                <w:szCs w:val="24"/>
              </w:rPr>
            </w:pPr>
            <w:r>
              <w:rPr>
                <w:sz w:val="24"/>
                <w:szCs w:val="24"/>
                <w:lang w:val="en-US"/>
              </w:rPr>
              <w:t>рабочих</w:t>
            </w:r>
            <w:r>
              <w:rPr>
                <w:spacing w:val="-8"/>
                <w:sz w:val="24"/>
                <w:szCs w:val="24"/>
                <w:lang w:val="en-US"/>
              </w:rPr>
              <w:t xml:space="preserve"> </w:t>
            </w:r>
            <w:r>
              <w:rPr>
                <w:sz w:val="24"/>
                <w:szCs w:val="24"/>
                <w:lang w:val="en-US"/>
              </w:rPr>
              <w:t>карт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Игра</w:t>
            </w:r>
            <w:r>
              <w:rPr>
                <w:spacing w:val="5"/>
                <w:sz w:val="24"/>
                <w:szCs w:val="24"/>
                <w:lang w:val="ru-RU"/>
              </w:rPr>
              <w:t xml:space="preserve"> </w:t>
            </w:r>
            <w:r>
              <w:rPr>
                <w:sz w:val="24"/>
                <w:szCs w:val="24"/>
                <w:lang w:val="ru-RU"/>
              </w:rPr>
              <w:t>на</w:t>
            </w:r>
            <w:r>
              <w:rPr>
                <w:spacing w:val="2"/>
                <w:sz w:val="24"/>
                <w:szCs w:val="24"/>
                <w:lang w:val="ru-RU"/>
              </w:rPr>
              <w:t xml:space="preserve"> </w:t>
            </w:r>
            <w:r>
              <w:rPr>
                <w:sz w:val="24"/>
                <w:szCs w:val="24"/>
                <w:lang w:val="ru-RU"/>
              </w:rPr>
              <w:t>составление</w:t>
            </w:r>
            <w:r>
              <w:rPr>
                <w:spacing w:val="3"/>
                <w:sz w:val="24"/>
                <w:szCs w:val="24"/>
                <w:lang w:val="ru-RU"/>
              </w:rPr>
              <w:t xml:space="preserve"> </w:t>
            </w:r>
            <w:r>
              <w:rPr>
                <w:sz w:val="24"/>
                <w:szCs w:val="24"/>
                <w:lang w:val="ru-RU"/>
              </w:rPr>
              <w:t>логических</w:t>
            </w:r>
            <w:r>
              <w:rPr>
                <w:spacing w:val="4"/>
                <w:sz w:val="24"/>
                <w:szCs w:val="24"/>
                <w:lang w:val="ru-RU"/>
              </w:rPr>
              <w:t xml:space="preserve"> </w:t>
            </w:r>
            <w:r>
              <w:rPr>
                <w:sz w:val="24"/>
                <w:szCs w:val="24"/>
                <w:lang w:val="ru-RU"/>
              </w:rPr>
              <w:t>цепочек</w:t>
            </w:r>
            <w:r>
              <w:rPr>
                <w:spacing w:val="5"/>
                <w:sz w:val="24"/>
                <w:szCs w:val="24"/>
                <w:lang w:val="ru-RU"/>
              </w:rPr>
              <w:t xml:space="preserve"> </w:t>
            </w:r>
            <w:r>
              <w:rPr>
                <w:sz w:val="24"/>
                <w:szCs w:val="24"/>
                <w:lang w:val="ru-RU"/>
              </w:rPr>
              <w:t>произвольной</w:t>
            </w:r>
          </w:p>
          <w:p>
            <w:pPr>
              <w:pStyle w:val="TableParagraph"/>
              <w:spacing w:before="37" w:after="0"/>
              <w:rPr>
                <w:sz w:val="24"/>
                <w:szCs w:val="24"/>
              </w:rPr>
            </w:pPr>
            <w:r>
              <w:rPr>
                <w:sz w:val="24"/>
                <w:szCs w:val="24"/>
                <w:lang w:val="en-US"/>
              </w:rPr>
              <w:t>длины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Игра-набор</w:t>
            </w:r>
            <w:r>
              <w:rPr>
                <w:spacing w:val="-13"/>
                <w:sz w:val="24"/>
                <w:szCs w:val="24"/>
                <w:lang w:val="en-US"/>
              </w:rPr>
              <w:t xml:space="preserve"> </w:t>
            </w:r>
            <w:r>
              <w:rPr>
                <w:sz w:val="24"/>
                <w:szCs w:val="24"/>
                <w:lang w:val="en-US"/>
              </w:rPr>
              <w:t>«Городки»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Игровой</w:t>
            </w:r>
            <w:r>
              <w:rPr>
                <w:spacing w:val="-5"/>
                <w:sz w:val="24"/>
                <w:szCs w:val="24"/>
                <w:lang w:val="ru-RU"/>
              </w:rPr>
              <w:t xml:space="preserve"> </w:t>
            </w:r>
            <w:r>
              <w:rPr>
                <w:sz w:val="24"/>
                <w:szCs w:val="24"/>
                <w:lang w:val="ru-RU"/>
              </w:rPr>
              <w:t>комплект</w:t>
            </w:r>
            <w:r>
              <w:rPr>
                <w:spacing w:val="-7"/>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изучения</w:t>
            </w:r>
            <w:r>
              <w:rPr>
                <w:spacing w:val="-5"/>
                <w:sz w:val="24"/>
                <w:szCs w:val="24"/>
                <w:lang w:val="ru-RU"/>
              </w:rPr>
              <w:t xml:space="preserve"> </w:t>
            </w:r>
            <w:r>
              <w:rPr>
                <w:sz w:val="24"/>
                <w:szCs w:val="24"/>
                <w:lang w:val="ru-RU"/>
              </w:rPr>
              <w:t>основ</w:t>
            </w:r>
            <w:r>
              <w:rPr>
                <w:spacing w:val="-6"/>
                <w:sz w:val="24"/>
                <w:szCs w:val="24"/>
                <w:lang w:val="ru-RU"/>
              </w:rPr>
              <w:t xml:space="preserve"> </w:t>
            </w:r>
            <w:r>
              <w:rPr>
                <w:sz w:val="24"/>
                <w:szCs w:val="24"/>
                <w:lang w:val="ru-RU"/>
              </w:rPr>
              <w:t>электричества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2512" w:leader="none"/>
                <w:tab w:val="left" w:pos="4579" w:leader="none"/>
                <w:tab w:val="left" w:pos="5052" w:leader="none"/>
              </w:tabs>
              <w:rPr>
                <w:sz w:val="24"/>
                <w:szCs w:val="24"/>
                <w:lang w:val="ru-RU"/>
              </w:rPr>
            </w:pPr>
            <w:r>
              <w:rPr>
                <w:sz w:val="24"/>
                <w:szCs w:val="24"/>
                <w:lang w:val="ru-RU"/>
              </w:rPr>
              <w:t>Игрушки-головоломки</w:t>
              <w:tab/>
              <w:t>(сборно-разборные</w:t>
              <w:tab/>
              <w:t>из</w:t>
              <w:tab/>
              <w:t>4–5</w:t>
            </w:r>
          </w:p>
          <w:p>
            <w:pPr>
              <w:pStyle w:val="TableParagraph"/>
              <w:spacing w:before="40" w:after="0"/>
              <w:rPr>
                <w:sz w:val="24"/>
                <w:szCs w:val="24"/>
              </w:rPr>
            </w:pPr>
            <w:r>
              <w:rPr>
                <w:sz w:val="24"/>
                <w:szCs w:val="24"/>
                <w:lang w:val="en-US"/>
              </w:rPr>
              <w:t>элементов)</w:t>
            </w:r>
            <w:r>
              <w:rPr>
                <w:spacing w:val="-9"/>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Игрушки-забавы</w:t>
            </w:r>
            <w:r>
              <w:rPr>
                <w:spacing w:val="-3"/>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зависимостью</w:t>
            </w:r>
            <w:r>
              <w:rPr>
                <w:spacing w:val="-2"/>
                <w:sz w:val="24"/>
                <w:szCs w:val="24"/>
                <w:lang w:val="ru-RU"/>
              </w:rPr>
              <w:t xml:space="preserve"> </w:t>
            </w:r>
            <w:r>
              <w:rPr>
                <w:sz w:val="24"/>
                <w:szCs w:val="24"/>
                <w:lang w:val="ru-RU"/>
              </w:rPr>
              <w:t>эффекта</w:t>
            </w:r>
            <w:r>
              <w:rPr>
                <w:spacing w:val="-2"/>
                <w:sz w:val="24"/>
                <w:szCs w:val="24"/>
                <w:lang w:val="ru-RU"/>
              </w:rPr>
              <w:t xml:space="preserve"> </w:t>
            </w:r>
            <w:r>
              <w:rPr>
                <w:sz w:val="24"/>
                <w:szCs w:val="24"/>
                <w:lang w:val="ru-RU"/>
              </w:rPr>
              <w:t>от</w:t>
            </w:r>
            <w:r>
              <w:rPr>
                <w:spacing w:val="-5"/>
                <w:sz w:val="24"/>
                <w:szCs w:val="24"/>
                <w:lang w:val="ru-RU"/>
              </w:rPr>
              <w:t xml:space="preserve"> </w:t>
            </w:r>
            <w:r>
              <w:rPr>
                <w:sz w:val="24"/>
                <w:szCs w:val="24"/>
                <w:lang w:val="ru-RU"/>
              </w:rPr>
              <w:t>действия</w:t>
            </w:r>
            <w:r>
              <w:rPr>
                <w:spacing w:val="-2"/>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Игры</w:t>
            </w:r>
            <w:r>
              <w:rPr>
                <w:spacing w:val="6"/>
                <w:sz w:val="24"/>
                <w:szCs w:val="24"/>
                <w:lang w:val="ru-RU"/>
              </w:rPr>
              <w:t xml:space="preserve"> </w:t>
            </w:r>
            <w:r>
              <w:rPr>
                <w:sz w:val="24"/>
                <w:szCs w:val="24"/>
                <w:lang w:val="ru-RU"/>
              </w:rPr>
              <w:t>на</w:t>
            </w:r>
            <w:r>
              <w:rPr>
                <w:spacing w:val="60"/>
                <w:sz w:val="24"/>
                <w:szCs w:val="24"/>
                <w:lang w:val="ru-RU"/>
              </w:rPr>
              <w:t xml:space="preserve"> </w:t>
            </w:r>
            <w:r>
              <w:rPr>
                <w:sz w:val="24"/>
                <w:szCs w:val="24"/>
                <w:lang w:val="ru-RU"/>
              </w:rPr>
              <w:t>закрепления</w:t>
            </w:r>
            <w:r>
              <w:rPr>
                <w:spacing w:val="59"/>
                <w:sz w:val="24"/>
                <w:szCs w:val="24"/>
                <w:lang w:val="ru-RU"/>
              </w:rPr>
              <w:t xml:space="preserve"> </w:t>
            </w:r>
            <w:r>
              <w:rPr>
                <w:sz w:val="24"/>
                <w:szCs w:val="24"/>
                <w:lang w:val="ru-RU"/>
              </w:rPr>
              <w:t>представлений</w:t>
            </w:r>
            <w:r>
              <w:rPr>
                <w:spacing w:val="59"/>
                <w:sz w:val="24"/>
                <w:szCs w:val="24"/>
                <w:lang w:val="ru-RU"/>
              </w:rPr>
              <w:t xml:space="preserve"> </w:t>
            </w:r>
            <w:r>
              <w:rPr>
                <w:sz w:val="24"/>
                <w:szCs w:val="24"/>
                <w:lang w:val="ru-RU"/>
              </w:rPr>
              <w:t>об</w:t>
            </w:r>
            <w:r>
              <w:rPr>
                <w:spacing w:val="60"/>
                <w:sz w:val="24"/>
                <w:szCs w:val="24"/>
                <w:lang w:val="ru-RU"/>
              </w:rPr>
              <w:t xml:space="preserve"> </w:t>
            </w:r>
            <w:r>
              <w:rPr>
                <w:sz w:val="24"/>
                <w:szCs w:val="24"/>
                <w:lang w:val="ru-RU"/>
              </w:rPr>
              <w:t>эмоциях,</w:t>
            </w:r>
            <w:r>
              <w:rPr>
                <w:spacing w:val="60"/>
                <w:sz w:val="24"/>
                <w:szCs w:val="24"/>
                <w:lang w:val="ru-RU"/>
              </w:rPr>
              <w:t xml:space="preserve"> </w:t>
            </w:r>
            <w:r>
              <w:rPr>
                <w:sz w:val="24"/>
                <w:szCs w:val="24"/>
                <w:lang w:val="ru-RU"/>
              </w:rPr>
              <w:t>их</w:t>
            </w:r>
          </w:p>
          <w:p>
            <w:pPr>
              <w:pStyle w:val="TableParagraph"/>
              <w:spacing w:before="37" w:after="0"/>
              <w:rPr>
                <w:sz w:val="24"/>
                <w:szCs w:val="24"/>
                <w:lang w:val="ru-RU"/>
              </w:rPr>
            </w:pPr>
            <w:r>
              <w:rPr>
                <w:sz w:val="24"/>
                <w:szCs w:val="24"/>
                <w:lang w:val="ru-RU"/>
              </w:rPr>
              <w:t>распознавание</w:t>
            </w:r>
            <w:r>
              <w:rPr>
                <w:spacing w:val="-3"/>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проявление</w:t>
            </w:r>
            <w:r>
              <w:rPr>
                <w:spacing w:val="-3"/>
                <w:sz w:val="24"/>
                <w:szCs w:val="24"/>
                <w:lang w:val="ru-RU"/>
              </w:rPr>
              <w:t xml:space="preserve"> </w:t>
            </w:r>
            <w:r>
              <w:rPr>
                <w:sz w:val="24"/>
                <w:szCs w:val="24"/>
                <w:lang w:val="ru-RU"/>
              </w:rPr>
              <w:t>в</w:t>
            </w:r>
            <w:r>
              <w:rPr>
                <w:spacing w:val="-2"/>
                <w:sz w:val="24"/>
                <w:szCs w:val="24"/>
                <w:lang w:val="ru-RU"/>
              </w:rPr>
              <w:t xml:space="preserve"> </w:t>
            </w:r>
            <w:r>
              <w:rPr>
                <w:sz w:val="24"/>
                <w:szCs w:val="24"/>
                <w:lang w:val="ru-RU"/>
              </w:rPr>
              <w:t>мимике</w:t>
            </w:r>
            <w:r>
              <w:rPr>
                <w:spacing w:val="-1"/>
                <w:sz w:val="24"/>
                <w:szCs w:val="24"/>
                <w:lang w:val="ru-RU"/>
              </w:rPr>
              <w:t xml:space="preserve"> </w:t>
            </w:r>
            <w:r>
              <w:rPr>
                <w:sz w:val="24"/>
                <w:szCs w:val="24"/>
                <w:lang w:val="ru-RU"/>
              </w:rPr>
              <w:t>–</w:t>
            </w:r>
            <w:r>
              <w:rPr>
                <w:spacing w:val="-2"/>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Игры-головоломки</w:t>
            </w:r>
            <w:r>
              <w:rPr>
                <w:spacing w:val="-14"/>
                <w:sz w:val="24"/>
                <w:szCs w:val="24"/>
                <w:lang w:val="en-US"/>
              </w:rPr>
              <w:t xml:space="preserve"> </w:t>
            </w:r>
            <w:r>
              <w:rPr>
                <w:sz w:val="24"/>
                <w:szCs w:val="24"/>
                <w:lang w:val="en-US"/>
              </w:rPr>
              <w:t>объемные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Изделия</w:t>
            </w:r>
            <w:r>
              <w:rPr>
                <w:spacing w:val="-9"/>
                <w:sz w:val="24"/>
                <w:szCs w:val="24"/>
                <w:lang w:val="en-US"/>
              </w:rPr>
              <w:t xml:space="preserve"> </w:t>
            </w:r>
            <w:r>
              <w:rPr>
                <w:sz w:val="24"/>
                <w:szCs w:val="24"/>
                <w:lang w:val="en-US"/>
              </w:rPr>
              <w:t>народных</w:t>
            </w:r>
            <w:r>
              <w:rPr>
                <w:spacing w:val="-7"/>
                <w:sz w:val="24"/>
                <w:szCs w:val="24"/>
                <w:lang w:val="en-US"/>
              </w:rPr>
              <w:t xml:space="preserve"> </w:t>
            </w:r>
            <w:r>
              <w:rPr>
                <w:sz w:val="24"/>
                <w:szCs w:val="24"/>
                <w:lang w:val="en-US"/>
              </w:rPr>
              <w:t>промыслов</w:t>
            </w:r>
            <w:r>
              <w:rPr>
                <w:spacing w:val="-10"/>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Интерактивный</w:t>
            </w:r>
            <w:r>
              <w:rPr>
                <w:spacing w:val="-1"/>
                <w:sz w:val="24"/>
                <w:szCs w:val="24"/>
                <w:lang w:val="en-US"/>
              </w:rPr>
              <w:t xml:space="preserve"> </w:t>
            </w:r>
            <w:r>
              <w:rPr>
                <w:sz w:val="24"/>
                <w:szCs w:val="24"/>
                <w:lang w:val="en-US"/>
              </w:rPr>
              <w:t>банкомат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Календарь</w:t>
            </w:r>
            <w:r>
              <w:rPr>
                <w:spacing w:val="-8"/>
                <w:sz w:val="24"/>
                <w:szCs w:val="24"/>
                <w:lang w:val="en-US"/>
              </w:rPr>
              <w:t xml:space="preserve"> </w:t>
            </w:r>
            <w:r>
              <w:rPr>
                <w:sz w:val="24"/>
                <w:szCs w:val="24"/>
                <w:lang w:val="en-US"/>
              </w:rPr>
              <w:t>погоды</w:t>
            </w:r>
            <w:r>
              <w:rPr>
                <w:spacing w:val="-7"/>
                <w:sz w:val="24"/>
                <w:szCs w:val="24"/>
                <w:lang w:val="en-US"/>
              </w:rPr>
              <w:t xml:space="preserve"> </w:t>
            </w:r>
            <w:r>
              <w:rPr>
                <w:sz w:val="24"/>
                <w:szCs w:val="24"/>
                <w:lang w:val="en-US"/>
              </w:rPr>
              <w:t>настенный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Книги</w:t>
            </w:r>
            <w:r>
              <w:rPr>
                <w:spacing w:val="-5"/>
                <w:sz w:val="24"/>
                <w:szCs w:val="24"/>
                <w:lang w:val="en-US"/>
              </w:rPr>
              <w:t xml:space="preserve"> </w:t>
            </w:r>
            <w:r>
              <w:rPr>
                <w:sz w:val="24"/>
                <w:szCs w:val="24"/>
                <w:lang w:val="en-US"/>
              </w:rPr>
              <w:t>детских</w:t>
            </w:r>
            <w:r>
              <w:rPr>
                <w:spacing w:val="-4"/>
                <w:sz w:val="24"/>
                <w:szCs w:val="24"/>
                <w:lang w:val="en-US"/>
              </w:rPr>
              <w:t xml:space="preserve"> </w:t>
            </w:r>
            <w:r>
              <w:rPr>
                <w:sz w:val="24"/>
                <w:szCs w:val="24"/>
                <w:lang w:val="en-US"/>
              </w:rPr>
              <w:t>писателей</w:t>
            </w:r>
            <w:r>
              <w:rPr>
                <w:spacing w:val="-6"/>
                <w:sz w:val="24"/>
                <w:szCs w:val="24"/>
                <w:lang w:val="en-US"/>
              </w:rPr>
              <w:t xml:space="preserve"> </w:t>
            </w:r>
            <w:r>
              <w:rPr>
                <w:sz w:val="24"/>
                <w:szCs w:val="24"/>
                <w:lang w:val="en-US"/>
              </w:rPr>
              <w:t>–</w:t>
            </w:r>
            <w:r>
              <w:rPr>
                <w:spacing w:val="-5"/>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Коврик</w:t>
            </w:r>
            <w:r>
              <w:rPr>
                <w:spacing w:val="-5"/>
                <w:sz w:val="24"/>
                <w:szCs w:val="24"/>
                <w:lang w:val="en-US"/>
              </w:rPr>
              <w:t xml:space="preserve"> </w:t>
            </w:r>
            <w:r>
              <w:rPr>
                <w:sz w:val="24"/>
                <w:szCs w:val="24"/>
                <w:lang w:val="en-US"/>
              </w:rPr>
              <w:t>массажный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2.6.2.2.36.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Коврик</w:t>
            </w:r>
            <w:r>
              <w:rPr>
                <w:spacing w:val="34"/>
                <w:sz w:val="24"/>
                <w:szCs w:val="24"/>
                <w:lang w:val="ru-RU"/>
              </w:rPr>
              <w:t xml:space="preserve"> </w:t>
            </w:r>
            <w:r>
              <w:rPr>
                <w:sz w:val="24"/>
                <w:szCs w:val="24"/>
                <w:lang w:val="ru-RU"/>
              </w:rPr>
              <w:t>со</w:t>
            </w:r>
            <w:r>
              <w:rPr>
                <w:spacing w:val="87"/>
                <w:sz w:val="24"/>
                <w:szCs w:val="24"/>
                <w:lang w:val="ru-RU"/>
              </w:rPr>
              <w:t xml:space="preserve"> </w:t>
            </w:r>
            <w:r>
              <w:rPr>
                <w:sz w:val="24"/>
                <w:szCs w:val="24"/>
                <w:lang w:val="ru-RU"/>
              </w:rPr>
              <w:t>схематичным</w:t>
            </w:r>
            <w:r>
              <w:rPr>
                <w:spacing w:val="84"/>
                <w:sz w:val="24"/>
                <w:szCs w:val="24"/>
                <w:lang w:val="ru-RU"/>
              </w:rPr>
              <w:t xml:space="preserve"> </w:t>
            </w:r>
            <w:r>
              <w:rPr>
                <w:sz w:val="24"/>
                <w:szCs w:val="24"/>
                <w:lang w:val="ru-RU"/>
              </w:rPr>
              <w:t>изображением</w:t>
            </w:r>
            <w:r>
              <w:rPr>
                <w:spacing w:val="87"/>
                <w:sz w:val="24"/>
                <w:szCs w:val="24"/>
                <w:lang w:val="ru-RU"/>
              </w:rPr>
              <w:t xml:space="preserve"> </w:t>
            </w:r>
            <w:r>
              <w:rPr>
                <w:sz w:val="24"/>
                <w:szCs w:val="24"/>
                <w:lang w:val="ru-RU"/>
              </w:rPr>
              <w:t>населенного</w:t>
            </w:r>
          </w:p>
          <w:p>
            <w:pPr>
              <w:pStyle w:val="TableParagraph"/>
              <w:spacing w:lineRule="atLeast" w:line="290"/>
              <w:rPr>
                <w:sz w:val="24"/>
                <w:szCs w:val="24"/>
                <w:lang w:val="ru-RU"/>
              </w:rPr>
            </w:pPr>
            <w:r>
              <w:rPr>
                <w:sz w:val="24"/>
                <w:szCs w:val="24"/>
                <w:lang w:val="ru-RU"/>
              </w:rPr>
              <w:t>пункта,</w:t>
            </w:r>
            <w:r>
              <w:rPr>
                <w:spacing w:val="14"/>
                <w:sz w:val="24"/>
                <w:szCs w:val="24"/>
                <w:lang w:val="ru-RU"/>
              </w:rPr>
              <w:t xml:space="preserve"> </w:t>
            </w:r>
            <w:r>
              <w:rPr>
                <w:sz w:val="24"/>
                <w:szCs w:val="24"/>
                <w:lang w:val="ru-RU"/>
              </w:rPr>
              <w:t>включая</w:t>
            </w:r>
            <w:r>
              <w:rPr>
                <w:spacing w:val="13"/>
                <w:sz w:val="24"/>
                <w:szCs w:val="24"/>
                <w:lang w:val="ru-RU"/>
              </w:rPr>
              <w:t xml:space="preserve"> </w:t>
            </w:r>
            <w:r>
              <w:rPr>
                <w:sz w:val="24"/>
                <w:szCs w:val="24"/>
                <w:lang w:val="ru-RU"/>
              </w:rPr>
              <w:t>улицы</w:t>
            </w:r>
            <w:r>
              <w:rPr>
                <w:spacing w:val="14"/>
                <w:sz w:val="24"/>
                <w:szCs w:val="24"/>
                <w:lang w:val="ru-RU"/>
              </w:rPr>
              <w:t xml:space="preserve"> </w:t>
            </w:r>
            <w:r>
              <w:rPr>
                <w:sz w:val="24"/>
                <w:szCs w:val="24"/>
                <w:lang w:val="ru-RU"/>
              </w:rPr>
              <w:t>с</w:t>
            </w:r>
            <w:r>
              <w:rPr>
                <w:spacing w:val="15"/>
                <w:sz w:val="24"/>
                <w:szCs w:val="24"/>
                <w:lang w:val="ru-RU"/>
              </w:rPr>
              <w:t xml:space="preserve"> </w:t>
            </w:r>
            <w:r>
              <w:rPr>
                <w:sz w:val="24"/>
                <w:szCs w:val="24"/>
                <w:lang w:val="ru-RU"/>
              </w:rPr>
              <w:t>дорожными</w:t>
            </w:r>
            <w:r>
              <w:rPr>
                <w:spacing w:val="13"/>
                <w:sz w:val="24"/>
                <w:szCs w:val="24"/>
                <w:lang w:val="ru-RU"/>
              </w:rPr>
              <w:t xml:space="preserve"> </w:t>
            </w:r>
            <w:r>
              <w:rPr>
                <w:sz w:val="24"/>
                <w:szCs w:val="24"/>
                <w:lang w:val="ru-RU"/>
              </w:rPr>
              <w:t>знаками</w:t>
            </w:r>
            <w:r>
              <w:rPr>
                <w:spacing w:val="13"/>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разметкой,</w:t>
            </w:r>
            <w:r>
              <w:rPr>
                <w:spacing w:val="-5"/>
                <w:sz w:val="24"/>
                <w:szCs w:val="24"/>
                <w:lang w:val="ru-RU"/>
              </w:rPr>
              <w:t xml:space="preserve"> </w:t>
            </w:r>
            <w:r>
              <w:rPr>
                <w:sz w:val="24"/>
                <w:szCs w:val="24"/>
                <w:lang w:val="ru-RU"/>
              </w:rPr>
              <w:t>строения,</w:t>
            </w:r>
            <w:r>
              <w:rPr>
                <w:spacing w:val="-4"/>
                <w:sz w:val="24"/>
                <w:szCs w:val="24"/>
                <w:lang w:val="ru-RU"/>
              </w:rPr>
              <w:t xml:space="preserve"> </w:t>
            </w:r>
            <w:r>
              <w:rPr>
                <w:sz w:val="24"/>
                <w:szCs w:val="24"/>
                <w:lang w:val="ru-RU"/>
              </w:rPr>
              <w:t>ландшафт</w:t>
            </w:r>
            <w:r>
              <w:rPr>
                <w:spacing w:val="-4"/>
                <w:sz w:val="24"/>
                <w:szCs w:val="24"/>
                <w:lang w:val="ru-RU"/>
              </w:rPr>
              <w:t xml:space="preserve"> </w:t>
            </w:r>
            <w:r>
              <w:rPr>
                <w:sz w:val="24"/>
                <w:szCs w:val="24"/>
                <w:lang w:val="ru-RU"/>
              </w:rPr>
              <w:t>«Дорожное</w:t>
            </w:r>
            <w:r>
              <w:rPr>
                <w:spacing w:val="-4"/>
                <w:sz w:val="24"/>
                <w:szCs w:val="24"/>
                <w:lang w:val="ru-RU"/>
              </w:rPr>
              <w:t xml:space="preserve"> </w:t>
            </w:r>
            <w:r>
              <w:rPr>
                <w:sz w:val="24"/>
                <w:szCs w:val="24"/>
                <w:lang w:val="ru-RU"/>
              </w:rPr>
              <w:t>движение»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Коллекция</w:t>
            </w:r>
            <w:r>
              <w:rPr>
                <w:spacing w:val="-11"/>
                <w:sz w:val="24"/>
                <w:szCs w:val="24"/>
                <w:lang w:val="en-US"/>
              </w:rPr>
              <w:t xml:space="preserve"> </w:t>
            </w:r>
            <w:r>
              <w:rPr>
                <w:sz w:val="24"/>
                <w:szCs w:val="24"/>
                <w:lang w:val="en-US"/>
              </w:rPr>
              <w:t>бумаги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Коллекция</w:t>
            </w:r>
            <w:r>
              <w:rPr>
                <w:spacing w:val="-9"/>
                <w:sz w:val="24"/>
                <w:szCs w:val="24"/>
                <w:lang w:val="en-US"/>
              </w:rPr>
              <w:t xml:space="preserve"> </w:t>
            </w:r>
            <w:r>
              <w:rPr>
                <w:sz w:val="24"/>
                <w:szCs w:val="24"/>
                <w:lang w:val="en-US"/>
              </w:rPr>
              <w:t>минералов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Коллекция</w:t>
            </w:r>
            <w:r>
              <w:rPr>
                <w:spacing w:val="-8"/>
                <w:sz w:val="24"/>
                <w:szCs w:val="24"/>
                <w:lang w:val="en-US"/>
              </w:rPr>
              <w:t xml:space="preserve"> </w:t>
            </w:r>
            <w:r>
              <w:rPr>
                <w:sz w:val="24"/>
                <w:szCs w:val="24"/>
                <w:lang w:val="en-US"/>
              </w:rPr>
              <w:t>растений</w:t>
            </w:r>
            <w:r>
              <w:rPr>
                <w:spacing w:val="-6"/>
                <w:sz w:val="24"/>
                <w:szCs w:val="24"/>
                <w:lang w:val="en-US"/>
              </w:rPr>
              <w:t xml:space="preserve"> </w:t>
            </w:r>
            <w:r>
              <w:rPr>
                <w:sz w:val="24"/>
                <w:szCs w:val="24"/>
                <w:lang w:val="en-US"/>
              </w:rPr>
              <w:t>(гербарий)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Коллекция</w:t>
            </w:r>
            <w:r>
              <w:rPr>
                <w:spacing w:val="-7"/>
                <w:sz w:val="24"/>
                <w:szCs w:val="24"/>
                <w:lang w:val="en-US"/>
              </w:rPr>
              <w:t xml:space="preserve"> </w:t>
            </w:r>
            <w:r>
              <w:rPr>
                <w:sz w:val="24"/>
                <w:szCs w:val="24"/>
                <w:lang w:val="en-US"/>
              </w:rPr>
              <w:t>семян</w:t>
            </w:r>
            <w:r>
              <w:rPr>
                <w:spacing w:val="-5"/>
                <w:sz w:val="24"/>
                <w:szCs w:val="24"/>
                <w:lang w:val="en-US"/>
              </w:rPr>
              <w:t xml:space="preserve"> </w:t>
            </w:r>
            <w:r>
              <w:rPr>
                <w:sz w:val="24"/>
                <w:szCs w:val="24"/>
                <w:lang w:val="en-US"/>
              </w:rPr>
              <w:t>и</w:t>
            </w:r>
            <w:r>
              <w:rPr>
                <w:spacing w:val="-7"/>
                <w:sz w:val="24"/>
                <w:szCs w:val="24"/>
                <w:lang w:val="en-US"/>
              </w:rPr>
              <w:t xml:space="preserve"> </w:t>
            </w:r>
            <w:r>
              <w:rPr>
                <w:sz w:val="24"/>
                <w:szCs w:val="24"/>
                <w:lang w:val="en-US"/>
              </w:rPr>
              <w:t>плодов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Коллекция</w:t>
            </w:r>
            <w:r>
              <w:rPr>
                <w:spacing w:val="-9"/>
                <w:sz w:val="24"/>
                <w:szCs w:val="24"/>
                <w:lang w:val="en-US"/>
              </w:rPr>
              <w:t xml:space="preserve"> </w:t>
            </w:r>
            <w:r>
              <w:rPr>
                <w:sz w:val="24"/>
                <w:szCs w:val="24"/>
                <w:lang w:val="en-US"/>
              </w:rPr>
              <w:t>тканей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Кольцеброс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Коляска</w:t>
            </w:r>
            <w:r>
              <w:rPr>
                <w:spacing w:val="-9"/>
                <w:sz w:val="24"/>
                <w:szCs w:val="24"/>
                <w:lang w:val="en-US"/>
              </w:rPr>
              <w:t xml:space="preserve"> </w:t>
            </w:r>
            <w:r>
              <w:rPr>
                <w:sz w:val="24"/>
                <w:szCs w:val="24"/>
                <w:lang w:val="en-US"/>
              </w:rPr>
              <w:t>прогулочная</w:t>
            </w:r>
            <w:r>
              <w:rPr>
                <w:spacing w:val="-13"/>
                <w:sz w:val="24"/>
                <w:szCs w:val="24"/>
                <w:lang w:val="en-US"/>
              </w:rPr>
              <w:t xml:space="preserve"> </w:t>
            </w:r>
            <w:r>
              <w:rPr>
                <w:sz w:val="24"/>
                <w:szCs w:val="24"/>
                <w:lang w:val="en-US"/>
              </w:rPr>
              <w:t>(среднего</w:t>
            </w:r>
            <w:r>
              <w:rPr>
                <w:spacing w:val="-11"/>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Коляска-люлька</w:t>
            </w:r>
            <w:r>
              <w:rPr>
                <w:spacing w:val="-11"/>
                <w:sz w:val="24"/>
                <w:szCs w:val="24"/>
                <w:lang w:val="en-US"/>
              </w:rPr>
              <w:t xml:space="preserve"> </w:t>
            </w:r>
            <w:r>
              <w:rPr>
                <w:sz w:val="24"/>
                <w:szCs w:val="24"/>
                <w:lang w:val="en-US"/>
              </w:rPr>
              <w:t>для</w:t>
            </w:r>
            <w:r>
              <w:rPr>
                <w:spacing w:val="-11"/>
                <w:sz w:val="24"/>
                <w:szCs w:val="24"/>
                <w:lang w:val="en-US"/>
              </w:rPr>
              <w:t xml:space="preserve"> </w:t>
            </w:r>
            <w:r>
              <w:rPr>
                <w:sz w:val="24"/>
                <w:szCs w:val="24"/>
                <w:lang w:val="en-US"/>
              </w:rPr>
              <w:t>кукол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Комплект</w:t>
            </w:r>
            <w:r>
              <w:rPr>
                <w:spacing w:val="5"/>
                <w:sz w:val="24"/>
                <w:szCs w:val="24"/>
                <w:lang w:val="ru-RU"/>
              </w:rPr>
              <w:t xml:space="preserve"> </w:t>
            </w:r>
            <w:r>
              <w:rPr>
                <w:sz w:val="24"/>
                <w:szCs w:val="24"/>
                <w:lang w:val="ru-RU"/>
              </w:rPr>
              <w:t>безопасных</w:t>
            </w:r>
            <w:r>
              <w:rPr>
                <w:spacing w:val="7"/>
                <w:sz w:val="24"/>
                <w:szCs w:val="24"/>
                <w:lang w:val="ru-RU"/>
              </w:rPr>
              <w:t xml:space="preserve"> </w:t>
            </w:r>
            <w:r>
              <w:rPr>
                <w:sz w:val="24"/>
                <w:szCs w:val="24"/>
                <w:lang w:val="ru-RU"/>
              </w:rPr>
              <w:t>световых</w:t>
            </w:r>
            <w:r>
              <w:rPr>
                <w:spacing w:val="7"/>
                <w:sz w:val="24"/>
                <w:szCs w:val="24"/>
                <w:lang w:val="ru-RU"/>
              </w:rPr>
              <w:t xml:space="preserve"> </w:t>
            </w:r>
            <w:r>
              <w:rPr>
                <w:sz w:val="24"/>
                <w:szCs w:val="24"/>
                <w:lang w:val="ru-RU"/>
              </w:rPr>
              <w:t>фильтров</w:t>
            </w:r>
            <w:r>
              <w:rPr>
                <w:spacing w:val="6"/>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изучения</w:t>
            </w:r>
          </w:p>
          <w:p>
            <w:pPr>
              <w:pStyle w:val="TableParagraph"/>
              <w:spacing w:before="37" w:after="0"/>
              <w:rPr>
                <w:sz w:val="24"/>
                <w:szCs w:val="24"/>
              </w:rPr>
            </w:pPr>
            <w:r>
              <w:rPr>
                <w:sz w:val="24"/>
                <w:szCs w:val="24"/>
                <w:lang w:val="en-US"/>
              </w:rPr>
              <w:t>цветов</w:t>
            </w:r>
            <w:r>
              <w:rPr>
                <w:spacing w:val="-3"/>
                <w:sz w:val="24"/>
                <w:szCs w:val="24"/>
                <w:lang w:val="en-US"/>
              </w:rPr>
              <w:t xml:space="preserve"> </w:t>
            </w:r>
            <w:r>
              <w:rPr>
                <w:sz w:val="24"/>
                <w:szCs w:val="24"/>
                <w:lang w:val="en-US"/>
              </w:rPr>
              <w:t>спектра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47" w:leader="none"/>
                <w:tab w:val="left" w:pos="2842" w:leader="none"/>
                <w:tab w:val="left" w:pos="3399" w:leader="none"/>
                <w:tab w:val="left" w:pos="4155" w:leader="none"/>
              </w:tabs>
              <w:rPr>
                <w:sz w:val="24"/>
                <w:szCs w:val="24"/>
                <w:lang w:val="ru-RU"/>
              </w:rPr>
            </w:pPr>
            <w:r>
              <w:rPr>
                <w:sz w:val="24"/>
                <w:szCs w:val="24"/>
                <w:lang w:val="ru-RU"/>
              </w:rPr>
              <w:t>Комплект</w:t>
              <w:tab/>
              <w:t>видеофильмов</w:t>
              <w:tab/>
              <w:t>для</w:t>
              <w:tab/>
              <w:t>детей</w:t>
              <w:tab/>
              <w:t>дошкольного</w:t>
            </w:r>
          </w:p>
          <w:p>
            <w:pPr>
              <w:pStyle w:val="TableParagraph"/>
              <w:spacing w:before="37" w:after="0"/>
              <w:rPr>
                <w:sz w:val="24"/>
                <w:szCs w:val="24"/>
                <w:lang w:val="ru-RU"/>
              </w:rPr>
            </w:pPr>
            <w:r>
              <w:rPr>
                <w:sz w:val="24"/>
                <w:szCs w:val="24"/>
                <w:lang w:val="ru-RU"/>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98" w:leader="none"/>
                <w:tab w:val="left" w:pos="1905" w:leader="none"/>
                <w:tab w:val="left" w:pos="3054" w:leader="none"/>
                <w:tab w:val="left" w:pos="4117" w:leader="none"/>
              </w:tabs>
              <w:rPr>
                <w:sz w:val="24"/>
                <w:szCs w:val="24"/>
                <w:lang w:val="ru-RU"/>
              </w:rPr>
            </w:pPr>
            <w:r>
              <w:rPr>
                <w:sz w:val="24"/>
                <w:szCs w:val="24"/>
                <w:lang w:val="ru-RU"/>
              </w:rPr>
              <w:t>Комплект</w:t>
              <w:tab/>
              <w:t>для</w:t>
              <w:tab/>
              <w:t>обучения</w:t>
              <w:tab/>
              <w:t>основам</w:t>
              <w:tab/>
              <w:t>алгоритмики,</w:t>
            </w:r>
          </w:p>
          <w:p>
            <w:pPr>
              <w:pStyle w:val="TableParagraph"/>
              <w:spacing w:lineRule="atLeast" w:line="290"/>
              <w:ind w:left="107" w:right="93" w:hanging="0"/>
              <w:rPr>
                <w:sz w:val="24"/>
                <w:szCs w:val="24"/>
                <w:lang w:val="ru-RU"/>
              </w:rPr>
            </w:pPr>
            <w:r>
              <w:rPr>
                <w:sz w:val="24"/>
                <w:szCs w:val="24"/>
                <w:lang w:val="ru-RU"/>
              </w:rPr>
              <w:t>безэкранного</w:t>
            </w:r>
            <w:r>
              <w:rPr>
                <w:spacing w:val="19"/>
                <w:sz w:val="24"/>
                <w:szCs w:val="24"/>
                <w:lang w:val="ru-RU"/>
              </w:rPr>
              <w:t xml:space="preserve"> </w:t>
            </w:r>
            <w:r>
              <w:rPr>
                <w:sz w:val="24"/>
                <w:szCs w:val="24"/>
                <w:lang w:val="ru-RU"/>
              </w:rPr>
              <w:t>программирования</w:t>
            </w:r>
            <w:r>
              <w:rPr>
                <w:spacing w:val="19"/>
                <w:sz w:val="24"/>
                <w:szCs w:val="24"/>
                <w:lang w:val="ru-RU"/>
              </w:rPr>
              <w:t xml:space="preserve"> </w:t>
            </w:r>
            <w:r>
              <w:rPr>
                <w:sz w:val="24"/>
                <w:szCs w:val="24"/>
                <w:lang w:val="ru-RU"/>
              </w:rPr>
              <w:t>и</w:t>
            </w:r>
            <w:r>
              <w:rPr>
                <w:spacing w:val="19"/>
                <w:sz w:val="24"/>
                <w:szCs w:val="24"/>
                <w:lang w:val="ru-RU"/>
              </w:rPr>
              <w:t xml:space="preserve"> </w:t>
            </w:r>
            <w:r>
              <w:rPr>
                <w:sz w:val="24"/>
                <w:szCs w:val="24"/>
                <w:lang w:val="ru-RU"/>
              </w:rPr>
              <w:t>робототехники</w:t>
            </w:r>
            <w:r>
              <w:rPr>
                <w:spacing w:val="19"/>
                <w:sz w:val="24"/>
                <w:szCs w:val="24"/>
                <w:lang w:val="ru-RU"/>
              </w:rPr>
              <w:t xml:space="preserve"> </w:t>
            </w:r>
            <w:r>
              <w:rPr>
                <w:sz w:val="24"/>
                <w:szCs w:val="24"/>
                <w:lang w:val="ru-RU"/>
              </w:rPr>
              <w:t>(для</w:t>
            </w:r>
            <w:r>
              <w:rPr>
                <w:spacing w:val="-52"/>
                <w:sz w:val="24"/>
                <w:szCs w:val="24"/>
                <w:lang w:val="ru-RU"/>
              </w:rPr>
              <w:t xml:space="preserve"> </w:t>
            </w:r>
            <w:r>
              <w:rPr>
                <w:sz w:val="24"/>
                <w:szCs w:val="24"/>
                <w:lang w:val="ru-RU"/>
              </w:rPr>
              <w:t>дошкольного</w:t>
            </w:r>
            <w:r>
              <w:rPr>
                <w:spacing w:val="-1"/>
                <w:sz w:val="24"/>
                <w:szCs w:val="24"/>
                <w:lang w:val="ru-RU"/>
              </w:rPr>
              <w:t xml:space="preserve"> </w:t>
            </w:r>
            <w:r>
              <w:rPr>
                <w:sz w:val="24"/>
                <w:szCs w:val="24"/>
                <w:lang w:val="ru-RU"/>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86" w:leader="none"/>
                <w:tab w:val="left" w:pos="1761" w:leader="none"/>
                <w:tab w:val="left" w:pos="2919" w:leader="none"/>
                <w:tab w:val="left" w:pos="3406" w:leader="none"/>
                <w:tab w:val="left" w:pos="4350" w:leader="none"/>
                <w:tab w:val="left" w:pos="5264" w:leader="none"/>
              </w:tabs>
              <w:spacing w:lineRule="exact" w:line="246"/>
              <w:rPr>
                <w:sz w:val="24"/>
                <w:szCs w:val="24"/>
                <w:lang w:val="ru-RU"/>
              </w:rPr>
            </w:pPr>
            <w:r>
              <w:rPr>
                <w:sz w:val="24"/>
                <w:szCs w:val="24"/>
                <w:lang w:val="ru-RU"/>
              </w:rPr>
              <w:t>Комплект</w:t>
              <w:tab/>
              <w:t>из</w:t>
              <w:tab/>
              <w:t>стержней</w:t>
              <w:tab/>
              <w:t>на</w:t>
              <w:tab/>
              <w:t>единой</w:t>
              <w:tab/>
              <w:t>основе</w:t>
              <w:tab/>
              <w:t>и</w:t>
            </w:r>
          </w:p>
          <w:p>
            <w:pPr>
              <w:pStyle w:val="TableParagraph"/>
              <w:spacing w:before="38" w:after="0"/>
              <w:rPr>
                <w:sz w:val="24"/>
                <w:szCs w:val="24"/>
                <w:lang w:val="ru-RU"/>
              </w:rPr>
            </w:pPr>
            <w:r>
              <w:rPr>
                <w:sz w:val="24"/>
                <w:szCs w:val="24"/>
                <w:lang w:val="ru-RU"/>
              </w:rPr>
              <w:t>геометрических</w:t>
            </w:r>
            <w:r>
              <w:rPr>
                <w:spacing w:val="-2"/>
                <w:sz w:val="24"/>
                <w:szCs w:val="24"/>
                <w:lang w:val="ru-RU"/>
              </w:rPr>
              <w:t xml:space="preserve"> </w:t>
            </w:r>
            <w:r>
              <w:rPr>
                <w:sz w:val="24"/>
                <w:szCs w:val="24"/>
                <w:lang w:val="ru-RU"/>
              </w:rPr>
              <w:t>тел</w:t>
            </w:r>
            <w:r>
              <w:rPr>
                <w:spacing w:val="-4"/>
                <w:sz w:val="24"/>
                <w:szCs w:val="24"/>
                <w:lang w:val="ru-RU"/>
              </w:rPr>
              <w:t xml:space="preserve"> </w:t>
            </w:r>
            <w:r>
              <w:rPr>
                <w:sz w:val="24"/>
                <w:szCs w:val="24"/>
                <w:lang w:val="ru-RU"/>
              </w:rPr>
              <w:t>по</w:t>
            </w:r>
            <w:r>
              <w:rPr>
                <w:spacing w:val="-2"/>
                <w:sz w:val="24"/>
                <w:szCs w:val="24"/>
                <w:lang w:val="ru-RU"/>
              </w:rPr>
              <w:t xml:space="preserve"> </w:t>
            </w:r>
            <w:r>
              <w:rPr>
                <w:sz w:val="24"/>
                <w:szCs w:val="24"/>
                <w:lang w:val="ru-RU"/>
              </w:rPr>
              <w:t>форме</w:t>
            </w:r>
            <w:r>
              <w:rPr>
                <w:spacing w:val="-1"/>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цвету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50"/>
                <w:sz w:val="24"/>
                <w:szCs w:val="24"/>
                <w:lang w:val="ru-RU"/>
              </w:rPr>
              <w:t xml:space="preserve"> </w:t>
            </w:r>
            <w:r>
              <w:rPr>
                <w:sz w:val="24"/>
                <w:szCs w:val="24"/>
                <w:lang w:val="ru-RU"/>
              </w:rPr>
              <w:t>конструкторов</w:t>
            </w:r>
            <w:r>
              <w:rPr>
                <w:spacing w:val="47"/>
                <w:sz w:val="24"/>
                <w:szCs w:val="24"/>
                <w:lang w:val="ru-RU"/>
              </w:rPr>
              <w:t xml:space="preserve"> </w:t>
            </w:r>
            <w:r>
              <w:rPr>
                <w:sz w:val="24"/>
                <w:szCs w:val="24"/>
                <w:lang w:val="ru-RU"/>
              </w:rPr>
              <w:t>с</w:t>
            </w:r>
            <w:r>
              <w:rPr>
                <w:spacing w:val="51"/>
                <w:sz w:val="24"/>
                <w:szCs w:val="24"/>
                <w:lang w:val="ru-RU"/>
              </w:rPr>
              <w:t xml:space="preserve"> </w:t>
            </w:r>
            <w:r>
              <w:rPr>
                <w:sz w:val="24"/>
                <w:szCs w:val="24"/>
                <w:lang w:val="ru-RU"/>
              </w:rPr>
              <w:t>соединением</w:t>
            </w:r>
            <w:r>
              <w:rPr>
                <w:spacing w:val="50"/>
                <w:sz w:val="24"/>
                <w:szCs w:val="24"/>
                <w:lang w:val="ru-RU"/>
              </w:rPr>
              <w:t xml:space="preserve"> </w:t>
            </w:r>
            <w:r>
              <w:rPr>
                <w:sz w:val="24"/>
                <w:szCs w:val="24"/>
                <w:lang w:val="ru-RU"/>
              </w:rPr>
              <w:t>в</w:t>
            </w:r>
            <w:r>
              <w:rPr>
                <w:spacing w:val="49"/>
                <w:sz w:val="24"/>
                <w:szCs w:val="24"/>
                <w:lang w:val="ru-RU"/>
              </w:rPr>
              <w:t xml:space="preserve"> </w:t>
            </w:r>
            <w:r>
              <w:rPr>
                <w:sz w:val="24"/>
                <w:szCs w:val="24"/>
                <w:lang w:val="ru-RU"/>
              </w:rPr>
              <w:t>различных</w:t>
            </w:r>
          </w:p>
          <w:p>
            <w:pPr>
              <w:pStyle w:val="TableParagraph"/>
              <w:spacing w:before="37" w:after="0"/>
              <w:rPr>
                <w:sz w:val="24"/>
                <w:szCs w:val="24"/>
              </w:rPr>
            </w:pPr>
            <w:r>
              <w:rPr>
                <w:sz w:val="24"/>
                <w:szCs w:val="24"/>
                <w:lang w:val="en-US"/>
              </w:rPr>
              <w:t>плоскостях</w:t>
            </w:r>
            <w:r>
              <w:rPr>
                <w:spacing w:val="-1"/>
                <w:sz w:val="24"/>
                <w:szCs w:val="24"/>
                <w:lang w:val="en-US"/>
              </w:rPr>
              <w:t xml:space="preserve"> </w:t>
            </w:r>
            <w:r>
              <w:rPr>
                <w:sz w:val="24"/>
                <w:szCs w:val="24"/>
                <w:lang w:val="en-US"/>
              </w:rPr>
              <w:t>металлический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52"/>
                <w:sz w:val="24"/>
                <w:szCs w:val="24"/>
                <w:lang w:val="ru-RU"/>
              </w:rPr>
              <w:t xml:space="preserve"> </w:t>
            </w:r>
            <w:r>
              <w:rPr>
                <w:sz w:val="24"/>
                <w:szCs w:val="24"/>
                <w:lang w:val="ru-RU"/>
              </w:rPr>
              <w:t>конструкторов</w:t>
            </w:r>
            <w:r>
              <w:rPr>
                <w:spacing w:val="51"/>
                <w:sz w:val="24"/>
                <w:szCs w:val="24"/>
                <w:lang w:val="ru-RU"/>
              </w:rPr>
              <w:t xml:space="preserve"> </w:t>
            </w:r>
            <w:r>
              <w:rPr>
                <w:sz w:val="24"/>
                <w:szCs w:val="24"/>
                <w:lang w:val="ru-RU"/>
              </w:rPr>
              <w:t>с</w:t>
            </w:r>
            <w:r>
              <w:rPr>
                <w:spacing w:val="53"/>
                <w:sz w:val="24"/>
                <w:szCs w:val="24"/>
                <w:lang w:val="ru-RU"/>
              </w:rPr>
              <w:t xml:space="preserve"> </w:t>
            </w:r>
            <w:r>
              <w:rPr>
                <w:sz w:val="24"/>
                <w:szCs w:val="24"/>
                <w:lang w:val="ru-RU"/>
              </w:rPr>
              <w:t>шиповым</w:t>
            </w:r>
            <w:r>
              <w:rPr>
                <w:spacing w:val="52"/>
                <w:sz w:val="24"/>
                <w:szCs w:val="24"/>
                <w:lang w:val="ru-RU"/>
              </w:rPr>
              <w:t xml:space="preserve"> </w:t>
            </w:r>
            <w:r>
              <w:rPr>
                <w:sz w:val="24"/>
                <w:szCs w:val="24"/>
                <w:lang w:val="ru-RU"/>
              </w:rPr>
              <w:t>быстросъемным</w:t>
            </w:r>
          </w:p>
          <w:p>
            <w:pPr>
              <w:pStyle w:val="TableParagraph"/>
              <w:spacing w:before="37" w:after="0"/>
              <w:rPr>
                <w:sz w:val="24"/>
                <w:szCs w:val="24"/>
                <w:lang w:val="ru-RU"/>
              </w:rPr>
            </w:pPr>
            <w:r>
              <w:rPr>
                <w:sz w:val="24"/>
                <w:szCs w:val="24"/>
                <w:lang w:val="ru-RU"/>
              </w:rPr>
              <w:t>креплением</w:t>
            </w:r>
            <w:r>
              <w:rPr>
                <w:spacing w:val="-2"/>
                <w:sz w:val="24"/>
                <w:szCs w:val="24"/>
                <w:lang w:val="ru-RU"/>
              </w:rPr>
              <w:t xml:space="preserve"> </w:t>
            </w:r>
            <w:r>
              <w:rPr>
                <w:sz w:val="24"/>
                <w:szCs w:val="24"/>
                <w:lang w:val="ru-RU"/>
              </w:rPr>
              <w:t>деталей</w:t>
            </w:r>
            <w:r>
              <w:rPr>
                <w:spacing w:val="-2"/>
                <w:sz w:val="24"/>
                <w:szCs w:val="24"/>
                <w:lang w:val="ru-RU"/>
              </w:rPr>
              <w:t xml:space="preserve"> </w:t>
            </w:r>
            <w:r>
              <w:rPr>
                <w:sz w:val="24"/>
                <w:szCs w:val="24"/>
                <w:lang w:val="ru-RU"/>
              </w:rPr>
              <w:t>настольный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12"/>
                <w:sz w:val="24"/>
                <w:szCs w:val="24"/>
                <w:lang w:val="en-US"/>
              </w:rPr>
              <w:t xml:space="preserve"> </w:t>
            </w:r>
            <w:r>
              <w:rPr>
                <w:sz w:val="24"/>
                <w:szCs w:val="24"/>
                <w:lang w:val="en-US"/>
              </w:rPr>
              <w:t>конструкторов</w:t>
            </w:r>
            <w:r>
              <w:rPr>
                <w:spacing w:val="-11"/>
                <w:sz w:val="24"/>
                <w:szCs w:val="24"/>
                <w:lang w:val="en-US"/>
              </w:rPr>
              <w:t xml:space="preserve"> </w:t>
            </w:r>
            <w:r>
              <w:rPr>
                <w:sz w:val="24"/>
                <w:szCs w:val="24"/>
                <w:lang w:val="en-US"/>
              </w:rPr>
              <w:t>шарнирных</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7"/>
                <w:sz w:val="24"/>
                <w:szCs w:val="24"/>
                <w:lang w:val="en-US"/>
              </w:rPr>
              <w:t xml:space="preserve"> </w:t>
            </w:r>
            <w:r>
              <w:rPr>
                <w:sz w:val="24"/>
                <w:szCs w:val="24"/>
                <w:lang w:val="en-US"/>
              </w:rPr>
              <w:t>костюмов</w:t>
            </w:r>
            <w:r>
              <w:rPr>
                <w:spacing w:val="-7"/>
                <w:sz w:val="24"/>
                <w:szCs w:val="24"/>
                <w:lang w:val="en-US"/>
              </w:rPr>
              <w:t xml:space="preserve"> </w:t>
            </w:r>
            <w:r>
              <w:rPr>
                <w:sz w:val="24"/>
                <w:szCs w:val="24"/>
                <w:lang w:val="en-US"/>
              </w:rPr>
              <w:t>по</w:t>
            </w:r>
            <w:r>
              <w:rPr>
                <w:spacing w:val="-7"/>
                <w:sz w:val="24"/>
                <w:szCs w:val="24"/>
                <w:lang w:val="en-US"/>
              </w:rPr>
              <w:t xml:space="preserve"> </w:t>
            </w:r>
            <w:r>
              <w:rPr>
                <w:sz w:val="24"/>
                <w:szCs w:val="24"/>
                <w:lang w:val="en-US"/>
              </w:rPr>
              <w:t>профессиям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2"/>
                <w:sz w:val="24"/>
                <w:szCs w:val="24"/>
                <w:lang w:val="en-US"/>
              </w:rPr>
              <w:t xml:space="preserve"> </w:t>
            </w:r>
            <w:r>
              <w:rPr>
                <w:sz w:val="24"/>
                <w:szCs w:val="24"/>
                <w:lang w:val="en-US"/>
              </w:rPr>
              <w:t>мячей-массажеров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Комплект</w:t>
            </w:r>
            <w:r>
              <w:rPr>
                <w:spacing w:val="51"/>
                <w:sz w:val="24"/>
                <w:szCs w:val="24"/>
                <w:lang w:val="ru-RU"/>
              </w:rPr>
              <w:t xml:space="preserve"> </w:t>
            </w:r>
            <w:r>
              <w:rPr>
                <w:sz w:val="24"/>
                <w:szCs w:val="24"/>
                <w:lang w:val="ru-RU"/>
              </w:rPr>
              <w:t>панелей</w:t>
            </w:r>
            <w:r>
              <w:rPr>
                <w:spacing w:val="104"/>
                <w:sz w:val="24"/>
                <w:szCs w:val="24"/>
                <w:lang w:val="ru-RU"/>
              </w:rPr>
              <w:t xml:space="preserve"> </w:t>
            </w:r>
            <w:r>
              <w:rPr>
                <w:sz w:val="24"/>
                <w:szCs w:val="24"/>
                <w:lang w:val="ru-RU"/>
              </w:rPr>
              <w:t>с</w:t>
            </w:r>
            <w:r>
              <w:rPr>
                <w:spacing w:val="106"/>
                <w:sz w:val="24"/>
                <w:szCs w:val="24"/>
                <w:lang w:val="ru-RU"/>
              </w:rPr>
              <w:t xml:space="preserve"> </w:t>
            </w:r>
            <w:r>
              <w:rPr>
                <w:sz w:val="24"/>
                <w:szCs w:val="24"/>
                <w:lang w:val="ru-RU"/>
              </w:rPr>
              <w:t>заданиями</w:t>
            </w:r>
            <w:r>
              <w:rPr>
                <w:spacing w:val="104"/>
                <w:sz w:val="24"/>
                <w:szCs w:val="24"/>
                <w:lang w:val="ru-RU"/>
              </w:rPr>
              <w:t xml:space="preserve"> </w:t>
            </w:r>
            <w:r>
              <w:rPr>
                <w:sz w:val="24"/>
                <w:szCs w:val="24"/>
                <w:lang w:val="ru-RU"/>
              </w:rPr>
              <w:t>для</w:t>
            </w:r>
            <w:r>
              <w:rPr>
                <w:spacing w:val="105"/>
                <w:sz w:val="24"/>
                <w:szCs w:val="24"/>
                <w:lang w:val="ru-RU"/>
              </w:rPr>
              <w:t xml:space="preserve"> </w:t>
            </w:r>
            <w:r>
              <w:rPr>
                <w:sz w:val="24"/>
                <w:szCs w:val="24"/>
                <w:lang w:val="ru-RU"/>
              </w:rPr>
              <w:t>формирования</w:t>
            </w:r>
          </w:p>
          <w:p>
            <w:pPr>
              <w:pStyle w:val="TableParagraph"/>
              <w:spacing w:before="37" w:after="0"/>
              <w:rPr>
                <w:sz w:val="24"/>
                <w:szCs w:val="24"/>
                <w:lang w:val="ru-RU"/>
              </w:rPr>
            </w:pPr>
            <w:r>
              <w:rPr>
                <w:sz w:val="24"/>
                <w:szCs w:val="24"/>
                <w:lang w:val="ru-RU"/>
              </w:rPr>
              <w:t>графомоторных</w:t>
            </w:r>
            <w:r>
              <w:rPr>
                <w:spacing w:val="-1"/>
                <w:sz w:val="24"/>
                <w:szCs w:val="24"/>
                <w:lang w:val="ru-RU"/>
              </w:rPr>
              <w:t xml:space="preserve"> </w:t>
            </w:r>
            <w:r>
              <w:rPr>
                <w:sz w:val="24"/>
                <w:szCs w:val="24"/>
                <w:lang w:val="ru-RU"/>
              </w:rPr>
              <w:t>навыков</w:t>
            </w:r>
            <w:r>
              <w:rPr>
                <w:spacing w:val="-2"/>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подготовки</w:t>
            </w:r>
            <w:r>
              <w:rPr>
                <w:spacing w:val="-4"/>
                <w:sz w:val="24"/>
                <w:szCs w:val="24"/>
                <w:lang w:val="ru-RU"/>
              </w:rPr>
              <w:t xml:space="preserve"> </w:t>
            </w:r>
            <w:r>
              <w:rPr>
                <w:sz w:val="24"/>
                <w:szCs w:val="24"/>
                <w:lang w:val="ru-RU"/>
              </w:rPr>
              <w:t>руки</w:t>
            </w:r>
            <w:r>
              <w:rPr>
                <w:spacing w:val="-1"/>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письму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12" w:leader="none"/>
                <w:tab w:val="left" w:pos="2922" w:leader="none"/>
                <w:tab w:val="left" w:pos="3956" w:leader="none"/>
                <w:tab w:val="left" w:pos="5280" w:leader="none"/>
              </w:tabs>
              <w:rPr>
                <w:sz w:val="24"/>
                <w:szCs w:val="24"/>
                <w:lang w:val="ru-RU"/>
              </w:rPr>
            </w:pPr>
            <w:r>
              <w:rPr>
                <w:sz w:val="24"/>
                <w:szCs w:val="24"/>
                <w:lang w:val="ru-RU"/>
              </w:rPr>
              <w:t>Комплект</w:t>
              <w:tab/>
              <w:t>строительных</w:t>
              <w:tab/>
              <w:t>деталей</w:t>
              <w:tab/>
              <w:t>напольный</w:t>
              <w:tab/>
              <w:t>с</w:t>
            </w:r>
          </w:p>
          <w:p>
            <w:pPr>
              <w:pStyle w:val="TableParagraph"/>
              <w:spacing w:before="37" w:after="0"/>
              <w:rPr>
                <w:sz w:val="24"/>
                <w:szCs w:val="24"/>
                <w:lang w:val="ru-RU"/>
              </w:rPr>
            </w:pPr>
            <w:r>
              <w:rPr>
                <w:sz w:val="24"/>
                <w:szCs w:val="24"/>
                <w:lang w:val="ru-RU"/>
              </w:rPr>
              <w:t>плоскостными</w:t>
            </w:r>
            <w:r>
              <w:rPr>
                <w:spacing w:val="-3"/>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2.6.2.2.56.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Комплект</w:t>
            </w:r>
            <w:r>
              <w:rPr>
                <w:spacing w:val="5"/>
                <w:sz w:val="24"/>
                <w:szCs w:val="24"/>
                <w:lang w:val="ru-RU"/>
              </w:rPr>
              <w:t xml:space="preserve"> </w:t>
            </w:r>
            <w:r>
              <w:rPr>
                <w:sz w:val="24"/>
                <w:szCs w:val="24"/>
                <w:lang w:val="ru-RU"/>
              </w:rPr>
              <w:t>транспортных</w:t>
            </w:r>
            <w:r>
              <w:rPr>
                <w:spacing w:val="4"/>
                <w:sz w:val="24"/>
                <w:szCs w:val="24"/>
                <w:lang w:val="ru-RU"/>
              </w:rPr>
              <w:t xml:space="preserve"> </w:t>
            </w:r>
            <w:r>
              <w:rPr>
                <w:sz w:val="24"/>
                <w:szCs w:val="24"/>
                <w:lang w:val="ru-RU"/>
              </w:rPr>
              <w:t>средств</w:t>
            </w:r>
            <w:r>
              <w:rPr>
                <w:spacing w:val="5"/>
                <w:sz w:val="24"/>
                <w:szCs w:val="24"/>
                <w:lang w:val="ru-RU"/>
              </w:rPr>
              <w:t xml:space="preserve"> </w:t>
            </w:r>
            <w:r>
              <w:rPr>
                <w:sz w:val="24"/>
                <w:szCs w:val="24"/>
                <w:lang w:val="ru-RU"/>
              </w:rPr>
              <w:t>к</w:t>
            </w:r>
            <w:r>
              <w:rPr>
                <w:spacing w:val="6"/>
                <w:sz w:val="24"/>
                <w:szCs w:val="24"/>
                <w:lang w:val="ru-RU"/>
              </w:rPr>
              <w:t xml:space="preserve"> </w:t>
            </w:r>
            <w:r>
              <w:rPr>
                <w:sz w:val="24"/>
                <w:szCs w:val="24"/>
                <w:lang w:val="ru-RU"/>
              </w:rPr>
              <w:t>напольному</w:t>
            </w:r>
            <w:r>
              <w:rPr>
                <w:spacing w:val="3"/>
                <w:sz w:val="24"/>
                <w:szCs w:val="24"/>
                <w:lang w:val="ru-RU"/>
              </w:rPr>
              <w:t xml:space="preserve"> </w:t>
            </w:r>
            <w:r>
              <w:rPr>
                <w:sz w:val="24"/>
                <w:szCs w:val="24"/>
                <w:lang w:val="ru-RU"/>
              </w:rPr>
              <w:t>коврику</w:t>
            </w:r>
          </w:p>
          <w:p>
            <w:pPr>
              <w:pStyle w:val="TableParagraph"/>
              <w:spacing w:before="37" w:after="0"/>
              <w:rPr>
                <w:sz w:val="24"/>
                <w:szCs w:val="24"/>
              </w:rPr>
            </w:pPr>
            <w:r>
              <w:rPr>
                <w:sz w:val="24"/>
                <w:szCs w:val="24"/>
                <w:lang w:val="en-US"/>
              </w:rPr>
              <w:t>«Дорожное</w:t>
            </w:r>
            <w:r>
              <w:rPr>
                <w:spacing w:val="-6"/>
                <w:sz w:val="24"/>
                <w:szCs w:val="24"/>
                <w:lang w:val="en-US"/>
              </w:rPr>
              <w:t xml:space="preserve"> </w:t>
            </w:r>
            <w:r>
              <w:rPr>
                <w:sz w:val="24"/>
                <w:szCs w:val="24"/>
                <w:lang w:val="en-US"/>
              </w:rPr>
              <w:t>движение»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7"/>
                <w:sz w:val="24"/>
                <w:szCs w:val="24"/>
                <w:lang w:val="ru-RU"/>
              </w:rPr>
              <w:t xml:space="preserve"> </w:t>
            </w:r>
            <w:r>
              <w:rPr>
                <w:sz w:val="24"/>
                <w:szCs w:val="24"/>
                <w:lang w:val="ru-RU"/>
              </w:rPr>
              <w:t>цифровых</w:t>
            </w:r>
            <w:r>
              <w:rPr>
                <w:spacing w:val="62"/>
                <w:sz w:val="24"/>
                <w:szCs w:val="24"/>
                <w:lang w:val="ru-RU"/>
              </w:rPr>
              <w:t xml:space="preserve"> </w:t>
            </w:r>
            <w:r>
              <w:rPr>
                <w:sz w:val="24"/>
                <w:szCs w:val="24"/>
                <w:lang w:val="ru-RU"/>
              </w:rPr>
              <w:t>записей</w:t>
            </w:r>
            <w:r>
              <w:rPr>
                <w:spacing w:val="61"/>
                <w:sz w:val="24"/>
                <w:szCs w:val="24"/>
                <w:lang w:val="ru-RU"/>
              </w:rPr>
              <w:t xml:space="preserve"> </w:t>
            </w:r>
            <w:r>
              <w:rPr>
                <w:sz w:val="24"/>
                <w:szCs w:val="24"/>
                <w:lang w:val="ru-RU"/>
              </w:rPr>
              <w:t>с</w:t>
            </w:r>
            <w:r>
              <w:rPr>
                <w:spacing w:val="59"/>
                <w:sz w:val="24"/>
                <w:szCs w:val="24"/>
                <w:lang w:val="ru-RU"/>
              </w:rPr>
              <w:t xml:space="preserve"> </w:t>
            </w:r>
            <w:r>
              <w:rPr>
                <w:sz w:val="24"/>
                <w:szCs w:val="24"/>
                <w:lang w:val="ru-RU"/>
              </w:rPr>
              <w:t>русскими</w:t>
            </w:r>
            <w:r>
              <w:rPr>
                <w:spacing w:val="62"/>
                <w:sz w:val="24"/>
                <w:szCs w:val="24"/>
                <w:lang w:val="ru-RU"/>
              </w:rPr>
              <w:t xml:space="preserve"> </w:t>
            </w:r>
            <w:r>
              <w:rPr>
                <w:sz w:val="24"/>
                <w:szCs w:val="24"/>
                <w:lang w:val="ru-RU"/>
              </w:rPr>
              <w:t>народными</w:t>
            </w:r>
          </w:p>
          <w:p>
            <w:pPr>
              <w:pStyle w:val="TableParagraph"/>
              <w:spacing w:before="40" w:after="0"/>
              <w:rPr>
                <w:sz w:val="24"/>
                <w:szCs w:val="24"/>
                <w:lang w:val="ru-RU"/>
              </w:rPr>
            </w:pPr>
            <w:r>
              <w:rPr>
                <w:sz w:val="24"/>
                <w:szCs w:val="24"/>
                <w:lang w:val="ru-RU"/>
              </w:rPr>
              <w:t>песнями</w:t>
            </w:r>
            <w:r>
              <w:rPr>
                <w:spacing w:val="-5"/>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детей</w:t>
            </w:r>
            <w:r>
              <w:rPr>
                <w:spacing w:val="-3"/>
                <w:sz w:val="24"/>
                <w:szCs w:val="24"/>
                <w:lang w:val="ru-RU"/>
              </w:rPr>
              <w:t xml:space="preserve"> </w:t>
            </w:r>
            <w:r>
              <w:rPr>
                <w:sz w:val="24"/>
                <w:szCs w:val="24"/>
                <w:lang w:val="ru-RU"/>
              </w:rPr>
              <w:t>дошкольного</w:t>
            </w:r>
            <w:r>
              <w:rPr>
                <w:spacing w:val="-3"/>
                <w:sz w:val="24"/>
                <w:szCs w:val="24"/>
                <w:lang w:val="ru-RU"/>
              </w:rPr>
              <w:t xml:space="preserve"> </w:t>
            </w:r>
            <w:r>
              <w:rPr>
                <w:sz w:val="24"/>
                <w:szCs w:val="24"/>
                <w:lang w:val="ru-RU"/>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8"/>
                <w:sz w:val="24"/>
                <w:szCs w:val="24"/>
                <w:lang w:val="ru-RU"/>
              </w:rPr>
              <w:t xml:space="preserve"> </w:t>
            </w:r>
            <w:r>
              <w:rPr>
                <w:sz w:val="24"/>
                <w:szCs w:val="24"/>
                <w:lang w:val="ru-RU"/>
              </w:rPr>
              <w:t>цифровых</w:t>
            </w:r>
            <w:r>
              <w:rPr>
                <w:spacing w:val="-8"/>
                <w:sz w:val="24"/>
                <w:szCs w:val="24"/>
                <w:lang w:val="ru-RU"/>
              </w:rPr>
              <w:t xml:space="preserve"> </w:t>
            </w:r>
            <w:r>
              <w:rPr>
                <w:sz w:val="24"/>
                <w:szCs w:val="24"/>
                <w:lang w:val="ru-RU"/>
              </w:rPr>
              <w:t>записей</w:t>
            </w:r>
            <w:r>
              <w:rPr>
                <w:spacing w:val="-8"/>
                <w:sz w:val="24"/>
                <w:szCs w:val="24"/>
                <w:lang w:val="ru-RU"/>
              </w:rPr>
              <w:t xml:space="preserve"> </w:t>
            </w:r>
            <w:r>
              <w:rPr>
                <w:sz w:val="24"/>
                <w:szCs w:val="24"/>
                <w:lang w:val="ru-RU"/>
              </w:rPr>
              <w:t>со</w:t>
            </w:r>
            <w:r>
              <w:rPr>
                <w:spacing w:val="-8"/>
                <w:sz w:val="24"/>
                <w:szCs w:val="24"/>
                <w:lang w:val="ru-RU"/>
              </w:rPr>
              <w:t xml:space="preserve"> </w:t>
            </w:r>
            <w:r>
              <w:rPr>
                <w:sz w:val="24"/>
                <w:szCs w:val="24"/>
                <w:lang w:val="ru-RU"/>
              </w:rPr>
              <w:t>звуками</w:t>
            </w:r>
            <w:r>
              <w:rPr>
                <w:spacing w:val="-9"/>
                <w:sz w:val="24"/>
                <w:szCs w:val="24"/>
                <w:lang w:val="ru-RU"/>
              </w:rPr>
              <w:t xml:space="preserve"> </w:t>
            </w:r>
            <w:r>
              <w:rPr>
                <w:sz w:val="24"/>
                <w:szCs w:val="24"/>
                <w:lang w:val="ru-RU"/>
              </w:rPr>
              <w:t>природы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Конструктор</w:t>
            </w:r>
            <w:r>
              <w:rPr>
                <w:spacing w:val="-10"/>
                <w:sz w:val="24"/>
                <w:szCs w:val="24"/>
                <w:lang w:val="en-US"/>
              </w:rPr>
              <w:t xml:space="preserve"> </w:t>
            </w:r>
            <w:r>
              <w:rPr>
                <w:sz w:val="24"/>
                <w:szCs w:val="24"/>
                <w:lang w:val="en-US"/>
              </w:rPr>
              <w:t>магнитный</w:t>
            </w:r>
            <w:r>
              <w:rPr>
                <w:spacing w:val="-11"/>
                <w:sz w:val="24"/>
                <w:szCs w:val="24"/>
                <w:lang w:val="en-US"/>
              </w:rPr>
              <w:t xml:space="preserve"> </w:t>
            </w:r>
            <w:r>
              <w:rPr>
                <w:sz w:val="24"/>
                <w:szCs w:val="24"/>
                <w:lang w:val="en-US"/>
              </w:rPr>
              <w:t>–</w:t>
            </w:r>
            <w:r>
              <w:rPr>
                <w:spacing w:val="-9"/>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Конструктор</w:t>
            </w:r>
            <w:r>
              <w:rPr>
                <w:spacing w:val="4"/>
                <w:sz w:val="24"/>
                <w:szCs w:val="24"/>
                <w:lang w:val="ru-RU"/>
              </w:rPr>
              <w:t xml:space="preserve"> </w:t>
            </w:r>
            <w:r>
              <w:rPr>
                <w:sz w:val="24"/>
                <w:szCs w:val="24"/>
                <w:lang w:val="ru-RU"/>
              </w:rPr>
              <w:t>с</w:t>
            </w:r>
            <w:r>
              <w:rPr>
                <w:spacing w:val="56"/>
                <w:sz w:val="24"/>
                <w:szCs w:val="24"/>
                <w:lang w:val="ru-RU"/>
              </w:rPr>
              <w:t xml:space="preserve"> </w:t>
            </w:r>
            <w:r>
              <w:rPr>
                <w:sz w:val="24"/>
                <w:szCs w:val="24"/>
                <w:lang w:val="ru-RU"/>
              </w:rPr>
              <w:t>соединением</w:t>
            </w:r>
            <w:r>
              <w:rPr>
                <w:spacing w:val="57"/>
                <w:sz w:val="24"/>
                <w:szCs w:val="24"/>
                <w:lang w:val="ru-RU"/>
              </w:rPr>
              <w:t xml:space="preserve"> </w:t>
            </w:r>
            <w:r>
              <w:rPr>
                <w:sz w:val="24"/>
                <w:szCs w:val="24"/>
                <w:lang w:val="ru-RU"/>
              </w:rPr>
              <w:t>в</w:t>
            </w:r>
            <w:r>
              <w:rPr>
                <w:spacing w:val="57"/>
                <w:sz w:val="24"/>
                <w:szCs w:val="24"/>
                <w:lang w:val="ru-RU"/>
              </w:rPr>
              <w:t xml:space="preserve"> </w:t>
            </w:r>
            <w:r>
              <w:rPr>
                <w:sz w:val="24"/>
                <w:szCs w:val="24"/>
                <w:lang w:val="ru-RU"/>
              </w:rPr>
              <w:t>различных</w:t>
            </w:r>
            <w:r>
              <w:rPr>
                <w:spacing w:val="58"/>
                <w:sz w:val="24"/>
                <w:szCs w:val="24"/>
                <w:lang w:val="ru-RU"/>
              </w:rPr>
              <w:t xml:space="preserve"> </w:t>
            </w:r>
            <w:r>
              <w:rPr>
                <w:sz w:val="24"/>
                <w:szCs w:val="24"/>
                <w:lang w:val="ru-RU"/>
              </w:rPr>
              <w:t>плоскостях</w:t>
            </w:r>
          </w:p>
          <w:p>
            <w:pPr>
              <w:pStyle w:val="TableParagraph"/>
              <w:spacing w:before="37" w:after="0"/>
              <w:rPr>
                <w:sz w:val="24"/>
                <w:szCs w:val="24"/>
              </w:rPr>
            </w:pPr>
            <w:r>
              <w:rPr>
                <w:sz w:val="24"/>
                <w:szCs w:val="24"/>
                <w:lang w:val="en-US"/>
              </w:rPr>
              <w:t>пластиковый</w:t>
            </w:r>
            <w:r>
              <w:rPr>
                <w:spacing w:val="-11"/>
                <w:sz w:val="24"/>
                <w:szCs w:val="24"/>
                <w:lang w:val="en-US"/>
              </w:rPr>
              <w:t xml:space="preserve"> </w:t>
            </w:r>
            <w:r>
              <w:rPr>
                <w:sz w:val="24"/>
                <w:szCs w:val="24"/>
                <w:lang w:val="en-US"/>
              </w:rPr>
              <w:t>настольный</w:t>
            </w:r>
            <w:r>
              <w:rPr>
                <w:spacing w:val="-12"/>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116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2.6.2.2.61.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35" w:leader="none"/>
                <w:tab w:val="left" w:pos="1948" w:leader="none"/>
                <w:tab w:val="left" w:pos="3003" w:leader="none"/>
                <w:tab w:val="left" w:pos="4016" w:leader="none"/>
                <w:tab w:val="left" w:pos="4342" w:leader="none"/>
              </w:tabs>
              <w:spacing w:lineRule="auto" w:line="276"/>
              <w:ind w:left="107" w:right="99" w:hanging="0"/>
              <w:rPr>
                <w:sz w:val="24"/>
                <w:szCs w:val="24"/>
                <w:lang w:val="ru-RU"/>
              </w:rPr>
            </w:pPr>
            <w:r>
              <w:rPr>
                <w:sz w:val="24"/>
                <w:szCs w:val="24"/>
                <w:lang w:val="ru-RU"/>
              </w:rPr>
              <w:t>Конструкция</w:t>
              <w:tab/>
              <w:t>из</w:t>
              <w:tab/>
              <w:t>желобов,</w:t>
              <w:tab/>
              <w:t>шариков</w:t>
              <w:tab/>
              <w:t>и</w:t>
              <w:tab/>
            </w:r>
            <w:r>
              <w:rPr>
                <w:spacing w:val="-2"/>
                <w:sz w:val="24"/>
                <w:szCs w:val="24"/>
                <w:lang w:val="ru-RU"/>
              </w:rPr>
              <w:t>рычажного</w:t>
            </w:r>
            <w:r>
              <w:rPr>
                <w:spacing w:val="-52"/>
                <w:sz w:val="24"/>
                <w:szCs w:val="24"/>
                <w:lang w:val="ru-RU"/>
              </w:rPr>
              <w:t xml:space="preserve"> </w:t>
            </w:r>
            <w:r>
              <w:rPr>
                <w:sz w:val="24"/>
                <w:szCs w:val="24"/>
                <w:lang w:val="ru-RU"/>
              </w:rPr>
              <w:t>механизма</w:t>
            </w:r>
            <w:r>
              <w:rPr>
                <w:spacing w:val="13"/>
                <w:sz w:val="24"/>
                <w:szCs w:val="24"/>
                <w:lang w:val="ru-RU"/>
              </w:rPr>
              <w:t xml:space="preserve"> </w:t>
            </w:r>
            <w:r>
              <w:rPr>
                <w:sz w:val="24"/>
                <w:szCs w:val="24"/>
                <w:lang w:val="ru-RU"/>
              </w:rPr>
              <w:t>для</w:t>
            </w:r>
            <w:r>
              <w:rPr>
                <w:spacing w:val="12"/>
                <w:sz w:val="24"/>
                <w:szCs w:val="24"/>
                <w:lang w:val="ru-RU"/>
              </w:rPr>
              <w:t xml:space="preserve"> </w:t>
            </w:r>
            <w:r>
              <w:rPr>
                <w:sz w:val="24"/>
                <w:szCs w:val="24"/>
                <w:lang w:val="ru-RU"/>
              </w:rPr>
              <w:t>демонстрации</w:t>
            </w:r>
            <w:r>
              <w:rPr>
                <w:spacing w:val="13"/>
                <w:sz w:val="24"/>
                <w:szCs w:val="24"/>
                <w:lang w:val="ru-RU"/>
              </w:rPr>
              <w:t xml:space="preserve"> </w:t>
            </w:r>
            <w:r>
              <w:rPr>
                <w:sz w:val="24"/>
                <w:szCs w:val="24"/>
                <w:lang w:val="ru-RU"/>
              </w:rPr>
              <w:t>понятий</w:t>
            </w:r>
            <w:r>
              <w:rPr>
                <w:spacing w:val="17"/>
                <w:sz w:val="24"/>
                <w:szCs w:val="24"/>
                <w:lang w:val="ru-RU"/>
              </w:rPr>
              <w:t xml:space="preserve"> </w:t>
            </w:r>
            <w:r>
              <w:rPr>
                <w:sz w:val="24"/>
                <w:szCs w:val="24"/>
                <w:lang w:val="ru-RU"/>
              </w:rPr>
              <w:t>«один</w:t>
            </w:r>
            <w:r>
              <w:rPr>
                <w:spacing w:val="15"/>
                <w:sz w:val="24"/>
                <w:szCs w:val="24"/>
                <w:lang w:val="ru-RU"/>
              </w:rPr>
              <w:t xml:space="preserve"> </w:t>
            </w:r>
            <w:r>
              <w:rPr>
                <w:sz w:val="24"/>
                <w:szCs w:val="24"/>
                <w:lang w:val="ru-RU"/>
              </w:rPr>
              <w:t>–</w:t>
            </w:r>
            <w:r>
              <w:rPr>
                <w:spacing w:val="11"/>
                <w:sz w:val="24"/>
                <w:szCs w:val="24"/>
                <w:lang w:val="ru-RU"/>
              </w:rPr>
              <w:t xml:space="preserve"> </w:t>
            </w:r>
            <w:r>
              <w:rPr>
                <w:sz w:val="24"/>
                <w:szCs w:val="24"/>
                <w:lang w:val="ru-RU"/>
              </w:rPr>
              <w:t>много»,</w:t>
            </w:r>
          </w:p>
          <w:p>
            <w:pPr>
              <w:pStyle w:val="TableParagraph"/>
              <w:spacing w:lineRule="exact" w:line="249"/>
              <w:rPr>
                <w:sz w:val="24"/>
                <w:szCs w:val="24"/>
                <w:lang w:val="ru-RU"/>
              </w:rPr>
            </w:pPr>
            <w:r>
              <w:rPr>
                <w:sz w:val="24"/>
                <w:szCs w:val="24"/>
                <w:lang w:val="ru-RU"/>
              </w:rPr>
              <w:t>«больше</w:t>
            </w:r>
            <w:r>
              <w:rPr>
                <w:spacing w:val="12"/>
                <w:sz w:val="24"/>
                <w:szCs w:val="24"/>
                <w:lang w:val="ru-RU"/>
              </w:rPr>
              <w:t xml:space="preserve"> </w:t>
            </w:r>
            <w:r>
              <w:rPr>
                <w:sz w:val="24"/>
                <w:szCs w:val="24"/>
                <w:lang w:val="ru-RU"/>
              </w:rPr>
              <w:t>–</w:t>
            </w:r>
            <w:r>
              <w:rPr>
                <w:spacing w:val="12"/>
                <w:sz w:val="24"/>
                <w:szCs w:val="24"/>
                <w:lang w:val="ru-RU"/>
              </w:rPr>
              <w:t xml:space="preserve"> </w:t>
            </w:r>
            <w:r>
              <w:rPr>
                <w:sz w:val="24"/>
                <w:szCs w:val="24"/>
                <w:lang w:val="ru-RU"/>
              </w:rPr>
              <w:t>меньше»,</w:t>
            </w:r>
            <w:r>
              <w:rPr>
                <w:spacing w:val="11"/>
                <w:sz w:val="24"/>
                <w:szCs w:val="24"/>
                <w:lang w:val="ru-RU"/>
              </w:rPr>
              <w:t xml:space="preserve"> </w:t>
            </w:r>
            <w:r>
              <w:rPr>
                <w:sz w:val="24"/>
                <w:szCs w:val="24"/>
                <w:lang w:val="ru-RU"/>
              </w:rPr>
              <w:t>действий</w:t>
            </w:r>
            <w:r>
              <w:rPr>
                <w:spacing w:val="10"/>
                <w:sz w:val="24"/>
                <w:szCs w:val="24"/>
                <w:lang w:val="ru-RU"/>
              </w:rPr>
              <w:t xml:space="preserve"> </w:t>
            </w:r>
            <w:r>
              <w:rPr>
                <w:sz w:val="24"/>
                <w:szCs w:val="24"/>
                <w:lang w:val="ru-RU"/>
              </w:rPr>
              <w:t>сложение</w:t>
            </w:r>
            <w:r>
              <w:rPr>
                <w:spacing w:val="11"/>
                <w:sz w:val="24"/>
                <w:szCs w:val="24"/>
                <w:lang w:val="ru-RU"/>
              </w:rPr>
              <w:t xml:space="preserve"> </w:t>
            </w:r>
            <w:r>
              <w:rPr>
                <w:sz w:val="24"/>
                <w:szCs w:val="24"/>
                <w:lang w:val="ru-RU"/>
              </w:rPr>
              <w:t>и</w:t>
            </w:r>
            <w:r>
              <w:rPr>
                <w:spacing w:val="10"/>
                <w:sz w:val="24"/>
                <w:szCs w:val="24"/>
                <w:lang w:val="ru-RU"/>
              </w:rPr>
              <w:t xml:space="preserve"> </w:t>
            </w:r>
            <w:r>
              <w:rPr>
                <w:sz w:val="24"/>
                <w:szCs w:val="24"/>
                <w:lang w:val="ru-RU"/>
              </w:rPr>
              <w:t>вычитание</w:t>
            </w:r>
            <w:r>
              <w:rPr>
                <w:spacing w:val="11"/>
                <w:sz w:val="24"/>
                <w:szCs w:val="24"/>
                <w:lang w:val="ru-RU"/>
              </w:rPr>
              <w:t xml:space="preserve"> </w:t>
            </w:r>
            <w:r>
              <w:rPr>
                <w:sz w:val="24"/>
                <w:szCs w:val="24"/>
                <w:lang w:val="ru-RU"/>
              </w:rPr>
              <w:t>в</w:t>
            </w:r>
          </w:p>
          <w:p>
            <w:pPr>
              <w:pStyle w:val="TableParagraph"/>
              <w:spacing w:before="28" w:after="0"/>
              <w:rPr>
                <w:sz w:val="24"/>
                <w:szCs w:val="24"/>
              </w:rPr>
            </w:pPr>
            <w:r>
              <w:rPr>
                <w:sz w:val="24"/>
                <w:szCs w:val="24"/>
                <w:lang w:val="en-US"/>
              </w:rPr>
              <w:t>пределах</w:t>
            </w:r>
            <w:r>
              <w:rPr>
                <w:spacing w:val="-5"/>
                <w:sz w:val="24"/>
                <w:szCs w:val="24"/>
                <w:lang w:val="en-US"/>
              </w:rPr>
              <w:t xml:space="preserve"> </w:t>
            </w:r>
            <w:r>
              <w:rPr>
                <w:sz w:val="24"/>
                <w:szCs w:val="24"/>
                <w:lang w:val="en-US"/>
              </w:rPr>
              <w:t>5-ти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2.6.2.2.62.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Коробочка</w:t>
            </w:r>
            <w:r>
              <w:rPr>
                <w:spacing w:val="40"/>
                <w:sz w:val="24"/>
                <w:szCs w:val="24"/>
                <w:lang w:val="ru-RU"/>
              </w:rPr>
              <w:t xml:space="preserve"> </w:t>
            </w:r>
            <w:r>
              <w:rPr>
                <w:sz w:val="24"/>
                <w:szCs w:val="24"/>
                <w:lang w:val="ru-RU"/>
              </w:rPr>
              <w:t>с</w:t>
            </w:r>
            <w:r>
              <w:rPr>
                <w:spacing w:val="91"/>
                <w:sz w:val="24"/>
                <w:szCs w:val="24"/>
                <w:lang w:val="ru-RU"/>
              </w:rPr>
              <w:t xml:space="preserve"> </w:t>
            </w:r>
            <w:r>
              <w:rPr>
                <w:sz w:val="24"/>
                <w:szCs w:val="24"/>
                <w:lang w:val="ru-RU"/>
              </w:rPr>
              <w:t>2</w:t>
            </w:r>
            <w:r>
              <w:rPr>
                <w:spacing w:val="94"/>
                <w:sz w:val="24"/>
                <w:szCs w:val="24"/>
                <w:lang w:val="ru-RU"/>
              </w:rPr>
              <w:t xml:space="preserve"> </w:t>
            </w:r>
            <w:r>
              <w:rPr>
                <w:sz w:val="24"/>
                <w:szCs w:val="24"/>
                <w:lang w:val="ru-RU"/>
              </w:rPr>
              <w:t>сообщающимися</w:t>
            </w:r>
            <w:r>
              <w:rPr>
                <w:spacing w:val="92"/>
                <w:sz w:val="24"/>
                <w:szCs w:val="24"/>
                <w:lang w:val="ru-RU"/>
              </w:rPr>
              <w:t xml:space="preserve"> </w:t>
            </w:r>
            <w:r>
              <w:rPr>
                <w:sz w:val="24"/>
                <w:szCs w:val="24"/>
                <w:lang w:val="ru-RU"/>
              </w:rPr>
              <w:t>отделениями</w:t>
            </w:r>
            <w:r>
              <w:rPr>
                <w:spacing w:val="90"/>
                <w:sz w:val="24"/>
                <w:szCs w:val="24"/>
                <w:lang w:val="ru-RU"/>
              </w:rPr>
              <w:t xml:space="preserve"> </w:t>
            </w:r>
            <w:r>
              <w:rPr>
                <w:sz w:val="24"/>
                <w:szCs w:val="24"/>
                <w:lang w:val="ru-RU"/>
              </w:rPr>
              <w:t>и</w:t>
            </w:r>
            <w:r>
              <w:rPr>
                <w:spacing w:val="93"/>
                <w:sz w:val="24"/>
                <w:szCs w:val="24"/>
                <w:lang w:val="ru-RU"/>
              </w:rPr>
              <w:t xml:space="preserve"> </w:t>
            </w:r>
            <w:r>
              <w:rPr>
                <w:sz w:val="24"/>
                <w:szCs w:val="24"/>
                <w:lang w:val="ru-RU"/>
              </w:rPr>
              <w:t>10</w:t>
            </w:r>
          </w:p>
          <w:p>
            <w:pPr>
              <w:pStyle w:val="TableParagraph"/>
              <w:spacing w:before="40" w:after="0"/>
              <w:rPr>
                <w:sz w:val="24"/>
                <w:szCs w:val="24"/>
                <w:lang w:val="ru-RU"/>
              </w:rPr>
            </w:pPr>
            <w:r>
              <w:rPr>
                <w:sz w:val="24"/>
                <w:szCs w:val="24"/>
                <w:lang w:val="ru-RU"/>
              </w:rPr>
              <w:t>шариками</w:t>
            </w:r>
            <w:r>
              <w:rPr>
                <w:spacing w:val="-3"/>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наглядной</w:t>
            </w:r>
            <w:r>
              <w:rPr>
                <w:spacing w:val="-4"/>
                <w:sz w:val="24"/>
                <w:szCs w:val="24"/>
                <w:lang w:val="ru-RU"/>
              </w:rPr>
              <w:t xml:space="preserve"> </w:t>
            </w:r>
            <w:r>
              <w:rPr>
                <w:sz w:val="24"/>
                <w:szCs w:val="24"/>
                <w:lang w:val="ru-RU"/>
              </w:rPr>
              <w:t>демонстрации</w:t>
            </w:r>
            <w:r>
              <w:rPr>
                <w:spacing w:val="-4"/>
                <w:sz w:val="24"/>
                <w:szCs w:val="24"/>
                <w:lang w:val="ru-RU"/>
              </w:rPr>
              <w:t xml:space="preserve"> </w:t>
            </w:r>
            <w:r>
              <w:rPr>
                <w:sz w:val="24"/>
                <w:szCs w:val="24"/>
                <w:lang w:val="ru-RU"/>
              </w:rPr>
              <w:t>состава</w:t>
            </w:r>
            <w:r>
              <w:rPr>
                <w:spacing w:val="-1"/>
                <w:sz w:val="24"/>
                <w:szCs w:val="24"/>
                <w:lang w:val="ru-RU"/>
              </w:rPr>
              <w:t xml:space="preserve"> </w:t>
            </w:r>
            <w:r>
              <w:rPr>
                <w:sz w:val="24"/>
                <w:szCs w:val="24"/>
                <w:lang w:val="ru-RU"/>
              </w:rPr>
              <w:t>числа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2.6.2.2.63.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Куклы</w:t>
            </w:r>
            <w:r>
              <w:rPr>
                <w:spacing w:val="-11"/>
                <w:sz w:val="24"/>
                <w:szCs w:val="24"/>
                <w:lang w:val="en-US"/>
              </w:rPr>
              <w:t xml:space="preserve"> </w:t>
            </w:r>
            <w:r>
              <w:rPr>
                <w:sz w:val="24"/>
                <w:szCs w:val="24"/>
                <w:lang w:val="en-US"/>
              </w:rPr>
              <w:t>(крупного</w:t>
            </w:r>
            <w:r>
              <w:rPr>
                <w:spacing w:val="-13"/>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2.6.2.2.64.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Куклы</w:t>
            </w:r>
            <w:r>
              <w:rPr>
                <w:spacing w:val="-11"/>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2.6.2.2.65.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Куклы-младенцы</w:t>
            </w:r>
            <w:r>
              <w:rPr>
                <w:spacing w:val="-5"/>
                <w:sz w:val="24"/>
                <w:szCs w:val="24"/>
                <w:lang w:val="ru-RU"/>
              </w:rPr>
              <w:t xml:space="preserve"> </w:t>
            </w:r>
            <w:r>
              <w:rPr>
                <w:sz w:val="24"/>
                <w:szCs w:val="24"/>
                <w:lang w:val="ru-RU"/>
              </w:rPr>
              <w:t>разных</w:t>
            </w:r>
            <w:r>
              <w:rPr>
                <w:spacing w:val="-7"/>
                <w:sz w:val="24"/>
                <w:szCs w:val="24"/>
                <w:lang w:val="ru-RU"/>
              </w:rPr>
              <w:t xml:space="preserve"> </w:t>
            </w:r>
            <w:r>
              <w:rPr>
                <w:sz w:val="24"/>
                <w:szCs w:val="24"/>
                <w:lang w:val="ru-RU"/>
              </w:rPr>
              <w:t>рас,</w:t>
            </w:r>
            <w:r>
              <w:rPr>
                <w:spacing w:val="-4"/>
                <w:sz w:val="24"/>
                <w:szCs w:val="24"/>
                <w:lang w:val="ru-RU"/>
              </w:rPr>
              <w:t xml:space="preserve"> </w:t>
            </w:r>
            <w:r>
              <w:rPr>
                <w:sz w:val="24"/>
                <w:szCs w:val="24"/>
                <w:lang w:val="ru-RU"/>
              </w:rPr>
              <w:t>с</w:t>
            </w:r>
            <w:r>
              <w:rPr>
                <w:spacing w:val="-7"/>
                <w:sz w:val="24"/>
                <w:szCs w:val="24"/>
                <w:lang w:val="ru-RU"/>
              </w:rPr>
              <w:t xml:space="preserve"> </w:t>
            </w:r>
            <w:r>
              <w:rPr>
                <w:sz w:val="24"/>
                <w:szCs w:val="24"/>
                <w:lang w:val="ru-RU"/>
              </w:rPr>
              <w:t>аксессуарами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2.6.2.2.66.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Кукольная</w:t>
            </w:r>
            <w:r>
              <w:rPr>
                <w:spacing w:val="-13"/>
                <w:sz w:val="24"/>
                <w:szCs w:val="24"/>
                <w:lang w:val="en-US"/>
              </w:rPr>
              <w:t xml:space="preserve"> </w:t>
            </w:r>
            <w:r>
              <w:rPr>
                <w:spacing w:val="-1"/>
                <w:sz w:val="24"/>
                <w:szCs w:val="24"/>
                <w:lang w:val="en-US"/>
              </w:rPr>
              <w:t>кровать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2.6.2.2.67.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Кукольный</w:t>
            </w:r>
            <w:r>
              <w:rPr>
                <w:spacing w:val="-10"/>
                <w:sz w:val="24"/>
                <w:szCs w:val="24"/>
                <w:lang w:val="ru-RU"/>
              </w:rPr>
              <w:t xml:space="preserve"> </w:t>
            </w:r>
            <w:r>
              <w:rPr>
                <w:sz w:val="24"/>
                <w:szCs w:val="24"/>
                <w:lang w:val="ru-RU"/>
              </w:rPr>
              <w:t>дом</w:t>
            </w:r>
            <w:r>
              <w:rPr>
                <w:spacing w:val="-9"/>
                <w:sz w:val="24"/>
                <w:szCs w:val="24"/>
                <w:lang w:val="ru-RU"/>
              </w:rPr>
              <w:t xml:space="preserve"> </w:t>
            </w:r>
            <w:r>
              <w:rPr>
                <w:sz w:val="24"/>
                <w:szCs w:val="24"/>
                <w:lang w:val="ru-RU"/>
              </w:rPr>
              <w:t>с</w:t>
            </w:r>
            <w:r>
              <w:rPr>
                <w:spacing w:val="-10"/>
                <w:sz w:val="24"/>
                <w:szCs w:val="24"/>
                <w:lang w:val="ru-RU"/>
              </w:rPr>
              <w:t xml:space="preserve"> </w:t>
            </w:r>
            <w:r>
              <w:rPr>
                <w:sz w:val="24"/>
                <w:szCs w:val="24"/>
                <w:lang w:val="ru-RU"/>
              </w:rPr>
              <w:t>мебелью</w:t>
            </w:r>
            <w:r>
              <w:rPr>
                <w:spacing w:val="-9"/>
                <w:sz w:val="24"/>
                <w:szCs w:val="24"/>
                <w:lang w:val="ru-RU"/>
              </w:rPr>
              <w:t xml:space="preserve"> </w:t>
            </w:r>
            <w:r>
              <w:rPr>
                <w:sz w:val="24"/>
                <w:szCs w:val="24"/>
                <w:lang w:val="ru-RU"/>
              </w:rPr>
              <w:t>(дерево)</w:t>
            </w:r>
            <w:r>
              <w:rPr>
                <w:spacing w:val="-10"/>
                <w:sz w:val="24"/>
                <w:szCs w:val="24"/>
                <w:lang w:val="ru-RU"/>
              </w:rPr>
              <w:t xml:space="preserve"> </w:t>
            </w:r>
            <w:r>
              <w:rPr>
                <w:sz w:val="24"/>
                <w:szCs w:val="24"/>
                <w:lang w:val="ru-RU"/>
              </w:rPr>
              <w:t>–</w:t>
            </w:r>
            <w:r>
              <w:rPr>
                <w:spacing w:val="-10"/>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2.6.2.2.68.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Лейка</w:t>
            </w:r>
            <w:r>
              <w:rPr>
                <w:spacing w:val="-2"/>
                <w:sz w:val="24"/>
                <w:szCs w:val="24"/>
                <w:lang w:val="en-US"/>
              </w:rPr>
              <w:t xml:space="preserve"> </w:t>
            </w:r>
            <w:r>
              <w:rPr>
                <w:sz w:val="24"/>
                <w:szCs w:val="24"/>
                <w:lang w:val="en-US"/>
              </w:rPr>
              <w:t>пластмассовая</w:t>
            </w:r>
            <w:r>
              <w:rPr>
                <w:spacing w:val="-2"/>
                <w:sz w:val="24"/>
                <w:szCs w:val="24"/>
                <w:lang w:val="en-US"/>
              </w:rPr>
              <w:t xml:space="preserve"> </w:t>
            </w:r>
            <w:r>
              <w:rPr>
                <w:sz w:val="24"/>
                <w:szCs w:val="24"/>
                <w:lang w:val="en-US"/>
              </w:rPr>
              <w:t>детская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2.6.2.2.69.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Летающая тарелка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2.6.2.2.70.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Лук</w:t>
            </w:r>
            <w:r>
              <w:rPr>
                <w:spacing w:val="-2"/>
                <w:sz w:val="24"/>
                <w:szCs w:val="24"/>
                <w:lang w:val="en-US"/>
              </w:rPr>
              <w:t xml:space="preserve"> </w:t>
            </w:r>
            <w:r>
              <w:rPr>
                <w:sz w:val="24"/>
                <w:szCs w:val="24"/>
                <w:lang w:val="en-US"/>
              </w:rPr>
              <w:t>со</w:t>
            </w:r>
            <w:r>
              <w:rPr>
                <w:spacing w:val="-2"/>
                <w:sz w:val="24"/>
                <w:szCs w:val="24"/>
                <w:lang w:val="en-US"/>
              </w:rPr>
              <w:t xml:space="preserve"> </w:t>
            </w:r>
            <w:r>
              <w:rPr>
                <w:sz w:val="24"/>
                <w:szCs w:val="24"/>
                <w:lang w:val="en-US"/>
              </w:rPr>
              <w:t>стрелами-присосками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2.6.2.2.71.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Магнитная</w:t>
            </w:r>
            <w:r>
              <w:rPr>
                <w:spacing w:val="-5"/>
                <w:sz w:val="24"/>
                <w:szCs w:val="24"/>
                <w:lang w:val="en-US"/>
              </w:rPr>
              <w:t xml:space="preserve"> </w:t>
            </w:r>
            <w:r>
              <w:rPr>
                <w:sz w:val="24"/>
                <w:szCs w:val="24"/>
                <w:lang w:val="en-US"/>
              </w:rPr>
              <w:t>доска</w:t>
            </w:r>
            <w:r>
              <w:rPr>
                <w:spacing w:val="-1"/>
                <w:sz w:val="24"/>
                <w:szCs w:val="24"/>
                <w:lang w:val="en-US"/>
              </w:rPr>
              <w:t xml:space="preserve"> </w:t>
            </w:r>
            <w:r>
              <w:rPr>
                <w:sz w:val="24"/>
                <w:szCs w:val="24"/>
                <w:lang w:val="en-US"/>
              </w:rPr>
              <w:t>настенная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1166"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i/>
                <w:i/>
                <w:sz w:val="24"/>
                <w:szCs w:val="24"/>
              </w:rPr>
            </w:pPr>
            <w:r>
              <w:rPr>
                <w:i/>
                <w:sz w:val="24"/>
                <w:szCs w:val="24"/>
                <w:lang w:val="en-US"/>
              </w:rPr>
            </w:r>
          </w:p>
          <w:p>
            <w:pPr>
              <w:pStyle w:val="TableParagraph"/>
              <w:rPr>
                <w:i/>
                <w:i/>
                <w:sz w:val="24"/>
                <w:szCs w:val="24"/>
              </w:rPr>
            </w:pPr>
            <w:r>
              <w:rPr>
                <w:i/>
                <w:sz w:val="24"/>
                <w:szCs w:val="24"/>
                <w:lang w:val="en-US"/>
              </w:rPr>
            </w:r>
          </w:p>
          <w:p>
            <w:pPr>
              <w:pStyle w:val="TableParagraph"/>
              <w:spacing w:before="1" w:after="0"/>
              <w:rPr>
                <w:i/>
                <w:i/>
                <w:sz w:val="24"/>
                <w:szCs w:val="24"/>
              </w:rPr>
            </w:pPr>
            <w:r>
              <w:rPr>
                <w:i/>
                <w:sz w:val="24"/>
                <w:szCs w:val="24"/>
                <w:lang w:val="en-US"/>
              </w:rPr>
            </w:r>
          </w:p>
          <w:p>
            <w:pPr>
              <w:pStyle w:val="TableParagraph"/>
              <w:spacing w:before="1" w:after="0"/>
              <w:ind w:left="129" w:hanging="0"/>
              <w:rPr>
                <w:i/>
                <w:i/>
                <w:sz w:val="24"/>
                <w:szCs w:val="24"/>
              </w:rPr>
            </w:pPr>
            <w:r>
              <w:rPr>
                <w:i/>
                <w:sz w:val="24"/>
                <w:szCs w:val="24"/>
                <w:lang w:val="en-US"/>
              </w:rPr>
              <w:t>2.6.2.2.72.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7" w:hanging="0"/>
              <w:jc w:val="both"/>
              <w:rPr>
                <w:sz w:val="24"/>
                <w:szCs w:val="24"/>
                <w:lang w:val="ru-RU"/>
              </w:rPr>
            </w:pPr>
            <w:r>
              <w:rPr>
                <w:sz w:val="24"/>
                <w:szCs w:val="24"/>
                <w:lang w:val="ru-RU"/>
              </w:rPr>
              <w:t>Магнитные</w:t>
            </w:r>
            <w:r>
              <w:rPr>
                <w:spacing w:val="1"/>
                <w:sz w:val="24"/>
                <w:szCs w:val="24"/>
                <w:lang w:val="ru-RU"/>
              </w:rPr>
              <w:t xml:space="preserve"> </w:t>
            </w:r>
            <w:r>
              <w:rPr>
                <w:sz w:val="24"/>
                <w:szCs w:val="24"/>
                <w:lang w:val="ru-RU"/>
              </w:rPr>
              <w:t>лабиринты</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треками</w:t>
            </w:r>
            <w:r>
              <w:rPr>
                <w:spacing w:val="1"/>
                <w:sz w:val="24"/>
                <w:szCs w:val="24"/>
                <w:lang w:val="ru-RU"/>
              </w:rPr>
              <w:t xml:space="preserve"> </w:t>
            </w:r>
            <w:r>
              <w:rPr>
                <w:sz w:val="24"/>
                <w:szCs w:val="24"/>
                <w:lang w:val="ru-RU"/>
              </w:rPr>
              <w:t>различной</w:t>
            </w:r>
            <w:r>
              <w:rPr>
                <w:spacing w:val="-52"/>
                <w:sz w:val="24"/>
                <w:szCs w:val="24"/>
                <w:lang w:val="ru-RU"/>
              </w:rPr>
              <w:t xml:space="preserve"> </w:t>
            </w:r>
            <w:r>
              <w:rPr>
                <w:sz w:val="24"/>
                <w:szCs w:val="24"/>
                <w:lang w:val="ru-RU"/>
              </w:rPr>
              <w:t>конфигурации, включая парные зеркально отраженные,</w:t>
            </w:r>
            <w:r>
              <w:rPr>
                <w:spacing w:val="-52"/>
                <w:sz w:val="24"/>
                <w:szCs w:val="24"/>
                <w:lang w:val="ru-RU"/>
              </w:rPr>
              <w:t xml:space="preserve"> </w:t>
            </w:r>
            <w:r>
              <w:rPr>
                <w:sz w:val="24"/>
                <w:szCs w:val="24"/>
                <w:lang w:val="ru-RU"/>
              </w:rPr>
              <w:t>для</w:t>
            </w:r>
            <w:r>
              <w:rPr>
                <w:spacing w:val="43"/>
                <w:sz w:val="24"/>
                <w:szCs w:val="24"/>
                <w:lang w:val="ru-RU"/>
              </w:rPr>
              <w:t xml:space="preserve"> </w:t>
            </w:r>
            <w:r>
              <w:rPr>
                <w:sz w:val="24"/>
                <w:szCs w:val="24"/>
                <w:lang w:val="ru-RU"/>
              </w:rPr>
              <w:t>развития</w:t>
            </w:r>
            <w:r>
              <w:rPr>
                <w:spacing w:val="42"/>
                <w:sz w:val="24"/>
                <w:szCs w:val="24"/>
                <w:lang w:val="ru-RU"/>
              </w:rPr>
              <w:t xml:space="preserve"> </w:t>
            </w:r>
            <w:r>
              <w:rPr>
                <w:sz w:val="24"/>
                <w:szCs w:val="24"/>
                <w:lang w:val="ru-RU"/>
              </w:rPr>
              <w:t>зрительно-моторной</w:t>
            </w:r>
            <w:r>
              <w:rPr>
                <w:spacing w:val="42"/>
                <w:sz w:val="24"/>
                <w:szCs w:val="24"/>
                <w:lang w:val="ru-RU"/>
              </w:rPr>
              <w:t xml:space="preserve"> </w:t>
            </w:r>
            <w:r>
              <w:rPr>
                <w:sz w:val="24"/>
                <w:szCs w:val="24"/>
                <w:lang w:val="ru-RU"/>
              </w:rPr>
              <w:t>координации</w:t>
            </w:r>
            <w:r>
              <w:rPr>
                <w:spacing w:val="42"/>
                <w:sz w:val="24"/>
                <w:szCs w:val="24"/>
                <w:lang w:val="ru-RU"/>
              </w:rPr>
              <w:t xml:space="preserve"> </w:t>
            </w:r>
            <w:r>
              <w:rPr>
                <w:sz w:val="24"/>
                <w:szCs w:val="24"/>
                <w:lang w:val="ru-RU"/>
              </w:rPr>
              <w:t>и</w:t>
            </w:r>
          </w:p>
          <w:p>
            <w:pPr>
              <w:pStyle w:val="TableParagraph"/>
              <w:spacing w:lineRule="exact" w:line="252"/>
              <w:jc w:val="both"/>
              <w:rPr>
                <w:sz w:val="24"/>
                <w:szCs w:val="24"/>
              </w:rPr>
            </w:pPr>
            <w:r>
              <w:rPr>
                <w:sz w:val="24"/>
                <w:szCs w:val="24"/>
                <w:lang w:val="en-US"/>
              </w:rPr>
              <w:t>межполушарного</w:t>
            </w:r>
            <w:r>
              <w:rPr>
                <w:spacing w:val="-3"/>
                <w:sz w:val="24"/>
                <w:szCs w:val="24"/>
                <w:lang w:val="en-US"/>
              </w:rPr>
              <w:t xml:space="preserve"> </w:t>
            </w:r>
            <w:r>
              <w:rPr>
                <w:sz w:val="24"/>
                <w:szCs w:val="24"/>
                <w:lang w:val="en-US"/>
              </w:rPr>
              <w:t>взаимодействия</w:t>
            </w:r>
            <w:r>
              <w:rPr>
                <w:spacing w:val="-3"/>
                <w:sz w:val="24"/>
                <w:szCs w:val="24"/>
                <w:lang w:val="en-US"/>
              </w:rPr>
              <w:t xml:space="preserve"> </w:t>
            </w:r>
            <w:r>
              <w:rPr>
                <w:sz w:val="24"/>
                <w:szCs w:val="24"/>
                <w:lang w:val="en-US"/>
              </w:rPr>
              <w:t>–</w:t>
            </w:r>
            <w:r>
              <w:rPr>
                <w:spacing w:val="-3"/>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i/>
                <w:i/>
                <w:sz w:val="24"/>
                <w:szCs w:val="24"/>
              </w:rPr>
            </w:pPr>
            <w:r>
              <w:rPr>
                <w:i/>
                <w:sz w:val="24"/>
                <w:szCs w:val="24"/>
                <w:lang w:val="en-US"/>
              </w:rPr>
            </w:r>
          </w:p>
          <w:p>
            <w:pPr>
              <w:pStyle w:val="TableParagraph"/>
              <w:spacing w:before="1" w:after="0"/>
              <w:ind w:left="129" w:hanging="0"/>
              <w:rPr>
                <w:i/>
                <w:i/>
                <w:sz w:val="24"/>
                <w:szCs w:val="24"/>
              </w:rPr>
            </w:pPr>
            <w:r>
              <w:rPr>
                <w:i/>
                <w:sz w:val="24"/>
                <w:szCs w:val="24"/>
                <w:lang w:val="en-US"/>
              </w:rPr>
              <w:t>2.6.2.2.73.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58" w:leader="none"/>
                <w:tab w:val="left" w:pos="2122" w:leader="none"/>
                <w:tab w:val="left" w:pos="2670" w:leader="none"/>
                <w:tab w:val="left" w:pos="4277" w:leader="none"/>
              </w:tabs>
              <w:rPr>
                <w:sz w:val="24"/>
                <w:szCs w:val="24"/>
                <w:lang w:val="ru-RU"/>
              </w:rPr>
            </w:pPr>
            <w:r>
              <w:rPr>
                <w:sz w:val="24"/>
                <w:szCs w:val="24"/>
                <w:lang w:val="ru-RU"/>
              </w:rPr>
              <w:t>Массажный</w:t>
              <w:tab/>
              <w:t>диск</w:t>
              <w:tab/>
              <w:t>для</w:t>
              <w:tab/>
              <w:t>формирования</w:t>
              <w:tab/>
              <w:t>правильной</w:t>
            </w:r>
          </w:p>
          <w:p>
            <w:pPr>
              <w:pStyle w:val="TableParagraph"/>
              <w:spacing w:before="37" w:after="0"/>
              <w:rPr>
                <w:sz w:val="24"/>
                <w:szCs w:val="24"/>
                <w:lang w:val="ru-RU"/>
              </w:rPr>
            </w:pPr>
            <w:r>
              <w:rPr>
                <w:sz w:val="24"/>
                <w:szCs w:val="24"/>
                <w:lang w:val="ru-RU"/>
              </w:rPr>
              <w:t>осанки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2.6.2.2.74.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Матрешка</w:t>
            </w:r>
            <w:r>
              <w:rPr>
                <w:spacing w:val="-11"/>
                <w:sz w:val="24"/>
                <w:szCs w:val="24"/>
                <w:lang w:val="en-US"/>
              </w:rPr>
              <w:t xml:space="preserve"> </w:t>
            </w:r>
            <w:r>
              <w:rPr>
                <w:sz w:val="24"/>
                <w:szCs w:val="24"/>
                <w:lang w:val="en-US"/>
              </w:rPr>
              <w:t>десятикукольная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2.6.2.2.75.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Механическая</w:t>
            </w:r>
            <w:r>
              <w:rPr>
                <w:spacing w:val="-8"/>
                <w:sz w:val="24"/>
                <w:szCs w:val="24"/>
                <w:lang w:val="ru-RU"/>
              </w:rPr>
              <w:t xml:space="preserve"> </w:t>
            </w:r>
            <w:r>
              <w:rPr>
                <w:sz w:val="24"/>
                <w:szCs w:val="24"/>
                <w:lang w:val="ru-RU"/>
              </w:rPr>
              <w:t>заводная</w:t>
            </w:r>
            <w:r>
              <w:rPr>
                <w:spacing w:val="-8"/>
                <w:sz w:val="24"/>
                <w:szCs w:val="24"/>
                <w:lang w:val="ru-RU"/>
              </w:rPr>
              <w:t xml:space="preserve"> </w:t>
            </w:r>
            <w:r>
              <w:rPr>
                <w:sz w:val="24"/>
                <w:szCs w:val="24"/>
                <w:lang w:val="ru-RU"/>
              </w:rPr>
              <w:t>игрушка</w:t>
            </w:r>
            <w:r>
              <w:rPr>
                <w:spacing w:val="-8"/>
                <w:sz w:val="24"/>
                <w:szCs w:val="24"/>
                <w:lang w:val="ru-RU"/>
              </w:rPr>
              <w:t xml:space="preserve"> </w:t>
            </w:r>
            <w:r>
              <w:rPr>
                <w:sz w:val="24"/>
                <w:szCs w:val="24"/>
                <w:lang w:val="ru-RU"/>
              </w:rPr>
              <w:t>разных</w:t>
            </w:r>
            <w:r>
              <w:rPr>
                <w:spacing w:val="-8"/>
                <w:sz w:val="24"/>
                <w:szCs w:val="24"/>
                <w:lang w:val="ru-RU"/>
              </w:rPr>
              <w:t xml:space="preserve"> </w:t>
            </w:r>
            <w:r>
              <w:rPr>
                <w:sz w:val="24"/>
                <w:szCs w:val="24"/>
                <w:lang w:val="ru-RU"/>
              </w:rPr>
              <w:t>тематик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i/>
                <w:i/>
                <w:sz w:val="24"/>
                <w:szCs w:val="24"/>
              </w:rPr>
            </w:pPr>
            <w:r>
              <w:rPr>
                <w:i/>
                <w:sz w:val="24"/>
                <w:szCs w:val="24"/>
                <w:lang w:val="en-US"/>
              </w:rPr>
            </w:r>
          </w:p>
          <w:p>
            <w:pPr>
              <w:pStyle w:val="TableParagraph"/>
              <w:spacing w:before="1" w:after="0"/>
              <w:ind w:left="129" w:hanging="0"/>
              <w:rPr>
                <w:i/>
                <w:i/>
                <w:sz w:val="24"/>
                <w:szCs w:val="24"/>
              </w:rPr>
            </w:pPr>
            <w:r>
              <w:rPr>
                <w:i/>
                <w:sz w:val="24"/>
                <w:szCs w:val="24"/>
                <w:lang w:val="en-US"/>
              </w:rPr>
              <w:t>2.6.2.2.76.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Мешочки</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метания</w:t>
            </w:r>
            <w:r>
              <w:rPr>
                <w:spacing w:val="-2"/>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упражнений</w:t>
            </w:r>
            <w:r>
              <w:rPr>
                <w:spacing w:val="-2"/>
                <w:sz w:val="24"/>
                <w:szCs w:val="24"/>
                <w:lang w:val="ru-RU"/>
              </w:rPr>
              <w:t xml:space="preserve"> </w:t>
            </w:r>
            <w:r>
              <w:rPr>
                <w:sz w:val="24"/>
                <w:szCs w:val="24"/>
                <w:lang w:val="ru-RU"/>
              </w:rPr>
              <w:t>на</w:t>
            </w:r>
            <w:r>
              <w:rPr>
                <w:spacing w:val="-4"/>
                <w:sz w:val="24"/>
                <w:szCs w:val="24"/>
                <w:lang w:val="ru-RU"/>
              </w:rPr>
              <w:t xml:space="preserve"> </w:t>
            </w:r>
            <w:r>
              <w:rPr>
                <w:sz w:val="24"/>
                <w:szCs w:val="24"/>
                <w:lang w:val="ru-RU"/>
              </w:rPr>
              <w:t>балансировку</w:t>
            </w:r>
            <w:r>
              <w:rPr>
                <w:spacing w:val="-2"/>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2.6.2.2.77.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Мозаика</w:t>
            </w:r>
            <w:r>
              <w:rPr>
                <w:spacing w:val="-5"/>
                <w:sz w:val="24"/>
                <w:szCs w:val="24"/>
                <w:lang w:val="ru-RU"/>
              </w:rPr>
              <w:t xml:space="preserve"> </w:t>
            </w:r>
            <w:r>
              <w:rPr>
                <w:sz w:val="24"/>
                <w:szCs w:val="24"/>
                <w:lang w:val="ru-RU"/>
              </w:rPr>
              <w:t>разной</w:t>
            </w:r>
            <w:r>
              <w:rPr>
                <w:spacing w:val="-4"/>
                <w:sz w:val="24"/>
                <w:szCs w:val="24"/>
                <w:lang w:val="ru-RU"/>
              </w:rPr>
              <w:t xml:space="preserve"> </w:t>
            </w:r>
            <w:r>
              <w:rPr>
                <w:sz w:val="24"/>
                <w:szCs w:val="24"/>
                <w:lang w:val="ru-RU"/>
              </w:rPr>
              <w:t>степени</w:t>
            </w:r>
            <w:r>
              <w:rPr>
                <w:spacing w:val="-7"/>
                <w:sz w:val="24"/>
                <w:szCs w:val="24"/>
                <w:lang w:val="ru-RU"/>
              </w:rPr>
              <w:t xml:space="preserve"> </w:t>
            </w:r>
            <w:r>
              <w:rPr>
                <w:sz w:val="24"/>
                <w:szCs w:val="24"/>
                <w:lang w:val="ru-RU"/>
              </w:rPr>
              <w:t>сложности</w:t>
            </w:r>
            <w:r>
              <w:rPr>
                <w:spacing w:val="-6"/>
                <w:sz w:val="24"/>
                <w:szCs w:val="24"/>
                <w:lang w:val="ru-RU"/>
              </w:rPr>
              <w:t xml:space="preserve"> </w:t>
            </w:r>
            <w:r>
              <w:rPr>
                <w:sz w:val="24"/>
                <w:szCs w:val="24"/>
                <w:lang w:val="ru-RU"/>
              </w:rPr>
              <w:t>-</w:t>
            </w:r>
            <w:r>
              <w:rPr>
                <w:spacing w:val="-6"/>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i/>
                <w:i/>
                <w:sz w:val="24"/>
                <w:szCs w:val="24"/>
              </w:rPr>
            </w:pPr>
            <w:r>
              <w:rPr>
                <w:i/>
                <w:sz w:val="24"/>
                <w:szCs w:val="24"/>
                <w:lang w:val="en-US"/>
              </w:rPr>
            </w:r>
          </w:p>
          <w:p>
            <w:pPr>
              <w:pStyle w:val="TableParagraph"/>
              <w:spacing w:before="10" w:after="0"/>
              <w:rPr>
                <w:i/>
                <w:i/>
                <w:sz w:val="24"/>
                <w:szCs w:val="24"/>
              </w:rPr>
            </w:pPr>
            <w:r>
              <w:rPr>
                <w:i/>
                <w:sz w:val="24"/>
                <w:szCs w:val="24"/>
                <w:lang w:val="en-US"/>
              </w:rPr>
            </w:r>
          </w:p>
          <w:p>
            <w:pPr>
              <w:pStyle w:val="TableParagraph"/>
              <w:ind w:left="129" w:hanging="0"/>
              <w:rPr>
                <w:i/>
                <w:i/>
                <w:sz w:val="24"/>
                <w:szCs w:val="24"/>
              </w:rPr>
            </w:pPr>
            <w:r>
              <w:rPr>
                <w:i/>
                <w:sz w:val="24"/>
                <w:szCs w:val="24"/>
                <w:lang w:val="en-US"/>
              </w:rPr>
              <w:t>2.6.2.2.78.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85" w:leader="none"/>
                <w:tab w:val="left" w:pos="2764" w:leader="none"/>
                <w:tab w:val="left" w:pos="4536" w:leader="none"/>
                <w:tab w:val="left" w:pos="5307" w:leader="none"/>
              </w:tabs>
              <w:spacing w:lineRule="auto" w:line="276"/>
              <w:ind w:left="107" w:right="98" w:hanging="0"/>
              <w:rPr>
                <w:sz w:val="24"/>
                <w:szCs w:val="24"/>
                <w:lang w:val="ru-RU"/>
              </w:rPr>
            </w:pPr>
            <w:r>
              <w:rPr>
                <w:sz w:val="24"/>
                <w:szCs w:val="24"/>
                <w:lang w:val="ru-RU"/>
              </w:rPr>
              <w:t>Мозаики</w:t>
            </w:r>
            <w:r>
              <w:rPr>
                <w:spacing w:val="1"/>
                <w:sz w:val="24"/>
                <w:szCs w:val="24"/>
                <w:lang w:val="ru-RU"/>
              </w:rPr>
              <w:t xml:space="preserve"> </w:t>
            </w:r>
            <w:r>
              <w:rPr>
                <w:sz w:val="24"/>
                <w:szCs w:val="24"/>
                <w:lang w:val="ru-RU"/>
              </w:rPr>
              <w:t>напольная</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настольная</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плоскостными</w:t>
            </w:r>
            <w:r>
              <w:rPr>
                <w:spacing w:val="-52"/>
                <w:sz w:val="24"/>
                <w:szCs w:val="24"/>
                <w:lang w:val="ru-RU"/>
              </w:rPr>
              <w:t xml:space="preserve"> </w:t>
            </w:r>
            <w:r>
              <w:rPr>
                <w:sz w:val="24"/>
                <w:szCs w:val="24"/>
                <w:lang w:val="ru-RU"/>
              </w:rPr>
              <w:t>элементами</w:t>
              <w:tab/>
              <w:t>различных</w:t>
              <w:tab/>
              <w:t>геометрических</w:t>
              <w:tab/>
              <w:t>форм</w:t>
              <w:tab/>
            </w:r>
            <w:r>
              <w:rPr>
                <w:spacing w:val="-2"/>
                <w:sz w:val="24"/>
                <w:szCs w:val="24"/>
                <w:lang w:val="ru-RU"/>
              </w:rPr>
              <w:t>-</w:t>
            </w:r>
          </w:p>
          <w:p>
            <w:pPr>
              <w:pStyle w:val="TableParagraph"/>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2.6.2.2.79.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Мольберт</w:t>
            </w:r>
            <w:r>
              <w:rPr>
                <w:spacing w:val="-13"/>
                <w:sz w:val="24"/>
                <w:szCs w:val="24"/>
                <w:lang w:val="en-US"/>
              </w:rPr>
              <w:t xml:space="preserve"> </w:t>
            </w:r>
            <w:r>
              <w:rPr>
                <w:sz w:val="24"/>
                <w:szCs w:val="24"/>
                <w:lang w:val="en-US"/>
              </w:rPr>
              <w:t>двухсторонний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i/>
                <w:i/>
                <w:sz w:val="24"/>
                <w:szCs w:val="24"/>
              </w:rPr>
            </w:pPr>
            <w:r>
              <w:rPr>
                <w:i/>
                <w:sz w:val="24"/>
                <w:szCs w:val="24"/>
                <w:lang w:val="en-US"/>
              </w:rPr>
            </w:r>
          </w:p>
          <w:p>
            <w:pPr>
              <w:pStyle w:val="TableParagraph"/>
              <w:ind w:left="129" w:hanging="0"/>
              <w:rPr>
                <w:i/>
                <w:i/>
                <w:sz w:val="24"/>
                <w:szCs w:val="24"/>
              </w:rPr>
            </w:pPr>
            <w:r>
              <w:rPr>
                <w:i/>
                <w:sz w:val="24"/>
                <w:szCs w:val="24"/>
                <w:lang w:val="en-US"/>
              </w:rPr>
              <w:t>2.6.2.2.80.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Музыкальные цифровые</w:t>
            </w:r>
            <w:r>
              <w:rPr>
                <w:spacing w:val="-2"/>
                <w:sz w:val="24"/>
                <w:szCs w:val="24"/>
                <w:lang w:val="ru-RU"/>
              </w:rPr>
              <w:t xml:space="preserve"> </w:t>
            </w:r>
            <w:r>
              <w:rPr>
                <w:sz w:val="24"/>
                <w:szCs w:val="24"/>
                <w:lang w:val="ru-RU"/>
              </w:rPr>
              <w:t>записи</w:t>
            </w:r>
            <w:r>
              <w:rPr>
                <w:spacing w:val="1"/>
                <w:sz w:val="24"/>
                <w:szCs w:val="24"/>
                <w:lang w:val="ru-RU"/>
              </w:rPr>
              <w:t xml:space="preserve"> </w:t>
            </w:r>
            <w:r>
              <w:rPr>
                <w:sz w:val="24"/>
                <w:szCs w:val="24"/>
                <w:lang w:val="ru-RU"/>
              </w:rPr>
              <w:t>для детей дошкольного</w:t>
            </w:r>
          </w:p>
          <w:p>
            <w:pPr>
              <w:pStyle w:val="TableParagraph"/>
              <w:spacing w:before="40" w:after="0"/>
              <w:rPr>
                <w:sz w:val="24"/>
                <w:szCs w:val="24"/>
              </w:rPr>
            </w:pPr>
            <w:r>
              <w:rPr>
                <w:sz w:val="24"/>
                <w:szCs w:val="24"/>
                <w:lang w:val="en-US"/>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2.6.2.2.81.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Мягкая</w:t>
            </w:r>
            <w:r>
              <w:rPr>
                <w:spacing w:val="-6"/>
                <w:sz w:val="24"/>
                <w:szCs w:val="24"/>
                <w:lang w:val="ru-RU"/>
              </w:rPr>
              <w:t xml:space="preserve"> </w:t>
            </w:r>
            <w:r>
              <w:rPr>
                <w:sz w:val="24"/>
                <w:szCs w:val="24"/>
                <w:lang w:val="ru-RU"/>
              </w:rPr>
              <w:t>«кочка»</w:t>
            </w:r>
            <w:r>
              <w:rPr>
                <w:spacing w:val="-9"/>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массажной</w:t>
            </w:r>
            <w:r>
              <w:rPr>
                <w:spacing w:val="-5"/>
                <w:sz w:val="24"/>
                <w:szCs w:val="24"/>
                <w:lang w:val="ru-RU"/>
              </w:rPr>
              <w:t xml:space="preserve"> </w:t>
            </w:r>
            <w:r>
              <w:rPr>
                <w:sz w:val="24"/>
                <w:szCs w:val="24"/>
                <w:lang w:val="ru-RU"/>
              </w:rPr>
              <w:t>поверхностью</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2.6.2.2.82.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Мяч</w:t>
            </w:r>
            <w:r>
              <w:rPr>
                <w:spacing w:val="-3"/>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игры</w:t>
            </w:r>
            <w:r>
              <w:rPr>
                <w:spacing w:val="-1"/>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помещении,</w:t>
            </w:r>
            <w:r>
              <w:rPr>
                <w:spacing w:val="-2"/>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резиновым</w:t>
            </w:r>
            <w:r>
              <w:rPr>
                <w:spacing w:val="-1"/>
                <w:sz w:val="24"/>
                <w:szCs w:val="24"/>
                <w:lang w:val="ru-RU"/>
              </w:rPr>
              <w:t xml:space="preserve"> </w:t>
            </w:r>
            <w:r>
              <w:rPr>
                <w:sz w:val="24"/>
                <w:szCs w:val="24"/>
                <w:lang w:val="ru-RU"/>
              </w:rPr>
              <w:t>шнуром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2.6.2.2.83.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5"/>
                <w:sz w:val="24"/>
                <w:szCs w:val="24"/>
                <w:lang w:val="en-US"/>
              </w:rPr>
              <w:t xml:space="preserve"> </w:t>
            </w:r>
            <w:r>
              <w:rPr>
                <w:sz w:val="24"/>
                <w:szCs w:val="24"/>
                <w:lang w:val="en-US"/>
              </w:rPr>
              <w:t>футбольный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2.6.2.2.84.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2"/>
                <w:sz w:val="24"/>
                <w:szCs w:val="24"/>
                <w:lang w:val="en-US"/>
              </w:rPr>
              <w:t xml:space="preserve"> </w:t>
            </w:r>
            <w:r>
              <w:rPr>
                <w:sz w:val="24"/>
                <w:szCs w:val="24"/>
                <w:lang w:val="en-US"/>
              </w:rPr>
              <w:t>«Мини-гольф»</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2.6.2.2.85.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6"/>
                <w:sz w:val="24"/>
                <w:szCs w:val="24"/>
                <w:lang w:val="en-US"/>
              </w:rPr>
              <w:t xml:space="preserve"> </w:t>
            </w:r>
            <w:r>
              <w:rPr>
                <w:sz w:val="24"/>
                <w:szCs w:val="24"/>
                <w:lang w:val="en-US"/>
              </w:rPr>
              <w:t>«Аэродром»</w:t>
            </w:r>
            <w:r>
              <w:rPr>
                <w:spacing w:val="-10"/>
                <w:sz w:val="24"/>
                <w:szCs w:val="24"/>
                <w:lang w:val="en-US"/>
              </w:rPr>
              <w:t xml:space="preserve"> </w:t>
            </w:r>
            <w:r>
              <w:rPr>
                <w:sz w:val="24"/>
                <w:szCs w:val="24"/>
                <w:lang w:val="en-US"/>
              </w:rPr>
              <w:t>(трансформируемый)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i/>
                <w:i/>
                <w:sz w:val="24"/>
                <w:szCs w:val="24"/>
              </w:rPr>
            </w:pPr>
            <w:r>
              <w:rPr>
                <w:i/>
                <w:sz w:val="24"/>
                <w:szCs w:val="24"/>
                <w:lang w:val="en-US"/>
              </w:rPr>
            </w:r>
          </w:p>
          <w:p>
            <w:pPr>
              <w:pStyle w:val="TableParagraph"/>
              <w:spacing w:before="1" w:after="0"/>
              <w:ind w:left="129" w:hanging="0"/>
              <w:rPr>
                <w:i/>
                <w:i/>
                <w:sz w:val="24"/>
                <w:szCs w:val="24"/>
              </w:rPr>
            </w:pPr>
            <w:r>
              <w:rPr>
                <w:i/>
                <w:sz w:val="24"/>
                <w:szCs w:val="24"/>
                <w:lang w:val="en-US"/>
              </w:rPr>
              <w:t>2.6.2.2.86.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85"/>
                <w:sz w:val="24"/>
                <w:szCs w:val="24"/>
                <w:lang w:val="ru-RU"/>
              </w:rPr>
              <w:t xml:space="preserve"> </w:t>
            </w:r>
            <w:r>
              <w:rPr>
                <w:sz w:val="24"/>
                <w:szCs w:val="24"/>
                <w:lang w:val="ru-RU"/>
              </w:rPr>
              <w:t xml:space="preserve">«Бензозаправочная  </w:t>
            </w:r>
            <w:r>
              <w:rPr>
                <w:spacing w:val="28"/>
                <w:sz w:val="24"/>
                <w:szCs w:val="24"/>
                <w:lang w:val="ru-RU"/>
              </w:rPr>
              <w:t xml:space="preserve"> </w:t>
            </w:r>
            <w:r>
              <w:rPr>
                <w:sz w:val="24"/>
                <w:szCs w:val="24"/>
                <w:lang w:val="ru-RU"/>
              </w:rPr>
              <w:t xml:space="preserve">станция  </w:t>
            </w:r>
            <w:r>
              <w:rPr>
                <w:spacing w:val="29"/>
                <w:sz w:val="24"/>
                <w:szCs w:val="24"/>
                <w:lang w:val="ru-RU"/>
              </w:rPr>
              <w:t xml:space="preserve"> </w:t>
            </w:r>
            <w:r>
              <w:rPr>
                <w:sz w:val="24"/>
                <w:szCs w:val="24"/>
                <w:lang w:val="ru-RU"/>
              </w:rPr>
              <w:t xml:space="preserve">–  </w:t>
            </w:r>
            <w:r>
              <w:rPr>
                <w:spacing w:val="28"/>
                <w:sz w:val="24"/>
                <w:szCs w:val="24"/>
                <w:lang w:val="ru-RU"/>
              </w:rPr>
              <w:t xml:space="preserve"> </w:t>
            </w:r>
            <w:r>
              <w:rPr>
                <w:sz w:val="24"/>
                <w:szCs w:val="24"/>
                <w:lang w:val="ru-RU"/>
              </w:rPr>
              <w:t xml:space="preserve">гараж»  </w:t>
            </w:r>
            <w:r>
              <w:rPr>
                <w:spacing w:val="26"/>
                <w:sz w:val="24"/>
                <w:szCs w:val="24"/>
                <w:lang w:val="ru-RU"/>
              </w:rPr>
              <w:t xml:space="preserve"> </w:t>
            </w:r>
            <w:r>
              <w:rPr>
                <w:sz w:val="24"/>
                <w:szCs w:val="24"/>
                <w:lang w:val="ru-RU"/>
              </w:rPr>
              <w:t>(для</w:t>
            </w:r>
          </w:p>
          <w:p>
            <w:pPr>
              <w:pStyle w:val="TableParagraph"/>
              <w:spacing w:before="37" w:after="0"/>
              <w:rPr>
                <w:sz w:val="24"/>
                <w:szCs w:val="24"/>
                <w:lang w:val="ru-RU"/>
              </w:rPr>
            </w:pPr>
            <w:r>
              <w:rPr>
                <w:sz w:val="24"/>
                <w:szCs w:val="24"/>
                <w:lang w:val="ru-RU"/>
              </w:rPr>
              <w:t>мелких</w:t>
            </w:r>
            <w:r>
              <w:rPr>
                <w:spacing w:val="-8"/>
                <w:sz w:val="24"/>
                <w:szCs w:val="24"/>
                <w:lang w:val="ru-RU"/>
              </w:rPr>
              <w:t xml:space="preserve"> </w:t>
            </w:r>
            <w:r>
              <w:rPr>
                <w:sz w:val="24"/>
                <w:szCs w:val="24"/>
                <w:lang w:val="ru-RU"/>
              </w:rPr>
              <w:t>автомобилей)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2.6.2.2.87.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4"/>
                <w:sz w:val="24"/>
                <w:szCs w:val="24"/>
                <w:lang w:val="en-US"/>
              </w:rPr>
              <w:t xml:space="preserve"> </w:t>
            </w:r>
            <w:r>
              <w:rPr>
                <w:sz w:val="24"/>
                <w:szCs w:val="24"/>
                <w:lang w:val="en-US"/>
              </w:rPr>
              <w:t>«Железная</w:t>
            </w:r>
            <w:r>
              <w:rPr>
                <w:spacing w:val="-4"/>
                <w:sz w:val="24"/>
                <w:szCs w:val="24"/>
                <w:lang w:val="en-US"/>
              </w:rPr>
              <w:t xml:space="preserve"> </w:t>
            </w:r>
            <w:r>
              <w:rPr>
                <w:sz w:val="24"/>
                <w:szCs w:val="24"/>
                <w:lang w:val="en-US"/>
              </w:rPr>
              <w:t>дорога»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i/>
                <w:i/>
                <w:sz w:val="24"/>
                <w:szCs w:val="24"/>
              </w:rPr>
            </w:pPr>
            <w:r>
              <w:rPr>
                <w:i/>
                <w:sz w:val="24"/>
                <w:szCs w:val="24"/>
                <w:lang w:val="en-US"/>
              </w:rPr>
              <w:t>2.6.2.2.88.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Набор</w:t>
            </w:r>
            <w:r>
              <w:rPr>
                <w:spacing w:val="-3"/>
                <w:sz w:val="24"/>
                <w:szCs w:val="24"/>
                <w:lang w:val="en-US"/>
              </w:rPr>
              <w:t xml:space="preserve"> </w:t>
            </w:r>
            <w:r>
              <w:rPr>
                <w:sz w:val="24"/>
                <w:szCs w:val="24"/>
                <w:lang w:val="en-US"/>
              </w:rPr>
              <w:t>«Мастерская»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2.6.2.2.89.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Набор</w:t>
            </w:r>
            <w:r>
              <w:rPr>
                <w:spacing w:val="-8"/>
                <w:sz w:val="24"/>
                <w:szCs w:val="24"/>
                <w:lang w:val="en-US"/>
              </w:rPr>
              <w:t xml:space="preserve"> </w:t>
            </w:r>
            <w:r>
              <w:rPr>
                <w:spacing w:val="-1"/>
                <w:sz w:val="24"/>
                <w:szCs w:val="24"/>
                <w:lang w:val="en-US"/>
              </w:rPr>
              <w:t>«Парковка»</w:t>
            </w:r>
            <w:r>
              <w:rPr>
                <w:spacing w:val="-11"/>
                <w:sz w:val="24"/>
                <w:szCs w:val="24"/>
                <w:lang w:val="en-US"/>
              </w:rPr>
              <w:t xml:space="preserve"> </w:t>
            </w:r>
            <w:r>
              <w:rPr>
                <w:sz w:val="24"/>
                <w:szCs w:val="24"/>
                <w:lang w:val="en-US"/>
              </w:rPr>
              <w:t>(многоуровневая)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i/>
                <w:i/>
                <w:sz w:val="24"/>
                <w:szCs w:val="24"/>
              </w:rPr>
            </w:pPr>
            <w:r>
              <w:rPr>
                <w:i/>
                <w:sz w:val="24"/>
                <w:szCs w:val="24"/>
                <w:lang w:val="en-US"/>
              </w:rPr>
              <w:t>2.6.2.2.90.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9"/>
                <w:sz w:val="24"/>
                <w:szCs w:val="24"/>
                <w:lang w:val="ru-RU"/>
              </w:rPr>
              <w:t xml:space="preserve"> </w:t>
            </w:r>
            <w:r>
              <w:rPr>
                <w:sz w:val="24"/>
                <w:szCs w:val="24"/>
                <w:lang w:val="ru-RU"/>
              </w:rPr>
              <w:t>атрибутов</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сюжетно-ролевых</w:t>
            </w:r>
            <w:r>
              <w:rPr>
                <w:spacing w:val="-6"/>
                <w:sz w:val="24"/>
                <w:szCs w:val="24"/>
                <w:lang w:val="ru-RU"/>
              </w:rPr>
              <w:t xml:space="preserve"> </w:t>
            </w:r>
            <w:r>
              <w:rPr>
                <w:sz w:val="24"/>
                <w:szCs w:val="24"/>
                <w:lang w:val="ru-RU"/>
              </w:rPr>
              <w:t>игр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i/>
                <w:i/>
                <w:sz w:val="24"/>
                <w:szCs w:val="24"/>
              </w:rPr>
            </w:pPr>
            <w:r>
              <w:rPr>
                <w:i/>
                <w:sz w:val="24"/>
                <w:szCs w:val="24"/>
                <w:lang w:val="en-US"/>
              </w:rPr>
            </w:r>
          </w:p>
          <w:p>
            <w:pPr>
              <w:pStyle w:val="TableParagraph"/>
              <w:spacing w:before="1" w:after="0"/>
              <w:ind w:left="129" w:hanging="0"/>
              <w:rPr>
                <w:i/>
                <w:i/>
                <w:sz w:val="24"/>
                <w:szCs w:val="24"/>
              </w:rPr>
            </w:pPr>
            <w:r>
              <w:rPr>
                <w:i/>
                <w:sz w:val="24"/>
                <w:szCs w:val="24"/>
                <w:lang w:val="en-US"/>
              </w:rPr>
              <w:t>2.6.2.2.91.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2"/>
                <w:sz w:val="24"/>
                <w:szCs w:val="24"/>
                <w:lang w:val="ru-RU"/>
              </w:rPr>
              <w:t xml:space="preserve"> </w:t>
            </w:r>
            <w:r>
              <w:rPr>
                <w:sz w:val="24"/>
                <w:szCs w:val="24"/>
                <w:lang w:val="ru-RU"/>
              </w:rPr>
              <w:t>бусин</w:t>
            </w:r>
            <w:r>
              <w:rPr>
                <w:spacing w:val="74"/>
                <w:sz w:val="24"/>
                <w:szCs w:val="24"/>
                <w:lang w:val="ru-RU"/>
              </w:rPr>
              <w:t xml:space="preserve"> </w:t>
            </w:r>
            <w:r>
              <w:rPr>
                <w:sz w:val="24"/>
                <w:szCs w:val="24"/>
                <w:lang w:val="ru-RU"/>
              </w:rPr>
              <w:t>для</w:t>
            </w:r>
            <w:r>
              <w:rPr>
                <w:spacing w:val="76"/>
                <w:sz w:val="24"/>
                <w:szCs w:val="24"/>
                <w:lang w:val="ru-RU"/>
              </w:rPr>
              <w:t xml:space="preserve"> </w:t>
            </w:r>
            <w:r>
              <w:rPr>
                <w:sz w:val="24"/>
                <w:szCs w:val="24"/>
                <w:lang w:val="ru-RU"/>
              </w:rPr>
              <w:t>нанизывания</w:t>
            </w:r>
            <w:r>
              <w:rPr>
                <w:spacing w:val="74"/>
                <w:sz w:val="24"/>
                <w:szCs w:val="24"/>
                <w:lang w:val="ru-RU"/>
              </w:rPr>
              <w:t xml:space="preserve"> </w:t>
            </w:r>
            <w:r>
              <w:rPr>
                <w:sz w:val="24"/>
                <w:szCs w:val="24"/>
                <w:lang w:val="ru-RU"/>
              </w:rPr>
              <w:t>и</w:t>
            </w:r>
            <w:r>
              <w:rPr>
                <w:spacing w:val="75"/>
                <w:sz w:val="24"/>
                <w:szCs w:val="24"/>
                <w:lang w:val="ru-RU"/>
              </w:rPr>
              <w:t xml:space="preserve"> </w:t>
            </w:r>
            <w:r>
              <w:rPr>
                <w:sz w:val="24"/>
                <w:szCs w:val="24"/>
                <w:lang w:val="ru-RU"/>
              </w:rPr>
              <w:t>классификации</w:t>
            </w:r>
            <w:r>
              <w:rPr>
                <w:spacing w:val="74"/>
                <w:sz w:val="24"/>
                <w:szCs w:val="24"/>
                <w:lang w:val="ru-RU"/>
              </w:rPr>
              <w:t xml:space="preserve"> </w:t>
            </w:r>
            <w:r>
              <w:rPr>
                <w:sz w:val="24"/>
                <w:szCs w:val="24"/>
                <w:lang w:val="ru-RU"/>
              </w:rPr>
              <w:t>по</w:t>
            </w:r>
          </w:p>
          <w:p>
            <w:pPr>
              <w:pStyle w:val="TableParagraph"/>
              <w:spacing w:before="37" w:after="0"/>
              <w:rPr>
                <w:sz w:val="24"/>
                <w:szCs w:val="24"/>
              </w:rPr>
            </w:pPr>
            <w:r>
              <w:rPr>
                <w:sz w:val="24"/>
                <w:szCs w:val="24"/>
                <w:lang w:val="en-US"/>
              </w:rPr>
              <w:t>разным</w:t>
            </w:r>
            <w:r>
              <w:rPr>
                <w:spacing w:val="-2"/>
                <w:sz w:val="24"/>
                <w:szCs w:val="24"/>
                <w:lang w:val="en-US"/>
              </w:rPr>
              <w:t xml:space="preserve"> </w:t>
            </w:r>
            <w:r>
              <w:rPr>
                <w:sz w:val="24"/>
                <w:szCs w:val="24"/>
                <w:lang w:val="en-US"/>
              </w:rPr>
              <w:t>признакам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i/>
                <w:i/>
                <w:sz w:val="24"/>
                <w:szCs w:val="24"/>
              </w:rPr>
            </w:pPr>
            <w:r>
              <w:rPr>
                <w:i/>
                <w:sz w:val="24"/>
                <w:szCs w:val="24"/>
                <w:lang w:val="en-US"/>
              </w:rPr>
              <w:t>2.6.2.2.92.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6"/>
                <w:sz w:val="24"/>
                <w:szCs w:val="24"/>
                <w:lang w:val="ru-RU"/>
              </w:rPr>
              <w:t xml:space="preserve"> </w:t>
            </w:r>
            <w:r>
              <w:rPr>
                <w:sz w:val="24"/>
                <w:szCs w:val="24"/>
                <w:lang w:val="ru-RU"/>
              </w:rPr>
              <w:t>военной</w:t>
            </w:r>
            <w:r>
              <w:rPr>
                <w:spacing w:val="-5"/>
                <w:sz w:val="24"/>
                <w:szCs w:val="24"/>
                <w:lang w:val="ru-RU"/>
              </w:rPr>
              <w:t xml:space="preserve"> </w:t>
            </w:r>
            <w:r>
              <w:rPr>
                <w:sz w:val="24"/>
                <w:szCs w:val="24"/>
                <w:lang w:val="ru-RU"/>
              </w:rPr>
              <w:t>техники</w:t>
            </w:r>
            <w:r>
              <w:rPr>
                <w:spacing w:val="-6"/>
                <w:sz w:val="24"/>
                <w:szCs w:val="24"/>
                <w:lang w:val="ru-RU"/>
              </w:rPr>
              <w:t xml:space="preserve"> </w:t>
            </w:r>
            <w:r>
              <w:rPr>
                <w:sz w:val="24"/>
                <w:szCs w:val="24"/>
                <w:lang w:val="ru-RU"/>
              </w:rPr>
              <w:t>(мелкого</w:t>
            </w:r>
            <w:r>
              <w:rPr>
                <w:spacing w:val="-5"/>
                <w:sz w:val="24"/>
                <w:szCs w:val="24"/>
                <w:lang w:val="ru-RU"/>
              </w:rPr>
              <w:t xml:space="preserve"> </w:t>
            </w:r>
            <w:r>
              <w:rPr>
                <w:sz w:val="24"/>
                <w:szCs w:val="24"/>
                <w:lang w:val="ru-RU"/>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2.6.2.2.93.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деревянных</w:t>
            </w:r>
            <w:r>
              <w:rPr>
                <w:spacing w:val="-4"/>
                <w:sz w:val="24"/>
                <w:szCs w:val="24"/>
                <w:lang w:val="en-US"/>
              </w:rPr>
              <w:t xml:space="preserve"> </w:t>
            </w:r>
            <w:r>
              <w:rPr>
                <w:sz w:val="24"/>
                <w:szCs w:val="24"/>
                <w:lang w:val="en-US"/>
              </w:rPr>
              <w:t>игрушек-забав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2.6.2.2.94.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4"/>
                <w:sz w:val="24"/>
                <w:szCs w:val="24"/>
                <w:lang w:val="en-US"/>
              </w:rPr>
              <w:t xml:space="preserve"> </w:t>
            </w:r>
            <w:r>
              <w:rPr>
                <w:sz w:val="24"/>
                <w:szCs w:val="24"/>
                <w:lang w:val="en-US"/>
              </w:rPr>
              <w:t>детских</w:t>
            </w:r>
            <w:r>
              <w:rPr>
                <w:spacing w:val="-3"/>
                <w:sz w:val="24"/>
                <w:szCs w:val="24"/>
                <w:lang w:val="en-US"/>
              </w:rPr>
              <w:t xml:space="preserve"> </w:t>
            </w:r>
            <w:r>
              <w:rPr>
                <w:sz w:val="24"/>
                <w:szCs w:val="24"/>
                <w:lang w:val="en-US"/>
              </w:rPr>
              <w:t>музыкальных</w:t>
            </w:r>
            <w:r>
              <w:rPr>
                <w:spacing w:val="-3"/>
                <w:sz w:val="24"/>
                <w:szCs w:val="24"/>
                <w:lang w:val="en-US"/>
              </w:rPr>
              <w:t xml:space="preserve"> </w:t>
            </w:r>
            <w:r>
              <w:rPr>
                <w:sz w:val="24"/>
                <w:szCs w:val="24"/>
                <w:lang w:val="en-US"/>
              </w:rPr>
              <w:t>инструментов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i/>
                <w:i/>
                <w:sz w:val="24"/>
                <w:szCs w:val="24"/>
              </w:rPr>
            </w:pPr>
            <w:r>
              <w:rPr>
                <w:i/>
                <w:sz w:val="24"/>
                <w:szCs w:val="24"/>
                <w:lang w:val="en-US"/>
              </w:rPr>
            </w:r>
          </w:p>
          <w:p>
            <w:pPr>
              <w:pStyle w:val="TableParagraph"/>
              <w:spacing w:before="1" w:after="0"/>
              <w:ind w:left="129" w:hanging="0"/>
              <w:rPr>
                <w:i/>
                <w:i/>
                <w:sz w:val="24"/>
                <w:szCs w:val="24"/>
              </w:rPr>
            </w:pPr>
            <w:r>
              <w:rPr>
                <w:i/>
                <w:sz w:val="24"/>
                <w:szCs w:val="24"/>
                <w:lang w:val="en-US"/>
              </w:rPr>
              <w:t>2.6.2.2.95.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6"/>
                <w:sz w:val="24"/>
                <w:szCs w:val="24"/>
                <w:lang w:val="ru-RU"/>
              </w:rPr>
              <w:t xml:space="preserve"> </w:t>
            </w:r>
            <w:r>
              <w:rPr>
                <w:sz w:val="24"/>
                <w:szCs w:val="24"/>
                <w:lang w:val="ru-RU"/>
              </w:rPr>
              <w:t xml:space="preserve">для  </w:t>
            </w:r>
            <w:r>
              <w:rPr>
                <w:spacing w:val="9"/>
                <w:sz w:val="24"/>
                <w:szCs w:val="24"/>
                <w:lang w:val="ru-RU"/>
              </w:rPr>
              <w:t xml:space="preserve"> </w:t>
            </w:r>
            <w:r>
              <w:rPr>
                <w:sz w:val="24"/>
                <w:szCs w:val="24"/>
                <w:lang w:val="ru-RU"/>
              </w:rPr>
              <w:t xml:space="preserve">завинчивания  </w:t>
            </w:r>
            <w:r>
              <w:rPr>
                <w:spacing w:val="8"/>
                <w:sz w:val="24"/>
                <w:szCs w:val="24"/>
                <w:lang w:val="ru-RU"/>
              </w:rPr>
              <w:t xml:space="preserve"> </w:t>
            </w:r>
            <w:r>
              <w:rPr>
                <w:sz w:val="24"/>
                <w:szCs w:val="24"/>
                <w:lang w:val="ru-RU"/>
              </w:rPr>
              <w:t xml:space="preserve">элементов  </w:t>
            </w:r>
            <w:r>
              <w:rPr>
                <w:spacing w:val="8"/>
                <w:sz w:val="24"/>
                <w:szCs w:val="24"/>
                <w:lang w:val="ru-RU"/>
              </w:rPr>
              <w:t xml:space="preserve"> </w:t>
            </w:r>
            <w:r>
              <w:rPr>
                <w:sz w:val="24"/>
                <w:szCs w:val="24"/>
                <w:lang w:val="ru-RU"/>
              </w:rPr>
              <w:t xml:space="preserve">разных  </w:t>
            </w:r>
            <w:r>
              <w:rPr>
                <w:spacing w:val="9"/>
                <w:sz w:val="24"/>
                <w:szCs w:val="24"/>
                <w:lang w:val="ru-RU"/>
              </w:rPr>
              <w:t xml:space="preserve"> </w:t>
            </w:r>
            <w:r>
              <w:rPr>
                <w:sz w:val="24"/>
                <w:szCs w:val="24"/>
                <w:lang w:val="ru-RU"/>
              </w:rPr>
              <w:t>форм,</w:t>
            </w:r>
          </w:p>
          <w:p>
            <w:pPr>
              <w:pStyle w:val="TableParagraph"/>
              <w:spacing w:before="37" w:after="0"/>
              <w:rPr>
                <w:sz w:val="24"/>
                <w:szCs w:val="24"/>
              </w:rPr>
            </w:pPr>
            <w:r>
              <w:rPr>
                <w:sz w:val="24"/>
                <w:szCs w:val="24"/>
                <w:lang w:val="en-US"/>
              </w:rPr>
              <w:t>размеров</w:t>
            </w:r>
            <w:r>
              <w:rPr>
                <w:spacing w:val="-4"/>
                <w:sz w:val="24"/>
                <w:szCs w:val="24"/>
                <w:lang w:val="en-US"/>
              </w:rPr>
              <w:t xml:space="preserve"> </w:t>
            </w:r>
            <w:r>
              <w:rPr>
                <w:sz w:val="24"/>
                <w:szCs w:val="24"/>
                <w:lang w:val="en-US"/>
              </w:rPr>
              <w:t>и</w:t>
            </w:r>
            <w:r>
              <w:rPr>
                <w:spacing w:val="-2"/>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i/>
                <w:i/>
                <w:sz w:val="24"/>
                <w:szCs w:val="24"/>
              </w:rPr>
            </w:pPr>
            <w:r>
              <w:rPr>
                <w:i/>
                <w:sz w:val="24"/>
                <w:szCs w:val="24"/>
                <w:lang w:val="en-US"/>
              </w:rPr>
            </w:r>
          </w:p>
          <w:p>
            <w:pPr>
              <w:pStyle w:val="TableParagraph"/>
              <w:spacing w:before="10" w:after="0"/>
              <w:rPr>
                <w:i/>
                <w:i/>
                <w:sz w:val="24"/>
                <w:szCs w:val="24"/>
              </w:rPr>
            </w:pPr>
            <w:r>
              <w:rPr>
                <w:i/>
                <w:sz w:val="24"/>
                <w:szCs w:val="24"/>
                <w:lang w:val="en-US"/>
              </w:rPr>
            </w:r>
          </w:p>
          <w:p>
            <w:pPr>
              <w:pStyle w:val="TableParagraph"/>
              <w:ind w:left="129" w:hanging="0"/>
              <w:rPr>
                <w:i/>
                <w:i/>
                <w:sz w:val="24"/>
                <w:szCs w:val="24"/>
              </w:rPr>
            </w:pPr>
            <w:r>
              <w:rPr>
                <w:i/>
                <w:sz w:val="24"/>
                <w:szCs w:val="24"/>
                <w:lang w:val="en-US"/>
              </w:rPr>
              <w:t>2.6.2.2.96.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2"/>
                <w:sz w:val="24"/>
                <w:szCs w:val="24"/>
                <w:lang w:val="ru-RU"/>
              </w:rPr>
              <w:t xml:space="preserve"> </w:t>
            </w:r>
            <w:r>
              <w:rPr>
                <w:sz w:val="24"/>
                <w:szCs w:val="24"/>
                <w:lang w:val="ru-RU"/>
              </w:rPr>
              <w:t xml:space="preserve">для  </w:t>
            </w:r>
            <w:r>
              <w:rPr>
                <w:spacing w:val="15"/>
                <w:sz w:val="24"/>
                <w:szCs w:val="24"/>
                <w:lang w:val="ru-RU"/>
              </w:rPr>
              <w:t xml:space="preserve"> </w:t>
            </w:r>
            <w:r>
              <w:rPr>
                <w:sz w:val="24"/>
                <w:szCs w:val="24"/>
                <w:lang w:val="ru-RU"/>
              </w:rPr>
              <w:t xml:space="preserve">наблюдений  </w:t>
            </w:r>
            <w:r>
              <w:rPr>
                <w:spacing w:val="16"/>
                <w:sz w:val="24"/>
                <w:szCs w:val="24"/>
                <w:lang w:val="ru-RU"/>
              </w:rPr>
              <w:t xml:space="preserve"> </w:t>
            </w:r>
            <w:r>
              <w:rPr>
                <w:sz w:val="24"/>
                <w:szCs w:val="24"/>
                <w:lang w:val="ru-RU"/>
              </w:rPr>
              <w:t xml:space="preserve">и  </w:t>
            </w:r>
            <w:r>
              <w:rPr>
                <w:spacing w:val="16"/>
                <w:sz w:val="24"/>
                <w:szCs w:val="24"/>
                <w:lang w:val="ru-RU"/>
              </w:rPr>
              <w:t xml:space="preserve"> </w:t>
            </w:r>
            <w:r>
              <w:rPr>
                <w:sz w:val="24"/>
                <w:szCs w:val="24"/>
                <w:lang w:val="ru-RU"/>
              </w:rPr>
              <w:t xml:space="preserve">экспериментирования  </w:t>
            </w:r>
            <w:r>
              <w:rPr>
                <w:spacing w:val="16"/>
                <w:sz w:val="24"/>
                <w:szCs w:val="24"/>
                <w:lang w:val="ru-RU"/>
              </w:rPr>
              <w:t xml:space="preserve"> </w:t>
            </w:r>
            <w:r>
              <w:rPr>
                <w:sz w:val="24"/>
                <w:szCs w:val="24"/>
                <w:lang w:val="ru-RU"/>
              </w:rPr>
              <w:t>с</w:t>
            </w:r>
          </w:p>
          <w:p>
            <w:pPr>
              <w:pStyle w:val="TableParagraph"/>
              <w:spacing w:lineRule="atLeast" w:line="290" w:before="2" w:after="0"/>
              <w:ind w:left="107" w:right="97" w:hanging="0"/>
              <w:rPr>
                <w:sz w:val="24"/>
                <w:szCs w:val="24"/>
                <w:lang w:val="ru-RU"/>
              </w:rPr>
            </w:pPr>
            <w:r>
              <w:rPr>
                <w:sz w:val="24"/>
                <w:szCs w:val="24"/>
                <w:lang w:val="ru-RU"/>
              </w:rPr>
              <w:t>природными</w:t>
            </w:r>
            <w:r>
              <w:rPr>
                <w:spacing w:val="10"/>
                <w:sz w:val="24"/>
                <w:szCs w:val="24"/>
                <w:lang w:val="ru-RU"/>
              </w:rPr>
              <w:t xml:space="preserve"> </w:t>
            </w:r>
            <w:r>
              <w:rPr>
                <w:sz w:val="24"/>
                <w:szCs w:val="24"/>
                <w:lang w:val="ru-RU"/>
              </w:rPr>
              <w:t>объектами</w:t>
            </w:r>
            <w:r>
              <w:rPr>
                <w:spacing w:val="11"/>
                <w:sz w:val="24"/>
                <w:szCs w:val="24"/>
                <w:lang w:val="ru-RU"/>
              </w:rPr>
              <w:t xml:space="preserve"> </w:t>
            </w:r>
            <w:r>
              <w:rPr>
                <w:sz w:val="24"/>
                <w:szCs w:val="24"/>
                <w:lang w:val="ru-RU"/>
              </w:rPr>
              <w:t>(с</w:t>
            </w:r>
            <w:r>
              <w:rPr>
                <w:spacing w:val="12"/>
                <w:sz w:val="24"/>
                <w:szCs w:val="24"/>
                <w:lang w:val="ru-RU"/>
              </w:rPr>
              <w:t xml:space="preserve"> </w:t>
            </w:r>
            <w:r>
              <w:rPr>
                <w:sz w:val="24"/>
                <w:szCs w:val="24"/>
                <w:lang w:val="ru-RU"/>
              </w:rPr>
              <w:t>методическим</w:t>
            </w:r>
            <w:r>
              <w:rPr>
                <w:spacing w:val="10"/>
                <w:sz w:val="24"/>
                <w:szCs w:val="24"/>
                <w:lang w:val="ru-RU"/>
              </w:rPr>
              <w:t xml:space="preserve"> </w:t>
            </w:r>
            <w:r>
              <w:rPr>
                <w:sz w:val="24"/>
                <w:szCs w:val="24"/>
                <w:lang w:val="ru-RU"/>
              </w:rPr>
              <w:t>пособием</w:t>
            </w:r>
            <w:r>
              <w:rPr>
                <w:spacing w:val="11"/>
                <w:sz w:val="24"/>
                <w:szCs w:val="24"/>
                <w:lang w:val="ru-RU"/>
              </w:rPr>
              <w:t xml:space="preserve"> </w:t>
            </w:r>
            <w:r>
              <w:rPr>
                <w:sz w:val="24"/>
                <w:szCs w:val="24"/>
                <w:lang w:val="ru-RU"/>
              </w:rPr>
              <w:t>для</w:t>
            </w:r>
            <w:r>
              <w:rPr>
                <w:spacing w:val="-52"/>
                <w:sz w:val="24"/>
                <w:szCs w:val="24"/>
                <w:lang w:val="ru-RU"/>
              </w:rPr>
              <w:t xml:space="preserve"> </w:t>
            </w:r>
            <w:r>
              <w:rPr>
                <w:sz w:val="24"/>
                <w:szCs w:val="24"/>
                <w:lang w:val="ru-RU"/>
              </w:rPr>
              <w:t>воспитателя)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i/>
                <w:i/>
                <w:sz w:val="24"/>
                <w:szCs w:val="24"/>
              </w:rPr>
            </w:pPr>
            <w:r>
              <w:rPr>
                <w:i/>
                <w:sz w:val="24"/>
                <w:szCs w:val="24"/>
                <w:lang w:val="en-US"/>
              </w:rPr>
            </w:r>
          </w:p>
          <w:p>
            <w:pPr>
              <w:pStyle w:val="TableParagraph"/>
              <w:rPr>
                <w:i/>
                <w:i/>
                <w:sz w:val="24"/>
                <w:szCs w:val="24"/>
              </w:rPr>
            </w:pPr>
            <w:r>
              <w:rPr>
                <w:i/>
                <w:sz w:val="24"/>
                <w:szCs w:val="24"/>
                <w:lang w:val="en-US"/>
              </w:rPr>
            </w:r>
          </w:p>
          <w:p>
            <w:pPr>
              <w:pStyle w:val="TableParagraph"/>
              <w:spacing w:before="1" w:after="0"/>
              <w:rPr>
                <w:i/>
                <w:i/>
                <w:sz w:val="24"/>
                <w:szCs w:val="24"/>
              </w:rPr>
            </w:pPr>
            <w:r>
              <w:rPr>
                <w:i/>
                <w:sz w:val="24"/>
                <w:szCs w:val="24"/>
                <w:lang w:val="en-US"/>
              </w:rPr>
            </w:r>
          </w:p>
          <w:p>
            <w:pPr>
              <w:pStyle w:val="TableParagraph"/>
              <w:ind w:left="129" w:hanging="0"/>
              <w:rPr>
                <w:i/>
                <w:i/>
                <w:sz w:val="24"/>
                <w:szCs w:val="24"/>
              </w:rPr>
            </w:pPr>
            <w:r>
              <w:rPr>
                <w:i/>
                <w:sz w:val="24"/>
                <w:szCs w:val="24"/>
                <w:lang w:val="en-US"/>
              </w:rPr>
              <w:t>2.6.2.2.97.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2017" w:leader="none"/>
                <w:tab w:val="left" w:pos="3186" w:leader="none"/>
                <w:tab w:val="left" w:pos="4621" w:leader="none"/>
              </w:tabs>
              <w:spacing w:lineRule="auto" w:line="276"/>
              <w:ind w:left="107" w:right="98" w:hanging="0"/>
              <w:rPr>
                <w:sz w:val="24"/>
                <w:szCs w:val="24"/>
                <w:lang w:val="ru-RU"/>
              </w:rPr>
            </w:pPr>
            <w:r>
              <w:rPr>
                <w:sz w:val="24"/>
                <w:szCs w:val="24"/>
                <w:lang w:val="ru-RU"/>
              </w:rPr>
              <w:t>Набор</w:t>
            </w:r>
            <w:r>
              <w:rPr>
                <w:spacing w:val="41"/>
                <w:sz w:val="24"/>
                <w:szCs w:val="24"/>
                <w:lang w:val="ru-RU"/>
              </w:rPr>
              <w:t xml:space="preserve"> </w:t>
            </w:r>
            <w:r>
              <w:rPr>
                <w:sz w:val="24"/>
                <w:szCs w:val="24"/>
                <w:lang w:val="ru-RU"/>
              </w:rPr>
              <w:t>для</w:t>
            </w:r>
            <w:r>
              <w:rPr>
                <w:spacing w:val="41"/>
                <w:sz w:val="24"/>
                <w:szCs w:val="24"/>
                <w:lang w:val="ru-RU"/>
              </w:rPr>
              <w:t xml:space="preserve"> </w:t>
            </w:r>
            <w:r>
              <w:rPr>
                <w:sz w:val="24"/>
                <w:szCs w:val="24"/>
                <w:lang w:val="ru-RU"/>
              </w:rPr>
              <w:t>наглядной</w:t>
            </w:r>
            <w:r>
              <w:rPr>
                <w:spacing w:val="41"/>
                <w:sz w:val="24"/>
                <w:szCs w:val="24"/>
                <w:lang w:val="ru-RU"/>
              </w:rPr>
              <w:t xml:space="preserve"> </w:t>
            </w:r>
            <w:r>
              <w:rPr>
                <w:sz w:val="24"/>
                <w:szCs w:val="24"/>
                <w:lang w:val="ru-RU"/>
              </w:rPr>
              <w:t>демонстрации</w:t>
            </w:r>
            <w:r>
              <w:rPr>
                <w:spacing w:val="40"/>
                <w:sz w:val="24"/>
                <w:szCs w:val="24"/>
                <w:lang w:val="ru-RU"/>
              </w:rPr>
              <w:t xml:space="preserve"> </w:t>
            </w:r>
            <w:r>
              <w:rPr>
                <w:sz w:val="24"/>
                <w:szCs w:val="24"/>
                <w:lang w:val="ru-RU"/>
              </w:rPr>
              <w:t>числовой</w:t>
            </w:r>
            <w:r>
              <w:rPr>
                <w:spacing w:val="42"/>
                <w:sz w:val="24"/>
                <w:szCs w:val="24"/>
                <w:lang w:val="ru-RU"/>
              </w:rPr>
              <w:t xml:space="preserve"> </w:t>
            </w:r>
            <w:r>
              <w:rPr>
                <w:sz w:val="24"/>
                <w:szCs w:val="24"/>
                <w:lang w:val="ru-RU"/>
              </w:rPr>
              <w:t>шкалы,</w:t>
            </w:r>
            <w:r>
              <w:rPr>
                <w:spacing w:val="-52"/>
                <w:sz w:val="24"/>
                <w:szCs w:val="24"/>
                <w:lang w:val="ru-RU"/>
              </w:rPr>
              <w:t xml:space="preserve"> </w:t>
            </w:r>
            <w:r>
              <w:rPr>
                <w:sz w:val="24"/>
                <w:szCs w:val="24"/>
                <w:lang w:val="ru-RU"/>
              </w:rPr>
              <w:t>математического</w:t>
              <w:tab/>
              <w:t>действия</w:t>
              <w:tab/>
              <w:t>умножение,</w:t>
              <w:tab/>
            </w:r>
            <w:r>
              <w:rPr>
                <w:spacing w:val="-1"/>
                <w:sz w:val="24"/>
                <w:szCs w:val="24"/>
                <w:lang w:val="ru-RU"/>
              </w:rPr>
              <w:t>понятия</w:t>
            </w:r>
          </w:p>
          <w:p>
            <w:pPr>
              <w:pStyle w:val="TableParagraph"/>
              <w:rPr>
                <w:sz w:val="24"/>
                <w:szCs w:val="24"/>
                <w:lang w:val="ru-RU"/>
              </w:rPr>
            </w:pPr>
            <w:r>
              <w:rPr>
                <w:sz w:val="24"/>
                <w:szCs w:val="24"/>
                <w:lang w:val="ru-RU"/>
              </w:rPr>
              <w:t xml:space="preserve">«равенство»,  </w:t>
            </w:r>
            <w:r>
              <w:rPr>
                <w:spacing w:val="7"/>
                <w:sz w:val="24"/>
                <w:szCs w:val="24"/>
                <w:lang w:val="ru-RU"/>
              </w:rPr>
              <w:t xml:space="preserve"> </w:t>
            </w:r>
            <w:r>
              <w:rPr>
                <w:sz w:val="24"/>
                <w:szCs w:val="24"/>
                <w:lang w:val="ru-RU"/>
              </w:rPr>
              <w:t xml:space="preserve">действия  </w:t>
            </w:r>
            <w:r>
              <w:rPr>
                <w:spacing w:val="5"/>
                <w:sz w:val="24"/>
                <w:szCs w:val="24"/>
                <w:lang w:val="ru-RU"/>
              </w:rPr>
              <w:t xml:space="preserve"> </w:t>
            </w:r>
            <w:r>
              <w:rPr>
                <w:sz w:val="24"/>
                <w:szCs w:val="24"/>
                <w:lang w:val="ru-RU"/>
              </w:rPr>
              <w:t xml:space="preserve">рычажных  </w:t>
            </w:r>
            <w:r>
              <w:rPr>
                <w:spacing w:val="8"/>
                <w:sz w:val="24"/>
                <w:szCs w:val="24"/>
                <w:lang w:val="ru-RU"/>
              </w:rPr>
              <w:t xml:space="preserve"> </w:t>
            </w:r>
            <w:r>
              <w:rPr>
                <w:sz w:val="24"/>
                <w:szCs w:val="24"/>
                <w:lang w:val="ru-RU"/>
              </w:rPr>
              <w:t xml:space="preserve">весов,  </w:t>
            </w:r>
            <w:r>
              <w:rPr>
                <w:spacing w:val="4"/>
                <w:sz w:val="24"/>
                <w:szCs w:val="24"/>
                <w:lang w:val="ru-RU"/>
              </w:rPr>
              <w:t xml:space="preserve"> </w:t>
            </w:r>
            <w:r>
              <w:rPr>
                <w:sz w:val="24"/>
                <w:szCs w:val="24"/>
                <w:lang w:val="ru-RU"/>
              </w:rPr>
              <w:t>сравнения</w:t>
            </w:r>
          </w:p>
          <w:p>
            <w:pPr>
              <w:pStyle w:val="TableParagraph"/>
              <w:spacing w:before="29" w:after="0"/>
              <w:rPr>
                <w:sz w:val="24"/>
                <w:szCs w:val="24"/>
                <w:lang w:val="ru-RU"/>
              </w:rPr>
            </w:pPr>
            <w:r>
              <w:rPr>
                <w:sz w:val="24"/>
                <w:szCs w:val="24"/>
                <w:lang w:val="ru-RU"/>
              </w:rPr>
              <w:t>масс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2.6.2.2.98.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составления</w:t>
            </w:r>
            <w:r>
              <w:rPr>
                <w:spacing w:val="-2"/>
                <w:sz w:val="24"/>
                <w:szCs w:val="24"/>
                <w:lang w:val="ru-RU"/>
              </w:rPr>
              <w:t xml:space="preserve"> </w:t>
            </w:r>
            <w:r>
              <w:rPr>
                <w:sz w:val="24"/>
                <w:szCs w:val="24"/>
                <w:lang w:val="ru-RU"/>
              </w:rPr>
              <w:t>узоров</w:t>
            </w:r>
            <w:r>
              <w:rPr>
                <w:spacing w:val="-3"/>
                <w:sz w:val="24"/>
                <w:szCs w:val="24"/>
                <w:lang w:val="ru-RU"/>
              </w:rPr>
              <w:t xml:space="preserve"> </w:t>
            </w:r>
            <w:r>
              <w:rPr>
                <w:sz w:val="24"/>
                <w:szCs w:val="24"/>
                <w:lang w:val="ru-RU"/>
              </w:rPr>
              <w:t>по</w:t>
            </w:r>
            <w:r>
              <w:rPr>
                <w:spacing w:val="-1"/>
                <w:sz w:val="24"/>
                <w:szCs w:val="24"/>
                <w:lang w:val="ru-RU"/>
              </w:rPr>
              <w:t xml:space="preserve"> </w:t>
            </w:r>
            <w:r>
              <w:rPr>
                <w:sz w:val="24"/>
                <w:szCs w:val="24"/>
                <w:lang w:val="ru-RU"/>
              </w:rPr>
              <w:t>схемам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i/>
                <w:i/>
                <w:sz w:val="24"/>
                <w:szCs w:val="24"/>
              </w:rPr>
            </w:pPr>
            <w:r>
              <w:rPr>
                <w:i/>
                <w:sz w:val="24"/>
                <w:szCs w:val="24"/>
                <w:lang w:val="en-US"/>
              </w:rPr>
              <w:t>2.6.2.2.99.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7"/>
                <w:sz w:val="24"/>
                <w:szCs w:val="24"/>
                <w:lang w:val="en-US"/>
              </w:rPr>
              <w:t xml:space="preserve"> </w:t>
            </w:r>
            <w:r>
              <w:rPr>
                <w:sz w:val="24"/>
                <w:szCs w:val="24"/>
                <w:lang w:val="en-US"/>
              </w:rPr>
              <w:t>знаков</w:t>
            </w:r>
            <w:r>
              <w:rPr>
                <w:spacing w:val="-8"/>
                <w:sz w:val="24"/>
                <w:szCs w:val="24"/>
                <w:lang w:val="en-US"/>
              </w:rPr>
              <w:t xml:space="preserve"> </w:t>
            </w:r>
            <w:r>
              <w:rPr>
                <w:sz w:val="24"/>
                <w:szCs w:val="24"/>
                <w:lang w:val="en-US"/>
              </w:rPr>
              <w:t>дорожного</w:t>
            </w:r>
            <w:r>
              <w:rPr>
                <w:spacing w:val="-10"/>
                <w:sz w:val="24"/>
                <w:szCs w:val="24"/>
                <w:lang w:val="en-US"/>
              </w:rPr>
              <w:t xml:space="preserve"> </w:t>
            </w:r>
            <w:r>
              <w:rPr>
                <w:sz w:val="24"/>
                <w:szCs w:val="24"/>
                <w:lang w:val="en-US"/>
              </w:rPr>
              <w:t>движения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2.6.2.2.100.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игрушек</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игры</w:t>
            </w:r>
            <w:r>
              <w:rPr>
                <w:spacing w:val="-8"/>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песком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i/>
                <w:i/>
                <w:sz w:val="24"/>
                <w:szCs w:val="24"/>
              </w:rPr>
            </w:pPr>
            <w:r>
              <w:rPr>
                <w:i/>
                <w:sz w:val="24"/>
                <w:szCs w:val="24"/>
                <w:lang w:val="en-US"/>
              </w:rPr>
            </w:r>
          </w:p>
          <w:p>
            <w:pPr>
              <w:pStyle w:val="TableParagraph"/>
              <w:ind w:left="129" w:hanging="0"/>
              <w:rPr>
                <w:i/>
                <w:i/>
                <w:sz w:val="24"/>
                <w:szCs w:val="24"/>
              </w:rPr>
            </w:pPr>
            <w:r>
              <w:rPr>
                <w:i/>
                <w:sz w:val="24"/>
                <w:szCs w:val="24"/>
                <w:lang w:val="en-US"/>
              </w:rPr>
              <w:t>2.6.2.2.101.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71" w:leader="none"/>
                <w:tab w:val="left" w:pos="1448" w:leader="none"/>
                <w:tab w:val="left" w:pos="3221" w:leader="none"/>
                <w:tab w:val="left" w:pos="3800" w:leader="none"/>
                <w:tab w:val="left" w:pos="4188" w:leader="none"/>
                <w:tab w:val="left" w:pos="5282" w:leader="none"/>
              </w:tabs>
              <w:rPr>
                <w:sz w:val="24"/>
                <w:szCs w:val="24"/>
                <w:lang w:val="ru-RU"/>
              </w:rPr>
            </w:pPr>
            <w:r>
              <w:rPr>
                <w:sz w:val="24"/>
                <w:szCs w:val="24"/>
                <w:lang w:val="ru-RU"/>
              </w:rPr>
              <w:t>Набор</w:t>
              <w:tab/>
              <w:t>из</w:t>
              <w:tab/>
              <w:t>геометрических</w:t>
              <w:tab/>
              <w:t>тел</w:t>
              <w:tab/>
              <w:t>и</w:t>
              <w:tab/>
              <w:t>карточек</w:t>
              <w:tab/>
              <w:t>с</w:t>
            </w:r>
          </w:p>
          <w:p>
            <w:pPr>
              <w:pStyle w:val="TableParagraph"/>
              <w:spacing w:before="39" w:after="0"/>
              <w:rPr>
                <w:sz w:val="24"/>
                <w:szCs w:val="24"/>
                <w:lang w:val="ru-RU"/>
              </w:rPr>
            </w:pPr>
            <w:r>
              <w:rPr>
                <w:sz w:val="24"/>
                <w:szCs w:val="24"/>
                <w:lang w:val="ru-RU"/>
              </w:rPr>
              <w:t>изображениями</w:t>
            </w:r>
            <w:r>
              <w:rPr>
                <w:spacing w:val="-3"/>
                <w:sz w:val="24"/>
                <w:szCs w:val="24"/>
                <w:lang w:val="ru-RU"/>
              </w:rPr>
              <w:t xml:space="preserve"> </w:t>
            </w:r>
            <w:r>
              <w:rPr>
                <w:sz w:val="24"/>
                <w:szCs w:val="24"/>
                <w:lang w:val="ru-RU"/>
              </w:rPr>
              <w:t>их</w:t>
            </w:r>
            <w:r>
              <w:rPr>
                <w:spacing w:val="-2"/>
                <w:sz w:val="24"/>
                <w:szCs w:val="24"/>
                <w:lang w:val="ru-RU"/>
              </w:rPr>
              <w:t xml:space="preserve"> </w:t>
            </w:r>
            <w:r>
              <w:rPr>
                <w:sz w:val="24"/>
                <w:szCs w:val="24"/>
                <w:lang w:val="ru-RU"/>
              </w:rPr>
              <w:t>проекций</w:t>
            </w:r>
            <w:r>
              <w:rPr>
                <w:spacing w:val="-2"/>
                <w:sz w:val="24"/>
                <w:szCs w:val="24"/>
                <w:lang w:val="ru-RU"/>
              </w:rPr>
              <w:t xml:space="preserve"> </w:t>
            </w:r>
            <w:r>
              <w:rPr>
                <w:sz w:val="24"/>
                <w:szCs w:val="24"/>
                <w:lang w:val="ru-RU"/>
              </w:rPr>
              <w:t>в</w:t>
            </w:r>
            <w:r>
              <w:rPr>
                <w:spacing w:val="-4"/>
                <w:sz w:val="24"/>
                <w:szCs w:val="24"/>
                <w:lang w:val="ru-RU"/>
              </w:rPr>
              <w:t xml:space="preserve"> </w:t>
            </w:r>
            <w:r>
              <w:rPr>
                <w:sz w:val="24"/>
                <w:szCs w:val="24"/>
                <w:lang w:val="ru-RU"/>
              </w:rPr>
              <w:t>трех</w:t>
            </w:r>
            <w:r>
              <w:rPr>
                <w:spacing w:val="-2"/>
                <w:sz w:val="24"/>
                <w:szCs w:val="24"/>
                <w:lang w:val="ru-RU"/>
              </w:rPr>
              <w:t xml:space="preserve"> </w:t>
            </w:r>
            <w:r>
              <w:rPr>
                <w:sz w:val="24"/>
                <w:szCs w:val="24"/>
                <w:lang w:val="ru-RU"/>
              </w:rPr>
              <w:t>плоскостях</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2.6.2.2.102.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5"/>
                <w:sz w:val="24"/>
                <w:szCs w:val="24"/>
                <w:lang w:val="ru-RU"/>
              </w:rPr>
              <w:t xml:space="preserve"> </w:t>
            </w:r>
            <w:r>
              <w:rPr>
                <w:sz w:val="24"/>
                <w:szCs w:val="24"/>
                <w:lang w:val="ru-RU"/>
              </w:rPr>
              <w:t>из</w:t>
            </w:r>
            <w:r>
              <w:rPr>
                <w:spacing w:val="45"/>
                <w:sz w:val="24"/>
                <w:szCs w:val="24"/>
                <w:lang w:val="ru-RU"/>
              </w:rPr>
              <w:t xml:space="preserve"> </w:t>
            </w:r>
            <w:r>
              <w:rPr>
                <w:sz w:val="24"/>
                <w:szCs w:val="24"/>
                <w:lang w:val="ru-RU"/>
              </w:rPr>
              <w:t>двух</w:t>
            </w:r>
            <w:r>
              <w:rPr>
                <w:spacing w:val="46"/>
                <w:sz w:val="24"/>
                <w:szCs w:val="24"/>
                <w:lang w:val="ru-RU"/>
              </w:rPr>
              <w:t xml:space="preserve"> </w:t>
            </w:r>
            <w:r>
              <w:rPr>
                <w:sz w:val="24"/>
                <w:szCs w:val="24"/>
                <w:lang w:val="ru-RU"/>
              </w:rPr>
              <w:t>зеркал</w:t>
            </w:r>
            <w:r>
              <w:rPr>
                <w:spacing w:val="47"/>
                <w:sz w:val="24"/>
                <w:szCs w:val="24"/>
                <w:lang w:val="ru-RU"/>
              </w:rPr>
              <w:t xml:space="preserve"> </w:t>
            </w:r>
            <w:r>
              <w:rPr>
                <w:sz w:val="24"/>
                <w:szCs w:val="24"/>
                <w:lang w:val="ru-RU"/>
              </w:rPr>
              <w:t>для</w:t>
            </w:r>
            <w:r>
              <w:rPr>
                <w:spacing w:val="46"/>
                <w:sz w:val="24"/>
                <w:szCs w:val="24"/>
                <w:lang w:val="ru-RU"/>
              </w:rPr>
              <w:t xml:space="preserve"> </w:t>
            </w:r>
            <w:r>
              <w:rPr>
                <w:sz w:val="24"/>
                <w:szCs w:val="24"/>
                <w:lang w:val="ru-RU"/>
              </w:rPr>
              <w:t>опытов</w:t>
            </w:r>
            <w:r>
              <w:rPr>
                <w:spacing w:val="45"/>
                <w:sz w:val="24"/>
                <w:szCs w:val="24"/>
                <w:lang w:val="ru-RU"/>
              </w:rPr>
              <w:t xml:space="preserve"> </w:t>
            </w:r>
            <w:r>
              <w:rPr>
                <w:sz w:val="24"/>
                <w:szCs w:val="24"/>
                <w:lang w:val="ru-RU"/>
              </w:rPr>
              <w:t>с</w:t>
            </w:r>
            <w:r>
              <w:rPr>
                <w:spacing w:val="47"/>
                <w:sz w:val="24"/>
                <w:szCs w:val="24"/>
                <w:lang w:val="ru-RU"/>
              </w:rPr>
              <w:t xml:space="preserve"> </w:t>
            </w:r>
            <w:r>
              <w:rPr>
                <w:sz w:val="24"/>
                <w:szCs w:val="24"/>
                <w:lang w:val="ru-RU"/>
              </w:rPr>
              <w:t>симметрией,</w:t>
            </w:r>
            <w:r>
              <w:rPr>
                <w:spacing w:val="46"/>
                <w:sz w:val="24"/>
                <w:szCs w:val="24"/>
                <w:lang w:val="ru-RU"/>
              </w:rPr>
              <w:t xml:space="preserve"> </w:t>
            </w:r>
            <w:r>
              <w:rPr>
                <w:sz w:val="24"/>
                <w:szCs w:val="24"/>
                <w:lang w:val="ru-RU"/>
              </w:rPr>
              <w:t>для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исследования</w:t>
            </w:r>
            <w:r>
              <w:rPr>
                <w:spacing w:val="-12"/>
                <w:sz w:val="24"/>
                <w:szCs w:val="24"/>
                <w:lang w:val="en-US"/>
              </w:rPr>
              <w:t xml:space="preserve"> </w:t>
            </w:r>
            <w:r>
              <w:rPr>
                <w:sz w:val="24"/>
                <w:szCs w:val="24"/>
                <w:lang w:val="en-US"/>
              </w:rPr>
              <w:t>отражательного</w:t>
            </w:r>
            <w:r>
              <w:rPr>
                <w:spacing w:val="-10"/>
                <w:sz w:val="24"/>
                <w:szCs w:val="24"/>
                <w:lang w:val="en-US"/>
              </w:rPr>
              <w:t xml:space="preserve"> </w:t>
            </w:r>
            <w:r>
              <w:rPr>
                <w:sz w:val="24"/>
                <w:szCs w:val="24"/>
                <w:lang w:val="en-US"/>
              </w:rPr>
              <w:t>эффекта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2.6.2.2.103.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из</w:t>
            </w:r>
            <w:r>
              <w:rPr>
                <w:spacing w:val="-7"/>
                <w:sz w:val="24"/>
                <w:szCs w:val="24"/>
                <w:lang w:val="ru-RU"/>
              </w:rPr>
              <w:t xml:space="preserve"> </w:t>
            </w:r>
            <w:r>
              <w:rPr>
                <w:sz w:val="24"/>
                <w:szCs w:val="24"/>
                <w:lang w:val="ru-RU"/>
              </w:rPr>
              <w:t>двухсторонних</w:t>
            </w:r>
            <w:r>
              <w:rPr>
                <w:spacing w:val="-8"/>
                <w:sz w:val="24"/>
                <w:szCs w:val="24"/>
                <w:lang w:val="ru-RU"/>
              </w:rPr>
              <w:t xml:space="preserve"> </w:t>
            </w:r>
            <w:r>
              <w:rPr>
                <w:sz w:val="24"/>
                <w:szCs w:val="24"/>
                <w:lang w:val="ru-RU"/>
              </w:rPr>
              <w:t>панелей</w:t>
            </w:r>
            <w:r>
              <w:rPr>
                <w:spacing w:val="-5"/>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обучения</w:t>
            </w:r>
            <w:r>
              <w:rPr>
                <w:spacing w:val="-6"/>
                <w:sz w:val="24"/>
                <w:szCs w:val="24"/>
                <w:lang w:val="ru-RU"/>
              </w:rPr>
              <w:t xml:space="preserve"> </w:t>
            </w:r>
            <w:r>
              <w:rPr>
                <w:sz w:val="24"/>
                <w:szCs w:val="24"/>
                <w:lang w:val="ru-RU"/>
              </w:rPr>
              <w:t>письму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2.6.2.2.104.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61" w:leader="none"/>
                <w:tab w:val="left" w:pos="1429" w:leader="none"/>
                <w:tab w:val="left" w:pos="2425" w:leader="none"/>
                <w:tab w:val="left" w:pos="3526" w:leader="none"/>
                <w:tab w:val="left" w:pos="4114" w:leader="none"/>
              </w:tabs>
              <w:rPr>
                <w:sz w:val="24"/>
                <w:szCs w:val="24"/>
                <w:lang w:val="ru-RU"/>
              </w:rPr>
            </w:pPr>
            <w:r>
              <w:rPr>
                <w:sz w:val="24"/>
                <w:szCs w:val="24"/>
                <w:lang w:val="ru-RU"/>
              </w:rPr>
              <w:t>Набор</w:t>
              <w:tab/>
              <w:t>из</w:t>
              <w:tab/>
              <w:t>мягкого</w:t>
              <w:tab/>
              <w:t>пластика</w:t>
              <w:tab/>
              <w:t>для</w:t>
              <w:tab/>
              <w:t>плоскостного</w:t>
            </w:r>
          </w:p>
          <w:p>
            <w:pPr>
              <w:pStyle w:val="TableParagraph"/>
              <w:spacing w:before="40" w:after="0"/>
              <w:rPr>
                <w:sz w:val="24"/>
                <w:szCs w:val="24"/>
              </w:rPr>
            </w:pPr>
            <w:r>
              <w:rPr>
                <w:sz w:val="24"/>
                <w:szCs w:val="24"/>
                <w:lang w:val="en-US"/>
              </w:rPr>
              <w:t>конструирования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2.6.2.2.105.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18" w:leader="none"/>
                <w:tab w:val="left" w:pos="1343" w:leader="none"/>
                <w:tab w:val="left" w:pos="1995" w:leader="none"/>
                <w:tab w:val="left" w:pos="2964" w:leader="none"/>
                <w:tab w:val="left" w:pos="4073" w:leader="none"/>
              </w:tabs>
              <w:rPr>
                <w:sz w:val="24"/>
                <w:szCs w:val="24"/>
                <w:lang w:val="ru-RU"/>
              </w:rPr>
            </w:pPr>
            <w:r>
              <w:rPr>
                <w:sz w:val="24"/>
                <w:szCs w:val="24"/>
                <w:lang w:val="ru-RU"/>
              </w:rPr>
              <w:t>Набор</w:t>
              <w:tab/>
              <w:t>из</w:t>
              <w:tab/>
              <w:t>пяти</w:t>
              <w:tab/>
              <w:t>русских</w:t>
              <w:tab/>
              <w:t>шумовых</w:t>
              <w:tab/>
              <w:t>инструментов</w:t>
            </w:r>
          </w:p>
          <w:p>
            <w:pPr>
              <w:pStyle w:val="TableParagraph"/>
              <w:spacing w:before="37" w:after="0"/>
              <w:rPr>
                <w:sz w:val="24"/>
                <w:szCs w:val="24"/>
              </w:rPr>
            </w:pPr>
            <w:r>
              <w:rPr>
                <w:sz w:val="24"/>
                <w:szCs w:val="24"/>
                <w:lang w:val="en-US"/>
              </w:rPr>
              <w:t>(детский)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2.6.2.2.106.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rPr>
                <w:sz w:val="24"/>
                <w:szCs w:val="24"/>
                <w:lang w:val="ru-RU"/>
              </w:rPr>
            </w:pPr>
            <w:r>
              <w:rPr>
                <w:sz w:val="24"/>
                <w:szCs w:val="24"/>
                <w:lang w:val="ru-RU"/>
              </w:rPr>
              <w:t>Набор</w:t>
            </w:r>
            <w:r>
              <w:rPr>
                <w:spacing w:val="24"/>
                <w:sz w:val="24"/>
                <w:szCs w:val="24"/>
                <w:lang w:val="ru-RU"/>
              </w:rPr>
              <w:t xml:space="preserve"> </w:t>
            </w:r>
            <w:r>
              <w:rPr>
                <w:sz w:val="24"/>
                <w:szCs w:val="24"/>
                <w:lang w:val="ru-RU"/>
              </w:rPr>
              <w:t>из</w:t>
            </w:r>
            <w:r>
              <w:rPr>
                <w:spacing w:val="20"/>
                <w:sz w:val="24"/>
                <w:szCs w:val="24"/>
                <w:lang w:val="ru-RU"/>
              </w:rPr>
              <w:t xml:space="preserve"> </w:t>
            </w:r>
            <w:r>
              <w:rPr>
                <w:sz w:val="24"/>
                <w:szCs w:val="24"/>
                <w:lang w:val="ru-RU"/>
              </w:rPr>
              <w:t>рычажных</w:t>
            </w:r>
            <w:r>
              <w:rPr>
                <w:spacing w:val="21"/>
                <w:sz w:val="24"/>
                <w:szCs w:val="24"/>
                <w:lang w:val="ru-RU"/>
              </w:rPr>
              <w:t xml:space="preserve"> </w:t>
            </w:r>
            <w:r>
              <w:rPr>
                <w:sz w:val="24"/>
                <w:szCs w:val="24"/>
                <w:lang w:val="ru-RU"/>
              </w:rPr>
              <w:t>весов</w:t>
            </w:r>
            <w:r>
              <w:rPr>
                <w:spacing w:val="23"/>
                <w:sz w:val="24"/>
                <w:szCs w:val="24"/>
                <w:lang w:val="ru-RU"/>
              </w:rPr>
              <w:t xml:space="preserve"> </w:t>
            </w:r>
            <w:r>
              <w:rPr>
                <w:sz w:val="24"/>
                <w:szCs w:val="24"/>
                <w:lang w:val="ru-RU"/>
              </w:rPr>
              <w:t>с</w:t>
            </w:r>
            <w:r>
              <w:rPr>
                <w:spacing w:val="22"/>
                <w:sz w:val="24"/>
                <w:szCs w:val="24"/>
                <w:lang w:val="ru-RU"/>
              </w:rPr>
              <w:t xml:space="preserve"> </w:t>
            </w:r>
            <w:r>
              <w:rPr>
                <w:sz w:val="24"/>
                <w:szCs w:val="24"/>
                <w:lang w:val="ru-RU"/>
              </w:rPr>
              <w:t>объемными</w:t>
            </w:r>
            <w:r>
              <w:rPr>
                <w:spacing w:val="21"/>
                <w:sz w:val="24"/>
                <w:szCs w:val="24"/>
                <w:lang w:val="ru-RU"/>
              </w:rPr>
              <w:t xml:space="preserve"> </w:t>
            </w:r>
            <w:r>
              <w:rPr>
                <w:sz w:val="24"/>
                <w:szCs w:val="24"/>
                <w:lang w:val="ru-RU"/>
              </w:rPr>
              <w:t>чашами</w:t>
            </w:r>
            <w:r>
              <w:rPr>
                <w:spacing w:val="23"/>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комплектом</w:t>
            </w:r>
            <w:r>
              <w:rPr>
                <w:spacing w:val="22"/>
                <w:sz w:val="24"/>
                <w:szCs w:val="24"/>
                <w:lang w:val="ru-RU"/>
              </w:rPr>
              <w:t xml:space="preserve"> </w:t>
            </w:r>
            <w:r>
              <w:rPr>
                <w:sz w:val="24"/>
                <w:szCs w:val="24"/>
                <w:lang w:val="ru-RU"/>
              </w:rPr>
              <w:t>гирь</w:t>
            </w:r>
            <w:r>
              <w:rPr>
                <w:spacing w:val="24"/>
                <w:sz w:val="24"/>
                <w:szCs w:val="24"/>
                <w:lang w:val="ru-RU"/>
              </w:rPr>
              <w:t xml:space="preserve"> </w:t>
            </w:r>
            <w:r>
              <w:rPr>
                <w:sz w:val="24"/>
                <w:szCs w:val="24"/>
                <w:lang w:val="ru-RU"/>
              </w:rPr>
              <w:t>и</w:t>
            </w:r>
            <w:r>
              <w:rPr>
                <w:spacing w:val="24"/>
                <w:sz w:val="24"/>
                <w:szCs w:val="24"/>
                <w:lang w:val="ru-RU"/>
              </w:rPr>
              <w:t xml:space="preserve"> </w:t>
            </w:r>
            <w:r>
              <w:rPr>
                <w:sz w:val="24"/>
                <w:szCs w:val="24"/>
                <w:lang w:val="ru-RU"/>
              </w:rPr>
              <w:t>разновесов</w:t>
            </w:r>
            <w:r>
              <w:rPr>
                <w:spacing w:val="24"/>
                <w:sz w:val="24"/>
                <w:szCs w:val="24"/>
                <w:lang w:val="ru-RU"/>
              </w:rPr>
              <w:t xml:space="preserve"> </w:t>
            </w:r>
            <w:r>
              <w:rPr>
                <w:sz w:val="24"/>
                <w:szCs w:val="24"/>
                <w:lang w:val="ru-RU"/>
              </w:rPr>
              <w:t>для</w:t>
            </w:r>
            <w:r>
              <w:rPr>
                <w:spacing w:val="25"/>
                <w:sz w:val="24"/>
                <w:szCs w:val="24"/>
                <w:lang w:val="ru-RU"/>
              </w:rPr>
              <w:t xml:space="preserve"> </w:t>
            </w:r>
            <w:r>
              <w:rPr>
                <w:sz w:val="24"/>
                <w:szCs w:val="24"/>
                <w:lang w:val="ru-RU"/>
              </w:rPr>
              <w:t>измерения</w:t>
            </w:r>
            <w:r>
              <w:rPr>
                <w:spacing w:val="24"/>
                <w:sz w:val="24"/>
                <w:szCs w:val="24"/>
                <w:lang w:val="ru-RU"/>
              </w:rPr>
              <w:t xml:space="preserve"> </w:t>
            </w:r>
            <w:r>
              <w:rPr>
                <w:sz w:val="24"/>
                <w:szCs w:val="24"/>
                <w:lang w:val="ru-RU"/>
              </w:rPr>
              <w:t>и</w:t>
            </w:r>
          </w:p>
          <w:p>
            <w:pPr>
              <w:pStyle w:val="TableParagraph"/>
              <w:spacing w:lineRule="exact" w:line="252"/>
              <w:rPr>
                <w:sz w:val="24"/>
                <w:szCs w:val="24"/>
              </w:rPr>
            </w:pPr>
            <w:r>
              <w:rPr>
                <w:sz w:val="24"/>
                <w:szCs w:val="24"/>
                <w:lang w:val="en-US"/>
              </w:rPr>
              <w:t>сравнения</w:t>
            </w:r>
            <w:r>
              <w:rPr>
                <w:spacing w:val="-5"/>
                <w:sz w:val="24"/>
                <w:szCs w:val="24"/>
                <w:lang w:val="en-US"/>
              </w:rPr>
              <w:t xml:space="preserve"> </w:t>
            </w:r>
            <w:r>
              <w:rPr>
                <w:sz w:val="24"/>
                <w:szCs w:val="24"/>
                <w:lang w:val="en-US"/>
              </w:rPr>
              <w:t>масс</w:t>
            </w:r>
            <w:r>
              <w:rPr>
                <w:spacing w:val="-2"/>
                <w:sz w:val="24"/>
                <w:szCs w:val="24"/>
                <w:lang w:val="en-US"/>
              </w:rPr>
              <w:t xml:space="preserve"> </w:t>
            </w:r>
            <w:r>
              <w:rPr>
                <w:sz w:val="24"/>
                <w:szCs w:val="24"/>
                <w:lang w:val="en-US"/>
              </w:rPr>
              <w:t>и</w:t>
            </w:r>
            <w:r>
              <w:rPr>
                <w:spacing w:val="-3"/>
                <w:sz w:val="24"/>
                <w:szCs w:val="24"/>
                <w:lang w:val="en-US"/>
              </w:rPr>
              <w:t xml:space="preserve"> </w:t>
            </w:r>
            <w:r>
              <w:rPr>
                <w:sz w:val="24"/>
                <w:szCs w:val="24"/>
                <w:lang w:val="en-US"/>
              </w:rPr>
              <w:t>объемов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2.6.2.2.107.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7"/>
                <w:sz w:val="24"/>
                <w:szCs w:val="24"/>
                <w:lang w:val="en-US"/>
              </w:rPr>
              <w:t xml:space="preserve"> </w:t>
            </w:r>
            <w:r>
              <w:rPr>
                <w:sz w:val="24"/>
                <w:szCs w:val="24"/>
                <w:lang w:val="en-US"/>
              </w:rPr>
              <w:t>картинок</w:t>
            </w:r>
            <w:r>
              <w:rPr>
                <w:spacing w:val="-4"/>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классификации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2.6.2.2.108.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8"/>
                <w:sz w:val="24"/>
                <w:szCs w:val="24"/>
                <w:lang w:val="ru-RU"/>
              </w:rPr>
              <w:t xml:space="preserve"> </w:t>
            </w:r>
            <w:r>
              <w:rPr>
                <w:sz w:val="24"/>
                <w:szCs w:val="24"/>
                <w:lang w:val="ru-RU"/>
              </w:rPr>
              <w:t>карточек</w:t>
            </w:r>
            <w:r>
              <w:rPr>
                <w:spacing w:val="-5"/>
                <w:sz w:val="24"/>
                <w:szCs w:val="24"/>
                <w:lang w:val="ru-RU"/>
              </w:rPr>
              <w:t xml:space="preserve"> </w:t>
            </w:r>
            <w:r>
              <w:rPr>
                <w:sz w:val="24"/>
                <w:szCs w:val="24"/>
                <w:lang w:val="ru-RU"/>
              </w:rPr>
              <w:t>по</w:t>
            </w:r>
            <w:r>
              <w:rPr>
                <w:spacing w:val="-5"/>
                <w:sz w:val="24"/>
                <w:szCs w:val="24"/>
                <w:lang w:val="ru-RU"/>
              </w:rPr>
              <w:t xml:space="preserve"> </w:t>
            </w:r>
            <w:r>
              <w:rPr>
                <w:sz w:val="24"/>
                <w:szCs w:val="24"/>
                <w:lang w:val="ru-RU"/>
              </w:rPr>
              <w:t>народному</w:t>
            </w:r>
            <w:r>
              <w:rPr>
                <w:spacing w:val="-7"/>
                <w:sz w:val="24"/>
                <w:szCs w:val="24"/>
                <w:lang w:val="ru-RU"/>
              </w:rPr>
              <w:t xml:space="preserve"> </w:t>
            </w:r>
            <w:r>
              <w:rPr>
                <w:sz w:val="24"/>
                <w:szCs w:val="24"/>
                <w:lang w:val="ru-RU"/>
              </w:rPr>
              <w:t>ремесленному</w:t>
            </w:r>
            <w:r>
              <w:rPr>
                <w:spacing w:val="-8"/>
                <w:sz w:val="24"/>
                <w:szCs w:val="24"/>
                <w:lang w:val="ru-RU"/>
              </w:rPr>
              <w:t xml:space="preserve"> </w:t>
            </w:r>
            <w:r>
              <w:rPr>
                <w:sz w:val="24"/>
                <w:szCs w:val="24"/>
                <w:lang w:val="ru-RU"/>
              </w:rPr>
              <w:t>делу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2.6.2.2.109.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7"/>
                <w:sz w:val="24"/>
                <w:szCs w:val="24"/>
                <w:lang w:val="ru-RU"/>
              </w:rPr>
              <w:t xml:space="preserve"> </w:t>
            </w:r>
            <w:r>
              <w:rPr>
                <w:sz w:val="24"/>
                <w:szCs w:val="24"/>
                <w:lang w:val="ru-RU"/>
              </w:rPr>
              <w:t>карточек</w:t>
            </w:r>
            <w:r>
              <w:rPr>
                <w:spacing w:val="93"/>
                <w:sz w:val="24"/>
                <w:szCs w:val="24"/>
                <w:lang w:val="ru-RU"/>
              </w:rPr>
              <w:t xml:space="preserve"> </w:t>
            </w:r>
            <w:r>
              <w:rPr>
                <w:sz w:val="24"/>
                <w:szCs w:val="24"/>
                <w:lang w:val="ru-RU"/>
              </w:rPr>
              <w:t>с</w:t>
            </w:r>
            <w:r>
              <w:rPr>
                <w:spacing w:val="94"/>
                <w:sz w:val="24"/>
                <w:szCs w:val="24"/>
                <w:lang w:val="ru-RU"/>
              </w:rPr>
              <w:t xml:space="preserve"> </w:t>
            </w:r>
            <w:r>
              <w:rPr>
                <w:sz w:val="24"/>
                <w:szCs w:val="24"/>
                <w:lang w:val="ru-RU"/>
              </w:rPr>
              <w:t>изображением</w:t>
            </w:r>
            <w:r>
              <w:rPr>
                <w:spacing w:val="93"/>
                <w:sz w:val="24"/>
                <w:szCs w:val="24"/>
                <w:lang w:val="ru-RU"/>
              </w:rPr>
              <w:t xml:space="preserve"> </w:t>
            </w:r>
            <w:r>
              <w:rPr>
                <w:sz w:val="24"/>
                <w:szCs w:val="24"/>
                <w:lang w:val="ru-RU"/>
              </w:rPr>
              <w:t>знаков</w:t>
            </w:r>
            <w:r>
              <w:rPr>
                <w:spacing w:val="92"/>
                <w:sz w:val="24"/>
                <w:szCs w:val="24"/>
                <w:lang w:val="ru-RU"/>
              </w:rPr>
              <w:t xml:space="preserve"> </w:t>
            </w:r>
            <w:r>
              <w:rPr>
                <w:sz w:val="24"/>
                <w:szCs w:val="24"/>
                <w:lang w:val="ru-RU"/>
              </w:rPr>
              <w:t>дорожного</w:t>
            </w:r>
          </w:p>
          <w:p>
            <w:pPr>
              <w:pStyle w:val="TableParagraph"/>
              <w:spacing w:before="37" w:after="0"/>
              <w:rPr>
                <w:sz w:val="24"/>
                <w:szCs w:val="24"/>
              </w:rPr>
            </w:pPr>
            <w:r>
              <w:rPr>
                <w:sz w:val="24"/>
                <w:szCs w:val="24"/>
                <w:lang w:val="en-US"/>
              </w:rPr>
              <w:t>движения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2.6.2.2.110.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Набор</w:t>
            </w:r>
            <w:r>
              <w:rPr>
                <w:spacing w:val="-7"/>
                <w:sz w:val="24"/>
                <w:szCs w:val="24"/>
                <w:lang w:val="ru-RU"/>
              </w:rPr>
              <w:t xml:space="preserve"> </w:t>
            </w:r>
            <w:r>
              <w:rPr>
                <w:sz w:val="24"/>
                <w:szCs w:val="24"/>
                <w:lang w:val="ru-RU"/>
              </w:rPr>
              <w:t>карточек</w:t>
            </w:r>
            <w:r>
              <w:rPr>
                <w:spacing w:val="-4"/>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изображением</w:t>
            </w:r>
            <w:r>
              <w:rPr>
                <w:spacing w:val="-4"/>
                <w:sz w:val="24"/>
                <w:szCs w:val="24"/>
                <w:lang w:val="ru-RU"/>
              </w:rPr>
              <w:t xml:space="preserve"> </w:t>
            </w:r>
            <w:r>
              <w:rPr>
                <w:sz w:val="24"/>
                <w:szCs w:val="24"/>
                <w:lang w:val="ru-RU"/>
              </w:rPr>
              <w:t>предмета</w:t>
            </w:r>
            <w:r>
              <w:rPr>
                <w:spacing w:val="-4"/>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названием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2"/>
                <w:sz w:val="24"/>
                <w:szCs w:val="24"/>
                <w:lang w:val="ru-RU"/>
              </w:rPr>
              <w:t xml:space="preserve"> </w:t>
            </w:r>
            <w:r>
              <w:rPr>
                <w:sz w:val="24"/>
                <w:szCs w:val="24"/>
                <w:lang w:val="ru-RU"/>
              </w:rPr>
              <w:t>карточек</w:t>
            </w:r>
            <w:r>
              <w:rPr>
                <w:spacing w:val="44"/>
                <w:sz w:val="24"/>
                <w:szCs w:val="24"/>
                <w:lang w:val="ru-RU"/>
              </w:rPr>
              <w:t xml:space="preserve"> </w:t>
            </w:r>
            <w:r>
              <w:rPr>
                <w:sz w:val="24"/>
                <w:szCs w:val="24"/>
                <w:lang w:val="ru-RU"/>
              </w:rPr>
              <w:t>с</w:t>
            </w:r>
            <w:r>
              <w:rPr>
                <w:spacing w:val="42"/>
                <w:sz w:val="24"/>
                <w:szCs w:val="24"/>
                <w:lang w:val="ru-RU"/>
              </w:rPr>
              <w:t xml:space="preserve"> </w:t>
            </w:r>
            <w:r>
              <w:rPr>
                <w:sz w:val="24"/>
                <w:szCs w:val="24"/>
                <w:lang w:val="ru-RU"/>
              </w:rPr>
              <w:t>ячейками</w:t>
            </w:r>
            <w:r>
              <w:rPr>
                <w:spacing w:val="44"/>
                <w:sz w:val="24"/>
                <w:szCs w:val="24"/>
                <w:lang w:val="ru-RU"/>
              </w:rPr>
              <w:t xml:space="preserve"> </w:t>
            </w:r>
            <w:r>
              <w:rPr>
                <w:sz w:val="24"/>
                <w:szCs w:val="24"/>
                <w:lang w:val="ru-RU"/>
              </w:rPr>
              <w:t>для</w:t>
            </w:r>
            <w:r>
              <w:rPr>
                <w:spacing w:val="43"/>
                <w:sz w:val="24"/>
                <w:szCs w:val="24"/>
                <w:lang w:val="ru-RU"/>
              </w:rPr>
              <w:t xml:space="preserve"> </w:t>
            </w:r>
            <w:r>
              <w:rPr>
                <w:sz w:val="24"/>
                <w:szCs w:val="24"/>
                <w:lang w:val="ru-RU"/>
              </w:rPr>
              <w:t>составления</w:t>
            </w:r>
            <w:r>
              <w:rPr>
                <w:spacing w:val="44"/>
                <w:sz w:val="24"/>
                <w:szCs w:val="24"/>
                <w:lang w:val="ru-RU"/>
              </w:rPr>
              <w:t xml:space="preserve"> </w:t>
            </w:r>
            <w:r>
              <w:rPr>
                <w:sz w:val="24"/>
                <w:szCs w:val="24"/>
                <w:lang w:val="ru-RU"/>
              </w:rPr>
              <w:t>простых</w:t>
            </w:r>
          </w:p>
          <w:p>
            <w:pPr>
              <w:pStyle w:val="TableParagraph"/>
              <w:spacing w:before="37" w:after="0"/>
              <w:rPr>
                <w:sz w:val="24"/>
                <w:szCs w:val="24"/>
              </w:rPr>
            </w:pPr>
            <w:r>
              <w:rPr>
                <w:sz w:val="24"/>
                <w:szCs w:val="24"/>
                <w:lang w:val="en-US"/>
              </w:rPr>
              <w:t>арифметических</w:t>
            </w:r>
            <w:r>
              <w:rPr>
                <w:spacing w:val="-4"/>
                <w:sz w:val="24"/>
                <w:szCs w:val="24"/>
                <w:lang w:val="en-US"/>
              </w:rPr>
              <w:t xml:space="preserve"> </w:t>
            </w:r>
            <w:r>
              <w:rPr>
                <w:sz w:val="24"/>
                <w:szCs w:val="24"/>
                <w:lang w:val="en-US"/>
              </w:rPr>
              <w:t>задач</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5"/>
                <w:sz w:val="24"/>
                <w:szCs w:val="24"/>
                <w:lang w:val="ru-RU"/>
              </w:rPr>
              <w:t xml:space="preserve"> </w:t>
            </w:r>
            <w:r>
              <w:rPr>
                <w:sz w:val="24"/>
                <w:szCs w:val="24"/>
                <w:lang w:val="ru-RU"/>
              </w:rPr>
              <w:t xml:space="preserve">карточек-цифр  </w:t>
            </w:r>
            <w:r>
              <w:rPr>
                <w:spacing w:val="9"/>
                <w:sz w:val="24"/>
                <w:szCs w:val="24"/>
                <w:lang w:val="ru-RU"/>
              </w:rPr>
              <w:t xml:space="preserve"> </w:t>
            </w:r>
            <w:r>
              <w:rPr>
                <w:sz w:val="24"/>
                <w:szCs w:val="24"/>
                <w:lang w:val="ru-RU"/>
              </w:rPr>
              <w:t xml:space="preserve">(от  </w:t>
            </w:r>
            <w:r>
              <w:rPr>
                <w:spacing w:val="9"/>
                <w:sz w:val="24"/>
                <w:szCs w:val="24"/>
                <w:lang w:val="ru-RU"/>
              </w:rPr>
              <w:t xml:space="preserve"> </w:t>
            </w:r>
            <w:r>
              <w:rPr>
                <w:sz w:val="24"/>
                <w:szCs w:val="24"/>
                <w:lang w:val="ru-RU"/>
              </w:rPr>
              <w:t xml:space="preserve">1  </w:t>
            </w:r>
            <w:r>
              <w:rPr>
                <w:spacing w:val="9"/>
                <w:sz w:val="24"/>
                <w:szCs w:val="24"/>
                <w:lang w:val="ru-RU"/>
              </w:rPr>
              <w:t xml:space="preserve"> </w:t>
            </w:r>
            <w:r>
              <w:rPr>
                <w:sz w:val="24"/>
                <w:szCs w:val="24"/>
                <w:lang w:val="ru-RU"/>
              </w:rPr>
              <w:t xml:space="preserve">до  </w:t>
            </w:r>
            <w:r>
              <w:rPr>
                <w:spacing w:val="10"/>
                <w:sz w:val="24"/>
                <w:szCs w:val="24"/>
                <w:lang w:val="ru-RU"/>
              </w:rPr>
              <w:t xml:space="preserve"> </w:t>
            </w:r>
            <w:r>
              <w:rPr>
                <w:sz w:val="24"/>
                <w:szCs w:val="24"/>
                <w:lang w:val="ru-RU"/>
              </w:rPr>
              <w:t xml:space="preserve">10)  </w:t>
            </w:r>
            <w:r>
              <w:rPr>
                <w:spacing w:val="11"/>
                <w:sz w:val="24"/>
                <w:szCs w:val="24"/>
                <w:lang w:val="ru-RU"/>
              </w:rPr>
              <w:t xml:space="preserve"> </w:t>
            </w:r>
            <w:r>
              <w:rPr>
                <w:sz w:val="24"/>
                <w:szCs w:val="24"/>
                <w:lang w:val="ru-RU"/>
              </w:rPr>
              <w:t xml:space="preserve">с  </w:t>
            </w:r>
            <w:r>
              <w:rPr>
                <w:spacing w:val="10"/>
                <w:sz w:val="24"/>
                <w:szCs w:val="24"/>
                <w:lang w:val="ru-RU"/>
              </w:rPr>
              <w:t xml:space="preserve"> </w:t>
            </w:r>
            <w:r>
              <w:rPr>
                <w:sz w:val="24"/>
                <w:szCs w:val="24"/>
                <w:lang w:val="ru-RU"/>
              </w:rPr>
              <w:t>замковыми</w:t>
            </w:r>
          </w:p>
          <w:p>
            <w:pPr>
              <w:pStyle w:val="TableParagraph"/>
              <w:spacing w:before="37" w:after="0"/>
              <w:rPr>
                <w:sz w:val="24"/>
                <w:szCs w:val="24"/>
              </w:rPr>
            </w:pPr>
            <w:r>
              <w:rPr>
                <w:sz w:val="24"/>
                <w:szCs w:val="24"/>
                <w:lang w:val="en-US"/>
              </w:rPr>
              <w:t>креплениями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
                <w:sz w:val="24"/>
                <w:szCs w:val="24"/>
                <w:lang w:val="ru-RU"/>
              </w:rPr>
              <w:t xml:space="preserve"> </w:t>
            </w:r>
            <w:r>
              <w:rPr>
                <w:sz w:val="24"/>
                <w:szCs w:val="24"/>
                <w:lang w:val="ru-RU"/>
              </w:rPr>
              <w:t>кораблей</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лодок</w:t>
            </w:r>
            <w:r>
              <w:rPr>
                <w:spacing w:val="-6"/>
                <w:sz w:val="24"/>
                <w:szCs w:val="24"/>
                <w:lang w:val="ru-RU"/>
              </w:rPr>
              <w:t xml:space="preserve"> </w:t>
            </w:r>
            <w:r>
              <w:rPr>
                <w:sz w:val="24"/>
                <w:szCs w:val="24"/>
                <w:lang w:val="ru-RU"/>
              </w:rPr>
              <w:t>(водный</w:t>
            </w:r>
            <w:r>
              <w:rPr>
                <w:spacing w:val="-6"/>
                <w:sz w:val="24"/>
                <w:szCs w:val="24"/>
                <w:lang w:val="ru-RU"/>
              </w:rPr>
              <w:t xml:space="preserve"> </w:t>
            </w:r>
            <w:r>
              <w:rPr>
                <w:sz w:val="24"/>
                <w:szCs w:val="24"/>
                <w:lang w:val="ru-RU"/>
              </w:rPr>
              <w:t>транспорт)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0"/>
                <w:sz w:val="24"/>
                <w:szCs w:val="24"/>
                <w:lang w:val="en-US"/>
              </w:rPr>
              <w:t xml:space="preserve"> </w:t>
            </w:r>
            <w:r>
              <w:rPr>
                <w:sz w:val="24"/>
                <w:szCs w:val="24"/>
                <w:lang w:val="en-US"/>
              </w:rPr>
              <w:t>кубиков</w:t>
            </w:r>
            <w:r>
              <w:rPr>
                <w:spacing w:val="-8"/>
                <w:sz w:val="24"/>
                <w:szCs w:val="24"/>
                <w:lang w:val="en-US"/>
              </w:rPr>
              <w:t xml:space="preserve"> </w:t>
            </w:r>
            <w:r>
              <w:rPr>
                <w:sz w:val="24"/>
                <w:szCs w:val="24"/>
                <w:lang w:val="en-US"/>
              </w:rPr>
              <w:t>с</w:t>
            </w:r>
            <w:r>
              <w:rPr>
                <w:spacing w:val="-6"/>
                <w:sz w:val="24"/>
                <w:szCs w:val="24"/>
                <w:lang w:val="en-US"/>
              </w:rPr>
              <w:t xml:space="preserve"> </w:t>
            </w:r>
            <w:r>
              <w:rPr>
                <w:sz w:val="24"/>
                <w:szCs w:val="24"/>
                <w:lang w:val="en-US"/>
              </w:rPr>
              <w:t>буквами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
                <w:sz w:val="24"/>
                <w:szCs w:val="24"/>
                <w:lang w:val="ru-RU"/>
              </w:rPr>
              <w:t xml:space="preserve"> </w:t>
            </w:r>
            <w:r>
              <w:rPr>
                <w:sz w:val="24"/>
                <w:szCs w:val="24"/>
                <w:lang w:val="ru-RU"/>
              </w:rPr>
              <w:t>кубиков</w:t>
            </w:r>
            <w:r>
              <w:rPr>
                <w:spacing w:val="-4"/>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цифрами</w:t>
            </w:r>
            <w:r>
              <w:rPr>
                <w:spacing w:val="-6"/>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числовыми</w:t>
            </w:r>
            <w:r>
              <w:rPr>
                <w:spacing w:val="-4"/>
                <w:sz w:val="24"/>
                <w:szCs w:val="24"/>
                <w:lang w:val="ru-RU"/>
              </w:rPr>
              <w:t xml:space="preserve"> </w:t>
            </w:r>
            <w:r>
              <w:rPr>
                <w:sz w:val="24"/>
                <w:szCs w:val="24"/>
                <w:lang w:val="ru-RU"/>
              </w:rPr>
              <w:t>фигурами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2.6.2.2.116.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9"/>
                <w:sz w:val="24"/>
                <w:szCs w:val="24"/>
                <w:lang w:val="en-US"/>
              </w:rPr>
              <w:t xml:space="preserve"> </w:t>
            </w:r>
            <w:r>
              <w:rPr>
                <w:sz w:val="24"/>
                <w:szCs w:val="24"/>
                <w:lang w:val="en-US"/>
              </w:rPr>
              <w:t>кукольных</w:t>
            </w:r>
            <w:r>
              <w:rPr>
                <w:spacing w:val="-5"/>
                <w:sz w:val="24"/>
                <w:szCs w:val="24"/>
                <w:lang w:val="en-US"/>
              </w:rPr>
              <w:t xml:space="preserve"> </w:t>
            </w:r>
            <w:r>
              <w:rPr>
                <w:sz w:val="24"/>
                <w:szCs w:val="24"/>
                <w:lang w:val="en-US"/>
              </w:rPr>
              <w:t>постельных</w:t>
            </w:r>
            <w:r>
              <w:rPr>
                <w:spacing w:val="-5"/>
                <w:sz w:val="24"/>
                <w:szCs w:val="24"/>
                <w:lang w:val="en-US"/>
              </w:rPr>
              <w:t xml:space="preserve"> </w:t>
            </w:r>
            <w:r>
              <w:rPr>
                <w:sz w:val="24"/>
                <w:szCs w:val="24"/>
                <w:lang w:val="en-US"/>
              </w:rPr>
              <w:t>принадлежностей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
                <w:sz w:val="24"/>
                <w:szCs w:val="24"/>
                <w:lang w:val="ru-RU"/>
              </w:rPr>
              <w:t xml:space="preserve"> </w:t>
            </w:r>
            <w:r>
              <w:rPr>
                <w:sz w:val="24"/>
                <w:szCs w:val="24"/>
                <w:lang w:val="ru-RU"/>
              </w:rPr>
              <w:t>кухонной</w:t>
            </w:r>
            <w:r>
              <w:rPr>
                <w:spacing w:val="-4"/>
                <w:sz w:val="24"/>
                <w:szCs w:val="24"/>
                <w:lang w:val="ru-RU"/>
              </w:rPr>
              <w:t xml:space="preserve"> </w:t>
            </w:r>
            <w:r>
              <w:rPr>
                <w:sz w:val="24"/>
                <w:szCs w:val="24"/>
                <w:lang w:val="ru-RU"/>
              </w:rPr>
              <w:t>посуды</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игры</w:t>
            </w:r>
            <w:r>
              <w:rPr>
                <w:spacing w:val="-4"/>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мебели</w:t>
            </w:r>
            <w:r>
              <w:rPr>
                <w:spacing w:val="-7"/>
                <w:sz w:val="24"/>
                <w:szCs w:val="24"/>
                <w:lang w:val="en-US"/>
              </w:rPr>
              <w:t xml:space="preserve"> </w:t>
            </w:r>
            <w:r>
              <w:rPr>
                <w:sz w:val="24"/>
                <w:szCs w:val="24"/>
                <w:lang w:val="en-US"/>
              </w:rPr>
              <w:t>для</w:t>
            </w:r>
            <w:r>
              <w:rPr>
                <w:spacing w:val="-8"/>
                <w:sz w:val="24"/>
                <w:szCs w:val="24"/>
                <w:lang w:val="en-US"/>
              </w:rPr>
              <w:t xml:space="preserve"> </w:t>
            </w:r>
            <w:r>
              <w:rPr>
                <w:sz w:val="24"/>
                <w:szCs w:val="24"/>
                <w:lang w:val="en-US"/>
              </w:rPr>
              <w:t>кукол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2"/>
                <w:sz w:val="24"/>
                <w:szCs w:val="24"/>
                <w:lang w:val="en-US"/>
              </w:rPr>
              <w:t xml:space="preserve"> </w:t>
            </w:r>
            <w:r>
              <w:rPr>
                <w:sz w:val="24"/>
                <w:szCs w:val="24"/>
                <w:lang w:val="en-US"/>
              </w:rPr>
              <w:t>медицинских</w:t>
            </w:r>
            <w:r>
              <w:rPr>
                <w:spacing w:val="-2"/>
                <w:sz w:val="24"/>
                <w:szCs w:val="24"/>
                <w:lang w:val="en-US"/>
              </w:rPr>
              <w:t xml:space="preserve"> </w:t>
            </w:r>
            <w:r>
              <w:rPr>
                <w:sz w:val="24"/>
                <w:szCs w:val="24"/>
                <w:lang w:val="en-US"/>
              </w:rPr>
              <w:t>принадлежностей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2.6.2.2.120.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Набор</w:t>
            </w:r>
            <w:r>
              <w:rPr>
                <w:spacing w:val="-5"/>
                <w:sz w:val="24"/>
                <w:szCs w:val="24"/>
                <w:lang w:val="ru-RU"/>
              </w:rPr>
              <w:t xml:space="preserve"> </w:t>
            </w:r>
            <w:r>
              <w:rPr>
                <w:sz w:val="24"/>
                <w:szCs w:val="24"/>
                <w:lang w:val="ru-RU"/>
              </w:rPr>
              <w:t>муляжей</w:t>
            </w:r>
            <w:r>
              <w:rPr>
                <w:spacing w:val="-6"/>
                <w:sz w:val="24"/>
                <w:szCs w:val="24"/>
                <w:lang w:val="ru-RU"/>
              </w:rPr>
              <w:t xml:space="preserve"> </w:t>
            </w:r>
            <w:r>
              <w:rPr>
                <w:sz w:val="24"/>
                <w:szCs w:val="24"/>
                <w:lang w:val="ru-RU"/>
              </w:rPr>
              <w:t>овощей</w:t>
            </w:r>
            <w:r>
              <w:rPr>
                <w:spacing w:val="-4"/>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фруктов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2.6.2.2.121.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7"/>
                <w:sz w:val="24"/>
                <w:szCs w:val="24"/>
                <w:lang w:val="en-US"/>
              </w:rPr>
              <w:t xml:space="preserve"> </w:t>
            </w:r>
            <w:r>
              <w:rPr>
                <w:sz w:val="24"/>
                <w:szCs w:val="24"/>
                <w:lang w:val="en-US"/>
              </w:rPr>
              <w:t>мягких</w:t>
            </w:r>
            <w:r>
              <w:rPr>
                <w:spacing w:val="-6"/>
                <w:sz w:val="24"/>
                <w:szCs w:val="24"/>
                <w:lang w:val="en-US"/>
              </w:rPr>
              <w:t xml:space="preserve"> </w:t>
            </w:r>
            <w:r>
              <w:rPr>
                <w:sz w:val="24"/>
                <w:szCs w:val="24"/>
                <w:lang w:val="en-US"/>
              </w:rPr>
              <w:t>модулей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
                <w:sz w:val="24"/>
                <w:szCs w:val="24"/>
                <w:lang w:val="ru-RU"/>
              </w:rPr>
              <w:t xml:space="preserve"> </w:t>
            </w:r>
            <w:r>
              <w:rPr>
                <w:sz w:val="24"/>
                <w:szCs w:val="24"/>
                <w:lang w:val="ru-RU"/>
              </w:rPr>
              <w:t>мячей</w:t>
            </w:r>
            <w:r>
              <w:rPr>
                <w:spacing w:val="-2"/>
                <w:sz w:val="24"/>
                <w:szCs w:val="24"/>
                <w:lang w:val="ru-RU"/>
              </w:rPr>
              <w:t xml:space="preserve"> </w:t>
            </w:r>
            <w:r>
              <w:rPr>
                <w:sz w:val="24"/>
                <w:szCs w:val="24"/>
                <w:lang w:val="ru-RU"/>
              </w:rPr>
              <w:t>(разного</w:t>
            </w:r>
            <w:r>
              <w:rPr>
                <w:spacing w:val="-2"/>
                <w:sz w:val="24"/>
                <w:szCs w:val="24"/>
                <w:lang w:val="ru-RU"/>
              </w:rPr>
              <w:t xml:space="preserve"> </w:t>
            </w:r>
            <w:r>
              <w:rPr>
                <w:sz w:val="24"/>
                <w:szCs w:val="24"/>
                <w:lang w:val="ru-RU"/>
              </w:rPr>
              <w:t>размера,</w:t>
            </w:r>
            <w:r>
              <w:rPr>
                <w:spacing w:val="-3"/>
                <w:sz w:val="24"/>
                <w:szCs w:val="24"/>
                <w:lang w:val="ru-RU"/>
              </w:rPr>
              <w:t xml:space="preserve"> </w:t>
            </w:r>
            <w:r>
              <w:rPr>
                <w:sz w:val="24"/>
                <w:szCs w:val="24"/>
                <w:lang w:val="ru-RU"/>
              </w:rPr>
              <w:t>резина)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объемных</w:t>
            </w:r>
            <w:r>
              <w:rPr>
                <w:spacing w:val="-4"/>
                <w:sz w:val="24"/>
                <w:szCs w:val="24"/>
                <w:lang w:val="ru-RU"/>
              </w:rPr>
              <w:t xml:space="preserve"> </w:t>
            </w:r>
            <w:r>
              <w:rPr>
                <w:sz w:val="24"/>
                <w:szCs w:val="24"/>
                <w:lang w:val="ru-RU"/>
              </w:rPr>
              <w:t>вкладышей</w:t>
            </w:r>
            <w:r>
              <w:rPr>
                <w:spacing w:val="-4"/>
                <w:sz w:val="24"/>
                <w:szCs w:val="24"/>
                <w:lang w:val="ru-RU"/>
              </w:rPr>
              <w:t xml:space="preserve"> </w:t>
            </w:r>
            <w:r>
              <w:rPr>
                <w:sz w:val="24"/>
                <w:szCs w:val="24"/>
                <w:lang w:val="ru-RU"/>
              </w:rPr>
              <w:t>по</w:t>
            </w:r>
            <w:r>
              <w:rPr>
                <w:spacing w:val="-4"/>
                <w:sz w:val="24"/>
                <w:szCs w:val="24"/>
                <w:lang w:val="ru-RU"/>
              </w:rPr>
              <w:t xml:space="preserve"> </w:t>
            </w:r>
            <w:r>
              <w:rPr>
                <w:sz w:val="24"/>
                <w:szCs w:val="24"/>
                <w:lang w:val="ru-RU"/>
              </w:rPr>
              <w:t>принципу</w:t>
            </w:r>
            <w:r>
              <w:rPr>
                <w:spacing w:val="-7"/>
                <w:sz w:val="24"/>
                <w:szCs w:val="24"/>
                <w:lang w:val="ru-RU"/>
              </w:rPr>
              <w:t xml:space="preserve"> </w:t>
            </w:r>
            <w:r>
              <w:rPr>
                <w:sz w:val="24"/>
                <w:szCs w:val="24"/>
                <w:lang w:val="ru-RU"/>
              </w:rPr>
              <w:t>матрешки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объемных</w:t>
            </w:r>
            <w:r>
              <w:rPr>
                <w:spacing w:val="-4"/>
                <w:sz w:val="24"/>
                <w:szCs w:val="24"/>
                <w:lang w:val="ru-RU"/>
              </w:rPr>
              <w:t xml:space="preserve"> </w:t>
            </w:r>
            <w:r>
              <w:rPr>
                <w:sz w:val="24"/>
                <w:szCs w:val="24"/>
                <w:lang w:val="ru-RU"/>
              </w:rPr>
              <w:t>тел</w:t>
            </w:r>
            <w:r>
              <w:rPr>
                <w:spacing w:val="-5"/>
                <w:sz w:val="24"/>
                <w:szCs w:val="24"/>
                <w:lang w:val="ru-RU"/>
              </w:rPr>
              <w:t xml:space="preserve"> </w:t>
            </w:r>
            <w:r>
              <w:rPr>
                <w:sz w:val="24"/>
                <w:szCs w:val="24"/>
                <w:lang w:val="ru-RU"/>
              </w:rPr>
              <w:t>для</w:t>
            </w:r>
            <w:r>
              <w:rPr>
                <w:spacing w:val="-7"/>
                <w:sz w:val="24"/>
                <w:szCs w:val="24"/>
                <w:lang w:val="ru-RU"/>
              </w:rPr>
              <w:t xml:space="preserve"> </w:t>
            </w:r>
            <w:r>
              <w:rPr>
                <w:sz w:val="24"/>
                <w:szCs w:val="24"/>
                <w:lang w:val="ru-RU"/>
              </w:rPr>
              <w:t>группировки</w:t>
            </w:r>
            <w:r>
              <w:rPr>
                <w:spacing w:val="-4"/>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сериации</w:t>
            </w:r>
            <w:r>
              <w:rPr>
                <w:spacing w:val="-4"/>
                <w:sz w:val="24"/>
                <w:szCs w:val="24"/>
                <w:lang w:val="ru-RU"/>
              </w:rPr>
              <w:t xml:space="preserve"> </w:t>
            </w:r>
            <w:r>
              <w:rPr>
                <w:sz w:val="24"/>
                <w:szCs w:val="24"/>
                <w:lang w:val="ru-RU"/>
              </w:rPr>
              <w:t>(цвет,</w:t>
            </w:r>
          </w:p>
          <w:p>
            <w:pPr>
              <w:pStyle w:val="TableParagraph"/>
              <w:spacing w:before="37" w:after="0"/>
              <w:rPr>
                <w:sz w:val="24"/>
                <w:szCs w:val="24"/>
              </w:rPr>
            </w:pPr>
            <w:r>
              <w:rPr>
                <w:sz w:val="24"/>
                <w:szCs w:val="24"/>
                <w:lang w:val="en-US"/>
              </w:rPr>
              <w:t>форма,</w:t>
            </w:r>
            <w:r>
              <w:rPr>
                <w:spacing w:val="-5"/>
                <w:sz w:val="24"/>
                <w:szCs w:val="24"/>
                <w:lang w:val="en-US"/>
              </w:rPr>
              <w:t xml:space="preserve"> </w:t>
            </w:r>
            <w:r>
              <w:rPr>
                <w:sz w:val="24"/>
                <w:szCs w:val="24"/>
                <w:lang w:val="en-US"/>
              </w:rPr>
              <w:t>величина)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6"/>
                <w:sz w:val="24"/>
                <w:szCs w:val="24"/>
                <w:lang w:val="en-US"/>
              </w:rPr>
              <w:t xml:space="preserve"> </w:t>
            </w:r>
            <w:r>
              <w:rPr>
                <w:sz w:val="24"/>
                <w:szCs w:val="24"/>
                <w:lang w:val="en-US"/>
              </w:rPr>
              <w:t>парикмахера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парных</w:t>
            </w:r>
            <w:r>
              <w:rPr>
                <w:spacing w:val="56"/>
                <w:sz w:val="24"/>
                <w:szCs w:val="24"/>
                <w:lang w:val="ru-RU"/>
              </w:rPr>
              <w:t xml:space="preserve"> </w:t>
            </w:r>
            <w:r>
              <w:rPr>
                <w:sz w:val="24"/>
                <w:szCs w:val="24"/>
                <w:lang w:val="ru-RU"/>
              </w:rPr>
              <w:t>картинок</w:t>
            </w:r>
            <w:r>
              <w:rPr>
                <w:spacing w:val="58"/>
                <w:sz w:val="24"/>
                <w:szCs w:val="24"/>
                <w:lang w:val="ru-RU"/>
              </w:rPr>
              <w:t xml:space="preserve"> </w:t>
            </w:r>
            <w:r>
              <w:rPr>
                <w:sz w:val="24"/>
                <w:szCs w:val="24"/>
                <w:lang w:val="ru-RU"/>
              </w:rPr>
              <w:t>на</w:t>
            </w:r>
            <w:r>
              <w:rPr>
                <w:spacing w:val="59"/>
                <w:sz w:val="24"/>
                <w:szCs w:val="24"/>
                <w:lang w:val="ru-RU"/>
              </w:rPr>
              <w:t xml:space="preserve"> </w:t>
            </w:r>
            <w:r>
              <w:rPr>
                <w:sz w:val="24"/>
                <w:szCs w:val="24"/>
                <w:lang w:val="ru-RU"/>
              </w:rPr>
              <w:t>соотнесение</w:t>
            </w:r>
            <w:r>
              <w:rPr>
                <w:spacing w:val="58"/>
                <w:sz w:val="24"/>
                <w:szCs w:val="24"/>
                <w:lang w:val="ru-RU"/>
              </w:rPr>
              <w:t xml:space="preserve"> </w:t>
            </w:r>
            <w:r>
              <w:rPr>
                <w:sz w:val="24"/>
                <w:szCs w:val="24"/>
                <w:lang w:val="ru-RU"/>
              </w:rPr>
              <w:t>(сравнение):</w:t>
            </w:r>
          </w:p>
          <w:p>
            <w:pPr>
              <w:pStyle w:val="TableParagraph"/>
              <w:spacing w:before="37" w:after="0"/>
              <w:rPr>
                <w:sz w:val="24"/>
                <w:szCs w:val="24"/>
                <w:lang w:val="ru-RU"/>
              </w:rPr>
            </w:pPr>
            <w:r>
              <w:rPr>
                <w:sz w:val="24"/>
                <w:szCs w:val="24"/>
                <w:lang w:val="ru-RU"/>
              </w:rPr>
              <w:t>найди</w:t>
            </w:r>
            <w:r>
              <w:rPr>
                <w:spacing w:val="-7"/>
                <w:sz w:val="24"/>
                <w:szCs w:val="24"/>
                <w:lang w:val="ru-RU"/>
              </w:rPr>
              <w:t xml:space="preserve"> </w:t>
            </w:r>
            <w:r>
              <w:rPr>
                <w:sz w:val="24"/>
                <w:szCs w:val="24"/>
                <w:lang w:val="ru-RU"/>
              </w:rPr>
              <w:t>отличия,</w:t>
            </w:r>
            <w:r>
              <w:rPr>
                <w:spacing w:val="-7"/>
                <w:sz w:val="24"/>
                <w:szCs w:val="24"/>
                <w:lang w:val="ru-RU"/>
              </w:rPr>
              <w:t xml:space="preserve"> </w:t>
            </w:r>
            <w:r>
              <w:rPr>
                <w:sz w:val="24"/>
                <w:szCs w:val="24"/>
                <w:lang w:val="ru-RU"/>
              </w:rPr>
              <w:t>ошибки</w:t>
            </w:r>
            <w:r>
              <w:rPr>
                <w:spacing w:val="-7"/>
                <w:sz w:val="24"/>
                <w:szCs w:val="24"/>
                <w:lang w:val="ru-RU"/>
              </w:rPr>
              <w:t xml:space="preserve"> </w:t>
            </w:r>
            <w:r>
              <w:rPr>
                <w:sz w:val="24"/>
                <w:szCs w:val="24"/>
                <w:lang w:val="ru-RU"/>
              </w:rPr>
              <w:t>(смысловые)</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374" w:right="362"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8"/>
                <w:sz w:val="24"/>
                <w:szCs w:val="24"/>
                <w:lang w:val="en-US"/>
              </w:rPr>
              <w:t xml:space="preserve"> </w:t>
            </w:r>
            <w:r>
              <w:rPr>
                <w:sz w:val="24"/>
                <w:szCs w:val="24"/>
                <w:lang w:val="en-US"/>
              </w:rPr>
              <w:t>печаток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899" w:leader="none"/>
                <w:tab w:val="left" w:pos="3394" w:leader="none"/>
                <w:tab w:val="left" w:pos="3898" w:leader="none"/>
              </w:tabs>
              <w:rPr>
                <w:sz w:val="24"/>
                <w:szCs w:val="24"/>
                <w:lang w:val="ru-RU"/>
              </w:rPr>
            </w:pPr>
            <w:r>
              <w:rPr>
                <w:sz w:val="24"/>
                <w:szCs w:val="24"/>
                <w:lang w:val="ru-RU"/>
              </w:rPr>
              <w:t>Набор</w:t>
              <w:tab/>
              <w:t xml:space="preserve">полых  </w:t>
            </w:r>
            <w:r>
              <w:rPr>
                <w:spacing w:val="28"/>
                <w:sz w:val="24"/>
                <w:szCs w:val="24"/>
                <w:lang w:val="ru-RU"/>
              </w:rPr>
              <w:t xml:space="preserve"> </w:t>
            </w:r>
            <w:r>
              <w:rPr>
                <w:sz w:val="24"/>
                <w:szCs w:val="24"/>
                <w:lang w:val="ru-RU"/>
              </w:rPr>
              <w:t>геометрических</w:t>
              <w:tab/>
              <w:t>тел</w:t>
              <w:tab/>
              <w:t>для</w:t>
            </w:r>
            <w:r>
              <w:rPr>
                <w:spacing w:val="89"/>
                <w:sz w:val="24"/>
                <w:szCs w:val="24"/>
                <w:lang w:val="ru-RU"/>
              </w:rPr>
              <w:t xml:space="preserve"> </w:t>
            </w:r>
            <w:r>
              <w:rPr>
                <w:sz w:val="24"/>
                <w:szCs w:val="24"/>
                <w:lang w:val="ru-RU"/>
              </w:rPr>
              <w:t>сравнения</w:t>
            </w:r>
          </w:p>
          <w:p>
            <w:pPr>
              <w:pStyle w:val="TableParagraph"/>
              <w:spacing w:before="37" w:after="0"/>
              <w:rPr>
                <w:sz w:val="24"/>
                <w:szCs w:val="24"/>
                <w:lang w:val="ru-RU"/>
              </w:rPr>
            </w:pPr>
            <w:r>
              <w:rPr>
                <w:sz w:val="24"/>
                <w:szCs w:val="24"/>
                <w:lang w:val="ru-RU"/>
              </w:rPr>
              <w:t>объемов</w:t>
            </w:r>
            <w:r>
              <w:rPr>
                <w:spacing w:val="-5"/>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изучения</w:t>
            </w:r>
            <w:r>
              <w:rPr>
                <w:spacing w:val="-3"/>
                <w:sz w:val="24"/>
                <w:szCs w:val="24"/>
                <w:lang w:val="ru-RU"/>
              </w:rPr>
              <w:t xml:space="preserve"> </w:t>
            </w:r>
            <w:r>
              <w:rPr>
                <w:sz w:val="24"/>
                <w:szCs w:val="24"/>
                <w:lang w:val="ru-RU"/>
              </w:rPr>
              <w:t>зависимости</w:t>
            </w:r>
            <w:r>
              <w:rPr>
                <w:spacing w:val="-3"/>
                <w:sz w:val="24"/>
                <w:szCs w:val="24"/>
                <w:lang w:val="ru-RU"/>
              </w:rPr>
              <w:t xml:space="preserve"> </w:t>
            </w:r>
            <w:r>
              <w:rPr>
                <w:sz w:val="24"/>
                <w:szCs w:val="24"/>
                <w:lang w:val="ru-RU"/>
              </w:rPr>
              <w:t>объема</w:t>
            </w:r>
            <w:r>
              <w:rPr>
                <w:spacing w:val="-2"/>
                <w:sz w:val="24"/>
                <w:szCs w:val="24"/>
                <w:lang w:val="ru-RU"/>
              </w:rPr>
              <w:t xml:space="preserve"> </w:t>
            </w:r>
            <w:r>
              <w:rPr>
                <w:sz w:val="24"/>
                <w:szCs w:val="24"/>
                <w:lang w:val="ru-RU"/>
              </w:rPr>
              <w:t>от</w:t>
            </w:r>
            <w:r>
              <w:rPr>
                <w:spacing w:val="-6"/>
                <w:sz w:val="24"/>
                <w:szCs w:val="24"/>
                <w:lang w:val="ru-RU"/>
              </w:rPr>
              <w:t xml:space="preserve"> </w:t>
            </w:r>
            <w:r>
              <w:rPr>
                <w:sz w:val="24"/>
                <w:szCs w:val="24"/>
                <w:lang w:val="ru-RU"/>
              </w:rPr>
              <w:t>формы</w:t>
            </w:r>
            <w:r>
              <w:rPr>
                <w:spacing w:val="-4"/>
                <w:sz w:val="24"/>
                <w:szCs w:val="24"/>
                <w:lang w:val="ru-RU"/>
              </w:rPr>
              <w:t xml:space="preserve"> </w:t>
            </w:r>
            <w:r>
              <w:rPr>
                <w:sz w:val="24"/>
                <w:szCs w:val="24"/>
                <w:lang w:val="ru-RU"/>
              </w:rPr>
              <w:t>тела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40" w:leader="none"/>
                <w:tab w:val="left" w:pos="3056" w:leader="none"/>
                <w:tab w:val="left" w:pos="3723" w:leader="none"/>
                <w:tab w:val="left" w:pos="5197" w:leader="none"/>
              </w:tabs>
              <w:rPr>
                <w:sz w:val="24"/>
                <w:szCs w:val="24"/>
                <w:lang w:val="ru-RU"/>
              </w:rPr>
            </w:pPr>
            <w:r>
              <w:rPr>
                <w:sz w:val="24"/>
                <w:szCs w:val="24"/>
                <w:lang w:val="ru-RU"/>
              </w:rPr>
              <w:t>Набор</w:t>
              <w:tab/>
              <w:t>принадлежностей</w:t>
              <w:tab/>
              <w:t>для</w:t>
              <w:tab/>
              <w:t>наблюдения</w:t>
              <w:tab/>
              <w:t>за</w:t>
            </w:r>
          </w:p>
          <w:p>
            <w:pPr>
              <w:pStyle w:val="TableParagraph"/>
              <w:spacing w:before="40" w:after="0"/>
              <w:rPr>
                <w:sz w:val="24"/>
                <w:szCs w:val="24"/>
                <w:lang w:val="ru-RU"/>
              </w:rPr>
            </w:pPr>
            <w:r>
              <w:rPr>
                <w:sz w:val="24"/>
                <w:szCs w:val="24"/>
                <w:lang w:val="ru-RU"/>
              </w:rPr>
              <w:t>насекомыми</w:t>
            </w:r>
            <w:r>
              <w:rPr>
                <w:spacing w:val="-6"/>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мелкими</w:t>
            </w:r>
            <w:r>
              <w:rPr>
                <w:spacing w:val="-5"/>
                <w:sz w:val="24"/>
                <w:szCs w:val="24"/>
                <w:lang w:val="ru-RU"/>
              </w:rPr>
              <w:t xml:space="preserve"> </w:t>
            </w:r>
            <w:r>
              <w:rPr>
                <w:sz w:val="24"/>
                <w:szCs w:val="24"/>
                <w:lang w:val="ru-RU"/>
              </w:rPr>
              <w:t>объектами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
                <w:sz w:val="24"/>
                <w:szCs w:val="24"/>
                <w:lang w:val="ru-RU"/>
              </w:rPr>
              <w:t xml:space="preserve"> </w:t>
            </w:r>
            <w:r>
              <w:rPr>
                <w:sz w:val="24"/>
                <w:szCs w:val="24"/>
                <w:lang w:val="ru-RU"/>
              </w:rPr>
              <w:t>принадлежностей</w:t>
            </w:r>
            <w:r>
              <w:rPr>
                <w:spacing w:val="-5"/>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ухода</w:t>
            </w:r>
            <w:r>
              <w:rPr>
                <w:spacing w:val="-1"/>
                <w:sz w:val="24"/>
                <w:szCs w:val="24"/>
                <w:lang w:val="ru-RU"/>
              </w:rPr>
              <w:t xml:space="preserve"> </w:t>
            </w:r>
            <w:r>
              <w:rPr>
                <w:sz w:val="24"/>
                <w:szCs w:val="24"/>
                <w:lang w:val="ru-RU"/>
              </w:rPr>
              <w:t>за</w:t>
            </w:r>
            <w:r>
              <w:rPr>
                <w:spacing w:val="-2"/>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пробирок</w:t>
            </w:r>
            <w:r>
              <w:rPr>
                <w:spacing w:val="-6"/>
                <w:sz w:val="24"/>
                <w:szCs w:val="24"/>
                <w:lang w:val="ru-RU"/>
              </w:rPr>
              <w:t xml:space="preserve"> </w:t>
            </w:r>
            <w:r>
              <w:rPr>
                <w:sz w:val="24"/>
                <w:szCs w:val="24"/>
                <w:lang w:val="ru-RU"/>
              </w:rPr>
              <w:t>большого</w:t>
            </w:r>
            <w:r>
              <w:rPr>
                <w:spacing w:val="-4"/>
                <w:sz w:val="24"/>
                <w:szCs w:val="24"/>
                <w:lang w:val="ru-RU"/>
              </w:rPr>
              <w:t xml:space="preserve"> </w:t>
            </w:r>
            <w:r>
              <w:rPr>
                <w:sz w:val="24"/>
                <w:szCs w:val="24"/>
                <w:lang w:val="ru-RU"/>
              </w:rPr>
              <w:t>размера</w:t>
            </w:r>
            <w:r>
              <w:rPr>
                <w:spacing w:val="-4"/>
                <w:sz w:val="24"/>
                <w:szCs w:val="24"/>
                <w:lang w:val="ru-RU"/>
              </w:rPr>
              <w:t xml:space="preserve"> </w:t>
            </w:r>
            <w:r>
              <w:rPr>
                <w:sz w:val="24"/>
                <w:szCs w:val="24"/>
                <w:lang w:val="ru-RU"/>
              </w:rPr>
              <w:t>из</w:t>
            </w:r>
            <w:r>
              <w:rPr>
                <w:spacing w:val="-5"/>
                <w:sz w:val="24"/>
                <w:szCs w:val="24"/>
                <w:lang w:val="ru-RU"/>
              </w:rPr>
              <w:t xml:space="preserve"> </w:t>
            </w:r>
            <w:r>
              <w:rPr>
                <w:sz w:val="24"/>
                <w:szCs w:val="24"/>
                <w:lang w:val="ru-RU"/>
              </w:rPr>
              <w:t>пластика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Набор</w:t>
            </w:r>
            <w:r>
              <w:rPr>
                <w:spacing w:val="-11"/>
                <w:sz w:val="24"/>
                <w:szCs w:val="24"/>
                <w:lang w:val="en-US"/>
              </w:rPr>
              <w:t xml:space="preserve"> </w:t>
            </w:r>
            <w:r>
              <w:rPr>
                <w:sz w:val="24"/>
                <w:szCs w:val="24"/>
                <w:lang w:val="en-US"/>
              </w:rPr>
              <w:t>проволочных</w:t>
            </w:r>
            <w:r>
              <w:rPr>
                <w:spacing w:val="-12"/>
                <w:sz w:val="24"/>
                <w:szCs w:val="24"/>
                <w:lang w:val="en-US"/>
              </w:rPr>
              <w:t xml:space="preserve"> </w:t>
            </w:r>
            <w:r>
              <w:rPr>
                <w:sz w:val="24"/>
                <w:szCs w:val="24"/>
                <w:lang w:val="en-US"/>
              </w:rPr>
              <w:t>головоломок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продуктов</w:t>
            </w:r>
            <w:r>
              <w:rPr>
                <w:spacing w:val="-6"/>
                <w:sz w:val="24"/>
                <w:szCs w:val="24"/>
                <w:lang w:val="en-US"/>
              </w:rPr>
              <w:t xml:space="preserve"> </w:t>
            </w:r>
            <w:r>
              <w:rPr>
                <w:sz w:val="24"/>
                <w:szCs w:val="24"/>
                <w:lang w:val="en-US"/>
              </w:rPr>
              <w:t>для</w:t>
            </w:r>
            <w:r>
              <w:rPr>
                <w:spacing w:val="-5"/>
                <w:sz w:val="24"/>
                <w:szCs w:val="24"/>
                <w:lang w:val="en-US"/>
              </w:rPr>
              <w:t xml:space="preserve"> </w:t>
            </w:r>
            <w:r>
              <w:rPr>
                <w:sz w:val="24"/>
                <w:szCs w:val="24"/>
                <w:lang w:val="en-US"/>
              </w:rPr>
              <w:t>магазина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5"/>
                <w:sz w:val="24"/>
                <w:szCs w:val="24"/>
                <w:lang w:val="ru-RU"/>
              </w:rPr>
              <w:t xml:space="preserve"> </w:t>
            </w:r>
            <w:r>
              <w:rPr>
                <w:sz w:val="24"/>
                <w:szCs w:val="24"/>
                <w:lang w:val="ru-RU"/>
              </w:rPr>
              <w:t>протяженных</w:t>
            </w:r>
            <w:r>
              <w:rPr>
                <w:spacing w:val="28"/>
                <w:sz w:val="24"/>
                <w:szCs w:val="24"/>
                <w:lang w:val="ru-RU"/>
              </w:rPr>
              <w:t xml:space="preserve"> </w:t>
            </w:r>
            <w:r>
              <w:rPr>
                <w:sz w:val="24"/>
                <w:szCs w:val="24"/>
                <w:lang w:val="ru-RU"/>
              </w:rPr>
              <w:t>объемных</w:t>
            </w:r>
            <w:r>
              <w:rPr>
                <w:spacing w:val="27"/>
                <w:sz w:val="24"/>
                <w:szCs w:val="24"/>
                <w:lang w:val="ru-RU"/>
              </w:rPr>
              <w:t xml:space="preserve"> </w:t>
            </w:r>
            <w:r>
              <w:rPr>
                <w:sz w:val="24"/>
                <w:szCs w:val="24"/>
                <w:lang w:val="ru-RU"/>
              </w:rPr>
              <w:t>элементов</w:t>
            </w:r>
            <w:r>
              <w:rPr>
                <w:spacing w:val="25"/>
                <w:sz w:val="24"/>
                <w:szCs w:val="24"/>
                <w:lang w:val="ru-RU"/>
              </w:rPr>
              <w:t xml:space="preserve"> </w:t>
            </w:r>
            <w:r>
              <w:rPr>
                <w:sz w:val="24"/>
                <w:szCs w:val="24"/>
                <w:lang w:val="ru-RU"/>
              </w:rPr>
              <w:t>с</w:t>
            </w:r>
            <w:r>
              <w:rPr>
                <w:spacing w:val="27"/>
                <w:sz w:val="24"/>
                <w:szCs w:val="24"/>
                <w:lang w:val="ru-RU"/>
              </w:rPr>
              <w:t xml:space="preserve"> </w:t>
            </w:r>
            <w:r>
              <w:rPr>
                <w:sz w:val="24"/>
                <w:szCs w:val="24"/>
                <w:lang w:val="ru-RU"/>
              </w:rPr>
              <w:t>волнистой</w:t>
            </w:r>
          </w:p>
          <w:p>
            <w:pPr>
              <w:pStyle w:val="TableParagraph"/>
              <w:spacing w:before="40" w:after="0"/>
              <w:rPr>
                <w:sz w:val="24"/>
                <w:szCs w:val="24"/>
                <w:lang w:val="ru-RU"/>
              </w:rPr>
            </w:pPr>
            <w:r>
              <w:rPr>
                <w:sz w:val="24"/>
                <w:szCs w:val="24"/>
                <w:lang w:val="ru-RU"/>
              </w:rPr>
              <w:t>рабочей поверхностью</w:t>
            </w:r>
            <w:r>
              <w:rPr>
                <w:spacing w:val="1"/>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тактильными</w:t>
            </w:r>
            <w:r>
              <w:rPr>
                <w:spacing w:val="-3"/>
                <w:sz w:val="24"/>
                <w:szCs w:val="24"/>
                <w:lang w:val="ru-RU"/>
              </w:rPr>
              <w:t xml:space="preserve"> </w:t>
            </w:r>
            <w:r>
              <w:rPr>
                <w:sz w:val="24"/>
                <w:szCs w:val="24"/>
                <w:lang w:val="ru-RU"/>
              </w:rPr>
              <w:t>деталями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разноцветных</w:t>
            </w:r>
            <w:r>
              <w:rPr>
                <w:spacing w:val="-8"/>
                <w:sz w:val="24"/>
                <w:szCs w:val="24"/>
                <w:lang w:val="ru-RU"/>
              </w:rPr>
              <w:t xml:space="preserve"> </w:t>
            </w:r>
            <w:r>
              <w:rPr>
                <w:sz w:val="24"/>
                <w:szCs w:val="24"/>
                <w:lang w:val="ru-RU"/>
              </w:rPr>
              <w:t>кеглей</w:t>
            </w:r>
            <w:r>
              <w:rPr>
                <w:spacing w:val="-5"/>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мячом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1"/>
                <w:sz w:val="24"/>
                <w:szCs w:val="24"/>
                <w:lang w:val="ru-RU"/>
              </w:rPr>
              <w:t xml:space="preserve"> </w:t>
            </w:r>
            <w:r>
              <w:rPr>
                <w:sz w:val="24"/>
                <w:szCs w:val="24"/>
                <w:lang w:val="ru-RU"/>
              </w:rPr>
              <w:t xml:space="preserve">разрезных  </w:t>
            </w:r>
            <w:r>
              <w:rPr>
                <w:spacing w:val="15"/>
                <w:sz w:val="24"/>
                <w:szCs w:val="24"/>
                <w:lang w:val="ru-RU"/>
              </w:rPr>
              <w:t xml:space="preserve"> </w:t>
            </w:r>
            <w:r>
              <w:rPr>
                <w:sz w:val="24"/>
                <w:szCs w:val="24"/>
                <w:lang w:val="ru-RU"/>
              </w:rPr>
              <w:t xml:space="preserve">овощей  </w:t>
            </w:r>
            <w:r>
              <w:rPr>
                <w:spacing w:val="15"/>
                <w:sz w:val="24"/>
                <w:szCs w:val="24"/>
                <w:lang w:val="ru-RU"/>
              </w:rPr>
              <w:t xml:space="preserve"> </w:t>
            </w:r>
            <w:r>
              <w:rPr>
                <w:sz w:val="24"/>
                <w:szCs w:val="24"/>
                <w:lang w:val="ru-RU"/>
              </w:rPr>
              <w:t xml:space="preserve">и  </w:t>
            </w:r>
            <w:r>
              <w:rPr>
                <w:spacing w:val="15"/>
                <w:sz w:val="24"/>
                <w:szCs w:val="24"/>
                <w:lang w:val="ru-RU"/>
              </w:rPr>
              <w:t xml:space="preserve"> </w:t>
            </w:r>
            <w:r>
              <w:rPr>
                <w:sz w:val="24"/>
                <w:szCs w:val="24"/>
                <w:lang w:val="ru-RU"/>
              </w:rPr>
              <w:t xml:space="preserve">фруктов  </w:t>
            </w:r>
            <w:r>
              <w:rPr>
                <w:spacing w:val="14"/>
                <w:sz w:val="24"/>
                <w:szCs w:val="24"/>
                <w:lang w:val="ru-RU"/>
              </w:rPr>
              <w:t xml:space="preserve"> </w:t>
            </w:r>
            <w:r>
              <w:rPr>
                <w:sz w:val="24"/>
                <w:szCs w:val="24"/>
                <w:lang w:val="ru-RU"/>
              </w:rPr>
              <w:t xml:space="preserve">с  </w:t>
            </w:r>
            <w:r>
              <w:rPr>
                <w:spacing w:val="16"/>
                <w:sz w:val="24"/>
                <w:szCs w:val="24"/>
                <w:lang w:val="ru-RU"/>
              </w:rPr>
              <w:t xml:space="preserve"> </w:t>
            </w:r>
            <w:r>
              <w:rPr>
                <w:sz w:val="24"/>
                <w:szCs w:val="24"/>
                <w:lang w:val="ru-RU"/>
              </w:rPr>
              <w:t xml:space="preserve">ножом  </w:t>
            </w:r>
            <w:r>
              <w:rPr>
                <w:spacing w:val="15"/>
                <w:sz w:val="24"/>
                <w:szCs w:val="24"/>
                <w:lang w:val="ru-RU"/>
              </w:rPr>
              <w:t xml:space="preserve"> </w:t>
            </w:r>
            <w:r>
              <w:rPr>
                <w:sz w:val="24"/>
                <w:szCs w:val="24"/>
                <w:lang w:val="ru-RU"/>
              </w:rPr>
              <w:t>и</w:t>
            </w:r>
          </w:p>
          <w:p>
            <w:pPr>
              <w:pStyle w:val="TableParagraph"/>
              <w:spacing w:before="40" w:after="0"/>
              <w:rPr>
                <w:sz w:val="24"/>
                <w:szCs w:val="24"/>
              </w:rPr>
            </w:pPr>
            <w:r>
              <w:rPr>
                <w:sz w:val="24"/>
                <w:szCs w:val="24"/>
                <w:lang w:val="en-US"/>
              </w:rPr>
              <w:t>разделочной</w:t>
            </w:r>
            <w:r>
              <w:rPr>
                <w:spacing w:val="-10"/>
                <w:sz w:val="24"/>
                <w:szCs w:val="24"/>
                <w:lang w:val="en-US"/>
              </w:rPr>
              <w:t xml:space="preserve"> </w:t>
            </w:r>
            <w:r>
              <w:rPr>
                <w:sz w:val="24"/>
                <w:szCs w:val="24"/>
                <w:lang w:val="en-US"/>
              </w:rPr>
              <w:t>доской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2.6.2.2.137.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5"/>
                <w:sz w:val="24"/>
                <w:szCs w:val="24"/>
                <w:lang w:val="ru-RU"/>
              </w:rPr>
              <w:t xml:space="preserve"> </w:t>
            </w:r>
            <w:r>
              <w:rPr>
                <w:sz w:val="24"/>
                <w:szCs w:val="24"/>
                <w:lang w:val="ru-RU"/>
              </w:rPr>
              <w:t>репродукций</w:t>
            </w:r>
            <w:r>
              <w:rPr>
                <w:spacing w:val="-5"/>
                <w:sz w:val="24"/>
                <w:szCs w:val="24"/>
                <w:lang w:val="ru-RU"/>
              </w:rPr>
              <w:t xml:space="preserve"> </w:t>
            </w:r>
            <w:r>
              <w:rPr>
                <w:sz w:val="24"/>
                <w:szCs w:val="24"/>
                <w:lang w:val="ru-RU"/>
              </w:rPr>
              <w:t>картин</w:t>
            </w:r>
            <w:r>
              <w:rPr>
                <w:spacing w:val="-5"/>
                <w:sz w:val="24"/>
                <w:szCs w:val="24"/>
                <w:lang w:val="ru-RU"/>
              </w:rPr>
              <w:t xml:space="preserve"> </w:t>
            </w:r>
            <w:r>
              <w:rPr>
                <w:sz w:val="24"/>
                <w:szCs w:val="24"/>
                <w:lang w:val="ru-RU"/>
              </w:rPr>
              <w:t>великих</w:t>
            </w:r>
            <w:r>
              <w:rPr>
                <w:spacing w:val="-5"/>
                <w:sz w:val="24"/>
                <w:szCs w:val="24"/>
                <w:lang w:val="ru-RU"/>
              </w:rPr>
              <w:t xml:space="preserve"> </w:t>
            </w:r>
            <w:r>
              <w:rPr>
                <w:sz w:val="24"/>
                <w:szCs w:val="24"/>
                <w:lang w:val="ru-RU"/>
              </w:rPr>
              <w:t>сражений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
                <w:sz w:val="24"/>
                <w:szCs w:val="24"/>
                <w:lang w:val="ru-RU"/>
              </w:rPr>
              <w:t xml:space="preserve"> </w:t>
            </w:r>
            <w:r>
              <w:rPr>
                <w:sz w:val="24"/>
                <w:szCs w:val="24"/>
                <w:lang w:val="ru-RU"/>
              </w:rPr>
              <w:t>репродукций</w:t>
            </w:r>
            <w:r>
              <w:rPr>
                <w:spacing w:val="-5"/>
                <w:sz w:val="24"/>
                <w:szCs w:val="24"/>
                <w:lang w:val="ru-RU"/>
              </w:rPr>
              <w:t xml:space="preserve"> </w:t>
            </w:r>
            <w:r>
              <w:rPr>
                <w:sz w:val="24"/>
                <w:szCs w:val="24"/>
                <w:lang w:val="ru-RU"/>
              </w:rPr>
              <w:t>картин</w:t>
            </w:r>
            <w:r>
              <w:rPr>
                <w:spacing w:val="-5"/>
                <w:sz w:val="24"/>
                <w:szCs w:val="24"/>
                <w:lang w:val="ru-RU"/>
              </w:rPr>
              <w:t xml:space="preserve"> </w:t>
            </w:r>
            <w:r>
              <w:rPr>
                <w:sz w:val="24"/>
                <w:szCs w:val="24"/>
                <w:lang w:val="ru-RU"/>
              </w:rPr>
              <w:t>о</w:t>
            </w:r>
            <w:r>
              <w:rPr>
                <w:spacing w:val="-5"/>
                <w:sz w:val="24"/>
                <w:szCs w:val="24"/>
                <w:lang w:val="ru-RU"/>
              </w:rPr>
              <w:t xml:space="preserve"> </w:t>
            </w:r>
            <w:r>
              <w:rPr>
                <w:sz w:val="24"/>
                <w:szCs w:val="24"/>
                <w:lang w:val="ru-RU"/>
              </w:rPr>
              <w:t>природе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0"/>
                <w:sz w:val="24"/>
                <w:szCs w:val="24"/>
                <w:lang w:val="ru-RU"/>
              </w:rPr>
              <w:t xml:space="preserve"> </w:t>
            </w:r>
            <w:r>
              <w:rPr>
                <w:sz w:val="24"/>
                <w:szCs w:val="24"/>
                <w:lang w:val="ru-RU"/>
              </w:rPr>
              <w:t>репродукций</w:t>
            </w:r>
            <w:r>
              <w:rPr>
                <w:spacing w:val="102"/>
                <w:sz w:val="24"/>
                <w:szCs w:val="24"/>
                <w:lang w:val="ru-RU"/>
              </w:rPr>
              <w:t xml:space="preserve"> </w:t>
            </w:r>
            <w:r>
              <w:rPr>
                <w:sz w:val="24"/>
                <w:szCs w:val="24"/>
                <w:lang w:val="ru-RU"/>
              </w:rPr>
              <w:t>картин</w:t>
            </w:r>
            <w:r>
              <w:rPr>
                <w:spacing w:val="103"/>
                <w:sz w:val="24"/>
                <w:szCs w:val="24"/>
                <w:lang w:val="ru-RU"/>
              </w:rPr>
              <w:t xml:space="preserve"> </w:t>
            </w:r>
            <w:r>
              <w:rPr>
                <w:sz w:val="24"/>
                <w:szCs w:val="24"/>
                <w:lang w:val="ru-RU"/>
              </w:rPr>
              <w:t>русских</w:t>
            </w:r>
            <w:r>
              <w:rPr>
                <w:spacing w:val="103"/>
                <w:sz w:val="24"/>
                <w:szCs w:val="24"/>
                <w:lang w:val="ru-RU"/>
              </w:rPr>
              <w:t xml:space="preserve"> </w:t>
            </w:r>
            <w:r>
              <w:rPr>
                <w:sz w:val="24"/>
                <w:szCs w:val="24"/>
                <w:lang w:val="ru-RU"/>
              </w:rPr>
              <w:t>художников</w:t>
            </w:r>
            <w:r>
              <w:rPr>
                <w:spacing w:val="105"/>
                <w:sz w:val="24"/>
                <w:szCs w:val="24"/>
                <w:lang w:val="ru-RU"/>
              </w:rPr>
              <w:t xml:space="preserve"> </w:t>
            </w:r>
            <w:r>
              <w:rPr>
                <w:sz w:val="24"/>
                <w:szCs w:val="24"/>
                <w:lang w:val="ru-RU"/>
              </w:rPr>
              <w:t>–</w:t>
            </w:r>
          </w:p>
          <w:p>
            <w:pPr>
              <w:pStyle w:val="TableParagraph"/>
              <w:spacing w:before="40" w:after="0"/>
              <w:rPr>
                <w:sz w:val="24"/>
                <w:szCs w:val="24"/>
              </w:rPr>
            </w:pPr>
            <w:r>
              <w:rPr>
                <w:sz w:val="24"/>
                <w:szCs w:val="24"/>
                <w:lang w:val="en-US"/>
              </w:rPr>
              <w:t>иллюстраций</w:t>
            </w:r>
            <w:r>
              <w:rPr>
                <w:spacing w:val="-10"/>
                <w:sz w:val="24"/>
                <w:szCs w:val="24"/>
                <w:lang w:val="en-US"/>
              </w:rPr>
              <w:t xml:space="preserve"> </w:t>
            </w:r>
            <w:r>
              <w:rPr>
                <w:sz w:val="24"/>
                <w:szCs w:val="24"/>
                <w:lang w:val="en-US"/>
              </w:rPr>
              <w:t>к</w:t>
            </w:r>
            <w:r>
              <w:rPr>
                <w:spacing w:val="-9"/>
                <w:sz w:val="24"/>
                <w:szCs w:val="24"/>
                <w:lang w:val="en-US"/>
              </w:rPr>
              <w:t xml:space="preserve"> </w:t>
            </w:r>
            <w:r>
              <w:rPr>
                <w:sz w:val="24"/>
                <w:szCs w:val="24"/>
                <w:lang w:val="en-US"/>
              </w:rPr>
              <w:t>художественным</w:t>
            </w:r>
            <w:r>
              <w:rPr>
                <w:spacing w:val="-10"/>
                <w:sz w:val="24"/>
                <w:szCs w:val="24"/>
                <w:lang w:val="en-US"/>
              </w:rPr>
              <w:t xml:space="preserve"> </w:t>
            </w:r>
            <w:r>
              <w:rPr>
                <w:sz w:val="24"/>
                <w:szCs w:val="24"/>
                <w:lang w:val="en-US"/>
              </w:rPr>
              <w:t>произведениям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7"/>
                <w:sz w:val="24"/>
                <w:szCs w:val="24"/>
                <w:lang w:val="en-US"/>
              </w:rPr>
              <w:t xml:space="preserve"> </w:t>
            </w:r>
            <w:r>
              <w:rPr>
                <w:sz w:val="24"/>
                <w:szCs w:val="24"/>
                <w:lang w:val="en-US"/>
              </w:rPr>
              <w:t>самолетов</w:t>
            </w:r>
            <w:r>
              <w:rPr>
                <w:spacing w:val="-6"/>
                <w:sz w:val="24"/>
                <w:szCs w:val="24"/>
                <w:lang w:val="en-US"/>
              </w:rPr>
              <w:t xml:space="preserve"> </w:t>
            </w:r>
            <w:r>
              <w:rPr>
                <w:sz w:val="24"/>
                <w:szCs w:val="24"/>
                <w:lang w:val="en-US"/>
              </w:rPr>
              <w:t>(мелкого</w:t>
            </w:r>
            <w:r>
              <w:rPr>
                <w:spacing w:val="-6"/>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самолетов</w:t>
            </w:r>
            <w:r>
              <w:rPr>
                <w:spacing w:val="-5"/>
                <w:sz w:val="24"/>
                <w:szCs w:val="24"/>
                <w:lang w:val="en-US"/>
              </w:rPr>
              <w:t xml:space="preserve"> </w:t>
            </w:r>
            <w:r>
              <w:rPr>
                <w:sz w:val="24"/>
                <w:szCs w:val="24"/>
                <w:lang w:val="en-US"/>
              </w:rPr>
              <w:t>(среднего</w:t>
            </w:r>
            <w:r>
              <w:rPr>
                <w:spacing w:val="-5"/>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1"/>
                <w:sz w:val="24"/>
                <w:szCs w:val="24"/>
                <w:lang w:val="en-US"/>
              </w:rPr>
              <w:t xml:space="preserve"> </w:t>
            </w:r>
            <w:r>
              <w:rPr>
                <w:sz w:val="24"/>
                <w:szCs w:val="24"/>
                <w:lang w:val="en-US"/>
              </w:rPr>
              <w:t>солдатиков</w:t>
            </w:r>
            <w:r>
              <w:rPr>
                <w:spacing w:val="-12"/>
                <w:sz w:val="24"/>
                <w:szCs w:val="24"/>
                <w:lang w:val="en-US"/>
              </w:rPr>
              <w:t xml:space="preserve"> </w:t>
            </w:r>
            <w:r>
              <w:rPr>
                <w:sz w:val="24"/>
                <w:szCs w:val="24"/>
                <w:lang w:val="en-US"/>
              </w:rPr>
              <w:t>(мелкого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89" w:leader="none"/>
                <w:tab w:val="left" w:pos="2716" w:leader="none"/>
                <w:tab w:val="left" w:pos="4229" w:leader="none"/>
                <w:tab w:val="left" w:pos="4726" w:leader="none"/>
              </w:tabs>
              <w:rPr>
                <w:sz w:val="24"/>
                <w:szCs w:val="24"/>
                <w:lang w:val="ru-RU"/>
              </w:rPr>
            </w:pPr>
            <w:r>
              <w:rPr>
                <w:sz w:val="24"/>
                <w:szCs w:val="24"/>
                <w:lang w:val="ru-RU"/>
              </w:rPr>
              <w:t>Набор</w:t>
              <w:tab/>
              <w:t>специальных</w:t>
              <w:tab/>
              <w:t>карандашей</w:t>
              <w:tab/>
              <w:t>к</w:t>
              <w:tab/>
              <w:t>набору</w:t>
            </w:r>
          </w:p>
          <w:p>
            <w:pPr>
              <w:pStyle w:val="TableParagraph"/>
              <w:spacing w:before="37" w:after="0"/>
              <w:rPr>
                <w:sz w:val="24"/>
                <w:szCs w:val="24"/>
                <w:lang w:val="ru-RU"/>
              </w:rPr>
            </w:pPr>
            <w:r>
              <w:rPr>
                <w:sz w:val="24"/>
                <w:szCs w:val="24"/>
                <w:lang w:val="ru-RU"/>
              </w:rPr>
              <w:t>двухсторонних</w:t>
            </w:r>
            <w:r>
              <w:rPr>
                <w:spacing w:val="-7"/>
                <w:sz w:val="24"/>
                <w:szCs w:val="24"/>
                <w:lang w:val="ru-RU"/>
              </w:rPr>
              <w:t xml:space="preserve"> </w:t>
            </w:r>
            <w:r>
              <w:rPr>
                <w:sz w:val="24"/>
                <w:szCs w:val="24"/>
                <w:lang w:val="ru-RU"/>
              </w:rPr>
              <w:t>панелей</w:t>
            </w:r>
            <w:r>
              <w:rPr>
                <w:spacing w:val="-9"/>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обучения</w:t>
            </w:r>
            <w:r>
              <w:rPr>
                <w:spacing w:val="-7"/>
                <w:sz w:val="24"/>
                <w:szCs w:val="24"/>
                <w:lang w:val="ru-RU"/>
              </w:rPr>
              <w:t xml:space="preserve"> </w:t>
            </w:r>
            <w:r>
              <w:rPr>
                <w:sz w:val="24"/>
                <w:szCs w:val="24"/>
                <w:lang w:val="ru-RU"/>
              </w:rPr>
              <w:t>письму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столовой</w:t>
            </w:r>
            <w:r>
              <w:rPr>
                <w:spacing w:val="-4"/>
                <w:sz w:val="24"/>
                <w:szCs w:val="24"/>
                <w:lang w:val="ru-RU"/>
              </w:rPr>
              <w:t xml:space="preserve"> </w:t>
            </w:r>
            <w:r>
              <w:rPr>
                <w:sz w:val="24"/>
                <w:szCs w:val="24"/>
                <w:lang w:val="ru-RU"/>
              </w:rPr>
              <w:t>посуды</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игры</w:t>
            </w:r>
            <w:r>
              <w:rPr>
                <w:spacing w:val="-3"/>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6"/>
                <w:sz w:val="24"/>
                <w:szCs w:val="24"/>
                <w:lang w:val="ru-RU"/>
              </w:rPr>
              <w:t xml:space="preserve"> </w:t>
            </w:r>
            <w:r>
              <w:rPr>
                <w:sz w:val="24"/>
                <w:szCs w:val="24"/>
                <w:lang w:val="ru-RU"/>
              </w:rPr>
              <w:t xml:space="preserve">счетного   материала  </w:t>
            </w:r>
            <w:r>
              <w:rPr>
                <w:spacing w:val="2"/>
                <w:sz w:val="24"/>
                <w:szCs w:val="24"/>
                <w:lang w:val="ru-RU"/>
              </w:rPr>
              <w:t xml:space="preserve"> </w:t>
            </w:r>
            <w:r>
              <w:rPr>
                <w:sz w:val="24"/>
                <w:szCs w:val="24"/>
                <w:lang w:val="ru-RU"/>
              </w:rPr>
              <w:t>в</w:t>
            </w:r>
            <w:r>
              <w:rPr>
                <w:spacing w:val="109"/>
                <w:sz w:val="24"/>
                <w:szCs w:val="24"/>
                <w:lang w:val="ru-RU"/>
              </w:rPr>
              <w:t xml:space="preserve"> </w:t>
            </w:r>
            <w:r>
              <w:rPr>
                <w:sz w:val="24"/>
                <w:szCs w:val="24"/>
                <w:lang w:val="ru-RU"/>
              </w:rPr>
              <w:t xml:space="preserve">виде  </w:t>
            </w:r>
            <w:r>
              <w:rPr>
                <w:spacing w:val="1"/>
                <w:sz w:val="24"/>
                <w:szCs w:val="24"/>
                <w:lang w:val="ru-RU"/>
              </w:rPr>
              <w:t xml:space="preserve"> </w:t>
            </w:r>
            <w:r>
              <w:rPr>
                <w:sz w:val="24"/>
                <w:szCs w:val="24"/>
                <w:lang w:val="ru-RU"/>
              </w:rPr>
              <w:t>соединяющихся</w:t>
            </w:r>
          </w:p>
          <w:p>
            <w:pPr>
              <w:pStyle w:val="TableParagraph"/>
              <w:spacing w:before="37" w:after="0"/>
              <w:rPr>
                <w:sz w:val="24"/>
                <w:szCs w:val="24"/>
              </w:rPr>
            </w:pPr>
            <w:r>
              <w:rPr>
                <w:sz w:val="24"/>
                <w:szCs w:val="24"/>
                <w:lang w:val="en-US"/>
              </w:rPr>
              <w:t>между</w:t>
            </w:r>
            <w:r>
              <w:rPr>
                <w:spacing w:val="-4"/>
                <w:sz w:val="24"/>
                <w:szCs w:val="24"/>
                <w:lang w:val="en-US"/>
              </w:rPr>
              <w:t xml:space="preserve"> </w:t>
            </w:r>
            <w:r>
              <w:rPr>
                <w:sz w:val="24"/>
                <w:szCs w:val="24"/>
                <w:lang w:val="en-US"/>
              </w:rPr>
              <w:t>собой</w:t>
            </w:r>
            <w:r>
              <w:rPr>
                <w:spacing w:val="-1"/>
                <w:sz w:val="24"/>
                <w:szCs w:val="24"/>
                <w:lang w:val="en-US"/>
              </w:rPr>
              <w:t xml:space="preserve"> </w:t>
            </w:r>
            <w:r>
              <w:rPr>
                <w:sz w:val="24"/>
                <w:szCs w:val="24"/>
                <w:lang w:val="en-US"/>
              </w:rPr>
              <w:t>цветных</w:t>
            </w:r>
            <w:r>
              <w:rPr>
                <w:spacing w:val="-1"/>
                <w:sz w:val="24"/>
                <w:szCs w:val="24"/>
                <w:lang w:val="en-US"/>
              </w:rPr>
              <w:t xml:space="preserve"> </w:t>
            </w:r>
            <w:r>
              <w:rPr>
                <w:sz w:val="24"/>
                <w:szCs w:val="24"/>
                <w:lang w:val="en-US"/>
              </w:rPr>
              <w:t>фигур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8" w:after="0"/>
              <w:rPr>
                <w:sz w:val="24"/>
                <w:szCs w:val="24"/>
              </w:rPr>
            </w:pPr>
            <w:r>
              <w:rPr>
                <w:sz w:val="24"/>
                <w:szCs w:val="24"/>
                <w:lang w:val="en-US"/>
              </w:rPr>
            </w:r>
          </w:p>
          <w:p>
            <w:pPr>
              <w:pStyle w:val="TableParagraph"/>
              <w:ind w:left="129" w:hanging="0"/>
              <w:rPr>
                <w:sz w:val="24"/>
                <w:szCs w:val="24"/>
              </w:rPr>
            </w:pPr>
            <w:r>
              <w:rPr>
                <w:sz w:val="24"/>
                <w:szCs w:val="24"/>
                <w:lang w:val="en-US"/>
              </w:rPr>
              <w:t>2.6.2.2.146.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9"/>
                <w:sz w:val="24"/>
                <w:szCs w:val="24"/>
                <w:lang w:val="ru-RU"/>
              </w:rPr>
              <w:t xml:space="preserve"> </w:t>
            </w:r>
            <w:r>
              <w:rPr>
                <w:sz w:val="24"/>
                <w:szCs w:val="24"/>
                <w:lang w:val="ru-RU"/>
              </w:rPr>
              <w:t>таблиц</w:t>
            </w:r>
            <w:r>
              <w:rPr>
                <w:spacing w:val="48"/>
                <w:sz w:val="24"/>
                <w:szCs w:val="24"/>
                <w:lang w:val="ru-RU"/>
              </w:rPr>
              <w:t xml:space="preserve"> </w:t>
            </w:r>
            <w:r>
              <w:rPr>
                <w:sz w:val="24"/>
                <w:szCs w:val="24"/>
                <w:lang w:val="ru-RU"/>
              </w:rPr>
              <w:t>и</w:t>
            </w:r>
            <w:r>
              <w:rPr>
                <w:spacing w:val="50"/>
                <w:sz w:val="24"/>
                <w:szCs w:val="24"/>
                <w:lang w:val="ru-RU"/>
              </w:rPr>
              <w:t xml:space="preserve"> </w:t>
            </w:r>
            <w:r>
              <w:rPr>
                <w:sz w:val="24"/>
                <w:szCs w:val="24"/>
                <w:lang w:val="ru-RU"/>
              </w:rPr>
              <w:t>карточек</w:t>
            </w:r>
            <w:r>
              <w:rPr>
                <w:spacing w:val="50"/>
                <w:sz w:val="24"/>
                <w:szCs w:val="24"/>
                <w:lang w:val="ru-RU"/>
              </w:rPr>
              <w:t xml:space="preserve"> </w:t>
            </w:r>
            <w:r>
              <w:rPr>
                <w:sz w:val="24"/>
                <w:szCs w:val="24"/>
                <w:lang w:val="ru-RU"/>
              </w:rPr>
              <w:t>с</w:t>
            </w:r>
            <w:r>
              <w:rPr>
                <w:spacing w:val="50"/>
                <w:sz w:val="24"/>
                <w:szCs w:val="24"/>
                <w:lang w:val="ru-RU"/>
              </w:rPr>
              <w:t xml:space="preserve"> </w:t>
            </w:r>
            <w:r>
              <w:rPr>
                <w:sz w:val="24"/>
                <w:szCs w:val="24"/>
                <w:lang w:val="ru-RU"/>
              </w:rPr>
              <w:t>предметными</w:t>
            </w:r>
            <w:r>
              <w:rPr>
                <w:spacing w:val="50"/>
                <w:sz w:val="24"/>
                <w:szCs w:val="24"/>
                <w:lang w:val="ru-RU"/>
              </w:rPr>
              <w:t xml:space="preserve"> </w:t>
            </w:r>
            <w:r>
              <w:rPr>
                <w:sz w:val="24"/>
                <w:szCs w:val="24"/>
                <w:lang w:val="ru-RU"/>
              </w:rPr>
              <w:t>и</w:t>
            </w:r>
            <w:r>
              <w:rPr>
                <w:spacing w:val="49"/>
                <w:sz w:val="24"/>
                <w:szCs w:val="24"/>
                <w:lang w:val="ru-RU"/>
              </w:rPr>
              <w:t xml:space="preserve"> </w:t>
            </w:r>
            <w:r>
              <w:rPr>
                <w:sz w:val="24"/>
                <w:szCs w:val="24"/>
                <w:lang w:val="ru-RU"/>
              </w:rPr>
              <w:t>условно-</w:t>
            </w:r>
          </w:p>
          <w:p>
            <w:pPr>
              <w:pStyle w:val="TableParagraph"/>
              <w:spacing w:lineRule="atLeast" w:line="290" w:before="1" w:after="0"/>
              <w:ind w:left="107" w:right="97" w:hanging="0"/>
              <w:rPr>
                <w:sz w:val="24"/>
                <w:szCs w:val="24"/>
                <w:lang w:val="ru-RU"/>
              </w:rPr>
            </w:pPr>
            <w:r>
              <w:rPr>
                <w:sz w:val="24"/>
                <w:szCs w:val="24"/>
                <w:lang w:val="ru-RU"/>
              </w:rPr>
              <w:t>схематическими</w:t>
            </w:r>
            <w:r>
              <w:rPr>
                <w:spacing w:val="5"/>
                <w:sz w:val="24"/>
                <w:szCs w:val="24"/>
                <w:lang w:val="ru-RU"/>
              </w:rPr>
              <w:t xml:space="preserve"> </w:t>
            </w:r>
            <w:r>
              <w:rPr>
                <w:sz w:val="24"/>
                <w:szCs w:val="24"/>
                <w:lang w:val="ru-RU"/>
              </w:rPr>
              <w:t>изображениями</w:t>
            </w:r>
            <w:r>
              <w:rPr>
                <w:spacing w:val="6"/>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классификации</w:t>
            </w:r>
            <w:r>
              <w:rPr>
                <w:spacing w:val="6"/>
                <w:sz w:val="24"/>
                <w:szCs w:val="24"/>
                <w:lang w:val="ru-RU"/>
              </w:rPr>
              <w:t xml:space="preserve"> </w:t>
            </w:r>
            <w:r>
              <w:rPr>
                <w:sz w:val="24"/>
                <w:szCs w:val="24"/>
                <w:lang w:val="ru-RU"/>
              </w:rPr>
              <w:t>по</w:t>
            </w:r>
            <w:r>
              <w:rPr>
                <w:spacing w:val="-52"/>
                <w:sz w:val="24"/>
                <w:szCs w:val="24"/>
                <w:lang w:val="ru-RU"/>
              </w:rPr>
              <w:t xml:space="preserve"> </w:t>
            </w:r>
            <w:r>
              <w:rPr>
                <w:sz w:val="24"/>
                <w:szCs w:val="24"/>
                <w:lang w:val="ru-RU"/>
              </w:rPr>
              <w:t>2–3</w:t>
            </w:r>
            <w:r>
              <w:rPr>
                <w:spacing w:val="-2"/>
                <w:sz w:val="24"/>
                <w:szCs w:val="24"/>
                <w:lang w:val="ru-RU"/>
              </w:rPr>
              <w:t xml:space="preserve"> </w:t>
            </w:r>
            <w:r>
              <w:rPr>
                <w:sz w:val="24"/>
                <w:szCs w:val="24"/>
                <w:lang w:val="ru-RU"/>
              </w:rPr>
              <w:t>признакам</w:t>
            </w:r>
            <w:r>
              <w:rPr>
                <w:spacing w:val="-1"/>
                <w:sz w:val="24"/>
                <w:szCs w:val="24"/>
                <w:lang w:val="ru-RU"/>
              </w:rPr>
              <w:t xml:space="preserve"> </w:t>
            </w:r>
            <w:r>
              <w:rPr>
                <w:sz w:val="24"/>
                <w:szCs w:val="24"/>
                <w:lang w:val="ru-RU"/>
              </w:rPr>
              <w:t>одновременно –</w:t>
            </w:r>
            <w:r>
              <w:rPr>
                <w:spacing w:val="-2"/>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2.6.2.2.147.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1"/>
                <w:sz w:val="24"/>
                <w:szCs w:val="24"/>
                <w:lang w:val="en-US"/>
              </w:rPr>
              <w:t xml:space="preserve"> </w:t>
            </w:r>
            <w:r>
              <w:rPr>
                <w:sz w:val="24"/>
                <w:szCs w:val="24"/>
                <w:lang w:val="en-US"/>
              </w:rPr>
              <w:t>фантастических</w:t>
            </w:r>
            <w:r>
              <w:rPr>
                <w:spacing w:val="-1"/>
                <w:sz w:val="24"/>
                <w:szCs w:val="24"/>
                <w:lang w:val="en-US"/>
              </w:rPr>
              <w:t xml:space="preserve"> </w:t>
            </w:r>
            <w:r>
              <w:rPr>
                <w:sz w:val="24"/>
                <w:szCs w:val="24"/>
                <w:lang w:val="en-US"/>
              </w:rPr>
              <w:t>персонажей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
                <w:sz w:val="24"/>
                <w:szCs w:val="24"/>
                <w:lang w:val="en-US"/>
              </w:rPr>
              <w:t xml:space="preserve"> </w:t>
            </w:r>
            <w:r>
              <w:rPr>
                <w:sz w:val="24"/>
                <w:szCs w:val="24"/>
                <w:lang w:val="en-US"/>
              </w:rPr>
              <w:t>фигурок</w:t>
            </w:r>
            <w:r>
              <w:rPr>
                <w:spacing w:val="1"/>
                <w:sz w:val="24"/>
                <w:szCs w:val="24"/>
                <w:lang w:val="en-US"/>
              </w:rPr>
              <w:t xml:space="preserve"> </w:t>
            </w:r>
            <w:r>
              <w:rPr>
                <w:sz w:val="24"/>
                <w:szCs w:val="24"/>
                <w:lang w:val="en-US"/>
              </w:rPr>
              <w:t>«Семья»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2.6.2.2.149.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07" w:leader="none"/>
                <w:tab w:val="left" w:pos="2106" w:leader="none"/>
                <w:tab w:val="left" w:pos="3370" w:leader="none"/>
                <w:tab w:val="left" w:pos="4481" w:leader="none"/>
              </w:tabs>
              <w:rPr>
                <w:sz w:val="24"/>
                <w:szCs w:val="24"/>
                <w:lang w:val="ru-RU"/>
              </w:rPr>
            </w:pPr>
            <w:r>
              <w:rPr>
                <w:sz w:val="24"/>
                <w:szCs w:val="24"/>
                <w:lang w:val="ru-RU"/>
              </w:rPr>
              <w:t>Набор</w:t>
              <w:tab/>
              <w:t>фигурок</w:t>
              <w:tab/>
              <w:t>животных</w:t>
              <w:tab/>
              <w:t>Африки,</w:t>
              <w:tab/>
              <w:t>Америки,</w:t>
            </w:r>
          </w:p>
          <w:p>
            <w:pPr>
              <w:pStyle w:val="TableParagraph"/>
              <w:tabs>
                <w:tab w:val="clear" w:pos="708"/>
                <w:tab w:val="left" w:pos="1436" w:leader="none"/>
                <w:tab w:val="left" w:pos="2423" w:leader="none"/>
                <w:tab w:val="left" w:pos="2799" w:leader="none"/>
                <w:tab w:val="left" w:pos="3541" w:leader="none"/>
                <w:tab w:val="left" w:pos="3900" w:leader="none"/>
              </w:tabs>
              <w:spacing w:lineRule="atLeast" w:line="290" w:before="2" w:after="0"/>
              <w:ind w:left="107" w:right="98" w:hanging="0"/>
              <w:rPr>
                <w:sz w:val="24"/>
                <w:szCs w:val="24"/>
                <w:lang w:val="ru-RU"/>
              </w:rPr>
            </w:pPr>
            <w:r>
              <w:rPr>
                <w:sz w:val="24"/>
                <w:szCs w:val="24"/>
                <w:lang w:val="ru-RU"/>
              </w:rPr>
              <w:t>Австралии,</w:t>
              <w:tab/>
              <w:t>Европы</w:t>
              <w:tab/>
              <w:t>и</w:t>
              <w:tab/>
              <w:t>Азии</w:t>
              <w:tab/>
              <w:t>с</w:t>
              <w:tab/>
              <w:t>реалистичными</w:t>
            </w:r>
            <w:r>
              <w:rPr>
                <w:spacing w:val="-52"/>
                <w:sz w:val="24"/>
                <w:szCs w:val="24"/>
                <w:lang w:val="ru-RU"/>
              </w:rPr>
              <w:t xml:space="preserve"> </w:t>
            </w:r>
            <w:r>
              <w:rPr>
                <w:sz w:val="24"/>
                <w:szCs w:val="24"/>
                <w:lang w:val="ru-RU"/>
              </w:rPr>
              <w:t>изображением</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80"/>
                <w:sz w:val="24"/>
                <w:szCs w:val="24"/>
                <w:lang w:val="ru-RU"/>
              </w:rPr>
              <w:t xml:space="preserve"> </w:t>
            </w:r>
            <w:r>
              <w:rPr>
                <w:sz w:val="24"/>
                <w:szCs w:val="24"/>
                <w:lang w:val="ru-RU"/>
              </w:rPr>
              <w:t xml:space="preserve">фигурок  </w:t>
            </w:r>
            <w:r>
              <w:rPr>
                <w:spacing w:val="24"/>
                <w:sz w:val="24"/>
                <w:szCs w:val="24"/>
                <w:lang w:val="ru-RU"/>
              </w:rPr>
              <w:t xml:space="preserve"> </w:t>
            </w:r>
            <w:r>
              <w:rPr>
                <w:sz w:val="24"/>
                <w:szCs w:val="24"/>
                <w:lang w:val="ru-RU"/>
              </w:rPr>
              <w:t xml:space="preserve">животных  </w:t>
            </w:r>
            <w:r>
              <w:rPr>
                <w:spacing w:val="27"/>
                <w:sz w:val="24"/>
                <w:szCs w:val="24"/>
                <w:lang w:val="ru-RU"/>
              </w:rPr>
              <w:t xml:space="preserve"> </w:t>
            </w:r>
            <w:r>
              <w:rPr>
                <w:sz w:val="24"/>
                <w:szCs w:val="24"/>
                <w:lang w:val="ru-RU"/>
              </w:rPr>
              <w:t xml:space="preserve">леса  </w:t>
            </w:r>
            <w:r>
              <w:rPr>
                <w:spacing w:val="27"/>
                <w:sz w:val="24"/>
                <w:szCs w:val="24"/>
                <w:lang w:val="ru-RU"/>
              </w:rPr>
              <w:t xml:space="preserve"> </w:t>
            </w:r>
            <w:r>
              <w:rPr>
                <w:sz w:val="24"/>
                <w:szCs w:val="24"/>
                <w:lang w:val="ru-RU"/>
              </w:rPr>
              <w:t xml:space="preserve">с  </w:t>
            </w:r>
            <w:r>
              <w:rPr>
                <w:spacing w:val="24"/>
                <w:sz w:val="24"/>
                <w:szCs w:val="24"/>
                <w:lang w:val="ru-RU"/>
              </w:rPr>
              <w:t xml:space="preserve"> </w:t>
            </w:r>
            <w:r>
              <w:rPr>
                <w:sz w:val="24"/>
                <w:szCs w:val="24"/>
                <w:lang w:val="ru-RU"/>
              </w:rPr>
              <w:t>реалистичными</w:t>
            </w:r>
          </w:p>
          <w:p>
            <w:pPr>
              <w:pStyle w:val="TableParagraph"/>
              <w:spacing w:before="37" w:after="0"/>
              <w:rPr>
                <w:sz w:val="24"/>
                <w:szCs w:val="24"/>
              </w:rPr>
            </w:pPr>
            <w:r>
              <w:rPr>
                <w:sz w:val="24"/>
                <w:szCs w:val="24"/>
                <w:lang w:val="en-US"/>
              </w:rPr>
              <w:t>изображением</w:t>
            </w:r>
            <w:r>
              <w:rPr>
                <w:spacing w:val="-4"/>
                <w:sz w:val="24"/>
                <w:szCs w:val="24"/>
                <w:lang w:val="en-US"/>
              </w:rPr>
              <w:t xml:space="preserve"> </w:t>
            </w:r>
            <w:r>
              <w:rPr>
                <w:sz w:val="24"/>
                <w:szCs w:val="24"/>
                <w:lang w:val="en-US"/>
              </w:rPr>
              <w:t>и</w:t>
            </w:r>
            <w:r>
              <w:rPr>
                <w:spacing w:val="-5"/>
                <w:sz w:val="24"/>
                <w:szCs w:val="24"/>
                <w:lang w:val="en-US"/>
              </w:rPr>
              <w:t xml:space="preserve"> </w:t>
            </w:r>
            <w:r>
              <w:rPr>
                <w:sz w:val="24"/>
                <w:szCs w:val="24"/>
                <w:lang w:val="en-US"/>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фигурок</w:t>
            </w:r>
            <w:r>
              <w:rPr>
                <w:spacing w:val="-2"/>
                <w:sz w:val="24"/>
                <w:szCs w:val="24"/>
                <w:lang w:val="ru-RU"/>
              </w:rPr>
              <w:t xml:space="preserve"> </w:t>
            </w:r>
            <w:r>
              <w:rPr>
                <w:sz w:val="24"/>
                <w:szCs w:val="24"/>
                <w:lang w:val="ru-RU"/>
              </w:rPr>
              <w:t>людей</w:t>
            </w:r>
            <w:r>
              <w:rPr>
                <w:spacing w:val="-3"/>
                <w:sz w:val="24"/>
                <w:szCs w:val="24"/>
                <w:lang w:val="ru-RU"/>
              </w:rPr>
              <w:t xml:space="preserve"> </w:t>
            </w:r>
            <w:r>
              <w:rPr>
                <w:sz w:val="24"/>
                <w:szCs w:val="24"/>
                <w:lang w:val="ru-RU"/>
              </w:rPr>
              <w:t>разных</w:t>
            </w:r>
            <w:r>
              <w:rPr>
                <w:spacing w:val="-4"/>
                <w:sz w:val="24"/>
                <w:szCs w:val="24"/>
                <w:lang w:val="ru-RU"/>
              </w:rPr>
              <w:t xml:space="preserve"> </w:t>
            </w:r>
            <w:r>
              <w:rPr>
                <w:sz w:val="24"/>
                <w:szCs w:val="24"/>
                <w:lang w:val="ru-RU"/>
              </w:rPr>
              <w:t>профессий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фигурок</w:t>
            </w:r>
            <w:r>
              <w:rPr>
                <w:spacing w:val="-3"/>
                <w:sz w:val="24"/>
                <w:szCs w:val="24"/>
                <w:lang w:val="ru-RU"/>
              </w:rPr>
              <w:t xml:space="preserve"> </w:t>
            </w:r>
            <w:r>
              <w:rPr>
                <w:sz w:val="24"/>
                <w:szCs w:val="24"/>
                <w:lang w:val="ru-RU"/>
              </w:rPr>
              <w:t>людей</w:t>
            </w:r>
            <w:r>
              <w:rPr>
                <w:spacing w:val="-3"/>
                <w:sz w:val="24"/>
                <w:szCs w:val="24"/>
                <w:lang w:val="ru-RU"/>
              </w:rPr>
              <w:t xml:space="preserve"> </w:t>
            </w:r>
            <w:r>
              <w:rPr>
                <w:sz w:val="24"/>
                <w:szCs w:val="24"/>
                <w:lang w:val="ru-RU"/>
              </w:rPr>
              <w:t>разных</w:t>
            </w:r>
            <w:r>
              <w:rPr>
                <w:spacing w:val="-3"/>
                <w:sz w:val="24"/>
                <w:szCs w:val="24"/>
                <w:lang w:val="ru-RU"/>
              </w:rPr>
              <w:t xml:space="preserve"> </w:t>
            </w:r>
            <w:r>
              <w:rPr>
                <w:sz w:val="24"/>
                <w:szCs w:val="24"/>
                <w:lang w:val="ru-RU"/>
              </w:rPr>
              <w:t>рас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27" w:leader="none"/>
                <w:tab w:val="left" w:pos="2343" w:leader="none"/>
                <w:tab w:val="left" w:pos="3363" w:leader="none"/>
                <w:tab w:val="left" w:pos="3890" w:leader="none"/>
              </w:tabs>
              <w:spacing w:lineRule="exact" w:line="246"/>
              <w:rPr>
                <w:sz w:val="24"/>
                <w:szCs w:val="24"/>
                <w:lang w:val="ru-RU"/>
              </w:rPr>
            </w:pPr>
            <w:r>
              <w:rPr>
                <w:sz w:val="24"/>
                <w:szCs w:val="24"/>
                <w:lang w:val="ru-RU"/>
              </w:rPr>
              <w:t>Набор</w:t>
              <w:tab/>
              <w:t>фигурок</w:t>
              <w:tab/>
              <w:t>людей</w:t>
              <w:tab/>
              <w:t>с</w:t>
              <w:tab/>
              <w:t>ограниченными</w:t>
            </w:r>
          </w:p>
          <w:p>
            <w:pPr>
              <w:pStyle w:val="TableParagraph"/>
              <w:spacing w:before="38" w:after="0"/>
              <w:rPr>
                <w:sz w:val="24"/>
                <w:szCs w:val="24"/>
                <w:lang w:val="ru-RU"/>
              </w:rPr>
            </w:pPr>
            <w:r>
              <w:rPr>
                <w:sz w:val="24"/>
                <w:szCs w:val="24"/>
                <w:lang w:val="ru-RU"/>
              </w:rPr>
              <w:t>возможностями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21" w:leader="none"/>
                <w:tab w:val="left" w:pos="2134" w:leader="none"/>
                <w:tab w:val="left" w:pos="3482" w:leader="none"/>
                <w:tab w:val="left" w:pos="3904" w:leader="none"/>
              </w:tabs>
              <w:rPr>
                <w:sz w:val="24"/>
                <w:szCs w:val="24"/>
                <w:lang w:val="ru-RU"/>
              </w:rPr>
            </w:pPr>
            <w:r>
              <w:rPr>
                <w:sz w:val="24"/>
                <w:szCs w:val="24"/>
                <w:lang w:val="ru-RU"/>
              </w:rPr>
              <w:t>Набор</w:t>
              <w:tab/>
              <w:t>фигурок</w:t>
              <w:tab/>
              <w:t>насекомых</w:t>
              <w:tab/>
              <w:t>с</w:t>
              <w:tab/>
              <w:t>реалистичными</w:t>
            </w:r>
          </w:p>
          <w:p>
            <w:pPr>
              <w:pStyle w:val="TableParagraph"/>
              <w:spacing w:before="37" w:after="0"/>
              <w:rPr>
                <w:sz w:val="24"/>
                <w:szCs w:val="24"/>
                <w:lang w:val="ru-RU"/>
              </w:rPr>
            </w:pPr>
            <w:r>
              <w:rPr>
                <w:sz w:val="24"/>
                <w:szCs w:val="24"/>
                <w:lang w:val="ru-RU"/>
              </w:rPr>
              <w:t>изображением</w:t>
            </w:r>
            <w:r>
              <w:rPr>
                <w:spacing w:val="-3"/>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чайной</w:t>
            </w:r>
            <w:r>
              <w:rPr>
                <w:spacing w:val="-4"/>
                <w:sz w:val="24"/>
                <w:szCs w:val="24"/>
                <w:lang w:val="en-US"/>
              </w:rPr>
              <w:t xml:space="preserve"> </w:t>
            </w:r>
            <w:r>
              <w:rPr>
                <w:sz w:val="24"/>
                <w:szCs w:val="24"/>
                <w:lang w:val="en-US"/>
              </w:rPr>
              <w:t>посуды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
                <w:sz w:val="24"/>
                <w:szCs w:val="24"/>
                <w:lang w:val="ru-RU"/>
              </w:rPr>
              <w:t xml:space="preserve"> </w:t>
            </w:r>
            <w:r>
              <w:rPr>
                <w:sz w:val="24"/>
                <w:szCs w:val="24"/>
                <w:lang w:val="ru-RU"/>
              </w:rPr>
              <w:t>доска</w:t>
            </w:r>
            <w:r>
              <w:rPr>
                <w:spacing w:val="-6"/>
                <w:sz w:val="24"/>
                <w:szCs w:val="24"/>
                <w:lang w:val="ru-RU"/>
              </w:rPr>
              <w:t xml:space="preserve"> </w:t>
            </w:r>
            <w:r>
              <w:rPr>
                <w:sz w:val="24"/>
                <w:szCs w:val="24"/>
                <w:lang w:val="ru-RU"/>
              </w:rPr>
              <w:t>магнитная</w:t>
            </w:r>
            <w:r>
              <w:rPr>
                <w:spacing w:val="-6"/>
                <w:sz w:val="24"/>
                <w:szCs w:val="24"/>
                <w:lang w:val="ru-RU"/>
              </w:rPr>
              <w:t xml:space="preserve"> </w:t>
            </w:r>
            <w:r>
              <w:rPr>
                <w:sz w:val="24"/>
                <w:szCs w:val="24"/>
                <w:lang w:val="ru-RU"/>
              </w:rPr>
              <w:t>настольная</w:t>
            </w:r>
            <w:r>
              <w:rPr>
                <w:spacing w:val="-6"/>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комплектом</w:t>
            </w:r>
            <w:r>
              <w:rPr>
                <w:spacing w:val="-6"/>
                <w:sz w:val="24"/>
                <w:szCs w:val="24"/>
                <w:lang w:val="ru-RU"/>
              </w:rPr>
              <w:t xml:space="preserve"> </w:t>
            </w:r>
            <w:r>
              <w:rPr>
                <w:sz w:val="24"/>
                <w:szCs w:val="24"/>
                <w:lang w:val="ru-RU"/>
              </w:rPr>
              <w:t>цифр,</w:t>
            </w:r>
          </w:p>
          <w:p>
            <w:pPr>
              <w:pStyle w:val="TableParagraph"/>
              <w:spacing w:before="37" w:after="0"/>
              <w:rPr>
                <w:sz w:val="24"/>
                <w:szCs w:val="24"/>
                <w:lang w:val="ru-RU"/>
              </w:rPr>
            </w:pPr>
            <w:r>
              <w:rPr>
                <w:sz w:val="24"/>
                <w:szCs w:val="24"/>
                <w:lang w:val="ru-RU"/>
              </w:rPr>
              <w:t>знаков,</w:t>
            </w:r>
            <w:r>
              <w:rPr>
                <w:spacing w:val="-6"/>
                <w:sz w:val="24"/>
                <w:szCs w:val="24"/>
                <w:lang w:val="ru-RU"/>
              </w:rPr>
              <w:t xml:space="preserve"> </w:t>
            </w:r>
            <w:r>
              <w:rPr>
                <w:sz w:val="24"/>
                <w:szCs w:val="24"/>
                <w:lang w:val="ru-RU"/>
              </w:rPr>
              <w:t>букв</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геометрических</w:t>
            </w:r>
            <w:r>
              <w:rPr>
                <w:spacing w:val="-8"/>
                <w:sz w:val="24"/>
                <w:szCs w:val="24"/>
                <w:lang w:val="ru-RU"/>
              </w:rPr>
              <w:t xml:space="preserve"> </w:t>
            </w:r>
            <w:r>
              <w:rPr>
                <w:sz w:val="24"/>
                <w:szCs w:val="24"/>
                <w:lang w:val="ru-RU"/>
              </w:rPr>
              <w:t>фигур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Наборы</w:t>
            </w:r>
            <w:r>
              <w:rPr>
                <w:spacing w:val="-6"/>
                <w:sz w:val="24"/>
                <w:szCs w:val="24"/>
                <w:lang w:val="en-US"/>
              </w:rPr>
              <w:t xml:space="preserve"> </w:t>
            </w:r>
            <w:r>
              <w:rPr>
                <w:sz w:val="24"/>
                <w:szCs w:val="24"/>
                <w:lang w:val="en-US"/>
              </w:rPr>
              <w:t>авторских</w:t>
            </w:r>
            <w:r>
              <w:rPr>
                <w:spacing w:val="-4"/>
                <w:sz w:val="24"/>
                <w:szCs w:val="24"/>
                <w:lang w:val="en-US"/>
              </w:rPr>
              <w:t xml:space="preserve"> </w:t>
            </w:r>
            <w:r>
              <w:rPr>
                <w:sz w:val="24"/>
                <w:szCs w:val="24"/>
                <w:lang w:val="en-US"/>
              </w:rPr>
              <w:t>игровых</w:t>
            </w:r>
            <w:r>
              <w:rPr>
                <w:spacing w:val="-4"/>
                <w:sz w:val="24"/>
                <w:szCs w:val="24"/>
                <w:lang w:val="en-US"/>
              </w:rPr>
              <w:t xml:space="preserve"> </w:t>
            </w:r>
            <w:r>
              <w:rPr>
                <w:sz w:val="24"/>
                <w:szCs w:val="24"/>
                <w:lang w:val="en-US"/>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2.6.2.2.158.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5" w:hanging="0"/>
              <w:rPr>
                <w:sz w:val="24"/>
                <w:szCs w:val="24"/>
                <w:lang w:val="ru-RU"/>
              </w:rPr>
            </w:pPr>
            <w:r>
              <w:rPr>
                <w:sz w:val="24"/>
                <w:szCs w:val="24"/>
                <w:lang w:val="ru-RU"/>
              </w:rPr>
              <w:t>Наборы</w:t>
            </w:r>
            <w:r>
              <w:rPr>
                <w:spacing w:val="15"/>
                <w:sz w:val="24"/>
                <w:szCs w:val="24"/>
                <w:lang w:val="ru-RU"/>
              </w:rPr>
              <w:t xml:space="preserve"> </w:t>
            </w:r>
            <w:r>
              <w:rPr>
                <w:sz w:val="24"/>
                <w:szCs w:val="24"/>
                <w:lang w:val="ru-RU"/>
              </w:rPr>
              <w:t>брусков,</w:t>
            </w:r>
            <w:r>
              <w:rPr>
                <w:spacing w:val="17"/>
                <w:sz w:val="24"/>
                <w:szCs w:val="24"/>
                <w:lang w:val="ru-RU"/>
              </w:rPr>
              <w:t xml:space="preserve"> </w:t>
            </w:r>
            <w:r>
              <w:rPr>
                <w:sz w:val="24"/>
                <w:szCs w:val="24"/>
                <w:lang w:val="ru-RU"/>
              </w:rPr>
              <w:t>цилиндров</w:t>
            </w:r>
            <w:r>
              <w:rPr>
                <w:spacing w:val="16"/>
                <w:sz w:val="24"/>
                <w:szCs w:val="24"/>
                <w:lang w:val="ru-RU"/>
              </w:rPr>
              <w:t xml:space="preserve"> </w:t>
            </w:r>
            <w:r>
              <w:rPr>
                <w:sz w:val="24"/>
                <w:szCs w:val="24"/>
                <w:lang w:val="ru-RU"/>
              </w:rPr>
              <w:t>и</w:t>
            </w:r>
            <w:r>
              <w:rPr>
                <w:spacing w:val="16"/>
                <w:sz w:val="24"/>
                <w:szCs w:val="24"/>
                <w:lang w:val="ru-RU"/>
              </w:rPr>
              <w:t xml:space="preserve"> </w:t>
            </w:r>
            <w:r>
              <w:rPr>
                <w:sz w:val="24"/>
                <w:szCs w:val="24"/>
                <w:lang w:val="ru-RU"/>
              </w:rPr>
              <w:t>пр.</w:t>
            </w:r>
            <w:r>
              <w:rPr>
                <w:spacing w:val="14"/>
                <w:sz w:val="24"/>
                <w:szCs w:val="24"/>
                <w:lang w:val="ru-RU"/>
              </w:rPr>
              <w:t xml:space="preserve"> </w:t>
            </w:r>
            <w:r>
              <w:rPr>
                <w:sz w:val="24"/>
                <w:szCs w:val="24"/>
                <w:lang w:val="ru-RU"/>
              </w:rPr>
              <w:t>для</w:t>
            </w:r>
            <w:r>
              <w:rPr>
                <w:spacing w:val="17"/>
                <w:sz w:val="24"/>
                <w:szCs w:val="24"/>
                <w:lang w:val="ru-RU"/>
              </w:rPr>
              <w:t xml:space="preserve"> </w:t>
            </w:r>
            <w:r>
              <w:rPr>
                <w:sz w:val="24"/>
                <w:szCs w:val="24"/>
                <w:lang w:val="ru-RU"/>
              </w:rPr>
              <w:t>сериации</w:t>
            </w:r>
            <w:r>
              <w:rPr>
                <w:spacing w:val="16"/>
                <w:sz w:val="24"/>
                <w:szCs w:val="24"/>
                <w:lang w:val="ru-RU"/>
              </w:rPr>
              <w:t xml:space="preserve"> </w:t>
            </w:r>
            <w:r>
              <w:rPr>
                <w:sz w:val="24"/>
                <w:szCs w:val="24"/>
                <w:lang w:val="ru-RU"/>
              </w:rPr>
              <w:t>по</w:t>
            </w:r>
            <w:r>
              <w:rPr>
                <w:spacing w:val="-52"/>
                <w:sz w:val="24"/>
                <w:szCs w:val="24"/>
                <w:lang w:val="ru-RU"/>
              </w:rPr>
              <w:t xml:space="preserve"> </w:t>
            </w:r>
            <w:r>
              <w:rPr>
                <w:sz w:val="24"/>
                <w:szCs w:val="24"/>
                <w:lang w:val="ru-RU"/>
              </w:rPr>
              <w:t>величине</w:t>
            </w:r>
            <w:r>
              <w:rPr>
                <w:spacing w:val="24"/>
                <w:sz w:val="24"/>
                <w:szCs w:val="24"/>
                <w:lang w:val="ru-RU"/>
              </w:rPr>
              <w:t xml:space="preserve"> </w:t>
            </w:r>
            <w:r>
              <w:rPr>
                <w:sz w:val="24"/>
                <w:szCs w:val="24"/>
                <w:lang w:val="ru-RU"/>
              </w:rPr>
              <w:t>(по</w:t>
            </w:r>
            <w:r>
              <w:rPr>
                <w:spacing w:val="24"/>
                <w:sz w:val="24"/>
                <w:szCs w:val="24"/>
                <w:lang w:val="ru-RU"/>
              </w:rPr>
              <w:t xml:space="preserve"> </w:t>
            </w:r>
            <w:r>
              <w:rPr>
                <w:sz w:val="24"/>
                <w:szCs w:val="24"/>
                <w:lang w:val="ru-RU"/>
              </w:rPr>
              <w:t>1–2</w:t>
            </w:r>
            <w:r>
              <w:rPr>
                <w:spacing w:val="24"/>
                <w:sz w:val="24"/>
                <w:szCs w:val="24"/>
                <w:lang w:val="ru-RU"/>
              </w:rPr>
              <w:t xml:space="preserve"> </w:t>
            </w:r>
            <w:r>
              <w:rPr>
                <w:sz w:val="24"/>
                <w:szCs w:val="24"/>
                <w:lang w:val="ru-RU"/>
              </w:rPr>
              <w:t>признакам</w:t>
            </w:r>
            <w:r>
              <w:rPr>
                <w:spacing w:val="22"/>
                <w:sz w:val="24"/>
                <w:szCs w:val="24"/>
                <w:lang w:val="ru-RU"/>
              </w:rPr>
              <w:t xml:space="preserve"> </w:t>
            </w:r>
            <w:r>
              <w:rPr>
                <w:sz w:val="24"/>
                <w:szCs w:val="24"/>
                <w:lang w:val="ru-RU"/>
              </w:rPr>
              <w:t>–</w:t>
            </w:r>
            <w:r>
              <w:rPr>
                <w:spacing w:val="25"/>
                <w:sz w:val="24"/>
                <w:szCs w:val="24"/>
                <w:lang w:val="ru-RU"/>
              </w:rPr>
              <w:t xml:space="preserve"> </w:t>
            </w:r>
            <w:r>
              <w:rPr>
                <w:sz w:val="24"/>
                <w:szCs w:val="24"/>
                <w:lang w:val="ru-RU"/>
              </w:rPr>
              <w:t>длине,</w:t>
            </w:r>
            <w:r>
              <w:rPr>
                <w:spacing w:val="24"/>
                <w:sz w:val="24"/>
                <w:szCs w:val="24"/>
                <w:lang w:val="ru-RU"/>
              </w:rPr>
              <w:t xml:space="preserve"> </w:t>
            </w:r>
            <w:r>
              <w:rPr>
                <w:sz w:val="24"/>
                <w:szCs w:val="24"/>
                <w:lang w:val="ru-RU"/>
              </w:rPr>
              <w:t>ширине,</w:t>
            </w:r>
            <w:r>
              <w:rPr>
                <w:spacing w:val="24"/>
                <w:sz w:val="24"/>
                <w:szCs w:val="24"/>
                <w:lang w:val="ru-RU"/>
              </w:rPr>
              <w:t xml:space="preserve"> </w:t>
            </w:r>
            <w:r>
              <w:rPr>
                <w:sz w:val="24"/>
                <w:szCs w:val="24"/>
                <w:lang w:val="ru-RU"/>
              </w:rPr>
              <w:t>высоте,</w:t>
            </w:r>
          </w:p>
          <w:p>
            <w:pPr>
              <w:pStyle w:val="TableParagraph"/>
              <w:rPr>
                <w:sz w:val="24"/>
                <w:szCs w:val="24"/>
              </w:rPr>
            </w:pPr>
            <w:r>
              <w:rPr>
                <w:sz w:val="24"/>
                <w:szCs w:val="24"/>
                <w:lang w:val="en-US"/>
              </w:rPr>
              <w:t>толщине)</w:t>
            </w:r>
            <w:r>
              <w:rPr>
                <w:spacing w:val="-4"/>
                <w:sz w:val="24"/>
                <w:szCs w:val="24"/>
                <w:lang w:val="en-US"/>
              </w:rPr>
              <w:t xml:space="preserve"> </w:t>
            </w:r>
            <w:r>
              <w:rPr>
                <w:sz w:val="24"/>
                <w:szCs w:val="24"/>
                <w:lang w:val="en-US"/>
              </w:rPr>
              <w:t>из</w:t>
            </w:r>
            <w:r>
              <w:rPr>
                <w:spacing w:val="-5"/>
                <w:sz w:val="24"/>
                <w:szCs w:val="24"/>
                <w:lang w:val="en-US"/>
              </w:rPr>
              <w:t xml:space="preserve"> </w:t>
            </w:r>
            <w:r>
              <w:rPr>
                <w:sz w:val="24"/>
                <w:szCs w:val="24"/>
                <w:lang w:val="en-US"/>
              </w:rPr>
              <w:t>7–10</w:t>
            </w:r>
            <w:r>
              <w:rPr>
                <w:spacing w:val="-3"/>
                <w:sz w:val="24"/>
                <w:szCs w:val="24"/>
                <w:lang w:val="en-US"/>
              </w:rPr>
              <w:t xml:space="preserve"> </w:t>
            </w:r>
            <w:r>
              <w:rPr>
                <w:sz w:val="24"/>
                <w:szCs w:val="24"/>
                <w:lang w:val="en-US"/>
              </w:rPr>
              <w:t>элементов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8" w:after="0"/>
              <w:rPr>
                <w:sz w:val="24"/>
                <w:szCs w:val="24"/>
              </w:rPr>
            </w:pPr>
            <w:r>
              <w:rPr>
                <w:sz w:val="24"/>
                <w:szCs w:val="24"/>
                <w:lang w:val="en-US"/>
              </w:rPr>
            </w:r>
          </w:p>
          <w:p>
            <w:pPr>
              <w:pStyle w:val="TableParagraph"/>
              <w:ind w:left="129" w:hanging="0"/>
              <w:rPr>
                <w:sz w:val="24"/>
                <w:szCs w:val="24"/>
              </w:rPr>
            </w:pPr>
            <w:r>
              <w:rPr>
                <w:sz w:val="24"/>
                <w:szCs w:val="24"/>
                <w:lang w:val="en-US"/>
              </w:rPr>
              <w:t>2.6.2.2.159.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909" w:leader="none"/>
                <w:tab w:val="left" w:pos="2854" w:leader="none"/>
                <w:tab w:val="left" w:pos="4572" w:leader="none"/>
              </w:tabs>
              <w:spacing w:lineRule="auto" w:line="276"/>
              <w:ind w:left="107" w:right="99" w:hanging="0"/>
              <w:rPr>
                <w:sz w:val="24"/>
                <w:szCs w:val="24"/>
                <w:lang w:val="ru-RU"/>
              </w:rPr>
            </w:pPr>
            <w:r>
              <w:rPr>
                <w:sz w:val="24"/>
                <w:szCs w:val="24"/>
                <w:lang w:val="ru-RU"/>
              </w:rPr>
              <w:t>Наборы</w:t>
            </w:r>
            <w:r>
              <w:rPr>
                <w:spacing w:val="30"/>
                <w:sz w:val="24"/>
                <w:szCs w:val="24"/>
                <w:lang w:val="ru-RU"/>
              </w:rPr>
              <w:t xml:space="preserve"> </w:t>
            </w:r>
            <w:r>
              <w:rPr>
                <w:sz w:val="24"/>
                <w:szCs w:val="24"/>
                <w:lang w:val="ru-RU"/>
              </w:rPr>
              <w:t>для</w:t>
            </w:r>
            <w:r>
              <w:rPr>
                <w:spacing w:val="31"/>
                <w:sz w:val="24"/>
                <w:szCs w:val="24"/>
                <w:lang w:val="ru-RU"/>
              </w:rPr>
              <w:t xml:space="preserve"> </w:t>
            </w:r>
            <w:r>
              <w:rPr>
                <w:sz w:val="24"/>
                <w:szCs w:val="24"/>
                <w:lang w:val="ru-RU"/>
              </w:rPr>
              <w:t>мальчиков</w:t>
            </w:r>
            <w:r>
              <w:rPr>
                <w:spacing w:val="30"/>
                <w:sz w:val="24"/>
                <w:szCs w:val="24"/>
                <w:lang w:val="ru-RU"/>
              </w:rPr>
              <w:t xml:space="preserve"> </w:t>
            </w:r>
            <w:r>
              <w:rPr>
                <w:sz w:val="24"/>
                <w:szCs w:val="24"/>
                <w:lang w:val="ru-RU"/>
              </w:rPr>
              <w:t>и</w:t>
            </w:r>
            <w:r>
              <w:rPr>
                <w:spacing w:val="31"/>
                <w:sz w:val="24"/>
                <w:szCs w:val="24"/>
                <w:lang w:val="ru-RU"/>
              </w:rPr>
              <w:t xml:space="preserve"> </w:t>
            </w:r>
            <w:r>
              <w:rPr>
                <w:sz w:val="24"/>
                <w:szCs w:val="24"/>
                <w:lang w:val="ru-RU"/>
              </w:rPr>
              <w:t>девочек</w:t>
            </w:r>
            <w:r>
              <w:rPr>
                <w:spacing w:val="30"/>
                <w:sz w:val="24"/>
                <w:szCs w:val="24"/>
                <w:lang w:val="ru-RU"/>
              </w:rPr>
              <w:t xml:space="preserve"> </w:t>
            </w:r>
            <w:r>
              <w:rPr>
                <w:sz w:val="24"/>
                <w:szCs w:val="24"/>
                <w:lang w:val="ru-RU"/>
              </w:rPr>
              <w:t>(машины,</w:t>
            </w:r>
            <w:r>
              <w:rPr>
                <w:spacing w:val="32"/>
                <w:sz w:val="24"/>
                <w:szCs w:val="24"/>
                <w:lang w:val="ru-RU"/>
              </w:rPr>
              <w:t xml:space="preserve"> </w:t>
            </w:r>
            <w:r>
              <w:rPr>
                <w:sz w:val="24"/>
                <w:szCs w:val="24"/>
                <w:lang w:val="ru-RU"/>
              </w:rPr>
              <w:t>город,</w:t>
            </w:r>
            <w:r>
              <w:rPr>
                <w:spacing w:val="-52"/>
                <w:sz w:val="24"/>
                <w:szCs w:val="24"/>
                <w:lang w:val="ru-RU"/>
              </w:rPr>
              <w:t xml:space="preserve"> </w:t>
            </w:r>
            <w:r>
              <w:rPr>
                <w:sz w:val="24"/>
                <w:szCs w:val="24"/>
                <w:lang w:val="ru-RU"/>
              </w:rPr>
              <w:t>строительство,</w:t>
              <w:tab/>
              <w:t>набор</w:t>
              <w:tab/>
              <w:t>строительных</w:t>
              <w:tab/>
            </w:r>
            <w:r>
              <w:rPr>
                <w:spacing w:val="-1"/>
                <w:sz w:val="24"/>
                <w:szCs w:val="24"/>
                <w:lang w:val="ru-RU"/>
              </w:rPr>
              <w:t>пластин,</w:t>
            </w:r>
          </w:p>
          <w:p>
            <w:pPr>
              <w:pStyle w:val="TableParagraph"/>
              <w:spacing w:lineRule="exact" w:line="253"/>
              <w:rPr>
                <w:sz w:val="24"/>
                <w:szCs w:val="24"/>
                <w:lang w:val="ru-RU"/>
              </w:rPr>
            </w:pPr>
            <w:r>
              <w:rPr>
                <w:sz w:val="24"/>
                <w:szCs w:val="24"/>
                <w:lang w:val="ru-RU"/>
              </w:rPr>
              <w:t>животные,</w:t>
            </w:r>
            <w:r>
              <w:rPr>
                <w:spacing w:val="-7"/>
                <w:sz w:val="24"/>
                <w:szCs w:val="24"/>
                <w:lang w:val="ru-RU"/>
              </w:rPr>
              <w:t xml:space="preserve"> </w:t>
            </w:r>
            <w:r>
              <w:rPr>
                <w:sz w:val="24"/>
                <w:szCs w:val="24"/>
                <w:lang w:val="ru-RU"/>
              </w:rPr>
              <w:t>железная</w:t>
            </w:r>
            <w:r>
              <w:rPr>
                <w:spacing w:val="-4"/>
                <w:sz w:val="24"/>
                <w:szCs w:val="24"/>
                <w:lang w:val="ru-RU"/>
              </w:rPr>
              <w:t xml:space="preserve"> </w:t>
            </w:r>
            <w:r>
              <w:rPr>
                <w:sz w:val="24"/>
                <w:szCs w:val="24"/>
                <w:lang w:val="ru-RU"/>
              </w:rPr>
              <w:t>дорога,</w:t>
            </w:r>
            <w:r>
              <w:rPr>
                <w:spacing w:val="-4"/>
                <w:sz w:val="24"/>
                <w:szCs w:val="24"/>
                <w:lang w:val="ru-RU"/>
              </w:rPr>
              <w:t xml:space="preserve"> </w:t>
            </w:r>
            <w:r>
              <w:rPr>
                <w:sz w:val="24"/>
                <w:szCs w:val="24"/>
                <w:lang w:val="ru-RU"/>
              </w:rPr>
              <w:t>семья</w:t>
            </w:r>
            <w:r>
              <w:rPr>
                <w:spacing w:val="-4"/>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т.</w:t>
            </w:r>
            <w:r>
              <w:rPr>
                <w:spacing w:val="-4"/>
                <w:sz w:val="24"/>
                <w:szCs w:val="24"/>
                <w:lang w:val="ru-RU"/>
              </w:rPr>
              <w:t xml:space="preserve"> </w:t>
            </w:r>
            <w:r>
              <w:rPr>
                <w:sz w:val="24"/>
                <w:szCs w:val="24"/>
                <w:lang w:val="ru-RU"/>
              </w:rPr>
              <w:t>п.)</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51" w:leader="none"/>
                <w:tab w:val="left" w:pos="2281" w:leader="none"/>
                <w:tab w:val="left" w:pos="2684" w:leader="none"/>
                <w:tab w:val="left" w:pos="4347" w:leader="none"/>
              </w:tabs>
              <w:rPr>
                <w:sz w:val="24"/>
                <w:szCs w:val="24"/>
                <w:lang w:val="ru-RU"/>
              </w:rPr>
            </w:pPr>
            <w:r>
              <w:rPr>
                <w:sz w:val="24"/>
                <w:szCs w:val="24"/>
                <w:lang w:val="ru-RU"/>
              </w:rPr>
              <w:t>Наборы</w:t>
              <w:tab/>
              <w:t>карточек</w:t>
              <w:tab/>
              <w:t>с</w:t>
              <w:tab/>
              <w:t>изображением</w:t>
              <w:tab/>
              <w:t>количества</w:t>
            </w:r>
          </w:p>
          <w:p>
            <w:pPr>
              <w:pStyle w:val="TableParagraph"/>
              <w:spacing w:before="37" w:after="0"/>
              <w:rPr>
                <w:sz w:val="24"/>
                <w:szCs w:val="24"/>
                <w:lang w:val="ru-RU"/>
              </w:rPr>
            </w:pPr>
            <w:r>
              <w:rPr>
                <w:sz w:val="24"/>
                <w:szCs w:val="24"/>
                <w:lang w:val="ru-RU"/>
              </w:rPr>
              <w:t>предметов</w:t>
            </w:r>
            <w:r>
              <w:rPr>
                <w:spacing w:val="-4"/>
                <w:sz w:val="24"/>
                <w:szCs w:val="24"/>
                <w:lang w:val="ru-RU"/>
              </w:rPr>
              <w:t xml:space="preserve"> </w:t>
            </w:r>
            <w:r>
              <w:rPr>
                <w:sz w:val="24"/>
                <w:szCs w:val="24"/>
                <w:lang w:val="ru-RU"/>
              </w:rPr>
              <w:t>(от</w:t>
            </w:r>
            <w:r>
              <w:rPr>
                <w:spacing w:val="-3"/>
                <w:sz w:val="24"/>
                <w:szCs w:val="24"/>
                <w:lang w:val="ru-RU"/>
              </w:rPr>
              <w:t xml:space="preserve"> </w:t>
            </w:r>
            <w:r>
              <w:rPr>
                <w:sz w:val="24"/>
                <w:szCs w:val="24"/>
                <w:lang w:val="ru-RU"/>
              </w:rPr>
              <w:t>1</w:t>
            </w:r>
            <w:r>
              <w:rPr>
                <w:spacing w:val="-6"/>
                <w:sz w:val="24"/>
                <w:szCs w:val="24"/>
                <w:lang w:val="ru-RU"/>
              </w:rPr>
              <w:t xml:space="preserve"> </w:t>
            </w:r>
            <w:r>
              <w:rPr>
                <w:sz w:val="24"/>
                <w:szCs w:val="24"/>
                <w:lang w:val="ru-RU"/>
              </w:rPr>
              <w:t>до</w:t>
            </w:r>
            <w:r>
              <w:rPr>
                <w:spacing w:val="-3"/>
                <w:sz w:val="24"/>
                <w:szCs w:val="24"/>
                <w:lang w:val="ru-RU"/>
              </w:rPr>
              <w:t xml:space="preserve"> </w:t>
            </w:r>
            <w:r>
              <w:rPr>
                <w:sz w:val="24"/>
                <w:szCs w:val="24"/>
                <w:lang w:val="ru-RU"/>
              </w:rPr>
              <w:t>10)</w:t>
            </w:r>
            <w:r>
              <w:rPr>
                <w:spacing w:val="-3"/>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соответствующих</w:t>
            </w:r>
            <w:r>
              <w:rPr>
                <w:spacing w:val="-3"/>
                <w:sz w:val="24"/>
                <w:szCs w:val="24"/>
                <w:lang w:val="ru-RU"/>
              </w:rPr>
              <w:t xml:space="preserve"> </w:t>
            </w:r>
            <w:r>
              <w:rPr>
                <w:sz w:val="24"/>
                <w:szCs w:val="24"/>
                <w:lang w:val="ru-RU"/>
              </w:rPr>
              <w:t>цифр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Наборы</w:t>
            </w:r>
            <w:r>
              <w:rPr>
                <w:spacing w:val="-11"/>
                <w:sz w:val="24"/>
                <w:szCs w:val="24"/>
                <w:lang w:val="en-US"/>
              </w:rPr>
              <w:t xml:space="preserve"> </w:t>
            </w:r>
            <w:r>
              <w:rPr>
                <w:sz w:val="24"/>
                <w:szCs w:val="24"/>
                <w:lang w:val="en-US"/>
              </w:rPr>
              <w:t>кукольной</w:t>
            </w:r>
            <w:r>
              <w:rPr>
                <w:spacing w:val="-9"/>
                <w:sz w:val="24"/>
                <w:szCs w:val="24"/>
                <w:lang w:val="en-US"/>
              </w:rPr>
              <w:t xml:space="preserve"> </w:t>
            </w:r>
            <w:r>
              <w:rPr>
                <w:sz w:val="24"/>
                <w:szCs w:val="24"/>
                <w:lang w:val="en-US"/>
              </w:rPr>
              <w:t>одежды</w:t>
            </w:r>
            <w:r>
              <w:rPr>
                <w:spacing w:val="-8"/>
                <w:sz w:val="24"/>
                <w:szCs w:val="24"/>
                <w:lang w:val="en-US"/>
              </w:rPr>
              <w:t xml:space="preserve"> </w:t>
            </w:r>
            <w:r>
              <w:rPr>
                <w:sz w:val="24"/>
                <w:szCs w:val="24"/>
                <w:lang w:val="en-US"/>
              </w:rPr>
              <w:t>–</w:t>
            </w:r>
            <w:r>
              <w:rPr>
                <w:spacing w:val="-11"/>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2.6.2.2.162.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38"/>
                <w:sz w:val="24"/>
                <w:szCs w:val="24"/>
                <w:lang w:val="ru-RU"/>
              </w:rPr>
              <w:t xml:space="preserve"> </w:t>
            </w:r>
            <w:r>
              <w:rPr>
                <w:sz w:val="24"/>
                <w:szCs w:val="24"/>
                <w:lang w:val="ru-RU"/>
              </w:rPr>
              <w:t>лото</w:t>
            </w:r>
            <w:r>
              <w:rPr>
                <w:spacing w:val="38"/>
                <w:sz w:val="24"/>
                <w:szCs w:val="24"/>
                <w:lang w:val="ru-RU"/>
              </w:rPr>
              <w:t xml:space="preserve"> </w:t>
            </w:r>
            <w:r>
              <w:rPr>
                <w:sz w:val="24"/>
                <w:szCs w:val="24"/>
                <w:lang w:val="ru-RU"/>
              </w:rPr>
              <w:t>по</w:t>
            </w:r>
            <w:r>
              <w:rPr>
                <w:spacing w:val="37"/>
                <w:sz w:val="24"/>
                <w:szCs w:val="24"/>
                <w:lang w:val="ru-RU"/>
              </w:rPr>
              <w:t xml:space="preserve"> </w:t>
            </w:r>
            <w:r>
              <w:rPr>
                <w:sz w:val="24"/>
                <w:szCs w:val="24"/>
                <w:lang w:val="ru-RU"/>
              </w:rPr>
              <w:t>различным</w:t>
            </w:r>
            <w:r>
              <w:rPr>
                <w:spacing w:val="39"/>
                <w:sz w:val="24"/>
                <w:szCs w:val="24"/>
                <w:lang w:val="ru-RU"/>
              </w:rPr>
              <w:t xml:space="preserve"> </w:t>
            </w:r>
            <w:r>
              <w:rPr>
                <w:sz w:val="24"/>
                <w:szCs w:val="24"/>
                <w:lang w:val="ru-RU"/>
              </w:rPr>
              <w:t>тематикам,</w:t>
            </w:r>
            <w:r>
              <w:rPr>
                <w:spacing w:val="38"/>
                <w:sz w:val="24"/>
                <w:szCs w:val="24"/>
                <w:lang w:val="ru-RU"/>
              </w:rPr>
              <w:t xml:space="preserve"> </w:t>
            </w:r>
            <w:r>
              <w:rPr>
                <w:sz w:val="24"/>
                <w:szCs w:val="24"/>
                <w:lang w:val="ru-RU"/>
              </w:rPr>
              <w:t>включая</w:t>
            </w:r>
            <w:r>
              <w:rPr>
                <w:spacing w:val="37"/>
                <w:sz w:val="24"/>
                <w:szCs w:val="24"/>
                <w:lang w:val="ru-RU"/>
              </w:rPr>
              <w:t xml:space="preserve"> </w:t>
            </w:r>
            <w:r>
              <w:rPr>
                <w:sz w:val="24"/>
                <w:szCs w:val="24"/>
                <w:lang w:val="ru-RU"/>
              </w:rPr>
              <w:t>тему</w:t>
            </w:r>
          </w:p>
          <w:p>
            <w:pPr>
              <w:pStyle w:val="TableParagraph"/>
              <w:spacing w:before="37" w:after="0"/>
              <w:rPr>
                <w:sz w:val="24"/>
                <w:szCs w:val="24"/>
              </w:rPr>
            </w:pPr>
            <w:r>
              <w:rPr>
                <w:sz w:val="24"/>
                <w:szCs w:val="24"/>
                <w:lang w:val="en-US"/>
              </w:rPr>
              <w:t>«последовательные</w:t>
            </w:r>
            <w:r>
              <w:rPr>
                <w:spacing w:val="-7"/>
                <w:sz w:val="24"/>
                <w:szCs w:val="24"/>
                <w:lang w:val="en-US"/>
              </w:rPr>
              <w:t xml:space="preserve"> </w:t>
            </w:r>
            <w:r>
              <w:rPr>
                <w:sz w:val="24"/>
                <w:szCs w:val="24"/>
                <w:lang w:val="en-US"/>
              </w:rPr>
              <w:t>числа»</w:t>
            </w:r>
            <w:r>
              <w:rPr>
                <w:spacing w:val="-7"/>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2.6.2.2.163.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3"/>
                <w:sz w:val="24"/>
                <w:szCs w:val="24"/>
                <w:lang w:val="ru-RU"/>
              </w:rPr>
              <w:t xml:space="preserve"> </w:t>
            </w:r>
            <w:r>
              <w:rPr>
                <w:sz w:val="24"/>
                <w:szCs w:val="24"/>
                <w:lang w:val="ru-RU"/>
              </w:rPr>
              <w:t>моделей:</w:t>
            </w:r>
            <w:r>
              <w:rPr>
                <w:spacing w:val="-1"/>
                <w:sz w:val="24"/>
                <w:szCs w:val="24"/>
                <w:lang w:val="ru-RU"/>
              </w:rPr>
              <w:t xml:space="preserve"> </w:t>
            </w:r>
            <w:r>
              <w:rPr>
                <w:sz w:val="24"/>
                <w:szCs w:val="24"/>
                <w:lang w:val="ru-RU"/>
              </w:rPr>
              <w:t>деление</w:t>
            </w:r>
            <w:r>
              <w:rPr>
                <w:spacing w:val="-4"/>
                <w:sz w:val="24"/>
                <w:szCs w:val="24"/>
                <w:lang w:val="ru-RU"/>
              </w:rPr>
              <w:t xml:space="preserve"> </w:t>
            </w:r>
            <w:r>
              <w:rPr>
                <w:sz w:val="24"/>
                <w:szCs w:val="24"/>
                <w:lang w:val="ru-RU"/>
              </w:rPr>
              <w:t>на</w:t>
            </w:r>
            <w:r>
              <w:rPr>
                <w:spacing w:val="-2"/>
                <w:sz w:val="24"/>
                <w:szCs w:val="24"/>
                <w:lang w:val="ru-RU"/>
              </w:rPr>
              <w:t xml:space="preserve"> </w:t>
            </w:r>
            <w:r>
              <w:rPr>
                <w:sz w:val="24"/>
                <w:szCs w:val="24"/>
                <w:lang w:val="ru-RU"/>
              </w:rPr>
              <w:t>части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2.6.2.2.164.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Наборы</w:t>
            </w:r>
            <w:r>
              <w:rPr>
                <w:spacing w:val="-5"/>
                <w:sz w:val="24"/>
                <w:szCs w:val="24"/>
                <w:lang w:val="en-US"/>
              </w:rPr>
              <w:t xml:space="preserve"> </w:t>
            </w:r>
            <w:r>
              <w:rPr>
                <w:sz w:val="24"/>
                <w:szCs w:val="24"/>
                <w:lang w:val="en-US"/>
              </w:rPr>
              <w:t>пазлов</w:t>
            </w:r>
            <w:r>
              <w:rPr>
                <w:spacing w:val="-7"/>
                <w:sz w:val="24"/>
                <w:szCs w:val="24"/>
                <w:lang w:val="en-US"/>
              </w:rPr>
              <w:t xml:space="preserve"> </w:t>
            </w:r>
            <w:r>
              <w:rPr>
                <w:sz w:val="24"/>
                <w:szCs w:val="24"/>
                <w:lang w:val="en-US"/>
              </w:rPr>
              <w:t>–</w:t>
            </w:r>
            <w:r>
              <w:rPr>
                <w:spacing w:val="-5"/>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2.6.2.2.165.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11"/>
                <w:sz w:val="24"/>
                <w:szCs w:val="24"/>
                <w:lang w:val="ru-RU"/>
              </w:rPr>
              <w:t xml:space="preserve"> </w:t>
            </w:r>
            <w:r>
              <w:rPr>
                <w:sz w:val="24"/>
                <w:szCs w:val="24"/>
                <w:lang w:val="ru-RU"/>
              </w:rPr>
              <w:t>пальчиковых</w:t>
            </w:r>
            <w:r>
              <w:rPr>
                <w:spacing w:val="-10"/>
                <w:sz w:val="24"/>
                <w:szCs w:val="24"/>
                <w:lang w:val="ru-RU"/>
              </w:rPr>
              <w:t xml:space="preserve"> </w:t>
            </w:r>
            <w:r>
              <w:rPr>
                <w:sz w:val="24"/>
                <w:szCs w:val="24"/>
                <w:lang w:val="ru-RU"/>
              </w:rPr>
              <w:t>кукол</w:t>
            </w:r>
            <w:r>
              <w:rPr>
                <w:spacing w:val="-11"/>
                <w:sz w:val="24"/>
                <w:szCs w:val="24"/>
                <w:lang w:val="ru-RU"/>
              </w:rPr>
              <w:t xml:space="preserve"> </w:t>
            </w:r>
            <w:r>
              <w:rPr>
                <w:sz w:val="24"/>
                <w:szCs w:val="24"/>
                <w:lang w:val="ru-RU"/>
              </w:rPr>
              <w:t>по</w:t>
            </w:r>
            <w:r>
              <w:rPr>
                <w:spacing w:val="-10"/>
                <w:sz w:val="24"/>
                <w:szCs w:val="24"/>
                <w:lang w:val="ru-RU"/>
              </w:rPr>
              <w:t xml:space="preserve"> </w:t>
            </w:r>
            <w:r>
              <w:rPr>
                <w:sz w:val="24"/>
                <w:szCs w:val="24"/>
                <w:lang w:val="ru-RU"/>
              </w:rPr>
              <w:t>сказкам</w:t>
            </w:r>
            <w:r>
              <w:rPr>
                <w:spacing w:val="-11"/>
                <w:sz w:val="24"/>
                <w:szCs w:val="24"/>
                <w:lang w:val="ru-RU"/>
              </w:rPr>
              <w:t xml:space="preserve"> </w:t>
            </w:r>
            <w:r>
              <w:rPr>
                <w:sz w:val="24"/>
                <w:szCs w:val="24"/>
                <w:lang w:val="ru-RU"/>
              </w:rPr>
              <w:t>–</w:t>
            </w:r>
            <w:r>
              <w:rPr>
                <w:spacing w:val="-13"/>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2.6.2.2.166.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Наборы</w:t>
            </w:r>
            <w:r>
              <w:rPr>
                <w:spacing w:val="46"/>
                <w:sz w:val="24"/>
                <w:szCs w:val="24"/>
                <w:lang w:val="ru-RU"/>
              </w:rPr>
              <w:t xml:space="preserve"> </w:t>
            </w:r>
            <w:r>
              <w:rPr>
                <w:sz w:val="24"/>
                <w:szCs w:val="24"/>
                <w:lang w:val="ru-RU"/>
              </w:rPr>
              <w:t>продуктов,</w:t>
            </w:r>
            <w:r>
              <w:rPr>
                <w:spacing w:val="49"/>
                <w:sz w:val="24"/>
                <w:szCs w:val="24"/>
                <w:lang w:val="ru-RU"/>
              </w:rPr>
              <w:t xml:space="preserve"> </w:t>
            </w:r>
            <w:r>
              <w:rPr>
                <w:sz w:val="24"/>
                <w:szCs w:val="24"/>
                <w:lang w:val="ru-RU"/>
              </w:rPr>
              <w:t>хлеба,</w:t>
            </w:r>
            <w:r>
              <w:rPr>
                <w:spacing w:val="48"/>
                <w:sz w:val="24"/>
                <w:szCs w:val="24"/>
                <w:lang w:val="ru-RU"/>
              </w:rPr>
              <w:t xml:space="preserve"> </w:t>
            </w:r>
            <w:r>
              <w:rPr>
                <w:sz w:val="24"/>
                <w:szCs w:val="24"/>
                <w:lang w:val="ru-RU"/>
              </w:rPr>
              <w:t>выпечки,</w:t>
            </w:r>
            <w:r>
              <w:rPr>
                <w:spacing w:val="46"/>
                <w:sz w:val="24"/>
                <w:szCs w:val="24"/>
                <w:lang w:val="ru-RU"/>
              </w:rPr>
              <w:t xml:space="preserve"> </w:t>
            </w:r>
            <w:r>
              <w:rPr>
                <w:sz w:val="24"/>
                <w:szCs w:val="24"/>
                <w:lang w:val="ru-RU"/>
              </w:rPr>
              <w:t>овощей,</w:t>
            </w:r>
            <w:r>
              <w:rPr>
                <w:spacing w:val="46"/>
                <w:sz w:val="24"/>
                <w:szCs w:val="24"/>
                <w:lang w:val="ru-RU"/>
              </w:rPr>
              <w:t xml:space="preserve"> </w:t>
            </w:r>
            <w:r>
              <w:rPr>
                <w:sz w:val="24"/>
                <w:szCs w:val="24"/>
                <w:lang w:val="ru-RU"/>
              </w:rPr>
              <w:t>фруктов</w:t>
            </w:r>
          </w:p>
          <w:p>
            <w:pPr>
              <w:pStyle w:val="TableParagraph"/>
              <w:spacing w:before="37" w:after="0"/>
              <w:rPr>
                <w:sz w:val="24"/>
                <w:szCs w:val="24"/>
              </w:rPr>
            </w:pPr>
            <w:r>
              <w:rPr>
                <w:sz w:val="24"/>
                <w:szCs w:val="24"/>
                <w:lang w:val="en-US"/>
              </w:rPr>
              <w:t>для</w:t>
            </w:r>
            <w:r>
              <w:rPr>
                <w:spacing w:val="-1"/>
                <w:sz w:val="24"/>
                <w:szCs w:val="24"/>
                <w:lang w:val="en-US"/>
              </w:rPr>
              <w:t xml:space="preserve"> </w:t>
            </w:r>
            <w:r>
              <w:rPr>
                <w:sz w:val="24"/>
                <w:szCs w:val="24"/>
                <w:lang w:val="en-US"/>
              </w:rPr>
              <w:t>сюжетных игр</w:t>
            </w:r>
            <w:r>
              <w:rPr>
                <w:spacing w:val="-2"/>
                <w:sz w:val="24"/>
                <w:szCs w:val="24"/>
                <w:lang w:val="en-US"/>
              </w:rPr>
              <w:t xml:space="preserve"> </w:t>
            </w:r>
            <w:r>
              <w:rPr>
                <w:sz w:val="24"/>
                <w:szCs w:val="24"/>
                <w:lang w:val="en-US"/>
              </w:rPr>
              <w:t>–</w:t>
            </w:r>
            <w:r>
              <w:rPr>
                <w:spacing w:val="-1"/>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2.6.2.2.167.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25" w:leader="none"/>
                <w:tab w:val="left" w:pos="2485" w:leader="none"/>
                <w:tab w:val="left" w:pos="3005" w:leader="none"/>
              </w:tabs>
              <w:spacing w:lineRule="auto" w:line="276"/>
              <w:ind w:left="107" w:right="97" w:hanging="0"/>
              <w:rPr>
                <w:sz w:val="24"/>
                <w:szCs w:val="24"/>
                <w:lang w:val="ru-RU"/>
              </w:rPr>
            </w:pPr>
            <w:r>
              <w:rPr>
                <w:sz w:val="24"/>
                <w:szCs w:val="24"/>
                <w:lang w:val="ru-RU"/>
              </w:rPr>
              <w:t>Наглядные</w:t>
              <w:tab/>
              <w:t>пособия</w:t>
              <w:tab/>
              <w:t>по</w:t>
              <w:tab/>
            </w:r>
            <w:r>
              <w:rPr>
                <w:spacing w:val="-1"/>
                <w:sz w:val="24"/>
                <w:szCs w:val="24"/>
                <w:lang w:val="ru-RU"/>
              </w:rPr>
              <w:t>достопримечательностям</w:t>
            </w:r>
            <w:r>
              <w:rPr>
                <w:spacing w:val="-52"/>
                <w:sz w:val="24"/>
                <w:szCs w:val="24"/>
                <w:lang w:val="ru-RU"/>
              </w:rPr>
              <w:t xml:space="preserve"> </w:t>
            </w:r>
            <w:r>
              <w:rPr>
                <w:sz w:val="24"/>
                <w:szCs w:val="24"/>
                <w:lang w:val="ru-RU"/>
              </w:rPr>
              <w:t>столицы</w:t>
            </w:r>
            <w:r>
              <w:rPr>
                <w:spacing w:val="1"/>
                <w:sz w:val="24"/>
                <w:szCs w:val="24"/>
                <w:lang w:val="ru-RU"/>
              </w:rPr>
              <w:t xml:space="preserve"> </w:t>
            </w:r>
            <w:r>
              <w:rPr>
                <w:sz w:val="24"/>
                <w:szCs w:val="24"/>
                <w:lang w:val="ru-RU"/>
              </w:rPr>
              <w:t>России Москвы,</w:t>
            </w:r>
            <w:r>
              <w:rPr>
                <w:spacing w:val="1"/>
                <w:sz w:val="24"/>
                <w:szCs w:val="24"/>
                <w:lang w:val="ru-RU"/>
              </w:rPr>
              <w:t xml:space="preserve"> </w:t>
            </w:r>
            <w:r>
              <w:rPr>
                <w:sz w:val="24"/>
                <w:szCs w:val="24"/>
                <w:lang w:val="ru-RU"/>
              </w:rPr>
              <w:t>городов</w:t>
            </w:r>
            <w:r>
              <w:rPr>
                <w:spacing w:val="1"/>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сёл</w:t>
            </w:r>
            <w:r>
              <w:rPr>
                <w:spacing w:val="3"/>
                <w:sz w:val="24"/>
                <w:szCs w:val="24"/>
                <w:lang w:val="ru-RU"/>
              </w:rPr>
              <w:t xml:space="preserve"> </w:t>
            </w:r>
            <w:r>
              <w:rPr>
                <w:sz w:val="24"/>
                <w:szCs w:val="24"/>
                <w:lang w:val="ru-RU"/>
              </w:rPr>
              <w:t>малой родины</w:t>
            </w:r>
            <w:r>
              <w:rPr>
                <w:spacing w:val="3"/>
                <w:sz w:val="24"/>
                <w:szCs w:val="24"/>
                <w:lang w:val="ru-RU"/>
              </w:rPr>
              <w:t xml:space="preserve"> </w:t>
            </w:r>
            <w:r>
              <w:rPr>
                <w:sz w:val="24"/>
                <w:szCs w:val="24"/>
                <w:lang w:val="ru-RU"/>
              </w:rPr>
              <w:t>-</w:t>
            </w:r>
          </w:p>
          <w:p>
            <w:pPr>
              <w:pStyle w:val="TableParagraph"/>
              <w:spacing w:lineRule="exact" w:line="252"/>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2.6.2.2.168.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Наглядные</w:t>
            </w:r>
            <w:r>
              <w:rPr>
                <w:spacing w:val="30"/>
                <w:sz w:val="24"/>
                <w:szCs w:val="24"/>
                <w:lang w:val="ru-RU"/>
              </w:rPr>
              <w:t xml:space="preserve"> </w:t>
            </w:r>
            <w:r>
              <w:rPr>
                <w:sz w:val="24"/>
                <w:szCs w:val="24"/>
                <w:lang w:val="ru-RU"/>
              </w:rPr>
              <w:t>пособия</w:t>
            </w:r>
            <w:r>
              <w:rPr>
                <w:spacing w:val="82"/>
                <w:sz w:val="24"/>
                <w:szCs w:val="24"/>
                <w:lang w:val="ru-RU"/>
              </w:rPr>
              <w:t xml:space="preserve"> </w:t>
            </w:r>
            <w:r>
              <w:rPr>
                <w:sz w:val="24"/>
                <w:szCs w:val="24"/>
                <w:lang w:val="ru-RU"/>
              </w:rPr>
              <w:t>по</w:t>
            </w:r>
            <w:r>
              <w:rPr>
                <w:spacing w:val="83"/>
                <w:sz w:val="24"/>
                <w:szCs w:val="24"/>
                <w:lang w:val="ru-RU"/>
              </w:rPr>
              <w:t xml:space="preserve"> </w:t>
            </w:r>
            <w:r>
              <w:rPr>
                <w:sz w:val="24"/>
                <w:szCs w:val="24"/>
                <w:lang w:val="ru-RU"/>
              </w:rPr>
              <w:t>традиционной</w:t>
            </w:r>
            <w:r>
              <w:rPr>
                <w:spacing w:val="83"/>
                <w:sz w:val="24"/>
                <w:szCs w:val="24"/>
                <w:lang w:val="ru-RU"/>
              </w:rPr>
              <w:t xml:space="preserve"> </w:t>
            </w:r>
            <w:r>
              <w:rPr>
                <w:sz w:val="24"/>
                <w:szCs w:val="24"/>
                <w:lang w:val="ru-RU"/>
              </w:rPr>
              <w:t>национальной</w:t>
            </w:r>
          </w:p>
          <w:p>
            <w:pPr>
              <w:pStyle w:val="TableParagraph"/>
              <w:spacing w:before="40" w:after="0"/>
              <w:rPr>
                <w:sz w:val="24"/>
                <w:szCs w:val="24"/>
                <w:lang w:val="ru-RU"/>
              </w:rPr>
            </w:pPr>
            <w:r>
              <w:rPr>
                <w:sz w:val="24"/>
                <w:szCs w:val="24"/>
                <w:lang w:val="ru-RU"/>
              </w:rPr>
              <w:t>одежде</w:t>
            </w:r>
            <w:r>
              <w:rPr>
                <w:spacing w:val="-10"/>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2.6.2.2.169.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Наглядные</w:t>
            </w:r>
            <w:r>
              <w:rPr>
                <w:spacing w:val="13"/>
                <w:sz w:val="24"/>
                <w:szCs w:val="24"/>
                <w:lang w:val="ru-RU"/>
              </w:rPr>
              <w:t xml:space="preserve"> </w:t>
            </w:r>
            <w:r>
              <w:rPr>
                <w:sz w:val="24"/>
                <w:szCs w:val="24"/>
                <w:lang w:val="ru-RU"/>
              </w:rPr>
              <w:t>пособия</w:t>
            </w:r>
            <w:r>
              <w:rPr>
                <w:spacing w:val="65"/>
                <w:sz w:val="24"/>
                <w:szCs w:val="24"/>
                <w:lang w:val="ru-RU"/>
              </w:rPr>
              <w:t xml:space="preserve"> </w:t>
            </w:r>
            <w:r>
              <w:rPr>
                <w:sz w:val="24"/>
                <w:szCs w:val="24"/>
                <w:lang w:val="ru-RU"/>
              </w:rPr>
              <w:t>символики</w:t>
            </w:r>
            <w:r>
              <w:rPr>
                <w:spacing w:val="69"/>
                <w:sz w:val="24"/>
                <w:szCs w:val="24"/>
                <w:lang w:val="ru-RU"/>
              </w:rPr>
              <w:t xml:space="preserve"> </w:t>
            </w:r>
            <w:r>
              <w:rPr>
                <w:sz w:val="24"/>
                <w:szCs w:val="24"/>
                <w:lang w:val="ru-RU"/>
              </w:rPr>
              <w:t>России,</w:t>
            </w:r>
            <w:r>
              <w:rPr>
                <w:spacing w:val="69"/>
                <w:sz w:val="24"/>
                <w:szCs w:val="24"/>
                <w:lang w:val="ru-RU"/>
              </w:rPr>
              <w:t xml:space="preserve"> </w:t>
            </w:r>
            <w:r>
              <w:rPr>
                <w:sz w:val="24"/>
                <w:szCs w:val="24"/>
                <w:lang w:val="ru-RU"/>
              </w:rPr>
              <w:t>в</w:t>
            </w:r>
            <w:r>
              <w:rPr>
                <w:spacing w:val="68"/>
                <w:sz w:val="24"/>
                <w:szCs w:val="24"/>
                <w:lang w:val="ru-RU"/>
              </w:rPr>
              <w:t xml:space="preserve"> </w:t>
            </w:r>
            <w:r>
              <w:rPr>
                <w:sz w:val="24"/>
                <w:szCs w:val="24"/>
                <w:lang w:val="ru-RU"/>
              </w:rPr>
              <w:t>том</w:t>
            </w:r>
            <w:r>
              <w:rPr>
                <w:spacing w:val="67"/>
                <w:sz w:val="24"/>
                <w:szCs w:val="24"/>
                <w:lang w:val="ru-RU"/>
              </w:rPr>
              <w:t xml:space="preserve"> </w:t>
            </w:r>
            <w:r>
              <w:rPr>
                <w:sz w:val="24"/>
                <w:szCs w:val="24"/>
                <w:lang w:val="ru-RU"/>
              </w:rPr>
              <w:t>числе</w:t>
            </w:r>
          </w:p>
          <w:p>
            <w:pPr>
              <w:pStyle w:val="TableParagraph"/>
              <w:spacing w:before="37" w:after="0"/>
              <w:rPr>
                <w:sz w:val="24"/>
                <w:szCs w:val="24"/>
              </w:rPr>
            </w:pPr>
            <w:r>
              <w:rPr>
                <w:spacing w:val="-1"/>
                <w:sz w:val="24"/>
                <w:szCs w:val="24"/>
                <w:lang w:val="en-US"/>
              </w:rPr>
              <w:t>государственной</w:t>
            </w:r>
            <w:r>
              <w:rPr>
                <w:spacing w:val="-10"/>
                <w:sz w:val="24"/>
                <w:szCs w:val="24"/>
                <w:lang w:val="en-US"/>
              </w:rPr>
              <w:t xml:space="preserve"> </w:t>
            </w:r>
            <w:r>
              <w:rPr>
                <w:sz w:val="24"/>
                <w:szCs w:val="24"/>
                <w:lang w:val="en-US"/>
              </w:rPr>
              <w:t>-</w:t>
            </w:r>
            <w:r>
              <w:rPr>
                <w:spacing w:val="-7"/>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2.6.2.2.170.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84" w:leader="none"/>
                <w:tab w:val="left" w:pos="2413" w:leader="none"/>
                <w:tab w:val="left" w:pos="3089" w:leader="none"/>
                <w:tab w:val="left" w:pos="4260" w:leader="none"/>
                <w:tab w:val="left" w:pos="4584" w:leader="none"/>
              </w:tabs>
              <w:rPr>
                <w:sz w:val="24"/>
                <w:szCs w:val="24"/>
                <w:lang w:val="ru-RU"/>
              </w:rPr>
            </w:pPr>
            <w:r>
              <w:rPr>
                <w:sz w:val="24"/>
                <w:szCs w:val="24"/>
                <w:lang w:val="ru-RU"/>
              </w:rPr>
              <w:t>Настенный</w:t>
              <w:tab/>
              <w:t>планшет</w:t>
              <w:tab/>
              <w:t>«Мы</w:t>
              <w:tab/>
              <w:t>дежурим»</w:t>
              <w:tab/>
              <w:t>с</w:t>
              <w:tab/>
              <w:t>набором</w:t>
            </w:r>
          </w:p>
          <w:p>
            <w:pPr>
              <w:pStyle w:val="TableParagraph"/>
              <w:spacing w:before="37" w:after="0"/>
              <w:rPr>
                <w:sz w:val="24"/>
                <w:szCs w:val="24"/>
              </w:rPr>
            </w:pPr>
            <w:r>
              <w:rPr>
                <w:sz w:val="24"/>
                <w:szCs w:val="24"/>
                <w:lang w:val="en-US"/>
              </w:rPr>
              <w:t>карточек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2.6.2.2.171.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Настенный</w:t>
            </w:r>
            <w:r>
              <w:rPr>
                <w:spacing w:val="65"/>
                <w:sz w:val="24"/>
                <w:szCs w:val="24"/>
                <w:lang w:val="ru-RU"/>
              </w:rPr>
              <w:t xml:space="preserve"> </w:t>
            </w:r>
            <w:r>
              <w:rPr>
                <w:sz w:val="24"/>
                <w:szCs w:val="24"/>
                <w:lang w:val="ru-RU"/>
              </w:rPr>
              <w:t xml:space="preserve">планшет  </w:t>
            </w:r>
            <w:r>
              <w:rPr>
                <w:spacing w:val="12"/>
                <w:sz w:val="24"/>
                <w:szCs w:val="24"/>
                <w:lang w:val="ru-RU"/>
              </w:rPr>
              <w:t xml:space="preserve"> </w:t>
            </w:r>
            <w:r>
              <w:rPr>
                <w:sz w:val="24"/>
                <w:szCs w:val="24"/>
                <w:lang w:val="ru-RU"/>
              </w:rPr>
              <w:t xml:space="preserve">«Распорядок  </w:t>
            </w:r>
            <w:r>
              <w:rPr>
                <w:spacing w:val="9"/>
                <w:sz w:val="24"/>
                <w:szCs w:val="24"/>
                <w:lang w:val="ru-RU"/>
              </w:rPr>
              <w:t xml:space="preserve"> </w:t>
            </w:r>
            <w:r>
              <w:rPr>
                <w:sz w:val="24"/>
                <w:szCs w:val="24"/>
                <w:lang w:val="ru-RU"/>
              </w:rPr>
              <w:t xml:space="preserve">дня»  </w:t>
            </w:r>
            <w:r>
              <w:rPr>
                <w:spacing w:val="7"/>
                <w:sz w:val="24"/>
                <w:szCs w:val="24"/>
                <w:lang w:val="ru-RU"/>
              </w:rPr>
              <w:t xml:space="preserve"> </w:t>
            </w:r>
            <w:r>
              <w:rPr>
                <w:sz w:val="24"/>
                <w:szCs w:val="24"/>
                <w:lang w:val="ru-RU"/>
              </w:rPr>
              <w:t xml:space="preserve">с  </w:t>
            </w:r>
            <w:r>
              <w:rPr>
                <w:spacing w:val="9"/>
                <w:sz w:val="24"/>
                <w:szCs w:val="24"/>
                <w:lang w:val="ru-RU"/>
              </w:rPr>
              <w:t xml:space="preserve"> </w:t>
            </w:r>
            <w:r>
              <w:rPr>
                <w:sz w:val="24"/>
                <w:szCs w:val="24"/>
                <w:lang w:val="ru-RU"/>
              </w:rPr>
              <w:t>набором</w:t>
            </w:r>
          </w:p>
          <w:p>
            <w:pPr>
              <w:pStyle w:val="TableParagraph"/>
              <w:spacing w:before="40" w:after="0"/>
              <w:rPr>
                <w:sz w:val="24"/>
                <w:szCs w:val="24"/>
              </w:rPr>
            </w:pPr>
            <w:r>
              <w:rPr>
                <w:sz w:val="24"/>
                <w:szCs w:val="24"/>
                <w:lang w:val="en-US"/>
              </w:rPr>
              <w:t>карточек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2.6.2.2.172.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Настольно-печатные</w:t>
            </w:r>
            <w:r>
              <w:rPr>
                <w:spacing w:val="78"/>
                <w:sz w:val="24"/>
                <w:szCs w:val="24"/>
                <w:lang w:val="ru-RU"/>
              </w:rPr>
              <w:t xml:space="preserve"> </w:t>
            </w:r>
            <w:r>
              <w:rPr>
                <w:sz w:val="24"/>
                <w:szCs w:val="24"/>
                <w:lang w:val="ru-RU"/>
              </w:rPr>
              <w:t xml:space="preserve">игры  </w:t>
            </w:r>
            <w:r>
              <w:rPr>
                <w:spacing w:val="22"/>
                <w:sz w:val="24"/>
                <w:szCs w:val="24"/>
                <w:lang w:val="ru-RU"/>
              </w:rPr>
              <w:t xml:space="preserve"> </w:t>
            </w:r>
            <w:r>
              <w:rPr>
                <w:sz w:val="24"/>
                <w:szCs w:val="24"/>
                <w:lang w:val="ru-RU"/>
              </w:rPr>
              <w:t xml:space="preserve">для  </w:t>
            </w:r>
            <w:r>
              <w:rPr>
                <w:spacing w:val="21"/>
                <w:sz w:val="24"/>
                <w:szCs w:val="24"/>
                <w:lang w:val="ru-RU"/>
              </w:rPr>
              <w:t xml:space="preserve"> </w:t>
            </w:r>
            <w:r>
              <w:rPr>
                <w:sz w:val="24"/>
                <w:szCs w:val="24"/>
                <w:lang w:val="ru-RU"/>
              </w:rPr>
              <w:t xml:space="preserve">старшей  </w:t>
            </w:r>
            <w:r>
              <w:rPr>
                <w:spacing w:val="18"/>
                <w:sz w:val="24"/>
                <w:szCs w:val="24"/>
                <w:lang w:val="ru-RU"/>
              </w:rPr>
              <w:t xml:space="preserve"> </w:t>
            </w:r>
            <w:r>
              <w:rPr>
                <w:sz w:val="24"/>
                <w:szCs w:val="24"/>
                <w:lang w:val="ru-RU"/>
              </w:rPr>
              <w:t xml:space="preserve">группы  </w:t>
            </w:r>
            <w:r>
              <w:rPr>
                <w:spacing w:val="21"/>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2.6.2.2.173.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06" w:leader="none"/>
                <w:tab w:val="left" w:pos="2907" w:leader="none"/>
                <w:tab w:val="left" w:pos="4277" w:leader="none"/>
                <w:tab w:val="left" w:pos="5283" w:leader="none"/>
              </w:tabs>
              <w:spacing w:lineRule="exact" w:line="246"/>
              <w:rPr>
                <w:sz w:val="24"/>
                <w:szCs w:val="24"/>
                <w:lang w:val="ru-RU"/>
              </w:rPr>
            </w:pPr>
            <w:r>
              <w:rPr>
                <w:sz w:val="24"/>
                <w:szCs w:val="24"/>
                <w:lang w:val="ru-RU"/>
              </w:rPr>
              <w:t>Настольный</w:t>
              <w:tab/>
              <w:t>конструктор</w:t>
              <w:tab/>
              <w:t>деревянный</w:t>
              <w:tab/>
              <w:t>цветной</w:t>
              <w:tab/>
              <w:t>с</w:t>
            </w:r>
          </w:p>
          <w:p>
            <w:pPr>
              <w:pStyle w:val="TableParagraph"/>
              <w:spacing w:before="38" w:after="0"/>
              <w:rPr>
                <w:sz w:val="24"/>
                <w:szCs w:val="24"/>
                <w:lang w:val="ru-RU"/>
              </w:rPr>
            </w:pPr>
            <w:r>
              <w:rPr>
                <w:sz w:val="24"/>
                <w:szCs w:val="24"/>
                <w:lang w:val="ru-RU"/>
              </w:rPr>
              <w:t>мелкими</w:t>
            </w:r>
            <w:r>
              <w:rPr>
                <w:spacing w:val="-1"/>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2.6.2.2.174.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Настольный</w:t>
            </w:r>
            <w:r>
              <w:rPr>
                <w:spacing w:val="-10"/>
                <w:sz w:val="24"/>
                <w:szCs w:val="24"/>
                <w:lang w:val="en-US"/>
              </w:rPr>
              <w:t xml:space="preserve"> </w:t>
            </w:r>
            <w:r>
              <w:rPr>
                <w:sz w:val="24"/>
                <w:szCs w:val="24"/>
                <w:lang w:val="en-US"/>
              </w:rPr>
              <w:t>футбол</w:t>
            </w:r>
            <w:r>
              <w:rPr>
                <w:spacing w:val="-7"/>
                <w:sz w:val="24"/>
                <w:szCs w:val="24"/>
                <w:lang w:val="en-US"/>
              </w:rPr>
              <w:t xml:space="preserve"> </w:t>
            </w:r>
            <w:r>
              <w:rPr>
                <w:sz w:val="24"/>
                <w:szCs w:val="24"/>
                <w:lang w:val="en-US"/>
              </w:rPr>
              <w:t>или</w:t>
            </w:r>
            <w:r>
              <w:rPr>
                <w:spacing w:val="-8"/>
                <w:sz w:val="24"/>
                <w:szCs w:val="24"/>
                <w:lang w:val="en-US"/>
              </w:rPr>
              <w:t xml:space="preserve"> </w:t>
            </w:r>
            <w:r>
              <w:rPr>
                <w:sz w:val="24"/>
                <w:szCs w:val="24"/>
                <w:lang w:val="en-US"/>
              </w:rPr>
              <w:t>хоккей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2.6.2.2.175.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Обруч</w:t>
            </w:r>
            <w:r>
              <w:rPr>
                <w:spacing w:val="-4"/>
                <w:sz w:val="24"/>
                <w:szCs w:val="24"/>
                <w:lang w:val="en-US"/>
              </w:rPr>
              <w:t xml:space="preserve"> </w:t>
            </w:r>
            <w:r>
              <w:rPr>
                <w:sz w:val="24"/>
                <w:szCs w:val="24"/>
                <w:lang w:val="en-US"/>
              </w:rPr>
              <w:t>(малого</w:t>
            </w:r>
            <w:r>
              <w:rPr>
                <w:spacing w:val="-2"/>
                <w:sz w:val="24"/>
                <w:szCs w:val="24"/>
                <w:lang w:val="en-US"/>
              </w:rPr>
              <w:t xml:space="preserve"> </w:t>
            </w:r>
            <w:r>
              <w:rPr>
                <w:sz w:val="24"/>
                <w:szCs w:val="24"/>
                <w:lang w:val="en-US"/>
              </w:rPr>
              <w:t>диаметра)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2.6.2.2.176.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50" w:leader="none"/>
                <w:tab w:val="left" w:pos="3122" w:leader="none"/>
                <w:tab w:val="left" w:pos="3547" w:leader="none"/>
                <w:tab w:val="left" w:pos="5176" w:leader="none"/>
              </w:tabs>
              <w:spacing w:lineRule="auto" w:line="276"/>
              <w:ind w:left="107" w:right="98" w:hanging="0"/>
              <w:rPr>
                <w:sz w:val="24"/>
                <w:szCs w:val="24"/>
                <w:lang w:val="ru-RU"/>
              </w:rPr>
            </w:pPr>
            <w:r>
              <w:rPr>
                <w:sz w:val="24"/>
                <w:szCs w:val="24"/>
                <w:lang w:val="ru-RU"/>
              </w:rPr>
              <w:t>Объемная</w:t>
              <w:tab/>
              <w:t>игра-головоломка</w:t>
              <w:tab/>
              <w:t>на</w:t>
              <w:tab/>
              <w:t>комбинаторику</w:t>
              <w:tab/>
            </w:r>
            <w:r>
              <w:rPr>
                <w:spacing w:val="-2"/>
                <w:sz w:val="24"/>
                <w:szCs w:val="24"/>
                <w:lang w:val="ru-RU"/>
              </w:rPr>
              <w:t>из</w:t>
            </w:r>
            <w:r>
              <w:rPr>
                <w:spacing w:val="-52"/>
                <w:sz w:val="24"/>
                <w:szCs w:val="24"/>
                <w:lang w:val="ru-RU"/>
              </w:rPr>
              <w:t xml:space="preserve"> </w:t>
            </w:r>
            <w:r>
              <w:rPr>
                <w:sz w:val="24"/>
                <w:szCs w:val="24"/>
                <w:lang w:val="ru-RU"/>
              </w:rPr>
              <w:t>кубиков,</w:t>
            </w:r>
            <w:r>
              <w:rPr>
                <w:spacing w:val="26"/>
                <w:sz w:val="24"/>
                <w:szCs w:val="24"/>
                <w:lang w:val="ru-RU"/>
              </w:rPr>
              <w:t xml:space="preserve"> </w:t>
            </w:r>
            <w:r>
              <w:rPr>
                <w:sz w:val="24"/>
                <w:szCs w:val="24"/>
                <w:lang w:val="ru-RU"/>
              </w:rPr>
              <w:t>объединенных</w:t>
            </w:r>
            <w:r>
              <w:rPr>
                <w:spacing w:val="23"/>
                <w:sz w:val="24"/>
                <w:szCs w:val="24"/>
                <w:lang w:val="ru-RU"/>
              </w:rPr>
              <w:t xml:space="preserve"> </w:t>
            </w:r>
            <w:r>
              <w:rPr>
                <w:sz w:val="24"/>
                <w:szCs w:val="24"/>
                <w:lang w:val="ru-RU"/>
              </w:rPr>
              <w:t>по</w:t>
            </w:r>
            <w:r>
              <w:rPr>
                <w:spacing w:val="25"/>
                <w:sz w:val="24"/>
                <w:szCs w:val="24"/>
                <w:lang w:val="ru-RU"/>
              </w:rPr>
              <w:t xml:space="preserve"> </w:t>
            </w:r>
            <w:r>
              <w:rPr>
                <w:sz w:val="24"/>
                <w:szCs w:val="24"/>
                <w:lang w:val="ru-RU"/>
              </w:rPr>
              <w:t>3</w:t>
            </w:r>
            <w:r>
              <w:rPr>
                <w:spacing w:val="26"/>
                <w:sz w:val="24"/>
                <w:szCs w:val="24"/>
                <w:lang w:val="ru-RU"/>
              </w:rPr>
              <w:t xml:space="preserve"> </w:t>
            </w:r>
            <w:r>
              <w:rPr>
                <w:sz w:val="24"/>
                <w:szCs w:val="24"/>
                <w:lang w:val="ru-RU"/>
              </w:rPr>
              <w:t>или</w:t>
            </w:r>
            <w:r>
              <w:rPr>
                <w:spacing w:val="25"/>
                <w:sz w:val="24"/>
                <w:szCs w:val="24"/>
                <w:lang w:val="ru-RU"/>
              </w:rPr>
              <w:t xml:space="preserve"> </w:t>
            </w:r>
            <w:r>
              <w:rPr>
                <w:sz w:val="24"/>
                <w:szCs w:val="24"/>
                <w:lang w:val="ru-RU"/>
              </w:rPr>
              <w:t>4</w:t>
            </w:r>
            <w:r>
              <w:rPr>
                <w:spacing w:val="26"/>
                <w:sz w:val="24"/>
                <w:szCs w:val="24"/>
                <w:lang w:val="ru-RU"/>
              </w:rPr>
              <w:t xml:space="preserve"> </w:t>
            </w:r>
            <w:r>
              <w:rPr>
                <w:sz w:val="24"/>
                <w:szCs w:val="24"/>
                <w:lang w:val="ru-RU"/>
              </w:rPr>
              <w:t>в</w:t>
            </w:r>
            <w:r>
              <w:rPr>
                <w:spacing w:val="25"/>
                <w:sz w:val="24"/>
                <w:szCs w:val="24"/>
                <w:lang w:val="ru-RU"/>
              </w:rPr>
              <w:t xml:space="preserve"> </w:t>
            </w:r>
            <w:r>
              <w:rPr>
                <w:sz w:val="24"/>
                <w:szCs w:val="24"/>
                <w:lang w:val="ru-RU"/>
              </w:rPr>
              <w:t>неразъемные</w:t>
            </w:r>
          </w:p>
          <w:p>
            <w:pPr>
              <w:pStyle w:val="TableParagraph"/>
              <w:spacing w:lineRule="exact" w:line="252"/>
              <w:rPr>
                <w:sz w:val="24"/>
                <w:szCs w:val="24"/>
              </w:rPr>
            </w:pPr>
            <w:r>
              <w:rPr>
                <w:sz w:val="24"/>
                <w:szCs w:val="24"/>
                <w:lang w:val="en-US"/>
              </w:rPr>
              <w:t>конфигурации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2.6.2.2.177.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Перчаточные</w:t>
            </w:r>
            <w:r>
              <w:rPr>
                <w:spacing w:val="-13"/>
                <w:sz w:val="24"/>
                <w:szCs w:val="24"/>
                <w:lang w:val="en-US"/>
              </w:rPr>
              <w:t xml:space="preserve"> </w:t>
            </w:r>
            <w:r>
              <w:rPr>
                <w:sz w:val="24"/>
                <w:szCs w:val="24"/>
                <w:lang w:val="en-US"/>
              </w:rPr>
              <w:t>куклы</w:t>
            </w:r>
            <w:r>
              <w:rPr>
                <w:spacing w:val="-13"/>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2.6.2.2.178.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56" w:leader="none"/>
                <w:tab w:val="left" w:pos="2907" w:leader="none"/>
                <w:tab w:val="left" w:pos="3401" w:leader="none"/>
                <w:tab w:val="left" w:pos="5038" w:leader="none"/>
              </w:tabs>
              <w:rPr>
                <w:sz w:val="24"/>
                <w:szCs w:val="24"/>
                <w:lang w:val="ru-RU"/>
              </w:rPr>
            </w:pPr>
            <w:r>
              <w:rPr>
                <w:sz w:val="24"/>
                <w:szCs w:val="24"/>
                <w:lang w:val="ru-RU"/>
              </w:rPr>
              <w:t>Пирамида</w:t>
              <w:tab/>
              <w:t>деревянная</w:t>
              <w:tab/>
              <w:t>с</w:t>
              <w:tab/>
              <w:t>квадратными</w:t>
              <w:tab/>
              <w:t>или</w:t>
            </w:r>
          </w:p>
          <w:p>
            <w:pPr>
              <w:pStyle w:val="TableParagraph"/>
              <w:spacing w:before="37" w:after="0"/>
              <w:rPr>
                <w:sz w:val="24"/>
                <w:szCs w:val="24"/>
                <w:lang w:val="ru-RU"/>
              </w:rPr>
            </w:pPr>
            <w:r>
              <w:rPr>
                <w:sz w:val="24"/>
                <w:szCs w:val="24"/>
                <w:lang w:val="ru-RU"/>
              </w:rPr>
              <w:t>прямоугольными</w:t>
            </w:r>
            <w:r>
              <w:rPr>
                <w:spacing w:val="-11"/>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2.6.2.2.179.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Планшет</w:t>
            </w:r>
            <w:r>
              <w:rPr>
                <w:spacing w:val="39"/>
                <w:sz w:val="24"/>
                <w:szCs w:val="24"/>
                <w:lang w:val="ru-RU"/>
              </w:rPr>
              <w:t xml:space="preserve"> </w:t>
            </w:r>
            <w:r>
              <w:rPr>
                <w:sz w:val="24"/>
                <w:szCs w:val="24"/>
                <w:lang w:val="ru-RU"/>
              </w:rPr>
              <w:t>с</w:t>
            </w:r>
            <w:r>
              <w:rPr>
                <w:spacing w:val="91"/>
                <w:sz w:val="24"/>
                <w:szCs w:val="24"/>
                <w:lang w:val="ru-RU"/>
              </w:rPr>
              <w:t xml:space="preserve"> </w:t>
            </w:r>
            <w:r>
              <w:rPr>
                <w:sz w:val="24"/>
                <w:szCs w:val="24"/>
                <w:lang w:val="ru-RU"/>
              </w:rPr>
              <w:t>передвижными</w:t>
            </w:r>
            <w:r>
              <w:rPr>
                <w:spacing w:val="92"/>
                <w:sz w:val="24"/>
                <w:szCs w:val="24"/>
                <w:lang w:val="ru-RU"/>
              </w:rPr>
              <w:t xml:space="preserve"> </w:t>
            </w:r>
            <w:r>
              <w:rPr>
                <w:sz w:val="24"/>
                <w:szCs w:val="24"/>
                <w:lang w:val="ru-RU"/>
              </w:rPr>
              <w:t>цветными</w:t>
            </w:r>
            <w:r>
              <w:rPr>
                <w:spacing w:val="93"/>
                <w:sz w:val="24"/>
                <w:szCs w:val="24"/>
                <w:lang w:val="ru-RU"/>
              </w:rPr>
              <w:t xml:space="preserve"> </w:t>
            </w:r>
            <w:r>
              <w:rPr>
                <w:sz w:val="24"/>
                <w:szCs w:val="24"/>
                <w:lang w:val="ru-RU"/>
              </w:rPr>
              <w:t>фишками</w:t>
            </w:r>
            <w:r>
              <w:rPr>
                <w:spacing w:val="90"/>
                <w:sz w:val="24"/>
                <w:szCs w:val="24"/>
                <w:lang w:val="ru-RU"/>
              </w:rPr>
              <w:t xml:space="preserve"> </w:t>
            </w:r>
            <w:r>
              <w:rPr>
                <w:sz w:val="24"/>
                <w:szCs w:val="24"/>
                <w:lang w:val="ru-RU"/>
              </w:rPr>
              <w:t>для</w:t>
            </w:r>
          </w:p>
          <w:p>
            <w:pPr>
              <w:pStyle w:val="TableParagraph"/>
              <w:spacing w:before="37" w:after="0"/>
              <w:rPr>
                <w:sz w:val="24"/>
                <w:szCs w:val="24"/>
              </w:rPr>
            </w:pPr>
            <w:r>
              <w:rPr>
                <w:sz w:val="24"/>
                <w:szCs w:val="24"/>
                <w:lang w:val="en-US"/>
              </w:rPr>
              <w:t>выполнения</w:t>
            </w:r>
            <w:r>
              <w:rPr>
                <w:spacing w:val="-5"/>
                <w:sz w:val="24"/>
                <w:szCs w:val="24"/>
                <w:lang w:val="en-US"/>
              </w:rPr>
              <w:t xml:space="preserve"> </w:t>
            </w:r>
            <w:r>
              <w:rPr>
                <w:sz w:val="24"/>
                <w:szCs w:val="24"/>
                <w:lang w:val="en-US"/>
              </w:rPr>
              <w:t>заданий</w:t>
            </w:r>
            <w:r>
              <w:rPr>
                <w:spacing w:val="-6"/>
                <w:sz w:val="24"/>
                <w:szCs w:val="24"/>
                <w:lang w:val="en-US"/>
              </w:rPr>
              <w:t xml:space="preserve"> </w:t>
            </w:r>
            <w:r>
              <w:rPr>
                <w:sz w:val="24"/>
                <w:szCs w:val="24"/>
                <w:lang w:val="en-US"/>
              </w:rPr>
              <w:t>с</w:t>
            </w:r>
            <w:r>
              <w:rPr>
                <w:spacing w:val="-3"/>
                <w:sz w:val="24"/>
                <w:szCs w:val="24"/>
                <w:lang w:val="en-US"/>
              </w:rPr>
              <w:t xml:space="preserve"> </w:t>
            </w:r>
            <w:r>
              <w:rPr>
                <w:sz w:val="24"/>
                <w:szCs w:val="24"/>
                <w:lang w:val="en-US"/>
              </w:rPr>
              <w:t>самопроверкой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2.6.2.2.180.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Подъемный</w:t>
            </w:r>
            <w:r>
              <w:rPr>
                <w:spacing w:val="-9"/>
                <w:sz w:val="24"/>
                <w:szCs w:val="24"/>
                <w:lang w:val="en-US"/>
              </w:rPr>
              <w:t xml:space="preserve"> </w:t>
            </w:r>
            <w:r>
              <w:rPr>
                <w:sz w:val="24"/>
                <w:szCs w:val="24"/>
                <w:lang w:val="en-US"/>
              </w:rPr>
              <w:t>кран</w:t>
            </w:r>
            <w:r>
              <w:rPr>
                <w:spacing w:val="-8"/>
                <w:sz w:val="24"/>
                <w:szCs w:val="24"/>
                <w:lang w:val="en-US"/>
              </w:rPr>
              <w:t xml:space="preserve"> </w:t>
            </w:r>
            <w:r>
              <w:rPr>
                <w:sz w:val="24"/>
                <w:szCs w:val="24"/>
                <w:lang w:val="en-US"/>
              </w:rPr>
              <w:t>(крупного</w:t>
            </w:r>
            <w:r>
              <w:rPr>
                <w:spacing w:val="-5"/>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2.6.2.2.181.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07" w:leader="none"/>
                <w:tab w:val="left" w:pos="2581" w:leader="none"/>
                <w:tab w:val="left" w:pos="4107" w:leader="none"/>
                <w:tab w:val="left" w:pos="5263" w:leader="none"/>
              </w:tabs>
              <w:spacing w:lineRule="auto" w:line="276"/>
              <w:ind w:left="107" w:right="98" w:hanging="0"/>
              <w:rPr>
                <w:sz w:val="24"/>
                <w:szCs w:val="24"/>
                <w:lang w:val="ru-RU"/>
              </w:rPr>
            </w:pPr>
            <w:r>
              <w:rPr>
                <w:sz w:val="24"/>
                <w:szCs w:val="24"/>
                <w:lang w:val="ru-RU"/>
              </w:rPr>
              <w:t>Постер</w:t>
              <w:tab/>
              <w:t>(репродукция)</w:t>
              <w:tab/>
              <w:t>произведений</w:t>
              <w:tab/>
              <w:t>живописи</w:t>
              <w:tab/>
            </w:r>
            <w:r>
              <w:rPr>
                <w:spacing w:val="-3"/>
                <w:sz w:val="24"/>
                <w:szCs w:val="24"/>
                <w:lang w:val="ru-RU"/>
              </w:rPr>
              <w:t>и</w:t>
            </w:r>
            <w:r>
              <w:rPr>
                <w:spacing w:val="-52"/>
                <w:sz w:val="24"/>
                <w:szCs w:val="24"/>
                <w:lang w:val="ru-RU"/>
              </w:rPr>
              <w:t xml:space="preserve"> </w:t>
            </w:r>
            <w:r>
              <w:rPr>
                <w:sz w:val="24"/>
                <w:szCs w:val="24"/>
                <w:lang w:val="ru-RU"/>
              </w:rPr>
              <w:t>графики,</w:t>
            </w:r>
            <w:r>
              <w:rPr>
                <w:spacing w:val="13"/>
                <w:sz w:val="24"/>
                <w:szCs w:val="24"/>
                <w:lang w:val="ru-RU"/>
              </w:rPr>
              <w:t xml:space="preserve"> </w:t>
            </w:r>
            <w:r>
              <w:rPr>
                <w:sz w:val="24"/>
                <w:szCs w:val="24"/>
                <w:lang w:val="ru-RU"/>
              </w:rPr>
              <w:t>также</w:t>
            </w:r>
            <w:r>
              <w:rPr>
                <w:spacing w:val="12"/>
                <w:sz w:val="24"/>
                <w:szCs w:val="24"/>
                <w:lang w:val="ru-RU"/>
              </w:rPr>
              <w:t xml:space="preserve"> </w:t>
            </w:r>
            <w:r>
              <w:rPr>
                <w:sz w:val="24"/>
                <w:szCs w:val="24"/>
                <w:lang w:val="ru-RU"/>
              </w:rPr>
              <w:t>для</w:t>
            </w:r>
            <w:r>
              <w:rPr>
                <w:spacing w:val="14"/>
                <w:sz w:val="24"/>
                <w:szCs w:val="24"/>
                <w:lang w:val="ru-RU"/>
              </w:rPr>
              <w:t xml:space="preserve"> </w:t>
            </w:r>
            <w:r>
              <w:rPr>
                <w:sz w:val="24"/>
                <w:szCs w:val="24"/>
                <w:lang w:val="ru-RU"/>
              </w:rPr>
              <w:t>знакомства</w:t>
            </w:r>
            <w:r>
              <w:rPr>
                <w:spacing w:val="15"/>
                <w:sz w:val="24"/>
                <w:szCs w:val="24"/>
                <w:lang w:val="ru-RU"/>
              </w:rPr>
              <w:t xml:space="preserve"> </w:t>
            </w:r>
            <w:r>
              <w:rPr>
                <w:sz w:val="24"/>
                <w:szCs w:val="24"/>
                <w:lang w:val="ru-RU"/>
              </w:rPr>
              <w:t>с</w:t>
            </w:r>
            <w:r>
              <w:rPr>
                <w:spacing w:val="14"/>
                <w:sz w:val="24"/>
                <w:szCs w:val="24"/>
                <w:lang w:val="ru-RU"/>
              </w:rPr>
              <w:t xml:space="preserve"> </w:t>
            </w:r>
            <w:r>
              <w:rPr>
                <w:sz w:val="24"/>
                <w:szCs w:val="24"/>
                <w:lang w:val="ru-RU"/>
              </w:rPr>
              <w:t>различными</w:t>
            </w:r>
            <w:r>
              <w:rPr>
                <w:spacing w:val="11"/>
                <w:sz w:val="24"/>
                <w:szCs w:val="24"/>
                <w:lang w:val="ru-RU"/>
              </w:rPr>
              <w:t xml:space="preserve"> </w:t>
            </w:r>
            <w:r>
              <w:rPr>
                <w:sz w:val="24"/>
                <w:szCs w:val="24"/>
                <w:lang w:val="ru-RU"/>
              </w:rPr>
              <w:t>жанрами</w:t>
            </w:r>
          </w:p>
          <w:p>
            <w:pPr>
              <w:pStyle w:val="TableParagraph"/>
              <w:spacing w:lineRule="exact" w:line="252"/>
              <w:rPr>
                <w:sz w:val="24"/>
                <w:szCs w:val="24"/>
              </w:rPr>
            </w:pPr>
            <w:r>
              <w:rPr>
                <w:sz w:val="24"/>
                <w:szCs w:val="24"/>
                <w:lang w:val="en-US"/>
              </w:rPr>
              <w:t>живописи</w:t>
            </w:r>
            <w:r>
              <w:rPr>
                <w:spacing w:val="-7"/>
                <w:sz w:val="24"/>
                <w:szCs w:val="24"/>
                <w:lang w:val="en-US"/>
              </w:rPr>
              <w:t xml:space="preserve"> </w:t>
            </w:r>
            <w:r>
              <w:rPr>
                <w:sz w:val="24"/>
                <w:szCs w:val="24"/>
                <w:lang w:val="en-US"/>
              </w:rPr>
              <w:t>–</w:t>
            </w:r>
            <w:r>
              <w:rPr>
                <w:spacing w:val="-7"/>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2.6.2.2.182.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Приборы</w:t>
            </w:r>
            <w:r>
              <w:rPr>
                <w:spacing w:val="-10"/>
                <w:sz w:val="24"/>
                <w:szCs w:val="24"/>
                <w:lang w:val="en-US"/>
              </w:rPr>
              <w:t xml:space="preserve"> </w:t>
            </w:r>
            <w:r>
              <w:rPr>
                <w:sz w:val="24"/>
                <w:szCs w:val="24"/>
                <w:lang w:val="en-US"/>
              </w:rPr>
              <w:t>домашнего</w:t>
            </w:r>
            <w:r>
              <w:rPr>
                <w:spacing w:val="-9"/>
                <w:sz w:val="24"/>
                <w:szCs w:val="24"/>
                <w:lang w:val="en-US"/>
              </w:rPr>
              <w:t xml:space="preserve"> </w:t>
            </w:r>
            <w:r>
              <w:rPr>
                <w:sz w:val="24"/>
                <w:szCs w:val="24"/>
                <w:lang w:val="en-US"/>
              </w:rPr>
              <w:t>обихода</w:t>
            </w:r>
            <w:r>
              <w:rPr>
                <w:spacing w:val="-10"/>
                <w:sz w:val="24"/>
                <w:szCs w:val="24"/>
                <w:lang w:val="en-US"/>
              </w:rPr>
              <w:t xml:space="preserve"> </w:t>
            </w:r>
            <w:r>
              <w:rPr>
                <w:sz w:val="24"/>
                <w:szCs w:val="24"/>
                <w:lang w:val="en-US"/>
              </w:rPr>
              <w:t>–</w:t>
            </w:r>
            <w:r>
              <w:rPr>
                <w:spacing w:val="-9"/>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2.6.2.2.183.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Принадлежности</w:t>
            </w:r>
            <w:r>
              <w:rPr>
                <w:spacing w:val="18"/>
                <w:sz w:val="24"/>
                <w:szCs w:val="24"/>
                <w:lang w:val="ru-RU"/>
              </w:rPr>
              <w:t xml:space="preserve"> </w:t>
            </w:r>
            <w:r>
              <w:rPr>
                <w:sz w:val="24"/>
                <w:szCs w:val="24"/>
                <w:lang w:val="ru-RU"/>
              </w:rPr>
              <w:t>для</w:t>
            </w:r>
            <w:r>
              <w:rPr>
                <w:spacing w:val="20"/>
                <w:sz w:val="24"/>
                <w:szCs w:val="24"/>
                <w:lang w:val="ru-RU"/>
              </w:rPr>
              <w:t xml:space="preserve"> </w:t>
            </w:r>
            <w:r>
              <w:rPr>
                <w:sz w:val="24"/>
                <w:szCs w:val="24"/>
                <w:lang w:val="ru-RU"/>
              </w:rPr>
              <w:t>работы</w:t>
            </w:r>
            <w:r>
              <w:rPr>
                <w:spacing w:val="19"/>
                <w:sz w:val="24"/>
                <w:szCs w:val="24"/>
                <w:lang w:val="ru-RU"/>
              </w:rPr>
              <w:t xml:space="preserve"> </w:t>
            </w:r>
            <w:r>
              <w:rPr>
                <w:sz w:val="24"/>
                <w:szCs w:val="24"/>
                <w:lang w:val="ru-RU"/>
              </w:rPr>
              <w:t>на</w:t>
            </w:r>
            <w:r>
              <w:rPr>
                <w:spacing w:val="20"/>
                <w:sz w:val="24"/>
                <w:szCs w:val="24"/>
                <w:lang w:val="ru-RU"/>
              </w:rPr>
              <w:t xml:space="preserve"> </w:t>
            </w:r>
            <w:r>
              <w:rPr>
                <w:sz w:val="24"/>
                <w:szCs w:val="24"/>
                <w:lang w:val="ru-RU"/>
              </w:rPr>
              <w:t>участке</w:t>
            </w:r>
            <w:r>
              <w:rPr>
                <w:spacing w:val="23"/>
                <w:sz w:val="24"/>
                <w:szCs w:val="24"/>
                <w:lang w:val="ru-RU"/>
              </w:rPr>
              <w:t xml:space="preserve"> </w:t>
            </w:r>
            <w:r>
              <w:rPr>
                <w:sz w:val="24"/>
                <w:szCs w:val="24"/>
                <w:lang w:val="ru-RU"/>
              </w:rPr>
              <w:t>(тачка,</w:t>
            </w:r>
            <w:r>
              <w:rPr>
                <w:spacing w:val="19"/>
                <w:sz w:val="24"/>
                <w:szCs w:val="24"/>
                <w:lang w:val="ru-RU"/>
              </w:rPr>
              <w:t xml:space="preserve"> </w:t>
            </w:r>
            <w:r>
              <w:rPr>
                <w:sz w:val="24"/>
                <w:szCs w:val="24"/>
                <w:lang w:val="ru-RU"/>
              </w:rPr>
              <w:t>лопата</w:t>
            </w:r>
          </w:p>
          <w:p>
            <w:pPr>
              <w:pStyle w:val="TableParagraph"/>
              <w:spacing w:lineRule="atLeast" w:line="290"/>
              <w:rPr>
                <w:sz w:val="24"/>
                <w:szCs w:val="24"/>
                <w:lang w:val="ru-RU"/>
              </w:rPr>
            </w:pPr>
            <w:r>
              <w:rPr>
                <w:sz w:val="24"/>
                <w:szCs w:val="24"/>
                <w:lang w:val="ru-RU"/>
              </w:rPr>
              <w:t>штыковая,</w:t>
            </w:r>
            <w:r>
              <w:rPr>
                <w:spacing w:val="29"/>
                <w:sz w:val="24"/>
                <w:szCs w:val="24"/>
                <w:lang w:val="ru-RU"/>
              </w:rPr>
              <w:t xml:space="preserve"> </w:t>
            </w:r>
            <w:r>
              <w:rPr>
                <w:sz w:val="24"/>
                <w:szCs w:val="24"/>
                <w:lang w:val="ru-RU"/>
              </w:rPr>
              <w:t>лопата</w:t>
            </w:r>
            <w:r>
              <w:rPr>
                <w:spacing w:val="30"/>
                <w:sz w:val="24"/>
                <w:szCs w:val="24"/>
                <w:lang w:val="ru-RU"/>
              </w:rPr>
              <w:t xml:space="preserve"> </w:t>
            </w:r>
            <w:r>
              <w:rPr>
                <w:sz w:val="24"/>
                <w:szCs w:val="24"/>
                <w:lang w:val="ru-RU"/>
              </w:rPr>
              <w:t>совковая,</w:t>
            </w:r>
            <w:r>
              <w:rPr>
                <w:spacing w:val="29"/>
                <w:sz w:val="24"/>
                <w:szCs w:val="24"/>
                <w:lang w:val="ru-RU"/>
              </w:rPr>
              <w:t xml:space="preserve"> </w:t>
            </w:r>
            <w:r>
              <w:rPr>
                <w:sz w:val="24"/>
                <w:szCs w:val="24"/>
                <w:lang w:val="ru-RU"/>
              </w:rPr>
              <w:t>грабли</w:t>
            </w:r>
            <w:r>
              <w:rPr>
                <w:spacing w:val="30"/>
                <w:sz w:val="24"/>
                <w:szCs w:val="24"/>
                <w:lang w:val="ru-RU"/>
              </w:rPr>
              <w:t xml:space="preserve"> </w:t>
            </w:r>
            <w:r>
              <w:rPr>
                <w:sz w:val="24"/>
                <w:szCs w:val="24"/>
                <w:lang w:val="ru-RU"/>
              </w:rPr>
              <w:t>веерные,</w:t>
            </w:r>
            <w:r>
              <w:rPr>
                <w:spacing w:val="30"/>
                <w:sz w:val="24"/>
                <w:szCs w:val="24"/>
                <w:lang w:val="ru-RU"/>
              </w:rPr>
              <w:t xml:space="preserve"> </w:t>
            </w:r>
            <w:r>
              <w:rPr>
                <w:sz w:val="24"/>
                <w:szCs w:val="24"/>
                <w:lang w:val="ru-RU"/>
              </w:rPr>
              <w:t>метла,</w:t>
            </w:r>
            <w:r>
              <w:rPr>
                <w:spacing w:val="-52"/>
                <w:sz w:val="24"/>
                <w:szCs w:val="24"/>
                <w:lang w:val="ru-RU"/>
              </w:rPr>
              <w:t xml:space="preserve"> </w:t>
            </w:r>
            <w:r>
              <w:rPr>
                <w:sz w:val="24"/>
                <w:szCs w:val="24"/>
                <w:lang w:val="ru-RU"/>
              </w:rPr>
              <w:t>ведро,</w:t>
            </w:r>
            <w:r>
              <w:rPr>
                <w:spacing w:val="-1"/>
                <w:sz w:val="24"/>
                <w:szCs w:val="24"/>
                <w:lang w:val="ru-RU"/>
              </w:rPr>
              <w:t xml:space="preserve"> </w:t>
            </w:r>
            <w:r>
              <w:rPr>
                <w:sz w:val="24"/>
                <w:szCs w:val="24"/>
                <w:lang w:val="ru-RU"/>
              </w:rPr>
              <w:t>совок)</w:t>
            </w:r>
            <w:r>
              <w:rPr>
                <w:spacing w:val="2"/>
                <w:sz w:val="24"/>
                <w:szCs w:val="24"/>
                <w:lang w:val="ru-RU"/>
              </w:rPr>
              <w:t xml:space="preserve"> </w:t>
            </w:r>
            <w:r>
              <w:rPr>
                <w:sz w:val="24"/>
                <w:szCs w:val="24"/>
                <w:lang w:val="ru-RU"/>
              </w:rPr>
              <w:t>–</w:t>
            </w:r>
            <w:r>
              <w:rPr>
                <w:spacing w:val="-3"/>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2.6.2.2.184.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2896" w:leader="none"/>
                <w:tab w:val="left" w:pos="3976" w:leader="none"/>
                <w:tab w:val="left" w:pos="4513" w:leader="none"/>
              </w:tabs>
              <w:rPr>
                <w:sz w:val="24"/>
                <w:szCs w:val="24"/>
                <w:lang w:val="ru-RU"/>
              </w:rPr>
            </w:pPr>
            <w:r>
              <w:rPr>
                <w:sz w:val="24"/>
                <w:szCs w:val="24"/>
                <w:lang w:val="ru-RU"/>
              </w:rPr>
              <w:t>Программно-методический</w:t>
              <w:tab/>
              <w:t>комплекс</w:t>
              <w:tab/>
              <w:t>для</w:t>
              <w:tab/>
              <w:t>обучения</w:t>
            </w:r>
          </w:p>
          <w:p>
            <w:pPr>
              <w:pStyle w:val="TableParagraph"/>
              <w:tabs>
                <w:tab w:val="clear" w:pos="708"/>
                <w:tab w:val="left" w:pos="858" w:leader="none"/>
                <w:tab w:val="left" w:pos="2313" w:leader="none"/>
                <w:tab w:val="left" w:pos="3339" w:leader="none"/>
              </w:tabs>
              <w:spacing w:lineRule="atLeast" w:line="290"/>
              <w:ind w:left="107" w:right="96" w:hanging="0"/>
              <w:rPr>
                <w:sz w:val="24"/>
                <w:szCs w:val="24"/>
                <w:lang w:val="ru-RU"/>
              </w:rPr>
            </w:pPr>
            <w:r>
              <w:rPr>
                <w:sz w:val="24"/>
                <w:szCs w:val="24"/>
                <w:lang w:val="ru-RU"/>
              </w:rPr>
              <w:t>детей</w:t>
              <w:tab/>
              <w:t>дошкольного</w:t>
              <w:tab/>
              <w:t>возраста</w:t>
              <w:tab/>
            </w:r>
            <w:r>
              <w:rPr>
                <w:spacing w:val="-1"/>
                <w:sz w:val="24"/>
                <w:szCs w:val="24"/>
                <w:lang w:val="ru-RU"/>
              </w:rPr>
              <w:t>естественно-научным</w:t>
            </w:r>
            <w:r>
              <w:rPr>
                <w:spacing w:val="-52"/>
                <w:sz w:val="24"/>
                <w:szCs w:val="24"/>
                <w:lang w:val="ru-RU"/>
              </w:rPr>
              <w:t xml:space="preserve"> </w:t>
            </w:r>
            <w:r>
              <w:rPr>
                <w:sz w:val="24"/>
                <w:szCs w:val="24"/>
                <w:lang w:val="ru-RU"/>
              </w:rPr>
              <w:t>дисциплинам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2.6.2.2.185.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Развивающее</w:t>
            </w:r>
            <w:r>
              <w:rPr>
                <w:spacing w:val="-4"/>
                <w:sz w:val="24"/>
                <w:szCs w:val="24"/>
                <w:lang w:val="en-US"/>
              </w:rPr>
              <w:t xml:space="preserve"> </w:t>
            </w:r>
            <w:r>
              <w:rPr>
                <w:sz w:val="24"/>
                <w:szCs w:val="24"/>
                <w:lang w:val="en-US"/>
              </w:rPr>
              <w:t>панно</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2.6.2.2.186.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Разрезные</w:t>
            </w:r>
            <w:r>
              <w:rPr>
                <w:spacing w:val="46"/>
                <w:sz w:val="24"/>
                <w:szCs w:val="24"/>
                <w:lang w:val="ru-RU"/>
              </w:rPr>
              <w:t xml:space="preserve"> </w:t>
            </w:r>
            <w:r>
              <w:rPr>
                <w:sz w:val="24"/>
                <w:szCs w:val="24"/>
                <w:lang w:val="ru-RU"/>
              </w:rPr>
              <w:t>предметные</w:t>
            </w:r>
            <w:r>
              <w:rPr>
                <w:spacing w:val="41"/>
                <w:sz w:val="24"/>
                <w:szCs w:val="24"/>
                <w:lang w:val="ru-RU"/>
              </w:rPr>
              <w:t xml:space="preserve"> </w:t>
            </w:r>
            <w:r>
              <w:rPr>
                <w:sz w:val="24"/>
                <w:szCs w:val="24"/>
                <w:lang w:val="ru-RU"/>
              </w:rPr>
              <w:t>картинки,</w:t>
            </w:r>
            <w:r>
              <w:rPr>
                <w:spacing w:val="43"/>
                <w:sz w:val="24"/>
                <w:szCs w:val="24"/>
                <w:lang w:val="ru-RU"/>
              </w:rPr>
              <w:t xml:space="preserve"> </w:t>
            </w:r>
            <w:r>
              <w:rPr>
                <w:sz w:val="24"/>
                <w:szCs w:val="24"/>
                <w:lang w:val="ru-RU"/>
              </w:rPr>
              <w:t>разделенные</w:t>
            </w:r>
            <w:r>
              <w:rPr>
                <w:spacing w:val="44"/>
                <w:sz w:val="24"/>
                <w:szCs w:val="24"/>
                <w:lang w:val="ru-RU"/>
              </w:rPr>
              <w:t xml:space="preserve"> </w:t>
            </w:r>
            <w:r>
              <w:rPr>
                <w:sz w:val="24"/>
                <w:szCs w:val="24"/>
                <w:lang w:val="ru-RU"/>
              </w:rPr>
              <w:t>на</w:t>
            </w:r>
            <w:r>
              <w:rPr>
                <w:spacing w:val="47"/>
                <w:sz w:val="24"/>
                <w:szCs w:val="24"/>
                <w:lang w:val="ru-RU"/>
              </w:rPr>
              <w:t xml:space="preserve"> </w:t>
            </w:r>
            <w:r>
              <w:rPr>
                <w:sz w:val="24"/>
                <w:szCs w:val="24"/>
                <w:lang w:val="ru-RU"/>
              </w:rPr>
              <w:t>2–4</w:t>
            </w:r>
          </w:p>
          <w:p>
            <w:pPr>
              <w:pStyle w:val="TableParagraph"/>
              <w:spacing w:before="37" w:after="0"/>
              <w:rPr>
                <w:sz w:val="24"/>
                <w:szCs w:val="24"/>
                <w:lang w:val="ru-RU"/>
              </w:rPr>
            </w:pPr>
            <w:r>
              <w:rPr>
                <w:sz w:val="24"/>
                <w:szCs w:val="24"/>
                <w:lang w:val="ru-RU"/>
              </w:rPr>
              <w:t>части</w:t>
            </w:r>
            <w:r>
              <w:rPr>
                <w:spacing w:val="-6"/>
                <w:sz w:val="24"/>
                <w:szCs w:val="24"/>
                <w:lang w:val="ru-RU"/>
              </w:rPr>
              <w:t xml:space="preserve"> </w:t>
            </w:r>
            <w:r>
              <w:rPr>
                <w:sz w:val="24"/>
                <w:szCs w:val="24"/>
                <w:lang w:val="ru-RU"/>
              </w:rPr>
              <w:t>(по</w:t>
            </w:r>
            <w:r>
              <w:rPr>
                <w:spacing w:val="-5"/>
                <w:sz w:val="24"/>
                <w:szCs w:val="24"/>
                <w:lang w:val="ru-RU"/>
              </w:rPr>
              <w:t xml:space="preserve"> </w:t>
            </w:r>
            <w:r>
              <w:rPr>
                <w:sz w:val="24"/>
                <w:szCs w:val="24"/>
                <w:lang w:val="ru-RU"/>
              </w:rPr>
              <w:t>вертикали</w:t>
            </w:r>
            <w:r>
              <w:rPr>
                <w:spacing w:val="-5"/>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горизонтали)</w:t>
            </w:r>
            <w:r>
              <w:rPr>
                <w:spacing w:val="-3"/>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2.6.2.2.187.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81" w:leader="none"/>
                <w:tab w:val="left" w:pos="2646" w:leader="none"/>
                <w:tab w:val="left" w:pos="3819" w:leader="none"/>
                <w:tab w:val="left" w:pos="4637" w:leader="none"/>
              </w:tabs>
              <w:spacing w:lineRule="exact" w:line="246"/>
              <w:rPr>
                <w:sz w:val="24"/>
                <w:szCs w:val="24"/>
                <w:lang w:val="ru-RU"/>
              </w:rPr>
            </w:pPr>
            <w:r>
              <w:rPr>
                <w:sz w:val="24"/>
                <w:szCs w:val="24"/>
                <w:lang w:val="ru-RU"/>
              </w:rPr>
              <w:t>Разрезные</w:t>
              <w:tab/>
              <w:t>сюжетные</w:t>
              <w:tab/>
              <w:t>картинки</w:t>
              <w:tab/>
              <w:t>(8–16</w:t>
              <w:tab/>
              <w:t>частей),</w:t>
            </w:r>
          </w:p>
          <w:p>
            <w:pPr>
              <w:pStyle w:val="TableParagraph"/>
              <w:spacing w:before="37" w:after="0"/>
              <w:rPr>
                <w:sz w:val="24"/>
                <w:szCs w:val="24"/>
                <w:lang w:val="ru-RU"/>
              </w:rPr>
            </w:pPr>
            <w:r>
              <w:rPr>
                <w:sz w:val="24"/>
                <w:szCs w:val="24"/>
                <w:lang w:val="ru-RU"/>
              </w:rPr>
              <w:t>разделенные</w:t>
            </w:r>
            <w:r>
              <w:rPr>
                <w:spacing w:val="-7"/>
                <w:sz w:val="24"/>
                <w:szCs w:val="24"/>
                <w:lang w:val="ru-RU"/>
              </w:rPr>
              <w:t xml:space="preserve"> </w:t>
            </w:r>
            <w:r>
              <w:rPr>
                <w:sz w:val="24"/>
                <w:szCs w:val="24"/>
                <w:lang w:val="ru-RU"/>
              </w:rPr>
              <w:t>прямыми</w:t>
            </w:r>
            <w:r>
              <w:rPr>
                <w:spacing w:val="-6"/>
                <w:sz w:val="24"/>
                <w:szCs w:val="24"/>
                <w:lang w:val="ru-RU"/>
              </w:rPr>
              <w:t xml:space="preserve"> </w:t>
            </w:r>
            <w:r>
              <w:rPr>
                <w:sz w:val="24"/>
                <w:szCs w:val="24"/>
                <w:lang w:val="ru-RU"/>
              </w:rPr>
              <w:t>и</w:t>
            </w:r>
            <w:r>
              <w:rPr>
                <w:spacing w:val="-10"/>
                <w:sz w:val="24"/>
                <w:szCs w:val="24"/>
                <w:lang w:val="ru-RU"/>
              </w:rPr>
              <w:t xml:space="preserve"> </w:t>
            </w:r>
            <w:r>
              <w:rPr>
                <w:sz w:val="24"/>
                <w:szCs w:val="24"/>
                <w:lang w:val="ru-RU"/>
              </w:rPr>
              <w:t>изогнутыми</w:t>
            </w:r>
            <w:r>
              <w:rPr>
                <w:spacing w:val="-7"/>
                <w:sz w:val="24"/>
                <w:szCs w:val="24"/>
                <w:lang w:val="ru-RU"/>
              </w:rPr>
              <w:t xml:space="preserve"> </w:t>
            </w:r>
            <w:r>
              <w:rPr>
                <w:sz w:val="24"/>
                <w:szCs w:val="24"/>
                <w:lang w:val="ru-RU"/>
              </w:rPr>
              <w:t>линиями</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2.6.2.2.188.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Ракета</w:t>
            </w:r>
            <w:r>
              <w:rPr>
                <w:spacing w:val="-6"/>
                <w:sz w:val="24"/>
                <w:szCs w:val="24"/>
                <w:lang w:val="en-US"/>
              </w:rPr>
              <w:t xml:space="preserve"> </w:t>
            </w:r>
            <w:r>
              <w:rPr>
                <w:sz w:val="24"/>
                <w:szCs w:val="24"/>
                <w:lang w:val="en-US"/>
              </w:rPr>
              <w:t>(среднего</w:t>
            </w:r>
            <w:r>
              <w:rPr>
                <w:spacing w:val="-6"/>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2.6.2.2.189.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Рамки</w:t>
            </w:r>
            <w:r>
              <w:rPr>
                <w:spacing w:val="-5"/>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вкладыши</w:t>
            </w:r>
            <w:r>
              <w:rPr>
                <w:spacing w:val="-5"/>
                <w:sz w:val="24"/>
                <w:szCs w:val="24"/>
                <w:lang w:val="ru-RU"/>
              </w:rPr>
              <w:t xml:space="preserve"> </w:t>
            </w:r>
            <w:r>
              <w:rPr>
                <w:sz w:val="24"/>
                <w:szCs w:val="24"/>
                <w:lang w:val="ru-RU"/>
              </w:rPr>
              <w:t>тематические</w:t>
            </w:r>
            <w:r>
              <w:rPr>
                <w:spacing w:val="-4"/>
                <w:sz w:val="24"/>
                <w:szCs w:val="24"/>
                <w:lang w:val="ru-RU"/>
              </w:rPr>
              <w:t xml:space="preserve"> </w:t>
            </w:r>
            <w:r>
              <w:rPr>
                <w:sz w:val="24"/>
                <w:szCs w:val="24"/>
                <w:lang w:val="ru-RU"/>
              </w:rPr>
              <w:t>–</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2.6.2.2.191.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9" w:hanging="0"/>
              <w:jc w:val="both"/>
              <w:rPr>
                <w:sz w:val="24"/>
                <w:szCs w:val="24"/>
                <w:lang w:val="ru-RU"/>
              </w:rPr>
            </w:pPr>
            <w:r>
              <w:rPr>
                <w:sz w:val="24"/>
                <w:szCs w:val="24"/>
                <w:lang w:val="ru-RU"/>
              </w:rPr>
              <w:t>Расширенный</w:t>
            </w:r>
            <w:r>
              <w:rPr>
                <w:spacing w:val="1"/>
                <w:sz w:val="24"/>
                <w:szCs w:val="24"/>
                <w:lang w:val="ru-RU"/>
              </w:rPr>
              <w:t xml:space="preserve"> </w:t>
            </w:r>
            <w:r>
              <w:rPr>
                <w:sz w:val="24"/>
                <w:szCs w:val="24"/>
                <w:lang w:val="ru-RU"/>
              </w:rPr>
              <w:t>комплект</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конструирования</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использованием</w:t>
            </w:r>
            <w:r>
              <w:rPr>
                <w:spacing w:val="1"/>
                <w:sz w:val="24"/>
                <w:szCs w:val="24"/>
                <w:lang w:val="ru-RU"/>
              </w:rPr>
              <w:t xml:space="preserve"> </w:t>
            </w:r>
            <w:r>
              <w:rPr>
                <w:sz w:val="24"/>
                <w:szCs w:val="24"/>
                <w:lang w:val="ru-RU"/>
              </w:rPr>
              <w:t>блочного</w:t>
            </w:r>
            <w:r>
              <w:rPr>
                <w:spacing w:val="1"/>
                <w:sz w:val="24"/>
                <w:szCs w:val="24"/>
                <w:lang w:val="ru-RU"/>
              </w:rPr>
              <w:t xml:space="preserve"> </w:t>
            </w:r>
            <w:r>
              <w:rPr>
                <w:sz w:val="24"/>
                <w:szCs w:val="24"/>
                <w:lang w:val="ru-RU"/>
              </w:rPr>
              <w:t>конструктива</w:t>
            </w:r>
            <w:r>
              <w:rPr>
                <w:spacing w:val="1"/>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электромеханических</w:t>
            </w:r>
            <w:r>
              <w:rPr>
                <w:spacing w:val="38"/>
                <w:sz w:val="24"/>
                <w:szCs w:val="24"/>
                <w:lang w:val="ru-RU"/>
              </w:rPr>
              <w:t xml:space="preserve"> </w:t>
            </w:r>
            <w:r>
              <w:rPr>
                <w:sz w:val="24"/>
                <w:szCs w:val="24"/>
                <w:lang w:val="ru-RU"/>
              </w:rPr>
              <w:t>элементов</w:t>
            </w:r>
            <w:r>
              <w:rPr>
                <w:spacing w:val="38"/>
                <w:sz w:val="24"/>
                <w:szCs w:val="24"/>
                <w:lang w:val="ru-RU"/>
              </w:rPr>
              <w:t xml:space="preserve"> </w:t>
            </w:r>
            <w:r>
              <w:rPr>
                <w:sz w:val="24"/>
                <w:szCs w:val="24"/>
                <w:lang w:val="ru-RU"/>
              </w:rPr>
              <w:t>(для</w:t>
            </w:r>
            <w:r>
              <w:rPr>
                <w:spacing w:val="38"/>
                <w:sz w:val="24"/>
                <w:szCs w:val="24"/>
                <w:lang w:val="ru-RU"/>
              </w:rPr>
              <w:t xml:space="preserve"> </w:t>
            </w:r>
            <w:r>
              <w:rPr>
                <w:sz w:val="24"/>
                <w:szCs w:val="24"/>
                <w:lang w:val="ru-RU"/>
              </w:rPr>
              <w:t>дошкольного</w:t>
            </w:r>
          </w:p>
          <w:p>
            <w:pPr>
              <w:pStyle w:val="TableParagraph"/>
              <w:rPr>
                <w:sz w:val="24"/>
                <w:szCs w:val="24"/>
              </w:rPr>
            </w:pPr>
            <w:r>
              <w:rPr>
                <w:sz w:val="24"/>
                <w:szCs w:val="24"/>
                <w:lang w:val="en-US"/>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2.6.2.2.192.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Руль</w:t>
            </w:r>
            <w:r>
              <w:rPr>
                <w:spacing w:val="-8"/>
                <w:sz w:val="24"/>
                <w:szCs w:val="24"/>
                <w:lang w:val="en-US"/>
              </w:rPr>
              <w:t xml:space="preserve"> </w:t>
            </w:r>
            <w:r>
              <w:rPr>
                <w:sz w:val="24"/>
                <w:szCs w:val="24"/>
                <w:lang w:val="en-US"/>
              </w:rPr>
              <w:t>игровой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58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2.6.2.2.193.</w:t>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rPr>
                <w:sz w:val="24"/>
                <w:szCs w:val="24"/>
                <w:lang w:val="ru-RU"/>
              </w:rPr>
            </w:pPr>
            <w:r>
              <w:rPr>
                <w:sz w:val="24"/>
                <w:szCs w:val="24"/>
                <w:lang w:val="ru-RU"/>
              </w:rPr>
              <w:t>Ручные</w:t>
            </w:r>
            <w:r>
              <w:rPr>
                <w:spacing w:val="11"/>
                <w:sz w:val="24"/>
                <w:szCs w:val="24"/>
                <w:lang w:val="ru-RU"/>
              </w:rPr>
              <w:t xml:space="preserve"> </w:t>
            </w:r>
            <w:r>
              <w:rPr>
                <w:sz w:val="24"/>
                <w:szCs w:val="24"/>
                <w:lang w:val="ru-RU"/>
              </w:rPr>
              <w:t>тренажеры</w:t>
            </w:r>
            <w:r>
              <w:rPr>
                <w:spacing w:val="9"/>
                <w:sz w:val="24"/>
                <w:szCs w:val="24"/>
                <w:lang w:val="ru-RU"/>
              </w:rPr>
              <w:t xml:space="preserve"> </w:t>
            </w:r>
            <w:r>
              <w:rPr>
                <w:sz w:val="24"/>
                <w:szCs w:val="24"/>
                <w:lang w:val="ru-RU"/>
              </w:rPr>
              <w:t>для</w:t>
            </w:r>
            <w:r>
              <w:rPr>
                <w:spacing w:val="8"/>
                <w:sz w:val="24"/>
                <w:szCs w:val="24"/>
                <w:lang w:val="ru-RU"/>
              </w:rPr>
              <w:t xml:space="preserve"> </w:t>
            </w:r>
            <w:r>
              <w:rPr>
                <w:sz w:val="24"/>
                <w:szCs w:val="24"/>
                <w:lang w:val="ru-RU"/>
              </w:rPr>
              <w:t>развития</w:t>
            </w:r>
            <w:r>
              <w:rPr>
                <w:spacing w:val="9"/>
                <w:sz w:val="24"/>
                <w:szCs w:val="24"/>
                <w:lang w:val="ru-RU"/>
              </w:rPr>
              <w:t xml:space="preserve"> </w:t>
            </w:r>
            <w:r>
              <w:rPr>
                <w:sz w:val="24"/>
                <w:szCs w:val="24"/>
                <w:lang w:val="ru-RU"/>
              </w:rPr>
              <w:t>ловкости</w:t>
            </w:r>
            <w:r>
              <w:rPr>
                <w:spacing w:val="10"/>
                <w:sz w:val="24"/>
                <w:szCs w:val="24"/>
                <w:lang w:val="ru-RU"/>
              </w:rPr>
              <w:t xml:space="preserve"> </w:t>
            </w:r>
            <w:r>
              <w:rPr>
                <w:sz w:val="24"/>
                <w:szCs w:val="24"/>
                <w:lang w:val="ru-RU"/>
              </w:rPr>
              <w:t>и</w:t>
            </w:r>
            <w:r>
              <w:rPr>
                <w:spacing w:val="10"/>
                <w:sz w:val="24"/>
                <w:szCs w:val="24"/>
                <w:lang w:val="ru-RU"/>
              </w:rPr>
              <w:t xml:space="preserve"> </w:t>
            </w:r>
            <w:r>
              <w:rPr>
                <w:sz w:val="24"/>
                <w:szCs w:val="24"/>
                <w:lang w:val="ru-RU"/>
              </w:rPr>
              <w:t>зрительно-</w:t>
            </w:r>
          </w:p>
          <w:p>
            <w:pPr>
              <w:pStyle w:val="TableParagraph"/>
              <w:spacing w:before="37" w:after="0"/>
              <w:rPr>
                <w:sz w:val="24"/>
                <w:szCs w:val="24"/>
              </w:rPr>
            </w:pPr>
            <w:r>
              <w:rPr>
                <w:sz w:val="24"/>
                <w:szCs w:val="24"/>
                <w:lang w:val="en-US"/>
              </w:rPr>
              <w:t>моторной</w:t>
            </w:r>
            <w:r>
              <w:rPr>
                <w:spacing w:val="-1"/>
                <w:sz w:val="24"/>
                <w:szCs w:val="24"/>
                <w:lang w:val="en-US"/>
              </w:rPr>
              <w:t xml:space="preserve"> </w:t>
            </w:r>
            <w:r>
              <w:rPr>
                <w:sz w:val="24"/>
                <w:szCs w:val="24"/>
                <w:lang w:val="en-US"/>
              </w:rPr>
              <w:t>координации</w:t>
            </w:r>
            <w:r>
              <w:rPr>
                <w:spacing w:val="-1"/>
                <w:sz w:val="24"/>
                <w:szCs w:val="24"/>
                <w:lang w:val="en-US"/>
              </w:rPr>
              <w:t xml:space="preserve"> </w:t>
            </w:r>
            <w:r>
              <w:rPr>
                <w:sz w:val="24"/>
                <w:szCs w:val="24"/>
                <w:lang w:val="en-US"/>
              </w:rPr>
              <w:t>–</w:t>
            </w:r>
            <w:r>
              <w:rPr>
                <w:spacing w:val="-3"/>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1161"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2.6.2.2.194.</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spacing w:lineRule="auto" w:line="276"/>
              <w:ind w:left="107" w:right="96" w:hanging="0"/>
              <w:jc w:val="both"/>
              <w:rPr>
                <w:sz w:val="24"/>
                <w:szCs w:val="24"/>
                <w:lang w:val="ru-RU"/>
              </w:rPr>
            </w:pPr>
            <w:r>
              <w:rPr>
                <w:sz w:val="24"/>
                <w:szCs w:val="24"/>
                <w:lang w:val="ru-RU"/>
              </w:rPr>
              <w:t>Серии</w:t>
            </w:r>
            <w:r>
              <w:rPr>
                <w:spacing w:val="1"/>
                <w:sz w:val="24"/>
                <w:szCs w:val="24"/>
                <w:lang w:val="ru-RU"/>
              </w:rPr>
              <w:t xml:space="preserve"> </w:t>
            </w:r>
            <w:r>
              <w:rPr>
                <w:sz w:val="24"/>
                <w:szCs w:val="24"/>
                <w:lang w:val="ru-RU"/>
              </w:rPr>
              <w:t>картинок</w:t>
            </w:r>
            <w:r>
              <w:rPr>
                <w:spacing w:val="1"/>
                <w:sz w:val="24"/>
                <w:szCs w:val="24"/>
                <w:lang w:val="ru-RU"/>
              </w:rPr>
              <w:t xml:space="preserve"> </w:t>
            </w:r>
            <w:r>
              <w:rPr>
                <w:sz w:val="24"/>
                <w:szCs w:val="24"/>
                <w:lang w:val="ru-RU"/>
              </w:rPr>
              <w:t>(до</w:t>
            </w:r>
            <w:r>
              <w:rPr>
                <w:spacing w:val="1"/>
                <w:sz w:val="24"/>
                <w:szCs w:val="24"/>
                <w:lang w:val="ru-RU"/>
              </w:rPr>
              <w:t xml:space="preserve"> </w:t>
            </w:r>
            <w:r>
              <w:rPr>
                <w:sz w:val="24"/>
                <w:szCs w:val="24"/>
                <w:lang w:val="ru-RU"/>
              </w:rPr>
              <w:t>6–9)</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установления</w:t>
            </w:r>
            <w:r>
              <w:rPr>
                <w:spacing w:val="1"/>
                <w:sz w:val="24"/>
                <w:szCs w:val="24"/>
                <w:lang w:val="ru-RU"/>
              </w:rPr>
              <w:t xml:space="preserve"> </w:t>
            </w:r>
            <w:r>
              <w:rPr>
                <w:sz w:val="24"/>
                <w:szCs w:val="24"/>
                <w:lang w:val="ru-RU"/>
              </w:rPr>
              <w:t>последовательности</w:t>
            </w:r>
            <w:r>
              <w:rPr>
                <w:spacing w:val="1"/>
                <w:sz w:val="24"/>
                <w:szCs w:val="24"/>
                <w:lang w:val="ru-RU"/>
              </w:rPr>
              <w:t xml:space="preserve"> </w:t>
            </w:r>
            <w:r>
              <w:rPr>
                <w:sz w:val="24"/>
                <w:szCs w:val="24"/>
                <w:lang w:val="ru-RU"/>
              </w:rPr>
              <w:t>событий</w:t>
            </w:r>
            <w:r>
              <w:rPr>
                <w:spacing w:val="1"/>
                <w:sz w:val="24"/>
                <w:szCs w:val="24"/>
                <w:lang w:val="ru-RU"/>
              </w:rPr>
              <w:t xml:space="preserve"> </w:t>
            </w:r>
            <w:r>
              <w:rPr>
                <w:sz w:val="24"/>
                <w:szCs w:val="24"/>
                <w:lang w:val="ru-RU"/>
              </w:rPr>
              <w:t>(сказочные</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реалистические</w:t>
            </w:r>
            <w:r>
              <w:rPr>
                <w:spacing w:val="35"/>
                <w:sz w:val="24"/>
                <w:szCs w:val="24"/>
                <w:lang w:val="ru-RU"/>
              </w:rPr>
              <w:t xml:space="preserve"> </w:t>
            </w:r>
            <w:r>
              <w:rPr>
                <w:sz w:val="24"/>
                <w:szCs w:val="24"/>
                <w:lang w:val="ru-RU"/>
              </w:rPr>
              <w:t>истории,</w:t>
            </w:r>
            <w:r>
              <w:rPr>
                <w:spacing w:val="33"/>
                <w:sz w:val="24"/>
                <w:szCs w:val="24"/>
                <w:lang w:val="ru-RU"/>
              </w:rPr>
              <w:t xml:space="preserve"> </w:t>
            </w:r>
            <w:r>
              <w:rPr>
                <w:sz w:val="24"/>
                <w:szCs w:val="24"/>
                <w:lang w:val="ru-RU"/>
              </w:rPr>
              <w:t>юмористические</w:t>
            </w:r>
            <w:r>
              <w:rPr>
                <w:spacing w:val="36"/>
                <w:sz w:val="24"/>
                <w:szCs w:val="24"/>
                <w:lang w:val="ru-RU"/>
              </w:rPr>
              <w:t xml:space="preserve"> </w:t>
            </w:r>
            <w:r>
              <w:rPr>
                <w:sz w:val="24"/>
                <w:szCs w:val="24"/>
                <w:lang w:val="ru-RU"/>
              </w:rPr>
              <w:t>ситуации)</w:t>
            </w:r>
            <w:r>
              <w:rPr>
                <w:spacing w:val="40"/>
                <w:sz w:val="24"/>
                <w:szCs w:val="24"/>
                <w:lang w:val="ru-RU"/>
              </w:rPr>
              <w:t xml:space="preserve"> </w:t>
            </w:r>
            <w:r>
              <w:rPr>
                <w:sz w:val="24"/>
                <w:szCs w:val="24"/>
                <w:lang w:val="ru-RU"/>
              </w:rPr>
              <w:t>-</w:t>
            </w:r>
          </w:p>
          <w:p>
            <w:pPr>
              <w:pStyle w:val="TableParagraph"/>
              <w:rPr>
                <w:sz w:val="24"/>
                <w:szCs w:val="24"/>
              </w:rPr>
            </w:pPr>
            <w:r>
              <w:rPr>
                <w:sz w:val="24"/>
                <w:szCs w:val="24"/>
                <w:lang w:val="en-US"/>
              </w:rPr>
              <w:t>комплект</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49" w:after="0"/>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49" w:after="0"/>
              <w:ind w:left="7" w:hanging="0"/>
              <w:jc w:val="center"/>
              <w:rPr>
                <w:sz w:val="24"/>
                <w:szCs w:val="24"/>
              </w:rPr>
            </w:pPr>
            <w:r>
              <w:rPr>
                <w:sz w:val="24"/>
                <w:szCs w:val="24"/>
                <w:lang w:val="en-US"/>
              </w:rPr>
              <w:t>1</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07" w:right="444" w:hanging="0"/>
              <w:jc w:val="right"/>
              <w:rPr>
                <w:sz w:val="24"/>
                <w:szCs w:val="24"/>
              </w:rPr>
            </w:pPr>
            <w:r>
              <w:rPr>
                <w:sz w:val="24"/>
                <w:szCs w:val="24"/>
                <w:lang w:val="en-US"/>
              </w:rPr>
              <w:t>+</w:t>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2.6.2.2.195.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23" w:leader="none"/>
                <w:tab w:val="left" w:pos="2065" w:leader="none"/>
                <w:tab w:val="left" w:pos="3047" w:leader="none"/>
                <w:tab w:val="left" w:pos="3668" w:leader="none"/>
                <w:tab w:val="left" w:pos="4805" w:leader="none"/>
              </w:tabs>
              <w:rPr>
                <w:sz w:val="24"/>
                <w:szCs w:val="24"/>
                <w:lang w:val="ru-RU"/>
              </w:rPr>
            </w:pPr>
            <w:r>
              <w:rPr>
                <w:sz w:val="24"/>
                <w:szCs w:val="24"/>
                <w:lang w:val="ru-RU"/>
              </w:rPr>
              <w:t>Серии</w:t>
              <w:tab/>
              <w:t>картинок:</w:t>
              <w:tab/>
              <w:t>времена</w:t>
              <w:tab/>
              <w:t>года</w:t>
              <w:tab/>
              <w:t>(пейзажи,</w:t>
              <w:tab/>
              <w:t>жизнь</w:t>
            </w:r>
          </w:p>
          <w:p>
            <w:pPr>
              <w:pStyle w:val="TableParagraph"/>
              <w:spacing w:lineRule="atLeast" w:line="290" w:before="3" w:after="0"/>
              <w:ind w:left="107" w:right="95" w:hanging="0"/>
              <w:rPr>
                <w:sz w:val="24"/>
                <w:szCs w:val="24"/>
                <w:lang w:val="ru-RU"/>
              </w:rPr>
            </w:pPr>
            <w:r>
              <w:rPr>
                <w:sz w:val="24"/>
                <w:szCs w:val="24"/>
                <w:lang w:val="ru-RU"/>
              </w:rPr>
              <w:t>животных,</w:t>
            </w:r>
            <w:r>
              <w:rPr>
                <w:spacing w:val="18"/>
                <w:sz w:val="24"/>
                <w:szCs w:val="24"/>
                <w:lang w:val="ru-RU"/>
              </w:rPr>
              <w:t xml:space="preserve"> </w:t>
            </w:r>
            <w:r>
              <w:rPr>
                <w:sz w:val="24"/>
                <w:szCs w:val="24"/>
                <w:lang w:val="ru-RU"/>
              </w:rPr>
              <w:t>характерные</w:t>
            </w:r>
            <w:r>
              <w:rPr>
                <w:spacing w:val="19"/>
                <w:sz w:val="24"/>
                <w:szCs w:val="24"/>
                <w:lang w:val="ru-RU"/>
              </w:rPr>
              <w:t xml:space="preserve"> </w:t>
            </w:r>
            <w:r>
              <w:rPr>
                <w:sz w:val="24"/>
                <w:szCs w:val="24"/>
                <w:lang w:val="ru-RU"/>
              </w:rPr>
              <w:t>виды</w:t>
            </w:r>
            <w:r>
              <w:rPr>
                <w:spacing w:val="18"/>
                <w:sz w:val="24"/>
                <w:szCs w:val="24"/>
                <w:lang w:val="ru-RU"/>
              </w:rPr>
              <w:t xml:space="preserve"> </w:t>
            </w:r>
            <w:r>
              <w:rPr>
                <w:sz w:val="24"/>
                <w:szCs w:val="24"/>
                <w:lang w:val="ru-RU"/>
              </w:rPr>
              <w:t>работ</w:t>
            </w:r>
            <w:r>
              <w:rPr>
                <w:spacing w:val="18"/>
                <w:sz w:val="24"/>
                <w:szCs w:val="24"/>
                <w:lang w:val="ru-RU"/>
              </w:rPr>
              <w:t xml:space="preserve"> </w:t>
            </w:r>
            <w:r>
              <w:rPr>
                <w:sz w:val="24"/>
                <w:szCs w:val="24"/>
                <w:lang w:val="ru-RU"/>
              </w:rPr>
              <w:t>и</w:t>
            </w:r>
            <w:r>
              <w:rPr>
                <w:spacing w:val="18"/>
                <w:sz w:val="24"/>
                <w:szCs w:val="24"/>
                <w:lang w:val="ru-RU"/>
              </w:rPr>
              <w:t xml:space="preserve"> </w:t>
            </w:r>
            <w:r>
              <w:rPr>
                <w:sz w:val="24"/>
                <w:szCs w:val="24"/>
                <w:lang w:val="ru-RU"/>
              </w:rPr>
              <w:t>отдыха</w:t>
            </w:r>
            <w:r>
              <w:rPr>
                <w:spacing w:val="20"/>
                <w:sz w:val="24"/>
                <w:szCs w:val="24"/>
                <w:lang w:val="ru-RU"/>
              </w:rPr>
              <w:t xml:space="preserve"> </w:t>
            </w:r>
            <w:r>
              <w:rPr>
                <w:sz w:val="24"/>
                <w:szCs w:val="24"/>
                <w:lang w:val="ru-RU"/>
              </w:rPr>
              <w:t>людей)</w:t>
            </w:r>
            <w:r>
              <w:rPr>
                <w:spacing w:val="19"/>
                <w:sz w:val="24"/>
                <w:szCs w:val="24"/>
                <w:lang w:val="ru-RU"/>
              </w:rPr>
              <w:t xml:space="preserve"> </w:t>
            </w:r>
            <w:r>
              <w:rPr>
                <w:sz w:val="24"/>
                <w:szCs w:val="24"/>
                <w:lang w:val="ru-RU"/>
              </w:rPr>
              <w:t>-</w:t>
            </w:r>
            <w:r>
              <w:rPr>
                <w:spacing w:val="-52"/>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2.6.2.2.196.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Скакалка</w:t>
            </w:r>
            <w:r>
              <w:rPr>
                <w:spacing w:val="-4"/>
                <w:sz w:val="24"/>
                <w:szCs w:val="24"/>
                <w:lang w:val="en-US"/>
              </w:rPr>
              <w:t xml:space="preserve"> </w:t>
            </w:r>
            <w:r>
              <w:rPr>
                <w:sz w:val="24"/>
                <w:szCs w:val="24"/>
                <w:lang w:val="en-US"/>
              </w:rPr>
              <w:t>детская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2.6.2.2.197.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Скорая</w:t>
            </w:r>
            <w:r>
              <w:rPr>
                <w:spacing w:val="-5"/>
                <w:sz w:val="24"/>
                <w:szCs w:val="24"/>
                <w:lang w:val="ru-RU"/>
              </w:rPr>
              <w:t xml:space="preserve"> </w:t>
            </w:r>
            <w:r>
              <w:rPr>
                <w:sz w:val="24"/>
                <w:szCs w:val="24"/>
                <w:lang w:val="ru-RU"/>
              </w:rPr>
              <w:t>помощь</w:t>
            </w:r>
            <w:r>
              <w:rPr>
                <w:spacing w:val="-8"/>
                <w:sz w:val="24"/>
                <w:szCs w:val="24"/>
                <w:lang w:val="ru-RU"/>
              </w:rPr>
              <w:t xml:space="preserve"> </w:t>
            </w:r>
            <w:r>
              <w:rPr>
                <w:sz w:val="24"/>
                <w:szCs w:val="24"/>
                <w:lang w:val="ru-RU"/>
              </w:rPr>
              <w:t>(машина,</w:t>
            </w:r>
            <w:r>
              <w:rPr>
                <w:spacing w:val="-7"/>
                <w:sz w:val="24"/>
                <w:szCs w:val="24"/>
                <w:lang w:val="ru-RU"/>
              </w:rPr>
              <w:t xml:space="preserve"> </w:t>
            </w:r>
            <w:r>
              <w:rPr>
                <w:sz w:val="24"/>
                <w:szCs w:val="24"/>
                <w:lang w:val="ru-RU"/>
              </w:rPr>
              <w:t>среднего</w:t>
            </w:r>
            <w:r>
              <w:rPr>
                <w:spacing w:val="-8"/>
                <w:sz w:val="24"/>
                <w:szCs w:val="24"/>
                <w:lang w:val="ru-RU"/>
              </w:rPr>
              <w:t xml:space="preserve"> </w:t>
            </w:r>
            <w:r>
              <w:rPr>
                <w:sz w:val="24"/>
                <w:szCs w:val="24"/>
                <w:lang w:val="ru-RU"/>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2.6.2.2.198.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Стержни</w:t>
            </w:r>
            <w:r>
              <w:rPr>
                <w:spacing w:val="-3"/>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насадками</w:t>
            </w:r>
            <w:r>
              <w:rPr>
                <w:spacing w:val="-2"/>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построения</w:t>
            </w:r>
            <w:r>
              <w:rPr>
                <w:spacing w:val="-2"/>
                <w:sz w:val="24"/>
                <w:szCs w:val="24"/>
                <w:lang w:val="ru-RU"/>
              </w:rPr>
              <w:t xml:space="preserve"> </w:t>
            </w:r>
            <w:r>
              <w:rPr>
                <w:sz w:val="24"/>
                <w:szCs w:val="24"/>
                <w:lang w:val="ru-RU"/>
              </w:rPr>
              <w:t>числового</w:t>
            </w:r>
            <w:r>
              <w:rPr>
                <w:spacing w:val="-2"/>
                <w:sz w:val="24"/>
                <w:szCs w:val="24"/>
                <w:lang w:val="ru-RU"/>
              </w:rPr>
              <w:t xml:space="preserve"> </w:t>
            </w:r>
            <w:r>
              <w:rPr>
                <w:sz w:val="24"/>
                <w:szCs w:val="24"/>
                <w:lang w:val="ru-RU"/>
              </w:rPr>
              <w:t>ряда)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2.6.2.2.199.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экспериментирования</w:t>
            </w:r>
            <w:r>
              <w:rPr>
                <w:spacing w:val="-7"/>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песком</w:t>
            </w:r>
            <w:r>
              <w:rPr>
                <w:spacing w:val="-6"/>
                <w:sz w:val="24"/>
                <w:szCs w:val="24"/>
                <w:lang w:val="ru-RU"/>
              </w:rPr>
              <w:t xml:space="preserve"> </w:t>
            </w:r>
            <w:r>
              <w:rPr>
                <w:sz w:val="24"/>
                <w:szCs w:val="24"/>
                <w:lang w:val="ru-RU"/>
              </w:rPr>
              <w:t>и</w:t>
            </w:r>
            <w:r>
              <w:rPr>
                <w:spacing w:val="-7"/>
                <w:sz w:val="24"/>
                <w:szCs w:val="24"/>
                <w:lang w:val="ru-RU"/>
              </w:rPr>
              <w:t xml:space="preserve"> </w:t>
            </w:r>
            <w:r>
              <w:rPr>
                <w:sz w:val="24"/>
                <w:szCs w:val="24"/>
                <w:lang w:val="ru-RU"/>
              </w:rPr>
              <w:t>водой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2.6.2.2.200.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Сюжетные</w:t>
            </w:r>
            <w:r>
              <w:rPr>
                <w:spacing w:val="46"/>
                <w:sz w:val="24"/>
                <w:szCs w:val="24"/>
                <w:lang w:val="ru-RU"/>
              </w:rPr>
              <w:t xml:space="preserve"> </w:t>
            </w:r>
            <w:r>
              <w:rPr>
                <w:sz w:val="24"/>
                <w:szCs w:val="24"/>
                <w:lang w:val="ru-RU"/>
              </w:rPr>
              <w:t>картинки</w:t>
            </w:r>
            <w:r>
              <w:rPr>
                <w:spacing w:val="46"/>
                <w:sz w:val="24"/>
                <w:szCs w:val="24"/>
                <w:lang w:val="ru-RU"/>
              </w:rPr>
              <w:t xml:space="preserve"> </w:t>
            </w:r>
            <w:r>
              <w:rPr>
                <w:sz w:val="24"/>
                <w:szCs w:val="24"/>
                <w:lang w:val="ru-RU"/>
              </w:rPr>
              <w:t>с</w:t>
            </w:r>
            <w:r>
              <w:rPr>
                <w:spacing w:val="46"/>
                <w:sz w:val="24"/>
                <w:szCs w:val="24"/>
                <w:lang w:val="ru-RU"/>
              </w:rPr>
              <w:t xml:space="preserve"> </w:t>
            </w:r>
            <w:r>
              <w:rPr>
                <w:sz w:val="24"/>
                <w:szCs w:val="24"/>
                <w:lang w:val="ru-RU"/>
              </w:rPr>
              <w:t>разной</w:t>
            </w:r>
            <w:r>
              <w:rPr>
                <w:spacing w:val="47"/>
                <w:sz w:val="24"/>
                <w:szCs w:val="24"/>
                <w:lang w:val="ru-RU"/>
              </w:rPr>
              <w:t xml:space="preserve"> </w:t>
            </w:r>
            <w:r>
              <w:rPr>
                <w:sz w:val="24"/>
                <w:szCs w:val="24"/>
                <w:lang w:val="ru-RU"/>
              </w:rPr>
              <w:t>тематикой,</w:t>
            </w:r>
            <w:r>
              <w:rPr>
                <w:spacing w:val="47"/>
                <w:sz w:val="24"/>
                <w:szCs w:val="24"/>
                <w:lang w:val="ru-RU"/>
              </w:rPr>
              <w:t xml:space="preserve"> </w:t>
            </w:r>
            <w:r>
              <w:rPr>
                <w:sz w:val="24"/>
                <w:szCs w:val="24"/>
                <w:lang w:val="ru-RU"/>
              </w:rPr>
              <w:t>крупного</w:t>
            </w:r>
            <w:r>
              <w:rPr>
                <w:spacing w:val="48"/>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мелкого</w:t>
            </w:r>
            <w:r>
              <w:rPr>
                <w:spacing w:val="-11"/>
                <w:sz w:val="24"/>
                <w:szCs w:val="24"/>
                <w:lang w:val="en-US"/>
              </w:rPr>
              <w:t xml:space="preserve"> </w:t>
            </w:r>
            <w:r>
              <w:rPr>
                <w:sz w:val="24"/>
                <w:szCs w:val="24"/>
                <w:lang w:val="en-US"/>
              </w:rPr>
              <w:t>формата</w:t>
            </w:r>
            <w:r>
              <w:rPr>
                <w:spacing w:val="-13"/>
                <w:sz w:val="24"/>
                <w:szCs w:val="24"/>
                <w:lang w:val="en-US"/>
              </w:rPr>
              <w:t xml:space="preserve"> </w:t>
            </w:r>
            <w:r>
              <w:rPr>
                <w:sz w:val="24"/>
                <w:szCs w:val="24"/>
                <w:lang w:val="en-US"/>
              </w:rPr>
              <w:t>–</w:t>
            </w:r>
            <w:r>
              <w:rPr>
                <w:spacing w:val="-11"/>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2.6.2.2.201.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Танграм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2.6.2.2.202.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Тележка-ящик</w:t>
            </w:r>
            <w:r>
              <w:rPr>
                <w:spacing w:val="-9"/>
                <w:sz w:val="24"/>
                <w:szCs w:val="24"/>
                <w:lang w:val="en-US"/>
              </w:rPr>
              <w:t xml:space="preserve"> </w:t>
            </w:r>
            <w:r>
              <w:rPr>
                <w:sz w:val="24"/>
                <w:szCs w:val="24"/>
                <w:lang w:val="en-US"/>
              </w:rPr>
              <w:t>(крупная)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2.6.2.2.203.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Телескопический</w:t>
            </w:r>
            <w:r>
              <w:rPr>
                <w:spacing w:val="-10"/>
                <w:sz w:val="24"/>
                <w:szCs w:val="24"/>
                <w:lang w:val="en-US"/>
              </w:rPr>
              <w:t xml:space="preserve"> </w:t>
            </w:r>
            <w:r>
              <w:rPr>
                <w:sz w:val="24"/>
                <w:szCs w:val="24"/>
                <w:lang w:val="en-US"/>
              </w:rPr>
              <w:t>стаканчик</w:t>
            </w:r>
            <w:r>
              <w:rPr>
                <w:spacing w:val="-7"/>
                <w:sz w:val="24"/>
                <w:szCs w:val="24"/>
                <w:lang w:val="en-US"/>
              </w:rPr>
              <w:t xml:space="preserve"> </w:t>
            </w:r>
            <w:r>
              <w:rPr>
                <w:sz w:val="24"/>
                <w:szCs w:val="24"/>
                <w:lang w:val="en-US"/>
              </w:rPr>
              <w:t>с</w:t>
            </w:r>
            <w:r>
              <w:rPr>
                <w:spacing w:val="-6"/>
                <w:sz w:val="24"/>
                <w:szCs w:val="24"/>
                <w:lang w:val="en-US"/>
              </w:rPr>
              <w:t xml:space="preserve"> </w:t>
            </w:r>
            <w:r>
              <w:rPr>
                <w:sz w:val="24"/>
                <w:szCs w:val="24"/>
                <w:lang w:val="en-US"/>
              </w:rPr>
              <w:t>крышкой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2.6.2.2.204.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Телефон</w:t>
            </w:r>
            <w:r>
              <w:rPr>
                <w:spacing w:val="-5"/>
                <w:sz w:val="24"/>
                <w:szCs w:val="24"/>
                <w:lang w:val="en-US"/>
              </w:rPr>
              <w:t xml:space="preserve"> </w:t>
            </w:r>
            <w:r>
              <w:rPr>
                <w:sz w:val="24"/>
                <w:szCs w:val="24"/>
                <w:lang w:val="en-US"/>
              </w:rPr>
              <w:t>игровой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2.6.2.2.205.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Тренажер</w:t>
            </w:r>
            <w:r>
              <w:rPr>
                <w:spacing w:val="33"/>
                <w:sz w:val="24"/>
                <w:szCs w:val="24"/>
                <w:lang w:val="ru-RU"/>
              </w:rPr>
              <w:t xml:space="preserve"> </w:t>
            </w:r>
            <w:r>
              <w:rPr>
                <w:sz w:val="24"/>
                <w:szCs w:val="24"/>
                <w:lang w:val="ru-RU"/>
              </w:rPr>
              <w:t>для</w:t>
            </w:r>
            <w:r>
              <w:rPr>
                <w:spacing w:val="32"/>
                <w:sz w:val="24"/>
                <w:szCs w:val="24"/>
                <w:lang w:val="ru-RU"/>
              </w:rPr>
              <w:t xml:space="preserve"> </w:t>
            </w:r>
            <w:r>
              <w:rPr>
                <w:sz w:val="24"/>
                <w:szCs w:val="24"/>
                <w:lang w:val="ru-RU"/>
              </w:rPr>
              <w:t>формирования</w:t>
            </w:r>
            <w:r>
              <w:rPr>
                <w:spacing w:val="31"/>
                <w:sz w:val="24"/>
                <w:szCs w:val="24"/>
                <w:lang w:val="ru-RU"/>
              </w:rPr>
              <w:t xml:space="preserve"> </w:t>
            </w:r>
            <w:r>
              <w:rPr>
                <w:sz w:val="24"/>
                <w:szCs w:val="24"/>
                <w:lang w:val="ru-RU"/>
              </w:rPr>
              <w:t>воздушной</w:t>
            </w:r>
            <w:r>
              <w:rPr>
                <w:spacing w:val="31"/>
                <w:sz w:val="24"/>
                <w:szCs w:val="24"/>
                <w:lang w:val="ru-RU"/>
              </w:rPr>
              <w:t xml:space="preserve"> </w:t>
            </w:r>
            <w:r>
              <w:rPr>
                <w:sz w:val="24"/>
                <w:szCs w:val="24"/>
                <w:lang w:val="ru-RU"/>
              </w:rPr>
              <w:t>струи</w:t>
            </w:r>
            <w:r>
              <w:rPr>
                <w:spacing w:val="35"/>
                <w:sz w:val="24"/>
                <w:szCs w:val="24"/>
                <w:lang w:val="ru-RU"/>
              </w:rPr>
              <w:t xml:space="preserve"> </w:t>
            </w:r>
            <w:r>
              <w:rPr>
                <w:sz w:val="24"/>
                <w:szCs w:val="24"/>
                <w:lang w:val="ru-RU"/>
              </w:rPr>
              <w:t>разной</w:t>
            </w:r>
          </w:p>
          <w:p>
            <w:pPr>
              <w:pStyle w:val="TableParagraph"/>
              <w:spacing w:before="37" w:after="0"/>
              <w:rPr>
                <w:sz w:val="24"/>
                <w:szCs w:val="24"/>
              </w:rPr>
            </w:pPr>
            <w:r>
              <w:rPr>
                <w:sz w:val="24"/>
                <w:szCs w:val="24"/>
                <w:lang w:val="en-US"/>
              </w:rPr>
              <w:t>интенсивности</w:t>
            </w:r>
            <w:r>
              <w:rPr>
                <w:spacing w:val="-3"/>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развития</w:t>
            </w:r>
            <w:r>
              <w:rPr>
                <w:spacing w:val="-3"/>
                <w:sz w:val="24"/>
                <w:szCs w:val="24"/>
                <w:lang w:val="en-US"/>
              </w:rPr>
              <w:t xml:space="preserve"> </w:t>
            </w:r>
            <w:r>
              <w:rPr>
                <w:sz w:val="24"/>
                <w:szCs w:val="24"/>
                <w:lang w:val="en-US"/>
              </w:rPr>
              <w:t>речи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2.6.2.2.206.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Тренажеры</w:t>
            </w:r>
            <w:r>
              <w:rPr>
                <w:spacing w:val="37"/>
                <w:sz w:val="24"/>
                <w:szCs w:val="24"/>
                <w:lang w:val="ru-RU"/>
              </w:rPr>
              <w:t xml:space="preserve"> </w:t>
            </w:r>
            <w:r>
              <w:rPr>
                <w:sz w:val="24"/>
                <w:szCs w:val="24"/>
                <w:lang w:val="ru-RU"/>
              </w:rPr>
              <w:t>с</w:t>
            </w:r>
            <w:r>
              <w:rPr>
                <w:spacing w:val="37"/>
                <w:sz w:val="24"/>
                <w:szCs w:val="24"/>
                <w:lang w:val="ru-RU"/>
              </w:rPr>
              <w:t xml:space="preserve"> </w:t>
            </w:r>
            <w:r>
              <w:rPr>
                <w:sz w:val="24"/>
                <w:szCs w:val="24"/>
                <w:lang w:val="ru-RU"/>
              </w:rPr>
              <w:t>различной</w:t>
            </w:r>
            <w:r>
              <w:rPr>
                <w:spacing w:val="36"/>
                <w:sz w:val="24"/>
                <w:szCs w:val="24"/>
                <w:lang w:val="ru-RU"/>
              </w:rPr>
              <w:t xml:space="preserve"> </w:t>
            </w:r>
            <w:r>
              <w:rPr>
                <w:sz w:val="24"/>
                <w:szCs w:val="24"/>
                <w:lang w:val="ru-RU"/>
              </w:rPr>
              <w:t>конфигурацией</w:t>
            </w:r>
            <w:r>
              <w:rPr>
                <w:spacing w:val="37"/>
                <w:sz w:val="24"/>
                <w:szCs w:val="24"/>
                <w:lang w:val="ru-RU"/>
              </w:rPr>
              <w:t xml:space="preserve"> </w:t>
            </w:r>
            <w:r>
              <w:rPr>
                <w:sz w:val="24"/>
                <w:szCs w:val="24"/>
                <w:lang w:val="ru-RU"/>
              </w:rPr>
              <w:t>линий</w:t>
            </w:r>
            <w:r>
              <w:rPr>
                <w:spacing w:val="36"/>
                <w:sz w:val="24"/>
                <w:szCs w:val="24"/>
                <w:lang w:val="ru-RU"/>
              </w:rPr>
              <w:t xml:space="preserve"> </w:t>
            </w:r>
            <w:r>
              <w:rPr>
                <w:sz w:val="24"/>
                <w:szCs w:val="24"/>
                <w:lang w:val="ru-RU"/>
              </w:rPr>
              <w:t>в</w:t>
            </w:r>
            <w:r>
              <w:rPr>
                <w:spacing w:val="36"/>
                <w:sz w:val="24"/>
                <w:szCs w:val="24"/>
                <w:lang w:val="ru-RU"/>
              </w:rPr>
              <w:t xml:space="preserve"> </w:t>
            </w:r>
            <w:r>
              <w:rPr>
                <w:sz w:val="24"/>
                <w:szCs w:val="24"/>
                <w:lang w:val="ru-RU"/>
              </w:rPr>
              <w:t>виде</w:t>
            </w:r>
          </w:p>
          <w:p>
            <w:pPr>
              <w:pStyle w:val="TableParagraph"/>
              <w:spacing w:before="40" w:after="0"/>
              <w:rPr>
                <w:sz w:val="24"/>
                <w:szCs w:val="24"/>
                <w:lang w:val="ru-RU"/>
              </w:rPr>
            </w:pPr>
            <w:r>
              <w:rPr>
                <w:sz w:val="24"/>
                <w:szCs w:val="24"/>
                <w:lang w:val="ru-RU"/>
              </w:rPr>
              <w:t>желобков</w:t>
            </w:r>
            <w:r>
              <w:rPr>
                <w:spacing w:val="-4"/>
                <w:sz w:val="24"/>
                <w:szCs w:val="24"/>
                <w:lang w:val="ru-RU"/>
              </w:rPr>
              <w:t xml:space="preserve"> </w:t>
            </w:r>
            <w:r>
              <w:rPr>
                <w:sz w:val="24"/>
                <w:szCs w:val="24"/>
                <w:lang w:val="ru-RU"/>
              </w:rPr>
              <w:t>для подготовки</w:t>
            </w:r>
            <w:r>
              <w:rPr>
                <w:spacing w:val="-2"/>
                <w:sz w:val="24"/>
                <w:szCs w:val="24"/>
                <w:lang w:val="ru-RU"/>
              </w:rPr>
              <w:t xml:space="preserve"> </w:t>
            </w:r>
            <w:r>
              <w:rPr>
                <w:sz w:val="24"/>
                <w:szCs w:val="24"/>
                <w:lang w:val="ru-RU"/>
              </w:rPr>
              <w:t>руки к</w:t>
            </w:r>
            <w:r>
              <w:rPr>
                <w:spacing w:val="1"/>
                <w:sz w:val="24"/>
                <w:szCs w:val="24"/>
                <w:lang w:val="ru-RU"/>
              </w:rPr>
              <w:t xml:space="preserve"> </w:t>
            </w:r>
            <w:r>
              <w:rPr>
                <w:sz w:val="24"/>
                <w:szCs w:val="24"/>
                <w:lang w:val="ru-RU"/>
              </w:rPr>
              <w:t>письму</w:t>
            </w:r>
            <w:r>
              <w:rPr>
                <w:spacing w:val="-1"/>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2.6.2.2.207.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2"/>
                <w:sz w:val="24"/>
                <w:szCs w:val="24"/>
                <w:lang w:val="en-US"/>
              </w:rPr>
              <w:t>Увеличительная</w:t>
            </w:r>
            <w:r>
              <w:rPr>
                <w:spacing w:val="-9"/>
                <w:sz w:val="24"/>
                <w:szCs w:val="24"/>
                <w:lang w:val="en-US"/>
              </w:rPr>
              <w:t xml:space="preserve"> </w:t>
            </w:r>
            <w:r>
              <w:rPr>
                <w:spacing w:val="-1"/>
                <w:sz w:val="24"/>
                <w:szCs w:val="24"/>
                <w:lang w:val="en-US"/>
              </w:rPr>
              <w:t>шкатулка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2.6.2.2.208.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УМК</w:t>
            </w:r>
            <w:r>
              <w:rPr>
                <w:spacing w:val="5"/>
                <w:sz w:val="24"/>
                <w:szCs w:val="24"/>
                <w:lang w:val="ru-RU"/>
              </w:rPr>
              <w:t xml:space="preserve"> </w:t>
            </w:r>
            <w:r>
              <w:rPr>
                <w:sz w:val="24"/>
                <w:szCs w:val="24"/>
                <w:lang w:val="ru-RU"/>
              </w:rPr>
              <w:t>для</w:t>
            </w:r>
            <w:r>
              <w:rPr>
                <w:spacing w:val="58"/>
                <w:sz w:val="24"/>
                <w:szCs w:val="24"/>
                <w:lang w:val="ru-RU"/>
              </w:rPr>
              <w:t xml:space="preserve"> </w:t>
            </w:r>
            <w:r>
              <w:rPr>
                <w:sz w:val="24"/>
                <w:szCs w:val="24"/>
                <w:lang w:val="ru-RU"/>
              </w:rPr>
              <w:t>развития</w:t>
            </w:r>
            <w:r>
              <w:rPr>
                <w:spacing w:val="57"/>
                <w:sz w:val="24"/>
                <w:szCs w:val="24"/>
                <w:lang w:val="ru-RU"/>
              </w:rPr>
              <w:t xml:space="preserve"> </w:t>
            </w:r>
            <w:r>
              <w:rPr>
                <w:sz w:val="24"/>
                <w:szCs w:val="24"/>
                <w:lang w:val="ru-RU"/>
              </w:rPr>
              <w:t>естественнонаучного</w:t>
            </w:r>
            <w:r>
              <w:rPr>
                <w:spacing w:val="56"/>
                <w:sz w:val="24"/>
                <w:szCs w:val="24"/>
                <w:lang w:val="ru-RU"/>
              </w:rPr>
              <w:t xml:space="preserve"> </w:t>
            </w:r>
            <w:r>
              <w:rPr>
                <w:sz w:val="24"/>
                <w:szCs w:val="24"/>
                <w:lang w:val="ru-RU"/>
              </w:rPr>
              <w:t>образования</w:t>
            </w:r>
          </w:p>
          <w:p>
            <w:pPr>
              <w:pStyle w:val="TableParagraph"/>
              <w:spacing w:lineRule="atLeast" w:line="290" w:before="3" w:after="0"/>
              <w:rPr>
                <w:sz w:val="24"/>
                <w:szCs w:val="24"/>
                <w:lang w:val="ru-RU"/>
              </w:rPr>
            </w:pPr>
            <w:r>
              <w:rPr>
                <w:sz w:val="24"/>
                <w:szCs w:val="24"/>
                <w:lang w:val="ru-RU"/>
              </w:rPr>
              <w:t>детей</w:t>
            </w:r>
            <w:r>
              <w:rPr>
                <w:spacing w:val="27"/>
                <w:sz w:val="24"/>
                <w:szCs w:val="24"/>
                <w:lang w:val="ru-RU"/>
              </w:rPr>
              <w:t xml:space="preserve"> </w:t>
            </w:r>
            <w:r>
              <w:rPr>
                <w:sz w:val="24"/>
                <w:szCs w:val="24"/>
                <w:lang w:val="ru-RU"/>
              </w:rPr>
              <w:t>с</w:t>
            </w:r>
            <w:r>
              <w:rPr>
                <w:spacing w:val="28"/>
                <w:sz w:val="24"/>
                <w:szCs w:val="24"/>
                <w:lang w:val="ru-RU"/>
              </w:rPr>
              <w:t xml:space="preserve"> </w:t>
            </w:r>
            <w:r>
              <w:rPr>
                <w:sz w:val="24"/>
                <w:szCs w:val="24"/>
                <w:lang w:val="ru-RU"/>
              </w:rPr>
              <w:t>комплектом</w:t>
            </w:r>
            <w:r>
              <w:rPr>
                <w:spacing w:val="27"/>
                <w:sz w:val="24"/>
                <w:szCs w:val="24"/>
                <w:lang w:val="ru-RU"/>
              </w:rPr>
              <w:t xml:space="preserve"> </w:t>
            </w:r>
            <w:r>
              <w:rPr>
                <w:sz w:val="24"/>
                <w:szCs w:val="24"/>
                <w:lang w:val="ru-RU"/>
              </w:rPr>
              <w:t>занятий,</w:t>
            </w:r>
            <w:r>
              <w:rPr>
                <w:spacing w:val="27"/>
                <w:sz w:val="24"/>
                <w:szCs w:val="24"/>
                <w:lang w:val="ru-RU"/>
              </w:rPr>
              <w:t xml:space="preserve"> </w:t>
            </w:r>
            <w:r>
              <w:rPr>
                <w:sz w:val="24"/>
                <w:szCs w:val="24"/>
                <w:lang w:val="ru-RU"/>
              </w:rPr>
              <w:t>игр,</w:t>
            </w:r>
            <w:r>
              <w:rPr>
                <w:spacing w:val="27"/>
                <w:sz w:val="24"/>
                <w:szCs w:val="24"/>
                <w:lang w:val="ru-RU"/>
              </w:rPr>
              <w:t xml:space="preserve"> </w:t>
            </w:r>
            <w:r>
              <w:rPr>
                <w:sz w:val="24"/>
                <w:szCs w:val="24"/>
                <w:lang w:val="ru-RU"/>
              </w:rPr>
              <w:t>дидактических</w:t>
            </w:r>
            <w:r>
              <w:rPr>
                <w:spacing w:val="27"/>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наглядных</w:t>
            </w:r>
            <w:r>
              <w:rPr>
                <w:spacing w:val="-1"/>
                <w:sz w:val="24"/>
                <w:szCs w:val="24"/>
                <w:lang w:val="ru-RU"/>
              </w:rPr>
              <w:t xml:space="preserve"> </w:t>
            </w:r>
            <w:r>
              <w:rPr>
                <w:sz w:val="24"/>
                <w:szCs w:val="24"/>
                <w:lang w:val="ru-RU"/>
              </w:rPr>
              <w:t>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2.6.2.2.209.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29" w:leader="none"/>
                <w:tab w:val="left" w:pos="1514" w:leader="none"/>
                <w:tab w:val="left" w:pos="1773" w:leader="none"/>
                <w:tab w:val="left" w:pos="2279" w:leader="none"/>
                <w:tab w:val="left" w:pos="2620" w:leader="none"/>
                <w:tab w:val="left" w:pos="3026" w:leader="none"/>
                <w:tab w:val="left" w:pos="3976" w:leader="none"/>
                <w:tab w:val="left" w:pos="5007" w:leader="none"/>
              </w:tabs>
              <w:spacing w:lineRule="auto" w:line="276"/>
              <w:ind w:left="107" w:right="94" w:hanging="0"/>
              <w:rPr>
                <w:sz w:val="24"/>
                <w:szCs w:val="24"/>
                <w:lang w:val="ru-RU"/>
              </w:rPr>
            </w:pPr>
            <w:r>
              <w:rPr>
                <w:sz w:val="24"/>
                <w:szCs w:val="24"/>
                <w:lang w:val="ru-RU"/>
              </w:rPr>
              <w:t>УМК</w:t>
              <w:tab/>
              <w:t>для</w:t>
              <w:tab/>
              <w:tab/>
              <w:t>развития</w:t>
              <w:tab/>
              <w:tab/>
            </w:r>
            <w:r>
              <w:rPr>
                <w:spacing w:val="-1"/>
                <w:sz w:val="24"/>
                <w:szCs w:val="24"/>
                <w:lang w:val="ru-RU"/>
              </w:rPr>
              <w:t>инженерно-технического</w:t>
            </w:r>
            <w:r>
              <w:rPr>
                <w:spacing w:val="-52"/>
                <w:sz w:val="24"/>
                <w:szCs w:val="24"/>
                <w:lang w:val="ru-RU"/>
              </w:rPr>
              <w:t xml:space="preserve"> </w:t>
            </w:r>
            <w:r>
              <w:rPr>
                <w:sz w:val="24"/>
                <w:szCs w:val="24"/>
                <w:lang w:val="ru-RU"/>
              </w:rPr>
              <w:t>образования</w:t>
              <w:tab/>
              <w:t>детей</w:t>
              <w:tab/>
              <w:t>с</w:t>
              <w:tab/>
              <w:t>комплектом</w:t>
              <w:tab/>
              <w:t>занятий,</w:t>
              <w:tab/>
              <w:t>игр,</w:t>
            </w:r>
          </w:p>
          <w:p>
            <w:pPr>
              <w:pStyle w:val="TableParagraph"/>
              <w:rPr>
                <w:sz w:val="24"/>
                <w:szCs w:val="24"/>
              </w:rPr>
            </w:pPr>
            <w:r>
              <w:rPr>
                <w:sz w:val="24"/>
                <w:szCs w:val="24"/>
                <w:lang w:val="en-US"/>
              </w:rPr>
              <w:t>дидактических</w:t>
            </w:r>
            <w:r>
              <w:rPr>
                <w:spacing w:val="-3"/>
                <w:sz w:val="24"/>
                <w:szCs w:val="24"/>
                <w:lang w:val="en-US"/>
              </w:rPr>
              <w:t xml:space="preserve"> </w:t>
            </w:r>
            <w:r>
              <w:rPr>
                <w:sz w:val="24"/>
                <w:szCs w:val="24"/>
                <w:lang w:val="en-US"/>
              </w:rPr>
              <w:t>и</w:t>
            </w:r>
            <w:r>
              <w:rPr>
                <w:spacing w:val="-3"/>
                <w:sz w:val="24"/>
                <w:szCs w:val="24"/>
                <w:lang w:val="en-US"/>
              </w:rPr>
              <w:t xml:space="preserve"> </w:t>
            </w:r>
            <w:r>
              <w:rPr>
                <w:sz w:val="24"/>
                <w:szCs w:val="24"/>
                <w:lang w:val="en-US"/>
              </w:rPr>
              <w:t>наглядных</w:t>
            </w:r>
            <w:r>
              <w:rPr>
                <w:spacing w:val="-2"/>
                <w:sz w:val="24"/>
                <w:szCs w:val="24"/>
                <w:lang w:val="en-US"/>
              </w:rPr>
              <w:t xml:space="preserve"> </w:t>
            </w:r>
            <w:r>
              <w:rPr>
                <w:sz w:val="24"/>
                <w:szCs w:val="24"/>
                <w:lang w:val="en-US"/>
              </w:rPr>
              <w:t>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2.6.2.2.210.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5" w:hanging="0"/>
              <w:rPr>
                <w:sz w:val="24"/>
                <w:szCs w:val="24"/>
                <w:lang w:val="ru-RU"/>
              </w:rPr>
            </w:pPr>
            <w:r>
              <w:rPr>
                <w:sz w:val="24"/>
                <w:szCs w:val="24"/>
                <w:lang w:val="ru-RU"/>
              </w:rPr>
              <w:t>УМК</w:t>
            </w:r>
            <w:r>
              <w:rPr>
                <w:spacing w:val="40"/>
                <w:sz w:val="24"/>
                <w:szCs w:val="24"/>
                <w:lang w:val="ru-RU"/>
              </w:rPr>
              <w:t xml:space="preserve"> </w:t>
            </w:r>
            <w:r>
              <w:rPr>
                <w:sz w:val="24"/>
                <w:szCs w:val="24"/>
                <w:lang w:val="ru-RU"/>
              </w:rPr>
              <w:t>для</w:t>
            </w:r>
            <w:r>
              <w:rPr>
                <w:spacing w:val="42"/>
                <w:sz w:val="24"/>
                <w:szCs w:val="24"/>
                <w:lang w:val="ru-RU"/>
              </w:rPr>
              <w:t xml:space="preserve"> </w:t>
            </w:r>
            <w:r>
              <w:rPr>
                <w:sz w:val="24"/>
                <w:szCs w:val="24"/>
                <w:lang w:val="ru-RU"/>
              </w:rPr>
              <w:t>развития</w:t>
            </w:r>
            <w:r>
              <w:rPr>
                <w:spacing w:val="40"/>
                <w:sz w:val="24"/>
                <w:szCs w:val="24"/>
                <w:lang w:val="ru-RU"/>
              </w:rPr>
              <w:t xml:space="preserve"> </w:t>
            </w:r>
            <w:r>
              <w:rPr>
                <w:sz w:val="24"/>
                <w:szCs w:val="24"/>
                <w:lang w:val="ru-RU"/>
              </w:rPr>
              <w:t>речи</w:t>
            </w:r>
            <w:r>
              <w:rPr>
                <w:spacing w:val="38"/>
                <w:sz w:val="24"/>
                <w:szCs w:val="24"/>
                <w:lang w:val="ru-RU"/>
              </w:rPr>
              <w:t xml:space="preserve"> </w:t>
            </w:r>
            <w:r>
              <w:rPr>
                <w:sz w:val="24"/>
                <w:szCs w:val="24"/>
                <w:lang w:val="ru-RU"/>
              </w:rPr>
              <w:t>и</w:t>
            </w:r>
            <w:r>
              <w:rPr>
                <w:spacing w:val="41"/>
                <w:sz w:val="24"/>
                <w:szCs w:val="24"/>
                <w:lang w:val="ru-RU"/>
              </w:rPr>
              <w:t xml:space="preserve"> </w:t>
            </w:r>
            <w:r>
              <w:rPr>
                <w:sz w:val="24"/>
                <w:szCs w:val="24"/>
                <w:lang w:val="ru-RU"/>
              </w:rPr>
              <w:t>изучения</w:t>
            </w:r>
            <w:r>
              <w:rPr>
                <w:spacing w:val="44"/>
                <w:sz w:val="24"/>
                <w:szCs w:val="24"/>
                <w:lang w:val="ru-RU"/>
              </w:rPr>
              <w:t xml:space="preserve"> </w:t>
            </w:r>
            <w:r>
              <w:rPr>
                <w:sz w:val="24"/>
                <w:szCs w:val="24"/>
                <w:lang w:val="ru-RU"/>
              </w:rPr>
              <w:t>основ</w:t>
            </w:r>
            <w:r>
              <w:rPr>
                <w:spacing w:val="40"/>
                <w:sz w:val="24"/>
                <w:szCs w:val="24"/>
                <w:lang w:val="ru-RU"/>
              </w:rPr>
              <w:t xml:space="preserve"> </w:t>
            </w:r>
            <w:r>
              <w:rPr>
                <w:sz w:val="24"/>
                <w:szCs w:val="24"/>
                <w:lang w:val="ru-RU"/>
              </w:rPr>
              <w:t>грамоты</w:t>
            </w:r>
            <w:r>
              <w:rPr>
                <w:spacing w:val="42"/>
                <w:sz w:val="24"/>
                <w:szCs w:val="24"/>
                <w:lang w:val="ru-RU"/>
              </w:rPr>
              <w:t xml:space="preserve"> </w:t>
            </w:r>
            <w:r>
              <w:rPr>
                <w:sz w:val="24"/>
                <w:szCs w:val="24"/>
                <w:lang w:val="ru-RU"/>
              </w:rPr>
              <w:t>с</w:t>
            </w:r>
            <w:r>
              <w:rPr>
                <w:spacing w:val="-52"/>
                <w:sz w:val="24"/>
                <w:szCs w:val="24"/>
                <w:lang w:val="ru-RU"/>
              </w:rPr>
              <w:t xml:space="preserve"> </w:t>
            </w:r>
            <w:r>
              <w:rPr>
                <w:sz w:val="24"/>
                <w:szCs w:val="24"/>
                <w:lang w:val="ru-RU"/>
              </w:rPr>
              <w:t>комплексом</w:t>
            </w:r>
            <w:r>
              <w:rPr>
                <w:spacing w:val="50"/>
                <w:sz w:val="24"/>
                <w:szCs w:val="24"/>
                <w:lang w:val="ru-RU"/>
              </w:rPr>
              <w:t xml:space="preserve"> </w:t>
            </w:r>
            <w:r>
              <w:rPr>
                <w:sz w:val="24"/>
                <w:szCs w:val="24"/>
                <w:lang w:val="ru-RU"/>
              </w:rPr>
              <w:t>сценариев</w:t>
            </w:r>
            <w:r>
              <w:rPr>
                <w:spacing w:val="47"/>
                <w:sz w:val="24"/>
                <w:szCs w:val="24"/>
                <w:lang w:val="ru-RU"/>
              </w:rPr>
              <w:t xml:space="preserve"> </w:t>
            </w:r>
            <w:r>
              <w:rPr>
                <w:sz w:val="24"/>
                <w:szCs w:val="24"/>
                <w:lang w:val="ru-RU"/>
              </w:rPr>
              <w:t>занятий</w:t>
            </w:r>
            <w:r>
              <w:rPr>
                <w:spacing w:val="50"/>
                <w:sz w:val="24"/>
                <w:szCs w:val="24"/>
                <w:lang w:val="ru-RU"/>
              </w:rPr>
              <w:t xml:space="preserve"> </w:t>
            </w:r>
            <w:r>
              <w:rPr>
                <w:sz w:val="24"/>
                <w:szCs w:val="24"/>
                <w:lang w:val="ru-RU"/>
              </w:rPr>
              <w:t>и</w:t>
            </w:r>
            <w:r>
              <w:rPr>
                <w:spacing w:val="50"/>
                <w:sz w:val="24"/>
                <w:szCs w:val="24"/>
                <w:lang w:val="ru-RU"/>
              </w:rPr>
              <w:t xml:space="preserve"> </w:t>
            </w:r>
            <w:r>
              <w:rPr>
                <w:sz w:val="24"/>
                <w:szCs w:val="24"/>
                <w:lang w:val="ru-RU"/>
              </w:rPr>
              <w:t>дидактических</w:t>
            </w:r>
            <w:r>
              <w:rPr>
                <w:spacing w:val="50"/>
                <w:sz w:val="24"/>
                <w:szCs w:val="24"/>
                <w:lang w:val="ru-RU"/>
              </w:rPr>
              <w:t xml:space="preserve"> </w:t>
            </w:r>
            <w:r>
              <w:rPr>
                <w:sz w:val="24"/>
                <w:szCs w:val="24"/>
                <w:lang w:val="ru-RU"/>
              </w:rPr>
              <w:t>и</w:t>
            </w:r>
          </w:p>
          <w:p>
            <w:pPr>
              <w:pStyle w:val="TableParagraph"/>
              <w:rPr>
                <w:sz w:val="24"/>
                <w:szCs w:val="24"/>
              </w:rPr>
            </w:pPr>
            <w:r>
              <w:rPr>
                <w:sz w:val="24"/>
                <w:szCs w:val="24"/>
                <w:lang w:val="en-US"/>
              </w:rPr>
              <w:t>наглядных</w:t>
            </w:r>
            <w:r>
              <w:rPr>
                <w:spacing w:val="-4"/>
                <w:sz w:val="24"/>
                <w:szCs w:val="24"/>
                <w:lang w:val="en-US"/>
              </w:rPr>
              <w:t xml:space="preserve"> </w:t>
            </w:r>
            <w:r>
              <w:rPr>
                <w:sz w:val="24"/>
                <w:szCs w:val="24"/>
                <w:lang w:val="en-US"/>
              </w:rPr>
              <w:t>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01" w:leader="none"/>
                <w:tab w:val="left" w:pos="2950" w:leader="none"/>
                <w:tab w:val="left" w:pos="3312" w:leader="none"/>
                <w:tab w:val="left" w:pos="4685" w:leader="none"/>
                <w:tab w:val="left" w:pos="5263" w:leader="none"/>
              </w:tabs>
              <w:spacing w:lineRule="auto" w:line="276"/>
              <w:ind w:left="107" w:right="100" w:hanging="0"/>
              <w:rPr>
                <w:sz w:val="24"/>
                <w:szCs w:val="24"/>
                <w:lang w:val="ru-RU"/>
              </w:rPr>
            </w:pPr>
            <w:r>
              <w:rPr>
                <w:sz w:val="24"/>
                <w:szCs w:val="24"/>
                <w:lang w:val="ru-RU"/>
              </w:rPr>
              <w:t>УМК</w:t>
            </w:r>
            <w:r>
              <w:rPr>
                <w:spacing w:val="6"/>
                <w:sz w:val="24"/>
                <w:szCs w:val="24"/>
                <w:lang w:val="ru-RU"/>
              </w:rPr>
              <w:t xml:space="preserve"> </w:t>
            </w:r>
            <w:r>
              <w:rPr>
                <w:sz w:val="24"/>
                <w:szCs w:val="24"/>
                <w:lang w:val="ru-RU"/>
              </w:rPr>
              <w:t>для</w:t>
            </w:r>
            <w:r>
              <w:rPr>
                <w:spacing w:val="7"/>
                <w:sz w:val="24"/>
                <w:szCs w:val="24"/>
                <w:lang w:val="ru-RU"/>
              </w:rPr>
              <w:t xml:space="preserve"> </w:t>
            </w:r>
            <w:r>
              <w:rPr>
                <w:sz w:val="24"/>
                <w:szCs w:val="24"/>
                <w:lang w:val="ru-RU"/>
              </w:rPr>
              <w:t>формирования</w:t>
            </w:r>
            <w:r>
              <w:rPr>
                <w:spacing w:val="4"/>
                <w:sz w:val="24"/>
                <w:szCs w:val="24"/>
                <w:lang w:val="ru-RU"/>
              </w:rPr>
              <w:t xml:space="preserve"> </w:t>
            </w:r>
            <w:r>
              <w:rPr>
                <w:sz w:val="24"/>
                <w:szCs w:val="24"/>
                <w:lang w:val="ru-RU"/>
              </w:rPr>
              <w:t>навыков</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компетенций</w:t>
            </w:r>
            <w:r>
              <w:rPr>
                <w:spacing w:val="5"/>
                <w:sz w:val="24"/>
                <w:szCs w:val="24"/>
                <w:lang w:val="ru-RU"/>
              </w:rPr>
              <w:t xml:space="preserve"> </w:t>
            </w:r>
            <w:r>
              <w:rPr>
                <w:sz w:val="24"/>
                <w:szCs w:val="24"/>
                <w:lang w:val="ru-RU"/>
              </w:rPr>
              <w:t>по</w:t>
            </w:r>
            <w:r>
              <w:rPr>
                <w:spacing w:val="-52"/>
                <w:sz w:val="24"/>
                <w:szCs w:val="24"/>
                <w:lang w:val="ru-RU"/>
              </w:rPr>
              <w:t xml:space="preserve"> </w:t>
            </w:r>
            <w:r>
              <w:rPr>
                <w:sz w:val="24"/>
                <w:szCs w:val="24"/>
                <w:lang w:val="ru-RU"/>
              </w:rPr>
              <w:t>финансовой</w:t>
              <w:tab/>
              <w:t>грамотности</w:t>
              <w:tab/>
              <w:t>с</w:t>
              <w:tab/>
              <w:t>комплексом</w:t>
              <w:tab/>
              <w:t>игр</w:t>
              <w:tab/>
            </w:r>
            <w:r>
              <w:rPr>
                <w:spacing w:val="-5"/>
                <w:sz w:val="24"/>
                <w:szCs w:val="24"/>
                <w:lang w:val="ru-RU"/>
              </w:rPr>
              <w:t>и</w:t>
            </w:r>
          </w:p>
          <w:p>
            <w:pPr>
              <w:pStyle w:val="TableParagraph"/>
              <w:spacing w:lineRule="exact" w:line="252"/>
              <w:rPr>
                <w:sz w:val="24"/>
                <w:szCs w:val="24"/>
                <w:lang w:val="ru-RU"/>
              </w:rPr>
            </w:pPr>
            <w:r>
              <w:rPr>
                <w:sz w:val="24"/>
                <w:szCs w:val="24"/>
                <w:lang w:val="ru-RU"/>
              </w:rPr>
              <w:t>дидактических</w:t>
            </w:r>
            <w:r>
              <w:rPr>
                <w:spacing w:val="-2"/>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наглядных</w:t>
            </w:r>
            <w:r>
              <w:rPr>
                <w:spacing w:val="-1"/>
                <w:sz w:val="24"/>
                <w:szCs w:val="24"/>
                <w:lang w:val="ru-RU"/>
              </w:rPr>
              <w:t xml:space="preserve"> </w:t>
            </w:r>
            <w:r>
              <w:rPr>
                <w:sz w:val="24"/>
                <w:szCs w:val="24"/>
                <w:lang w:val="ru-RU"/>
              </w:rPr>
              <w:t>пособий</w:t>
            </w:r>
            <w:r>
              <w:rPr>
                <w:spacing w:val="-4"/>
                <w:sz w:val="24"/>
                <w:szCs w:val="24"/>
                <w:lang w:val="ru-RU"/>
              </w:rPr>
              <w:t xml:space="preserve"> </w:t>
            </w:r>
            <w:r>
              <w:rPr>
                <w:sz w:val="24"/>
                <w:szCs w:val="24"/>
                <w:lang w:val="ru-RU"/>
              </w:rPr>
              <w:t>в</w:t>
            </w:r>
            <w:r>
              <w:rPr>
                <w:spacing w:val="-2"/>
                <w:sz w:val="24"/>
                <w:szCs w:val="24"/>
                <w:lang w:val="ru-RU"/>
              </w:rPr>
              <w:t xml:space="preserve"> </w:t>
            </w:r>
            <w:r>
              <w:rPr>
                <w:sz w:val="24"/>
                <w:szCs w:val="24"/>
                <w:lang w:val="ru-RU"/>
              </w:rPr>
              <w:t>том</w:t>
            </w:r>
            <w:r>
              <w:rPr>
                <w:spacing w:val="-2"/>
                <w:sz w:val="24"/>
                <w:szCs w:val="24"/>
                <w:lang w:val="ru-RU"/>
              </w:rPr>
              <w:t xml:space="preserve"> </w:t>
            </w:r>
            <w:r>
              <w:rPr>
                <w:sz w:val="24"/>
                <w:szCs w:val="24"/>
                <w:lang w:val="ru-RU"/>
              </w:rPr>
              <w:t>числе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45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2.6.2.2.212.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6" w:hanging="0"/>
              <w:jc w:val="both"/>
              <w:rPr>
                <w:sz w:val="24"/>
                <w:szCs w:val="24"/>
                <w:lang w:val="ru-RU"/>
              </w:rPr>
            </w:pPr>
            <w:r>
              <w:rPr>
                <w:sz w:val="24"/>
                <w:szCs w:val="24"/>
                <w:lang w:val="ru-RU"/>
              </w:rPr>
              <w:t>УМК для формирования элементарных математических</w:t>
            </w:r>
            <w:r>
              <w:rPr>
                <w:spacing w:val="-52"/>
                <w:sz w:val="24"/>
                <w:szCs w:val="24"/>
                <w:lang w:val="ru-RU"/>
              </w:rPr>
              <w:t xml:space="preserve"> </w:t>
            </w:r>
            <w:r>
              <w:rPr>
                <w:sz w:val="24"/>
                <w:szCs w:val="24"/>
                <w:lang w:val="ru-RU"/>
              </w:rPr>
              <w:t>представлений</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развития</w:t>
            </w:r>
            <w:r>
              <w:rPr>
                <w:spacing w:val="1"/>
                <w:sz w:val="24"/>
                <w:szCs w:val="24"/>
                <w:lang w:val="ru-RU"/>
              </w:rPr>
              <w:t xml:space="preserve"> </w:t>
            </w:r>
            <w:r>
              <w:rPr>
                <w:sz w:val="24"/>
                <w:szCs w:val="24"/>
                <w:lang w:val="ru-RU"/>
              </w:rPr>
              <w:t>математических</w:t>
            </w:r>
            <w:r>
              <w:rPr>
                <w:spacing w:val="1"/>
                <w:sz w:val="24"/>
                <w:szCs w:val="24"/>
                <w:lang w:val="ru-RU"/>
              </w:rPr>
              <w:t xml:space="preserve"> </w:t>
            </w:r>
            <w:r>
              <w:rPr>
                <w:sz w:val="24"/>
                <w:szCs w:val="24"/>
                <w:lang w:val="ru-RU"/>
              </w:rPr>
              <w:t>компетенций, в том числе с основами робототехники и</w:t>
            </w:r>
            <w:r>
              <w:rPr>
                <w:spacing w:val="1"/>
                <w:sz w:val="24"/>
                <w:szCs w:val="24"/>
                <w:lang w:val="ru-RU"/>
              </w:rPr>
              <w:t xml:space="preserve"> </w:t>
            </w:r>
            <w:r>
              <w:rPr>
                <w:sz w:val="24"/>
                <w:szCs w:val="24"/>
                <w:lang w:val="ru-RU"/>
              </w:rPr>
              <w:t>алгоритмизации,</w:t>
            </w:r>
            <w:r>
              <w:rPr>
                <w:spacing w:val="27"/>
                <w:sz w:val="24"/>
                <w:szCs w:val="24"/>
                <w:lang w:val="ru-RU"/>
              </w:rPr>
              <w:t xml:space="preserve"> </w:t>
            </w:r>
            <w:r>
              <w:rPr>
                <w:sz w:val="24"/>
                <w:szCs w:val="24"/>
                <w:lang w:val="ru-RU"/>
              </w:rPr>
              <w:t>включающий</w:t>
            </w:r>
            <w:r>
              <w:rPr>
                <w:spacing w:val="27"/>
                <w:sz w:val="24"/>
                <w:szCs w:val="24"/>
                <w:lang w:val="ru-RU"/>
              </w:rPr>
              <w:t xml:space="preserve"> </w:t>
            </w:r>
            <w:r>
              <w:rPr>
                <w:sz w:val="24"/>
                <w:szCs w:val="24"/>
                <w:lang w:val="ru-RU"/>
              </w:rPr>
              <w:t>комплекс</w:t>
            </w:r>
            <w:r>
              <w:rPr>
                <w:spacing w:val="28"/>
                <w:sz w:val="24"/>
                <w:szCs w:val="24"/>
                <w:lang w:val="ru-RU"/>
              </w:rPr>
              <w:t xml:space="preserve"> </w:t>
            </w:r>
            <w:r>
              <w:rPr>
                <w:sz w:val="24"/>
                <w:szCs w:val="24"/>
                <w:lang w:val="ru-RU"/>
              </w:rPr>
              <w:t>сценариев</w:t>
            </w:r>
          </w:p>
          <w:p>
            <w:pPr>
              <w:pStyle w:val="TableParagraph"/>
              <w:jc w:val="both"/>
              <w:rPr>
                <w:sz w:val="24"/>
                <w:szCs w:val="24"/>
                <w:lang w:val="ru-RU"/>
              </w:rPr>
            </w:pPr>
            <w:r>
              <w:rPr>
                <w:sz w:val="24"/>
                <w:szCs w:val="24"/>
                <w:lang w:val="ru-RU"/>
              </w:rPr>
              <w:t>занятий,</w:t>
            </w:r>
            <w:r>
              <w:rPr>
                <w:spacing w:val="-3"/>
                <w:sz w:val="24"/>
                <w:szCs w:val="24"/>
                <w:lang w:val="ru-RU"/>
              </w:rPr>
              <w:t xml:space="preserve"> </w:t>
            </w:r>
            <w:r>
              <w:rPr>
                <w:sz w:val="24"/>
                <w:szCs w:val="24"/>
                <w:lang w:val="ru-RU"/>
              </w:rPr>
              <w:t>дидактических</w:t>
            </w:r>
            <w:r>
              <w:rPr>
                <w:spacing w:val="-2"/>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наглядных</w:t>
            </w:r>
            <w:r>
              <w:rPr>
                <w:spacing w:val="-2"/>
                <w:sz w:val="24"/>
                <w:szCs w:val="24"/>
                <w:lang w:val="ru-RU"/>
              </w:rPr>
              <w:t xml:space="preserve"> </w:t>
            </w:r>
            <w:r>
              <w:rPr>
                <w:sz w:val="24"/>
                <w:szCs w:val="24"/>
                <w:lang w:val="ru-RU"/>
              </w:rPr>
              <w:t>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p>
            <w:pPr>
              <w:pStyle w:val="TableParagraph"/>
              <w:spacing w:before="8"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8"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Установка</w:t>
            </w:r>
            <w:r>
              <w:rPr>
                <w:spacing w:val="-13"/>
                <w:sz w:val="24"/>
                <w:szCs w:val="24"/>
                <w:lang w:val="ru-RU"/>
              </w:rPr>
              <w:t xml:space="preserve"> </w:t>
            </w:r>
            <w:r>
              <w:rPr>
                <w:sz w:val="24"/>
                <w:szCs w:val="24"/>
                <w:lang w:val="ru-RU"/>
              </w:rPr>
              <w:t>для</w:t>
            </w:r>
            <w:r>
              <w:rPr>
                <w:spacing w:val="-12"/>
                <w:sz w:val="24"/>
                <w:szCs w:val="24"/>
                <w:lang w:val="ru-RU"/>
              </w:rPr>
              <w:t xml:space="preserve"> </w:t>
            </w:r>
            <w:r>
              <w:rPr>
                <w:sz w:val="24"/>
                <w:szCs w:val="24"/>
                <w:lang w:val="ru-RU"/>
              </w:rPr>
              <w:t>наблюдения</w:t>
            </w:r>
            <w:r>
              <w:rPr>
                <w:spacing w:val="-13"/>
                <w:sz w:val="24"/>
                <w:szCs w:val="24"/>
                <w:lang w:val="ru-RU"/>
              </w:rPr>
              <w:t xml:space="preserve"> </w:t>
            </w:r>
            <w:r>
              <w:rPr>
                <w:sz w:val="24"/>
                <w:szCs w:val="24"/>
                <w:lang w:val="ru-RU"/>
              </w:rPr>
              <w:t>за</w:t>
            </w:r>
            <w:r>
              <w:rPr>
                <w:spacing w:val="-12"/>
                <w:sz w:val="24"/>
                <w:szCs w:val="24"/>
                <w:lang w:val="ru-RU"/>
              </w:rPr>
              <w:t xml:space="preserve"> </w:t>
            </w:r>
            <w:r>
              <w:rPr>
                <w:sz w:val="24"/>
                <w:szCs w:val="24"/>
                <w:lang w:val="ru-RU"/>
              </w:rPr>
              <w:t>насекомыми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2.6.2.2.214.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72" w:leader="none"/>
                <w:tab w:val="left" w:pos="2377" w:leader="none"/>
                <w:tab w:val="left" w:pos="3564" w:leader="none"/>
                <w:tab w:val="left" w:pos="3900" w:leader="none"/>
              </w:tabs>
              <w:rPr>
                <w:sz w:val="24"/>
                <w:szCs w:val="24"/>
                <w:lang w:val="ru-RU"/>
              </w:rPr>
            </w:pPr>
            <w:r>
              <w:rPr>
                <w:sz w:val="24"/>
                <w:szCs w:val="24"/>
                <w:lang w:val="ru-RU"/>
              </w:rPr>
              <w:t>Фигурки</w:t>
              <w:tab/>
              <w:t>домашних</w:t>
              <w:tab/>
              <w:t>животных</w:t>
              <w:tab/>
              <w:t>с</w:t>
              <w:tab/>
              <w:t>реалистичными</w:t>
            </w:r>
          </w:p>
          <w:p>
            <w:pPr>
              <w:pStyle w:val="TableParagraph"/>
              <w:spacing w:before="40" w:after="0"/>
              <w:rPr>
                <w:sz w:val="24"/>
                <w:szCs w:val="24"/>
                <w:lang w:val="ru-RU"/>
              </w:rPr>
            </w:pPr>
            <w:r>
              <w:rPr>
                <w:sz w:val="24"/>
                <w:szCs w:val="24"/>
                <w:lang w:val="ru-RU"/>
              </w:rPr>
              <w:t>изображением</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пропорциями</w:t>
            </w:r>
            <w:r>
              <w:rPr>
                <w:spacing w:val="-7"/>
                <w:sz w:val="24"/>
                <w:szCs w:val="24"/>
                <w:lang w:val="ru-RU"/>
              </w:rPr>
              <w:t xml:space="preserve"> </w:t>
            </w:r>
            <w:r>
              <w:rPr>
                <w:sz w:val="24"/>
                <w:szCs w:val="24"/>
                <w:lang w:val="ru-RU"/>
              </w:rPr>
              <w:t>–</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Физическая</w:t>
            </w:r>
            <w:r>
              <w:rPr>
                <w:spacing w:val="-4"/>
                <w:sz w:val="24"/>
                <w:szCs w:val="24"/>
                <w:lang w:val="en-US"/>
              </w:rPr>
              <w:t xml:space="preserve"> </w:t>
            </w:r>
            <w:r>
              <w:rPr>
                <w:sz w:val="24"/>
                <w:szCs w:val="24"/>
                <w:lang w:val="en-US"/>
              </w:rPr>
              <w:t>карта</w:t>
            </w:r>
            <w:r>
              <w:rPr>
                <w:spacing w:val="-3"/>
                <w:sz w:val="24"/>
                <w:szCs w:val="24"/>
                <w:lang w:val="en-US"/>
              </w:rPr>
              <w:t xml:space="preserve"> </w:t>
            </w:r>
            <w:r>
              <w:rPr>
                <w:sz w:val="24"/>
                <w:szCs w:val="24"/>
                <w:lang w:val="en-US"/>
              </w:rPr>
              <w:t>мира</w:t>
            </w:r>
            <w:r>
              <w:rPr>
                <w:spacing w:val="-3"/>
                <w:sz w:val="24"/>
                <w:szCs w:val="24"/>
                <w:lang w:val="en-US"/>
              </w:rPr>
              <w:t xml:space="preserve"> </w:t>
            </w:r>
            <w:r>
              <w:rPr>
                <w:sz w:val="24"/>
                <w:szCs w:val="24"/>
                <w:lang w:val="en-US"/>
              </w:rPr>
              <w:t>(полушарий)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Хоккейный</w:t>
            </w:r>
            <w:r>
              <w:rPr>
                <w:spacing w:val="-4"/>
                <w:sz w:val="24"/>
                <w:szCs w:val="24"/>
                <w:lang w:val="en-US"/>
              </w:rPr>
              <w:t xml:space="preserve"> </w:t>
            </w:r>
            <w:r>
              <w:rPr>
                <w:sz w:val="24"/>
                <w:szCs w:val="24"/>
                <w:lang w:val="en-US"/>
              </w:rPr>
              <w:t>набор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ind w:left="129" w:hanging="0"/>
              <w:rPr>
                <w:sz w:val="24"/>
                <w:szCs w:val="24"/>
              </w:rPr>
            </w:pPr>
            <w:r>
              <w:rPr>
                <w:sz w:val="24"/>
                <w:szCs w:val="24"/>
                <w:lang w:val="en-US"/>
              </w:rPr>
              <w:t>2.6.2.2.217.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Цифровая лаборатория</w:t>
            </w:r>
            <w:r>
              <w:rPr>
                <w:spacing w:val="-2"/>
                <w:sz w:val="24"/>
                <w:szCs w:val="24"/>
                <w:lang w:val="ru-RU"/>
              </w:rPr>
              <w:t xml:space="preserve"> </w:t>
            </w:r>
            <w:r>
              <w:rPr>
                <w:sz w:val="24"/>
                <w:szCs w:val="24"/>
                <w:lang w:val="ru-RU"/>
              </w:rPr>
              <w:t>для исследования</w:t>
            </w:r>
            <w:r>
              <w:rPr>
                <w:spacing w:val="1"/>
                <w:sz w:val="24"/>
                <w:szCs w:val="24"/>
                <w:lang w:val="ru-RU"/>
              </w:rPr>
              <w:t xml:space="preserve"> </w:t>
            </w:r>
            <w:r>
              <w:rPr>
                <w:sz w:val="24"/>
                <w:szCs w:val="24"/>
                <w:lang w:val="ru-RU"/>
              </w:rPr>
              <w:t>окружающего</w:t>
            </w:r>
          </w:p>
          <w:p>
            <w:pPr>
              <w:pStyle w:val="TableParagraph"/>
              <w:tabs>
                <w:tab w:val="clear" w:pos="708"/>
                <w:tab w:val="left" w:pos="887" w:leader="none"/>
                <w:tab w:val="left" w:pos="1319" w:leader="none"/>
                <w:tab w:val="left" w:pos="2502" w:leader="none"/>
                <w:tab w:val="left" w:pos="3340" w:leader="none"/>
              </w:tabs>
              <w:spacing w:before="37" w:after="0"/>
              <w:rPr>
                <w:sz w:val="24"/>
                <w:szCs w:val="24"/>
                <w:lang w:val="ru-RU"/>
              </w:rPr>
            </w:pPr>
            <w:r>
              <w:rPr>
                <w:sz w:val="24"/>
                <w:szCs w:val="24"/>
                <w:lang w:val="ru-RU"/>
              </w:rPr>
              <w:t>мира</w:t>
              <w:tab/>
              <w:t>и</w:t>
              <w:tab/>
              <w:t>обучения</w:t>
              <w:tab/>
              <w:t>детей</w:t>
              <w:tab/>
              <w:t>естественно-научным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дисциплинам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2.6.2.2.218.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Цифровые</w:t>
            </w:r>
            <w:r>
              <w:rPr>
                <w:spacing w:val="63"/>
                <w:sz w:val="24"/>
                <w:szCs w:val="24"/>
                <w:lang w:val="ru-RU"/>
              </w:rPr>
              <w:t xml:space="preserve"> </w:t>
            </w:r>
            <w:r>
              <w:rPr>
                <w:sz w:val="24"/>
                <w:szCs w:val="24"/>
                <w:lang w:val="ru-RU"/>
              </w:rPr>
              <w:t xml:space="preserve">записи  </w:t>
            </w:r>
            <w:r>
              <w:rPr>
                <w:spacing w:val="6"/>
                <w:sz w:val="24"/>
                <w:szCs w:val="24"/>
                <w:lang w:val="ru-RU"/>
              </w:rPr>
              <w:t xml:space="preserve"> </w:t>
            </w:r>
            <w:r>
              <w:rPr>
                <w:sz w:val="24"/>
                <w:szCs w:val="24"/>
                <w:lang w:val="ru-RU"/>
              </w:rPr>
              <w:t xml:space="preserve">с  </w:t>
            </w:r>
            <w:r>
              <w:rPr>
                <w:spacing w:val="7"/>
                <w:sz w:val="24"/>
                <w:szCs w:val="24"/>
                <w:lang w:val="ru-RU"/>
              </w:rPr>
              <w:t xml:space="preserve"> </w:t>
            </w:r>
            <w:r>
              <w:rPr>
                <w:sz w:val="24"/>
                <w:szCs w:val="24"/>
                <w:lang w:val="ru-RU"/>
              </w:rPr>
              <w:t xml:space="preserve">видеофильмами  </w:t>
            </w:r>
            <w:r>
              <w:rPr>
                <w:spacing w:val="6"/>
                <w:sz w:val="24"/>
                <w:szCs w:val="24"/>
                <w:lang w:val="ru-RU"/>
              </w:rPr>
              <w:t xml:space="preserve"> </w:t>
            </w:r>
            <w:r>
              <w:rPr>
                <w:sz w:val="24"/>
                <w:szCs w:val="24"/>
                <w:lang w:val="ru-RU"/>
              </w:rPr>
              <w:t xml:space="preserve">с  </w:t>
            </w:r>
            <w:r>
              <w:rPr>
                <w:spacing w:val="7"/>
                <w:sz w:val="24"/>
                <w:szCs w:val="24"/>
                <w:lang w:val="ru-RU"/>
              </w:rPr>
              <w:t xml:space="preserve"> </w:t>
            </w:r>
            <w:r>
              <w:rPr>
                <w:sz w:val="24"/>
                <w:szCs w:val="24"/>
                <w:lang w:val="ru-RU"/>
              </w:rPr>
              <w:t>народными</w:t>
            </w:r>
          </w:p>
          <w:p>
            <w:pPr>
              <w:pStyle w:val="TableParagraph"/>
              <w:spacing w:before="38" w:after="0"/>
              <w:rPr>
                <w:sz w:val="24"/>
                <w:szCs w:val="24"/>
              </w:rPr>
            </w:pPr>
            <w:r>
              <w:rPr>
                <w:sz w:val="24"/>
                <w:szCs w:val="24"/>
                <w:lang w:val="en-US"/>
              </w:rPr>
              <w:t>песнями</w:t>
            </w:r>
            <w:r>
              <w:rPr>
                <w:spacing w:val="-1"/>
                <w:sz w:val="24"/>
                <w:szCs w:val="24"/>
                <w:lang w:val="en-US"/>
              </w:rPr>
              <w:t xml:space="preserve"> </w:t>
            </w:r>
            <w:r>
              <w:rPr>
                <w:sz w:val="24"/>
                <w:szCs w:val="24"/>
                <w:lang w:val="en-US"/>
              </w:rPr>
              <w:t>и плясками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2.6.2.2.219.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Часы</w:t>
            </w:r>
            <w:r>
              <w:rPr>
                <w:spacing w:val="-3"/>
                <w:sz w:val="24"/>
                <w:szCs w:val="24"/>
                <w:lang w:val="en-US"/>
              </w:rPr>
              <w:t xml:space="preserve"> </w:t>
            </w:r>
            <w:r>
              <w:rPr>
                <w:sz w:val="24"/>
                <w:szCs w:val="24"/>
                <w:lang w:val="en-US"/>
              </w:rPr>
              <w:t>игровые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Часы</w:t>
            </w:r>
            <w:r>
              <w:rPr>
                <w:spacing w:val="-3"/>
                <w:sz w:val="24"/>
                <w:szCs w:val="24"/>
                <w:lang w:val="en-US"/>
              </w:rPr>
              <w:t xml:space="preserve"> </w:t>
            </w:r>
            <w:r>
              <w:rPr>
                <w:sz w:val="24"/>
                <w:szCs w:val="24"/>
                <w:lang w:val="en-US"/>
              </w:rPr>
              <w:t>магнитные</w:t>
            </w:r>
            <w:r>
              <w:rPr>
                <w:spacing w:val="-2"/>
                <w:sz w:val="24"/>
                <w:szCs w:val="24"/>
                <w:lang w:val="en-US"/>
              </w:rPr>
              <w:t xml:space="preserve"> </w:t>
            </w:r>
            <w:r>
              <w:rPr>
                <w:sz w:val="24"/>
                <w:szCs w:val="24"/>
                <w:lang w:val="en-US"/>
              </w:rPr>
              <w:t>демонстрационные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Чашка</w:t>
            </w:r>
            <w:r>
              <w:rPr>
                <w:spacing w:val="-1"/>
                <w:sz w:val="24"/>
                <w:szCs w:val="24"/>
                <w:lang w:val="en-US"/>
              </w:rPr>
              <w:t xml:space="preserve"> </w:t>
            </w:r>
            <w:r>
              <w:rPr>
                <w:sz w:val="24"/>
                <w:szCs w:val="24"/>
                <w:lang w:val="en-US"/>
              </w:rPr>
              <w:t>Петри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Чековая</w:t>
            </w:r>
            <w:r>
              <w:rPr>
                <w:spacing w:val="-9"/>
                <w:sz w:val="24"/>
                <w:szCs w:val="24"/>
                <w:lang w:val="en-US"/>
              </w:rPr>
              <w:t xml:space="preserve"> </w:t>
            </w:r>
            <w:r>
              <w:rPr>
                <w:sz w:val="24"/>
                <w:szCs w:val="24"/>
                <w:lang w:val="en-US"/>
              </w:rPr>
              <w:t>касса</w:t>
            </w:r>
            <w:r>
              <w:rPr>
                <w:spacing w:val="-5"/>
                <w:sz w:val="24"/>
                <w:szCs w:val="24"/>
                <w:lang w:val="en-US"/>
              </w:rPr>
              <w:t xml:space="preserve"> </w:t>
            </w:r>
            <w:r>
              <w:rPr>
                <w:sz w:val="24"/>
                <w:szCs w:val="24"/>
                <w:lang w:val="en-US"/>
              </w:rPr>
              <w:t>игровая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2.6.2.2.223.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Числовой</w:t>
            </w:r>
            <w:r>
              <w:rPr>
                <w:spacing w:val="27"/>
                <w:sz w:val="24"/>
                <w:szCs w:val="24"/>
                <w:lang w:val="ru-RU"/>
              </w:rPr>
              <w:t xml:space="preserve"> </w:t>
            </w:r>
            <w:r>
              <w:rPr>
                <w:sz w:val="24"/>
                <w:szCs w:val="24"/>
                <w:lang w:val="ru-RU"/>
              </w:rPr>
              <w:t>балансир</w:t>
            </w:r>
            <w:r>
              <w:rPr>
                <w:spacing w:val="25"/>
                <w:sz w:val="24"/>
                <w:szCs w:val="24"/>
                <w:lang w:val="ru-RU"/>
              </w:rPr>
              <w:t xml:space="preserve"> </w:t>
            </w:r>
            <w:r>
              <w:rPr>
                <w:sz w:val="24"/>
                <w:szCs w:val="24"/>
                <w:lang w:val="ru-RU"/>
              </w:rPr>
              <w:t>(на</w:t>
            </w:r>
            <w:r>
              <w:rPr>
                <w:spacing w:val="25"/>
                <w:sz w:val="24"/>
                <w:szCs w:val="24"/>
                <w:lang w:val="ru-RU"/>
              </w:rPr>
              <w:t xml:space="preserve"> </w:t>
            </w:r>
            <w:r>
              <w:rPr>
                <w:sz w:val="24"/>
                <w:szCs w:val="24"/>
                <w:lang w:val="ru-RU"/>
              </w:rPr>
              <w:t>состав</w:t>
            </w:r>
            <w:r>
              <w:rPr>
                <w:spacing w:val="27"/>
                <w:sz w:val="24"/>
                <w:szCs w:val="24"/>
                <w:lang w:val="ru-RU"/>
              </w:rPr>
              <w:t xml:space="preserve"> </w:t>
            </w:r>
            <w:r>
              <w:rPr>
                <w:sz w:val="24"/>
                <w:szCs w:val="24"/>
                <w:lang w:val="ru-RU"/>
              </w:rPr>
              <w:t>числа</w:t>
            </w:r>
            <w:r>
              <w:rPr>
                <w:spacing w:val="28"/>
                <w:sz w:val="24"/>
                <w:szCs w:val="24"/>
                <w:lang w:val="ru-RU"/>
              </w:rPr>
              <w:t xml:space="preserve"> </w:t>
            </w:r>
            <w:r>
              <w:rPr>
                <w:sz w:val="24"/>
                <w:szCs w:val="24"/>
                <w:lang w:val="ru-RU"/>
              </w:rPr>
              <w:t>из</w:t>
            </w:r>
            <w:r>
              <w:rPr>
                <w:spacing w:val="26"/>
                <w:sz w:val="24"/>
                <w:szCs w:val="24"/>
                <w:lang w:val="ru-RU"/>
              </w:rPr>
              <w:t xml:space="preserve"> </w:t>
            </w:r>
            <w:r>
              <w:rPr>
                <w:sz w:val="24"/>
                <w:szCs w:val="24"/>
                <w:lang w:val="ru-RU"/>
              </w:rPr>
              <w:t>двух</w:t>
            </w:r>
            <w:r>
              <w:rPr>
                <w:spacing w:val="27"/>
                <w:sz w:val="24"/>
                <w:szCs w:val="24"/>
                <w:lang w:val="ru-RU"/>
              </w:rPr>
              <w:t xml:space="preserve"> </w:t>
            </w:r>
            <w:r>
              <w:rPr>
                <w:sz w:val="24"/>
                <w:szCs w:val="24"/>
                <w:lang w:val="ru-RU"/>
              </w:rPr>
              <w:t>меньших</w:t>
            </w:r>
          </w:p>
          <w:p>
            <w:pPr>
              <w:pStyle w:val="TableParagraph"/>
              <w:spacing w:before="37" w:after="0"/>
              <w:rPr>
                <w:sz w:val="24"/>
                <w:szCs w:val="24"/>
              </w:rPr>
            </w:pPr>
            <w:r>
              <w:rPr>
                <w:sz w:val="24"/>
                <w:szCs w:val="24"/>
                <w:lang w:val="en-US"/>
              </w:rPr>
              <w:t>чисел)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Шахматы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Шашки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Ширма</w:t>
            </w:r>
            <w:r>
              <w:rPr>
                <w:spacing w:val="-9"/>
                <w:sz w:val="24"/>
                <w:szCs w:val="24"/>
                <w:lang w:val="ru-RU"/>
              </w:rPr>
              <w:t xml:space="preserve"> </w:t>
            </w:r>
            <w:r>
              <w:rPr>
                <w:sz w:val="24"/>
                <w:szCs w:val="24"/>
                <w:lang w:val="ru-RU"/>
              </w:rPr>
              <w:t>для</w:t>
            </w:r>
            <w:r>
              <w:rPr>
                <w:spacing w:val="-9"/>
                <w:sz w:val="24"/>
                <w:szCs w:val="24"/>
                <w:lang w:val="ru-RU"/>
              </w:rPr>
              <w:t xml:space="preserve"> </w:t>
            </w:r>
            <w:r>
              <w:rPr>
                <w:sz w:val="24"/>
                <w:szCs w:val="24"/>
                <w:lang w:val="ru-RU"/>
              </w:rPr>
              <w:t>кукольного</w:t>
            </w:r>
            <w:r>
              <w:rPr>
                <w:spacing w:val="-9"/>
                <w:sz w:val="24"/>
                <w:szCs w:val="24"/>
                <w:lang w:val="ru-RU"/>
              </w:rPr>
              <w:t xml:space="preserve"> </w:t>
            </w:r>
            <w:r>
              <w:rPr>
                <w:sz w:val="24"/>
                <w:szCs w:val="24"/>
                <w:lang w:val="ru-RU"/>
              </w:rPr>
              <w:t>театра,</w:t>
            </w:r>
            <w:r>
              <w:rPr>
                <w:spacing w:val="-8"/>
                <w:sz w:val="24"/>
                <w:szCs w:val="24"/>
                <w:lang w:val="ru-RU"/>
              </w:rPr>
              <w:t xml:space="preserve"> </w:t>
            </w:r>
            <w:r>
              <w:rPr>
                <w:sz w:val="24"/>
                <w:szCs w:val="24"/>
                <w:lang w:val="ru-RU"/>
              </w:rPr>
              <w:t>трансформируемая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Шнуровка</w:t>
            </w:r>
            <w:r>
              <w:rPr>
                <w:spacing w:val="-6"/>
                <w:sz w:val="24"/>
                <w:szCs w:val="24"/>
                <w:lang w:val="ru-RU"/>
              </w:rPr>
              <w:t xml:space="preserve"> </w:t>
            </w:r>
            <w:r>
              <w:rPr>
                <w:sz w:val="24"/>
                <w:szCs w:val="24"/>
                <w:lang w:val="ru-RU"/>
              </w:rPr>
              <w:t>различного</w:t>
            </w:r>
            <w:r>
              <w:rPr>
                <w:spacing w:val="-6"/>
                <w:sz w:val="24"/>
                <w:szCs w:val="24"/>
                <w:lang w:val="ru-RU"/>
              </w:rPr>
              <w:t xml:space="preserve"> </w:t>
            </w:r>
            <w:r>
              <w:rPr>
                <w:sz w:val="24"/>
                <w:szCs w:val="24"/>
                <w:lang w:val="ru-RU"/>
              </w:rPr>
              <w:t>уровня</w:t>
            </w:r>
            <w:r>
              <w:rPr>
                <w:spacing w:val="-7"/>
                <w:sz w:val="24"/>
                <w:szCs w:val="24"/>
                <w:lang w:val="ru-RU"/>
              </w:rPr>
              <w:t xml:space="preserve"> </w:t>
            </w:r>
            <w:r>
              <w:rPr>
                <w:sz w:val="24"/>
                <w:szCs w:val="24"/>
                <w:lang w:val="ru-RU"/>
              </w:rPr>
              <w:t>сложности</w:t>
            </w:r>
            <w:r>
              <w:rPr>
                <w:spacing w:val="-5"/>
                <w:sz w:val="24"/>
                <w:szCs w:val="24"/>
                <w:lang w:val="ru-RU"/>
              </w:rPr>
              <w:t xml:space="preserve"> </w:t>
            </w:r>
            <w:r>
              <w:rPr>
                <w:sz w:val="24"/>
                <w:szCs w:val="24"/>
                <w:lang w:val="ru-RU"/>
              </w:rPr>
              <w:t>–</w:t>
            </w:r>
            <w:r>
              <w:rPr>
                <w:spacing w:val="-9"/>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2.6.2.2.228.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Безопасные</w:t>
            </w:r>
            <w:r>
              <w:rPr>
                <w:spacing w:val="-3"/>
                <w:sz w:val="24"/>
                <w:szCs w:val="24"/>
                <w:lang w:val="en-US"/>
              </w:rPr>
              <w:t xml:space="preserve"> </w:t>
            </w:r>
            <w:r>
              <w:rPr>
                <w:sz w:val="24"/>
                <w:szCs w:val="24"/>
                <w:lang w:val="en-US"/>
              </w:rPr>
              <w:t>ножницы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Бумага</w:t>
            </w:r>
            <w:r>
              <w:rPr>
                <w:spacing w:val="-2"/>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акварели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Бумага</w:t>
            </w:r>
            <w:r>
              <w:rPr>
                <w:spacing w:val="-2"/>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рисования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2.6.2.2.231.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Бумага</w:t>
            </w:r>
            <w:r>
              <w:rPr>
                <w:spacing w:val="-1"/>
                <w:sz w:val="24"/>
                <w:szCs w:val="24"/>
                <w:lang w:val="ru-RU"/>
              </w:rPr>
              <w:t xml:space="preserve"> </w:t>
            </w:r>
            <w:r>
              <w:rPr>
                <w:sz w:val="24"/>
                <w:szCs w:val="24"/>
                <w:lang w:val="ru-RU"/>
              </w:rPr>
              <w:t>разного</w:t>
            </w:r>
            <w:r>
              <w:rPr>
                <w:spacing w:val="-1"/>
                <w:sz w:val="24"/>
                <w:szCs w:val="24"/>
                <w:lang w:val="ru-RU"/>
              </w:rPr>
              <w:t xml:space="preserve"> </w:t>
            </w:r>
            <w:r>
              <w:rPr>
                <w:sz w:val="24"/>
                <w:szCs w:val="24"/>
                <w:lang w:val="ru-RU"/>
              </w:rPr>
              <w:t>цвета и</w:t>
            </w:r>
            <w:r>
              <w:rPr>
                <w:spacing w:val="-4"/>
                <w:sz w:val="24"/>
                <w:szCs w:val="24"/>
                <w:lang w:val="ru-RU"/>
              </w:rPr>
              <w:t xml:space="preserve"> </w:t>
            </w:r>
            <w:r>
              <w:rPr>
                <w:sz w:val="24"/>
                <w:szCs w:val="24"/>
                <w:lang w:val="ru-RU"/>
              </w:rPr>
              <w:t>формата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Ватман</w:t>
            </w:r>
            <w:r>
              <w:rPr>
                <w:spacing w:val="-2"/>
                <w:sz w:val="24"/>
                <w:szCs w:val="24"/>
                <w:lang w:val="ru-RU"/>
              </w:rPr>
              <w:t xml:space="preserve"> </w:t>
            </w:r>
            <w:r>
              <w:rPr>
                <w:sz w:val="24"/>
                <w:szCs w:val="24"/>
                <w:lang w:val="ru-RU"/>
              </w:rPr>
              <w:t>А1</w:t>
            </w:r>
            <w:r>
              <w:rPr>
                <w:spacing w:val="-1"/>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составления</w:t>
            </w:r>
            <w:r>
              <w:rPr>
                <w:spacing w:val="-3"/>
                <w:sz w:val="24"/>
                <w:szCs w:val="24"/>
                <w:lang w:val="ru-RU"/>
              </w:rPr>
              <w:t xml:space="preserve"> </w:t>
            </w:r>
            <w:r>
              <w:rPr>
                <w:sz w:val="24"/>
                <w:szCs w:val="24"/>
                <w:lang w:val="ru-RU"/>
              </w:rPr>
              <w:t>совместных</w:t>
            </w:r>
            <w:r>
              <w:rPr>
                <w:spacing w:val="-4"/>
                <w:sz w:val="24"/>
                <w:szCs w:val="24"/>
                <w:lang w:val="ru-RU"/>
              </w:rPr>
              <w:t xml:space="preserve"> </w:t>
            </w:r>
            <w:r>
              <w:rPr>
                <w:sz w:val="24"/>
                <w:szCs w:val="24"/>
                <w:lang w:val="ru-RU"/>
              </w:rPr>
              <w:t>композиций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Доска</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работы</w:t>
            </w:r>
            <w:r>
              <w:rPr>
                <w:spacing w:val="-2"/>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пластилином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Карандаши</w:t>
            </w:r>
            <w:r>
              <w:rPr>
                <w:spacing w:val="-1"/>
                <w:sz w:val="24"/>
                <w:szCs w:val="24"/>
                <w:lang w:val="en-US"/>
              </w:rPr>
              <w:t xml:space="preserve"> </w:t>
            </w:r>
            <w:r>
              <w:rPr>
                <w:sz w:val="24"/>
                <w:szCs w:val="24"/>
                <w:lang w:val="en-US"/>
              </w:rPr>
              <w:t>цветные</w:t>
            </w:r>
            <w:r>
              <w:rPr>
                <w:spacing w:val="-3"/>
                <w:sz w:val="24"/>
                <w:szCs w:val="24"/>
                <w:lang w:val="en-US"/>
              </w:rPr>
              <w:t xml:space="preserve"> </w:t>
            </w:r>
            <w:r>
              <w:rPr>
                <w:sz w:val="24"/>
                <w:szCs w:val="24"/>
                <w:lang w:val="en-US"/>
              </w:rPr>
              <w:t>(24 цвета)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5</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7</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8</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2"/>
                <w:sz w:val="24"/>
                <w:szCs w:val="24"/>
                <w:lang w:val="en-US"/>
              </w:rPr>
              <w:t xml:space="preserve"> </w:t>
            </w:r>
            <w:r>
              <w:rPr>
                <w:sz w:val="24"/>
                <w:szCs w:val="24"/>
                <w:lang w:val="en-US"/>
              </w:rPr>
              <w:t>белка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3</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29" w:hanging="0"/>
              <w:rPr>
                <w:sz w:val="24"/>
                <w:szCs w:val="24"/>
              </w:rPr>
            </w:pPr>
            <w:r>
              <w:rPr>
                <w:sz w:val="24"/>
                <w:szCs w:val="24"/>
                <w:lang w:val="en-US"/>
              </w:rPr>
              <w:t>2.6.2.2.239.</w:t>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rPr>
                <w:sz w:val="24"/>
                <w:szCs w:val="24"/>
              </w:rPr>
            </w:pPr>
            <w:r>
              <w:rPr>
                <w:sz w:val="24"/>
                <w:szCs w:val="24"/>
                <w:lang w:val="en-US"/>
              </w:rPr>
              <w:t>Кисточка</w:t>
            </w:r>
            <w:r>
              <w:rPr>
                <w:spacing w:val="-4"/>
                <w:sz w:val="24"/>
                <w:szCs w:val="24"/>
                <w:lang w:val="en-US"/>
              </w:rPr>
              <w:t xml:space="preserve"> </w:t>
            </w:r>
            <w:r>
              <w:rPr>
                <w:sz w:val="24"/>
                <w:szCs w:val="24"/>
                <w:lang w:val="en-US"/>
              </w:rPr>
              <w:t>щетинная</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r>
      <w:tr>
        <w:trPr>
          <w:trHeight w:val="287"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9" w:hanging="0"/>
              <w:rPr>
                <w:sz w:val="24"/>
                <w:szCs w:val="24"/>
              </w:rPr>
            </w:pPr>
            <w:r>
              <w:rPr>
                <w:sz w:val="24"/>
                <w:szCs w:val="24"/>
                <w:lang w:val="en-US"/>
              </w:rPr>
              <w:t>2.6.2.2.240.</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rPr>
                <w:sz w:val="24"/>
                <w:szCs w:val="24"/>
              </w:rPr>
            </w:pPr>
            <w:r>
              <w:rPr>
                <w:sz w:val="24"/>
                <w:szCs w:val="24"/>
                <w:lang w:val="en-US"/>
              </w:rPr>
              <w:t>Клей</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3" w:right="116" w:hanging="0"/>
              <w:jc w:val="center"/>
              <w:rPr>
                <w:sz w:val="24"/>
                <w:szCs w:val="24"/>
              </w:rPr>
            </w:pPr>
            <w:r>
              <w:rPr>
                <w:sz w:val="24"/>
                <w:szCs w:val="24"/>
                <w:lang w:val="en-US"/>
              </w:rPr>
              <w:t>25*</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07" w:right="444" w:hanging="0"/>
              <w:jc w:val="right"/>
              <w:rPr>
                <w:sz w:val="24"/>
                <w:szCs w:val="24"/>
              </w:rPr>
            </w:pPr>
            <w:r>
              <w:rPr>
                <w:sz w:val="24"/>
                <w:szCs w:val="24"/>
                <w:lang w:val="en-US"/>
              </w:rPr>
              <w:t>+</w:t>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 детских</w:t>
            </w:r>
            <w:r>
              <w:rPr>
                <w:spacing w:val="-3"/>
                <w:sz w:val="24"/>
                <w:szCs w:val="24"/>
                <w:lang w:val="ru-RU"/>
              </w:rPr>
              <w:t xml:space="preserve"> </w:t>
            </w:r>
            <w:r>
              <w:rPr>
                <w:sz w:val="24"/>
                <w:szCs w:val="24"/>
                <w:lang w:val="ru-RU"/>
              </w:rPr>
              <w:t>штампов</w:t>
            </w:r>
            <w:r>
              <w:rPr>
                <w:spacing w:val="-1"/>
                <w:sz w:val="24"/>
                <w:szCs w:val="24"/>
                <w:lang w:val="ru-RU"/>
              </w:rPr>
              <w:t xml:space="preserve"> </w:t>
            </w:r>
            <w:r>
              <w:rPr>
                <w:sz w:val="24"/>
                <w:szCs w:val="24"/>
                <w:lang w:val="ru-RU"/>
              </w:rPr>
              <w:t>и печатей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Краски</w:t>
            </w:r>
            <w:r>
              <w:rPr>
                <w:spacing w:val="-1"/>
                <w:sz w:val="24"/>
                <w:szCs w:val="24"/>
                <w:lang w:val="en-US"/>
              </w:rPr>
              <w:t xml:space="preserve"> </w:t>
            </w:r>
            <w:r>
              <w:rPr>
                <w:sz w:val="24"/>
                <w:szCs w:val="24"/>
                <w:lang w:val="en-US"/>
              </w:rPr>
              <w:t>акварельные</w:t>
            </w:r>
            <w:r>
              <w:rPr>
                <w:spacing w:val="-3"/>
                <w:sz w:val="24"/>
                <w:szCs w:val="24"/>
                <w:lang w:val="en-US"/>
              </w:rPr>
              <w:t xml:space="preserve"> </w:t>
            </w:r>
            <w:r>
              <w:rPr>
                <w:sz w:val="24"/>
                <w:szCs w:val="24"/>
                <w:lang w:val="en-US"/>
              </w:rPr>
              <w:t>12</w:t>
            </w:r>
            <w:r>
              <w:rPr>
                <w:spacing w:val="-1"/>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Краски</w:t>
            </w:r>
            <w:r>
              <w:rPr>
                <w:spacing w:val="-3"/>
                <w:sz w:val="24"/>
                <w:szCs w:val="24"/>
                <w:lang w:val="en-US"/>
              </w:rPr>
              <w:t xml:space="preserve"> </w:t>
            </w:r>
            <w:r>
              <w:rPr>
                <w:sz w:val="24"/>
                <w:szCs w:val="24"/>
                <w:lang w:val="en-US"/>
              </w:rPr>
              <w:t>гуашь 12 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2.6.2.2.244.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Мелки</w:t>
            </w:r>
            <w:r>
              <w:rPr>
                <w:spacing w:val="-2"/>
                <w:sz w:val="24"/>
                <w:szCs w:val="24"/>
                <w:lang w:val="en-US"/>
              </w:rPr>
              <w:t xml:space="preserve"> </w:t>
            </w:r>
            <w:r>
              <w:rPr>
                <w:sz w:val="24"/>
                <w:szCs w:val="24"/>
                <w:lang w:val="en-US"/>
              </w:rPr>
              <w:t>восковые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Мелки</w:t>
            </w:r>
            <w:r>
              <w:rPr>
                <w:spacing w:val="-2"/>
                <w:sz w:val="24"/>
                <w:szCs w:val="24"/>
                <w:lang w:val="en-US"/>
              </w:rPr>
              <w:t xml:space="preserve"> </w:t>
            </w:r>
            <w:r>
              <w:rPr>
                <w:sz w:val="24"/>
                <w:szCs w:val="24"/>
                <w:lang w:val="en-US"/>
              </w:rPr>
              <w:t>масляные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Мелки</w:t>
            </w:r>
            <w:r>
              <w:rPr>
                <w:spacing w:val="-2"/>
                <w:sz w:val="24"/>
                <w:szCs w:val="24"/>
                <w:lang w:val="en-US"/>
              </w:rPr>
              <w:t xml:space="preserve"> </w:t>
            </w:r>
            <w:r>
              <w:rPr>
                <w:sz w:val="24"/>
                <w:szCs w:val="24"/>
                <w:lang w:val="en-US"/>
              </w:rPr>
              <w:t>пастель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
                <w:sz w:val="24"/>
                <w:szCs w:val="24"/>
                <w:lang w:val="en-US"/>
              </w:rPr>
              <w:t xml:space="preserve"> </w:t>
            </w:r>
            <w:r>
              <w:rPr>
                <w:sz w:val="24"/>
                <w:szCs w:val="24"/>
                <w:lang w:val="en-US"/>
              </w:rPr>
              <w:t>фломастеров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Палитра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Пластилин,</w:t>
            </w:r>
            <w:r>
              <w:rPr>
                <w:spacing w:val="-1"/>
                <w:sz w:val="24"/>
                <w:szCs w:val="24"/>
                <w:lang w:val="ru-RU"/>
              </w:rPr>
              <w:t xml:space="preserve"> </w:t>
            </w:r>
            <w:r>
              <w:rPr>
                <w:sz w:val="24"/>
                <w:szCs w:val="24"/>
                <w:lang w:val="ru-RU"/>
              </w:rPr>
              <w:t>не</w:t>
            </w:r>
            <w:r>
              <w:rPr>
                <w:spacing w:val="-1"/>
                <w:sz w:val="24"/>
                <w:szCs w:val="24"/>
                <w:lang w:val="ru-RU"/>
              </w:rPr>
              <w:t xml:space="preserve"> </w:t>
            </w:r>
            <w:r>
              <w:rPr>
                <w:sz w:val="24"/>
                <w:szCs w:val="24"/>
                <w:lang w:val="ru-RU"/>
              </w:rPr>
              <w:t>липнущий</w:t>
            </w:r>
            <w:r>
              <w:rPr>
                <w:spacing w:val="-4"/>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рукам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Поднос</w:t>
            </w:r>
            <w:r>
              <w:rPr>
                <w:spacing w:val="-1"/>
                <w:sz w:val="24"/>
                <w:szCs w:val="24"/>
                <w:lang w:val="ru-RU"/>
              </w:rPr>
              <w:t xml:space="preserve"> </w:t>
            </w:r>
            <w:r>
              <w:rPr>
                <w:sz w:val="24"/>
                <w:szCs w:val="24"/>
                <w:lang w:val="ru-RU"/>
              </w:rPr>
              <w:t>детский</w:t>
            </w:r>
            <w:r>
              <w:rPr>
                <w:spacing w:val="-5"/>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раздаточных</w:t>
            </w:r>
            <w:r>
              <w:rPr>
                <w:spacing w:val="-1"/>
                <w:sz w:val="24"/>
                <w:szCs w:val="24"/>
                <w:lang w:val="ru-RU"/>
              </w:rPr>
              <w:t xml:space="preserve"> </w:t>
            </w:r>
            <w:r>
              <w:rPr>
                <w:sz w:val="24"/>
                <w:szCs w:val="24"/>
                <w:lang w:val="ru-RU"/>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2.6.2.2.251.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Стаканчики</w:t>
            </w:r>
            <w:r>
              <w:rPr>
                <w:spacing w:val="-6"/>
                <w:sz w:val="24"/>
                <w:szCs w:val="24"/>
                <w:lang w:val="en-US"/>
              </w:rPr>
              <w:t xml:space="preserve"> </w:t>
            </w:r>
            <w:r>
              <w:rPr>
                <w:sz w:val="24"/>
                <w:szCs w:val="24"/>
                <w:lang w:val="en-US"/>
              </w:rPr>
              <w:t>(баночки)</w:t>
            </w:r>
            <w:r>
              <w:rPr>
                <w:spacing w:val="-3"/>
                <w:sz w:val="24"/>
                <w:szCs w:val="24"/>
                <w:lang w:val="en-US"/>
              </w:rPr>
              <w:t xml:space="preserve"> </w:t>
            </w:r>
            <w:r>
              <w:rPr>
                <w:sz w:val="24"/>
                <w:szCs w:val="24"/>
                <w:lang w:val="en-US"/>
              </w:rPr>
              <w:t>пластмассовые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2.6.2.2.252.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Точилка</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карандашей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Трафареты</w:t>
            </w:r>
            <w:r>
              <w:rPr>
                <w:spacing w:val="-2"/>
                <w:sz w:val="24"/>
                <w:szCs w:val="24"/>
                <w:lang w:val="en-US"/>
              </w:rPr>
              <w:t xml:space="preserve"> </w:t>
            </w:r>
            <w:r>
              <w:rPr>
                <w:sz w:val="24"/>
                <w:szCs w:val="24"/>
                <w:lang w:val="en-US"/>
              </w:rPr>
              <w:t>для рисования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Фартук</w:t>
            </w:r>
            <w:r>
              <w:rPr>
                <w:spacing w:val="-2"/>
                <w:sz w:val="24"/>
                <w:szCs w:val="24"/>
                <w:lang w:val="en-US"/>
              </w:rPr>
              <w:t xml:space="preserve"> </w:t>
            </w:r>
            <w:r>
              <w:rPr>
                <w:sz w:val="24"/>
                <w:szCs w:val="24"/>
                <w:lang w:val="en-US"/>
              </w:rPr>
              <w:t>детский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2.6.2.2.255.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Воздушные</w:t>
            </w:r>
            <w:r>
              <w:rPr>
                <w:spacing w:val="-1"/>
                <w:sz w:val="24"/>
                <w:szCs w:val="24"/>
                <w:lang w:val="en-US"/>
              </w:rPr>
              <w:t xml:space="preserve"> </w:t>
            </w:r>
            <w:r>
              <w:rPr>
                <w:sz w:val="24"/>
                <w:szCs w:val="24"/>
                <w:lang w:val="en-US"/>
              </w:rPr>
              <w:t>шары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2.6.3.</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Рабочее</w:t>
            </w:r>
            <w:r>
              <w:rPr>
                <w:i/>
                <w:spacing w:val="-11"/>
                <w:sz w:val="24"/>
                <w:szCs w:val="24"/>
                <w:lang w:val="en-US"/>
              </w:rPr>
              <w:t xml:space="preserve"> </w:t>
            </w:r>
            <w:r>
              <w:rPr>
                <w:i/>
                <w:sz w:val="24"/>
                <w:szCs w:val="24"/>
                <w:lang w:val="en-US"/>
              </w:rPr>
              <w:t>место</w:t>
            </w:r>
            <w:r>
              <w:rPr>
                <w:i/>
                <w:spacing w:val="-9"/>
                <w:sz w:val="24"/>
                <w:szCs w:val="24"/>
                <w:lang w:val="en-US"/>
              </w:rPr>
              <w:t xml:space="preserve"> </w:t>
            </w:r>
            <w:r>
              <w:rPr>
                <w:i/>
                <w:sz w:val="24"/>
                <w:szCs w:val="24"/>
                <w:lang w:val="en-US"/>
              </w:rPr>
              <w:t>воспитателя</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Интерактивная</w:t>
            </w:r>
            <w:r>
              <w:rPr>
                <w:spacing w:val="-7"/>
                <w:sz w:val="24"/>
                <w:szCs w:val="24"/>
                <w:lang w:val="en-US"/>
              </w:rPr>
              <w:t xml:space="preserve"> </w:t>
            </w:r>
            <w:r>
              <w:rPr>
                <w:sz w:val="24"/>
                <w:szCs w:val="24"/>
                <w:lang w:val="en-US"/>
              </w:rPr>
              <w:t>панель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17" w:leader="none"/>
                <w:tab w:val="left" w:pos="2864" w:leader="none"/>
                <w:tab w:val="left" w:pos="3407" w:leader="none"/>
              </w:tabs>
              <w:rPr>
                <w:sz w:val="24"/>
                <w:szCs w:val="24"/>
                <w:lang w:val="ru-RU"/>
              </w:rPr>
            </w:pPr>
            <w:r>
              <w:rPr>
                <w:sz w:val="24"/>
                <w:szCs w:val="24"/>
                <w:lang w:val="ru-RU"/>
              </w:rPr>
              <w:t>Компьютер</w:t>
              <w:tab/>
              <w:t>педагога</w:t>
              <w:tab/>
              <w:t>с</w:t>
              <w:tab/>
              <w:t>периферией/Ноутбук</w:t>
            </w:r>
          </w:p>
          <w:p>
            <w:pPr>
              <w:pStyle w:val="TableParagraph"/>
              <w:spacing w:lineRule="atLeast" w:line="290"/>
              <w:ind w:left="107" w:right="91" w:hanging="0"/>
              <w:rPr>
                <w:sz w:val="24"/>
                <w:szCs w:val="24"/>
                <w:lang w:val="ru-RU"/>
              </w:rPr>
            </w:pPr>
            <w:r>
              <w:rPr>
                <w:sz w:val="24"/>
                <w:szCs w:val="24"/>
                <w:lang w:val="ru-RU"/>
              </w:rPr>
              <w:t>(лицензионное программное обеспечение, программное</w:t>
            </w:r>
            <w:r>
              <w:rPr>
                <w:spacing w:val="-52"/>
                <w:sz w:val="24"/>
                <w:szCs w:val="24"/>
                <w:lang w:val="ru-RU"/>
              </w:rPr>
              <w:t xml:space="preserve"> </w:t>
            </w:r>
            <w:r>
              <w:rPr>
                <w:sz w:val="24"/>
                <w:szCs w:val="24"/>
                <w:lang w:val="ru-RU"/>
              </w:rPr>
              <w:t>обеспечение)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Кресло</w:t>
            </w:r>
            <w:r>
              <w:rPr>
                <w:spacing w:val="-3"/>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Многофункциональное</w:t>
            </w:r>
            <w:r>
              <w:rPr>
                <w:spacing w:val="-9"/>
                <w:sz w:val="24"/>
                <w:szCs w:val="24"/>
                <w:lang w:val="en-US"/>
              </w:rPr>
              <w:t xml:space="preserve"> </w:t>
            </w:r>
            <w:r>
              <w:rPr>
                <w:sz w:val="24"/>
                <w:szCs w:val="24"/>
                <w:lang w:val="en-US"/>
              </w:rPr>
              <w:t>устройство/принтер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2.6.3.5.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Стол</w:t>
            </w:r>
            <w:r>
              <w:rPr>
                <w:spacing w:val="-9"/>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w:t>
            </w:r>
            <w:r>
              <w:rPr>
                <w:spacing w:val="-5"/>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2.6.4.</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Спальня</w:t>
            </w:r>
          </w:p>
        </w:tc>
      </w:tr>
      <w:tr>
        <w:trPr>
          <w:trHeight w:val="47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Кровать</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90" w:right="183" w:hanging="0"/>
              <w:jc w:val="center"/>
              <w:rPr>
                <w:sz w:val="24"/>
                <w:szCs w:val="24"/>
                <w:lang w:val="ru-RU"/>
              </w:rPr>
            </w:pPr>
            <w:r>
              <w:rPr>
                <w:sz w:val="24"/>
                <w:szCs w:val="24"/>
                <w:lang w:val="ru-RU"/>
              </w:rPr>
              <w:t>по</w:t>
            </w:r>
            <w:r>
              <w:rPr>
                <w:spacing w:val="-5"/>
                <w:sz w:val="24"/>
                <w:szCs w:val="24"/>
                <w:lang w:val="ru-RU"/>
              </w:rPr>
              <w:t xml:space="preserve"> </w:t>
            </w:r>
            <w:r>
              <w:rPr>
                <w:sz w:val="24"/>
                <w:szCs w:val="24"/>
                <w:lang w:val="ru-RU"/>
              </w:rPr>
              <w:t>кол-ву</w:t>
            </w:r>
            <w:r>
              <w:rPr>
                <w:spacing w:val="-8"/>
                <w:sz w:val="24"/>
                <w:szCs w:val="24"/>
                <w:lang w:val="ru-RU"/>
              </w:rPr>
              <w:t xml:space="preserve"> </w:t>
            </w:r>
            <w:r>
              <w:rPr>
                <w:sz w:val="24"/>
                <w:szCs w:val="24"/>
                <w:lang w:val="ru-RU"/>
              </w:rPr>
              <w:t>детей</w:t>
            </w:r>
            <w:r>
              <w:rPr>
                <w:spacing w:val="-5"/>
                <w:sz w:val="24"/>
                <w:szCs w:val="24"/>
                <w:lang w:val="ru-RU"/>
              </w:rPr>
              <w:t xml:space="preserve"> </w:t>
            </w:r>
            <w:r>
              <w:rPr>
                <w:sz w:val="24"/>
                <w:szCs w:val="24"/>
                <w:lang w:val="ru-RU"/>
              </w:rPr>
              <w:t>в</w:t>
            </w:r>
          </w:p>
          <w:p>
            <w:pPr>
              <w:pStyle w:val="TableParagraph"/>
              <w:spacing w:before="30" w:after="0"/>
              <w:ind w:left="188" w:right="183" w:hanging="0"/>
              <w:jc w:val="center"/>
              <w:rPr>
                <w:sz w:val="24"/>
                <w:szCs w:val="24"/>
                <w:lang w:val="ru-RU"/>
              </w:rPr>
            </w:pP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7"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Постельное</w:t>
            </w:r>
            <w:r>
              <w:rPr>
                <w:spacing w:val="-8"/>
                <w:sz w:val="24"/>
                <w:szCs w:val="24"/>
                <w:lang w:val="ru-RU"/>
              </w:rPr>
              <w:t xml:space="preserve"> </w:t>
            </w:r>
            <w:r>
              <w:rPr>
                <w:sz w:val="24"/>
                <w:szCs w:val="24"/>
                <w:lang w:val="ru-RU"/>
              </w:rPr>
              <w:t>белье</w:t>
            </w:r>
            <w:r>
              <w:rPr>
                <w:spacing w:val="-5"/>
                <w:sz w:val="24"/>
                <w:szCs w:val="24"/>
                <w:lang w:val="ru-RU"/>
              </w:rPr>
              <w:t xml:space="preserve"> </w:t>
            </w:r>
            <w:r>
              <w:rPr>
                <w:sz w:val="24"/>
                <w:szCs w:val="24"/>
                <w:lang w:val="ru-RU"/>
              </w:rPr>
              <w:t>(наволочка,</w:t>
            </w:r>
            <w:r>
              <w:rPr>
                <w:spacing w:val="-6"/>
                <w:sz w:val="24"/>
                <w:szCs w:val="24"/>
                <w:lang w:val="ru-RU"/>
              </w:rPr>
              <w:t xml:space="preserve"> </w:t>
            </w:r>
            <w:r>
              <w:rPr>
                <w:sz w:val="24"/>
                <w:szCs w:val="24"/>
                <w:lang w:val="ru-RU"/>
              </w:rPr>
              <w:t>простынь,</w:t>
            </w:r>
            <w:r>
              <w:rPr>
                <w:spacing w:val="-5"/>
                <w:sz w:val="24"/>
                <w:szCs w:val="24"/>
                <w:lang w:val="ru-RU"/>
              </w:rPr>
              <w:t xml:space="preserve"> </w:t>
            </w:r>
            <w:r>
              <w:rPr>
                <w:sz w:val="24"/>
                <w:szCs w:val="24"/>
                <w:lang w:val="ru-RU"/>
              </w:rPr>
              <w:t>пододеяльник)</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3"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745" w:leader="none"/>
                <w:tab w:val="left" w:pos="3815" w:leader="none"/>
                <w:tab w:val="left" w:pos="5070" w:leader="none"/>
              </w:tabs>
              <w:rPr>
                <w:sz w:val="24"/>
                <w:szCs w:val="24"/>
                <w:lang w:val="ru-RU"/>
              </w:rPr>
            </w:pPr>
            <w:r>
              <w:rPr>
                <w:sz w:val="24"/>
                <w:szCs w:val="24"/>
                <w:lang w:val="ru-RU"/>
              </w:rPr>
              <w:t>Постельные</w:t>
              <w:tab/>
              <w:t>принадлежности</w:t>
              <w:tab/>
              <w:t>(матрас,</w:t>
              <w:tab/>
              <w:t>два</w:t>
            </w:r>
          </w:p>
          <w:p>
            <w:pPr>
              <w:pStyle w:val="TableParagraph"/>
              <w:spacing w:before="37" w:after="0"/>
              <w:rPr>
                <w:sz w:val="24"/>
                <w:szCs w:val="24"/>
                <w:lang w:val="ru-RU"/>
              </w:rPr>
            </w:pPr>
            <w:r>
              <w:rPr>
                <w:sz w:val="24"/>
                <w:szCs w:val="24"/>
                <w:lang w:val="ru-RU"/>
              </w:rPr>
              <w:t>наматрасника,</w:t>
            </w:r>
            <w:r>
              <w:rPr>
                <w:spacing w:val="-10"/>
                <w:sz w:val="24"/>
                <w:szCs w:val="24"/>
                <w:lang w:val="ru-RU"/>
              </w:rPr>
              <w:t xml:space="preserve"> </w:t>
            </w:r>
            <w:r>
              <w:rPr>
                <w:sz w:val="24"/>
                <w:szCs w:val="24"/>
                <w:lang w:val="ru-RU"/>
              </w:rPr>
              <w:t>подушка,</w:t>
            </w:r>
            <w:r>
              <w:rPr>
                <w:spacing w:val="-10"/>
                <w:sz w:val="24"/>
                <w:szCs w:val="24"/>
                <w:lang w:val="ru-RU"/>
              </w:rPr>
              <w:t xml:space="preserve"> </w:t>
            </w:r>
            <w:r>
              <w:rPr>
                <w:sz w:val="24"/>
                <w:szCs w:val="24"/>
                <w:lang w:val="ru-RU"/>
              </w:rPr>
              <w:t>одеяло)</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auto" w:line="276" w:before="44" w:after="0"/>
              <w:ind w:left="606" w:right="199" w:hanging="396"/>
              <w:rPr>
                <w:sz w:val="24"/>
                <w:szCs w:val="24"/>
                <w:lang w:val="ru-RU"/>
              </w:rPr>
            </w:pPr>
            <w:r>
              <w:rPr>
                <w:spacing w:val="-1"/>
                <w:sz w:val="24"/>
                <w:szCs w:val="24"/>
                <w:lang w:val="ru-RU"/>
              </w:rPr>
              <w:t>по</w:t>
            </w:r>
            <w:r>
              <w:rPr>
                <w:spacing w:val="-6"/>
                <w:sz w:val="24"/>
                <w:szCs w:val="24"/>
                <w:lang w:val="ru-RU"/>
              </w:rPr>
              <w:t xml:space="preserve"> </w:t>
            </w:r>
            <w:r>
              <w:rPr>
                <w:spacing w:val="-1"/>
                <w:sz w:val="24"/>
                <w:szCs w:val="24"/>
                <w:lang w:val="ru-RU"/>
              </w:rPr>
              <w:t>кол-ву</w:t>
            </w:r>
            <w:r>
              <w:rPr>
                <w:spacing w:val="-9"/>
                <w:sz w:val="24"/>
                <w:szCs w:val="24"/>
                <w:lang w:val="ru-RU"/>
              </w:rPr>
              <w:t xml:space="preserve"> </w:t>
            </w:r>
            <w:r>
              <w:rPr>
                <w:spacing w:val="-1"/>
                <w:sz w:val="24"/>
                <w:szCs w:val="24"/>
                <w:lang w:val="ru-RU"/>
              </w:rPr>
              <w:t>детей</w:t>
            </w:r>
            <w:r>
              <w:rPr>
                <w:spacing w:val="-6"/>
                <w:sz w:val="24"/>
                <w:szCs w:val="24"/>
                <w:lang w:val="ru-RU"/>
              </w:rPr>
              <w:t xml:space="preserve">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2.6.5.</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Туалетная</w:t>
            </w:r>
            <w:r>
              <w:rPr>
                <w:i/>
                <w:spacing w:val="-10"/>
                <w:sz w:val="24"/>
                <w:szCs w:val="24"/>
                <w:lang w:val="en-US"/>
              </w:rPr>
              <w:t xml:space="preserve"> </w:t>
            </w:r>
            <w:r>
              <w:rPr>
                <w:i/>
                <w:sz w:val="24"/>
                <w:szCs w:val="24"/>
                <w:lang w:val="en-US"/>
              </w:rPr>
              <w:t>комната</w:t>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7" w:hanging="0"/>
              <w:jc w:val="both"/>
              <w:rPr>
                <w:sz w:val="24"/>
                <w:szCs w:val="24"/>
                <w:lang w:val="ru-RU"/>
              </w:rPr>
            </w:pPr>
            <w:r>
              <w:rPr>
                <w:sz w:val="24"/>
                <w:szCs w:val="24"/>
                <w:lang w:val="ru-RU"/>
              </w:rPr>
              <w:t>Емкости для хранения и разведения дезинфицирующих</w:t>
            </w:r>
            <w:r>
              <w:rPr>
                <w:spacing w:val="-52"/>
                <w:sz w:val="24"/>
                <w:szCs w:val="24"/>
                <w:lang w:val="ru-RU"/>
              </w:rPr>
              <w:t xml:space="preserve"> </w:t>
            </w:r>
            <w:r>
              <w:rPr>
                <w:sz w:val="24"/>
                <w:szCs w:val="24"/>
                <w:lang w:val="ru-RU"/>
              </w:rPr>
              <w:t>средств,</w:t>
            </w:r>
            <w:r>
              <w:rPr>
                <w:spacing w:val="1"/>
                <w:sz w:val="24"/>
                <w:szCs w:val="24"/>
                <w:lang w:val="ru-RU"/>
              </w:rPr>
              <w:t xml:space="preserve"> </w:t>
            </w:r>
            <w:r>
              <w:rPr>
                <w:sz w:val="24"/>
                <w:szCs w:val="24"/>
                <w:lang w:val="ru-RU"/>
              </w:rPr>
              <w:t>уборочный</w:t>
            </w:r>
            <w:r>
              <w:rPr>
                <w:spacing w:val="1"/>
                <w:sz w:val="24"/>
                <w:szCs w:val="24"/>
                <w:lang w:val="ru-RU"/>
              </w:rPr>
              <w:t xml:space="preserve"> </w:t>
            </w:r>
            <w:r>
              <w:rPr>
                <w:sz w:val="24"/>
                <w:szCs w:val="24"/>
                <w:lang w:val="ru-RU"/>
              </w:rPr>
              <w:t>инвентарь,</w:t>
            </w:r>
            <w:r>
              <w:rPr>
                <w:spacing w:val="1"/>
                <w:sz w:val="24"/>
                <w:szCs w:val="24"/>
                <w:lang w:val="ru-RU"/>
              </w:rPr>
              <w:t xml:space="preserve"> </w:t>
            </w:r>
            <w:r>
              <w:rPr>
                <w:sz w:val="24"/>
                <w:szCs w:val="24"/>
                <w:lang w:val="ru-RU"/>
              </w:rPr>
              <w:t>ерши</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обработки</w:t>
            </w:r>
            <w:r>
              <w:rPr>
                <w:spacing w:val="1"/>
                <w:sz w:val="24"/>
                <w:szCs w:val="24"/>
                <w:lang w:val="ru-RU"/>
              </w:rPr>
              <w:t xml:space="preserve"> </w:t>
            </w:r>
            <w:r>
              <w:rPr>
                <w:sz w:val="24"/>
                <w:szCs w:val="24"/>
                <w:lang w:val="ru-RU"/>
              </w:rPr>
              <w:t>горшков,</w:t>
            </w:r>
            <w:r>
              <w:rPr>
                <w:spacing w:val="12"/>
                <w:sz w:val="24"/>
                <w:szCs w:val="24"/>
                <w:lang w:val="ru-RU"/>
              </w:rPr>
              <w:t xml:space="preserve"> </w:t>
            </w:r>
            <w:r>
              <w:rPr>
                <w:sz w:val="24"/>
                <w:szCs w:val="24"/>
                <w:lang w:val="ru-RU"/>
              </w:rPr>
              <w:t>емкости</w:t>
            </w:r>
            <w:r>
              <w:rPr>
                <w:spacing w:val="11"/>
                <w:sz w:val="24"/>
                <w:szCs w:val="24"/>
                <w:lang w:val="ru-RU"/>
              </w:rPr>
              <w:t xml:space="preserve"> </w:t>
            </w:r>
            <w:r>
              <w:rPr>
                <w:sz w:val="24"/>
                <w:szCs w:val="24"/>
                <w:lang w:val="ru-RU"/>
              </w:rPr>
              <w:t>для</w:t>
            </w:r>
            <w:r>
              <w:rPr>
                <w:spacing w:val="11"/>
                <w:sz w:val="24"/>
                <w:szCs w:val="24"/>
                <w:lang w:val="ru-RU"/>
              </w:rPr>
              <w:t xml:space="preserve"> </w:t>
            </w:r>
            <w:r>
              <w:rPr>
                <w:sz w:val="24"/>
                <w:szCs w:val="24"/>
                <w:lang w:val="ru-RU"/>
              </w:rPr>
              <w:t>обработки</w:t>
            </w:r>
            <w:r>
              <w:rPr>
                <w:spacing w:val="14"/>
                <w:sz w:val="24"/>
                <w:szCs w:val="24"/>
                <w:lang w:val="ru-RU"/>
              </w:rPr>
              <w:t xml:space="preserve"> </w:t>
            </w:r>
            <w:r>
              <w:rPr>
                <w:sz w:val="24"/>
                <w:szCs w:val="24"/>
                <w:lang w:val="ru-RU"/>
              </w:rPr>
              <w:t>игрушек,</w:t>
            </w:r>
            <w:r>
              <w:rPr>
                <w:spacing w:val="12"/>
                <w:sz w:val="24"/>
                <w:szCs w:val="24"/>
                <w:lang w:val="ru-RU"/>
              </w:rPr>
              <w:t xml:space="preserve"> </w:t>
            </w:r>
            <w:r>
              <w:rPr>
                <w:sz w:val="24"/>
                <w:szCs w:val="24"/>
                <w:lang w:val="ru-RU"/>
              </w:rPr>
              <w:t>емкости</w:t>
            </w:r>
            <w:r>
              <w:rPr>
                <w:spacing w:val="11"/>
                <w:sz w:val="24"/>
                <w:szCs w:val="24"/>
                <w:lang w:val="ru-RU"/>
              </w:rPr>
              <w:t xml:space="preserve"> </w:t>
            </w:r>
            <w:r>
              <w:rPr>
                <w:sz w:val="24"/>
                <w:szCs w:val="24"/>
                <w:lang w:val="ru-RU"/>
              </w:rPr>
              <w:t>для</w:t>
            </w:r>
          </w:p>
          <w:p>
            <w:pPr>
              <w:pStyle w:val="TableParagraph"/>
              <w:jc w:val="both"/>
              <w:rPr>
                <w:sz w:val="24"/>
                <w:szCs w:val="24"/>
                <w:lang w:val="ru-RU"/>
              </w:rPr>
            </w:pPr>
            <w:r>
              <w:rPr>
                <w:sz w:val="24"/>
                <w:szCs w:val="24"/>
                <w:lang w:val="ru-RU"/>
              </w:rPr>
              <w:t>обработки</w:t>
            </w:r>
            <w:r>
              <w:rPr>
                <w:spacing w:val="-5"/>
                <w:sz w:val="24"/>
                <w:szCs w:val="24"/>
                <w:lang w:val="ru-RU"/>
              </w:rPr>
              <w:t xml:space="preserve"> </w:t>
            </w:r>
            <w:r>
              <w:rPr>
                <w:sz w:val="24"/>
                <w:szCs w:val="24"/>
                <w:lang w:val="ru-RU"/>
              </w:rPr>
              <w:t>расчесок,</w:t>
            </w:r>
            <w:r>
              <w:rPr>
                <w:spacing w:val="-5"/>
                <w:sz w:val="24"/>
                <w:szCs w:val="24"/>
                <w:lang w:val="ru-RU"/>
              </w:rPr>
              <w:t xml:space="preserve"> </w:t>
            </w:r>
            <w:r>
              <w:rPr>
                <w:sz w:val="24"/>
                <w:szCs w:val="24"/>
                <w:lang w:val="ru-RU"/>
              </w:rPr>
              <w:t>термометры</w:t>
            </w:r>
            <w:r>
              <w:rPr>
                <w:spacing w:val="-4"/>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воды</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p>
            <w:pPr>
              <w:pStyle w:val="TableParagraph"/>
              <w:spacing w:before="6" w:after="0"/>
              <w:rPr>
                <w:sz w:val="24"/>
                <w:szCs w:val="24"/>
                <w:lang w:val="ru-RU"/>
              </w:rPr>
            </w:pPr>
            <w:r>
              <w:rPr>
                <w:sz w:val="24"/>
                <w:szCs w:val="24"/>
                <w:lang w:val="ru-RU"/>
              </w:rPr>
            </w:r>
          </w:p>
          <w:p>
            <w:pPr>
              <w:pStyle w:val="TableParagraph"/>
              <w:ind w:left="498" w:hanging="0"/>
              <w:rPr>
                <w:sz w:val="24"/>
                <w:szCs w:val="24"/>
              </w:rPr>
            </w:pPr>
            <w:r>
              <w:rPr>
                <w:sz w:val="24"/>
                <w:szCs w:val="24"/>
                <w:lang w:val="en-US"/>
              </w:rPr>
              <w:t>Комплект</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5"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2.6.5.2.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Полотенце</w:t>
            </w:r>
            <w:r>
              <w:rPr>
                <w:spacing w:val="-4"/>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ног</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0"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7"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Полотенце</w:t>
            </w:r>
            <w:r>
              <w:rPr>
                <w:spacing w:val="-5"/>
                <w:sz w:val="24"/>
                <w:szCs w:val="24"/>
                <w:lang w:val="en-US"/>
              </w:rPr>
              <w:t xml:space="preserve"> </w:t>
            </w:r>
            <w:r>
              <w:rPr>
                <w:sz w:val="24"/>
                <w:szCs w:val="24"/>
                <w:lang w:val="en-US"/>
              </w:rPr>
              <w:t>для</w:t>
            </w:r>
            <w:r>
              <w:rPr>
                <w:spacing w:val="-3"/>
                <w:sz w:val="24"/>
                <w:szCs w:val="24"/>
                <w:lang w:val="en-US"/>
              </w:rPr>
              <w:t xml:space="preserve"> </w:t>
            </w:r>
            <w:r>
              <w:rPr>
                <w:sz w:val="24"/>
                <w:szCs w:val="24"/>
                <w:lang w:val="en-US"/>
              </w:rPr>
              <w:t>рук</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3"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2.6.5.4.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05" w:leader="none"/>
                <w:tab w:val="left" w:pos="2013" w:leader="none"/>
                <w:tab w:val="left" w:pos="3263" w:leader="none"/>
                <w:tab w:val="left" w:pos="3644" w:leader="none"/>
              </w:tabs>
              <w:rPr>
                <w:sz w:val="24"/>
                <w:szCs w:val="24"/>
                <w:lang w:val="ru-RU"/>
              </w:rPr>
            </w:pPr>
            <w:r>
              <w:rPr>
                <w:sz w:val="24"/>
                <w:szCs w:val="24"/>
                <w:lang w:val="ru-RU"/>
              </w:rPr>
              <w:t>Шкафчики</w:t>
              <w:tab/>
              <w:t>для</w:t>
              <w:tab/>
              <w:t>полотенец</w:t>
              <w:tab/>
              <w:t>с</w:t>
              <w:tab/>
              <w:t>индивидуальными</w:t>
            </w:r>
          </w:p>
          <w:p>
            <w:pPr>
              <w:pStyle w:val="TableParagraph"/>
              <w:spacing w:before="37" w:after="0"/>
              <w:rPr>
                <w:sz w:val="24"/>
                <w:szCs w:val="24"/>
                <w:lang w:val="ru-RU"/>
              </w:rPr>
            </w:pPr>
            <w:r>
              <w:rPr>
                <w:sz w:val="24"/>
                <w:szCs w:val="24"/>
                <w:lang w:val="ru-RU"/>
              </w:rPr>
              <w:t>ячейками</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auto" w:line="276" w:before="44" w:after="0"/>
              <w:ind w:left="606" w:right="199" w:hanging="396"/>
              <w:rPr>
                <w:sz w:val="24"/>
                <w:szCs w:val="24"/>
                <w:lang w:val="ru-RU"/>
              </w:rPr>
            </w:pPr>
            <w:r>
              <w:rPr>
                <w:spacing w:val="-1"/>
                <w:sz w:val="24"/>
                <w:szCs w:val="24"/>
                <w:lang w:val="ru-RU"/>
              </w:rPr>
              <w:t>по</w:t>
            </w:r>
            <w:r>
              <w:rPr>
                <w:spacing w:val="-6"/>
                <w:sz w:val="24"/>
                <w:szCs w:val="24"/>
                <w:lang w:val="ru-RU"/>
              </w:rPr>
              <w:t xml:space="preserve"> </w:t>
            </w:r>
            <w:r>
              <w:rPr>
                <w:spacing w:val="-1"/>
                <w:sz w:val="24"/>
                <w:szCs w:val="24"/>
                <w:lang w:val="ru-RU"/>
              </w:rPr>
              <w:t>кол-ву</w:t>
            </w:r>
            <w:r>
              <w:rPr>
                <w:spacing w:val="-9"/>
                <w:sz w:val="24"/>
                <w:szCs w:val="24"/>
                <w:lang w:val="ru-RU"/>
              </w:rPr>
              <w:t xml:space="preserve"> </w:t>
            </w:r>
            <w:r>
              <w:rPr>
                <w:spacing w:val="-1"/>
                <w:sz w:val="24"/>
                <w:szCs w:val="24"/>
                <w:lang w:val="ru-RU"/>
              </w:rPr>
              <w:t>детей</w:t>
            </w:r>
            <w:r>
              <w:rPr>
                <w:spacing w:val="-6"/>
                <w:sz w:val="24"/>
                <w:szCs w:val="24"/>
                <w:lang w:val="ru-RU"/>
              </w:rPr>
              <w:t xml:space="preserve">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57"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6" w:after="0"/>
              <w:rPr>
                <w:b/>
                <w:b/>
                <w:i/>
                <w:i/>
                <w:sz w:val="24"/>
                <w:szCs w:val="24"/>
                <w:lang w:val="ru-RU"/>
              </w:rPr>
            </w:pPr>
            <w:bookmarkStart w:id="30" w:name="_bookmark39"/>
            <w:bookmarkEnd w:id="30"/>
            <w:r>
              <w:rPr>
                <w:b/>
                <w:i/>
                <w:sz w:val="24"/>
                <w:szCs w:val="24"/>
                <w:lang w:val="ru-RU"/>
              </w:rPr>
              <w:t>2.7.</w:t>
            </w:r>
            <w:r>
              <w:rPr>
                <w:b/>
                <w:i/>
                <w:spacing w:val="-6"/>
                <w:sz w:val="24"/>
                <w:szCs w:val="24"/>
                <w:lang w:val="ru-RU"/>
              </w:rPr>
              <w:t xml:space="preserve"> </w:t>
            </w:r>
            <w:r>
              <w:rPr>
                <w:b/>
                <w:i/>
                <w:sz w:val="24"/>
                <w:szCs w:val="24"/>
                <w:lang w:val="ru-RU"/>
              </w:rPr>
              <w:t>Группа</w:t>
            </w:r>
            <w:r>
              <w:rPr>
                <w:b/>
                <w:i/>
                <w:spacing w:val="-6"/>
                <w:sz w:val="24"/>
                <w:szCs w:val="24"/>
                <w:lang w:val="ru-RU"/>
              </w:rPr>
              <w:t xml:space="preserve"> </w:t>
            </w:r>
            <w:r>
              <w:rPr>
                <w:b/>
                <w:i/>
                <w:sz w:val="24"/>
                <w:szCs w:val="24"/>
                <w:lang w:val="ru-RU"/>
              </w:rPr>
              <w:t>старшего</w:t>
            </w:r>
            <w:r>
              <w:rPr>
                <w:b/>
                <w:i/>
                <w:spacing w:val="-7"/>
                <w:sz w:val="24"/>
                <w:szCs w:val="24"/>
                <w:lang w:val="ru-RU"/>
              </w:rPr>
              <w:t xml:space="preserve"> </w:t>
            </w:r>
            <w:r>
              <w:rPr>
                <w:b/>
                <w:i/>
                <w:sz w:val="24"/>
                <w:szCs w:val="24"/>
                <w:lang w:val="ru-RU"/>
              </w:rPr>
              <w:t>дошкольного</w:t>
            </w:r>
            <w:r>
              <w:rPr>
                <w:b/>
                <w:i/>
                <w:spacing w:val="-6"/>
                <w:sz w:val="24"/>
                <w:szCs w:val="24"/>
                <w:lang w:val="ru-RU"/>
              </w:rPr>
              <w:t xml:space="preserve"> </w:t>
            </w:r>
            <w:r>
              <w:rPr>
                <w:b/>
                <w:i/>
                <w:sz w:val="24"/>
                <w:szCs w:val="24"/>
                <w:lang w:val="ru-RU"/>
              </w:rPr>
              <w:t>возраста</w:t>
            </w:r>
            <w:r>
              <w:rPr>
                <w:b/>
                <w:i/>
                <w:spacing w:val="-6"/>
                <w:sz w:val="24"/>
                <w:szCs w:val="24"/>
                <w:lang w:val="ru-RU"/>
              </w:rPr>
              <w:t xml:space="preserve"> </w:t>
            </w:r>
            <w:r>
              <w:rPr>
                <w:b/>
                <w:i/>
                <w:sz w:val="24"/>
                <w:szCs w:val="24"/>
                <w:lang w:val="ru-RU"/>
              </w:rPr>
              <w:t>(6</w:t>
            </w:r>
            <w:r>
              <w:rPr>
                <w:b/>
                <w:i/>
                <w:spacing w:val="-4"/>
                <w:sz w:val="24"/>
                <w:szCs w:val="24"/>
                <w:lang w:val="ru-RU"/>
              </w:rPr>
              <w:t xml:space="preserve"> </w:t>
            </w:r>
            <w:r>
              <w:rPr>
                <w:b/>
                <w:i/>
                <w:sz w:val="24"/>
                <w:szCs w:val="24"/>
                <w:lang w:val="ru-RU"/>
              </w:rPr>
              <w:t>–</w:t>
            </w:r>
            <w:r>
              <w:rPr>
                <w:b/>
                <w:i/>
                <w:spacing w:val="-6"/>
                <w:sz w:val="24"/>
                <w:szCs w:val="24"/>
                <w:lang w:val="ru-RU"/>
              </w:rPr>
              <w:t xml:space="preserve"> </w:t>
            </w:r>
            <w:r>
              <w:rPr>
                <w:b/>
                <w:i/>
                <w:sz w:val="24"/>
                <w:szCs w:val="24"/>
                <w:lang w:val="ru-RU"/>
              </w:rPr>
              <w:t>7</w:t>
            </w:r>
            <w:r>
              <w:rPr>
                <w:b/>
                <w:i/>
                <w:spacing w:val="-6"/>
                <w:sz w:val="24"/>
                <w:szCs w:val="24"/>
                <w:lang w:val="ru-RU"/>
              </w:rPr>
              <w:t xml:space="preserve"> </w:t>
            </w:r>
            <w:r>
              <w:rPr>
                <w:b/>
                <w:i/>
                <w:sz w:val="24"/>
                <w:szCs w:val="24"/>
                <w:lang w:val="ru-RU"/>
              </w:rPr>
              <w:t>лет)</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ind w:left="129" w:hanging="0"/>
              <w:rPr>
                <w:i/>
                <w:i/>
                <w:sz w:val="24"/>
                <w:szCs w:val="24"/>
              </w:rPr>
            </w:pPr>
            <w:r>
              <w:rPr>
                <w:i/>
                <w:sz w:val="24"/>
                <w:szCs w:val="24"/>
                <w:lang w:val="en-US"/>
              </w:rPr>
              <w:t>2.7.1.</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rPr>
                <w:i/>
                <w:i/>
                <w:sz w:val="24"/>
                <w:szCs w:val="24"/>
              </w:rPr>
            </w:pPr>
            <w:r>
              <w:rPr>
                <w:i/>
                <w:sz w:val="24"/>
                <w:szCs w:val="24"/>
                <w:lang w:val="en-US"/>
              </w:rPr>
              <w:t>Раздевальная</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Зеркало</w:t>
            </w:r>
            <w:r>
              <w:rPr>
                <w:spacing w:val="-4"/>
                <w:sz w:val="24"/>
                <w:szCs w:val="24"/>
                <w:lang w:val="en-US"/>
              </w:rPr>
              <w:t xml:space="preserve"> </w:t>
            </w:r>
            <w:r>
              <w:rPr>
                <w:sz w:val="24"/>
                <w:szCs w:val="24"/>
                <w:lang w:val="en-US"/>
              </w:rPr>
              <w:t>травмобезопасное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проведения</w:t>
            </w:r>
            <w:r>
              <w:rPr>
                <w:spacing w:val="-7"/>
                <w:sz w:val="24"/>
                <w:szCs w:val="24"/>
                <w:lang w:val="ru-RU"/>
              </w:rPr>
              <w:t xml:space="preserve"> </w:t>
            </w:r>
            <w:r>
              <w:rPr>
                <w:sz w:val="24"/>
                <w:szCs w:val="24"/>
                <w:lang w:val="ru-RU"/>
              </w:rPr>
              <w:t>спортивных</w:t>
            </w:r>
            <w:r>
              <w:rPr>
                <w:spacing w:val="-6"/>
                <w:sz w:val="24"/>
                <w:szCs w:val="24"/>
                <w:lang w:val="ru-RU"/>
              </w:rPr>
              <w:t xml:space="preserve"> </w:t>
            </w:r>
            <w:r>
              <w:rPr>
                <w:sz w:val="24"/>
                <w:szCs w:val="24"/>
                <w:lang w:val="ru-RU"/>
              </w:rPr>
              <w:t>мероприятий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13" w:leader="none"/>
                <w:tab w:val="left" w:pos="1453" w:leader="none"/>
                <w:tab w:val="left" w:pos="2849" w:leader="none"/>
                <w:tab w:val="left" w:pos="4192" w:leader="none"/>
                <w:tab w:val="left" w:pos="4727" w:leader="none"/>
              </w:tabs>
              <w:spacing w:lineRule="auto" w:line="276"/>
              <w:ind w:left="107" w:right="98" w:hanging="0"/>
              <w:rPr>
                <w:sz w:val="24"/>
                <w:szCs w:val="24"/>
                <w:lang w:val="ru-RU"/>
              </w:rPr>
            </w:pPr>
            <w:r>
              <w:rPr>
                <w:sz w:val="24"/>
                <w:szCs w:val="24"/>
                <w:lang w:val="ru-RU"/>
              </w:rPr>
              <w:t>Набор</w:t>
              <w:tab/>
              <w:t>для</w:t>
              <w:tab/>
              <w:t>организации</w:t>
              <w:tab/>
              <w:t>спортивных</w:t>
              <w:tab/>
              <w:t>игр</w:t>
              <w:tab/>
            </w:r>
            <w:r>
              <w:rPr>
                <w:spacing w:val="-1"/>
                <w:sz w:val="24"/>
                <w:szCs w:val="24"/>
                <w:lang w:val="ru-RU"/>
              </w:rPr>
              <w:t>(лыжи,</w:t>
            </w:r>
            <w:r>
              <w:rPr>
                <w:spacing w:val="-52"/>
                <w:sz w:val="24"/>
                <w:szCs w:val="24"/>
                <w:lang w:val="ru-RU"/>
              </w:rPr>
              <w:t xml:space="preserve"> </w:t>
            </w:r>
            <w:r>
              <w:rPr>
                <w:sz w:val="24"/>
                <w:szCs w:val="24"/>
                <w:lang w:val="ru-RU"/>
              </w:rPr>
              <w:t>самокат,</w:t>
            </w:r>
            <w:r>
              <w:rPr>
                <w:spacing w:val="31"/>
                <w:sz w:val="24"/>
                <w:szCs w:val="24"/>
                <w:lang w:val="ru-RU"/>
              </w:rPr>
              <w:t xml:space="preserve"> </w:t>
            </w:r>
            <w:r>
              <w:rPr>
                <w:sz w:val="24"/>
                <w:szCs w:val="24"/>
                <w:lang w:val="ru-RU"/>
              </w:rPr>
              <w:t>беговелы,</w:t>
            </w:r>
            <w:r>
              <w:rPr>
                <w:spacing w:val="34"/>
                <w:sz w:val="24"/>
                <w:szCs w:val="24"/>
                <w:lang w:val="ru-RU"/>
              </w:rPr>
              <w:t xml:space="preserve"> </w:t>
            </w:r>
            <w:r>
              <w:rPr>
                <w:sz w:val="24"/>
                <w:szCs w:val="24"/>
                <w:lang w:val="ru-RU"/>
              </w:rPr>
              <w:t>мячи,</w:t>
            </w:r>
            <w:r>
              <w:rPr>
                <w:spacing w:val="31"/>
                <w:sz w:val="24"/>
                <w:szCs w:val="24"/>
                <w:lang w:val="ru-RU"/>
              </w:rPr>
              <w:t xml:space="preserve"> </w:t>
            </w:r>
            <w:r>
              <w:rPr>
                <w:sz w:val="24"/>
                <w:szCs w:val="24"/>
                <w:lang w:val="ru-RU"/>
              </w:rPr>
              <w:t>кегли,</w:t>
            </w:r>
            <w:r>
              <w:rPr>
                <w:spacing w:val="33"/>
                <w:sz w:val="24"/>
                <w:szCs w:val="24"/>
                <w:lang w:val="ru-RU"/>
              </w:rPr>
              <w:t xml:space="preserve"> </w:t>
            </w:r>
            <w:r>
              <w:rPr>
                <w:sz w:val="24"/>
                <w:szCs w:val="24"/>
                <w:lang w:val="ru-RU"/>
              </w:rPr>
              <w:t>хоккейные</w:t>
            </w:r>
            <w:r>
              <w:rPr>
                <w:spacing w:val="35"/>
                <w:sz w:val="24"/>
                <w:szCs w:val="24"/>
                <w:lang w:val="ru-RU"/>
              </w:rPr>
              <w:t xml:space="preserve"> </w:t>
            </w:r>
            <w:r>
              <w:rPr>
                <w:sz w:val="24"/>
                <w:szCs w:val="24"/>
                <w:lang w:val="ru-RU"/>
              </w:rPr>
              <w:t>клюшки</w:t>
            </w:r>
            <w:r>
              <w:rPr>
                <w:spacing w:val="32"/>
                <w:sz w:val="24"/>
                <w:szCs w:val="24"/>
                <w:lang w:val="ru-RU"/>
              </w:rPr>
              <w:t xml:space="preserve"> </w:t>
            </w:r>
            <w:r>
              <w:rPr>
                <w:sz w:val="24"/>
                <w:szCs w:val="24"/>
                <w:lang w:val="ru-RU"/>
              </w:rPr>
              <w:t>и</w:t>
            </w:r>
          </w:p>
          <w:p>
            <w:pPr>
              <w:pStyle w:val="TableParagraph"/>
              <w:spacing w:lineRule="exact" w:line="252"/>
              <w:rPr>
                <w:sz w:val="24"/>
                <w:szCs w:val="24"/>
              </w:rPr>
            </w:pPr>
            <w:r>
              <w:rPr>
                <w:sz w:val="24"/>
                <w:szCs w:val="24"/>
                <w:lang w:val="en-US"/>
              </w:rPr>
              <w:t>т.п.)</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5"/>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подвижных</w:t>
            </w:r>
            <w:r>
              <w:rPr>
                <w:spacing w:val="-4"/>
                <w:sz w:val="24"/>
                <w:szCs w:val="24"/>
                <w:lang w:val="ru-RU"/>
              </w:rPr>
              <w:t xml:space="preserve"> </w:t>
            </w:r>
            <w:r>
              <w:rPr>
                <w:sz w:val="24"/>
                <w:szCs w:val="24"/>
                <w:lang w:val="ru-RU"/>
              </w:rPr>
              <w:t>игр</w:t>
            </w:r>
            <w:r>
              <w:rPr>
                <w:spacing w:val="-5"/>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игр</w:t>
            </w:r>
            <w:r>
              <w:rPr>
                <w:spacing w:val="-5"/>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песком</w:t>
            </w:r>
            <w:r>
              <w:rPr>
                <w:spacing w:val="-6"/>
                <w:sz w:val="24"/>
                <w:szCs w:val="24"/>
                <w:lang w:val="ru-RU"/>
              </w:rPr>
              <w:t xml:space="preserve"> </w:t>
            </w:r>
            <w:r>
              <w:rPr>
                <w:sz w:val="24"/>
                <w:szCs w:val="24"/>
                <w:lang w:val="ru-RU"/>
              </w:rPr>
              <w:t>-</w:t>
            </w:r>
            <w:r>
              <w:rPr>
                <w:spacing w:val="-3"/>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Система</w:t>
            </w:r>
            <w:r>
              <w:rPr>
                <w:spacing w:val="53"/>
                <w:sz w:val="24"/>
                <w:szCs w:val="24"/>
                <w:lang w:val="ru-RU"/>
              </w:rPr>
              <w:t xml:space="preserve"> </w:t>
            </w:r>
            <w:r>
              <w:rPr>
                <w:sz w:val="24"/>
                <w:szCs w:val="24"/>
                <w:lang w:val="ru-RU"/>
              </w:rPr>
              <w:t>хранения</w:t>
            </w:r>
            <w:r>
              <w:rPr>
                <w:spacing w:val="51"/>
                <w:sz w:val="24"/>
                <w:szCs w:val="24"/>
                <w:lang w:val="ru-RU"/>
              </w:rPr>
              <w:t xml:space="preserve"> </w:t>
            </w:r>
            <w:r>
              <w:rPr>
                <w:sz w:val="24"/>
                <w:szCs w:val="24"/>
                <w:lang w:val="ru-RU"/>
              </w:rPr>
              <w:t>вещей</w:t>
            </w:r>
            <w:r>
              <w:rPr>
                <w:spacing w:val="52"/>
                <w:sz w:val="24"/>
                <w:szCs w:val="24"/>
                <w:lang w:val="ru-RU"/>
              </w:rPr>
              <w:t xml:space="preserve"> </w:t>
            </w:r>
            <w:r>
              <w:rPr>
                <w:sz w:val="24"/>
                <w:szCs w:val="24"/>
                <w:lang w:val="ru-RU"/>
              </w:rPr>
              <w:t>обучающихся</w:t>
            </w:r>
            <w:r>
              <w:rPr>
                <w:spacing w:val="52"/>
                <w:sz w:val="24"/>
                <w:szCs w:val="24"/>
                <w:lang w:val="ru-RU"/>
              </w:rPr>
              <w:t xml:space="preserve"> </w:t>
            </w:r>
            <w:r>
              <w:rPr>
                <w:sz w:val="24"/>
                <w:szCs w:val="24"/>
                <w:lang w:val="ru-RU"/>
              </w:rPr>
              <w:t>со</w:t>
            </w:r>
            <w:r>
              <w:rPr>
                <w:spacing w:val="54"/>
                <w:sz w:val="24"/>
                <w:szCs w:val="24"/>
                <w:lang w:val="ru-RU"/>
              </w:rPr>
              <w:t xml:space="preserve"> </w:t>
            </w:r>
            <w:r>
              <w:rPr>
                <w:sz w:val="24"/>
                <w:szCs w:val="24"/>
                <w:lang w:val="ru-RU"/>
              </w:rPr>
              <w:t>скамьей</w:t>
            </w:r>
            <w:r>
              <w:rPr>
                <w:spacing w:val="52"/>
                <w:sz w:val="24"/>
                <w:szCs w:val="24"/>
                <w:lang w:val="ru-RU"/>
              </w:rPr>
              <w:t xml:space="preserve"> </w:t>
            </w:r>
            <w:r>
              <w:rPr>
                <w:sz w:val="24"/>
                <w:szCs w:val="24"/>
                <w:lang w:val="ru-RU"/>
              </w:rPr>
              <w:t>в</w:t>
            </w:r>
          </w:p>
          <w:p>
            <w:pPr>
              <w:pStyle w:val="TableParagraph"/>
              <w:spacing w:before="37" w:after="0"/>
              <w:rPr>
                <w:sz w:val="24"/>
                <w:szCs w:val="24"/>
              </w:rPr>
            </w:pPr>
            <w:r>
              <w:rPr>
                <w:sz w:val="24"/>
                <w:szCs w:val="24"/>
                <w:lang w:val="en-US"/>
              </w:rPr>
              <w:t>комплекте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28" w:right="116"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Система</w:t>
            </w:r>
            <w:r>
              <w:rPr>
                <w:spacing w:val="-5"/>
                <w:sz w:val="24"/>
                <w:szCs w:val="24"/>
                <w:lang w:val="ru-RU"/>
              </w:rPr>
              <w:t xml:space="preserve"> </w:t>
            </w:r>
            <w:r>
              <w:rPr>
                <w:sz w:val="24"/>
                <w:szCs w:val="24"/>
                <w:lang w:val="ru-RU"/>
              </w:rPr>
              <w:t>хранения</w:t>
            </w:r>
            <w:r>
              <w:rPr>
                <w:spacing w:val="-5"/>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сушки</w:t>
            </w:r>
            <w:r>
              <w:rPr>
                <w:spacing w:val="-4"/>
                <w:sz w:val="24"/>
                <w:szCs w:val="24"/>
                <w:lang w:val="ru-RU"/>
              </w:rPr>
              <w:t xml:space="preserve"> </w:t>
            </w:r>
            <w:r>
              <w:rPr>
                <w:sz w:val="24"/>
                <w:szCs w:val="24"/>
                <w:lang w:val="ru-RU"/>
              </w:rPr>
              <w:t>вещей</w:t>
            </w:r>
            <w:r>
              <w:rPr>
                <w:spacing w:val="-5"/>
                <w:sz w:val="24"/>
                <w:szCs w:val="24"/>
                <w:lang w:val="ru-RU"/>
              </w:rPr>
              <w:t xml:space="preserve"> </w:t>
            </w:r>
            <w:r>
              <w:rPr>
                <w:sz w:val="24"/>
                <w:szCs w:val="24"/>
                <w:lang w:val="ru-RU"/>
              </w:rPr>
              <w:t>обучающихся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Стеллаж</w:t>
            </w:r>
            <w:r>
              <w:rPr>
                <w:spacing w:val="-3"/>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хранения</w:t>
            </w:r>
            <w:r>
              <w:rPr>
                <w:spacing w:val="-5"/>
                <w:sz w:val="24"/>
                <w:szCs w:val="24"/>
                <w:lang w:val="ru-RU"/>
              </w:rPr>
              <w:t xml:space="preserve"> </w:t>
            </w:r>
            <w:r>
              <w:rPr>
                <w:sz w:val="24"/>
                <w:szCs w:val="24"/>
                <w:lang w:val="ru-RU"/>
              </w:rPr>
              <w:t>игр</w:t>
            </w:r>
            <w:r>
              <w:rPr>
                <w:spacing w:val="-4"/>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оборудования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Стенд</w:t>
            </w:r>
            <w:r>
              <w:rPr>
                <w:spacing w:val="-5"/>
                <w:sz w:val="24"/>
                <w:szCs w:val="24"/>
                <w:lang w:val="en-US"/>
              </w:rPr>
              <w:t xml:space="preserve"> </w:t>
            </w:r>
            <w:r>
              <w:rPr>
                <w:sz w:val="24"/>
                <w:szCs w:val="24"/>
                <w:lang w:val="en-US"/>
              </w:rPr>
              <w:t>информационный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2.7.2.</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Игровая</w:t>
            </w:r>
            <w:r>
              <w:rPr>
                <w:i/>
                <w:spacing w:val="-4"/>
                <w:sz w:val="24"/>
                <w:szCs w:val="24"/>
                <w:lang w:val="ru-RU"/>
              </w:rPr>
              <w:t xml:space="preserve"> </w:t>
            </w:r>
            <w:r>
              <w:rPr>
                <w:i/>
                <w:sz w:val="24"/>
                <w:szCs w:val="24"/>
                <w:lang w:val="ru-RU"/>
              </w:rPr>
              <w:t>для</w:t>
            </w:r>
            <w:r>
              <w:rPr>
                <w:i/>
                <w:spacing w:val="-4"/>
                <w:sz w:val="24"/>
                <w:szCs w:val="24"/>
                <w:lang w:val="ru-RU"/>
              </w:rPr>
              <w:t xml:space="preserve"> </w:t>
            </w:r>
            <w:r>
              <w:rPr>
                <w:i/>
                <w:sz w:val="24"/>
                <w:szCs w:val="24"/>
                <w:lang w:val="ru-RU"/>
              </w:rPr>
              <w:t>группы</w:t>
            </w:r>
            <w:r>
              <w:rPr>
                <w:i/>
                <w:spacing w:val="-4"/>
                <w:sz w:val="24"/>
                <w:szCs w:val="24"/>
                <w:lang w:val="ru-RU"/>
              </w:rPr>
              <w:t xml:space="preserve"> </w:t>
            </w:r>
            <w:r>
              <w:rPr>
                <w:i/>
                <w:sz w:val="24"/>
                <w:szCs w:val="24"/>
                <w:lang w:val="ru-RU"/>
              </w:rPr>
              <w:t>старшего</w:t>
            </w:r>
            <w:r>
              <w:rPr>
                <w:i/>
                <w:spacing w:val="-4"/>
                <w:sz w:val="24"/>
                <w:szCs w:val="24"/>
                <w:lang w:val="ru-RU"/>
              </w:rPr>
              <w:t xml:space="preserve"> </w:t>
            </w:r>
            <w:r>
              <w:rPr>
                <w:i/>
                <w:sz w:val="24"/>
                <w:szCs w:val="24"/>
                <w:lang w:val="ru-RU"/>
              </w:rPr>
              <w:t>дошкольного</w:t>
            </w:r>
            <w:r>
              <w:rPr>
                <w:i/>
                <w:spacing w:val="-4"/>
                <w:sz w:val="24"/>
                <w:szCs w:val="24"/>
                <w:lang w:val="ru-RU"/>
              </w:rPr>
              <w:t xml:space="preserve"> </w:t>
            </w:r>
            <w:r>
              <w:rPr>
                <w:i/>
                <w:sz w:val="24"/>
                <w:szCs w:val="24"/>
                <w:lang w:val="ru-RU"/>
              </w:rPr>
              <w:t>возраста</w:t>
            </w:r>
            <w:r>
              <w:rPr>
                <w:i/>
                <w:spacing w:val="-3"/>
                <w:sz w:val="24"/>
                <w:szCs w:val="24"/>
                <w:lang w:val="ru-RU"/>
              </w:rPr>
              <w:t xml:space="preserve"> </w:t>
            </w:r>
            <w:r>
              <w:rPr>
                <w:i/>
                <w:sz w:val="24"/>
                <w:szCs w:val="24"/>
                <w:lang w:val="ru-RU"/>
              </w:rPr>
              <w:t>(6-7</w:t>
            </w:r>
            <w:r>
              <w:rPr>
                <w:i/>
                <w:spacing w:val="-4"/>
                <w:sz w:val="24"/>
                <w:szCs w:val="24"/>
                <w:lang w:val="ru-RU"/>
              </w:rPr>
              <w:t xml:space="preserve"> </w:t>
            </w:r>
            <w:r>
              <w:rPr>
                <w:i/>
                <w:sz w:val="24"/>
                <w:szCs w:val="24"/>
                <w:lang w:val="ru-RU"/>
              </w:rPr>
              <w:t>лет)</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2.7.2.1.</w:t>
            </w:r>
          </w:p>
        </w:tc>
        <w:tc>
          <w:tcPr>
            <w:tcW w:w="9274" w:type="dxa"/>
            <w:gridSpan w:val="5"/>
            <w:tcBorders>
              <w:top w:val="single" w:sz="4" w:space="0" w:color="000000"/>
              <w:left w:val="single" w:sz="4" w:space="0" w:color="000000"/>
              <w:bottom w:val="single" w:sz="4" w:space="0" w:color="000000"/>
              <w:right w:val="single" w:sz="4" w:space="0" w:color="000000"/>
            </w:tcBorders>
          </w:tcPr>
          <w:p>
            <w:pPr>
              <w:pStyle w:val="TableParagraph"/>
              <w:rPr>
                <w:i/>
                <w:i/>
                <w:sz w:val="24"/>
                <w:szCs w:val="24"/>
                <w:lang w:val="ru-RU"/>
              </w:rPr>
            </w:pPr>
            <w:r>
              <w:rPr>
                <w:i/>
                <w:sz w:val="24"/>
                <w:szCs w:val="24"/>
                <w:lang w:val="ru-RU"/>
              </w:rPr>
              <w:t>Специализированная</w:t>
            </w:r>
            <w:r>
              <w:rPr>
                <w:i/>
                <w:spacing w:val="-6"/>
                <w:sz w:val="24"/>
                <w:szCs w:val="24"/>
                <w:lang w:val="ru-RU"/>
              </w:rPr>
              <w:t xml:space="preserve"> </w:t>
            </w:r>
            <w:r>
              <w:rPr>
                <w:i/>
                <w:sz w:val="24"/>
                <w:szCs w:val="24"/>
                <w:lang w:val="ru-RU"/>
              </w:rPr>
              <w:t>мебель</w:t>
            </w:r>
            <w:r>
              <w:rPr>
                <w:i/>
                <w:spacing w:val="-4"/>
                <w:sz w:val="24"/>
                <w:szCs w:val="24"/>
                <w:lang w:val="ru-RU"/>
              </w:rPr>
              <w:t xml:space="preserve"> </w:t>
            </w:r>
            <w:r>
              <w:rPr>
                <w:i/>
                <w:sz w:val="24"/>
                <w:szCs w:val="24"/>
                <w:lang w:val="ru-RU"/>
              </w:rPr>
              <w:t>и</w:t>
            </w:r>
            <w:r>
              <w:rPr>
                <w:i/>
                <w:spacing w:val="-3"/>
                <w:sz w:val="24"/>
                <w:szCs w:val="24"/>
                <w:lang w:val="ru-RU"/>
              </w:rPr>
              <w:t xml:space="preserve"> </w:t>
            </w:r>
            <w:r>
              <w:rPr>
                <w:i/>
                <w:sz w:val="24"/>
                <w:szCs w:val="24"/>
                <w:lang w:val="ru-RU"/>
              </w:rPr>
              <w:t>системы</w:t>
            </w:r>
            <w:r>
              <w:rPr>
                <w:i/>
                <w:spacing w:val="-6"/>
                <w:sz w:val="24"/>
                <w:szCs w:val="24"/>
                <w:lang w:val="ru-RU"/>
              </w:rPr>
              <w:t xml:space="preserve"> </w:t>
            </w:r>
            <w:r>
              <w:rPr>
                <w:i/>
                <w:sz w:val="24"/>
                <w:szCs w:val="24"/>
                <w:lang w:val="ru-RU"/>
              </w:rPr>
              <w:t>хранения</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Доска</w:t>
            </w:r>
            <w:r>
              <w:rPr>
                <w:spacing w:val="-6"/>
                <w:sz w:val="24"/>
                <w:szCs w:val="24"/>
                <w:lang w:val="en-US"/>
              </w:rPr>
              <w:t xml:space="preserve"> </w:t>
            </w:r>
            <w:r>
              <w:rPr>
                <w:sz w:val="24"/>
                <w:szCs w:val="24"/>
                <w:lang w:val="en-US"/>
              </w:rPr>
              <w:t>магнитно-маркерная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Мягконабивные</w:t>
            </w:r>
            <w:r>
              <w:rPr>
                <w:spacing w:val="-13"/>
                <w:sz w:val="24"/>
                <w:szCs w:val="24"/>
                <w:lang w:val="en-US"/>
              </w:rPr>
              <w:t xml:space="preserve"> </w:t>
            </w:r>
            <w:r>
              <w:rPr>
                <w:sz w:val="24"/>
                <w:szCs w:val="24"/>
                <w:lang w:val="en-US"/>
              </w:rPr>
              <w:t>модули,</w:t>
            </w:r>
            <w:r>
              <w:rPr>
                <w:spacing w:val="-12"/>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Система</w:t>
            </w:r>
            <w:r>
              <w:rPr>
                <w:spacing w:val="-9"/>
                <w:sz w:val="24"/>
                <w:szCs w:val="24"/>
                <w:lang w:val="en-US"/>
              </w:rPr>
              <w:t xml:space="preserve"> </w:t>
            </w:r>
            <w:r>
              <w:rPr>
                <w:sz w:val="24"/>
                <w:szCs w:val="24"/>
                <w:lang w:val="en-US"/>
              </w:rPr>
              <w:t>хранения</w:t>
            </w:r>
            <w:r>
              <w:rPr>
                <w:spacing w:val="-10"/>
                <w:sz w:val="24"/>
                <w:szCs w:val="24"/>
                <w:lang w:val="en-US"/>
              </w:rPr>
              <w:t xml:space="preserve"> </w:t>
            </w:r>
            <w:r>
              <w:rPr>
                <w:sz w:val="24"/>
                <w:szCs w:val="24"/>
                <w:lang w:val="en-US"/>
              </w:rPr>
              <w:t>конструкторов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2.7.2.1.4.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Стеллажи</w:t>
            </w:r>
            <w:r>
              <w:rPr>
                <w:spacing w:val="-1"/>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хранения</w:t>
            </w:r>
            <w:r>
              <w:rPr>
                <w:spacing w:val="-2"/>
                <w:sz w:val="24"/>
                <w:szCs w:val="24"/>
                <w:lang w:val="en-US"/>
              </w:rPr>
              <w:t xml:space="preserve"> </w:t>
            </w:r>
            <w:r>
              <w:rPr>
                <w:sz w:val="24"/>
                <w:szCs w:val="24"/>
                <w:lang w:val="en-US"/>
              </w:rPr>
              <w:t>игр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10"/>
                <w:sz w:val="24"/>
                <w:szCs w:val="24"/>
                <w:lang w:val="ru-RU"/>
              </w:rPr>
              <w:t xml:space="preserve"> </w:t>
            </w:r>
            <w:r>
              <w:rPr>
                <w:sz w:val="24"/>
                <w:szCs w:val="24"/>
                <w:lang w:val="ru-RU"/>
              </w:rPr>
              <w:t>модульный,</w:t>
            </w:r>
            <w:r>
              <w:rPr>
                <w:spacing w:val="-10"/>
                <w:sz w:val="24"/>
                <w:szCs w:val="24"/>
                <w:lang w:val="ru-RU"/>
              </w:rPr>
              <w:t xml:space="preserve"> </w:t>
            </w:r>
            <w:r>
              <w:rPr>
                <w:sz w:val="24"/>
                <w:szCs w:val="24"/>
                <w:lang w:val="ru-RU"/>
              </w:rPr>
              <w:t>регулируемый</w:t>
            </w:r>
            <w:r>
              <w:rPr>
                <w:spacing w:val="-10"/>
                <w:sz w:val="24"/>
                <w:szCs w:val="24"/>
                <w:lang w:val="ru-RU"/>
              </w:rPr>
              <w:t xml:space="preserve"> </w:t>
            </w:r>
            <w:r>
              <w:rPr>
                <w:sz w:val="24"/>
                <w:szCs w:val="24"/>
                <w:lang w:val="ru-RU"/>
              </w:rPr>
              <w:t>по</w:t>
            </w:r>
            <w:r>
              <w:rPr>
                <w:spacing w:val="-10"/>
                <w:sz w:val="24"/>
                <w:szCs w:val="24"/>
                <w:lang w:val="ru-RU"/>
              </w:rPr>
              <w:t xml:space="preserve"> </w:t>
            </w:r>
            <w:r>
              <w:rPr>
                <w:sz w:val="24"/>
                <w:szCs w:val="24"/>
                <w:lang w:val="ru-RU"/>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71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Стул,</w:t>
            </w:r>
            <w:r>
              <w:rPr>
                <w:spacing w:val="-9"/>
                <w:sz w:val="24"/>
                <w:szCs w:val="24"/>
                <w:lang w:val="en-US"/>
              </w:rPr>
              <w:t xml:space="preserve"> </w:t>
            </w:r>
            <w:r>
              <w:rPr>
                <w:sz w:val="24"/>
                <w:szCs w:val="24"/>
                <w:lang w:val="en-US"/>
              </w:rPr>
              <w:t>регулируемый</w:t>
            </w:r>
            <w:r>
              <w:rPr>
                <w:spacing w:val="-8"/>
                <w:sz w:val="24"/>
                <w:szCs w:val="24"/>
                <w:lang w:val="en-US"/>
              </w:rPr>
              <w:t xml:space="preserve"> </w:t>
            </w:r>
            <w:r>
              <w:rPr>
                <w:sz w:val="24"/>
                <w:szCs w:val="24"/>
                <w:lang w:val="en-US"/>
              </w:rPr>
              <w:t>по</w:t>
            </w:r>
            <w:r>
              <w:rPr>
                <w:spacing w:val="-8"/>
                <w:sz w:val="24"/>
                <w:szCs w:val="24"/>
                <w:lang w:val="en-US"/>
              </w:rPr>
              <w:t xml:space="preserve"> </w:t>
            </w:r>
            <w:r>
              <w:rPr>
                <w:sz w:val="24"/>
                <w:szCs w:val="24"/>
                <w:lang w:val="en-US"/>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20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232" w:hanging="80"/>
              <w:rPr>
                <w:sz w:val="24"/>
                <w:szCs w:val="24"/>
                <w:lang w:val="ru-RU"/>
              </w:rPr>
            </w:pPr>
            <w:r>
              <w:rPr>
                <w:sz w:val="24"/>
                <w:szCs w:val="24"/>
                <w:lang w:val="ru-RU"/>
              </w:rPr>
              <w:t>по</w:t>
            </w:r>
            <w:r>
              <w:rPr>
                <w:spacing w:val="-9"/>
                <w:sz w:val="24"/>
                <w:szCs w:val="24"/>
                <w:lang w:val="ru-RU"/>
              </w:rPr>
              <w:t xml:space="preserve"> </w:t>
            </w:r>
            <w:r>
              <w:rPr>
                <w:sz w:val="24"/>
                <w:szCs w:val="24"/>
                <w:lang w:val="ru-RU"/>
              </w:rPr>
              <w:t>кол-ву</w:t>
            </w:r>
          </w:p>
          <w:p>
            <w:pPr>
              <w:pStyle w:val="TableParagraph"/>
              <w:spacing w:lineRule="atLeast" w:line="230" w:before="10" w:after="0"/>
              <w:ind w:left="246" w:right="208" w:hanging="15"/>
              <w:rPr>
                <w:sz w:val="24"/>
                <w:szCs w:val="24"/>
                <w:lang w:val="ru-RU"/>
              </w:rPr>
            </w:pPr>
            <w:r>
              <w:rPr>
                <w:spacing w:val="-1"/>
                <w:sz w:val="24"/>
                <w:szCs w:val="24"/>
                <w:lang w:val="ru-RU"/>
              </w:rPr>
              <w:t xml:space="preserve">детей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i/>
                <w:i/>
                <w:sz w:val="24"/>
                <w:szCs w:val="24"/>
              </w:rPr>
            </w:pPr>
            <w:r>
              <w:rPr>
                <w:i/>
                <w:sz w:val="24"/>
                <w:szCs w:val="24"/>
                <w:lang w:val="en-US"/>
              </w:rPr>
              <w:t>2.7.2.2.</w:t>
            </w:r>
          </w:p>
        </w:tc>
        <w:tc>
          <w:tcPr>
            <w:tcW w:w="9274" w:type="dxa"/>
            <w:gridSpan w:val="5"/>
            <w:tcBorders>
              <w:top w:val="single" w:sz="4" w:space="0" w:color="000000"/>
              <w:left w:val="single" w:sz="4" w:space="0" w:color="000000"/>
              <w:bottom w:val="single" w:sz="4" w:space="0" w:color="000000"/>
              <w:right w:val="single" w:sz="4" w:space="0" w:color="000000"/>
            </w:tcBorders>
          </w:tcPr>
          <w:p>
            <w:pPr>
              <w:pStyle w:val="TableParagraph"/>
              <w:rPr>
                <w:i/>
                <w:i/>
                <w:sz w:val="24"/>
                <w:szCs w:val="24"/>
              </w:rPr>
            </w:pPr>
            <w:r>
              <w:rPr>
                <w:i/>
                <w:sz w:val="24"/>
                <w:szCs w:val="24"/>
                <w:lang w:val="en-US"/>
              </w:rPr>
              <w:t>Игры</w:t>
            </w:r>
            <w:r>
              <w:rPr>
                <w:i/>
                <w:spacing w:val="-2"/>
                <w:sz w:val="24"/>
                <w:szCs w:val="24"/>
                <w:lang w:val="en-US"/>
              </w:rPr>
              <w:t xml:space="preserve"> </w:t>
            </w:r>
            <w:r>
              <w:rPr>
                <w:i/>
                <w:sz w:val="24"/>
                <w:szCs w:val="24"/>
                <w:lang w:val="en-US"/>
              </w:rPr>
              <w:t>и</w:t>
            </w:r>
            <w:r>
              <w:rPr>
                <w:i/>
                <w:spacing w:val="-1"/>
                <w:sz w:val="24"/>
                <w:szCs w:val="24"/>
                <w:lang w:val="en-US"/>
              </w:rPr>
              <w:t xml:space="preserve"> </w:t>
            </w:r>
            <w:r>
              <w:rPr>
                <w:i/>
                <w:sz w:val="24"/>
                <w:szCs w:val="24"/>
                <w:lang w:val="en-US"/>
              </w:rPr>
              <w:t>игрушки</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Автомобили</w:t>
            </w:r>
            <w:r>
              <w:rPr>
                <w:spacing w:val="-9"/>
                <w:sz w:val="24"/>
                <w:szCs w:val="24"/>
                <w:lang w:val="en-US"/>
              </w:rPr>
              <w:t xml:space="preserve"> </w:t>
            </w:r>
            <w:r>
              <w:rPr>
                <w:sz w:val="24"/>
                <w:szCs w:val="24"/>
                <w:lang w:val="en-US"/>
              </w:rPr>
              <w:t>(крупного</w:t>
            </w:r>
            <w:r>
              <w:rPr>
                <w:spacing w:val="-9"/>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71" w:leader="none"/>
                <w:tab w:val="left" w:pos="2922" w:leader="none"/>
                <w:tab w:val="left" w:pos="4140" w:leader="none"/>
                <w:tab w:val="left" w:pos="5264" w:leader="none"/>
              </w:tabs>
              <w:rPr>
                <w:sz w:val="24"/>
                <w:szCs w:val="24"/>
                <w:lang w:val="ru-RU"/>
              </w:rPr>
            </w:pPr>
            <w:r>
              <w:rPr>
                <w:sz w:val="24"/>
                <w:szCs w:val="24"/>
                <w:lang w:val="ru-RU"/>
              </w:rPr>
              <w:t>Автомобили</w:t>
              <w:tab/>
              <w:t>(различной</w:t>
              <w:tab/>
              <w:t>тематики,</w:t>
              <w:tab/>
              <w:t>среднего</w:t>
              <w:tab/>
              <w:t>и</w:t>
            </w:r>
          </w:p>
          <w:p>
            <w:pPr>
              <w:pStyle w:val="TableParagraph"/>
              <w:spacing w:before="37" w:after="0"/>
              <w:rPr>
                <w:sz w:val="24"/>
                <w:szCs w:val="24"/>
                <w:lang w:val="ru-RU"/>
              </w:rPr>
            </w:pPr>
            <w:r>
              <w:rPr>
                <w:sz w:val="24"/>
                <w:szCs w:val="24"/>
                <w:lang w:val="ru-RU"/>
              </w:rPr>
              <w:t>маленького</w:t>
            </w:r>
            <w:r>
              <w:rPr>
                <w:spacing w:val="-10"/>
                <w:sz w:val="24"/>
                <w:szCs w:val="24"/>
                <w:lang w:val="ru-RU"/>
              </w:rPr>
              <w:t xml:space="preserve"> </w:t>
            </w:r>
            <w:r>
              <w:rPr>
                <w:sz w:val="24"/>
                <w:szCs w:val="24"/>
                <w:lang w:val="ru-RU"/>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Акваскоп</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Альбомы</w:t>
            </w:r>
            <w:r>
              <w:rPr>
                <w:spacing w:val="-3"/>
                <w:sz w:val="24"/>
                <w:szCs w:val="24"/>
                <w:lang w:val="ru-RU"/>
              </w:rPr>
              <w:t xml:space="preserve"> </w:t>
            </w:r>
            <w:r>
              <w:rPr>
                <w:sz w:val="24"/>
                <w:szCs w:val="24"/>
                <w:lang w:val="ru-RU"/>
              </w:rPr>
              <w:t>по</w:t>
            </w:r>
            <w:r>
              <w:rPr>
                <w:spacing w:val="-5"/>
                <w:sz w:val="24"/>
                <w:szCs w:val="24"/>
                <w:lang w:val="ru-RU"/>
              </w:rPr>
              <w:t xml:space="preserve"> </w:t>
            </w:r>
            <w:r>
              <w:rPr>
                <w:sz w:val="24"/>
                <w:szCs w:val="24"/>
                <w:lang w:val="ru-RU"/>
              </w:rPr>
              <w:t>живописи</w:t>
            </w:r>
            <w:r>
              <w:rPr>
                <w:spacing w:val="-2"/>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графике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Балансиры</w:t>
            </w:r>
            <w:r>
              <w:rPr>
                <w:spacing w:val="-5"/>
                <w:sz w:val="24"/>
                <w:szCs w:val="24"/>
                <w:lang w:val="en-US"/>
              </w:rPr>
              <w:t xml:space="preserve"> </w:t>
            </w:r>
            <w:r>
              <w:rPr>
                <w:sz w:val="24"/>
                <w:szCs w:val="24"/>
                <w:lang w:val="en-US"/>
              </w:rPr>
              <w:t>разного</w:t>
            </w:r>
            <w:r>
              <w:rPr>
                <w:spacing w:val="-7"/>
                <w:sz w:val="24"/>
                <w:szCs w:val="24"/>
                <w:lang w:val="en-US"/>
              </w:rPr>
              <w:t xml:space="preserve"> </w:t>
            </w:r>
            <w:r>
              <w:rPr>
                <w:sz w:val="24"/>
                <w:szCs w:val="24"/>
                <w:lang w:val="en-US"/>
              </w:rPr>
              <w:t>типа</w:t>
            </w:r>
            <w:r>
              <w:rPr>
                <w:spacing w:val="-6"/>
                <w:sz w:val="24"/>
                <w:szCs w:val="24"/>
                <w:lang w:val="en-US"/>
              </w:rPr>
              <w:t xml:space="preserve"> </w:t>
            </w:r>
            <w:r>
              <w:rPr>
                <w:sz w:val="24"/>
                <w:szCs w:val="24"/>
                <w:lang w:val="en-US"/>
              </w:rPr>
              <w:t>-</w:t>
            </w:r>
            <w:r>
              <w:rPr>
                <w:spacing w:val="-3"/>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Бинокль/Подзорная</w:t>
            </w:r>
            <w:r>
              <w:rPr>
                <w:spacing w:val="-10"/>
                <w:sz w:val="24"/>
                <w:szCs w:val="24"/>
                <w:lang w:val="en-US"/>
              </w:rPr>
              <w:t xml:space="preserve"> </w:t>
            </w:r>
            <w:r>
              <w:rPr>
                <w:sz w:val="24"/>
                <w:szCs w:val="24"/>
                <w:lang w:val="en-US"/>
              </w:rPr>
              <w:t>труба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Бирюльки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Большой</w:t>
            </w:r>
            <w:r>
              <w:rPr>
                <w:spacing w:val="-4"/>
                <w:sz w:val="24"/>
                <w:szCs w:val="24"/>
                <w:lang w:val="en-US"/>
              </w:rPr>
              <w:t xml:space="preserve"> </w:t>
            </w:r>
            <w:r>
              <w:rPr>
                <w:sz w:val="24"/>
                <w:szCs w:val="24"/>
                <w:lang w:val="en-US"/>
              </w:rPr>
              <w:t>детский</w:t>
            </w:r>
            <w:r>
              <w:rPr>
                <w:spacing w:val="-8"/>
                <w:sz w:val="24"/>
                <w:szCs w:val="24"/>
                <w:lang w:val="en-US"/>
              </w:rPr>
              <w:t xml:space="preserve"> </w:t>
            </w:r>
            <w:r>
              <w:rPr>
                <w:sz w:val="24"/>
                <w:szCs w:val="24"/>
                <w:lang w:val="en-US"/>
              </w:rPr>
              <w:t>атлас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87" w:leader="none"/>
                <w:tab w:val="left" w:pos="2531" w:leader="none"/>
                <w:tab w:val="left" w:pos="3925" w:leader="none"/>
                <w:tab w:val="left" w:pos="5280" w:leader="none"/>
              </w:tabs>
              <w:rPr>
                <w:sz w:val="24"/>
                <w:szCs w:val="24"/>
                <w:lang w:val="ru-RU"/>
              </w:rPr>
            </w:pPr>
            <w:r>
              <w:rPr>
                <w:sz w:val="24"/>
                <w:szCs w:val="24"/>
                <w:lang w:val="ru-RU"/>
              </w:rPr>
              <w:t>Большой</w:t>
              <w:tab/>
              <w:t>настольный</w:t>
              <w:tab/>
              <w:t>конструктор</w:t>
              <w:tab/>
              <w:t>деревянный</w:t>
              <w:tab/>
              <w:t>с</w:t>
            </w:r>
          </w:p>
          <w:p>
            <w:pPr>
              <w:pStyle w:val="TableParagraph"/>
              <w:spacing w:before="37" w:after="0"/>
              <w:rPr>
                <w:sz w:val="24"/>
                <w:szCs w:val="24"/>
                <w:lang w:val="ru-RU"/>
              </w:rPr>
            </w:pPr>
            <w:r>
              <w:rPr>
                <w:sz w:val="24"/>
                <w:szCs w:val="24"/>
                <w:lang w:val="ru-RU"/>
              </w:rPr>
              <w:t>неокрашенными</w:t>
            </w:r>
            <w:r>
              <w:rPr>
                <w:spacing w:val="-4"/>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цветными</w:t>
            </w:r>
            <w:r>
              <w:rPr>
                <w:spacing w:val="-4"/>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Весы</w:t>
            </w:r>
            <w:r>
              <w:rPr>
                <w:spacing w:val="1"/>
                <w:sz w:val="24"/>
                <w:szCs w:val="24"/>
                <w:lang w:val="en-US"/>
              </w:rPr>
              <w:t xml:space="preserve"> </w:t>
            </w:r>
            <w:r>
              <w:rPr>
                <w:sz w:val="24"/>
                <w:szCs w:val="24"/>
                <w:lang w:val="en-US"/>
              </w:rPr>
              <w:t>детские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Ветряная</w:t>
            </w:r>
            <w:r>
              <w:rPr>
                <w:spacing w:val="-3"/>
                <w:sz w:val="24"/>
                <w:szCs w:val="24"/>
                <w:lang w:val="en-US"/>
              </w:rPr>
              <w:t xml:space="preserve"> </w:t>
            </w:r>
            <w:r>
              <w:rPr>
                <w:sz w:val="24"/>
                <w:szCs w:val="24"/>
                <w:lang w:val="en-US"/>
              </w:rPr>
              <w:t>мельница</w:t>
            </w:r>
            <w:r>
              <w:rPr>
                <w:spacing w:val="-4"/>
                <w:sz w:val="24"/>
                <w:szCs w:val="24"/>
                <w:lang w:val="en-US"/>
              </w:rPr>
              <w:t xml:space="preserve"> </w:t>
            </w:r>
            <w:r>
              <w:rPr>
                <w:sz w:val="24"/>
                <w:szCs w:val="24"/>
                <w:lang w:val="en-US"/>
              </w:rPr>
              <w:t>(модель)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Витрина</w:t>
            </w:r>
            <w:r>
              <w:rPr>
                <w:spacing w:val="-1"/>
                <w:sz w:val="24"/>
                <w:szCs w:val="24"/>
                <w:lang w:val="ru-RU"/>
              </w:rPr>
              <w:t xml:space="preserve"> </w:t>
            </w:r>
            <w:r>
              <w:rPr>
                <w:sz w:val="24"/>
                <w:szCs w:val="24"/>
                <w:lang w:val="ru-RU"/>
              </w:rPr>
              <w:t>/лестница</w:t>
            </w:r>
            <w:r>
              <w:rPr>
                <w:spacing w:val="-3"/>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работ по</w:t>
            </w:r>
            <w:r>
              <w:rPr>
                <w:spacing w:val="-1"/>
                <w:sz w:val="24"/>
                <w:szCs w:val="24"/>
                <w:lang w:val="ru-RU"/>
              </w:rPr>
              <w:t xml:space="preserve"> </w:t>
            </w:r>
            <w:r>
              <w:rPr>
                <w:sz w:val="24"/>
                <w:szCs w:val="24"/>
                <w:lang w:val="ru-RU"/>
              </w:rPr>
              <w:t>лепке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Гимнастическая</w:t>
            </w:r>
            <w:r>
              <w:rPr>
                <w:spacing w:val="-2"/>
                <w:sz w:val="24"/>
                <w:szCs w:val="24"/>
                <w:lang w:val="en-US"/>
              </w:rPr>
              <w:t xml:space="preserve"> </w:t>
            </w:r>
            <w:r>
              <w:rPr>
                <w:sz w:val="24"/>
                <w:szCs w:val="24"/>
                <w:lang w:val="en-US"/>
              </w:rPr>
              <w:t>палка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Головоломки-лабиринты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95" w:leader="none"/>
                <w:tab w:val="left" w:pos="3270" w:leader="none"/>
                <w:tab w:val="left" w:pos="4796" w:leader="none"/>
              </w:tabs>
              <w:rPr>
                <w:sz w:val="24"/>
                <w:szCs w:val="24"/>
                <w:lang w:val="ru-RU"/>
              </w:rPr>
            </w:pPr>
            <w:r>
              <w:rPr>
                <w:sz w:val="24"/>
                <w:szCs w:val="24"/>
                <w:lang w:val="ru-RU"/>
              </w:rPr>
              <w:t>Графические</w:t>
              <w:tab/>
              <w:t>головоломки</w:t>
              <w:tab/>
              <w:t>(лабиринты,</w:t>
              <w:tab/>
              <w:t>схемы</w:t>
            </w:r>
          </w:p>
          <w:p>
            <w:pPr>
              <w:pStyle w:val="TableParagraph"/>
              <w:spacing w:lineRule="atLeast" w:line="290" w:before="3" w:after="0"/>
              <w:rPr>
                <w:sz w:val="24"/>
                <w:szCs w:val="24"/>
                <w:lang w:val="ru-RU"/>
              </w:rPr>
            </w:pPr>
            <w:r>
              <w:rPr>
                <w:sz w:val="24"/>
                <w:szCs w:val="24"/>
                <w:lang w:val="ru-RU"/>
              </w:rPr>
              <w:t>маршрутов</w:t>
            </w:r>
            <w:r>
              <w:rPr>
                <w:spacing w:val="39"/>
                <w:sz w:val="24"/>
                <w:szCs w:val="24"/>
                <w:lang w:val="ru-RU"/>
              </w:rPr>
              <w:t xml:space="preserve"> </w:t>
            </w:r>
            <w:r>
              <w:rPr>
                <w:sz w:val="24"/>
                <w:szCs w:val="24"/>
                <w:lang w:val="ru-RU"/>
              </w:rPr>
              <w:t>персонажей</w:t>
            </w:r>
            <w:r>
              <w:rPr>
                <w:spacing w:val="38"/>
                <w:sz w:val="24"/>
                <w:szCs w:val="24"/>
                <w:lang w:val="ru-RU"/>
              </w:rPr>
              <w:t xml:space="preserve"> </w:t>
            </w:r>
            <w:r>
              <w:rPr>
                <w:sz w:val="24"/>
                <w:szCs w:val="24"/>
                <w:lang w:val="ru-RU"/>
              </w:rPr>
              <w:t>и</w:t>
            </w:r>
            <w:r>
              <w:rPr>
                <w:spacing w:val="40"/>
                <w:sz w:val="24"/>
                <w:szCs w:val="24"/>
                <w:lang w:val="ru-RU"/>
              </w:rPr>
              <w:t xml:space="preserve"> </w:t>
            </w:r>
            <w:r>
              <w:rPr>
                <w:sz w:val="24"/>
                <w:szCs w:val="24"/>
                <w:lang w:val="ru-RU"/>
              </w:rPr>
              <w:t>т.</w:t>
            </w:r>
            <w:r>
              <w:rPr>
                <w:spacing w:val="40"/>
                <w:sz w:val="24"/>
                <w:szCs w:val="24"/>
                <w:lang w:val="ru-RU"/>
              </w:rPr>
              <w:t xml:space="preserve"> </w:t>
            </w:r>
            <w:r>
              <w:rPr>
                <w:sz w:val="24"/>
                <w:szCs w:val="24"/>
                <w:lang w:val="ru-RU"/>
              </w:rPr>
              <w:t>п.)</w:t>
            </w:r>
            <w:r>
              <w:rPr>
                <w:spacing w:val="40"/>
                <w:sz w:val="24"/>
                <w:szCs w:val="24"/>
                <w:lang w:val="ru-RU"/>
              </w:rPr>
              <w:t xml:space="preserve"> </w:t>
            </w:r>
            <w:r>
              <w:rPr>
                <w:sz w:val="24"/>
                <w:szCs w:val="24"/>
                <w:lang w:val="ru-RU"/>
              </w:rPr>
              <w:t>в</w:t>
            </w:r>
            <w:r>
              <w:rPr>
                <w:spacing w:val="39"/>
                <w:sz w:val="24"/>
                <w:szCs w:val="24"/>
                <w:lang w:val="ru-RU"/>
              </w:rPr>
              <w:t xml:space="preserve"> </w:t>
            </w:r>
            <w:r>
              <w:rPr>
                <w:sz w:val="24"/>
                <w:szCs w:val="24"/>
                <w:lang w:val="ru-RU"/>
              </w:rPr>
              <w:t>виде</w:t>
            </w:r>
            <w:r>
              <w:rPr>
                <w:spacing w:val="40"/>
                <w:sz w:val="24"/>
                <w:szCs w:val="24"/>
                <w:lang w:val="ru-RU"/>
              </w:rPr>
              <w:t xml:space="preserve"> </w:t>
            </w:r>
            <w:r>
              <w:rPr>
                <w:sz w:val="24"/>
                <w:szCs w:val="24"/>
                <w:lang w:val="ru-RU"/>
              </w:rPr>
              <w:t>отдельных</w:t>
            </w:r>
            <w:r>
              <w:rPr>
                <w:spacing w:val="-52"/>
                <w:sz w:val="24"/>
                <w:szCs w:val="24"/>
                <w:lang w:val="ru-RU"/>
              </w:rPr>
              <w:t xml:space="preserve"> </w:t>
            </w:r>
            <w:r>
              <w:rPr>
                <w:sz w:val="24"/>
                <w:szCs w:val="24"/>
                <w:lang w:val="ru-RU"/>
              </w:rPr>
              <w:t>бланков,</w:t>
            </w:r>
            <w:r>
              <w:rPr>
                <w:spacing w:val="-11"/>
                <w:sz w:val="24"/>
                <w:szCs w:val="24"/>
                <w:lang w:val="ru-RU"/>
              </w:rPr>
              <w:t xml:space="preserve"> </w:t>
            </w:r>
            <w:r>
              <w:rPr>
                <w:sz w:val="24"/>
                <w:szCs w:val="24"/>
                <w:lang w:val="ru-RU"/>
              </w:rPr>
              <w:t>буклетов,</w:t>
            </w:r>
            <w:r>
              <w:rPr>
                <w:spacing w:val="-10"/>
                <w:sz w:val="24"/>
                <w:szCs w:val="24"/>
                <w:lang w:val="ru-RU"/>
              </w:rPr>
              <w:t xml:space="preserve"> </w:t>
            </w:r>
            <w:r>
              <w:rPr>
                <w:sz w:val="24"/>
                <w:szCs w:val="24"/>
                <w:lang w:val="ru-RU"/>
              </w:rPr>
              <w:t>настольно-печатных</w:t>
            </w:r>
            <w:r>
              <w:rPr>
                <w:spacing w:val="-10"/>
                <w:sz w:val="24"/>
                <w:szCs w:val="24"/>
                <w:lang w:val="ru-RU"/>
              </w:rPr>
              <w:t xml:space="preserve"> </w:t>
            </w:r>
            <w:r>
              <w:rPr>
                <w:sz w:val="24"/>
                <w:szCs w:val="24"/>
                <w:lang w:val="ru-RU"/>
              </w:rPr>
              <w:t>игр</w:t>
            </w:r>
            <w:r>
              <w:rPr>
                <w:spacing w:val="-11"/>
                <w:sz w:val="24"/>
                <w:szCs w:val="24"/>
                <w:lang w:val="ru-RU"/>
              </w:rPr>
              <w:t xml:space="preserve"> </w:t>
            </w:r>
            <w:r>
              <w:rPr>
                <w:sz w:val="24"/>
                <w:szCs w:val="24"/>
                <w:lang w:val="ru-RU"/>
              </w:rPr>
              <w:t>-</w:t>
            </w:r>
            <w:r>
              <w:rPr>
                <w:spacing w:val="-10"/>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2.7.2.2.16.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Детский</w:t>
            </w:r>
            <w:r>
              <w:rPr>
                <w:spacing w:val="-4"/>
                <w:sz w:val="24"/>
                <w:szCs w:val="24"/>
                <w:lang w:val="en-US"/>
              </w:rPr>
              <w:t xml:space="preserve"> </w:t>
            </w:r>
            <w:r>
              <w:rPr>
                <w:sz w:val="24"/>
                <w:szCs w:val="24"/>
                <w:lang w:val="en-US"/>
              </w:rPr>
              <w:t>набор</w:t>
            </w:r>
            <w:r>
              <w:rPr>
                <w:spacing w:val="-2"/>
                <w:sz w:val="24"/>
                <w:szCs w:val="24"/>
                <w:lang w:val="en-US"/>
              </w:rPr>
              <w:t xml:space="preserve"> </w:t>
            </w:r>
            <w:r>
              <w:rPr>
                <w:sz w:val="24"/>
                <w:szCs w:val="24"/>
                <w:lang w:val="en-US"/>
              </w:rPr>
              <w:t>музыкальных</w:t>
            </w:r>
            <w:r>
              <w:rPr>
                <w:spacing w:val="-2"/>
                <w:sz w:val="24"/>
                <w:szCs w:val="24"/>
                <w:lang w:val="en-US"/>
              </w:rPr>
              <w:t xml:space="preserve"> </w:t>
            </w:r>
            <w:r>
              <w:rPr>
                <w:sz w:val="24"/>
                <w:szCs w:val="24"/>
                <w:lang w:val="en-US"/>
              </w:rPr>
              <w:t>инструментов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Дидактическая</w:t>
            </w:r>
            <w:r>
              <w:rPr>
                <w:spacing w:val="-5"/>
                <w:sz w:val="24"/>
                <w:szCs w:val="24"/>
                <w:lang w:val="ru-RU"/>
              </w:rPr>
              <w:t xml:space="preserve"> </w:t>
            </w:r>
            <w:r>
              <w:rPr>
                <w:sz w:val="24"/>
                <w:szCs w:val="24"/>
                <w:lang w:val="ru-RU"/>
              </w:rPr>
              <w:t>доска</w:t>
            </w:r>
            <w:r>
              <w:rPr>
                <w:spacing w:val="-4"/>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панелями</w:t>
            </w:r>
            <w:r>
              <w:rPr>
                <w:spacing w:val="-3"/>
                <w:sz w:val="24"/>
                <w:szCs w:val="24"/>
                <w:lang w:val="ru-RU"/>
              </w:rPr>
              <w:t xml:space="preserve"> </w:t>
            </w:r>
            <w:r>
              <w:rPr>
                <w:sz w:val="24"/>
                <w:szCs w:val="24"/>
                <w:lang w:val="ru-RU"/>
              </w:rPr>
              <w:t>–</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6" w:hanging="0"/>
              <w:jc w:val="both"/>
              <w:rPr>
                <w:sz w:val="24"/>
                <w:szCs w:val="24"/>
                <w:lang w:val="ru-RU"/>
              </w:rPr>
            </w:pPr>
            <w:r>
              <w:rPr>
                <w:sz w:val="24"/>
                <w:szCs w:val="24"/>
                <w:lang w:val="ru-RU"/>
              </w:rPr>
              <w:t>Дидактические тематические наборы ламинированных</w:t>
            </w:r>
            <w:r>
              <w:rPr>
                <w:spacing w:val="1"/>
                <w:sz w:val="24"/>
                <w:szCs w:val="24"/>
                <w:lang w:val="ru-RU"/>
              </w:rPr>
              <w:t xml:space="preserve"> </w:t>
            </w:r>
            <w:r>
              <w:rPr>
                <w:sz w:val="24"/>
                <w:szCs w:val="24"/>
                <w:lang w:val="ru-RU"/>
              </w:rPr>
              <w:t>панелей</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карточек</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заданиями</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возможностью</w:t>
            </w:r>
            <w:r>
              <w:rPr>
                <w:spacing w:val="-52"/>
                <w:sz w:val="24"/>
                <w:szCs w:val="24"/>
                <w:lang w:val="ru-RU"/>
              </w:rPr>
              <w:t xml:space="preserve"> </w:t>
            </w:r>
            <w:r>
              <w:rPr>
                <w:sz w:val="24"/>
                <w:szCs w:val="24"/>
                <w:lang w:val="ru-RU"/>
              </w:rPr>
              <w:t>многократного</w:t>
            </w:r>
            <w:r>
              <w:rPr>
                <w:spacing w:val="18"/>
                <w:sz w:val="24"/>
                <w:szCs w:val="24"/>
                <w:lang w:val="ru-RU"/>
              </w:rPr>
              <w:t xml:space="preserve"> </w:t>
            </w:r>
            <w:r>
              <w:rPr>
                <w:sz w:val="24"/>
                <w:szCs w:val="24"/>
                <w:lang w:val="ru-RU"/>
              </w:rPr>
              <w:t>выполнения</w:t>
            </w:r>
            <w:r>
              <w:rPr>
                <w:spacing w:val="18"/>
                <w:sz w:val="24"/>
                <w:szCs w:val="24"/>
                <w:lang w:val="ru-RU"/>
              </w:rPr>
              <w:t xml:space="preserve"> </w:t>
            </w:r>
            <w:r>
              <w:rPr>
                <w:sz w:val="24"/>
                <w:szCs w:val="24"/>
                <w:lang w:val="ru-RU"/>
              </w:rPr>
              <w:t>заданий</w:t>
            </w:r>
            <w:r>
              <w:rPr>
                <w:spacing w:val="19"/>
                <w:sz w:val="24"/>
                <w:szCs w:val="24"/>
                <w:lang w:val="ru-RU"/>
              </w:rPr>
              <w:t xml:space="preserve"> </w:t>
            </w:r>
            <w:r>
              <w:rPr>
                <w:sz w:val="24"/>
                <w:szCs w:val="24"/>
                <w:lang w:val="ru-RU"/>
              </w:rPr>
              <w:t>маркером</w:t>
            </w:r>
            <w:r>
              <w:rPr>
                <w:spacing w:val="18"/>
                <w:sz w:val="24"/>
                <w:szCs w:val="24"/>
                <w:lang w:val="ru-RU"/>
              </w:rPr>
              <w:t xml:space="preserve"> </w:t>
            </w:r>
            <w:r>
              <w:rPr>
                <w:sz w:val="24"/>
                <w:szCs w:val="24"/>
                <w:lang w:val="ru-RU"/>
              </w:rPr>
              <w:t>–</w:t>
            </w:r>
          </w:p>
          <w:p>
            <w:pPr>
              <w:pStyle w:val="TableParagraph"/>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Домино</w:t>
            </w:r>
            <w:r>
              <w:rPr>
                <w:spacing w:val="-5"/>
                <w:sz w:val="24"/>
                <w:szCs w:val="24"/>
                <w:lang w:val="en-US"/>
              </w:rPr>
              <w:t xml:space="preserve"> </w:t>
            </w:r>
            <w:r>
              <w:rPr>
                <w:sz w:val="24"/>
                <w:szCs w:val="24"/>
                <w:lang w:val="en-US"/>
              </w:rPr>
              <w:t>логическое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9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2.7.2.2.20.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63" w:leader="none"/>
                <w:tab w:val="left" w:pos="1373" w:leader="none"/>
                <w:tab w:val="left" w:pos="3062" w:leader="none"/>
                <w:tab w:val="left" w:pos="3506" w:leader="none"/>
                <w:tab w:val="left" w:pos="4761" w:leader="none"/>
              </w:tabs>
              <w:spacing w:lineRule="exact" w:line="262"/>
              <w:rPr>
                <w:sz w:val="24"/>
                <w:szCs w:val="24"/>
                <w:lang w:val="ru-RU"/>
              </w:rPr>
            </w:pPr>
            <w:r>
              <w:rPr>
                <w:sz w:val="24"/>
                <w:szCs w:val="24"/>
                <w:lang w:val="ru-RU"/>
              </w:rPr>
              <w:t>Домино</w:t>
              <w:tab/>
              <w:t>с</w:t>
              <w:tab/>
              <w:t>изображениями</w:t>
              <w:tab/>
              <w:t>по</w:t>
              <w:tab/>
              <w:t>различным</w:t>
              <w:tab/>
              <w:t>темам,</w:t>
            </w:r>
          </w:p>
          <w:p>
            <w:pPr>
              <w:pStyle w:val="TableParagraph"/>
              <w:spacing w:before="38" w:after="0"/>
              <w:rPr>
                <w:sz w:val="24"/>
                <w:szCs w:val="24"/>
              </w:rPr>
            </w:pPr>
            <w:r>
              <w:rPr>
                <w:sz w:val="24"/>
                <w:szCs w:val="24"/>
                <w:lang w:val="en-US"/>
              </w:rPr>
              <w:t>включая</w:t>
            </w:r>
            <w:r>
              <w:rPr>
                <w:spacing w:val="-7"/>
                <w:sz w:val="24"/>
                <w:szCs w:val="24"/>
                <w:lang w:val="en-US"/>
              </w:rPr>
              <w:t xml:space="preserve"> </w:t>
            </w:r>
            <w:r>
              <w:rPr>
                <w:sz w:val="24"/>
                <w:szCs w:val="24"/>
                <w:lang w:val="en-US"/>
              </w:rPr>
              <w:t>тактильное</w:t>
            </w:r>
            <w:r>
              <w:rPr>
                <w:spacing w:val="-8"/>
                <w:sz w:val="24"/>
                <w:szCs w:val="24"/>
                <w:lang w:val="en-US"/>
              </w:rPr>
              <w:t xml:space="preserve"> </w:t>
            </w:r>
            <w:r>
              <w:rPr>
                <w:sz w:val="24"/>
                <w:szCs w:val="24"/>
                <w:lang w:val="en-US"/>
              </w:rPr>
              <w:t>–</w:t>
            </w:r>
            <w:r>
              <w:rPr>
                <w:spacing w:val="-7"/>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Звери</w:t>
            </w:r>
            <w:r>
              <w:rPr>
                <w:spacing w:val="51"/>
                <w:sz w:val="24"/>
                <w:szCs w:val="24"/>
                <w:lang w:val="ru-RU"/>
              </w:rPr>
              <w:t xml:space="preserve"> </w:t>
            </w:r>
            <w:r>
              <w:rPr>
                <w:sz w:val="24"/>
                <w:szCs w:val="24"/>
                <w:lang w:val="ru-RU"/>
              </w:rPr>
              <w:t>и</w:t>
            </w:r>
            <w:r>
              <w:rPr>
                <w:spacing w:val="51"/>
                <w:sz w:val="24"/>
                <w:szCs w:val="24"/>
                <w:lang w:val="ru-RU"/>
              </w:rPr>
              <w:t xml:space="preserve"> </w:t>
            </w:r>
            <w:r>
              <w:rPr>
                <w:sz w:val="24"/>
                <w:szCs w:val="24"/>
                <w:lang w:val="ru-RU"/>
              </w:rPr>
              <w:t>птицы</w:t>
            </w:r>
            <w:r>
              <w:rPr>
                <w:spacing w:val="51"/>
                <w:sz w:val="24"/>
                <w:szCs w:val="24"/>
                <w:lang w:val="ru-RU"/>
              </w:rPr>
              <w:t xml:space="preserve"> </w:t>
            </w:r>
            <w:r>
              <w:rPr>
                <w:sz w:val="24"/>
                <w:szCs w:val="24"/>
                <w:lang w:val="ru-RU"/>
              </w:rPr>
              <w:t>объемные</w:t>
            </w:r>
            <w:r>
              <w:rPr>
                <w:spacing w:val="52"/>
                <w:sz w:val="24"/>
                <w:szCs w:val="24"/>
                <w:lang w:val="ru-RU"/>
              </w:rPr>
              <w:t xml:space="preserve"> </w:t>
            </w:r>
            <w:r>
              <w:rPr>
                <w:sz w:val="24"/>
                <w:szCs w:val="24"/>
                <w:lang w:val="ru-RU"/>
              </w:rPr>
              <w:t>и</w:t>
            </w:r>
            <w:r>
              <w:rPr>
                <w:spacing w:val="50"/>
                <w:sz w:val="24"/>
                <w:szCs w:val="24"/>
                <w:lang w:val="ru-RU"/>
              </w:rPr>
              <w:t xml:space="preserve"> </w:t>
            </w:r>
            <w:r>
              <w:rPr>
                <w:sz w:val="24"/>
                <w:szCs w:val="24"/>
                <w:lang w:val="ru-RU"/>
              </w:rPr>
              <w:t>плоскостные</w:t>
            </w:r>
            <w:r>
              <w:rPr>
                <w:spacing w:val="50"/>
                <w:sz w:val="24"/>
                <w:szCs w:val="24"/>
                <w:lang w:val="ru-RU"/>
              </w:rPr>
              <w:t xml:space="preserve"> </w:t>
            </w:r>
            <w:r>
              <w:rPr>
                <w:sz w:val="24"/>
                <w:szCs w:val="24"/>
                <w:lang w:val="ru-RU"/>
              </w:rPr>
              <w:t>(из</w:t>
            </w:r>
            <w:r>
              <w:rPr>
                <w:spacing w:val="49"/>
                <w:sz w:val="24"/>
                <w:szCs w:val="24"/>
                <w:lang w:val="ru-RU"/>
              </w:rPr>
              <w:t xml:space="preserve"> </w:t>
            </w:r>
            <w:r>
              <w:rPr>
                <w:sz w:val="24"/>
                <w:szCs w:val="24"/>
                <w:lang w:val="ru-RU"/>
              </w:rPr>
              <w:t>разного</w:t>
            </w:r>
          </w:p>
          <w:p>
            <w:pPr>
              <w:pStyle w:val="TableParagraph"/>
              <w:spacing w:before="40" w:after="0"/>
              <w:rPr>
                <w:sz w:val="24"/>
                <w:szCs w:val="24"/>
              </w:rPr>
            </w:pPr>
            <w:r>
              <w:rPr>
                <w:sz w:val="24"/>
                <w:szCs w:val="24"/>
                <w:lang w:val="en-US"/>
              </w:rPr>
              <w:t>материала,</w:t>
            </w:r>
            <w:r>
              <w:rPr>
                <w:spacing w:val="-9"/>
                <w:sz w:val="24"/>
                <w:szCs w:val="24"/>
                <w:lang w:val="en-US"/>
              </w:rPr>
              <w:t xml:space="preserve"> </w:t>
            </w:r>
            <w:r>
              <w:rPr>
                <w:sz w:val="24"/>
                <w:szCs w:val="24"/>
                <w:lang w:val="en-US"/>
              </w:rPr>
              <w:t>мелкого</w:t>
            </w:r>
            <w:r>
              <w:rPr>
                <w:spacing w:val="-8"/>
                <w:sz w:val="24"/>
                <w:szCs w:val="24"/>
                <w:lang w:val="en-US"/>
              </w:rPr>
              <w:t xml:space="preserve"> </w:t>
            </w:r>
            <w:r>
              <w:rPr>
                <w:sz w:val="24"/>
                <w:szCs w:val="24"/>
                <w:lang w:val="en-US"/>
              </w:rPr>
              <w:t>размера)</w:t>
            </w:r>
            <w:r>
              <w:rPr>
                <w:spacing w:val="-10"/>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2.7.2.2.22.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Игра</w:t>
            </w:r>
            <w:r>
              <w:rPr>
                <w:spacing w:val="38"/>
                <w:sz w:val="24"/>
                <w:szCs w:val="24"/>
                <w:lang w:val="ru-RU"/>
              </w:rPr>
              <w:t xml:space="preserve"> </w:t>
            </w:r>
            <w:r>
              <w:rPr>
                <w:sz w:val="24"/>
                <w:szCs w:val="24"/>
                <w:lang w:val="ru-RU"/>
              </w:rPr>
              <w:t>для</w:t>
            </w:r>
            <w:r>
              <w:rPr>
                <w:spacing w:val="38"/>
                <w:sz w:val="24"/>
                <w:szCs w:val="24"/>
                <w:lang w:val="ru-RU"/>
              </w:rPr>
              <w:t xml:space="preserve"> </w:t>
            </w:r>
            <w:r>
              <w:rPr>
                <w:sz w:val="24"/>
                <w:szCs w:val="24"/>
                <w:lang w:val="ru-RU"/>
              </w:rPr>
              <w:t>тренировки</w:t>
            </w:r>
            <w:r>
              <w:rPr>
                <w:spacing w:val="38"/>
                <w:sz w:val="24"/>
                <w:szCs w:val="24"/>
                <w:lang w:val="ru-RU"/>
              </w:rPr>
              <w:t xml:space="preserve"> </w:t>
            </w:r>
            <w:r>
              <w:rPr>
                <w:sz w:val="24"/>
                <w:szCs w:val="24"/>
                <w:lang w:val="ru-RU"/>
              </w:rPr>
              <w:t>памяти</w:t>
            </w:r>
            <w:r>
              <w:rPr>
                <w:spacing w:val="37"/>
                <w:sz w:val="24"/>
                <w:szCs w:val="24"/>
                <w:lang w:val="ru-RU"/>
              </w:rPr>
              <w:t xml:space="preserve"> </w:t>
            </w:r>
            <w:r>
              <w:rPr>
                <w:sz w:val="24"/>
                <w:szCs w:val="24"/>
                <w:lang w:val="ru-RU"/>
              </w:rPr>
              <w:t>с</w:t>
            </w:r>
            <w:r>
              <w:rPr>
                <w:spacing w:val="38"/>
                <w:sz w:val="24"/>
                <w:szCs w:val="24"/>
                <w:lang w:val="ru-RU"/>
              </w:rPr>
              <w:t xml:space="preserve"> </w:t>
            </w:r>
            <w:r>
              <w:rPr>
                <w:sz w:val="24"/>
                <w:szCs w:val="24"/>
                <w:lang w:val="ru-RU"/>
              </w:rPr>
              <w:t>планшетом</w:t>
            </w:r>
            <w:r>
              <w:rPr>
                <w:spacing w:val="38"/>
                <w:sz w:val="24"/>
                <w:szCs w:val="24"/>
                <w:lang w:val="ru-RU"/>
              </w:rPr>
              <w:t xml:space="preserve"> </w:t>
            </w:r>
            <w:r>
              <w:rPr>
                <w:sz w:val="24"/>
                <w:szCs w:val="24"/>
                <w:lang w:val="ru-RU"/>
              </w:rPr>
              <w:t>и</w:t>
            </w:r>
            <w:r>
              <w:rPr>
                <w:spacing w:val="38"/>
                <w:sz w:val="24"/>
                <w:szCs w:val="24"/>
                <w:lang w:val="ru-RU"/>
              </w:rPr>
              <w:t xml:space="preserve"> </w:t>
            </w:r>
            <w:r>
              <w:rPr>
                <w:sz w:val="24"/>
                <w:szCs w:val="24"/>
                <w:lang w:val="ru-RU"/>
              </w:rPr>
              <w:t>набором</w:t>
            </w:r>
          </w:p>
          <w:p>
            <w:pPr>
              <w:pStyle w:val="TableParagraph"/>
              <w:spacing w:before="38" w:after="0"/>
              <w:rPr>
                <w:sz w:val="24"/>
                <w:szCs w:val="24"/>
              </w:rPr>
            </w:pPr>
            <w:r>
              <w:rPr>
                <w:sz w:val="24"/>
                <w:szCs w:val="24"/>
                <w:lang w:val="en-US"/>
              </w:rPr>
              <w:t>рабочих</w:t>
            </w:r>
            <w:r>
              <w:rPr>
                <w:spacing w:val="-8"/>
                <w:sz w:val="24"/>
                <w:szCs w:val="24"/>
                <w:lang w:val="en-US"/>
              </w:rPr>
              <w:t xml:space="preserve"> </w:t>
            </w:r>
            <w:r>
              <w:rPr>
                <w:sz w:val="24"/>
                <w:szCs w:val="24"/>
                <w:lang w:val="en-US"/>
              </w:rPr>
              <w:t>карт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Игра</w:t>
            </w:r>
            <w:r>
              <w:rPr>
                <w:spacing w:val="5"/>
                <w:sz w:val="24"/>
                <w:szCs w:val="24"/>
                <w:lang w:val="ru-RU"/>
              </w:rPr>
              <w:t xml:space="preserve"> </w:t>
            </w:r>
            <w:r>
              <w:rPr>
                <w:sz w:val="24"/>
                <w:szCs w:val="24"/>
                <w:lang w:val="ru-RU"/>
              </w:rPr>
              <w:t>на</w:t>
            </w:r>
            <w:r>
              <w:rPr>
                <w:spacing w:val="2"/>
                <w:sz w:val="24"/>
                <w:szCs w:val="24"/>
                <w:lang w:val="ru-RU"/>
              </w:rPr>
              <w:t xml:space="preserve"> </w:t>
            </w:r>
            <w:r>
              <w:rPr>
                <w:sz w:val="24"/>
                <w:szCs w:val="24"/>
                <w:lang w:val="ru-RU"/>
              </w:rPr>
              <w:t>составление</w:t>
            </w:r>
            <w:r>
              <w:rPr>
                <w:spacing w:val="3"/>
                <w:sz w:val="24"/>
                <w:szCs w:val="24"/>
                <w:lang w:val="ru-RU"/>
              </w:rPr>
              <w:t xml:space="preserve"> </w:t>
            </w:r>
            <w:r>
              <w:rPr>
                <w:sz w:val="24"/>
                <w:szCs w:val="24"/>
                <w:lang w:val="ru-RU"/>
              </w:rPr>
              <w:t>логических</w:t>
            </w:r>
            <w:r>
              <w:rPr>
                <w:spacing w:val="4"/>
                <w:sz w:val="24"/>
                <w:szCs w:val="24"/>
                <w:lang w:val="ru-RU"/>
              </w:rPr>
              <w:t xml:space="preserve"> </w:t>
            </w:r>
            <w:r>
              <w:rPr>
                <w:sz w:val="24"/>
                <w:szCs w:val="24"/>
                <w:lang w:val="ru-RU"/>
              </w:rPr>
              <w:t>цепочек</w:t>
            </w:r>
            <w:r>
              <w:rPr>
                <w:spacing w:val="5"/>
                <w:sz w:val="24"/>
                <w:szCs w:val="24"/>
                <w:lang w:val="ru-RU"/>
              </w:rPr>
              <w:t xml:space="preserve"> </w:t>
            </w:r>
            <w:r>
              <w:rPr>
                <w:sz w:val="24"/>
                <w:szCs w:val="24"/>
                <w:lang w:val="ru-RU"/>
              </w:rPr>
              <w:t>произвольной</w:t>
            </w:r>
          </w:p>
          <w:p>
            <w:pPr>
              <w:pStyle w:val="TableParagraph"/>
              <w:spacing w:before="37" w:after="0"/>
              <w:rPr>
                <w:sz w:val="24"/>
                <w:szCs w:val="24"/>
              </w:rPr>
            </w:pPr>
            <w:r>
              <w:rPr>
                <w:sz w:val="24"/>
                <w:szCs w:val="24"/>
                <w:lang w:val="en-US"/>
              </w:rPr>
              <w:t>длины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Игра-набор</w:t>
            </w:r>
            <w:r>
              <w:rPr>
                <w:spacing w:val="-13"/>
                <w:sz w:val="24"/>
                <w:szCs w:val="24"/>
                <w:lang w:val="en-US"/>
              </w:rPr>
              <w:t xml:space="preserve"> </w:t>
            </w:r>
            <w:r>
              <w:rPr>
                <w:sz w:val="24"/>
                <w:szCs w:val="24"/>
                <w:lang w:val="en-US"/>
              </w:rPr>
              <w:t>«Городки»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Игровой</w:t>
            </w:r>
            <w:r>
              <w:rPr>
                <w:spacing w:val="-5"/>
                <w:sz w:val="24"/>
                <w:szCs w:val="24"/>
                <w:lang w:val="ru-RU"/>
              </w:rPr>
              <w:t xml:space="preserve"> </w:t>
            </w:r>
            <w:r>
              <w:rPr>
                <w:sz w:val="24"/>
                <w:szCs w:val="24"/>
                <w:lang w:val="ru-RU"/>
              </w:rPr>
              <w:t>комплект</w:t>
            </w:r>
            <w:r>
              <w:rPr>
                <w:spacing w:val="-7"/>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изучения</w:t>
            </w:r>
            <w:r>
              <w:rPr>
                <w:spacing w:val="-5"/>
                <w:sz w:val="24"/>
                <w:szCs w:val="24"/>
                <w:lang w:val="ru-RU"/>
              </w:rPr>
              <w:t xml:space="preserve"> </w:t>
            </w:r>
            <w:r>
              <w:rPr>
                <w:sz w:val="24"/>
                <w:szCs w:val="24"/>
                <w:lang w:val="ru-RU"/>
              </w:rPr>
              <w:t>основ</w:t>
            </w:r>
            <w:r>
              <w:rPr>
                <w:spacing w:val="-6"/>
                <w:sz w:val="24"/>
                <w:szCs w:val="24"/>
                <w:lang w:val="ru-RU"/>
              </w:rPr>
              <w:t xml:space="preserve"> </w:t>
            </w:r>
            <w:r>
              <w:rPr>
                <w:sz w:val="24"/>
                <w:szCs w:val="24"/>
                <w:lang w:val="ru-RU"/>
              </w:rPr>
              <w:t>электричества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Игрушки-забавы</w:t>
            </w:r>
            <w:r>
              <w:rPr>
                <w:spacing w:val="-3"/>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зависимостью</w:t>
            </w:r>
            <w:r>
              <w:rPr>
                <w:spacing w:val="-2"/>
                <w:sz w:val="24"/>
                <w:szCs w:val="24"/>
                <w:lang w:val="ru-RU"/>
              </w:rPr>
              <w:t xml:space="preserve"> </w:t>
            </w:r>
            <w:r>
              <w:rPr>
                <w:sz w:val="24"/>
                <w:szCs w:val="24"/>
                <w:lang w:val="ru-RU"/>
              </w:rPr>
              <w:t>эффекта</w:t>
            </w:r>
            <w:r>
              <w:rPr>
                <w:spacing w:val="-2"/>
                <w:sz w:val="24"/>
                <w:szCs w:val="24"/>
                <w:lang w:val="ru-RU"/>
              </w:rPr>
              <w:t xml:space="preserve"> </w:t>
            </w:r>
            <w:r>
              <w:rPr>
                <w:sz w:val="24"/>
                <w:szCs w:val="24"/>
                <w:lang w:val="ru-RU"/>
              </w:rPr>
              <w:t>от</w:t>
            </w:r>
            <w:r>
              <w:rPr>
                <w:spacing w:val="-5"/>
                <w:sz w:val="24"/>
                <w:szCs w:val="24"/>
                <w:lang w:val="ru-RU"/>
              </w:rPr>
              <w:t xml:space="preserve"> </w:t>
            </w:r>
            <w:r>
              <w:rPr>
                <w:sz w:val="24"/>
                <w:szCs w:val="24"/>
                <w:lang w:val="ru-RU"/>
              </w:rPr>
              <w:t>действия</w:t>
            </w:r>
            <w:r>
              <w:rPr>
                <w:spacing w:val="-2"/>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Игры</w:t>
            </w:r>
            <w:r>
              <w:rPr>
                <w:spacing w:val="21"/>
                <w:sz w:val="24"/>
                <w:szCs w:val="24"/>
                <w:lang w:val="ru-RU"/>
              </w:rPr>
              <w:t xml:space="preserve"> </w:t>
            </w:r>
            <w:r>
              <w:rPr>
                <w:sz w:val="24"/>
                <w:szCs w:val="24"/>
                <w:lang w:val="ru-RU"/>
              </w:rPr>
              <w:t>на</w:t>
            </w:r>
            <w:r>
              <w:rPr>
                <w:spacing w:val="73"/>
                <w:sz w:val="24"/>
                <w:szCs w:val="24"/>
                <w:lang w:val="ru-RU"/>
              </w:rPr>
              <w:t xml:space="preserve"> </w:t>
            </w:r>
            <w:r>
              <w:rPr>
                <w:sz w:val="24"/>
                <w:szCs w:val="24"/>
                <w:lang w:val="ru-RU"/>
              </w:rPr>
              <w:t>воспроизведение</w:t>
            </w:r>
            <w:r>
              <w:rPr>
                <w:spacing w:val="74"/>
                <w:sz w:val="24"/>
                <w:szCs w:val="24"/>
                <w:lang w:val="ru-RU"/>
              </w:rPr>
              <w:t xml:space="preserve"> </w:t>
            </w:r>
            <w:r>
              <w:rPr>
                <w:sz w:val="24"/>
                <w:szCs w:val="24"/>
                <w:lang w:val="ru-RU"/>
              </w:rPr>
              <w:t>расположения</w:t>
            </w:r>
            <w:r>
              <w:rPr>
                <w:spacing w:val="74"/>
                <w:sz w:val="24"/>
                <w:szCs w:val="24"/>
                <w:lang w:val="ru-RU"/>
              </w:rPr>
              <w:t xml:space="preserve"> </w:t>
            </w:r>
            <w:r>
              <w:rPr>
                <w:sz w:val="24"/>
                <w:szCs w:val="24"/>
                <w:lang w:val="ru-RU"/>
              </w:rPr>
              <w:t>объектов</w:t>
            </w:r>
            <w:r>
              <w:rPr>
                <w:spacing w:val="73"/>
                <w:sz w:val="24"/>
                <w:szCs w:val="24"/>
                <w:lang w:val="ru-RU"/>
              </w:rPr>
              <w:t xml:space="preserve"> </w:t>
            </w:r>
            <w:r>
              <w:rPr>
                <w:sz w:val="24"/>
                <w:szCs w:val="24"/>
                <w:lang w:val="ru-RU"/>
              </w:rPr>
              <w:t>в</w:t>
            </w:r>
          </w:p>
          <w:p>
            <w:pPr>
              <w:pStyle w:val="TableParagraph"/>
              <w:spacing w:before="37" w:after="0"/>
              <w:rPr>
                <w:sz w:val="24"/>
                <w:szCs w:val="24"/>
              </w:rPr>
            </w:pPr>
            <w:r>
              <w:rPr>
                <w:sz w:val="24"/>
                <w:szCs w:val="24"/>
                <w:lang w:val="en-US"/>
              </w:rPr>
              <w:t>пространстве</w:t>
            </w:r>
            <w:r>
              <w:rPr>
                <w:spacing w:val="-2"/>
                <w:sz w:val="24"/>
                <w:szCs w:val="24"/>
                <w:lang w:val="en-US"/>
              </w:rPr>
              <w:t xml:space="preserve"> </w:t>
            </w:r>
            <w:r>
              <w:rPr>
                <w:sz w:val="24"/>
                <w:szCs w:val="24"/>
                <w:lang w:val="en-US"/>
              </w:rPr>
              <w:t>–</w:t>
            </w:r>
            <w:r>
              <w:rPr>
                <w:spacing w:val="-5"/>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Игры</w:t>
            </w:r>
            <w:r>
              <w:rPr>
                <w:spacing w:val="6"/>
                <w:sz w:val="24"/>
                <w:szCs w:val="24"/>
                <w:lang w:val="ru-RU"/>
              </w:rPr>
              <w:t xml:space="preserve"> </w:t>
            </w:r>
            <w:r>
              <w:rPr>
                <w:sz w:val="24"/>
                <w:szCs w:val="24"/>
                <w:lang w:val="ru-RU"/>
              </w:rPr>
              <w:t>на</w:t>
            </w:r>
            <w:r>
              <w:rPr>
                <w:spacing w:val="60"/>
                <w:sz w:val="24"/>
                <w:szCs w:val="24"/>
                <w:lang w:val="ru-RU"/>
              </w:rPr>
              <w:t xml:space="preserve"> </w:t>
            </w:r>
            <w:r>
              <w:rPr>
                <w:sz w:val="24"/>
                <w:szCs w:val="24"/>
                <w:lang w:val="ru-RU"/>
              </w:rPr>
              <w:t>закрепления</w:t>
            </w:r>
            <w:r>
              <w:rPr>
                <w:spacing w:val="59"/>
                <w:sz w:val="24"/>
                <w:szCs w:val="24"/>
                <w:lang w:val="ru-RU"/>
              </w:rPr>
              <w:t xml:space="preserve"> </w:t>
            </w:r>
            <w:r>
              <w:rPr>
                <w:sz w:val="24"/>
                <w:szCs w:val="24"/>
                <w:lang w:val="ru-RU"/>
              </w:rPr>
              <w:t>представлений</w:t>
            </w:r>
            <w:r>
              <w:rPr>
                <w:spacing w:val="59"/>
                <w:sz w:val="24"/>
                <w:szCs w:val="24"/>
                <w:lang w:val="ru-RU"/>
              </w:rPr>
              <w:t xml:space="preserve"> </w:t>
            </w:r>
            <w:r>
              <w:rPr>
                <w:sz w:val="24"/>
                <w:szCs w:val="24"/>
                <w:lang w:val="ru-RU"/>
              </w:rPr>
              <w:t>об</w:t>
            </w:r>
            <w:r>
              <w:rPr>
                <w:spacing w:val="60"/>
                <w:sz w:val="24"/>
                <w:szCs w:val="24"/>
                <w:lang w:val="ru-RU"/>
              </w:rPr>
              <w:t xml:space="preserve"> </w:t>
            </w:r>
            <w:r>
              <w:rPr>
                <w:sz w:val="24"/>
                <w:szCs w:val="24"/>
                <w:lang w:val="ru-RU"/>
              </w:rPr>
              <w:t>эмоциях,</w:t>
            </w:r>
            <w:r>
              <w:rPr>
                <w:spacing w:val="60"/>
                <w:sz w:val="24"/>
                <w:szCs w:val="24"/>
                <w:lang w:val="ru-RU"/>
              </w:rPr>
              <w:t xml:space="preserve"> </w:t>
            </w:r>
            <w:r>
              <w:rPr>
                <w:sz w:val="24"/>
                <w:szCs w:val="24"/>
                <w:lang w:val="ru-RU"/>
              </w:rPr>
              <w:t>их</w:t>
            </w:r>
          </w:p>
          <w:p>
            <w:pPr>
              <w:pStyle w:val="TableParagraph"/>
              <w:spacing w:before="37" w:after="0"/>
              <w:rPr>
                <w:sz w:val="24"/>
                <w:szCs w:val="24"/>
                <w:lang w:val="ru-RU"/>
              </w:rPr>
            </w:pPr>
            <w:r>
              <w:rPr>
                <w:sz w:val="24"/>
                <w:szCs w:val="24"/>
                <w:lang w:val="ru-RU"/>
              </w:rPr>
              <w:t>распознавание</w:t>
            </w:r>
            <w:r>
              <w:rPr>
                <w:spacing w:val="-3"/>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проявление</w:t>
            </w:r>
            <w:r>
              <w:rPr>
                <w:spacing w:val="-3"/>
                <w:sz w:val="24"/>
                <w:szCs w:val="24"/>
                <w:lang w:val="ru-RU"/>
              </w:rPr>
              <w:t xml:space="preserve"> </w:t>
            </w:r>
            <w:r>
              <w:rPr>
                <w:sz w:val="24"/>
                <w:szCs w:val="24"/>
                <w:lang w:val="ru-RU"/>
              </w:rPr>
              <w:t>в</w:t>
            </w:r>
            <w:r>
              <w:rPr>
                <w:spacing w:val="-2"/>
                <w:sz w:val="24"/>
                <w:szCs w:val="24"/>
                <w:lang w:val="ru-RU"/>
              </w:rPr>
              <w:t xml:space="preserve"> </w:t>
            </w:r>
            <w:r>
              <w:rPr>
                <w:sz w:val="24"/>
                <w:szCs w:val="24"/>
                <w:lang w:val="ru-RU"/>
              </w:rPr>
              <w:t>мимике</w:t>
            </w:r>
            <w:r>
              <w:rPr>
                <w:spacing w:val="-1"/>
                <w:sz w:val="24"/>
                <w:szCs w:val="24"/>
                <w:lang w:val="ru-RU"/>
              </w:rPr>
              <w:t xml:space="preserve"> </w:t>
            </w:r>
            <w:r>
              <w:rPr>
                <w:sz w:val="24"/>
                <w:szCs w:val="24"/>
                <w:lang w:val="ru-RU"/>
              </w:rPr>
              <w:t>–</w:t>
            </w:r>
            <w:r>
              <w:rPr>
                <w:spacing w:val="-2"/>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Игры</w:t>
            </w:r>
            <w:r>
              <w:rPr>
                <w:spacing w:val="-2"/>
                <w:sz w:val="24"/>
                <w:szCs w:val="24"/>
                <w:lang w:val="ru-RU"/>
              </w:rPr>
              <w:t xml:space="preserve"> </w:t>
            </w:r>
            <w:r>
              <w:rPr>
                <w:sz w:val="24"/>
                <w:szCs w:val="24"/>
                <w:lang w:val="ru-RU"/>
              </w:rPr>
              <w:t>на</w:t>
            </w:r>
            <w:r>
              <w:rPr>
                <w:spacing w:val="-1"/>
                <w:sz w:val="24"/>
                <w:szCs w:val="24"/>
                <w:lang w:val="ru-RU"/>
              </w:rPr>
              <w:t xml:space="preserve"> </w:t>
            </w:r>
            <w:r>
              <w:rPr>
                <w:sz w:val="24"/>
                <w:szCs w:val="24"/>
                <w:lang w:val="ru-RU"/>
              </w:rPr>
              <w:t>изучение</w:t>
            </w:r>
            <w:r>
              <w:rPr>
                <w:spacing w:val="-1"/>
                <w:sz w:val="24"/>
                <w:szCs w:val="24"/>
                <w:lang w:val="ru-RU"/>
              </w:rPr>
              <w:t xml:space="preserve"> </w:t>
            </w:r>
            <w:r>
              <w:rPr>
                <w:sz w:val="24"/>
                <w:szCs w:val="24"/>
                <w:lang w:val="ru-RU"/>
              </w:rPr>
              <w:t>чувств –</w:t>
            </w:r>
            <w:r>
              <w:rPr>
                <w:spacing w:val="-1"/>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Игры-головоломки</w:t>
            </w:r>
            <w:r>
              <w:rPr>
                <w:spacing w:val="-14"/>
                <w:sz w:val="24"/>
                <w:szCs w:val="24"/>
                <w:lang w:val="en-US"/>
              </w:rPr>
              <w:t xml:space="preserve"> </w:t>
            </w:r>
            <w:r>
              <w:rPr>
                <w:sz w:val="24"/>
                <w:szCs w:val="24"/>
                <w:lang w:val="en-US"/>
              </w:rPr>
              <w:t>объемные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Изделия</w:t>
            </w:r>
            <w:r>
              <w:rPr>
                <w:spacing w:val="-9"/>
                <w:sz w:val="24"/>
                <w:szCs w:val="24"/>
                <w:lang w:val="en-US"/>
              </w:rPr>
              <w:t xml:space="preserve"> </w:t>
            </w:r>
            <w:r>
              <w:rPr>
                <w:sz w:val="24"/>
                <w:szCs w:val="24"/>
                <w:lang w:val="en-US"/>
              </w:rPr>
              <w:t>народных</w:t>
            </w:r>
            <w:r>
              <w:rPr>
                <w:spacing w:val="-7"/>
                <w:sz w:val="24"/>
                <w:szCs w:val="24"/>
                <w:lang w:val="en-US"/>
              </w:rPr>
              <w:t xml:space="preserve"> </w:t>
            </w:r>
            <w:r>
              <w:rPr>
                <w:sz w:val="24"/>
                <w:szCs w:val="24"/>
                <w:lang w:val="en-US"/>
              </w:rPr>
              <w:t>промыслов</w:t>
            </w:r>
            <w:r>
              <w:rPr>
                <w:spacing w:val="-10"/>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Интерактивный</w:t>
            </w:r>
            <w:r>
              <w:rPr>
                <w:spacing w:val="-9"/>
                <w:sz w:val="24"/>
                <w:szCs w:val="24"/>
                <w:lang w:val="en-US"/>
              </w:rPr>
              <w:t xml:space="preserve"> </w:t>
            </w:r>
            <w:r>
              <w:rPr>
                <w:sz w:val="24"/>
                <w:szCs w:val="24"/>
                <w:lang w:val="en-US"/>
              </w:rPr>
              <w:t>банкомат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Календарь</w:t>
            </w:r>
            <w:r>
              <w:rPr>
                <w:spacing w:val="-8"/>
                <w:sz w:val="24"/>
                <w:szCs w:val="24"/>
                <w:lang w:val="en-US"/>
              </w:rPr>
              <w:t xml:space="preserve"> </w:t>
            </w:r>
            <w:r>
              <w:rPr>
                <w:sz w:val="24"/>
                <w:szCs w:val="24"/>
                <w:lang w:val="en-US"/>
              </w:rPr>
              <w:t>погоды</w:t>
            </w:r>
            <w:r>
              <w:rPr>
                <w:spacing w:val="-7"/>
                <w:sz w:val="24"/>
                <w:szCs w:val="24"/>
                <w:lang w:val="en-US"/>
              </w:rPr>
              <w:t xml:space="preserve"> </w:t>
            </w:r>
            <w:r>
              <w:rPr>
                <w:sz w:val="24"/>
                <w:szCs w:val="24"/>
                <w:lang w:val="en-US"/>
              </w:rPr>
              <w:t>настенный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Кассовый</w:t>
            </w:r>
            <w:r>
              <w:rPr>
                <w:spacing w:val="-2"/>
                <w:sz w:val="24"/>
                <w:szCs w:val="24"/>
                <w:lang w:val="ru-RU"/>
              </w:rPr>
              <w:t xml:space="preserve"> </w:t>
            </w:r>
            <w:r>
              <w:rPr>
                <w:sz w:val="24"/>
                <w:szCs w:val="24"/>
                <w:lang w:val="ru-RU"/>
              </w:rPr>
              <w:t>аппарат для</w:t>
            </w:r>
            <w:r>
              <w:rPr>
                <w:spacing w:val="-1"/>
                <w:sz w:val="24"/>
                <w:szCs w:val="24"/>
                <w:lang w:val="ru-RU"/>
              </w:rPr>
              <w:t xml:space="preserve"> </w:t>
            </w:r>
            <w:r>
              <w:rPr>
                <w:sz w:val="24"/>
                <w:szCs w:val="24"/>
                <w:lang w:val="ru-RU"/>
              </w:rPr>
              <w:t>сюжетной</w:t>
            </w:r>
            <w:r>
              <w:rPr>
                <w:spacing w:val="-1"/>
                <w:sz w:val="24"/>
                <w:szCs w:val="24"/>
                <w:lang w:val="ru-RU"/>
              </w:rPr>
              <w:t xml:space="preserve"> </w:t>
            </w:r>
            <w:r>
              <w:rPr>
                <w:sz w:val="24"/>
                <w:szCs w:val="24"/>
                <w:lang w:val="ru-RU"/>
              </w:rPr>
              <w:t>игры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Книги</w:t>
            </w:r>
            <w:r>
              <w:rPr>
                <w:spacing w:val="-5"/>
                <w:sz w:val="24"/>
                <w:szCs w:val="24"/>
                <w:lang w:val="en-US"/>
              </w:rPr>
              <w:t xml:space="preserve"> </w:t>
            </w:r>
            <w:r>
              <w:rPr>
                <w:sz w:val="24"/>
                <w:szCs w:val="24"/>
                <w:lang w:val="en-US"/>
              </w:rPr>
              <w:t>детских</w:t>
            </w:r>
            <w:r>
              <w:rPr>
                <w:spacing w:val="-4"/>
                <w:sz w:val="24"/>
                <w:szCs w:val="24"/>
                <w:lang w:val="en-US"/>
              </w:rPr>
              <w:t xml:space="preserve"> </w:t>
            </w:r>
            <w:r>
              <w:rPr>
                <w:sz w:val="24"/>
                <w:szCs w:val="24"/>
                <w:lang w:val="en-US"/>
              </w:rPr>
              <w:t>писателей</w:t>
            </w:r>
            <w:r>
              <w:rPr>
                <w:spacing w:val="-6"/>
                <w:sz w:val="24"/>
                <w:szCs w:val="24"/>
                <w:lang w:val="en-US"/>
              </w:rPr>
              <w:t xml:space="preserve"> </w:t>
            </w:r>
            <w:r>
              <w:rPr>
                <w:sz w:val="24"/>
                <w:szCs w:val="24"/>
                <w:lang w:val="en-US"/>
              </w:rPr>
              <w:t>–</w:t>
            </w:r>
            <w:r>
              <w:rPr>
                <w:spacing w:val="-5"/>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Коврик</w:t>
            </w:r>
            <w:r>
              <w:rPr>
                <w:spacing w:val="-5"/>
                <w:sz w:val="24"/>
                <w:szCs w:val="24"/>
                <w:lang w:val="en-US"/>
              </w:rPr>
              <w:t xml:space="preserve"> </w:t>
            </w:r>
            <w:r>
              <w:rPr>
                <w:sz w:val="24"/>
                <w:szCs w:val="24"/>
                <w:lang w:val="en-US"/>
              </w:rPr>
              <w:t>массажный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Коврик</w:t>
            </w:r>
            <w:r>
              <w:rPr>
                <w:spacing w:val="34"/>
                <w:sz w:val="24"/>
                <w:szCs w:val="24"/>
                <w:lang w:val="ru-RU"/>
              </w:rPr>
              <w:t xml:space="preserve"> </w:t>
            </w:r>
            <w:r>
              <w:rPr>
                <w:sz w:val="24"/>
                <w:szCs w:val="24"/>
                <w:lang w:val="ru-RU"/>
              </w:rPr>
              <w:t>со</w:t>
            </w:r>
            <w:r>
              <w:rPr>
                <w:spacing w:val="87"/>
                <w:sz w:val="24"/>
                <w:szCs w:val="24"/>
                <w:lang w:val="ru-RU"/>
              </w:rPr>
              <w:t xml:space="preserve"> </w:t>
            </w:r>
            <w:r>
              <w:rPr>
                <w:sz w:val="24"/>
                <w:szCs w:val="24"/>
                <w:lang w:val="ru-RU"/>
              </w:rPr>
              <w:t>схематичным</w:t>
            </w:r>
            <w:r>
              <w:rPr>
                <w:spacing w:val="84"/>
                <w:sz w:val="24"/>
                <w:szCs w:val="24"/>
                <w:lang w:val="ru-RU"/>
              </w:rPr>
              <w:t xml:space="preserve"> </w:t>
            </w:r>
            <w:r>
              <w:rPr>
                <w:sz w:val="24"/>
                <w:szCs w:val="24"/>
                <w:lang w:val="ru-RU"/>
              </w:rPr>
              <w:t>изображением</w:t>
            </w:r>
            <w:r>
              <w:rPr>
                <w:spacing w:val="87"/>
                <w:sz w:val="24"/>
                <w:szCs w:val="24"/>
                <w:lang w:val="ru-RU"/>
              </w:rPr>
              <w:t xml:space="preserve"> </w:t>
            </w:r>
            <w:r>
              <w:rPr>
                <w:sz w:val="24"/>
                <w:szCs w:val="24"/>
                <w:lang w:val="ru-RU"/>
              </w:rPr>
              <w:t>населенного</w:t>
            </w:r>
          </w:p>
          <w:p>
            <w:pPr>
              <w:pStyle w:val="TableParagraph"/>
              <w:spacing w:lineRule="atLeast" w:line="290"/>
              <w:rPr>
                <w:sz w:val="24"/>
                <w:szCs w:val="24"/>
                <w:lang w:val="ru-RU"/>
              </w:rPr>
            </w:pPr>
            <w:r>
              <w:rPr>
                <w:sz w:val="24"/>
                <w:szCs w:val="24"/>
                <w:lang w:val="ru-RU"/>
              </w:rPr>
              <w:t>пункта,</w:t>
            </w:r>
            <w:r>
              <w:rPr>
                <w:spacing w:val="14"/>
                <w:sz w:val="24"/>
                <w:szCs w:val="24"/>
                <w:lang w:val="ru-RU"/>
              </w:rPr>
              <w:t xml:space="preserve"> </w:t>
            </w:r>
            <w:r>
              <w:rPr>
                <w:sz w:val="24"/>
                <w:szCs w:val="24"/>
                <w:lang w:val="ru-RU"/>
              </w:rPr>
              <w:t>включая</w:t>
            </w:r>
            <w:r>
              <w:rPr>
                <w:spacing w:val="13"/>
                <w:sz w:val="24"/>
                <w:szCs w:val="24"/>
                <w:lang w:val="ru-RU"/>
              </w:rPr>
              <w:t xml:space="preserve"> </w:t>
            </w:r>
            <w:r>
              <w:rPr>
                <w:sz w:val="24"/>
                <w:szCs w:val="24"/>
                <w:lang w:val="ru-RU"/>
              </w:rPr>
              <w:t>улицы</w:t>
            </w:r>
            <w:r>
              <w:rPr>
                <w:spacing w:val="14"/>
                <w:sz w:val="24"/>
                <w:szCs w:val="24"/>
                <w:lang w:val="ru-RU"/>
              </w:rPr>
              <w:t xml:space="preserve"> </w:t>
            </w:r>
            <w:r>
              <w:rPr>
                <w:sz w:val="24"/>
                <w:szCs w:val="24"/>
                <w:lang w:val="ru-RU"/>
              </w:rPr>
              <w:t>с</w:t>
            </w:r>
            <w:r>
              <w:rPr>
                <w:spacing w:val="14"/>
                <w:sz w:val="24"/>
                <w:szCs w:val="24"/>
                <w:lang w:val="ru-RU"/>
              </w:rPr>
              <w:t xml:space="preserve"> </w:t>
            </w:r>
            <w:r>
              <w:rPr>
                <w:sz w:val="24"/>
                <w:szCs w:val="24"/>
                <w:lang w:val="ru-RU"/>
              </w:rPr>
              <w:t>дорожными</w:t>
            </w:r>
            <w:r>
              <w:rPr>
                <w:spacing w:val="13"/>
                <w:sz w:val="24"/>
                <w:szCs w:val="24"/>
                <w:lang w:val="ru-RU"/>
              </w:rPr>
              <w:t xml:space="preserve"> </w:t>
            </w:r>
            <w:r>
              <w:rPr>
                <w:sz w:val="24"/>
                <w:szCs w:val="24"/>
                <w:lang w:val="ru-RU"/>
              </w:rPr>
              <w:t>знаками</w:t>
            </w:r>
            <w:r>
              <w:rPr>
                <w:spacing w:val="13"/>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разметкой,</w:t>
            </w:r>
            <w:r>
              <w:rPr>
                <w:spacing w:val="-5"/>
                <w:sz w:val="24"/>
                <w:szCs w:val="24"/>
                <w:lang w:val="ru-RU"/>
              </w:rPr>
              <w:t xml:space="preserve"> </w:t>
            </w:r>
            <w:r>
              <w:rPr>
                <w:sz w:val="24"/>
                <w:szCs w:val="24"/>
                <w:lang w:val="ru-RU"/>
              </w:rPr>
              <w:t>строения,</w:t>
            </w:r>
            <w:r>
              <w:rPr>
                <w:spacing w:val="-4"/>
                <w:sz w:val="24"/>
                <w:szCs w:val="24"/>
                <w:lang w:val="ru-RU"/>
              </w:rPr>
              <w:t xml:space="preserve"> </w:t>
            </w:r>
            <w:r>
              <w:rPr>
                <w:sz w:val="24"/>
                <w:szCs w:val="24"/>
                <w:lang w:val="ru-RU"/>
              </w:rPr>
              <w:t>ландшафт</w:t>
            </w:r>
            <w:r>
              <w:rPr>
                <w:spacing w:val="-4"/>
                <w:sz w:val="24"/>
                <w:szCs w:val="24"/>
                <w:lang w:val="ru-RU"/>
              </w:rPr>
              <w:t xml:space="preserve"> </w:t>
            </w:r>
            <w:r>
              <w:rPr>
                <w:sz w:val="24"/>
                <w:szCs w:val="24"/>
                <w:lang w:val="ru-RU"/>
              </w:rPr>
              <w:t>«Дорожное</w:t>
            </w:r>
            <w:r>
              <w:rPr>
                <w:spacing w:val="-5"/>
                <w:sz w:val="24"/>
                <w:szCs w:val="24"/>
                <w:lang w:val="ru-RU"/>
              </w:rPr>
              <w:t xml:space="preserve"> </w:t>
            </w:r>
            <w:r>
              <w:rPr>
                <w:sz w:val="24"/>
                <w:szCs w:val="24"/>
                <w:lang w:val="ru-RU"/>
              </w:rPr>
              <w:t>движение»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Коллекция</w:t>
            </w:r>
            <w:r>
              <w:rPr>
                <w:spacing w:val="-11"/>
                <w:sz w:val="24"/>
                <w:szCs w:val="24"/>
                <w:lang w:val="en-US"/>
              </w:rPr>
              <w:t xml:space="preserve"> </w:t>
            </w:r>
            <w:r>
              <w:rPr>
                <w:sz w:val="24"/>
                <w:szCs w:val="24"/>
                <w:lang w:val="en-US"/>
              </w:rPr>
              <w:t>бумаги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Коллекция</w:t>
            </w:r>
            <w:r>
              <w:rPr>
                <w:spacing w:val="-9"/>
                <w:sz w:val="24"/>
                <w:szCs w:val="24"/>
                <w:lang w:val="en-US"/>
              </w:rPr>
              <w:t xml:space="preserve"> </w:t>
            </w:r>
            <w:r>
              <w:rPr>
                <w:sz w:val="24"/>
                <w:szCs w:val="24"/>
                <w:lang w:val="en-US"/>
              </w:rPr>
              <w:t>минералов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Коллекция</w:t>
            </w:r>
            <w:r>
              <w:rPr>
                <w:spacing w:val="-8"/>
                <w:sz w:val="24"/>
                <w:szCs w:val="24"/>
                <w:lang w:val="en-US"/>
              </w:rPr>
              <w:t xml:space="preserve"> </w:t>
            </w:r>
            <w:r>
              <w:rPr>
                <w:sz w:val="24"/>
                <w:szCs w:val="24"/>
                <w:lang w:val="en-US"/>
              </w:rPr>
              <w:t>растений</w:t>
            </w:r>
            <w:r>
              <w:rPr>
                <w:spacing w:val="-6"/>
                <w:sz w:val="24"/>
                <w:szCs w:val="24"/>
                <w:lang w:val="en-US"/>
              </w:rPr>
              <w:t xml:space="preserve"> </w:t>
            </w:r>
            <w:r>
              <w:rPr>
                <w:sz w:val="24"/>
                <w:szCs w:val="24"/>
                <w:lang w:val="en-US"/>
              </w:rPr>
              <w:t>(гербарий)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Коллекция</w:t>
            </w:r>
            <w:r>
              <w:rPr>
                <w:spacing w:val="-7"/>
                <w:sz w:val="24"/>
                <w:szCs w:val="24"/>
                <w:lang w:val="en-US"/>
              </w:rPr>
              <w:t xml:space="preserve"> </w:t>
            </w:r>
            <w:r>
              <w:rPr>
                <w:sz w:val="24"/>
                <w:szCs w:val="24"/>
                <w:lang w:val="en-US"/>
              </w:rPr>
              <w:t>семян</w:t>
            </w:r>
            <w:r>
              <w:rPr>
                <w:spacing w:val="-5"/>
                <w:sz w:val="24"/>
                <w:szCs w:val="24"/>
                <w:lang w:val="en-US"/>
              </w:rPr>
              <w:t xml:space="preserve"> </w:t>
            </w:r>
            <w:r>
              <w:rPr>
                <w:sz w:val="24"/>
                <w:szCs w:val="24"/>
                <w:lang w:val="en-US"/>
              </w:rPr>
              <w:t>и</w:t>
            </w:r>
            <w:r>
              <w:rPr>
                <w:spacing w:val="-7"/>
                <w:sz w:val="24"/>
                <w:szCs w:val="24"/>
                <w:lang w:val="en-US"/>
              </w:rPr>
              <w:t xml:space="preserve"> </w:t>
            </w:r>
            <w:r>
              <w:rPr>
                <w:sz w:val="24"/>
                <w:szCs w:val="24"/>
                <w:lang w:val="en-US"/>
              </w:rPr>
              <w:t>плодов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Коллекция</w:t>
            </w:r>
            <w:r>
              <w:rPr>
                <w:spacing w:val="-9"/>
                <w:sz w:val="24"/>
                <w:szCs w:val="24"/>
                <w:lang w:val="en-US"/>
              </w:rPr>
              <w:t xml:space="preserve"> </w:t>
            </w:r>
            <w:r>
              <w:rPr>
                <w:sz w:val="24"/>
                <w:szCs w:val="24"/>
                <w:lang w:val="en-US"/>
              </w:rPr>
              <w:t>тканей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Кольцеброс</w:t>
            </w:r>
            <w:r>
              <w:rPr>
                <w:spacing w:val="-9"/>
                <w:sz w:val="24"/>
                <w:szCs w:val="24"/>
                <w:lang w:val="en-US"/>
              </w:rPr>
              <w:t xml:space="preserve"> </w:t>
            </w:r>
            <w:r>
              <w:rPr>
                <w:sz w:val="24"/>
                <w:szCs w:val="24"/>
                <w:lang w:val="en-US"/>
              </w:rPr>
              <w:t>настольный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pacing w:val="-1"/>
                <w:sz w:val="24"/>
                <w:szCs w:val="24"/>
                <w:lang w:val="en-US"/>
              </w:rPr>
              <w:t>Коляска</w:t>
            </w:r>
            <w:r>
              <w:rPr>
                <w:spacing w:val="-9"/>
                <w:sz w:val="24"/>
                <w:szCs w:val="24"/>
                <w:lang w:val="en-US"/>
              </w:rPr>
              <w:t xml:space="preserve"> </w:t>
            </w:r>
            <w:r>
              <w:rPr>
                <w:sz w:val="24"/>
                <w:szCs w:val="24"/>
                <w:lang w:val="en-US"/>
              </w:rPr>
              <w:t>прогулочная</w:t>
            </w:r>
            <w:r>
              <w:rPr>
                <w:spacing w:val="-13"/>
                <w:sz w:val="24"/>
                <w:szCs w:val="24"/>
                <w:lang w:val="en-US"/>
              </w:rPr>
              <w:t xml:space="preserve"> </w:t>
            </w:r>
            <w:r>
              <w:rPr>
                <w:sz w:val="24"/>
                <w:szCs w:val="24"/>
                <w:lang w:val="en-US"/>
              </w:rPr>
              <w:t>(среднего</w:t>
            </w:r>
            <w:r>
              <w:rPr>
                <w:spacing w:val="-11"/>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Коляска-люлька</w:t>
            </w:r>
            <w:r>
              <w:rPr>
                <w:spacing w:val="-11"/>
                <w:sz w:val="24"/>
                <w:szCs w:val="24"/>
                <w:lang w:val="en-US"/>
              </w:rPr>
              <w:t xml:space="preserve"> </w:t>
            </w:r>
            <w:r>
              <w:rPr>
                <w:sz w:val="24"/>
                <w:szCs w:val="24"/>
                <w:lang w:val="en-US"/>
              </w:rPr>
              <w:t>для</w:t>
            </w:r>
            <w:r>
              <w:rPr>
                <w:spacing w:val="-11"/>
                <w:sz w:val="24"/>
                <w:szCs w:val="24"/>
                <w:lang w:val="en-US"/>
              </w:rPr>
              <w:t xml:space="preserve"> </w:t>
            </w:r>
            <w:r>
              <w:rPr>
                <w:sz w:val="24"/>
                <w:szCs w:val="24"/>
                <w:lang w:val="en-US"/>
              </w:rPr>
              <w:t>кукол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5"/>
                <w:sz w:val="24"/>
                <w:szCs w:val="24"/>
                <w:lang w:val="ru-RU"/>
              </w:rPr>
              <w:t xml:space="preserve"> </w:t>
            </w:r>
            <w:r>
              <w:rPr>
                <w:sz w:val="24"/>
                <w:szCs w:val="24"/>
                <w:lang w:val="ru-RU"/>
              </w:rPr>
              <w:t>безопасных</w:t>
            </w:r>
            <w:r>
              <w:rPr>
                <w:spacing w:val="7"/>
                <w:sz w:val="24"/>
                <w:szCs w:val="24"/>
                <w:lang w:val="ru-RU"/>
              </w:rPr>
              <w:t xml:space="preserve"> </w:t>
            </w:r>
            <w:r>
              <w:rPr>
                <w:sz w:val="24"/>
                <w:szCs w:val="24"/>
                <w:lang w:val="ru-RU"/>
              </w:rPr>
              <w:t>световых</w:t>
            </w:r>
            <w:r>
              <w:rPr>
                <w:spacing w:val="7"/>
                <w:sz w:val="24"/>
                <w:szCs w:val="24"/>
                <w:lang w:val="ru-RU"/>
              </w:rPr>
              <w:t xml:space="preserve"> </w:t>
            </w:r>
            <w:r>
              <w:rPr>
                <w:sz w:val="24"/>
                <w:szCs w:val="24"/>
                <w:lang w:val="ru-RU"/>
              </w:rPr>
              <w:t>фильтров</w:t>
            </w:r>
            <w:r>
              <w:rPr>
                <w:spacing w:val="6"/>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изучения</w:t>
            </w:r>
          </w:p>
          <w:p>
            <w:pPr>
              <w:pStyle w:val="TableParagraph"/>
              <w:spacing w:before="40" w:after="0"/>
              <w:rPr>
                <w:sz w:val="24"/>
                <w:szCs w:val="24"/>
              </w:rPr>
            </w:pPr>
            <w:r>
              <w:rPr>
                <w:sz w:val="24"/>
                <w:szCs w:val="24"/>
                <w:lang w:val="en-US"/>
              </w:rPr>
              <w:t>цветов</w:t>
            </w:r>
            <w:r>
              <w:rPr>
                <w:spacing w:val="-3"/>
                <w:sz w:val="24"/>
                <w:szCs w:val="24"/>
                <w:lang w:val="en-US"/>
              </w:rPr>
              <w:t xml:space="preserve"> </w:t>
            </w:r>
            <w:r>
              <w:rPr>
                <w:sz w:val="24"/>
                <w:szCs w:val="24"/>
                <w:lang w:val="en-US"/>
              </w:rPr>
              <w:t>спектра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47" w:leader="none"/>
                <w:tab w:val="left" w:pos="2842" w:leader="none"/>
                <w:tab w:val="left" w:pos="3399" w:leader="none"/>
                <w:tab w:val="left" w:pos="4155" w:leader="none"/>
              </w:tabs>
              <w:rPr>
                <w:sz w:val="24"/>
                <w:szCs w:val="24"/>
                <w:lang w:val="ru-RU"/>
              </w:rPr>
            </w:pPr>
            <w:r>
              <w:rPr>
                <w:sz w:val="24"/>
                <w:szCs w:val="24"/>
                <w:lang w:val="ru-RU"/>
              </w:rPr>
              <w:t>Комплект</w:t>
              <w:tab/>
              <w:t>видеофильмов</w:t>
              <w:tab/>
              <w:t>для</w:t>
              <w:tab/>
              <w:t>детей</w:t>
              <w:tab/>
              <w:t>дошкольного</w:t>
            </w:r>
          </w:p>
          <w:p>
            <w:pPr>
              <w:pStyle w:val="TableParagraph"/>
              <w:spacing w:before="37" w:after="0"/>
              <w:rPr>
                <w:sz w:val="24"/>
                <w:szCs w:val="24"/>
                <w:lang w:val="ru-RU"/>
              </w:rPr>
            </w:pPr>
            <w:r>
              <w:rPr>
                <w:sz w:val="24"/>
                <w:szCs w:val="24"/>
                <w:lang w:val="ru-RU"/>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98" w:leader="none"/>
                <w:tab w:val="left" w:pos="1905" w:leader="none"/>
                <w:tab w:val="left" w:pos="3054" w:leader="none"/>
                <w:tab w:val="left" w:pos="4119" w:leader="none"/>
              </w:tabs>
              <w:spacing w:lineRule="auto" w:line="276"/>
              <w:ind w:left="107" w:right="96" w:hanging="0"/>
              <w:rPr>
                <w:sz w:val="24"/>
                <w:szCs w:val="24"/>
                <w:lang w:val="ru-RU"/>
              </w:rPr>
            </w:pPr>
            <w:r>
              <w:rPr>
                <w:sz w:val="24"/>
                <w:szCs w:val="24"/>
                <w:lang w:val="ru-RU"/>
              </w:rPr>
              <w:t>Комплект</w:t>
              <w:tab/>
              <w:t>для</w:t>
              <w:tab/>
              <w:t>обучения</w:t>
              <w:tab/>
              <w:t>основам</w:t>
              <w:tab/>
            </w:r>
            <w:r>
              <w:rPr>
                <w:spacing w:val="-1"/>
                <w:sz w:val="24"/>
                <w:szCs w:val="24"/>
                <w:lang w:val="ru-RU"/>
              </w:rPr>
              <w:t>алгоритмики,</w:t>
            </w:r>
            <w:r>
              <w:rPr>
                <w:spacing w:val="-52"/>
                <w:sz w:val="24"/>
                <w:szCs w:val="24"/>
                <w:lang w:val="ru-RU"/>
              </w:rPr>
              <w:t xml:space="preserve"> </w:t>
            </w:r>
            <w:r>
              <w:rPr>
                <w:sz w:val="24"/>
                <w:szCs w:val="24"/>
                <w:lang w:val="ru-RU"/>
              </w:rPr>
              <w:t>безэкранного</w:t>
            </w:r>
            <w:r>
              <w:rPr>
                <w:spacing w:val="19"/>
                <w:sz w:val="24"/>
                <w:szCs w:val="24"/>
                <w:lang w:val="ru-RU"/>
              </w:rPr>
              <w:t xml:space="preserve"> </w:t>
            </w:r>
            <w:r>
              <w:rPr>
                <w:sz w:val="24"/>
                <w:szCs w:val="24"/>
                <w:lang w:val="ru-RU"/>
              </w:rPr>
              <w:t>программирования</w:t>
            </w:r>
            <w:r>
              <w:rPr>
                <w:spacing w:val="19"/>
                <w:sz w:val="24"/>
                <w:szCs w:val="24"/>
                <w:lang w:val="ru-RU"/>
              </w:rPr>
              <w:t xml:space="preserve"> </w:t>
            </w:r>
            <w:r>
              <w:rPr>
                <w:sz w:val="24"/>
                <w:szCs w:val="24"/>
                <w:lang w:val="ru-RU"/>
              </w:rPr>
              <w:t>и</w:t>
            </w:r>
            <w:r>
              <w:rPr>
                <w:spacing w:val="19"/>
                <w:sz w:val="24"/>
                <w:szCs w:val="24"/>
                <w:lang w:val="ru-RU"/>
              </w:rPr>
              <w:t xml:space="preserve"> </w:t>
            </w:r>
            <w:r>
              <w:rPr>
                <w:sz w:val="24"/>
                <w:szCs w:val="24"/>
                <w:lang w:val="ru-RU"/>
              </w:rPr>
              <w:t>робототехники</w:t>
            </w:r>
            <w:r>
              <w:rPr>
                <w:spacing w:val="17"/>
                <w:sz w:val="24"/>
                <w:szCs w:val="24"/>
                <w:lang w:val="ru-RU"/>
              </w:rPr>
              <w:t xml:space="preserve"> </w:t>
            </w:r>
            <w:r>
              <w:rPr>
                <w:sz w:val="24"/>
                <w:szCs w:val="24"/>
                <w:lang w:val="ru-RU"/>
              </w:rPr>
              <w:t>(для</w:t>
            </w:r>
          </w:p>
          <w:p>
            <w:pPr>
              <w:pStyle w:val="TableParagraph"/>
              <w:spacing w:lineRule="exact" w:line="253"/>
              <w:rPr>
                <w:sz w:val="24"/>
                <w:szCs w:val="24"/>
              </w:rPr>
            </w:pPr>
            <w:r>
              <w:rPr>
                <w:sz w:val="24"/>
                <w:szCs w:val="24"/>
                <w:lang w:val="en-US"/>
              </w:rPr>
              <w:t>дошкольного</w:t>
            </w:r>
            <w:r>
              <w:rPr>
                <w:spacing w:val="-10"/>
                <w:sz w:val="24"/>
                <w:szCs w:val="24"/>
                <w:lang w:val="en-US"/>
              </w:rPr>
              <w:t xml:space="preserve"> </w:t>
            </w:r>
            <w:r>
              <w:rPr>
                <w:sz w:val="24"/>
                <w:szCs w:val="24"/>
                <w:lang w:val="en-US"/>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16" w:leader="none"/>
                <w:tab w:val="left" w:pos="2754" w:leader="none"/>
                <w:tab w:val="left" w:pos="3903" w:leader="none"/>
                <w:tab w:val="left" w:pos="5057" w:leader="none"/>
              </w:tabs>
              <w:rPr>
                <w:sz w:val="24"/>
                <w:szCs w:val="24"/>
                <w:lang w:val="ru-RU"/>
              </w:rPr>
            </w:pPr>
            <w:r>
              <w:rPr>
                <w:sz w:val="24"/>
                <w:szCs w:val="24"/>
                <w:lang w:val="ru-RU"/>
              </w:rPr>
              <w:t>Комплект</w:t>
              <w:tab/>
              <w:t>игровой</w:t>
              <w:tab/>
              <w:t>мягкой</w:t>
              <w:tab/>
              <w:t>мебели</w:t>
              <w:tab/>
              <w:t>для</w:t>
            </w:r>
          </w:p>
          <w:p>
            <w:pPr>
              <w:pStyle w:val="TableParagraph"/>
              <w:spacing w:before="40" w:after="0"/>
              <w:rPr>
                <w:sz w:val="24"/>
                <w:szCs w:val="24"/>
                <w:lang w:val="ru-RU"/>
              </w:rPr>
            </w:pPr>
            <w:r>
              <w:rPr>
                <w:sz w:val="24"/>
                <w:szCs w:val="24"/>
                <w:lang w:val="ru-RU"/>
              </w:rPr>
              <w:t>подготовительной</w:t>
            </w:r>
            <w:r>
              <w:rPr>
                <w:spacing w:val="-6"/>
                <w:sz w:val="24"/>
                <w:szCs w:val="24"/>
                <w:lang w:val="ru-RU"/>
              </w:rPr>
              <w:t xml:space="preserve"> </w:t>
            </w:r>
            <w:r>
              <w:rPr>
                <w:sz w:val="24"/>
                <w:szCs w:val="24"/>
                <w:lang w:val="ru-RU"/>
              </w:rPr>
              <w:t>группы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65" w:leader="none"/>
                <w:tab w:val="left" w:pos="1919" w:leader="none"/>
                <w:tab w:val="left" w:pos="3155" w:leader="none"/>
                <w:tab w:val="left" w:pos="3721" w:leader="none"/>
                <w:tab w:val="left" w:pos="4741" w:leader="none"/>
              </w:tabs>
              <w:rPr>
                <w:sz w:val="24"/>
                <w:szCs w:val="24"/>
                <w:lang w:val="ru-RU"/>
              </w:rPr>
            </w:pPr>
            <w:r>
              <w:rPr>
                <w:sz w:val="24"/>
                <w:szCs w:val="24"/>
                <w:lang w:val="ru-RU"/>
              </w:rPr>
              <w:t>Комплект</w:t>
              <w:tab/>
              <w:t>из</w:t>
              <w:tab/>
              <w:t>стержней</w:t>
              <w:tab/>
              <w:t>на</w:t>
              <w:tab/>
              <w:t>единой</w:t>
              <w:tab/>
              <w:t>основе</w:t>
            </w:r>
          </w:p>
          <w:p>
            <w:pPr>
              <w:pStyle w:val="TableParagraph"/>
              <w:spacing w:before="37" w:after="0"/>
              <w:rPr>
                <w:sz w:val="24"/>
                <w:szCs w:val="24"/>
                <w:lang w:val="ru-RU"/>
              </w:rPr>
            </w:pPr>
            <w:r>
              <w:rPr>
                <w:sz w:val="24"/>
                <w:szCs w:val="24"/>
                <w:lang w:val="ru-RU"/>
              </w:rPr>
              <w:t>геометрических</w:t>
            </w:r>
            <w:r>
              <w:rPr>
                <w:spacing w:val="-2"/>
                <w:sz w:val="24"/>
                <w:szCs w:val="24"/>
                <w:lang w:val="ru-RU"/>
              </w:rPr>
              <w:t xml:space="preserve"> </w:t>
            </w:r>
            <w:r>
              <w:rPr>
                <w:sz w:val="24"/>
                <w:szCs w:val="24"/>
                <w:lang w:val="ru-RU"/>
              </w:rPr>
              <w:t>тел</w:t>
            </w:r>
            <w:r>
              <w:rPr>
                <w:spacing w:val="-4"/>
                <w:sz w:val="24"/>
                <w:szCs w:val="24"/>
                <w:lang w:val="ru-RU"/>
              </w:rPr>
              <w:t xml:space="preserve"> </w:t>
            </w:r>
            <w:r>
              <w:rPr>
                <w:sz w:val="24"/>
                <w:szCs w:val="24"/>
                <w:lang w:val="ru-RU"/>
              </w:rPr>
              <w:t>по</w:t>
            </w:r>
            <w:r>
              <w:rPr>
                <w:spacing w:val="-2"/>
                <w:sz w:val="24"/>
                <w:szCs w:val="24"/>
                <w:lang w:val="ru-RU"/>
              </w:rPr>
              <w:t xml:space="preserve"> </w:t>
            </w:r>
            <w:r>
              <w:rPr>
                <w:sz w:val="24"/>
                <w:szCs w:val="24"/>
                <w:lang w:val="ru-RU"/>
              </w:rPr>
              <w:t>форме</w:t>
            </w:r>
            <w:r>
              <w:rPr>
                <w:spacing w:val="-1"/>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цвету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Комплект</w:t>
            </w:r>
            <w:r>
              <w:rPr>
                <w:spacing w:val="50"/>
                <w:sz w:val="24"/>
                <w:szCs w:val="24"/>
                <w:lang w:val="ru-RU"/>
              </w:rPr>
              <w:t xml:space="preserve"> </w:t>
            </w:r>
            <w:r>
              <w:rPr>
                <w:sz w:val="24"/>
                <w:szCs w:val="24"/>
                <w:lang w:val="ru-RU"/>
              </w:rPr>
              <w:t>конструкторов</w:t>
            </w:r>
            <w:r>
              <w:rPr>
                <w:spacing w:val="47"/>
                <w:sz w:val="24"/>
                <w:szCs w:val="24"/>
                <w:lang w:val="ru-RU"/>
              </w:rPr>
              <w:t xml:space="preserve"> </w:t>
            </w:r>
            <w:r>
              <w:rPr>
                <w:sz w:val="24"/>
                <w:szCs w:val="24"/>
                <w:lang w:val="ru-RU"/>
              </w:rPr>
              <w:t>с</w:t>
            </w:r>
            <w:r>
              <w:rPr>
                <w:spacing w:val="51"/>
                <w:sz w:val="24"/>
                <w:szCs w:val="24"/>
                <w:lang w:val="ru-RU"/>
              </w:rPr>
              <w:t xml:space="preserve"> </w:t>
            </w:r>
            <w:r>
              <w:rPr>
                <w:sz w:val="24"/>
                <w:szCs w:val="24"/>
                <w:lang w:val="ru-RU"/>
              </w:rPr>
              <w:t>соединением</w:t>
            </w:r>
            <w:r>
              <w:rPr>
                <w:spacing w:val="50"/>
                <w:sz w:val="24"/>
                <w:szCs w:val="24"/>
                <w:lang w:val="ru-RU"/>
              </w:rPr>
              <w:t xml:space="preserve"> </w:t>
            </w:r>
            <w:r>
              <w:rPr>
                <w:sz w:val="24"/>
                <w:szCs w:val="24"/>
                <w:lang w:val="ru-RU"/>
              </w:rPr>
              <w:t>в</w:t>
            </w:r>
            <w:r>
              <w:rPr>
                <w:spacing w:val="49"/>
                <w:sz w:val="24"/>
                <w:szCs w:val="24"/>
                <w:lang w:val="ru-RU"/>
              </w:rPr>
              <w:t xml:space="preserve"> </w:t>
            </w:r>
            <w:r>
              <w:rPr>
                <w:sz w:val="24"/>
                <w:szCs w:val="24"/>
                <w:lang w:val="ru-RU"/>
              </w:rPr>
              <w:t>различных</w:t>
            </w:r>
          </w:p>
          <w:p>
            <w:pPr>
              <w:pStyle w:val="TableParagraph"/>
              <w:spacing w:before="37" w:after="0"/>
              <w:rPr>
                <w:sz w:val="24"/>
                <w:szCs w:val="24"/>
              </w:rPr>
            </w:pPr>
            <w:r>
              <w:rPr>
                <w:sz w:val="24"/>
                <w:szCs w:val="24"/>
                <w:lang w:val="en-US"/>
              </w:rPr>
              <w:t>плоскостях</w:t>
            </w:r>
            <w:r>
              <w:rPr>
                <w:spacing w:val="-1"/>
                <w:sz w:val="24"/>
                <w:szCs w:val="24"/>
                <w:lang w:val="en-US"/>
              </w:rPr>
              <w:t xml:space="preserve"> </w:t>
            </w:r>
            <w:r>
              <w:rPr>
                <w:sz w:val="24"/>
                <w:szCs w:val="24"/>
                <w:lang w:val="en-US"/>
              </w:rPr>
              <w:t>металлический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ind w:left="163" w:hanging="0"/>
              <w:rPr>
                <w:sz w:val="24"/>
                <w:szCs w:val="24"/>
                <w:lang w:val="ru-RU"/>
              </w:rPr>
            </w:pPr>
            <w:r>
              <w:rPr>
                <w:sz w:val="24"/>
                <w:szCs w:val="24"/>
                <w:lang w:val="ru-RU"/>
              </w:rPr>
              <w:t>Комплект</w:t>
            </w:r>
            <w:r>
              <w:rPr>
                <w:spacing w:val="38"/>
                <w:sz w:val="24"/>
                <w:szCs w:val="24"/>
                <w:lang w:val="ru-RU"/>
              </w:rPr>
              <w:t xml:space="preserve"> </w:t>
            </w:r>
            <w:r>
              <w:rPr>
                <w:sz w:val="24"/>
                <w:szCs w:val="24"/>
                <w:lang w:val="ru-RU"/>
              </w:rPr>
              <w:t>конструкторов</w:t>
            </w:r>
            <w:r>
              <w:rPr>
                <w:spacing w:val="35"/>
                <w:sz w:val="24"/>
                <w:szCs w:val="24"/>
                <w:lang w:val="ru-RU"/>
              </w:rPr>
              <w:t xml:space="preserve"> </w:t>
            </w:r>
            <w:r>
              <w:rPr>
                <w:sz w:val="24"/>
                <w:szCs w:val="24"/>
                <w:lang w:val="ru-RU"/>
              </w:rPr>
              <w:t>с</w:t>
            </w:r>
            <w:r>
              <w:rPr>
                <w:spacing w:val="39"/>
                <w:sz w:val="24"/>
                <w:szCs w:val="24"/>
                <w:lang w:val="ru-RU"/>
              </w:rPr>
              <w:t xml:space="preserve"> </w:t>
            </w:r>
            <w:r>
              <w:rPr>
                <w:sz w:val="24"/>
                <w:szCs w:val="24"/>
                <w:lang w:val="ru-RU"/>
              </w:rPr>
              <w:t>шиповым</w:t>
            </w:r>
            <w:r>
              <w:rPr>
                <w:spacing w:val="38"/>
                <w:sz w:val="24"/>
                <w:szCs w:val="24"/>
                <w:lang w:val="ru-RU"/>
              </w:rPr>
              <w:t xml:space="preserve"> </w:t>
            </w:r>
            <w:r>
              <w:rPr>
                <w:sz w:val="24"/>
                <w:szCs w:val="24"/>
                <w:lang w:val="ru-RU"/>
              </w:rPr>
              <w:t>быстросъемным</w:t>
            </w:r>
          </w:p>
          <w:p>
            <w:pPr>
              <w:pStyle w:val="TableParagraph"/>
              <w:spacing w:before="37" w:after="0"/>
              <w:rPr>
                <w:sz w:val="24"/>
                <w:szCs w:val="24"/>
                <w:lang w:val="ru-RU"/>
              </w:rPr>
            </w:pPr>
            <w:r>
              <w:rPr>
                <w:sz w:val="24"/>
                <w:szCs w:val="24"/>
                <w:lang w:val="ru-RU"/>
              </w:rPr>
              <w:t>креплением</w:t>
            </w:r>
            <w:r>
              <w:rPr>
                <w:spacing w:val="-2"/>
                <w:sz w:val="24"/>
                <w:szCs w:val="24"/>
                <w:lang w:val="ru-RU"/>
              </w:rPr>
              <w:t xml:space="preserve"> </w:t>
            </w:r>
            <w:r>
              <w:rPr>
                <w:sz w:val="24"/>
                <w:szCs w:val="24"/>
                <w:lang w:val="ru-RU"/>
              </w:rPr>
              <w:t>деталей</w:t>
            </w:r>
            <w:r>
              <w:rPr>
                <w:spacing w:val="-2"/>
                <w:sz w:val="24"/>
                <w:szCs w:val="24"/>
                <w:lang w:val="ru-RU"/>
              </w:rPr>
              <w:t xml:space="preserve"> </w:t>
            </w:r>
            <w:r>
              <w:rPr>
                <w:sz w:val="24"/>
                <w:szCs w:val="24"/>
                <w:lang w:val="ru-RU"/>
              </w:rPr>
              <w:t>настольный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12"/>
                <w:sz w:val="24"/>
                <w:szCs w:val="24"/>
                <w:lang w:val="en-US"/>
              </w:rPr>
              <w:t xml:space="preserve"> </w:t>
            </w:r>
            <w:r>
              <w:rPr>
                <w:sz w:val="24"/>
                <w:szCs w:val="24"/>
                <w:lang w:val="en-US"/>
              </w:rPr>
              <w:t>конструкторов</w:t>
            </w:r>
            <w:r>
              <w:rPr>
                <w:spacing w:val="-11"/>
                <w:sz w:val="24"/>
                <w:szCs w:val="24"/>
                <w:lang w:val="en-US"/>
              </w:rPr>
              <w:t xml:space="preserve"> </w:t>
            </w:r>
            <w:r>
              <w:rPr>
                <w:sz w:val="24"/>
                <w:szCs w:val="24"/>
                <w:lang w:val="en-US"/>
              </w:rPr>
              <w:t>шарнирных</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7"/>
                <w:sz w:val="24"/>
                <w:szCs w:val="24"/>
                <w:lang w:val="en-US"/>
              </w:rPr>
              <w:t xml:space="preserve"> </w:t>
            </w:r>
            <w:r>
              <w:rPr>
                <w:sz w:val="24"/>
                <w:szCs w:val="24"/>
                <w:lang w:val="en-US"/>
              </w:rPr>
              <w:t>костюмов</w:t>
            </w:r>
            <w:r>
              <w:rPr>
                <w:spacing w:val="-7"/>
                <w:sz w:val="24"/>
                <w:szCs w:val="24"/>
                <w:lang w:val="en-US"/>
              </w:rPr>
              <w:t xml:space="preserve"> </w:t>
            </w:r>
            <w:r>
              <w:rPr>
                <w:sz w:val="24"/>
                <w:szCs w:val="24"/>
                <w:lang w:val="en-US"/>
              </w:rPr>
              <w:t>по</w:t>
            </w:r>
            <w:r>
              <w:rPr>
                <w:spacing w:val="-7"/>
                <w:sz w:val="24"/>
                <w:szCs w:val="24"/>
                <w:lang w:val="en-US"/>
              </w:rPr>
              <w:t xml:space="preserve"> </w:t>
            </w:r>
            <w:r>
              <w:rPr>
                <w:sz w:val="24"/>
                <w:szCs w:val="24"/>
                <w:lang w:val="en-US"/>
              </w:rPr>
              <w:t>профессиям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Комплект</w:t>
            </w:r>
            <w:r>
              <w:rPr>
                <w:spacing w:val="-2"/>
                <w:sz w:val="24"/>
                <w:szCs w:val="24"/>
                <w:lang w:val="en-US"/>
              </w:rPr>
              <w:t xml:space="preserve"> </w:t>
            </w:r>
            <w:r>
              <w:rPr>
                <w:sz w:val="24"/>
                <w:szCs w:val="24"/>
                <w:lang w:val="en-US"/>
              </w:rPr>
              <w:t>мячей-массажеров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2.7.2.2.56.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Комплект</w:t>
            </w:r>
            <w:r>
              <w:rPr>
                <w:spacing w:val="51"/>
                <w:sz w:val="24"/>
                <w:szCs w:val="24"/>
                <w:lang w:val="ru-RU"/>
              </w:rPr>
              <w:t xml:space="preserve"> </w:t>
            </w:r>
            <w:r>
              <w:rPr>
                <w:sz w:val="24"/>
                <w:szCs w:val="24"/>
                <w:lang w:val="ru-RU"/>
              </w:rPr>
              <w:t>панелей</w:t>
            </w:r>
            <w:r>
              <w:rPr>
                <w:spacing w:val="104"/>
                <w:sz w:val="24"/>
                <w:szCs w:val="24"/>
                <w:lang w:val="ru-RU"/>
              </w:rPr>
              <w:t xml:space="preserve"> </w:t>
            </w:r>
            <w:r>
              <w:rPr>
                <w:sz w:val="24"/>
                <w:szCs w:val="24"/>
                <w:lang w:val="ru-RU"/>
              </w:rPr>
              <w:t>с</w:t>
            </w:r>
            <w:r>
              <w:rPr>
                <w:spacing w:val="106"/>
                <w:sz w:val="24"/>
                <w:szCs w:val="24"/>
                <w:lang w:val="ru-RU"/>
              </w:rPr>
              <w:t xml:space="preserve"> </w:t>
            </w:r>
            <w:r>
              <w:rPr>
                <w:sz w:val="24"/>
                <w:szCs w:val="24"/>
                <w:lang w:val="ru-RU"/>
              </w:rPr>
              <w:t>заданиями</w:t>
            </w:r>
            <w:r>
              <w:rPr>
                <w:spacing w:val="104"/>
                <w:sz w:val="24"/>
                <w:szCs w:val="24"/>
                <w:lang w:val="ru-RU"/>
              </w:rPr>
              <w:t xml:space="preserve"> </w:t>
            </w:r>
            <w:r>
              <w:rPr>
                <w:sz w:val="24"/>
                <w:szCs w:val="24"/>
                <w:lang w:val="ru-RU"/>
              </w:rPr>
              <w:t>для</w:t>
            </w:r>
            <w:r>
              <w:rPr>
                <w:spacing w:val="105"/>
                <w:sz w:val="24"/>
                <w:szCs w:val="24"/>
                <w:lang w:val="ru-RU"/>
              </w:rPr>
              <w:t xml:space="preserve"> </w:t>
            </w:r>
            <w:r>
              <w:rPr>
                <w:sz w:val="24"/>
                <w:szCs w:val="24"/>
                <w:lang w:val="ru-RU"/>
              </w:rPr>
              <w:t>формирования</w:t>
            </w:r>
          </w:p>
          <w:p>
            <w:pPr>
              <w:pStyle w:val="TableParagraph"/>
              <w:spacing w:before="37" w:after="0"/>
              <w:rPr>
                <w:sz w:val="24"/>
                <w:szCs w:val="24"/>
                <w:lang w:val="ru-RU"/>
              </w:rPr>
            </w:pPr>
            <w:r>
              <w:rPr>
                <w:sz w:val="24"/>
                <w:szCs w:val="24"/>
                <w:lang w:val="ru-RU"/>
              </w:rPr>
              <w:t>графомоторных</w:t>
            </w:r>
            <w:r>
              <w:rPr>
                <w:spacing w:val="-1"/>
                <w:sz w:val="24"/>
                <w:szCs w:val="24"/>
                <w:lang w:val="ru-RU"/>
              </w:rPr>
              <w:t xml:space="preserve"> </w:t>
            </w:r>
            <w:r>
              <w:rPr>
                <w:sz w:val="24"/>
                <w:szCs w:val="24"/>
                <w:lang w:val="ru-RU"/>
              </w:rPr>
              <w:t>навыков</w:t>
            </w:r>
            <w:r>
              <w:rPr>
                <w:spacing w:val="-2"/>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подготовки</w:t>
            </w:r>
            <w:r>
              <w:rPr>
                <w:spacing w:val="-4"/>
                <w:sz w:val="24"/>
                <w:szCs w:val="24"/>
                <w:lang w:val="ru-RU"/>
              </w:rPr>
              <w:t xml:space="preserve"> </w:t>
            </w:r>
            <w:r>
              <w:rPr>
                <w:sz w:val="24"/>
                <w:szCs w:val="24"/>
                <w:lang w:val="ru-RU"/>
              </w:rPr>
              <w:t>руки</w:t>
            </w:r>
            <w:r>
              <w:rPr>
                <w:spacing w:val="-1"/>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письму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2" w:hanging="0"/>
              <w:rPr>
                <w:sz w:val="24"/>
                <w:szCs w:val="24"/>
                <w:lang w:val="ru-RU"/>
              </w:rPr>
            </w:pPr>
            <w:r>
              <w:rPr>
                <w:sz w:val="24"/>
                <w:szCs w:val="24"/>
                <w:lang w:val="ru-RU"/>
              </w:rPr>
              <w:t>Комплект</w:t>
            </w:r>
            <w:r>
              <w:rPr>
                <w:spacing w:val="32"/>
                <w:sz w:val="24"/>
                <w:szCs w:val="24"/>
                <w:lang w:val="ru-RU"/>
              </w:rPr>
              <w:t xml:space="preserve"> </w:t>
            </w:r>
            <w:r>
              <w:rPr>
                <w:sz w:val="24"/>
                <w:szCs w:val="24"/>
                <w:lang w:val="ru-RU"/>
              </w:rPr>
              <w:t>парных</w:t>
            </w:r>
            <w:r>
              <w:rPr>
                <w:spacing w:val="30"/>
                <w:sz w:val="24"/>
                <w:szCs w:val="24"/>
                <w:lang w:val="ru-RU"/>
              </w:rPr>
              <w:t xml:space="preserve"> </w:t>
            </w:r>
            <w:r>
              <w:rPr>
                <w:sz w:val="24"/>
                <w:szCs w:val="24"/>
                <w:lang w:val="ru-RU"/>
              </w:rPr>
              <w:t>дощечек</w:t>
            </w:r>
            <w:r>
              <w:rPr>
                <w:spacing w:val="31"/>
                <w:sz w:val="24"/>
                <w:szCs w:val="24"/>
                <w:lang w:val="ru-RU"/>
              </w:rPr>
              <w:t xml:space="preserve"> </w:t>
            </w:r>
            <w:r>
              <w:rPr>
                <w:sz w:val="24"/>
                <w:szCs w:val="24"/>
                <w:lang w:val="ru-RU"/>
              </w:rPr>
              <w:t>для</w:t>
            </w:r>
            <w:r>
              <w:rPr>
                <w:spacing w:val="32"/>
                <w:sz w:val="24"/>
                <w:szCs w:val="24"/>
                <w:lang w:val="ru-RU"/>
              </w:rPr>
              <w:t xml:space="preserve"> </w:t>
            </w:r>
            <w:r>
              <w:rPr>
                <w:sz w:val="24"/>
                <w:szCs w:val="24"/>
                <w:lang w:val="ru-RU"/>
              </w:rPr>
              <w:t>ощупывания</w:t>
            </w:r>
            <w:r>
              <w:rPr>
                <w:spacing w:val="31"/>
                <w:sz w:val="24"/>
                <w:szCs w:val="24"/>
                <w:lang w:val="ru-RU"/>
              </w:rPr>
              <w:t xml:space="preserve"> </w:t>
            </w:r>
            <w:r>
              <w:rPr>
                <w:sz w:val="24"/>
                <w:szCs w:val="24"/>
                <w:lang w:val="ru-RU"/>
              </w:rPr>
              <w:t>и</w:t>
            </w:r>
            <w:r>
              <w:rPr>
                <w:spacing w:val="32"/>
                <w:sz w:val="24"/>
                <w:szCs w:val="24"/>
                <w:lang w:val="ru-RU"/>
              </w:rPr>
              <w:t xml:space="preserve"> </w:t>
            </w:r>
            <w:r>
              <w:rPr>
                <w:sz w:val="24"/>
                <w:szCs w:val="24"/>
                <w:lang w:val="ru-RU"/>
              </w:rPr>
              <w:t>счета</w:t>
            </w:r>
            <w:r>
              <w:rPr>
                <w:spacing w:val="30"/>
                <w:sz w:val="24"/>
                <w:szCs w:val="24"/>
                <w:lang w:val="ru-RU"/>
              </w:rPr>
              <w:t xml:space="preserve"> </w:t>
            </w:r>
            <w:r>
              <w:rPr>
                <w:sz w:val="24"/>
                <w:szCs w:val="24"/>
                <w:lang w:val="ru-RU"/>
              </w:rPr>
              <w:t>с</w:t>
            </w:r>
            <w:r>
              <w:rPr>
                <w:spacing w:val="-52"/>
                <w:sz w:val="24"/>
                <w:szCs w:val="24"/>
                <w:lang w:val="ru-RU"/>
              </w:rPr>
              <w:t xml:space="preserve"> </w:t>
            </w:r>
            <w:r>
              <w:rPr>
                <w:sz w:val="24"/>
                <w:szCs w:val="24"/>
                <w:lang w:val="ru-RU"/>
              </w:rPr>
              <w:t>объемными</w:t>
            </w:r>
            <w:r>
              <w:rPr>
                <w:spacing w:val="6"/>
                <w:sz w:val="24"/>
                <w:szCs w:val="24"/>
                <w:lang w:val="ru-RU"/>
              </w:rPr>
              <w:t xml:space="preserve"> </w:t>
            </w:r>
            <w:r>
              <w:rPr>
                <w:sz w:val="24"/>
                <w:szCs w:val="24"/>
                <w:lang w:val="ru-RU"/>
              </w:rPr>
              <w:t>элементами</w:t>
            </w:r>
            <w:r>
              <w:rPr>
                <w:spacing w:val="4"/>
                <w:sz w:val="24"/>
                <w:szCs w:val="24"/>
                <w:lang w:val="ru-RU"/>
              </w:rPr>
              <w:t xml:space="preserve"> </w:t>
            </w:r>
            <w:r>
              <w:rPr>
                <w:sz w:val="24"/>
                <w:szCs w:val="24"/>
                <w:lang w:val="ru-RU"/>
              </w:rPr>
              <w:t>в</w:t>
            </w:r>
            <w:r>
              <w:rPr>
                <w:spacing w:val="6"/>
                <w:sz w:val="24"/>
                <w:szCs w:val="24"/>
                <w:lang w:val="ru-RU"/>
              </w:rPr>
              <w:t xml:space="preserve"> </w:t>
            </w:r>
            <w:r>
              <w:rPr>
                <w:sz w:val="24"/>
                <w:szCs w:val="24"/>
                <w:lang w:val="ru-RU"/>
              </w:rPr>
              <w:t>виде</w:t>
            </w:r>
            <w:r>
              <w:rPr>
                <w:spacing w:val="7"/>
                <w:sz w:val="24"/>
                <w:szCs w:val="24"/>
                <w:lang w:val="ru-RU"/>
              </w:rPr>
              <w:t xml:space="preserve"> </w:t>
            </w:r>
            <w:r>
              <w:rPr>
                <w:sz w:val="24"/>
                <w:szCs w:val="24"/>
                <w:lang w:val="ru-RU"/>
              </w:rPr>
              <w:t>«точек»</w:t>
            </w:r>
            <w:r>
              <w:rPr>
                <w:spacing w:val="2"/>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очертаний</w:t>
            </w:r>
          </w:p>
          <w:p>
            <w:pPr>
              <w:pStyle w:val="TableParagraph"/>
              <w:spacing w:lineRule="exact" w:line="252"/>
              <w:rPr>
                <w:sz w:val="24"/>
                <w:szCs w:val="24"/>
              </w:rPr>
            </w:pPr>
            <w:r>
              <w:rPr>
                <w:sz w:val="24"/>
                <w:szCs w:val="24"/>
                <w:lang w:val="en-US"/>
              </w:rPr>
              <w:t>цифр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49"/>
                <w:sz w:val="24"/>
                <w:szCs w:val="24"/>
                <w:lang w:val="ru-RU"/>
              </w:rPr>
              <w:t xml:space="preserve"> </w:t>
            </w:r>
            <w:r>
              <w:rPr>
                <w:sz w:val="24"/>
                <w:szCs w:val="24"/>
                <w:lang w:val="ru-RU"/>
              </w:rPr>
              <w:t>пробирок,</w:t>
            </w:r>
            <w:r>
              <w:rPr>
                <w:spacing w:val="100"/>
                <w:sz w:val="24"/>
                <w:szCs w:val="24"/>
                <w:lang w:val="ru-RU"/>
              </w:rPr>
              <w:t xml:space="preserve"> </w:t>
            </w:r>
            <w:r>
              <w:rPr>
                <w:sz w:val="24"/>
                <w:szCs w:val="24"/>
                <w:lang w:val="ru-RU"/>
              </w:rPr>
              <w:t>мерных</w:t>
            </w:r>
            <w:r>
              <w:rPr>
                <w:spacing w:val="102"/>
                <w:sz w:val="24"/>
                <w:szCs w:val="24"/>
                <w:lang w:val="ru-RU"/>
              </w:rPr>
              <w:t xml:space="preserve"> </w:t>
            </w:r>
            <w:r>
              <w:rPr>
                <w:sz w:val="24"/>
                <w:szCs w:val="24"/>
                <w:lang w:val="ru-RU"/>
              </w:rPr>
              <w:t>стаканчиков,</w:t>
            </w:r>
            <w:r>
              <w:rPr>
                <w:spacing w:val="102"/>
                <w:sz w:val="24"/>
                <w:szCs w:val="24"/>
                <w:lang w:val="ru-RU"/>
              </w:rPr>
              <w:t xml:space="preserve"> </w:t>
            </w:r>
            <w:r>
              <w:rPr>
                <w:sz w:val="24"/>
                <w:szCs w:val="24"/>
                <w:lang w:val="ru-RU"/>
              </w:rPr>
              <w:t>воронок,</w:t>
            </w:r>
          </w:p>
          <w:p>
            <w:pPr>
              <w:pStyle w:val="TableParagraph"/>
              <w:spacing w:before="40" w:after="0"/>
              <w:rPr>
                <w:sz w:val="24"/>
                <w:szCs w:val="24"/>
              </w:rPr>
            </w:pPr>
            <w:r>
              <w:rPr>
                <w:sz w:val="24"/>
                <w:szCs w:val="24"/>
                <w:lang w:val="en-US"/>
              </w:rPr>
              <w:t>пипеток</w:t>
            </w:r>
            <w:r>
              <w:rPr>
                <w:spacing w:val="-5"/>
                <w:sz w:val="24"/>
                <w:szCs w:val="24"/>
                <w:lang w:val="en-US"/>
              </w:rPr>
              <w:t xml:space="preserve"> </w:t>
            </w:r>
            <w:r>
              <w:rPr>
                <w:sz w:val="24"/>
                <w:szCs w:val="24"/>
                <w:lang w:val="en-US"/>
              </w:rPr>
              <w:t>из</w:t>
            </w:r>
            <w:r>
              <w:rPr>
                <w:spacing w:val="-5"/>
                <w:sz w:val="24"/>
                <w:szCs w:val="24"/>
                <w:lang w:val="en-US"/>
              </w:rPr>
              <w:t xml:space="preserve"> </w:t>
            </w:r>
            <w:r>
              <w:rPr>
                <w:sz w:val="24"/>
                <w:szCs w:val="24"/>
                <w:lang w:val="en-US"/>
              </w:rPr>
              <w:t>пластика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3"/>
                <w:sz w:val="24"/>
                <w:szCs w:val="24"/>
                <w:lang w:val="ru-RU"/>
              </w:rPr>
              <w:t xml:space="preserve"> </w:t>
            </w:r>
            <w:r>
              <w:rPr>
                <w:sz w:val="24"/>
                <w:szCs w:val="24"/>
                <w:lang w:val="ru-RU"/>
              </w:rPr>
              <w:t>рисуночного</w:t>
            </w:r>
            <w:r>
              <w:rPr>
                <w:spacing w:val="-2"/>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числового</w:t>
            </w:r>
            <w:r>
              <w:rPr>
                <w:spacing w:val="-3"/>
                <w:sz w:val="24"/>
                <w:szCs w:val="24"/>
                <w:lang w:val="ru-RU"/>
              </w:rPr>
              <w:t xml:space="preserve"> </w:t>
            </w:r>
            <w:r>
              <w:rPr>
                <w:sz w:val="24"/>
                <w:szCs w:val="24"/>
                <w:lang w:val="ru-RU"/>
              </w:rPr>
              <w:t>счетного</w:t>
            </w:r>
            <w:r>
              <w:rPr>
                <w:spacing w:val="-2"/>
                <w:sz w:val="24"/>
                <w:szCs w:val="24"/>
                <w:lang w:val="ru-RU"/>
              </w:rPr>
              <w:t xml:space="preserve"> </w:t>
            </w:r>
            <w:r>
              <w:rPr>
                <w:sz w:val="24"/>
                <w:szCs w:val="24"/>
                <w:lang w:val="ru-RU"/>
              </w:rPr>
              <w:t>материала</w:t>
            </w:r>
          </w:p>
          <w:p>
            <w:pPr>
              <w:pStyle w:val="TableParagraph"/>
              <w:spacing w:before="37" w:after="0"/>
              <w:rPr>
                <w:sz w:val="24"/>
                <w:szCs w:val="24"/>
              </w:rPr>
            </w:pPr>
            <w:r>
              <w:rPr>
                <w:sz w:val="24"/>
                <w:szCs w:val="24"/>
                <w:lang w:val="en-US"/>
              </w:rPr>
              <w:t>на</w:t>
            </w:r>
            <w:r>
              <w:rPr>
                <w:spacing w:val="-1"/>
                <w:sz w:val="24"/>
                <w:szCs w:val="24"/>
                <w:lang w:val="en-US"/>
              </w:rPr>
              <w:t xml:space="preserve"> </w:t>
            </w:r>
            <w:r>
              <w:rPr>
                <w:sz w:val="24"/>
                <w:szCs w:val="24"/>
                <w:lang w:val="en-US"/>
              </w:rPr>
              <w:t>магнитах</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12" w:leader="none"/>
                <w:tab w:val="left" w:pos="2922" w:leader="none"/>
                <w:tab w:val="left" w:pos="3956" w:leader="none"/>
                <w:tab w:val="left" w:pos="5280" w:leader="none"/>
              </w:tabs>
              <w:spacing w:lineRule="exact" w:line="246"/>
              <w:rPr>
                <w:sz w:val="24"/>
                <w:szCs w:val="24"/>
                <w:lang w:val="ru-RU"/>
              </w:rPr>
            </w:pPr>
            <w:r>
              <w:rPr>
                <w:sz w:val="24"/>
                <w:szCs w:val="24"/>
                <w:lang w:val="ru-RU"/>
              </w:rPr>
              <w:t>Комплект</w:t>
              <w:tab/>
              <w:t>строительных</w:t>
              <w:tab/>
              <w:t>деталей</w:t>
              <w:tab/>
              <w:t>напольный</w:t>
              <w:tab/>
              <w:t>с</w:t>
            </w:r>
          </w:p>
          <w:p>
            <w:pPr>
              <w:pStyle w:val="TableParagraph"/>
              <w:spacing w:before="37" w:after="0"/>
              <w:rPr>
                <w:sz w:val="24"/>
                <w:szCs w:val="24"/>
                <w:lang w:val="ru-RU"/>
              </w:rPr>
            </w:pPr>
            <w:r>
              <w:rPr>
                <w:sz w:val="24"/>
                <w:szCs w:val="24"/>
                <w:lang w:val="ru-RU"/>
              </w:rPr>
              <w:t>плоскостными</w:t>
            </w:r>
            <w:r>
              <w:rPr>
                <w:spacing w:val="-3"/>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2.7.2.2.61.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5"/>
                <w:sz w:val="24"/>
                <w:szCs w:val="24"/>
                <w:lang w:val="ru-RU"/>
              </w:rPr>
              <w:t xml:space="preserve"> </w:t>
            </w:r>
            <w:r>
              <w:rPr>
                <w:sz w:val="24"/>
                <w:szCs w:val="24"/>
                <w:lang w:val="ru-RU"/>
              </w:rPr>
              <w:t>транспортных</w:t>
            </w:r>
            <w:r>
              <w:rPr>
                <w:spacing w:val="4"/>
                <w:sz w:val="24"/>
                <w:szCs w:val="24"/>
                <w:lang w:val="ru-RU"/>
              </w:rPr>
              <w:t xml:space="preserve"> </w:t>
            </w:r>
            <w:r>
              <w:rPr>
                <w:sz w:val="24"/>
                <w:szCs w:val="24"/>
                <w:lang w:val="ru-RU"/>
              </w:rPr>
              <w:t>средств</w:t>
            </w:r>
            <w:r>
              <w:rPr>
                <w:spacing w:val="5"/>
                <w:sz w:val="24"/>
                <w:szCs w:val="24"/>
                <w:lang w:val="ru-RU"/>
              </w:rPr>
              <w:t xml:space="preserve"> </w:t>
            </w:r>
            <w:r>
              <w:rPr>
                <w:sz w:val="24"/>
                <w:szCs w:val="24"/>
                <w:lang w:val="ru-RU"/>
              </w:rPr>
              <w:t>к</w:t>
            </w:r>
            <w:r>
              <w:rPr>
                <w:spacing w:val="6"/>
                <w:sz w:val="24"/>
                <w:szCs w:val="24"/>
                <w:lang w:val="ru-RU"/>
              </w:rPr>
              <w:t xml:space="preserve"> </w:t>
            </w:r>
            <w:r>
              <w:rPr>
                <w:sz w:val="24"/>
                <w:szCs w:val="24"/>
                <w:lang w:val="ru-RU"/>
              </w:rPr>
              <w:t>напольному</w:t>
            </w:r>
            <w:r>
              <w:rPr>
                <w:spacing w:val="3"/>
                <w:sz w:val="24"/>
                <w:szCs w:val="24"/>
                <w:lang w:val="ru-RU"/>
              </w:rPr>
              <w:t xml:space="preserve"> </w:t>
            </w:r>
            <w:r>
              <w:rPr>
                <w:sz w:val="24"/>
                <w:szCs w:val="24"/>
                <w:lang w:val="ru-RU"/>
              </w:rPr>
              <w:t>коврику</w:t>
            </w:r>
          </w:p>
          <w:p>
            <w:pPr>
              <w:pStyle w:val="TableParagraph"/>
              <w:spacing w:before="38" w:after="0"/>
              <w:rPr>
                <w:sz w:val="24"/>
                <w:szCs w:val="24"/>
              </w:rPr>
            </w:pPr>
            <w:r>
              <w:rPr>
                <w:sz w:val="24"/>
                <w:szCs w:val="24"/>
                <w:lang w:val="en-US"/>
              </w:rPr>
              <w:t>«Дорожное</w:t>
            </w:r>
            <w:r>
              <w:rPr>
                <w:spacing w:val="-6"/>
                <w:sz w:val="24"/>
                <w:szCs w:val="24"/>
                <w:lang w:val="en-US"/>
              </w:rPr>
              <w:t xml:space="preserve"> </w:t>
            </w:r>
            <w:r>
              <w:rPr>
                <w:sz w:val="24"/>
                <w:szCs w:val="24"/>
                <w:lang w:val="en-US"/>
              </w:rPr>
              <w:t>движение»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2.7.2.2.62.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7"/>
                <w:sz w:val="24"/>
                <w:szCs w:val="24"/>
                <w:lang w:val="ru-RU"/>
              </w:rPr>
              <w:t xml:space="preserve"> </w:t>
            </w:r>
            <w:r>
              <w:rPr>
                <w:sz w:val="24"/>
                <w:szCs w:val="24"/>
                <w:lang w:val="ru-RU"/>
              </w:rPr>
              <w:t>цифровых</w:t>
            </w:r>
            <w:r>
              <w:rPr>
                <w:spacing w:val="62"/>
                <w:sz w:val="24"/>
                <w:szCs w:val="24"/>
                <w:lang w:val="ru-RU"/>
              </w:rPr>
              <w:t xml:space="preserve"> </w:t>
            </w:r>
            <w:r>
              <w:rPr>
                <w:sz w:val="24"/>
                <w:szCs w:val="24"/>
                <w:lang w:val="ru-RU"/>
              </w:rPr>
              <w:t>записей</w:t>
            </w:r>
            <w:r>
              <w:rPr>
                <w:spacing w:val="61"/>
                <w:sz w:val="24"/>
                <w:szCs w:val="24"/>
                <w:lang w:val="ru-RU"/>
              </w:rPr>
              <w:t xml:space="preserve"> </w:t>
            </w:r>
            <w:r>
              <w:rPr>
                <w:sz w:val="24"/>
                <w:szCs w:val="24"/>
                <w:lang w:val="ru-RU"/>
              </w:rPr>
              <w:t>с</w:t>
            </w:r>
            <w:r>
              <w:rPr>
                <w:spacing w:val="59"/>
                <w:sz w:val="24"/>
                <w:szCs w:val="24"/>
                <w:lang w:val="ru-RU"/>
              </w:rPr>
              <w:t xml:space="preserve"> </w:t>
            </w:r>
            <w:r>
              <w:rPr>
                <w:sz w:val="24"/>
                <w:szCs w:val="24"/>
                <w:lang w:val="ru-RU"/>
              </w:rPr>
              <w:t>русскими</w:t>
            </w:r>
            <w:r>
              <w:rPr>
                <w:spacing w:val="62"/>
                <w:sz w:val="24"/>
                <w:szCs w:val="24"/>
                <w:lang w:val="ru-RU"/>
              </w:rPr>
              <w:t xml:space="preserve"> </w:t>
            </w:r>
            <w:r>
              <w:rPr>
                <w:sz w:val="24"/>
                <w:szCs w:val="24"/>
                <w:lang w:val="ru-RU"/>
              </w:rPr>
              <w:t>народными</w:t>
            </w:r>
          </w:p>
          <w:p>
            <w:pPr>
              <w:pStyle w:val="TableParagraph"/>
              <w:spacing w:before="37" w:after="0"/>
              <w:rPr>
                <w:sz w:val="24"/>
                <w:szCs w:val="24"/>
                <w:lang w:val="ru-RU"/>
              </w:rPr>
            </w:pPr>
            <w:r>
              <w:rPr>
                <w:sz w:val="24"/>
                <w:szCs w:val="24"/>
                <w:lang w:val="ru-RU"/>
              </w:rPr>
              <w:t>песнями</w:t>
            </w:r>
            <w:r>
              <w:rPr>
                <w:spacing w:val="-5"/>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детей</w:t>
            </w:r>
            <w:r>
              <w:rPr>
                <w:spacing w:val="-3"/>
                <w:sz w:val="24"/>
                <w:szCs w:val="24"/>
                <w:lang w:val="ru-RU"/>
              </w:rPr>
              <w:t xml:space="preserve"> </w:t>
            </w:r>
            <w:r>
              <w:rPr>
                <w:sz w:val="24"/>
                <w:szCs w:val="24"/>
                <w:lang w:val="ru-RU"/>
              </w:rPr>
              <w:t>дошкольного</w:t>
            </w:r>
            <w:r>
              <w:rPr>
                <w:spacing w:val="-3"/>
                <w:sz w:val="24"/>
                <w:szCs w:val="24"/>
                <w:lang w:val="ru-RU"/>
              </w:rPr>
              <w:t xml:space="preserve"> </w:t>
            </w:r>
            <w:r>
              <w:rPr>
                <w:sz w:val="24"/>
                <w:szCs w:val="24"/>
                <w:lang w:val="ru-RU"/>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2.7.2.2.63.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8"/>
                <w:sz w:val="24"/>
                <w:szCs w:val="24"/>
                <w:lang w:val="ru-RU"/>
              </w:rPr>
              <w:t xml:space="preserve"> </w:t>
            </w:r>
            <w:r>
              <w:rPr>
                <w:sz w:val="24"/>
                <w:szCs w:val="24"/>
                <w:lang w:val="ru-RU"/>
              </w:rPr>
              <w:t>цифровых</w:t>
            </w:r>
            <w:r>
              <w:rPr>
                <w:spacing w:val="-8"/>
                <w:sz w:val="24"/>
                <w:szCs w:val="24"/>
                <w:lang w:val="ru-RU"/>
              </w:rPr>
              <w:t xml:space="preserve"> </w:t>
            </w:r>
            <w:r>
              <w:rPr>
                <w:sz w:val="24"/>
                <w:szCs w:val="24"/>
                <w:lang w:val="ru-RU"/>
              </w:rPr>
              <w:t>записей</w:t>
            </w:r>
            <w:r>
              <w:rPr>
                <w:spacing w:val="-8"/>
                <w:sz w:val="24"/>
                <w:szCs w:val="24"/>
                <w:lang w:val="ru-RU"/>
              </w:rPr>
              <w:t xml:space="preserve"> </w:t>
            </w:r>
            <w:r>
              <w:rPr>
                <w:sz w:val="24"/>
                <w:szCs w:val="24"/>
                <w:lang w:val="ru-RU"/>
              </w:rPr>
              <w:t>со</w:t>
            </w:r>
            <w:r>
              <w:rPr>
                <w:spacing w:val="-8"/>
                <w:sz w:val="24"/>
                <w:szCs w:val="24"/>
                <w:lang w:val="ru-RU"/>
              </w:rPr>
              <w:t xml:space="preserve"> </w:t>
            </w:r>
            <w:r>
              <w:rPr>
                <w:sz w:val="24"/>
                <w:szCs w:val="24"/>
                <w:lang w:val="ru-RU"/>
              </w:rPr>
              <w:t>звуками</w:t>
            </w:r>
            <w:r>
              <w:rPr>
                <w:spacing w:val="-8"/>
                <w:sz w:val="24"/>
                <w:szCs w:val="24"/>
                <w:lang w:val="ru-RU"/>
              </w:rPr>
              <w:t xml:space="preserve"> </w:t>
            </w:r>
            <w:r>
              <w:rPr>
                <w:sz w:val="24"/>
                <w:szCs w:val="24"/>
                <w:lang w:val="ru-RU"/>
              </w:rPr>
              <w:t>природы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2.7.2.2.64.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Конструктор</w:t>
            </w:r>
            <w:r>
              <w:rPr>
                <w:spacing w:val="-10"/>
                <w:sz w:val="24"/>
                <w:szCs w:val="24"/>
                <w:lang w:val="en-US"/>
              </w:rPr>
              <w:t xml:space="preserve"> </w:t>
            </w:r>
            <w:r>
              <w:rPr>
                <w:sz w:val="24"/>
                <w:szCs w:val="24"/>
                <w:lang w:val="en-US"/>
              </w:rPr>
              <w:t>магнитный</w:t>
            </w:r>
            <w:r>
              <w:rPr>
                <w:spacing w:val="-11"/>
                <w:sz w:val="24"/>
                <w:szCs w:val="24"/>
                <w:lang w:val="en-US"/>
              </w:rPr>
              <w:t xml:space="preserve"> </w:t>
            </w:r>
            <w:r>
              <w:rPr>
                <w:sz w:val="24"/>
                <w:szCs w:val="24"/>
                <w:lang w:val="en-US"/>
              </w:rPr>
              <w:t>–</w:t>
            </w:r>
            <w:r>
              <w:rPr>
                <w:spacing w:val="-9"/>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2.7.2.2.65.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Конструктор</w:t>
            </w:r>
            <w:r>
              <w:rPr>
                <w:spacing w:val="4"/>
                <w:sz w:val="24"/>
                <w:szCs w:val="24"/>
                <w:lang w:val="ru-RU"/>
              </w:rPr>
              <w:t xml:space="preserve"> </w:t>
            </w:r>
            <w:r>
              <w:rPr>
                <w:sz w:val="24"/>
                <w:szCs w:val="24"/>
                <w:lang w:val="ru-RU"/>
              </w:rPr>
              <w:t>с</w:t>
            </w:r>
            <w:r>
              <w:rPr>
                <w:spacing w:val="56"/>
                <w:sz w:val="24"/>
                <w:szCs w:val="24"/>
                <w:lang w:val="ru-RU"/>
              </w:rPr>
              <w:t xml:space="preserve"> </w:t>
            </w:r>
            <w:r>
              <w:rPr>
                <w:sz w:val="24"/>
                <w:szCs w:val="24"/>
                <w:lang w:val="ru-RU"/>
              </w:rPr>
              <w:t>соединением</w:t>
            </w:r>
            <w:r>
              <w:rPr>
                <w:spacing w:val="57"/>
                <w:sz w:val="24"/>
                <w:szCs w:val="24"/>
                <w:lang w:val="ru-RU"/>
              </w:rPr>
              <w:t xml:space="preserve"> </w:t>
            </w:r>
            <w:r>
              <w:rPr>
                <w:sz w:val="24"/>
                <w:szCs w:val="24"/>
                <w:lang w:val="ru-RU"/>
              </w:rPr>
              <w:t>в</w:t>
            </w:r>
            <w:r>
              <w:rPr>
                <w:spacing w:val="57"/>
                <w:sz w:val="24"/>
                <w:szCs w:val="24"/>
                <w:lang w:val="ru-RU"/>
              </w:rPr>
              <w:t xml:space="preserve"> </w:t>
            </w:r>
            <w:r>
              <w:rPr>
                <w:sz w:val="24"/>
                <w:szCs w:val="24"/>
                <w:lang w:val="ru-RU"/>
              </w:rPr>
              <w:t>различных</w:t>
            </w:r>
            <w:r>
              <w:rPr>
                <w:spacing w:val="58"/>
                <w:sz w:val="24"/>
                <w:szCs w:val="24"/>
                <w:lang w:val="ru-RU"/>
              </w:rPr>
              <w:t xml:space="preserve"> </w:t>
            </w:r>
            <w:r>
              <w:rPr>
                <w:sz w:val="24"/>
                <w:szCs w:val="24"/>
                <w:lang w:val="ru-RU"/>
              </w:rPr>
              <w:t>плоскостях</w:t>
            </w:r>
          </w:p>
          <w:p>
            <w:pPr>
              <w:pStyle w:val="TableParagraph"/>
              <w:spacing w:before="37" w:after="0"/>
              <w:rPr>
                <w:sz w:val="24"/>
                <w:szCs w:val="24"/>
              </w:rPr>
            </w:pPr>
            <w:r>
              <w:rPr>
                <w:sz w:val="24"/>
                <w:szCs w:val="24"/>
                <w:lang w:val="en-US"/>
              </w:rPr>
              <w:t>пластиковый</w:t>
            </w:r>
            <w:r>
              <w:rPr>
                <w:spacing w:val="-11"/>
                <w:sz w:val="24"/>
                <w:szCs w:val="24"/>
                <w:lang w:val="en-US"/>
              </w:rPr>
              <w:t xml:space="preserve"> </w:t>
            </w:r>
            <w:r>
              <w:rPr>
                <w:sz w:val="24"/>
                <w:szCs w:val="24"/>
                <w:lang w:val="en-US"/>
              </w:rPr>
              <w:t>настольный</w:t>
            </w:r>
            <w:r>
              <w:rPr>
                <w:spacing w:val="-12"/>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2.7.2.2.66.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Конструкторы</w:t>
            </w:r>
            <w:r>
              <w:rPr>
                <w:spacing w:val="54"/>
                <w:sz w:val="24"/>
                <w:szCs w:val="24"/>
                <w:lang w:val="ru-RU"/>
              </w:rPr>
              <w:t xml:space="preserve"> </w:t>
            </w:r>
            <w:r>
              <w:rPr>
                <w:sz w:val="24"/>
                <w:szCs w:val="24"/>
                <w:lang w:val="ru-RU"/>
              </w:rPr>
              <w:t>из</w:t>
            </w:r>
            <w:r>
              <w:rPr>
                <w:spacing w:val="52"/>
                <w:sz w:val="24"/>
                <w:szCs w:val="24"/>
                <w:lang w:val="ru-RU"/>
              </w:rPr>
              <w:t xml:space="preserve"> </w:t>
            </w:r>
            <w:r>
              <w:rPr>
                <w:sz w:val="24"/>
                <w:szCs w:val="24"/>
                <w:lang w:val="ru-RU"/>
              </w:rPr>
              <w:t>элементов</w:t>
            </w:r>
            <w:r>
              <w:rPr>
                <w:spacing w:val="53"/>
                <w:sz w:val="24"/>
                <w:szCs w:val="24"/>
                <w:lang w:val="ru-RU"/>
              </w:rPr>
              <w:t xml:space="preserve"> </w:t>
            </w:r>
            <w:r>
              <w:rPr>
                <w:sz w:val="24"/>
                <w:szCs w:val="24"/>
                <w:lang w:val="ru-RU"/>
              </w:rPr>
              <w:t>с</w:t>
            </w:r>
            <w:r>
              <w:rPr>
                <w:spacing w:val="54"/>
                <w:sz w:val="24"/>
                <w:szCs w:val="24"/>
                <w:lang w:val="ru-RU"/>
              </w:rPr>
              <w:t xml:space="preserve"> </w:t>
            </w:r>
            <w:r>
              <w:rPr>
                <w:sz w:val="24"/>
                <w:szCs w:val="24"/>
                <w:lang w:val="ru-RU"/>
              </w:rPr>
              <w:t>изображениями</w:t>
            </w:r>
            <w:r>
              <w:rPr>
                <w:spacing w:val="53"/>
                <w:sz w:val="24"/>
                <w:szCs w:val="24"/>
                <w:lang w:val="ru-RU"/>
              </w:rPr>
              <w:t xml:space="preserve"> </w:t>
            </w:r>
            <w:r>
              <w:rPr>
                <w:sz w:val="24"/>
                <w:szCs w:val="24"/>
                <w:lang w:val="ru-RU"/>
              </w:rPr>
              <w:t>частей</w:t>
            </w:r>
          </w:p>
          <w:p>
            <w:pPr>
              <w:pStyle w:val="TableParagraph"/>
              <w:spacing w:lineRule="atLeast" w:line="290"/>
              <w:ind w:left="107" w:right="90" w:hanging="0"/>
              <w:rPr>
                <w:sz w:val="24"/>
                <w:szCs w:val="24"/>
                <w:lang w:val="ru-RU"/>
              </w:rPr>
            </w:pPr>
            <w:r>
              <w:rPr>
                <w:sz w:val="24"/>
                <w:szCs w:val="24"/>
                <w:lang w:val="ru-RU"/>
              </w:rPr>
              <w:t>тела,</w:t>
            </w:r>
            <w:r>
              <w:rPr>
                <w:spacing w:val="47"/>
                <w:sz w:val="24"/>
                <w:szCs w:val="24"/>
                <w:lang w:val="ru-RU"/>
              </w:rPr>
              <w:t xml:space="preserve"> </w:t>
            </w:r>
            <w:r>
              <w:rPr>
                <w:sz w:val="24"/>
                <w:szCs w:val="24"/>
                <w:lang w:val="ru-RU"/>
              </w:rPr>
              <w:t>лица,</w:t>
            </w:r>
            <w:r>
              <w:rPr>
                <w:spacing w:val="48"/>
                <w:sz w:val="24"/>
                <w:szCs w:val="24"/>
                <w:lang w:val="ru-RU"/>
              </w:rPr>
              <w:t xml:space="preserve"> </w:t>
            </w:r>
            <w:r>
              <w:rPr>
                <w:sz w:val="24"/>
                <w:szCs w:val="24"/>
                <w:lang w:val="ru-RU"/>
              </w:rPr>
              <w:t>элементов</w:t>
            </w:r>
            <w:r>
              <w:rPr>
                <w:spacing w:val="43"/>
                <w:sz w:val="24"/>
                <w:szCs w:val="24"/>
                <w:lang w:val="ru-RU"/>
              </w:rPr>
              <w:t xml:space="preserve"> </w:t>
            </w:r>
            <w:r>
              <w:rPr>
                <w:sz w:val="24"/>
                <w:szCs w:val="24"/>
                <w:lang w:val="ru-RU"/>
              </w:rPr>
              <w:t>одежды</w:t>
            </w:r>
            <w:r>
              <w:rPr>
                <w:spacing w:val="47"/>
                <w:sz w:val="24"/>
                <w:szCs w:val="24"/>
                <w:lang w:val="ru-RU"/>
              </w:rPr>
              <w:t xml:space="preserve"> </w:t>
            </w:r>
            <w:r>
              <w:rPr>
                <w:sz w:val="24"/>
                <w:szCs w:val="24"/>
                <w:lang w:val="ru-RU"/>
              </w:rPr>
              <w:t>для</w:t>
            </w:r>
            <w:r>
              <w:rPr>
                <w:spacing w:val="46"/>
                <w:sz w:val="24"/>
                <w:szCs w:val="24"/>
                <w:lang w:val="ru-RU"/>
              </w:rPr>
              <w:t xml:space="preserve"> </w:t>
            </w:r>
            <w:r>
              <w:rPr>
                <w:sz w:val="24"/>
                <w:szCs w:val="24"/>
                <w:lang w:val="ru-RU"/>
              </w:rPr>
              <w:t>создания</w:t>
            </w:r>
            <w:r>
              <w:rPr>
                <w:spacing w:val="46"/>
                <w:sz w:val="24"/>
                <w:szCs w:val="24"/>
                <w:lang w:val="ru-RU"/>
              </w:rPr>
              <w:t xml:space="preserve"> </w:t>
            </w:r>
            <w:r>
              <w:rPr>
                <w:sz w:val="24"/>
                <w:szCs w:val="24"/>
                <w:lang w:val="ru-RU"/>
              </w:rPr>
              <w:t>фигурок,</w:t>
            </w:r>
            <w:r>
              <w:rPr>
                <w:spacing w:val="-52"/>
                <w:sz w:val="24"/>
                <w:szCs w:val="24"/>
                <w:lang w:val="ru-RU"/>
              </w:rPr>
              <w:t xml:space="preserve"> </w:t>
            </w:r>
            <w:r>
              <w:rPr>
                <w:sz w:val="24"/>
                <w:szCs w:val="24"/>
                <w:lang w:val="ru-RU"/>
              </w:rPr>
              <w:t>выражающих</w:t>
            </w:r>
            <w:r>
              <w:rPr>
                <w:spacing w:val="-1"/>
                <w:sz w:val="24"/>
                <w:szCs w:val="24"/>
                <w:lang w:val="ru-RU"/>
              </w:rPr>
              <w:t xml:space="preserve"> </w:t>
            </w:r>
            <w:r>
              <w:rPr>
                <w:sz w:val="24"/>
                <w:szCs w:val="24"/>
                <w:lang w:val="ru-RU"/>
              </w:rPr>
              <w:t>разные эмоции</w:t>
            </w:r>
            <w:r>
              <w:rPr>
                <w:spacing w:val="-1"/>
                <w:sz w:val="24"/>
                <w:szCs w:val="24"/>
                <w:lang w:val="ru-RU"/>
              </w:rPr>
              <w:t xml:space="preserve"> </w:t>
            </w:r>
            <w:r>
              <w:rPr>
                <w:sz w:val="24"/>
                <w:szCs w:val="24"/>
                <w:lang w:val="ru-RU"/>
              </w:rPr>
              <w:t>– 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2.7.2.2.67.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Конструкторы</w:t>
            </w:r>
            <w:r>
              <w:rPr>
                <w:spacing w:val="67"/>
                <w:sz w:val="24"/>
                <w:szCs w:val="24"/>
                <w:lang w:val="ru-RU"/>
              </w:rPr>
              <w:t xml:space="preserve"> </w:t>
            </w:r>
            <w:r>
              <w:rPr>
                <w:sz w:val="24"/>
                <w:szCs w:val="24"/>
                <w:lang w:val="ru-RU"/>
              </w:rPr>
              <w:t xml:space="preserve">с  </w:t>
            </w:r>
            <w:r>
              <w:rPr>
                <w:spacing w:val="8"/>
                <w:sz w:val="24"/>
                <w:szCs w:val="24"/>
                <w:lang w:val="ru-RU"/>
              </w:rPr>
              <w:t xml:space="preserve"> </w:t>
            </w:r>
            <w:r>
              <w:rPr>
                <w:sz w:val="24"/>
                <w:szCs w:val="24"/>
                <w:lang w:val="ru-RU"/>
              </w:rPr>
              <w:t xml:space="preserve">пластмассовыми  </w:t>
            </w:r>
            <w:r>
              <w:rPr>
                <w:spacing w:val="7"/>
                <w:sz w:val="24"/>
                <w:szCs w:val="24"/>
                <w:lang w:val="ru-RU"/>
              </w:rPr>
              <w:t xml:space="preserve"> </w:t>
            </w:r>
            <w:r>
              <w:rPr>
                <w:sz w:val="24"/>
                <w:szCs w:val="24"/>
                <w:lang w:val="ru-RU"/>
              </w:rPr>
              <w:t xml:space="preserve">деталями  </w:t>
            </w:r>
            <w:r>
              <w:rPr>
                <w:spacing w:val="10"/>
                <w:sz w:val="24"/>
                <w:szCs w:val="24"/>
                <w:lang w:val="ru-RU"/>
              </w:rPr>
              <w:t xml:space="preserve"> </w:t>
            </w:r>
            <w:r>
              <w:rPr>
                <w:sz w:val="24"/>
                <w:szCs w:val="24"/>
                <w:lang w:val="ru-RU"/>
              </w:rPr>
              <w:t>разных</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58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rPr>
                <w:sz w:val="24"/>
                <w:szCs w:val="24"/>
                <w:lang w:val="ru-RU"/>
              </w:rPr>
            </w:pPr>
            <w:r>
              <w:rPr>
                <w:sz w:val="24"/>
                <w:szCs w:val="24"/>
                <w:lang w:val="ru-RU"/>
              </w:rPr>
              <w:t>конфигураций</w:t>
            </w:r>
            <w:r>
              <w:rPr>
                <w:spacing w:val="50"/>
                <w:sz w:val="24"/>
                <w:szCs w:val="24"/>
                <w:lang w:val="ru-RU"/>
              </w:rPr>
              <w:t xml:space="preserve"> </w:t>
            </w:r>
            <w:r>
              <w:rPr>
                <w:sz w:val="24"/>
                <w:szCs w:val="24"/>
                <w:lang w:val="ru-RU"/>
              </w:rPr>
              <w:t>и</w:t>
            </w:r>
            <w:r>
              <w:rPr>
                <w:spacing w:val="50"/>
                <w:sz w:val="24"/>
                <w:szCs w:val="24"/>
                <w:lang w:val="ru-RU"/>
              </w:rPr>
              <w:t xml:space="preserve"> </w:t>
            </w:r>
            <w:r>
              <w:rPr>
                <w:sz w:val="24"/>
                <w:szCs w:val="24"/>
                <w:lang w:val="ru-RU"/>
              </w:rPr>
              <w:t>соединением</w:t>
            </w:r>
            <w:r>
              <w:rPr>
                <w:spacing w:val="51"/>
                <w:sz w:val="24"/>
                <w:szCs w:val="24"/>
                <w:lang w:val="ru-RU"/>
              </w:rPr>
              <w:t xml:space="preserve"> </w:t>
            </w:r>
            <w:r>
              <w:rPr>
                <w:sz w:val="24"/>
                <w:szCs w:val="24"/>
                <w:lang w:val="ru-RU"/>
              </w:rPr>
              <w:t>их</w:t>
            </w:r>
            <w:r>
              <w:rPr>
                <w:spacing w:val="50"/>
                <w:sz w:val="24"/>
                <w:szCs w:val="24"/>
                <w:lang w:val="ru-RU"/>
              </w:rPr>
              <w:t xml:space="preserve"> </w:t>
            </w:r>
            <w:r>
              <w:rPr>
                <w:sz w:val="24"/>
                <w:szCs w:val="24"/>
                <w:lang w:val="ru-RU"/>
              </w:rPr>
              <w:t>с</w:t>
            </w:r>
            <w:r>
              <w:rPr>
                <w:spacing w:val="51"/>
                <w:sz w:val="24"/>
                <w:szCs w:val="24"/>
                <w:lang w:val="ru-RU"/>
              </w:rPr>
              <w:t xml:space="preserve"> </w:t>
            </w:r>
            <w:r>
              <w:rPr>
                <w:sz w:val="24"/>
                <w:szCs w:val="24"/>
                <w:lang w:val="ru-RU"/>
              </w:rPr>
              <w:t>помощью</w:t>
            </w:r>
            <w:r>
              <w:rPr>
                <w:spacing w:val="52"/>
                <w:sz w:val="24"/>
                <w:szCs w:val="24"/>
                <w:lang w:val="ru-RU"/>
              </w:rPr>
              <w:t xml:space="preserve"> </w:t>
            </w:r>
            <w:r>
              <w:rPr>
                <w:sz w:val="24"/>
                <w:szCs w:val="24"/>
                <w:lang w:val="ru-RU"/>
              </w:rPr>
              <w:t>болтов,</w:t>
            </w:r>
          </w:p>
          <w:p>
            <w:pPr>
              <w:pStyle w:val="TableParagraph"/>
              <w:spacing w:before="37" w:after="0"/>
              <w:rPr>
                <w:sz w:val="24"/>
                <w:szCs w:val="24"/>
                <w:lang w:val="ru-RU"/>
              </w:rPr>
            </w:pPr>
            <w:r>
              <w:rPr>
                <w:sz w:val="24"/>
                <w:szCs w:val="24"/>
                <w:lang w:val="ru-RU"/>
              </w:rPr>
              <w:t>гаек</w:t>
            </w:r>
            <w:r>
              <w:rPr>
                <w:spacing w:val="-3"/>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других</w:t>
            </w:r>
            <w:r>
              <w:rPr>
                <w:spacing w:val="-1"/>
                <w:sz w:val="24"/>
                <w:szCs w:val="24"/>
                <w:lang w:val="ru-RU"/>
              </w:rPr>
              <w:t xml:space="preserve"> </w:t>
            </w:r>
            <w:r>
              <w:rPr>
                <w:sz w:val="24"/>
                <w:szCs w:val="24"/>
                <w:lang w:val="ru-RU"/>
              </w:rPr>
              <w:t>соединительных</w:t>
            </w:r>
            <w:r>
              <w:rPr>
                <w:spacing w:val="-1"/>
                <w:sz w:val="24"/>
                <w:szCs w:val="24"/>
                <w:lang w:val="ru-RU"/>
              </w:rPr>
              <w:t xml:space="preserve"> </w:t>
            </w:r>
            <w:r>
              <w:rPr>
                <w:sz w:val="24"/>
                <w:szCs w:val="24"/>
                <w:lang w:val="ru-RU"/>
              </w:rPr>
              <w:t>элементов</w:t>
            </w:r>
            <w:r>
              <w:rPr>
                <w:spacing w:val="-1"/>
                <w:sz w:val="24"/>
                <w:szCs w:val="24"/>
                <w:lang w:val="ru-RU"/>
              </w:rPr>
              <w:t xml:space="preserve"> </w:t>
            </w:r>
            <w:r>
              <w:rPr>
                <w:sz w:val="24"/>
                <w:szCs w:val="24"/>
                <w:lang w:val="ru-RU"/>
              </w:rPr>
              <w:t>-</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r>
          </w:p>
        </w:tc>
      </w:tr>
      <w:tr>
        <w:trPr>
          <w:trHeight w:val="1161"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p>
            <w:pPr>
              <w:pStyle w:val="TableParagraph"/>
              <w:rPr>
                <w:sz w:val="24"/>
                <w:szCs w:val="24"/>
                <w:lang w:val="ru-RU"/>
              </w:rPr>
            </w:pPr>
            <w:r>
              <w:rPr>
                <w:sz w:val="24"/>
                <w:szCs w:val="24"/>
                <w:lang w:val="ru-RU"/>
              </w:rPr>
            </w:r>
          </w:p>
          <w:p>
            <w:pPr>
              <w:pStyle w:val="TableParagraph"/>
              <w:spacing w:before="10" w:after="0"/>
              <w:rPr>
                <w:sz w:val="24"/>
                <w:szCs w:val="24"/>
                <w:lang w:val="ru-RU"/>
              </w:rPr>
            </w:pPr>
            <w:r>
              <w:rPr>
                <w:sz w:val="24"/>
                <w:szCs w:val="24"/>
                <w:lang w:val="ru-RU"/>
              </w:rPr>
            </w:r>
          </w:p>
          <w:p>
            <w:pPr>
              <w:pStyle w:val="TableParagraph"/>
              <w:spacing w:before="1" w:after="0"/>
              <w:ind w:left="129" w:hanging="0"/>
              <w:rPr>
                <w:sz w:val="24"/>
                <w:szCs w:val="24"/>
              </w:rPr>
            </w:pPr>
            <w:r>
              <w:rPr>
                <w:sz w:val="24"/>
                <w:szCs w:val="24"/>
                <w:lang w:val="en-US"/>
              </w:rPr>
              <w:t>2.7.2.2.68.</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tabs>
                <w:tab w:val="clear" w:pos="708"/>
                <w:tab w:val="left" w:pos="1535" w:leader="none"/>
                <w:tab w:val="left" w:pos="1948" w:leader="none"/>
                <w:tab w:val="left" w:pos="3003" w:leader="none"/>
                <w:tab w:val="left" w:pos="4016" w:leader="none"/>
                <w:tab w:val="left" w:pos="4342" w:leader="none"/>
              </w:tabs>
              <w:spacing w:lineRule="auto" w:line="276"/>
              <w:ind w:left="107" w:right="99" w:hanging="0"/>
              <w:rPr>
                <w:sz w:val="24"/>
                <w:szCs w:val="24"/>
                <w:lang w:val="ru-RU"/>
              </w:rPr>
            </w:pPr>
            <w:r>
              <w:rPr>
                <w:sz w:val="24"/>
                <w:szCs w:val="24"/>
                <w:lang w:val="ru-RU"/>
              </w:rPr>
              <w:t>Конструкция</w:t>
              <w:tab/>
              <w:t>из</w:t>
              <w:tab/>
              <w:t>желобов,</w:t>
              <w:tab/>
              <w:t>шариков</w:t>
              <w:tab/>
              <w:t>и</w:t>
              <w:tab/>
            </w:r>
            <w:r>
              <w:rPr>
                <w:spacing w:val="-2"/>
                <w:sz w:val="24"/>
                <w:szCs w:val="24"/>
                <w:lang w:val="ru-RU"/>
              </w:rPr>
              <w:t>рычажного</w:t>
            </w:r>
            <w:r>
              <w:rPr>
                <w:spacing w:val="-52"/>
                <w:sz w:val="24"/>
                <w:szCs w:val="24"/>
                <w:lang w:val="ru-RU"/>
              </w:rPr>
              <w:t xml:space="preserve"> </w:t>
            </w:r>
            <w:r>
              <w:rPr>
                <w:sz w:val="24"/>
                <w:szCs w:val="24"/>
                <w:lang w:val="ru-RU"/>
              </w:rPr>
              <w:t>механизма</w:t>
            </w:r>
            <w:r>
              <w:rPr>
                <w:spacing w:val="13"/>
                <w:sz w:val="24"/>
                <w:szCs w:val="24"/>
                <w:lang w:val="ru-RU"/>
              </w:rPr>
              <w:t xml:space="preserve"> </w:t>
            </w:r>
            <w:r>
              <w:rPr>
                <w:sz w:val="24"/>
                <w:szCs w:val="24"/>
                <w:lang w:val="ru-RU"/>
              </w:rPr>
              <w:t>для</w:t>
            </w:r>
            <w:r>
              <w:rPr>
                <w:spacing w:val="12"/>
                <w:sz w:val="24"/>
                <w:szCs w:val="24"/>
                <w:lang w:val="ru-RU"/>
              </w:rPr>
              <w:t xml:space="preserve"> </w:t>
            </w:r>
            <w:r>
              <w:rPr>
                <w:sz w:val="24"/>
                <w:szCs w:val="24"/>
                <w:lang w:val="ru-RU"/>
              </w:rPr>
              <w:t>демонстрации</w:t>
            </w:r>
            <w:r>
              <w:rPr>
                <w:spacing w:val="13"/>
                <w:sz w:val="24"/>
                <w:szCs w:val="24"/>
                <w:lang w:val="ru-RU"/>
              </w:rPr>
              <w:t xml:space="preserve"> </w:t>
            </w:r>
            <w:r>
              <w:rPr>
                <w:sz w:val="24"/>
                <w:szCs w:val="24"/>
                <w:lang w:val="ru-RU"/>
              </w:rPr>
              <w:t>понятий</w:t>
            </w:r>
            <w:r>
              <w:rPr>
                <w:spacing w:val="17"/>
                <w:sz w:val="24"/>
                <w:szCs w:val="24"/>
                <w:lang w:val="ru-RU"/>
              </w:rPr>
              <w:t xml:space="preserve"> </w:t>
            </w:r>
            <w:r>
              <w:rPr>
                <w:sz w:val="24"/>
                <w:szCs w:val="24"/>
                <w:lang w:val="ru-RU"/>
              </w:rPr>
              <w:t>«один</w:t>
            </w:r>
            <w:r>
              <w:rPr>
                <w:spacing w:val="15"/>
                <w:sz w:val="24"/>
                <w:szCs w:val="24"/>
                <w:lang w:val="ru-RU"/>
              </w:rPr>
              <w:t xml:space="preserve"> </w:t>
            </w:r>
            <w:r>
              <w:rPr>
                <w:sz w:val="24"/>
                <w:szCs w:val="24"/>
                <w:lang w:val="ru-RU"/>
              </w:rPr>
              <w:t>–</w:t>
            </w:r>
            <w:r>
              <w:rPr>
                <w:spacing w:val="11"/>
                <w:sz w:val="24"/>
                <w:szCs w:val="24"/>
                <w:lang w:val="ru-RU"/>
              </w:rPr>
              <w:t xml:space="preserve"> </w:t>
            </w:r>
            <w:r>
              <w:rPr>
                <w:sz w:val="24"/>
                <w:szCs w:val="24"/>
                <w:lang w:val="ru-RU"/>
              </w:rPr>
              <w:t>много»,</w:t>
            </w:r>
          </w:p>
          <w:p>
            <w:pPr>
              <w:pStyle w:val="TableParagraph"/>
              <w:rPr>
                <w:sz w:val="24"/>
                <w:szCs w:val="24"/>
                <w:lang w:val="ru-RU"/>
              </w:rPr>
            </w:pPr>
            <w:r>
              <w:rPr>
                <w:sz w:val="24"/>
                <w:szCs w:val="24"/>
                <w:lang w:val="ru-RU"/>
              </w:rPr>
              <w:t>«больше</w:t>
            </w:r>
            <w:r>
              <w:rPr>
                <w:spacing w:val="12"/>
                <w:sz w:val="24"/>
                <w:szCs w:val="24"/>
                <w:lang w:val="ru-RU"/>
              </w:rPr>
              <w:t xml:space="preserve"> </w:t>
            </w:r>
            <w:r>
              <w:rPr>
                <w:sz w:val="24"/>
                <w:szCs w:val="24"/>
                <w:lang w:val="ru-RU"/>
              </w:rPr>
              <w:t>–</w:t>
            </w:r>
            <w:r>
              <w:rPr>
                <w:spacing w:val="12"/>
                <w:sz w:val="24"/>
                <w:szCs w:val="24"/>
                <w:lang w:val="ru-RU"/>
              </w:rPr>
              <w:t xml:space="preserve"> </w:t>
            </w:r>
            <w:r>
              <w:rPr>
                <w:sz w:val="24"/>
                <w:szCs w:val="24"/>
                <w:lang w:val="ru-RU"/>
              </w:rPr>
              <w:t>меньше»,</w:t>
            </w:r>
            <w:r>
              <w:rPr>
                <w:spacing w:val="11"/>
                <w:sz w:val="24"/>
                <w:szCs w:val="24"/>
                <w:lang w:val="ru-RU"/>
              </w:rPr>
              <w:t xml:space="preserve"> </w:t>
            </w:r>
            <w:r>
              <w:rPr>
                <w:sz w:val="24"/>
                <w:szCs w:val="24"/>
                <w:lang w:val="ru-RU"/>
              </w:rPr>
              <w:t>действий</w:t>
            </w:r>
            <w:r>
              <w:rPr>
                <w:spacing w:val="10"/>
                <w:sz w:val="24"/>
                <w:szCs w:val="24"/>
                <w:lang w:val="ru-RU"/>
              </w:rPr>
              <w:t xml:space="preserve"> </w:t>
            </w:r>
            <w:r>
              <w:rPr>
                <w:sz w:val="24"/>
                <w:szCs w:val="24"/>
                <w:lang w:val="ru-RU"/>
              </w:rPr>
              <w:t>сложение</w:t>
            </w:r>
            <w:r>
              <w:rPr>
                <w:spacing w:val="11"/>
                <w:sz w:val="24"/>
                <w:szCs w:val="24"/>
                <w:lang w:val="ru-RU"/>
              </w:rPr>
              <w:t xml:space="preserve"> </w:t>
            </w:r>
            <w:r>
              <w:rPr>
                <w:sz w:val="24"/>
                <w:szCs w:val="24"/>
                <w:lang w:val="ru-RU"/>
              </w:rPr>
              <w:t>и</w:t>
            </w:r>
            <w:r>
              <w:rPr>
                <w:spacing w:val="10"/>
                <w:sz w:val="24"/>
                <w:szCs w:val="24"/>
                <w:lang w:val="ru-RU"/>
              </w:rPr>
              <w:t xml:space="preserve"> </w:t>
            </w:r>
            <w:r>
              <w:rPr>
                <w:sz w:val="24"/>
                <w:szCs w:val="24"/>
                <w:lang w:val="ru-RU"/>
              </w:rPr>
              <w:t>вычитание</w:t>
            </w:r>
            <w:r>
              <w:rPr>
                <w:spacing w:val="11"/>
                <w:sz w:val="24"/>
                <w:szCs w:val="24"/>
                <w:lang w:val="ru-RU"/>
              </w:rPr>
              <w:t xml:space="preserve"> </w:t>
            </w:r>
            <w:r>
              <w:rPr>
                <w:sz w:val="24"/>
                <w:szCs w:val="24"/>
                <w:lang w:val="ru-RU"/>
              </w:rPr>
              <w:t>в</w:t>
            </w:r>
          </w:p>
          <w:p>
            <w:pPr>
              <w:pStyle w:val="TableParagraph"/>
              <w:spacing w:before="27" w:after="0"/>
              <w:rPr>
                <w:sz w:val="24"/>
                <w:szCs w:val="24"/>
              </w:rPr>
            </w:pPr>
            <w:r>
              <w:rPr>
                <w:sz w:val="24"/>
                <w:szCs w:val="24"/>
                <w:lang w:val="en-US"/>
              </w:rPr>
              <w:t>пределах</w:t>
            </w:r>
            <w:r>
              <w:rPr>
                <w:spacing w:val="-5"/>
                <w:sz w:val="24"/>
                <w:szCs w:val="24"/>
                <w:lang w:val="en-US"/>
              </w:rPr>
              <w:t xml:space="preserve"> </w:t>
            </w:r>
            <w:r>
              <w:rPr>
                <w:sz w:val="24"/>
                <w:szCs w:val="24"/>
                <w:lang w:val="en-US"/>
              </w:rPr>
              <w:t>5-ти</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49" w:after="0"/>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49" w:after="0"/>
              <w:ind w:left="7" w:hanging="0"/>
              <w:jc w:val="center"/>
              <w:rPr>
                <w:sz w:val="24"/>
                <w:szCs w:val="24"/>
              </w:rPr>
            </w:pPr>
            <w:r>
              <w:rPr>
                <w:sz w:val="24"/>
                <w:szCs w:val="24"/>
                <w:lang w:val="en-US"/>
              </w:rPr>
              <w:t>1</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07" w:right="444" w:hanging="0"/>
              <w:jc w:val="right"/>
              <w:rPr>
                <w:sz w:val="24"/>
                <w:szCs w:val="24"/>
              </w:rPr>
            </w:pPr>
            <w:r>
              <w:rPr>
                <w:sz w:val="24"/>
                <w:szCs w:val="24"/>
                <w:lang w:val="en-US"/>
              </w:rPr>
              <w:t>+</w:t>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2.7.2.2.69.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Контейнеры</w:t>
            </w:r>
            <w:r>
              <w:rPr>
                <w:spacing w:val="-1"/>
                <w:sz w:val="24"/>
                <w:szCs w:val="24"/>
                <w:lang w:val="ru-RU"/>
              </w:rPr>
              <w:t xml:space="preserve"> </w:t>
            </w:r>
            <w:r>
              <w:rPr>
                <w:sz w:val="24"/>
                <w:szCs w:val="24"/>
                <w:lang w:val="ru-RU"/>
              </w:rPr>
              <w:t>большие</w:t>
            </w:r>
            <w:r>
              <w:rPr>
                <w:spacing w:val="-1"/>
                <w:sz w:val="24"/>
                <w:szCs w:val="24"/>
                <w:lang w:val="ru-RU"/>
              </w:rPr>
              <w:t xml:space="preserve"> </w:t>
            </w:r>
            <w:r>
              <w:rPr>
                <w:sz w:val="24"/>
                <w:szCs w:val="24"/>
                <w:lang w:val="ru-RU"/>
              </w:rPr>
              <w:t>напольные</w:t>
            </w:r>
            <w:r>
              <w:rPr>
                <w:spacing w:val="-2"/>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хранения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2.7.2.2.70.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33" w:leader="none"/>
                <w:tab w:val="left" w:pos="2121" w:leader="none"/>
                <w:tab w:val="left" w:pos="3251" w:leader="none"/>
                <w:tab w:val="left" w:pos="4199" w:leader="none"/>
                <w:tab w:val="left" w:pos="5262" w:leader="none"/>
              </w:tabs>
              <w:rPr>
                <w:sz w:val="24"/>
                <w:szCs w:val="24"/>
                <w:lang w:val="ru-RU"/>
              </w:rPr>
            </w:pPr>
            <w:r>
              <w:rPr>
                <w:sz w:val="24"/>
                <w:szCs w:val="24"/>
                <w:lang w:val="ru-RU"/>
              </w:rPr>
              <w:t>Контейнеры</w:t>
              <w:tab/>
              <w:t>для</w:t>
              <w:tab/>
              <w:t>хранения</w:t>
              <w:tab/>
              <w:t>мелких</w:t>
              <w:tab/>
              <w:t>игрушек</w:t>
              <w:tab/>
              <w:t>и</w:t>
            </w:r>
          </w:p>
          <w:p>
            <w:pPr>
              <w:pStyle w:val="TableParagraph"/>
              <w:spacing w:before="37" w:after="0"/>
              <w:rPr>
                <w:sz w:val="24"/>
                <w:szCs w:val="24"/>
              </w:rPr>
            </w:pPr>
            <w:r>
              <w:rPr>
                <w:sz w:val="24"/>
                <w:szCs w:val="24"/>
                <w:lang w:val="en-US"/>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8</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2.7.2.2.71.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Корзинка</w:t>
            </w:r>
            <w:r>
              <w:rPr>
                <w:spacing w:val="-1"/>
                <w:sz w:val="24"/>
                <w:szCs w:val="24"/>
                <w:lang w:val="en-US"/>
              </w:rPr>
              <w:t xml:space="preserve"> </w:t>
            </w:r>
            <w:r>
              <w:rPr>
                <w:sz w:val="24"/>
                <w:szCs w:val="24"/>
                <w:lang w:val="en-US"/>
              </w:rPr>
              <w:t>детская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2.7.2.2.72.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Коробочка</w:t>
            </w:r>
            <w:r>
              <w:rPr>
                <w:spacing w:val="40"/>
                <w:sz w:val="24"/>
                <w:szCs w:val="24"/>
                <w:lang w:val="ru-RU"/>
              </w:rPr>
              <w:t xml:space="preserve"> </w:t>
            </w:r>
            <w:r>
              <w:rPr>
                <w:sz w:val="24"/>
                <w:szCs w:val="24"/>
                <w:lang w:val="ru-RU"/>
              </w:rPr>
              <w:t>с</w:t>
            </w:r>
            <w:r>
              <w:rPr>
                <w:spacing w:val="91"/>
                <w:sz w:val="24"/>
                <w:szCs w:val="24"/>
                <w:lang w:val="ru-RU"/>
              </w:rPr>
              <w:t xml:space="preserve"> </w:t>
            </w:r>
            <w:r>
              <w:rPr>
                <w:sz w:val="24"/>
                <w:szCs w:val="24"/>
                <w:lang w:val="ru-RU"/>
              </w:rPr>
              <w:t>2</w:t>
            </w:r>
            <w:r>
              <w:rPr>
                <w:spacing w:val="94"/>
                <w:sz w:val="24"/>
                <w:szCs w:val="24"/>
                <w:lang w:val="ru-RU"/>
              </w:rPr>
              <w:t xml:space="preserve"> </w:t>
            </w:r>
            <w:r>
              <w:rPr>
                <w:sz w:val="24"/>
                <w:szCs w:val="24"/>
                <w:lang w:val="ru-RU"/>
              </w:rPr>
              <w:t>сообщающимися</w:t>
            </w:r>
            <w:r>
              <w:rPr>
                <w:spacing w:val="92"/>
                <w:sz w:val="24"/>
                <w:szCs w:val="24"/>
                <w:lang w:val="ru-RU"/>
              </w:rPr>
              <w:t xml:space="preserve"> </w:t>
            </w:r>
            <w:r>
              <w:rPr>
                <w:sz w:val="24"/>
                <w:szCs w:val="24"/>
                <w:lang w:val="ru-RU"/>
              </w:rPr>
              <w:t>отделениями</w:t>
            </w:r>
            <w:r>
              <w:rPr>
                <w:spacing w:val="90"/>
                <w:sz w:val="24"/>
                <w:szCs w:val="24"/>
                <w:lang w:val="ru-RU"/>
              </w:rPr>
              <w:t xml:space="preserve"> </w:t>
            </w:r>
            <w:r>
              <w:rPr>
                <w:sz w:val="24"/>
                <w:szCs w:val="24"/>
                <w:lang w:val="ru-RU"/>
              </w:rPr>
              <w:t>и</w:t>
            </w:r>
            <w:r>
              <w:rPr>
                <w:spacing w:val="93"/>
                <w:sz w:val="24"/>
                <w:szCs w:val="24"/>
                <w:lang w:val="ru-RU"/>
              </w:rPr>
              <w:t xml:space="preserve"> </w:t>
            </w:r>
            <w:r>
              <w:rPr>
                <w:sz w:val="24"/>
                <w:szCs w:val="24"/>
                <w:lang w:val="ru-RU"/>
              </w:rPr>
              <w:t>10</w:t>
            </w:r>
          </w:p>
          <w:p>
            <w:pPr>
              <w:pStyle w:val="TableParagraph"/>
              <w:spacing w:before="37" w:after="0"/>
              <w:rPr>
                <w:sz w:val="24"/>
                <w:szCs w:val="24"/>
                <w:lang w:val="ru-RU"/>
              </w:rPr>
            </w:pPr>
            <w:r>
              <w:rPr>
                <w:sz w:val="24"/>
                <w:szCs w:val="24"/>
                <w:lang w:val="ru-RU"/>
              </w:rPr>
              <w:t>шариками</w:t>
            </w:r>
            <w:r>
              <w:rPr>
                <w:spacing w:val="-3"/>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наглядной</w:t>
            </w:r>
            <w:r>
              <w:rPr>
                <w:spacing w:val="-4"/>
                <w:sz w:val="24"/>
                <w:szCs w:val="24"/>
                <w:lang w:val="ru-RU"/>
              </w:rPr>
              <w:t xml:space="preserve"> </w:t>
            </w:r>
            <w:r>
              <w:rPr>
                <w:sz w:val="24"/>
                <w:szCs w:val="24"/>
                <w:lang w:val="ru-RU"/>
              </w:rPr>
              <w:t>демонстрации</w:t>
            </w:r>
            <w:r>
              <w:rPr>
                <w:spacing w:val="-4"/>
                <w:sz w:val="24"/>
                <w:szCs w:val="24"/>
                <w:lang w:val="ru-RU"/>
              </w:rPr>
              <w:t xml:space="preserve"> </w:t>
            </w:r>
            <w:r>
              <w:rPr>
                <w:sz w:val="24"/>
                <w:szCs w:val="24"/>
                <w:lang w:val="ru-RU"/>
              </w:rPr>
              <w:t>состава</w:t>
            </w:r>
            <w:r>
              <w:rPr>
                <w:spacing w:val="-1"/>
                <w:sz w:val="24"/>
                <w:szCs w:val="24"/>
                <w:lang w:val="ru-RU"/>
              </w:rPr>
              <w:t xml:space="preserve"> </w:t>
            </w:r>
            <w:r>
              <w:rPr>
                <w:sz w:val="24"/>
                <w:szCs w:val="24"/>
                <w:lang w:val="ru-RU"/>
              </w:rPr>
              <w:t>числа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2.7.2.2.73.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Куклы</w:t>
            </w:r>
            <w:r>
              <w:rPr>
                <w:spacing w:val="2"/>
                <w:sz w:val="24"/>
                <w:szCs w:val="24"/>
                <w:lang w:val="ru-RU"/>
              </w:rPr>
              <w:t xml:space="preserve"> </w:t>
            </w:r>
            <w:r>
              <w:rPr>
                <w:sz w:val="24"/>
                <w:szCs w:val="24"/>
                <w:lang w:val="ru-RU"/>
              </w:rPr>
              <w:t>«шагающие»</w:t>
            </w:r>
            <w:r>
              <w:rPr>
                <w:spacing w:val="-6"/>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настольного театра</w:t>
            </w:r>
            <w:r>
              <w:rPr>
                <w:spacing w:val="1"/>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2.7.2.2.74.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Куклы</w:t>
            </w:r>
            <w:r>
              <w:rPr>
                <w:spacing w:val="-11"/>
                <w:sz w:val="24"/>
                <w:szCs w:val="24"/>
                <w:lang w:val="en-US"/>
              </w:rPr>
              <w:t xml:space="preserve"> </w:t>
            </w:r>
            <w:r>
              <w:rPr>
                <w:sz w:val="24"/>
                <w:szCs w:val="24"/>
                <w:lang w:val="en-US"/>
              </w:rPr>
              <w:t>(крупного</w:t>
            </w:r>
            <w:r>
              <w:rPr>
                <w:spacing w:val="-13"/>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2.7.2.2.75.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Куклы</w:t>
            </w:r>
            <w:r>
              <w:rPr>
                <w:spacing w:val="-11"/>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2.7.2.2.76.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Куклы-младенцы</w:t>
            </w:r>
            <w:r>
              <w:rPr>
                <w:spacing w:val="-5"/>
                <w:sz w:val="24"/>
                <w:szCs w:val="24"/>
                <w:lang w:val="ru-RU"/>
              </w:rPr>
              <w:t xml:space="preserve"> </w:t>
            </w:r>
            <w:r>
              <w:rPr>
                <w:sz w:val="24"/>
                <w:szCs w:val="24"/>
                <w:lang w:val="ru-RU"/>
              </w:rPr>
              <w:t>разных</w:t>
            </w:r>
            <w:r>
              <w:rPr>
                <w:spacing w:val="-7"/>
                <w:sz w:val="24"/>
                <w:szCs w:val="24"/>
                <w:lang w:val="ru-RU"/>
              </w:rPr>
              <w:t xml:space="preserve"> </w:t>
            </w:r>
            <w:r>
              <w:rPr>
                <w:sz w:val="24"/>
                <w:szCs w:val="24"/>
                <w:lang w:val="ru-RU"/>
              </w:rPr>
              <w:t>рас,</w:t>
            </w:r>
            <w:r>
              <w:rPr>
                <w:spacing w:val="-4"/>
                <w:sz w:val="24"/>
                <w:szCs w:val="24"/>
                <w:lang w:val="ru-RU"/>
              </w:rPr>
              <w:t xml:space="preserve"> </w:t>
            </w:r>
            <w:r>
              <w:rPr>
                <w:sz w:val="24"/>
                <w:szCs w:val="24"/>
                <w:lang w:val="ru-RU"/>
              </w:rPr>
              <w:t>с</w:t>
            </w:r>
            <w:r>
              <w:rPr>
                <w:spacing w:val="-7"/>
                <w:sz w:val="24"/>
                <w:szCs w:val="24"/>
                <w:lang w:val="ru-RU"/>
              </w:rPr>
              <w:t xml:space="preserve"> </w:t>
            </w:r>
            <w:r>
              <w:rPr>
                <w:sz w:val="24"/>
                <w:szCs w:val="24"/>
                <w:lang w:val="ru-RU"/>
              </w:rPr>
              <w:t>аксессуарами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2.7.2.2.77.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Кукольная</w:t>
            </w:r>
            <w:r>
              <w:rPr>
                <w:spacing w:val="-13"/>
                <w:sz w:val="24"/>
                <w:szCs w:val="24"/>
                <w:lang w:val="en-US"/>
              </w:rPr>
              <w:t xml:space="preserve"> </w:t>
            </w:r>
            <w:r>
              <w:rPr>
                <w:spacing w:val="-1"/>
                <w:sz w:val="24"/>
                <w:szCs w:val="24"/>
                <w:lang w:val="en-US"/>
              </w:rPr>
              <w:t>кровать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2.7.2.2.78.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Кукольный</w:t>
            </w:r>
            <w:r>
              <w:rPr>
                <w:spacing w:val="-10"/>
                <w:sz w:val="24"/>
                <w:szCs w:val="24"/>
                <w:lang w:val="ru-RU"/>
              </w:rPr>
              <w:t xml:space="preserve"> </w:t>
            </w:r>
            <w:r>
              <w:rPr>
                <w:sz w:val="24"/>
                <w:szCs w:val="24"/>
                <w:lang w:val="ru-RU"/>
              </w:rPr>
              <w:t>дом</w:t>
            </w:r>
            <w:r>
              <w:rPr>
                <w:spacing w:val="-9"/>
                <w:sz w:val="24"/>
                <w:szCs w:val="24"/>
                <w:lang w:val="ru-RU"/>
              </w:rPr>
              <w:t xml:space="preserve"> </w:t>
            </w:r>
            <w:r>
              <w:rPr>
                <w:sz w:val="24"/>
                <w:szCs w:val="24"/>
                <w:lang w:val="ru-RU"/>
              </w:rPr>
              <w:t>с</w:t>
            </w:r>
            <w:r>
              <w:rPr>
                <w:spacing w:val="-10"/>
                <w:sz w:val="24"/>
                <w:szCs w:val="24"/>
                <w:lang w:val="ru-RU"/>
              </w:rPr>
              <w:t xml:space="preserve"> </w:t>
            </w:r>
            <w:r>
              <w:rPr>
                <w:sz w:val="24"/>
                <w:szCs w:val="24"/>
                <w:lang w:val="ru-RU"/>
              </w:rPr>
              <w:t>мебелью</w:t>
            </w:r>
            <w:r>
              <w:rPr>
                <w:spacing w:val="-9"/>
                <w:sz w:val="24"/>
                <w:szCs w:val="24"/>
                <w:lang w:val="ru-RU"/>
              </w:rPr>
              <w:t xml:space="preserve"> </w:t>
            </w:r>
            <w:r>
              <w:rPr>
                <w:sz w:val="24"/>
                <w:szCs w:val="24"/>
                <w:lang w:val="ru-RU"/>
              </w:rPr>
              <w:t>(дерево)</w:t>
            </w:r>
            <w:r>
              <w:rPr>
                <w:spacing w:val="-10"/>
                <w:sz w:val="24"/>
                <w:szCs w:val="24"/>
                <w:lang w:val="ru-RU"/>
              </w:rPr>
              <w:t xml:space="preserve"> </w:t>
            </w:r>
            <w:r>
              <w:rPr>
                <w:sz w:val="24"/>
                <w:szCs w:val="24"/>
                <w:lang w:val="ru-RU"/>
              </w:rPr>
              <w:t>–</w:t>
            </w:r>
            <w:r>
              <w:rPr>
                <w:spacing w:val="-10"/>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2.7.2.2.79.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Летающая тарелка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2.7.2.2.80.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Лук</w:t>
            </w:r>
            <w:r>
              <w:rPr>
                <w:spacing w:val="-2"/>
                <w:sz w:val="24"/>
                <w:szCs w:val="24"/>
                <w:lang w:val="en-US"/>
              </w:rPr>
              <w:t xml:space="preserve"> </w:t>
            </w:r>
            <w:r>
              <w:rPr>
                <w:sz w:val="24"/>
                <w:szCs w:val="24"/>
                <w:lang w:val="en-US"/>
              </w:rPr>
              <w:t>со</w:t>
            </w:r>
            <w:r>
              <w:rPr>
                <w:spacing w:val="-2"/>
                <w:sz w:val="24"/>
                <w:szCs w:val="24"/>
                <w:lang w:val="en-US"/>
              </w:rPr>
              <w:t xml:space="preserve"> </w:t>
            </w:r>
            <w:r>
              <w:rPr>
                <w:sz w:val="24"/>
                <w:szCs w:val="24"/>
                <w:lang w:val="en-US"/>
              </w:rPr>
              <w:t>стрелами-присосками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2.7.2.2.81.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Магнитная</w:t>
            </w:r>
            <w:r>
              <w:rPr>
                <w:spacing w:val="-5"/>
                <w:sz w:val="24"/>
                <w:szCs w:val="24"/>
                <w:lang w:val="en-US"/>
              </w:rPr>
              <w:t xml:space="preserve"> </w:t>
            </w:r>
            <w:r>
              <w:rPr>
                <w:sz w:val="24"/>
                <w:szCs w:val="24"/>
                <w:lang w:val="en-US"/>
              </w:rPr>
              <w:t>доска</w:t>
            </w:r>
            <w:r>
              <w:rPr>
                <w:spacing w:val="-1"/>
                <w:sz w:val="24"/>
                <w:szCs w:val="24"/>
                <w:lang w:val="en-US"/>
              </w:rPr>
              <w:t xml:space="preserve"> </w:t>
            </w:r>
            <w:r>
              <w:rPr>
                <w:sz w:val="24"/>
                <w:szCs w:val="24"/>
                <w:lang w:val="en-US"/>
              </w:rPr>
              <w:t>настенная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2.7.2.2.82.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7" w:hanging="0"/>
              <w:jc w:val="both"/>
              <w:rPr>
                <w:sz w:val="24"/>
                <w:szCs w:val="24"/>
                <w:lang w:val="ru-RU"/>
              </w:rPr>
            </w:pPr>
            <w:r>
              <w:rPr>
                <w:sz w:val="24"/>
                <w:szCs w:val="24"/>
                <w:lang w:val="ru-RU"/>
              </w:rPr>
              <w:t>Магнитные</w:t>
            </w:r>
            <w:r>
              <w:rPr>
                <w:spacing w:val="1"/>
                <w:sz w:val="24"/>
                <w:szCs w:val="24"/>
                <w:lang w:val="ru-RU"/>
              </w:rPr>
              <w:t xml:space="preserve"> </w:t>
            </w:r>
            <w:r>
              <w:rPr>
                <w:sz w:val="24"/>
                <w:szCs w:val="24"/>
                <w:lang w:val="ru-RU"/>
              </w:rPr>
              <w:t>лабиринты</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треками</w:t>
            </w:r>
            <w:r>
              <w:rPr>
                <w:spacing w:val="1"/>
                <w:sz w:val="24"/>
                <w:szCs w:val="24"/>
                <w:lang w:val="ru-RU"/>
              </w:rPr>
              <w:t xml:space="preserve"> </w:t>
            </w:r>
            <w:r>
              <w:rPr>
                <w:sz w:val="24"/>
                <w:szCs w:val="24"/>
                <w:lang w:val="ru-RU"/>
              </w:rPr>
              <w:t>различной</w:t>
            </w:r>
            <w:r>
              <w:rPr>
                <w:spacing w:val="-52"/>
                <w:sz w:val="24"/>
                <w:szCs w:val="24"/>
                <w:lang w:val="ru-RU"/>
              </w:rPr>
              <w:t xml:space="preserve"> </w:t>
            </w:r>
            <w:r>
              <w:rPr>
                <w:sz w:val="24"/>
                <w:szCs w:val="24"/>
                <w:lang w:val="ru-RU"/>
              </w:rPr>
              <w:t>конфигурации, включая парные зеркально отраженные,</w:t>
            </w:r>
            <w:r>
              <w:rPr>
                <w:spacing w:val="-52"/>
                <w:sz w:val="24"/>
                <w:szCs w:val="24"/>
                <w:lang w:val="ru-RU"/>
              </w:rPr>
              <w:t xml:space="preserve"> </w:t>
            </w:r>
            <w:r>
              <w:rPr>
                <w:sz w:val="24"/>
                <w:szCs w:val="24"/>
                <w:lang w:val="ru-RU"/>
              </w:rPr>
              <w:t>для</w:t>
            </w:r>
            <w:r>
              <w:rPr>
                <w:spacing w:val="43"/>
                <w:sz w:val="24"/>
                <w:szCs w:val="24"/>
                <w:lang w:val="ru-RU"/>
              </w:rPr>
              <w:t xml:space="preserve"> </w:t>
            </w:r>
            <w:r>
              <w:rPr>
                <w:sz w:val="24"/>
                <w:szCs w:val="24"/>
                <w:lang w:val="ru-RU"/>
              </w:rPr>
              <w:t>развития</w:t>
            </w:r>
            <w:r>
              <w:rPr>
                <w:spacing w:val="42"/>
                <w:sz w:val="24"/>
                <w:szCs w:val="24"/>
                <w:lang w:val="ru-RU"/>
              </w:rPr>
              <w:t xml:space="preserve"> </w:t>
            </w:r>
            <w:r>
              <w:rPr>
                <w:sz w:val="24"/>
                <w:szCs w:val="24"/>
                <w:lang w:val="ru-RU"/>
              </w:rPr>
              <w:t>зрительно-моторной</w:t>
            </w:r>
            <w:r>
              <w:rPr>
                <w:spacing w:val="42"/>
                <w:sz w:val="24"/>
                <w:szCs w:val="24"/>
                <w:lang w:val="ru-RU"/>
              </w:rPr>
              <w:t xml:space="preserve"> </w:t>
            </w:r>
            <w:r>
              <w:rPr>
                <w:sz w:val="24"/>
                <w:szCs w:val="24"/>
                <w:lang w:val="ru-RU"/>
              </w:rPr>
              <w:t>координации</w:t>
            </w:r>
            <w:r>
              <w:rPr>
                <w:spacing w:val="42"/>
                <w:sz w:val="24"/>
                <w:szCs w:val="24"/>
                <w:lang w:val="ru-RU"/>
              </w:rPr>
              <w:t xml:space="preserve"> </w:t>
            </w:r>
            <w:r>
              <w:rPr>
                <w:sz w:val="24"/>
                <w:szCs w:val="24"/>
                <w:lang w:val="ru-RU"/>
              </w:rPr>
              <w:t>и</w:t>
            </w:r>
          </w:p>
          <w:p>
            <w:pPr>
              <w:pStyle w:val="TableParagraph"/>
              <w:spacing w:lineRule="exact" w:line="251"/>
              <w:jc w:val="both"/>
              <w:rPr>
                <w:sz w:val="24"/>
                <w:szCs w:val="24"/>
              </w:rPr>
            </w:pPr>
            <w:r>
              <w:rPr>
                <w:sz w:val="24"/>
                <w:szCs w:val="24"/>
                <w:lang w:val="en-US"/>
              </w:rPr>
              <w:t>межполушарного</w:t>
            </w:r>
            <w:r>
              <w:rPr>
                <w:spacing w:val="-3"/>
                <w:sz w:val="24"/>
                <w:szCs w:val="24"/>
                <w:lang w:val="en-US"/>
              </w:rPr>
              <w:t xml:space="preserve"> </w:t>
            </w:r>
            <w:r>
              <w:rPr>
                <w:sz w:val="24"/>
                <w:szCs w:val="24"/>
                <w:lang w:val="en-US"/>
              </w:rPr>
              <w:t>взаимодействия</w:t>
            </w:r>
            <w:r>
              <w:rPr>
                <w:spacing w:val="-3"/>
                <w:sz w:val="24"/>
                <w:szCs w:val="24"/>
                <w:lang w:val="en-US"/>
              </w:rPr>
              <w:t xml:space="preserve"> </w:t>
            </w:r>
            <w:r>
              <w:rPr>
                <w:sz w:val="24"/>
                <w:szCs w:val="24"/>
                <w:lang w:val="en-US"/>
              </w:rPr>
              <w:t>–</w:t>
            </w:r>
            <w:r>
              <w:rPr>
                <w:spacing w:val="-3"/>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2.7.2.2.83.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58" w:leader="none"/>
                <w:tab w:val="left" w:pos="2122" w:leader="none"/>
                <w:tab w:val="left" w:pos="2670" w:leader="none"/>
                <w:tab w:val="left" w:pos="4277" w:leader="none"/>
              </w:tabs>
              <w:spacing w:lineRule="exact" w:line="244"/>
              <w:rPr>
                <w:sz w:val="24"/>
                <w:szCs w:val="24"/>
                <w:lang w:val="ru-RU"/>
              </w:rPr>
            </w:pPr>
            <w:r>
              <w:rPr>
                <w:sz w:val="24"/>
                <w:szCs w:val="24"/>
                <w:lang w:val="ru-RU"/>
              </w:rPr>
              <w:t>Массажный</w:t>
              <w:tab/>
              <w:t>диск</w:t>
              <w:tab/>
              <w:t>для</w:t>
              <w:tab/>
              <w:t>формирования</w:t>
              <w:tab/>
              <w:t>правильной</w:t>
            </w:r>
          </w:p>
          <w:p>
            <w:pPr>
              <w:pStyle w:val="TableParagraph"/>
              <w:spacing w:before="37" w:after="0"/>
              <w:rPr>
                <w:sz w:val="24"/>
                <w:szCs w:val="24"/>
                <w:lang w:val="ru-RU"/>
              </w:rPr>
            </w:pPr>
            <w:r>
              <w:rPr>
                <w:sz w:val="24"/>
                <w:szCs w:val="24"/>
                <w:lang w:val="ru-RU"/>
              </w:rPr>
              <w:t>осанки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2.7.2.2.84.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Матрешка</w:t>
            </w:r>
            <w:r>
              <w:rPr>
                <w:spacing w:val="-11"/>
                <w:sz w:val="24"/>
                <w:szCs w:val="24"/>
                <w:lang w:val="en-US"/>
              </w:rPr>
              <w:t xml:space="preserve"> </w:t>
            </w:r>
            <w:r>
              <w:rPr>
                <w:sz w:val="24"/>
                <w:szCs w:val="24"/>
                <w:lang w:val="en-US"/>
              </w:rPr>
              <w:t>десятикукольная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2.7.2.2.85.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Механическая</w:t>
            </w:r>
            <w:r>
              <w:rPr>
                <w:spacing w:val="-8"/>
                <w:sz w:val="24"/>
                <w:szCs w:val="24"/>
                <w:lang w:val="ru-RU"/>
              </w:rPr>
              <w:t xml:space="preserve"> </w:t>
            </w:r>
            <w:r>
              <w:rPr>
                <w:sz w:val="24"/>
                <w:szCs w:val="24"/>
                <w:lang w:val="ru-RU"/>
              </w:rPr>
              <w:t>заводная</w:t>
            </w:r>
            <w:r>
              <w:rPr>
                <w:spacing w:val="-8"/>
                <w:sz w:val="24"/>
                <w:szCs w:val="24"/>
                <w:lang w:val="ru-RU"/>
              </w:rPr>
              <w:t xml:space="preserve"> </w:t>
            </w:r>
            <w:r>
              <w:rPr>
                <w:sz w:val="24"/>
                <w:szCs w:val="24"/>
                <w:lang w:val="ru-RU"/>
              </w:rPr>
              <w:t>игрушка</w:t>
            </w:r>
            <w:r>
              <w:rPr>
                <w:spacing w:val="-8"/>
                <w:sz w:val="24"/>
                <w:szCs w:val="24"/>
                <w:lang w:val="ru-RU"/>
              </w:rPr>
              <w:t xml:space="preserve"> </w:t>
            </w:r>
            <w:r>
              <w:rPr>
                <w:sz w:val="24"/>
                <w:szCs w:val="24"/>
                <w:lang w:val="ru-RU"/>
              </w:rPr>
              <w:t>разных</w:t>
            </w:r>
            <w:r>
              <w:rPr>
                <w:spacing w:val="-8"/>
                <w:sz w:val="24"/>
                <w:szCs w:val="24"/>
                <w:lang w:val="ru-RU"/>
              </w:rPr>
              <w:t xml:space="preserve"> </w:t>
            </w:r>
            <w:r>
              <w:rPr>
                <w:sz w:val="24"/>
                <w:szCs w:val="24"/>
                <w:lang w:val="ru-RU"/>
              </w:rPr>
              <w:t>тематик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2.7.2.2.86.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Мешочки</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метания</w:t>
            </w:r>
            <w:r>
              <w:rPr>
                <w:spacing w:val="-2"/>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упражнений</w:t>
            </w:r>
            <w:r>
              <w:rPr>
                <w:spacing w:val="-2"/>
                <w:sz w:val="24"/>
                <w:szCs w:val="24"/>
                <w:lang w:val="ru-RU"/>
              </w:rPr>
              <w:t xml:space="preserve"> </w:t>
            </w:r>
            <w:r>
              <w:rPr>
                <w:sz w:val="24"/>
                <w:szCs w:val="24"/>
                <w:lang w:val="ru-RU"/>
              </w:rPr>
              <w:t>на</w:t>
            </w:r>
            <w:r>
              <w:rPr>
                <w:spacing w:val="-4"/>
                <w:sz w:val="24"/>
                <w:szCs w:val="24"/>
                <w:lang w:val="ru-RU"/>
              </w:rPr>
              <w:t xml:space="preserve"> </w:t>
            </w:r>
            <w:r>
              <w:rPr>
                <w:sz w:val="24"/>
                <w:szCs w:val="24"/>
                <w:lang w:val="ru-RU"/>
              </w:rPr>
              <w:t>балансировку</w:t>
            </w:r>
            <w:r>
              <w:rPr>
                <w:spacing w:val="-2"/>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2.7.2.2.87.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Мозаика</w:t>
            </w:r>
            <w:r>
              <w:rPr>
                <w:spacing w:val="-2"/>
                <w:sz w:val="24"/>
                <w:szCs w:val="24"/>
                <w:lang w:val="en-US"/>
              </w:rPr>
              <w:t xml:space="preserve"> </w:t>
            </w:r>
            <w:r>
              <w:rPr>
                <w:sz w:val="24"/>
                <w:szCs w:val="24"/>
                <w:lang w:val="en-US"/>
              </w:rPr>
              <w:t>разной</w:t>
            </w:r>
            <w:r>
              <w:rPr>
                <w:spacing w:val="-2"/>
                <w:sz w:val="24"/>
                <w:szCs w:val="24"/>
                <w:lang w:val="en-US"/>
              </w:rPr>
              <w:t xml:space="preserve"> </w:t>
            </w:r>
            <w:r>
              <w:rPr>
                <w:sz w:val="24"/>
                <w:szCs w:val="24"/>
                <w:lang w:val="en-US"/>
              </w:rPr>
              <w:t>степени</w:t>
            </w:r>
            <w:r>
              <w:rPr>
                <w:spacing w:val="-5"/>
                <w:sz w:val="24"/>
                <w:szCs w:val="24"/>
                <w:lang w:val="en-US"/>
              </w:rPr>
              <w:t xml:space="preserve"> </w:t>
            </w:r>
            <w:r>
              <w:rPr>
                <w:sz w:val="24"/>
                <w:szCs w:val="24"/>
                <w:lang w:val="en-US"/>
              </w:rPr>
              <w:t>сложности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2.7.2.2.88.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Мозаики</w:t>
            </w:r>
            <w:r>
              <w:rPr>
                <w:spacing w:val="68"/>
                <w:sz w:val="24"/>
                <w:szCs w:val="24"/>
                <w:lang w:val="ru-RU"/>
              </w:rPr>
              <w:t xml:space="preserve"> </w:t>
            </w:r>
            <w:r>
              <w:rPr>
                <w:sz w:val="24"/>
                <w:szCs w:val="24"/>
                <w:lang w:val="ru-RU"/>
              </w:rPr>
              <w:t xml:space="preserve">с  </w:t>
            </w:r>
            <w:r>
              <w:rPr>
                <w:spacing w:val="12"/>
                <w:sz w:val="24"/>
                <w:szCs w:val="24"/>
                <w:lang w:val="ru-RU"/>
              </w:rPr>
              <w:t xml:space="preserve"> </w:t>
            </w:r>
            <w:r>
              <w:rPr>
                <w:sz w:val="24"/>
                <w:szCs w:val="24"/>
                <w:lang w:val="ru-RU"/>
              </w:rPr>
              <w:t xml:space="preserve">объемными  </w:t>
            </w:r>
            <w:r>
              <w:rPr>
                <w:spacing w:val="9"/>
                <w:sz w:val="24"/>
                <w:szCs w:val="24"/>
                <w:lang w:val="ru-RU"/>
              </w:rPr>
              <w:t xml:space="preserve"> </w:t>
            </w:r>
            <w:r>
              <w:rPr>
                <w:sz w:val="24"/>
                <w:szCs w:val="24"/>
                <w:lang w:val="ru-RU"/>
              </w:rPr>
              <w:t xml:space="preserve">фишками  </w:t>
            </w:r>
            <w:r>
              <w:rPr>
                <w:spacing w:val="11"/>
                <w:sz w:val="24"/>
                <w:szCs w:val="24"/>
                <w:lang w:val="ru-RU"/>
              </w:rPr>
              <w:t xml:space="preserve"> </w:t>
            </w:r>
            <w:r>
              <w:rPr>
                <w:sz w:val="24"/>
                <w:szCs w:val="24"/>
                <w:lang w:val="ru-RU"/>
              </w:rPr>
              <w:t xml:space="preserve">разных  </w:t>
            </w:r>
            <w:r>
              <w:rPr>
                <w:spacing w:val="13"/>
                <w:sz w:val="24"/>
                <w:szCs w:val="24"/>
                <w:lang w:val="ru-RU"/>
              </w:rPr>
              <w:t xml:space="preserve"> </w:t>
            </w:r>
            <w:r>
              <w:rPr>
                <w:sz w:val="24"/>
                <w:szCs w:val="24"/>
                <w:lang w:val="ru-RU"/>
              </w:rPr>
              <w:t xml:space="preserve">форм  </w:t>
            </w:r>
            <w:r>
              <w:rPr>
                <w:spacing w:val="11"/>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размеров</w:t>
            </w:r>
            <w:r>
              <w:rPr>
                <w:spacing w:val="-9"/>
                <w:sz w:val="24"/>
                <w:szCs w:val="24"/>
                <w:lang w:val="en-US"/>
              </w:rPr>
              <w:t xml:space="preserve"> </w:t>
            </w:r>
            <w:r>
              <w:rPr>
                <w:sz w:val="24"/>
                <w:szCs w:val="24"/>
                <w:lang w:val="en-US"/>
              </w:rPr>
              <w:t>–</w:t>
            </w:r>
            <w:r>
              <w:rPr>
                <w:spacing w:val="-6"/>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2.7.2.2.89.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Мольберт</w:t>
            </w:r>
            <w:r>
              <w:rPr>
                <w:spacing w:val="-13"/>
                <w:sz w:val="24"/>
                <w:szCs w:val="24"/>
                <w:lang w:val="en-US"/>
              </w:rPr>
              <w:t xml:space="preserve"> </w:t>
            </w:r>
            <w:r>
              <w:rPr>
                <w:sz w:val="24"/>
                <w:szCs w:val="24"/>
                <w:lang w:val="en-US"/>
              </w:rPr>
              <w:t>двухсторонний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2.7.2.2.90.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Музыкальные цифровые</w:t>
            </w:r>
            <w:r>
              <w:rPr>
                <w:spacing w:val="-2"/>
                <w:sz w:val="24"/>
                <w:szCs w:val="24"/>
                <w:lang w:val="ru-RU"/>
              </w:rPr>
              <w:t xml:space="preserve"> </w:t>
            </w:r>
            <w:r>
              <w:rPr>
                <w:sz w:val="24"/>
                <w:szCs w:val="24"/>
                <w:lang w:val="ru-RU"/>
              </w:rPr>
              <w:t>записи</w:t>
            </w:r>
            <w:r>
              <w:rPr>
                <w:spacing w:val="1"/>
                <w:sz w:val="24"/>
                <w:szCs w:val="24"/>
                <w:lang w:val="ru-RU"/>
              </w:rPr>
              <w:t xml:space="preserve"> </w:t>
            </w:r>
            <w:r>
              <w:rPr>
                <w:sz w:val="24"/>
                <w:szCs w:val="24"/>
                <w:lang w:val="ru-RU"/>
              </w:rPr>
              <w:t>для детей дошкольного</w:t>
            </w:r>
          </w:p>
          <w:p>
            <w:pPr>
              <w:pStyle w:val="TableParagraph"/>
              <w:spacing w:before="37" w:after="0"/>
              <w:rPr>
                <w:sz w:val="24"/>
                <w:szCs w:val="24"/>
              </w:rPr>
            </w:pPr>
            <w:r>
              <w:rPr>
                <w:sz w:val="24"/>
                <w:szCs w:val="24"/>
                <w:lang w:val="en-US"/>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2.7.2.2.91.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Мягкая</w:t>
            </w:r>
            <w:r>
              <w:rPr>
                <w:spacing w:val="-6"/>
                <w:sz w:val="24"/>
                <w:szCs w:val="24"/>
                <w:lang w:val="ru-RU"/>
              </w:rPr>
              <w:t xml:space="preserve"> </w:t>
            </w:r>
            <w:r>
              <w:rPr>
                <w:sz w:val="24"/>
                <w:szCs w:val="24"/>
                <w:lang w:val="ru-RU"/>
              </w:rPr>
              <w:t>«кочка»</w:t>
            </w:r>
            <w:r>
              <w:rPr>
                <w:spacing w:val="-9"/>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массажной</w:t>
            </w:r>
            <w:r>
              <w:rPr>
                <w:spacing w:val="-5"/>
                <w:sz w:val="24"/>
                <w:szCs w:val="24"/>
                <w:lang w:val="ru-RU"/>
              </w:rPr>
              <w:t xml:space="preserve"> </w:t>
            </w:r>
            <w:r>
              <w:rPr>
                <w:sz w:val="24"/>
                <w:szCs w:val="24"/>
                <w:lang w:val="ru-RU"/>
              </w:rPr>
              <w:t>поверхностью</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6</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2.7.2.2.92.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Мяч</w:t>
            </w:r>
            <w:r>
              <w:rPr>
                <w:spacing w:val="-3"/>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игры</w:t>
            </w:r>
            <w:r>
              <w:rPr>
                <w:spacing w:val="-1"/>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помещении,</w:t>
            </w:r>
            <w:r>
              <w:rPr>
                <w:spacing w:val="-2"/>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резиновым</w:t>
            </w:r>
            <w:r>
              <w:rPr>
                <w:spacing w:val="-1"/>
                <w:sz w:val="24"/>
                <w:szCs w:val="24"/>
                <w:lang w:val="ru-RU"/>
              </w:rPr>
              <w:t xml:space="preserve"> </w:t>
            </w:r>
            <w:r>
              <w:rPr>
                <w:sz w:val="24"/>
                <w:szCs w:val="24"/>
                <w:lang w:val="ru-RU"/>
              </w:rPr>
              <w:t>шнуром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2.7.2.2.93.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Мяч</w:t>
            </w:r>
            <w:r>
              <w:rPr>
                <w:spacing w:val="-5"/>
                <w:sz w:val="24"/>
                <w:szCs w:val="24"/>
                <w:lang w:val="en-US"/>
              </w:rPr>
              <w:t xml:space="preserve"> </w:t>
            </w:r>
            <w:r>
              <w:rPr>
                <w:sz w:val="24"/>
                <w:szCs w:val="24"/>
                <w:lang w:val="en-US"/>
              </w:rPr>
              <w:t>футбольный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2.7.2.2.94.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Мяч,</w:t>
            </w:r>
            <w:r>
              <w:rPr>
                <w:spacing w:val="-2"/>
                <w:sz w:val="24"/>
                <w:szCs w:val="24"/>
                <w:lang w:val="en-US"/>
              </w:rPr>
              <w:t xml:space="preserve"> </w:t>
            </w:r>
            <w:r>
              <w:rPr>
                <w:sz w:val="24"/>
                <w:szCs w:val="24"/>
                <w:lang w:val="en-US"/>
              </w:rPr>
              <w:t>прыгающий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2.7.2.2.95.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2"/>
                <w:sz w:val="24"/>
                <w:szCs w:val="24"/>
                <w:lang w:val="en-US"/>
              </w:rPr>
              <w:t xml:space="preserve"> </w:t>
            </w:r>
            <w:r>
              <w:rPr>
                <w:sz w:val="24"/>
                <w:szCs w:val="24"/>
                <w:lang w:val="en-US"/>
              </w:rPr>
              <w:t>«Мини-гольф»</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2.7.2.2.96.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6"/>
                <w:sz w:val="24"/>
                <w:szCs w:val="24"/>
                <w:lang w:val="en-US"/>
              </w:rPr>
              <w:t xml:space="preserve"> </w:t>
            </w:r>
            <w:r>
              <w:rPr>
                <w:sz w:val="24"/>
                <w:szCs w:val="24"/>
                <w:lang w:val="en-US"/>
              </w:rPr>
              <w:t>«Аэродром»</w:t>
            </w:r>
            <w:r>
              <w:rPr>
                <w:spacing w:val="-10"/>
                <w:sz w:val="24"/>
                <w:szCs w:val="24"/>
                <w:lang w:val="en-US"/>
              </w:rPr>
              <w:t xml:space="preserve"> </w:t>
            </w:r>
            <w:r>
              <w:rPr>
                <w:sz w:val="24"/>
                <w:szCs w:val="24"/>
                <w:lang w:val="en-US"/>
              </w:rPr>
              <w:t>(трансформируемый)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2.7.2.2.97.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85"/>
                <w:sz w:val="24"/>
                <w:szCs w:val="24"/>
                <w:lang w:val="ru-RU"/>
              </w:rPr>
              <w:t xml:space="preserve"> </w:t>
            </w:r>
            <w:r>
              <w:rPr>
                <w:sz w:val="24"/>
                <w:szCs w:val="24"/>
                <w:lang w:val="ru-RU"/>
              </w:rPr>
              <w:t xml:space="preserve">«Бензозаправочная  </w:t>
            </w:r>
            <w:r>
              <w:rPr>
                <w:spacing w:val="28"/>
                <w:sz w:val="24"/>
                <w:szCs w:val="24"/>
                <w:lang w:val="ru-RU"/>
              </w:rPr>
              <w:t xml:space="preserve"> </w:t>
            </w:r>
            <w:r>
              <w:rPr>
                <w:sz w:val="24"/>
                <w:szCs w:val="24"/>
                <w:lang w:val="ru-RU"/>
              </w:rPr>
              <w:t xml:space="preserve">станция  </w:t>
            </w:r>
            <w:r>
              <w:rPr>
                <w:spacing w:val="29"/>
                <w:sz w:val="24"/>
                <w:szCs w:val="24"/>
                <w:lang w:val="ru-RU"/>
              </w:rPr>
              <w:t xml:space="preserve"> </w:t>
            </w:r>
            <w:r>
              <w:rPr>
                <w:sz w:val="24"/>
                <w:szCs w:val="24"/>
                <w:lang w:val="ru-RU"/>
              </w:rPr>
              <w:t xml:space="preserve">–  </w:t>
            </w:r>
            <w:r>
              <w:rPr>
                <w:spacing w:val="28"/>
                <w:sz w:val="24"/>
                <w:szCs w:val="24"/>
                <w:lang w:val="ru-RU"/>
              </w:rPr>
              <w:t xml:space="preserve"> </w:t>
            </w:r>
            <w:r>
              <w:rPr>
                <w:sz w:val="24"/>
                <w:szCs w:val="24"/>
                <w:lang w:val="ru-RU"/>
              </w:rPr>
              <w:t xml:space="preserve">гараж»  </w:t>
            </w:r>
            <w:r>
              <w:rPr>
                <w:spacing w:val="26"/>
                <w:sz w:val="24"/>
                <w:szCs w:val="24"/>
                <w:lang w:val="ru-RU"/>
              </w:rPr>
              <w:t xml:space="preserve"> </w:t>
            </w:r>
            <w:r>
              <w:rPr>
                <w:sz w:val="24"/>
                <w:szCs w:val="24"/>
                <w:lang w:val="ru-RU"/>
              </w:rPr>
              <w:t>(для</w:t>
            </w:r>
          </w:p>
          <w:p>
            <w:pPr>
              <w:pStyle w:val="TableParagraph"/>
              <w:spacing w:before="37" w:after="0"/>
              <w:rPr>
                <w:sz w:val="24"/>
                <w:szCs w:val="24"/>
                <w:lang w:val="ru-RU"/>
              </w:rPr>
            </w:pPr>
            <w:r>
              <w:rPr>
                <w:sz w:val="24"/>
                <w:szCs w:val="24"/>
                <w:lang w:val="ru-RU"/>
              </w:rPr>
              <w:t>мелких</w:t>
            </w:r>
            <w:r>
              <w:rPr>
                <w:spacing w:val="-8"/>
                <w:sz w:val="24"/>
                <w:szCs w:val="24"/>
                <w:lang w:val="ru-RU"/>
              </w:rPr>
              <w:t xml:space="preserve"> </w:t>
            </w:r>
            <w:r>
              <w:rPr>
                <w:sz w:val="24"/>
                <w:szCs w:val="24"/>
                <w:lang w:val="ru-RU"/>
              </w:rPr>
              <w:t>автомобилей)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2.7.2.2.98.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4"/>
                <w:sz w:val="24"/>
                <w:szCs w:val="24"/>
                <w:lang w:val="en-US"/>
              </w:rPr>
              <w:t xml:space="preserve"> </w:t>
            </w:r>
            <w:r>
              <w:rPr>
                <w:sz w:val="24"/>
                <w:szCs w:val="24"/>
                <w:lang w:val="en-US"/>
              </w:rPr>
              <w:t>«Железная</w:t>
            </w:r>
            <w:r>
              <w:rPr>
                <w:spacing w:val="-4"/>
                <w:sz w:val="24"/>
                <w:szCs w:val="24"/>
                <w:lang w:val="en-US"/>
              </w:rPr>
              <w:t xml:space="preserve"> </w:t>
            </w:r>
            <w:r>
              <w:rPr>
                <w:sz w:val="24"/>
                <w:szCs w:val="24"/>
                <w:lang w:val="en-US"/>
              </w:rPr>
              <w:t>дорога»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2.7.2.2.99.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3"/>
                <w:sz w:val="24"/>
                <w:szCs w:val="24"/>
                <w:lang w:val="en-US"/>
              </w:rPr>
              <w:t xml:space="preserve"> </w:t>
            </w:r>
            <w:r>
              <w:rPr>
                <w:sz w:val="24"/>
                <w:szCs w:val="24"/>
                <w:lang w:val="en-US"/>
              </w:rPr>
              <w:t>«Мастерская»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2.7.2.2.100.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pacing w:val="-1"/>
                <w:sz w:val="24"/>
                <w:szCs w:val="24"/>
                <w:lang w:val="en-US"/>
              </w:rPr>
              <w:t>Набор</w:t>
            </w:r>
            <w:r>
              <w:rPr>
                <w:spacing w:val="-8"/>
                <w:sz w:val="24"/>
                <w:szCs w:val="24"/>
                <w:lang w:val="en-US"/>
              </w:rPr>
              <w:t xml:space="preserve"> </w:t>
            </w:r>
            <w:r>
              <w:rPr>
                <w:spacing w:val="-1"/>
                <w:sz w:val="24"/>
                <w:szCs w:val="24"/>
                <w:lang w:val="en-US"/>
              </w:rPr>
              <w:t>«Парковка»</w:t>
            </w:r>
            <w:r>
              <w:rPr>
                <w:spacing w:val="-11"/>
                <w:sz w:val="24"/>
                <w:szCs w:val="24"/>
                <w:lang w:val="en-US"/>
              </w:rPr>
              <w:t xml:space="preserve"> </w:t>
            </w:r>
            <w:r>
              <w:rPr>
                <w:sz w:val="24"/>
                <w:szCs w:val="24"/>
                <w:lang w:val="en-US"/>
              </w:rPr>
              <w:t>(многоуровневая)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2.7.2.2.101.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3"/>
                <w:sz w:val="24"/>
                <w:szCs w:val="24"/>
                <w:lang w:val="en-US"/>
              </w:rPr>
              <w:t xml:space="preserve"> </w:t>
            </w:r>
            <w:r>
              <w:rPr>
                <w:sz w:val="24"/>
                <w:szCs w:val="24"/>
                <w:lang w:val="en-US"/>
              </w:rPr>
              <w:t>5</w:t>
            </w:r>
            <w:r>
              <w:rPr>
                <w:spacing w:val="-2"/>
                <w:sz w:val="24"/>
                <w:szCs w:val="24"/>
                <w:lang w:val="en-US"/>
              </w:rPr>
              <w:t xml:space="preserve"> </w:t>
            </w:r>
            <w:r>
              <w:rPr>
                <w:sz w:val="24"/>
                <w:szCs w:val="24"/>
                <w:lang w:val="en-US"/>
              </w:rPr>
              <w:t>детских</w:t>
            </w:r>
            <w:r>
              <w:rPr>
                <w:spacing w:val="-5"/>
                <w:sz w:val="24"/>
                <w:szCs w:val="24"/>
                <w:lang w:val="en-US"/>
              </w:rPr>
              <w:t xml:space="preserve"> </w:t>
            </w:r>
            <w:r>
              <w:rPr>
                <w:sz w:val="24"/>
                <w:szCs w:val="24"/>
                <w:lang w:val="en-US"/>
              </w:rPr>
              <w:t>музыкальных</w:t>
            </w:r>
            <w:r>
              <w:rPr>
                <w:spacing w:val="-3"/>
                <w:sz w:val="24"/>
                <w:szCs w:val="24"/>
                <w:lang w:val="en-US"/>
              </w:rPr>
              <w:t xml:space="preserve"> </w:t>
            </w:r>
            <w:r>
              <w:rPr>
                <w:sz w:val="24"/>
                <w:szCs w:val="24"/>
                <w:lang w:val="en-US"/>
              </w:rPr>
              <w:t>инструментов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2.7.2.2.102.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6"/>
                <w:sz w:val="24"/>
                <w:szCs w:val="24"/>
                <w:lang w:val="en-US"/>
              </w:rPr>
              <w:t xml:space="preserve"> </w:t>
            </w:r>
            <w:r>
              <w:rPr>
                <w:sz w:val="24"/>
                <w:szCs w:val="24"/>
                <w:lang w:val="en-US"/>
              </w:rPr>
              <w:t>авторских</w:t>
            </w:r>
            <w:r>
              <w:rPr>
                <w:spacing w:val="-5"/>
                <w:sz w:val="24"/>
                <w:szCs w:val="24"/>
                <w:lang w:val="en-US"/>
              </w:rPr>
              <w:t xml:space="preserve"> </w:t>
            </w:r>
            <w:r>
              <w:rPr>
                <w:sz w:val="24"/>
                <w:szCs w:val="24"/>
                <w:lang w:val="en-US"/>
              </w:rPr>
              <w:t>игровых</w:t>
            </w:r>
            <w:r>
              <w:rPr>
                <w:spacing w:val="-7"/>
                <w:sz w:val="24"/>
                <w:szCs w:val="24"/>
                <w:lang w:val="en-US"/>
              </w:rPr>
              <w:t xml:space="preserve"> </w:t>
            </w:r>
            <w:r>
              <w:rPr>
                <w:sz w:val="24"/>
                <w:szCs w:val="24"/>
                <w:lang w:val="en-US"/>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2.7.2.2.103.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9"/>
                <w:sz w:val="24"/>
                <w:szCs w:val="24"/>
                <w:lang w:val="ru-RU"/>
              </w:rPr>
              <w:t xml:space="preserve"> </w:t>
            </w:r>
            <w:r>
              <w:rPr>
                <w:sz w:val="24"/>
                <w:szCs w:val="24"/>
                <w:lang w:val="ru-RU"/>
              </w:rPr>
              <w:t>атрибутов</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сюжетно-ролевых</w:t>
            </w:r>
            <w:r>
              <w:rPr>
                <w:spacing w:val="-6"/>
                <w:sz w:val="24"/>
                <w:szCs w:val="24"/>
                <w:lang w:val="ru-RU"/>
              </w:rPr>
              <w:t xml:space="preserve"> </w:t>
            </w:r>
            <w:r>
              <w:rPr>
                <w:sz w:val="24"/>
                <w:szCs w:val="24"/>
                <w:lang w:val="ru-RU"/>
              </w:rPr>
              <w:t>игр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2.7.2.2.104.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2"/>
                <w:sz w:val="24"/>
                <w:szCs w:val="24"/>
                <w:lang w:val="ru-RU"/>
              </w:rPr>
              <w:t xml:space="preserve"> </w:t>
            </w:r>
            <w:r>
              <w:rPr>
                <w:sz w:val="24"/>
                <w:szCs w:val="24"/>
                <w:lang w:val="ru-RU"/>
              </w:rPr>
              <w:t>бусин</w:t>
            </w:r>
            <w:r>
              <w:rPr>
                <w:spacing w:val="74"/>
                <w:sz w:val="24"/>
                <w:szCs w:val="24"/>
                <w:lang w:val="ru-RU"/>
              </w:rPr>
              <w:t xml:space="preserve"> </w:t>
            </w:r>
            <w:r>
              <w:rPr>
                <w:sz w:val="24"/>
                <w:szCs w:val="24"/>
                <w:lang w:val="ru-RU"/>
              </w:rPr>
              <w:t>для</w:t>
            </w:r>
            <w:r>
              <w:rPr>
                <w:spacing w:val="76"/>
                <w:sz w:val="24"/>
                <w:szCs w:val="24"/>
                <w:lang w:val="ru-RU"/>
              </w:rPr>
              <w:t xml:space="preserve"> </w:t>
            </w:r>
            <w:r>
              <w:rPr>
                <w:sz w:val="24"/>
                <w:szCs w:val="24"/>
                <w:lang w:val="ru-RU"/>
              </w:rPr>
              <w:t>нанизывания</w:t>
            </w:r>
            <w:r>
              <w:rPr>
                <w:spacing w:val="74"/>
                <w:sz w:val="24"/>
                <w:szCs w:val="24"/>
                <w:lang w:val="ru-RU"/>
              </w:rPr>
              <w:t xml:space="preserve"> </w:t>
            </w:r>
            <w:r>
              <w:rPr>
                <w:sz w:val="24"/>
                <w:szCs w:val="24"/>
                <w:lang w:val="ru-RU"/>
              </w:rPr>
              <w:t>и</w:t>
            </w:r>
            <w:r>
              <w:rPr>
                <w:spacing w:val="75"/>
                <w:sz w:val="24"/>
                <w:szCs w:val="24"/>
                <w:lang w:val="ru-RU"/>
              </w:rPr>
              <w:t xml:space="preserve"> </w:t>
            </w:r>
            <w:r>
              <w:rPr>
                <w:sz w:val="24"/>
                <w:szCs w:val="24"/>
                <w:lang w:val="ru-RU"/>
              </w:rPr>
              <w:t>классификации</w:t>
            </w:r>
            <w:r>
              <w:rPr>
                <w:spacing w:val="74"/>
                <w:sz w:val="24"/>
                <w:szCs w:val="24"/>
                <w:lang w:val="ru-RU"/>
              </w:rPr>
              <w:t xml:space="preserve"> </w:t>
            </w:r>
            <w:r>
              <w:rPr>
                <w:sz w:val="24"/>
                <w:szCs w:val="24"/>
                <w:lang w:val="ru-RU"/>
              </w:rPr>
              <w:t>по</w:t>
            </w:r>
          </w:p>
          <w:p>
            <w:pPr>
              <w:pStyle w:val="TableParagraph"/>
              <w:spacing w:before="37" w:after="0"/>
              <w:rPr>
                <w:sz w:val="24"/>
                <w:szCs w:val="24"/>
              </w:rPr>
            </w:pPr>
            <w:r>
              <w:rPr>
                <w:sz w:val="24"/>
                <w:szCs w:val="24"/>
                <w:lang w:val="en-US"/>
              </w:rPr>
              <w:t>разным</w:t>
            </w:r>
            <w:r>
              <w:rPr>
                <w:spacing w:val="-2"/>
                <w:sz w:val="24"/>
                <w:szCs w:val="24"/>
                <w:lang w:val="en-US"/>
              </w:rPr>
              <w:t xml:space="preserve"> </w:t>
            </w:r>
            <w:r>
              <w:rPr>
                <w:sz w:val="24"/>
                <w:szCs w:val="24"/>
                <w:lang w:val="en-US"/>
              </w:rPr>
              <w:t>признакам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2.7.2.2.105.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
                <w:sz w:val="24"/>
                <w:szCs w:val="24"/>
                <w:lang w:val="ru-RU"/>
              </w:rPr>
              <w:t xml:space="preserve"> </w:t>
            </w:r>
            <w:r>
              <w:rPr>
                <w:sz w:val="24"/>
                <w:szCs w:val="24"/>
                <w:lang w:val="ru-RU"/>
              </w:rPr>
              <w:t>военной</w:t>
            </w:r>
            <w:r>
              <w:rPr>
                <w:spacing w:val="-5"/>
                <w:sz w:val="24"/>
                <w:szCs w:val="24"/>
                <w:lang w:val="ru-RU"/>
              </w:rPr>
              <w:t xml:space="preserve"> </w:t>
            </w:r>
            <w:r>
              <w:rPr>
                <w:sz w:val="24"/>
                <w:szCs w:val="24"/>
                <w:lang w:val="ru-RU"/>
              </w:rPr>
              <w:t>техники</w:t>
            </w:r>
            <w:r>
              <w:rPr>
                <w:spacing w:val="-6"/>
                <w:sz w:val="24"/>
                <w:szCs w:val="24"/>
                <w:lang w:val="ru-RU"/>
              </w:rPr>
              <w:t xml:space="preserve"> </w:t>
            </w:r>
            <w:r>
              <w:rPr>
                <w:sz w:val="24"/>
                <w:szCs w:val="24"/>
                <w:lang w:val="ru-RU"/>
              </w:rPr>
              <w:t>(мелкого</w:t>
            </w:r>
            <w:r>
              <w:rPr>
                <w:spacing w:val="-5"/>
                <w:sz w:val="24"/>
                <w:szCs w:val="24"/>
                <w:lang w:val="ru-RU"/>
              </w:rPr>
              <w:t xml:space="preserve"> </w:t>
            </w:r>
            <w:r>
              <w:rPr>
                <w:sz w:val="24"/>
                <w:szCs w:val="24"/>
                <w:lang w:val="ru-RU"/>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2.7.2.2.106.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деревянных</w:t>
            </w:r>
            <w:r>
              <w:rPr>
                <w:spacing w:val="-4"/>
                <w:sz w:val="24"/>
                <w:szCs w:val="24"/>
                <w:lang w:val="en-US"/>
              </w:rPr>
              <w:t xml:space="preserve"> </w:t>
            </w:r>
            <w:r>
              <w:rPr>
                <w:sz w:val="24"/>
                <w:szCs w:val="24"/>
                <w:lang w:val="en-US"/>
              </w:rPr>
              <w:t>игрушек-забав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2.7.2.2.107.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6"/>
                <w:sz w:val="24"/>
                <w:szCs w:val="24"/>
                <w:lang w:val="ru-RU"/>
              </w:rPr>
              <w:t xml:space="preserve"> </w:t>
            </w:r>
            <w:r>
              <w:rPr>
                <w:sz w:val="24"/>
                <w:szCs w:val="24"/>
                <w:lang w:val="ru-RU"/>
              </w:rPr>
              <w:t xml:space="preserve">для  </w:t>
            </w:r>
            <w:r>
              <w:rPr>
                <w:spacing w:val="9"/>
                <w:sz w:val="24"/>
                <w:szCs w:val="24"/>
                <w:lang w:val="ru-RU"/>
              </w:rPr>
              <w:t xml:space="preserve"> </w:t>
            </w:r>
            <w:r>
              <w:rPr>
                <w:sz w:val="24"/>
                <w:szCs w:val="24"/>
                <w:lang w:val="ru-RU"/>
              </w:rPr>
              <w:t xml:space="preserve">завинчивания  </w:t>
            </w:r>
            <w:r>
              <w:rPr>
                <w:spacing w:val="8"/>
                <w:sz w:val="24"/>
                <w:szCs w:val="24"/>
                <w:lang w:val="ru-RU"/>
              </w:rPr>
              <w:t xml:space="preserve"> </w:t>
            </w:r>
            <w:r>
              <w:rPr>
                <w:sz w:val="24"/>
                <w:szCs w:val="24"/>
                <w:lang w:val="ru-RU"/>
              </w:rPr>
              <w:t xml:space="preserve">элементов  </w:t>
            </w:r>
            <w:r>
              <w:rPr>
                <w:spacing w:val="8"/>
                <w:sz w:val="24"/>
                <w:szCs w:val="24"/>
                <w:lang w:val="ru-RU"/>
              </w:rPr>
              <w:t xml:space="preserve"> </w:t>
            </w:r>
            <w:r>
              <w:rPr>
                <w:sz w:val="24"/>
                <w:szCs w:val="24"/>
                <w:lang w:val="ru-RU"/>
              </w:rPr>
              <w:t xml:space="preserve">разных  </w:t>
            </w:r>
            <w:r>
              <w:rPr>
                <w:spacing w:val="9"/>
                <w:sz w:val="24"/>
                <w:szCs w:val="24"/>
                <w:lang w:val="ru-RU"/>
              </w:rPr>
              <w:t xml:space="preserve"> </w:t>
            </w:r>
            <w:r>
              <w:rPr>
                <w:sz w:val="24"/>
                <w:szCs w:val="24"/>
                <w:lang w:val="ru-RU"/>
              </w:rPr>
              <w:t>форм,</w:t>
            </w:r>
          </w:p>
          <w:p>
            <w:pPr>
              <w:pStyle w:val="TableParagraph"/>
              <w:spacing w:before="37" w:after="0"/>
              <w:rPr>
                <w:sz w:val="24"/>
                <w:szCs w:val="24"/>
              </w:rPr>
            </w:pPr>
            <w:r>
              <w:rPr>
                <w:sz w:val="24"/>
                <w:szCs w:val="24"/>
                <w:lang w:val="en-US"/>
              </w:rPr>
              <w:t>размеров</w:t>
            </w:r>
            <w:r>
              <w:rPr>
                <w:spacing w:val="-4"/>
                <w:sz w:val="24"/>
                <w:szCs w:val="24"/>
                <w:lang w:val="en-US"/>
              </w:rPr>
              <w:t xml:space="preserve"> </w:t>
            </w:r>
            <w:r>
              <w:rPr>
                <w:sz w:val="24"/>
                <w:szCs w:val="24"/>
                <w:lang w:val="en-US"/>
              </w:rPr>
              <w:t>и</w:t>
            </w:r>
            <w:r>
              <w:rPr>
                <w:spacing w:val="-2"/>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2.7.2.2.108.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2"/>
                <w:sz w:val="24"/>
                <w:szCs w:val="24"/>
                <w:lang w:val="ru-RU"/>
              </w:rPr>
              <w:t xml:space="preserve"> </w:t>
            </w:r>
            <w:r>
              <w:rPr>
                <w:sz w:val="24"/>
                <w:szCs w:val="24"/>
                <w:lang w:val="ru-RU"/>
              </w:rPr>
              <w:t xml:space="preserve">для  </w:t>
            </w:r>
            <w:r>
              <w:rPr>
                <w:spacing w:val="15"/>
                <w:sz w:val="24"/>
                <w:szCs w:val="24"/>
                <w:lang w:val="ru-RU"/>
              </w:rPr>
              <w:t xml:space="preserve"> </w:t>
            </w:r>
            <w:r>
              <w:rPr>
                <w:sz w:val="24"/>
                <w:szCs w:val="24"/>
                <w:lang w:val="ru-RU"/>
              </w:rPr>
              <w:t xml:space="preserve">наблюдений  </w:t>
            </w:r>
            <w:r>
              <w:rPr>
                <w:spacing w:val="16"/>
                <w:sz w:val="24"/>
                <w:szCs w:val="24"/>
                <w:lang w:val="ru-RU"/>
              </w:rPr>
              <w:t xml:space="preserve"> </w:t>
            </w:r>
            <w:r>
              <w:rPr>
                <w:sz w:val="24"/>
                <w:szCs w:val="24"/>
                <w:lang w:val="ru-RU"/>
              </w:rPr>
              <w:t xml:space="preserve">и  </w:t>
            </w:r>
            <w:r>
              <w:rPr>
                <w:spacing w:val="17"/>
                <w:sz w:val="24"/>
                <w:szCs w:val="24"/>
                <w:lang w:val="ru-RU"/>
              </w:rPr>
              <w:t xml:space="preserve"> </w:t>
            </w:r>
            <w:r>
              <w:rPr>
                <w:sz w:val="24"/>
                <w:szCs w:val="24"/>
                <w:lang w:val="ru-RU"/>
              </w:rPr>
              <w:t xml:space="preserve">экспериментирования  </w:t>
            </w:r>
            <w:r>
              <w:rPr>
                <w:spacing w:val="16"/>
                <w:sz w:val="24"/>
                <w:szCs w:val="24"/>
                <w:lang w:val="ru-RU"/>
              </w:rPr>
              <w:t xml:space="preserve"> </w:t>
            </w:r>
            <w:r>
              <w:rPr>
                <w:sz w:val="24"/>
                <w:szCs w:val="24"/>
                <w:lang w:val="ru-RU"/>
              </w:rPr>
              <w:t>с</w:t>
            </w:r>
          </w:p>
          <w:p>
            <w:pPr>
              <w:pStyle w:val="TableParagraph"/>
              <w:spacing w:lineRule="atLeast" w:line="290"/>
              <w:ind w:left="107" w:right="97" w:hanging="0"/>
              <w:rPr>
                <w:sz w:val="24"/>
                <w:szCs w:val="24"/>
                <w:lang w:val="ru-RU"/>
              </w:rPr>
            </w:pPr>
            <w:r>
              <w:rPr>
                <w:sz w:val="24"/>
                <w:szCs w:val="24"/>
                <w:lang w:val="ru-RU"/>
              </w:rPr>
              <w:t>природными</w:t>
            </w:r>
            <w:r>
              <w:rPr>
                <w:spacing w:val="10"/>
                <w:sz w:val="24"/>
                <w:szCs w:val="24"/>
                <w:lang w:val="ru-RU"/>
              </w:rPr>
              <w:t xml:space="preserve"> </w:t>
            </w:r>
            <w:r>
              <w:rPr>
                <w:sz w:val="24"/>
                <w:szCs w:val="24"/>
                <w:lang w:val="ru-RU"/>
              </w:rPr>
              <w:t>объектами</w:t>
            </w:r>
            <w:r>
              <w:rPr>
                <w:spacing w:val="11"/>
                <w:sz w:val="24"/>
                <w:szCs w:val="24"/>
                <w:lang w:val="ru-RU"/>
              </w:rPr>
              <w:t xml:space="preserve"> </w:t>
            </w:r>
            <w:r>
              <w:rPr>
                <w:sz w:val="24"/>
                <w:szCs w:val="24"/>
                <w:lang w:val="ru-RU"/>
              </w:rPr>
              <w:t>(с</w:t>
            </w:r>
            <w:r>
              <w:rPr>
                <w:spacing w:val="12"/>
                <w:sz w:val="24"/>
                <w:szCs w:val="24"/>
                <w:lang w:val="ru-RU"/>
              </w:rPr>
              <w:t xml:space="preserve"> </w:t>
            </w:r>
            <w:r>
              <w:rPr>
                <w:sz w:val="24"/>
                <w:szCs w:val="24"/>
                <w:lang w:val="ru-RU"/>
              </w:rPr>
              <w:t>методическим</w:t>
            </w:r>
            <w:r>
              <w:rPr>
                <w:spacing w:val="10"/>
                <w:sz w:val="24"/>
                <w:szCs w:val="24"/>
                <w:lang w:val="ru-RU"/>
              </w:rPr>
              <w:t xml:space="preserve"> </w:t>
            </w:r>
            <w:r>
              <w:rPr>
                <w:sz w:val="24"/>
                <w:szCs w:val="24"/>
                <w:lang w:val="ru-RU"/>
              </w:rPr>
              <w:t>пособием</w:t>
            </w:r>
            <w:r>
              <w:rPr>
                <w:spacing w:val="11"/>
                <w:sz w:val="24"/>
                <w:szCs w:val="24"/>
                <w:lang w:val="ru-RU"/>
              </w:rPr>
              <w:t xml:space="preserve"> </w:t>
            </w:r>
            <w:r>
              <w:rPr>
                <w:sz w:val="24"/>
                <w:szCs w:val="24"/>
                <w:lang w:val="ru-RU"/>
              </w:rPr>
              <w:t>для</w:t>
            </w:r>
            <w:r>
              <w:rPr>
                <w:spacing w:val="-52"/>
                <w:sz w:val="24"/>
                <w:szCs w:val="24"/>
                <w:lang w:val="ru-RU"/>
              </w:rPr>
              <w:t xml:space="preserve"> </w:t>
            </w:r>
            <w:r>
              <w:rPr>
                <w:sz w:val="24"/>
                <w:szCs w:val="24"/>
                <w:lang w:val="ru-RU"/>
              </w:rPr>
              <w:t>воспитателя)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1166"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2" w:after="0"/>
              <w:rPr>
                <w:sz w:val="24"/>
                <w:szCs w:val="24"/>
              </w:rPr>
            </w:pPr>
            <w:r>
              <w:rPr>
                <w:sz w:val="24"/>
                <w:szCs w:val="24"/>
                <w:lang w:val="en-US"/>
              </w:rPr>
            </w:r>
          </w:p>
          <w:p>
            <w:pPr>
              <w:pStyle w:val="TableParagraph"/>
              <w:ind w:left="129" w:hanging="0"/>
              <w:rPr>
                <w:sz w:val="24"/>
                <w:szCs w:val="24"/>
              </w:rPr>
            </w:pPr>
            <w:r>
              <w:rPr>
                <w:sz w:val="24"/>
                <w:szCs w:val="24"/>
                <w:lang w:val="en-US"/>
              </w:rPr>
              <w:t>2.7.2.2.109.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7" w:hanging="0"/>
              <w:jc w:val="both"/>
              <w:rPr>
                <w:sz w:val="24"/>
                <w:szCs w:val="24"/>
                <w:lang w:val="ru-RU"/>
              </w:rPr>
            </w:pPr>
            <w:r>
              <w:rPr>
                <w:sz w:val="24"/>
                <w:szCs w:val="24"/>
                <w:lang w:val="ru-RU"/>
              </w:rPr>
              <w:t>Набор для наглядной демонстрации числовой шкалы,</w:t>
            </w:r>
            <w:r>
              <w:rPr>
                <w:spacing w:val="1"/>
                <w:sz w:val="24"/>
                <w:szCs w:val="24"/>
                <w:lang w:val="ru-RU"/>
              </w:rPr>
              <w:t xml:space="preserve"> </w:t>
            </w:r>
            <w:r>
              <w:rPr>
                <w:sz w:val="24"/>
                <w:szCs w:val="24"/>
                <w:lang w:val="ru-RU"/>
              </w:rPr>
              <w:t>математических</w:t>
            </w:r>
            <w:r>
              <w:rPr>
                <w:spacing w:val="1"/>
                <w:sz w:val="24"/>
                <w:szCs w:val="24"/>
                <w:lang w:val="ru-RU"/>
              </w:rPr>
              <w:t xml:space="preserve"> </w:t>
            </w:r>
            <w:r>
              <w:rPr>
                <w:sz w:val="24"/>
                <w:szCs w:val="24"/>
                <w:lang w:val="ru-RU"/>
              </w:rPr>
              <w:t>действий</w:t>
            </w:r>
            <w:r>
              <w:rPr>
                <w:spacing w:val="1"/>
                <w:sz w:val="24"/>
                <w:szCs w:val="24"/>
                <w:lang w:val="ru-RU"/>
              </w:rPr>
              <w:t xml:space="preserve"> </w:t>
            </w:r>
            <w:r>
              <w:rPr>
                <w:sz w:val="24"/>
                <w:szCs w:val="24"/>
                <w:lang w:val="ru-RU"/>
              </w:rPr>
              <w:t>сложения</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вычитания,</w:t>
            </w:r>
            <w:r>
              <w:rPr>
                <w:spacing w:val="1"/>
                <w:sz w:val="24"/>
                <w:szCs w:val="24"/>
                <w:lang w:val="ru-RU"/>
              </w:rPr>
              <w:t xml:space="preserve"> </w:t>
            </w:r>
            <w:r>
              <w:rPr>
                <w:sz w:val="24"/>
                <w:szCs w:val="24"/>
                <w:lang w:val="ru-RU"/>
              </w:rPr>
              <w:t>понятия</w:t>
            </w:r>
            <w:r>
              <w:rPr>
                <w:spacing w:val="2"/>
                <w:sz w:val="24"/>
                <w:szCs w:val="24"/>
                <w:lang w:val="ru-RU"/>
              </w:rPr>
              <w:t xml:space="preserve"> </w:t>
            </w:r>
            <w:r>
              <w:rPr>
                <w:sz w:val="24"/>
                <w:szCs w:val="24"/>
                <w:lang w:val="ru-RU"/>
              </w:rPr>
              <w:t>«равенство»,</w:t>
            </w:r>
            <w:r>
              <w:rPr>
                <w:spacing w:val="3"/>
                <w:sz w:val="24"/>
                <w:szCs w:val="24"/>
                <w:lang w:val="ru-RU"/>
              </w:rPr>
              <w:t xml:space="preserve"> </w:t>
            </w:r>
            <w:r>
              <w:rPr>
                <w:sz w:val="24"/>
                <w:szCs w:val="24"/>
                <w:lang w:val="ru-RU"/>
              </w:rPr>
              <w:t>действия</w:t>
            </w:r>
            <w:r>
              <w:rPr>
                <w:spacing w:val="54"/>
                <w:sz w:val="24"/>
                <w:szCs w:val="24"/>
                <w:lang w:val="ru-RU"/>
              </w:rPr>
              <w:t xml:space="preserve"> </w:t>
            </w:r>
            <w:r>
              <w:rPr>
                <w:sz w:val="24"/>
                <w:szCs w:val="24"/>
                <w:lang w:val="ru-RU"/>
              </w:rPr>
              <w:t>рычажных</w:t>
            </w:r>
            <w:r>
              <w:rPr>
                <w:spacing w:val="1"/>
                <w:sz w:val="24"/>
                <w:szCs w:val="24"/>
                <w:lang w:val="ru-RU"/>
              </w:rPr>
              <w:t xml:space="preserve"> </w:t>
            </w:r>
            <w:r>
              <w:rPr>
                <w:sz w:val="24"/>
                <w:szCs w:val="24"/>
                <w:lang w:val="ru-RU"/>
              </w:rPr>
              <w:t>весов,</w:t>
            </w:r>
          </w:p>
          <w:p>
            <w:pPr>
              <w:pStyle w:val="TableParagraph"/>
              <w:spacing w:lineRule="exact" w:line="252"/>
              <w:jc w:val="both"/>
              <w:rPr>
                <w:sz w:val="24"/>
                <w:szCs w:val="24"/>
                <w:lang w:val="ru-RU"/>
              </w:rPr>
            </w:pPr>
            <w:r>
              <w:rPr>
                <w:sz w:val="24"/>
                <w:szCs w:val="24"/>
                <w:lang w:val="ru-RU"/>
              </w:rPr>
              <w:t>сравнения</w:t>
            </w:r>
            <w:r>
              <w:rPr>
                <w:spacing w:val="-9"/>
                <w:sz w:val="24"/>
                <w:szCs w:val="24"/>
                <w:lang w:val="ru-RU"/>
              </w:rPr>
              <w:t xml:space="preserve"> </w:t>
            </w:r>
            <w:r>
              <w:rPr>
                <w:sz w:val="24"/>
                <w:szCs w:val="24"/>
                <w:lang w:val="ru-RU"/>
              </w:rPr>
              <w:t>масс,</w:t>
            </w:r>
            <w:r>
              <w:rPr>
                <w:spacing w:val="-7"/>
                <w:sz w:val="24"/>
                <w:szCs w:val="24"/>
                <w:lang w:val="ru-RU"/>
              </w:rPr>
              <w:t xml:space="preserve"> </w:t>
            </w:r>
            <w:r>
              <w:rPr>
                <w:sz w:val="24"/>
                <w:szCs w:val="24"/>
                <w:lang w:val="ru-RU"/>
              </w:rPr>
              <w:t>знакомство</w:t>
            </w:r>
            <w:r>
              <w:rPr>
                <w:spacing w:val="-6"/>
                <w:sz w:val="24"/>
                <w:szCs w:val="24"/>
                <w:lang w:val="ru-RU"/>
              </w:rPr>
              <w:t xml:space="preserve"> </w:t>
            </w:r>
            <w:r>
              <w:rPr>
                <w:sz w:val="24"/>
                <w:szCs w:val="24"/>
                <w:lang w:val="ru-RU"/>
              </w:rPr>
              <w:t>с</w:t>
            </w:r>
            <w:r>
              <w:rPr>
                <w:spacing w:val="-7"/>
                <w:sz w:val="24"/>
                <w:szCs w:val="24"/>
                <w:lang w:val="ru-RU"/>
              </w:rPr>
              <w:t xml:space="preserve"> </w:t>
            </w:r>
            <w:r>
              <w:rPr>
                <w:sz w:val="24"/>
                <w:szCs w:val="24"/>
                <w:lang w:val="ru-RU"/>
              </w:rPr>
              <w:t>понятием</w:t>
            </w:r>
            <w:r>
              <w:rPr>
                <w:spacing w:val="-4"/>
                <w:sz w:val="24"/>
                <w:szCs w:val="24"/>
                <w:lang w:val="ru-RU"/>
              </w:rPr>
              <w:t xml:space="preserve"> </w:t>
            </w:r>
            <w:r>
              <w:rPr>
                <w:sz w:val="24"/>
                <w:szCs w:val="24"/>
                <w:lang w:val="ru-RU"/>
              </w:rPr>
              <w:t>«умножение»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p>
            <w:pPr>
              <w:pStyle w:val="TableParagraph"/>
              <w:spacing w:before="152"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2"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1"/>
                <w:sz w:val="24"/>
                <w:szCs w:val="24"/>
                <w:lang w:val="ru-RU"/>
              </w:rPr>
              <w:t xml:space="preserve"> </w:t>
            </w:r>
            <w:r>
              <w:rPr>
                <w:sz w:val="24"/>
                <w:szCs w:val="24"/>
                <w:lang w:val="ru-RU"/>
              </w:rPr>
              <w:t>для</w:t>
            </w:r>
            <w:r>
              <w:rPr>
                <w:spacing w:val="85"/>
                <w:sz w:val="24"/>
                <w:szCs w:val="24"/>
                <w:lang w:val="ru-RU"/>
              </w:rPr>
              <w:t xml:space="preserve"> </w:t>
            </w:r>
            <w:r>
              <w:rPr>
                <w:sz w:val="24"/>
                <w:szCs w:val="24"/>
                <w:lang w:val="ru-RU"/>
              </w:rPr>
              <w:t>обучения</w:t>
            </w:r>
            <w:r>
              <w:rPr>
                <w:spacing w:val="85"/>
                <w:sz w:val="24"/>
                <w:szCs w:val="24"/>
                <w:lang w:val="ru-RU"/>
              </w:rPr>
              <w:t xml:space="preserve"> </w:t>
            </w:r>
            <w:r>
              <w:rPr>
                <w:sz w:val="24"/>
                <w:szCs w:val="24"/>
                <w:lang w:val="ru-RU"/>
              </w:rPr>
              <w:t>счету</w:t>
            </w:r>
            <w:r>
              <w:rPr>
                <w:spacing w:val="83"/>
                <w:sz w:val="24"/>
                <w:szCs w:val="24"/>
                <w:lang w:val="ru-RU"/>
              </w:rPr>
              <w:t xml:space="preserve"> </w:t>
            </w:r>
            <w:r>
              <w:rPr>
                <w:sz w:val="24"/>
                <w:szCs w:val="24"/>
                <w:lang w:val="ru-RU"/>
              </w:rPr>
              <w:t>в</w:t>
            </w:r>
            <w:r>
              <w:rPr>
                <w:spacing w:val="84"/>
                <w:sz w:val="24"/>
                <w:szCs w:val="24"/>
                <w:lang w:val="ru-RU"/>
              </w:rPr>
              <w:t xml:space="preserve"> </w:t>
            </w:r>
            <w:r>
              <w:rPr>
                <w:sz w:val="24"/>
                <w:szCs w:val="24"/>
                <w:lang w:val="ru-RU"/>
              </w:rPr>
              <w:t>пределах</w:t>
            </w:r>
            <w:r>
              <w:rPr>
                <w:spacing w:val="86"/>
                <w:sz w:val="24"/>
                <w:szCs w:val="24"/>
                <w:lang w:val="ru-RU"/>
              </w:rPr>
              <w:t xml:space="preserve"> </w:t>
            </w:r>
            <w:r>
              <w:rPr>
                <w:sz w:val="24"/>
                <w:szCs w:val="24"/>
                <w:lang w:val="ru-RU"/>
              </w:rPr>
              <w:t>10</w:t>
            </w:r>
            <w:r>
              <w:rPr>
                <w:spacing w:val="86"/>
                <w:sz w:val="24"/>
                <w:szCs w:val="24"/>
                <w:lang w:val="ru-RU"/>
              </w:rPr>
              <w:t xml:space="preserve"> </w:t>
            </w:r>
            <w:r>
              <w:rPr>
                <w:sz w:val="24"/>
                <w:szCs w:val="24"/>
                <w:lang w:val="ru-RU"/>
              </w:rPr>
              <w:t>методом</w:t>
            </w:r>
          </w:p>
          <w:p>
            <w:pPr>
              <w:pStyle w:val="TableParagraph"/>
              <w:spacing w:lineRule="atLeast" w:line="290"/>
              <w:rPr>
                <w:sz w:val="24"/>
                <w:szCs w:val="24"/>
                <w:lang w:val="ru-RU"/>
              </w:rPr>
            </w:pPr>
            <w:r>
              <w:rPr>
                <w:sz w:val="24"/>
                <w:szCs w:val="24"/>
                <w:lang w:val="ru-RU"/>
              </w:rPr>
              <w:t>дополнения</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демонстрации</w:t>
            </w:r>
            <w:r>
              <w:rPr>
                <w:spacing w:val="1"/>
                <w:sz w:val="24"/>
                <w:szCs w:val="24"/>
                <w:lang w:val="ru-RU"/>
              </w:rPr>
              <w:t xml:space="preserve"> </w:t>
            </w:r>
            <w:r>
              <w:rPr>
                <w:sz w:val="24"/>
                <w:szCs w:val="24"/>
                <w:lang w:val="ru-RU"/>
              </w:rPr>
              <w:t>действий</w:t>
            </w:r>
            <w:r>
              <w:rPr>
                <w:spacing w:val="1"/>
                <w:sz w:val="24"/>
                <w:szCs w:val="24"/>
                <w:lang w:val="ru-RU"/>
              </w:rPr>
              <w:t xml:space="preserve"> </w:t>
            </w:r>
            <w:r>
              <w:rPr>
                <w:sz w:val="24"/>
                <w:szCs w:val="24"/>
                <w:lang w:val="ru-RU"/>
              </w:rPr>
              <w:t>сложения</w:t>
            </w:r>
            <w:r>
              <w:rPr>
                <w:spacing w:val="1"/>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вычитания</w:t>
            </w:r>
            <w:r>
              <w:rPr>
                <w:spacing w:val="-2"/>
                <w:sz w:val="24"/>
                <w:szCs w:val="24"/>
                <w:lang w:val="ru-RU"/>
              </w:rPr>
              <w:t xml:space="preserve"> </w:t>
            </w:r>
            <w:r>
              <w:rPr>
                <w:sz w:val="24"/>
                <w:szCs w:val="24"/>
                <w:lang w:val="ru-RU"/>
              </w:rPr>
              <w:t>на</w:t>
            </w:r>
            <w:r>
              <w:rPr>
                <w:spacing w:val="-1"/>
                <w:sz w:val="24"/>
                <w:szCs w:val="24"/>
                <w:lang w:val="ru-RU"/>
              </w:rPr>
              <w:t xml:space="preserve"> </w:t>
            </w:r>
            <w:r>
              <w:rPr>
                <w:sz w:val="24"/>
                <w:szCs w:val="24"/>
                <w:lang w:val="ru-RU"/>
              </w:rPr>
              <w:t>основе объемного</w:t>
            </w:r>
            <w:r>
              <w:rPr>
                <w:spacing w:val="-1"/>
                <w:sz w:val="24"/>
                <w:szCs w:val="24"/>
                <w:lang w:val="ru-RU"/>
              </w:rPr>
              <w:t xml:space="preserve"> </w:t>
            </w:r>
            <w:r>
              <w:rPr>
                <w:sz w:val="24"/>
                <w:szCs w:val="24"/>
                <w:lang w:val="ru-RU"/>
              </w:rPr>
              <w:t>сюжетного</w:t>
            </w:r>
            <w:r>
              <w:rPr>
                <w:spacing w:val="-3"/>
                <w:sz w:val="24"/>
                <w:szCs w:val="24"/>
                <w:lang w:val="ru-RU"/>
              </w:rPr>
              <w:t xml:space="preserve"> </w:t>
            </w:r>
            <w:r>
              <w:rPr>
                <w:sz w:val="24"/>
                <w:szCs w:val="24"/>
                <w:lang w:val="ru-RU"/>
              </w:rPr>
              <w:t>элемента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2.7.2.2.111.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2"/>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составления</w:t>
            </w:r>
            <w:r>
              <w:rPr>
                <w:spacing w:val="-2"/>
                <w:sz w:val="24"/>
                <w:szCs w:val="24"/>
                <w:lang w:val="ru-RU"/>
              </w:rPr>
              <w:t xml:space="preserve"> </w:t>
            </w:r>
            <w:r>
              <w:rPr>
                <w:sz w:val="24"/>
                <w:szCs w:val="24"/>
                <w:lang w:val="ru-RU"/>
              </w:rPr>
              <w:t>узоров</w:t>
            </w:r>
            <w:r>
              <w:rPr>
                <w:spacing w:val="-3"/>
                <w:sz w:val="24"/>
                <w:szCs w:val="24"/>
                <w:lang w:val="ru-RU"/>
              </w:rPr>
              <w:t xml:space="preserve"> </w:t>
            </w:r>
            <w:r>
              <w:rPr>
                <w:sz w:val="24"/>
                <w:szCs w:val="24"/>
                <w:lang w:val="ru-RU"/>
              </w:rPr>
              <w:t>по</w:t>
            </w:r>
            <w:r>
              <w:rPr>
                <w:spacing w:val="-1"/>
                <w:sz w:val="24"/>
                <w:szCs w:val="24"/>
                <w:lang w:val="ru-RU"/>
              </w:rPr>
              <w:t xml:space="preserve"> </w:t>
            </w:r>
            <w:r>
              <w:rPr>
                <w:sz w:val="24"/>
                <w:szCs w:val="24"/>
                <w:lang w:val="ru-RU"/>
              </w:rPr>
              <w:t>схемам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7"/>
                <w:sz w:val="24"/>
                <w:szCs w:val="24"/>
                <w:lang w:val="en-US"/>
              </w:rPr>
              <w:t xml:space="preserve"> </w:t>
            </w:r>
            <w:r>
              <w:rPr>
                <w:sz w:val="24"/>
                <w:szCs w:val="24"/>
                <w:lang w:val="en-US"/>
              </w:rPr>
              <w:t>знаков</w:t>
            </w:r>
            <w:r>
              <w:rPr>
                <w:spacing w:val="-8"/>
                <w:sz w:val="24"/>
                <w:szCs w:val="24"/>
                <w:lang w:val="en-US"/>
              </w:rPr>
              <w:t xml:space="preserve"> </w:t>
            </w:r>
            <w:r>
              <w:rPr>
                <w:sz w:val="24"/>
                <w:szCs w:val="24"/>
                <w:lang w:val="en-US"/>
              </w:rPr>
              <w:t>дорожного</w:t>
            </w:r>
            <w:r>
              <w:rPr>
                <w:spacing w:val="-10"/>
                <w:sz w:val="24"/>
                <w:szCs w:val="24"/>
                <w:lang w:val="en-US"/>
              </w:rPr>
              <w:t xml:space="preserve"> </w:t>
            </w:r>
            <w:r>
              <w:rPr>
                <w:sz w:val="24"/>
                <w:szCs w:val="24"/>
                <w:lang w:val="en-US"/>
              </w:rPr>
              <w:t>движения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игрушек</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игры</w:t>
            </w:r>
            <w:r>
              <w:rPr>
                <w:spacing w:val="-8"/>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песком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
                <w:sz w:val="24"/>
                <w:szCs w:val="24"/>
                <w:lang w:val="ru-RU"/>
              </w:rPr>
              <w:t xml:space="preserve"> </w:t>
            </w:r>
            <w:r>
              <w:rPr>
                <w:sz w:val="24"/>
                <w:szCs w:val="24"/>
                <w:lang w:val="ru-RU"/>
              </w:rPr>
              <w:t>из</w:t>
            </w:r>
            <w:r>
              <w:rPr>
                <w:spacing w:val="-3"/>
                <w:sz w:val="24"/>
                <w:szCs w:val="24"/>
                <w:lang w:val="ru-RU"/>
              </w:rPr>
              <w:t xml:space="preserve"> </w:t>
            </w:r>
            <w:r>
              <w:rPr>
                <w:sz w:val="24"/>
                <w:szCs w:val="24"/>
                <w:lang w:val="ru-RU"/>
              </w:rPr>
              <w:t>4-х</w:t>
            </w:r>
            <w:r>
              <w:rPr>
                <w:spacing w:val="-1"/>
                <w:sz w:val="24"/>
                <w:szCs w:val="24"/>
                <w:lang w:val="ru-RU"/>
              </w:rPr>
              <w:t xml:space="preserve"> </w:t>
            </w:r>
            <w:r>
              <w:rPr>
                <w:sz w:val="24"/>
                <w:szCs w:val="24"/>
                <w:lang w:val="ru-RU"/>
              </w:rPr>
              <w:t>подносов</w:t>
            </w:r>
            <w:r>
              <w:rPr>
                <w:spacing w:val="-4"/>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секциями</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сортировки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71" w:leader="none"/>
                <w:tab w:val="left" w:pos="1448" w:leader="none"/>
                <w:tab w:val="left" w:pos="3221" w:leader="none"/>
                <w:tab w:val="left" w:pos="3800" w:leader="none"/>
                <w:tab w:val="left" w:pos="4188" w:leader="none"/>
                <w:tab w:val="left" w:pos="5282" w:leader="none"/>
              </w:tabs>
              <w:rPr>
                <w:sz w:val="24"/>
                <w:szCs w:val="24"/>
                <w:lang w:val="ru-RU"/>
              </w:rPr>
            </w:pPr>
            <w:r>
              <w:rPr>
                <w:sz w:val="24"/>
                <w:szCs w:val="24"/>
                <w:lang w:val="ru-RU"/>
              </w:rPr>
              <w:t>Набор</w:t>
              <w:tab/>
              <w:t>из</w:t>
              <w:tab/>
              <w:t>геометрических</w:t>
              <w:tab/>
              <w:t>тел</w:t>
              <w:tab/>
              <w:t>и</w:t>
              <w:tab/>
              <w:t>карточек</w:t>
              <w:tab/>
              <w:t>с</w:t>
            </w:r>
          </w:p>
          <w:p>
            <w:pPr>
              <w:pStyle w:val="TableParagraph"/>
              <w:spacing w:before="37" w:after="0"/>
              <w:rPr>
                <w:sz w:val="24"/>
                <w:szCs w:val="24"/>
                <w:lang w:val="ru-RU"/>
              </w:rPr>
            </w:pPr>
            <w:r>
              <w:rPr>
                <w:sz w:val="24"/>
                <w:szCs w:val="24"/>
                <w:lang w:val="ru-RU"/>
              </w:rPr>
              <w:t>изображениями</w:t>
            </w:r>
            <w:r>
              <w:rPr>
                <w:spacing w:val="-3"/>
                <w:sz w:val="24"/>
                <w:szCs w:val="24"/>
                <w:lang w:val="ru-RU"/>
              </w:rPr>
              <w:t xml:space="preserve"> </w:t>
            </w:r>
            <w:r>
              <w:rPr>
                <w:sz w:val="24"/>
                <w:szCs w:val="24"/>
                <w:lang w:val="ru-RU"/>
              </w:rPr>
              <w:t>их</w:t>
            </w:r>
            <w:r>
              <w:rPr>
                <w:spacing w:val="-2"/>
                <w:sz w:val="24"/>
                <w:szCs w:val="24"/>
                <w:lang w:val="ru-RU"/>
              </w:rPr>
              <w:t xml:space="preserve"> </w:t>
            </w:r>
            <w:r>
              <w:rPr>
                <w:sz w:val="24"/>
                <w:szCs w:val="24"/>
                <w:lang w:val="ru-RU"/>
              </w:rPr>
              <w:t>проекций</w:t>
            </w:r>
            <w:r>
              <w:rPr>
                <w:spacing w:val="-2"/>
                <w:sz w:val="24"/>
                <w:szCs w:val="24"/>
                <w:lang w:val="ru-RU"/>
              </w:rPr>
              <w:t xml:space="preserve"> </w:t>
            </w:r>
            <w:r>
              <w:rPr>
                <w:sz w:val="24"/>
                <w:szCs w:val="24"/>
                <w:lang w:val="ru-RU"/>
              </w:rPr>
              <w:t>в</w:t>
            </w:r>
            <w:r>
              <w:rPr>
                <w:spacing w:val="-4"/>
                <w:sz w:val="24"/>
                <w:szCs w:val="24"/>
                <w:lang w:val="ru-RU"/>
              </w:rPr>
              <w:t xml:space="preserve"> </w:t>
            </w:r>
            <w:r>
              <w:rPr>
                <w:sz w:val="24"/>
                <w:szCs w:val="24"/>
                <w:lang w:val="ru-RU"/>
              </w:rPr>
              <w:t>трех</w:t>
            </w:r>
            <w:r>
              <w:rPr>
                <w:spacing w:val="-2"/>
                <w:sz w:val="24"/>
                <w:szCs w:val="24"/>
                <w:lang w:val="ru-RU"/>
              </w:rPr>
              <w:t xml:space="preserve"> </w:t>
            </w:r>
            <w:r>
              <w:rPr>
                <w:sz w:val="24"/>
                <w:szCs w:val="24"/>
                <w:lang w:val="ru-RU"/>
              </w:rPr>
              <w:t>плоскостях</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45"/>
                <w:sz w:val="24"/>
                <w:szCs w:val="24"/>
                <w:lang w:val="ru-RU"/>
              </w:rPr>
              <w:t xml:space="preserve"> </w:t>
            </w:r>
            <w:r>
              <w:rPr>
                <w:sz w:val="24"/>
                <w:szCs w:val="24"/>
                <w:lang w:val="ru-RU"/>
              </w:rPr>
              <w:t>из</w:t>
            </w:r>
            <w:r>
              <w:rPr>
                <w:spacing w:val="45"/>
                <w:sz w:val="24"/>
                <w:szCs w:val="24"/>
                <w:lang w:val="ru-RU"/>
              </w:rPr>
              <w:t xml:space="preserve"> </w:t>
            </w:r>
            <w:r>
              <w:rPr>
                <w:sz w:val="24"/>
                <w:szCs w:val="24"/>
                <w:lang w:val="ru-RU"/>
              </w:rPr>
              <w:t>двух</w:t>
            </w:r>
            <w:r>
              <w:rPr>
                <w:spacing w:val="46"/>
                <w:sz w:val="24"/>
                <w:szCs w:val="24"/>
                <w:lang w:val="ru-RU"/>
              </w:rPr>
              <w:t xml:space="preserve"> </w:t>
            </w:r>
            <w:r>
              <w:rPr>
                <w:sz w:val="24"/>
                <w:szCs w:val="24"/>
                <w:lang w:val="ru-RU"/>
              </w:rPr>
              <w:t>зеркал</w:t>
            </w:r>
            <w:r>
              <w:rPr>
                <w:spacing w:val="47"/>
                <w:sz w:val="24"/>
                <w:szCs w:val="24"/>
                <w:lang w:val="ru-RU"/>
              </w:rPr>
              <w:t xml:space="preserve"> </w:t>
            </w:r>
            <w:r>
              <w:rPr>
                <w:sz w:val="24"/>
                <w:szCs w:val="24"/>
                <w:lang w:val="ru-RU"/>
              </w:rPr>
              <w:t>для</w:t>
            </w:r>
            <w:r>
              <w:rPr>
                <w:spacing w:val="46"/>
                <w:sz w:val="24"/>
                <w:szCs w:val="24"/>
                <w:lang w:val="ru-RU"/>
              </w:rPr>
              <w:t xml:space="preserve"> </w:t>
            </w:r>
            <w:r>
              <w:rPr>
                <w:sz w:val="24"/>
                <w:szCs w:val="24"/>
                <w:lang w:val="ru-RU"/>
              </w:rPr>
              <w:t>опытов</w:t>
            </w:r>
            <w:r>
              <w:rPr>
                <w:spacing w:val="45"/>
                <w:sz w:val="24"/>
                <w:szCs w:val="24"/>
                <w:lang w:val="ru-RU"/>
              </w:rPr>
              <w:t xml:space="preserve"> </w:t>
            </w:r>
            <w:r>
              <w:rPr>
                <w:sz w:val="24"/>
                <w:szCs w:val="24"/>
                <w:lang w:val="ru-RU"/>
              </w:rPr>
              <w:t>с</w:t>
            </w:r>
            <w:r>
              <w:rPr>
                <w:spacing w:val="47"/>
                <w:sz w:val="24"/>
                <w:szCs w:val="24"/>
                <w:lang w:val="ru-RU"/>
              </w:rPr>
              <w:t xml:space="preserve"> </w:t>
            </w:r>
            <w:r>
              <w:rPr>
                <w:sz w:val="24"/>
                <w:szCs w:val="24"/>
                <w:lang w:val="ru-RU"/>
              </w:rPr>
              <w:t>симметрией,</w:t>
            </w:r>
            <w:r>
              <w:rPr>
                <w:spacing w:val="46"/>
                <w:sz w:val="24"/>
                <w:szCs w:val="24"/>
                <w:lang w:val="ru-RU"/>
              </w:rPr>
              <w:t xml:space="preserve"> </w:t>
            </w:r>
            <w:r>
              <w:rPr>
                <w:sz w:val="24"/>
                <w:szCs w:val="24"/>
                <w:lang w:val="ru-RU"/>
              </w:rPr>
              <w:t>для</w:t>
            </w:r>
          </w:p>
          <w:p>
            <w:pPr>
              <w:pStyle w:val="TableParagraph"/>
              <w:spacing w:before="37" w:after="0"/>
              <w:rPr>
                <w:sz w:val="24"/>
                <w:szCs w:val="24"/>
              </w:rPr>
            </w:pPr>
            <w:r>
              <w:rPr>
                <w:sz w:val="24"/>
                <w:szCs w:val="24"/>
                <w:lang w:val="en-US"/>
              </w:rPr>
              <w:t>исследования</w:t>
            </w:r>
            <w:r>
              <w:rPr>
                <w:spacing w:val="-12"/>
                <w:sz w:val="24"/>
                <w:szCs w:val="24"/>
                <w:lang w:val="en-US"/>
              </w:rPr>
              <w:t xml:space="preserve"> </w:t>
            </w:r>
            <w:r>
              <w:rPr>
                <w:sz w:val="24"/>
                <w:szCs w:val="24"/>
                <w:lang w:val="en-US"/>
              </w:rPr>
              <w:t>отражательного</w:t>
            </w:r>
            <w:r>
              <w:rPr>
                <w:spacing w:val="-10"/>
                <w:sz w:val="24"/>
                <w:szCs w:val="24"/>
                <w:lang w:val="en-US"/>
              </w:rPr>
              <w:t xml:space="preserve"> </w:t>
            </w:r>
            <w:r>
              <w:rPr>
                <w:sz w:val="24"/>
                <w:szCs w:val="24"/>
                <w:lang w:val="en-US"/>
              </w:rPr>
              <w:t>эффекта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из</w:t>
            </w:r>
            <w:r>
              <w:rPr>
                <w:spacing w:val="-7"/>
                <w:sz w:val="24"/>
                <w:szCs w:val="24"/>
                <w:lang w:val="ru-RU"/>
              </w:rPr>
              <w:t xml:space="preserve"> </w:t>
            </w:r>
            <w:r>
              <w:rPr>
                <w:sz w:val="24"/>
                <w:szCs w:val="24"/>
                <w:lang w:val="ru-RU"/>
              </w:rPr>
              <w:t>двухсторонних</w:t>
            </w:r>
            <w:r>
              <w:rPr>
                <w:spacing w:val="-8"/>
                <w:sz w:val="24"/>
                <w:szCs w:val="24"/>
                <w:lang w:val="ru-RU"/>
              </w:rPr>
              <w:t xml:space="preserve"> </w:t>
            </w:r>
            <w:r>
              <w:rPr>
                <w:sz w:val="24"/>
                <w:szCs w:val="24"/>
                <w:lang w:val="ru-RU"/>
              </w:rPr>
              <w:t>панелей</w:t>
            </w:r>
            <w:r>
              <w:rPr>
                <w:spacing w:val="-5"/>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обучения</w:t>
            </w:r>
            <w:r>
              <w:rPr>
                <w:spacing w:val="-6"/>
                <w:sz w:val="24"/>
                <w:szCs w:val="24"/>
                <w:lang w:val="ru-RU"/>
              </w:rPr>
              <w:t xml:space="preserve"> </w:t>
            </w:r>
            <w:r>
              <w:rPr>
                <w:sz w:val="24"/>
                <w:szCs w:val="24"/>
                <w:lang w:val="ru-RU"/>
              </w:rPr>
              <w:t>письму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1456"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6"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9" w:hanging="0"/>
              <w:jc w:val="both"/>
              <w:rPr>
                <w:sz w:val="24"/>
                <w:szCs w:val="24"/>
                <w:lang w:val="ru-RU"/>
              </w:rPr>
            </w:pPr>
            <w:r>
              <w:rPr>
                <w:sz w:val="24"/>
                <w:szCs w:val="24"/>
                <w:lang w:val="ru-RU"/>
              </w:rPr>
              <w:t>Набор</w:t>
            </w:r>
            <w:r>
              <w:rPr>
                <w:spacing w:val="1"/>
                <w:sz w:val="24"/>
                <w:szCs w:val="24"/>
                <w:lang w:val="ru-RU"/>
              </w:rPr>
              <w:t xml:space="preserve"> </w:t>
            </w:r>
            <w:r>
              <w:rPr>
                <w:sz w:val="24"/>
                <w:szCs w:val="24"/>
                <w:lang w:val="ru-RU"/>
              </w:rPr>
              <w:t>из</w:t>
            </w:r>
            <w:r>
              <w:rPr>
                <w:spacing w:val="1"/>
                <w:sz w:val="24"/>
                <w:szCs w:val="24"/>
                <w:lang w:val="ru-RU"/>
              </w:rPr>
              <w:t xml:space="preserve"> </w:t>
            </w:r>
            <w:r>
              <w:rPr>
                <w:sz w:val="24"/>
                <w:szCs w:val="24"/>
                <w:lang w:val="ru-RU"/>
              </w:rPr>
              <w:t>крупных</w:t>
            </w:r>
            <w:r>
              <w:rPr>
                <w:spacing w:val="1"/>
                <w:sz w:val="24"/>
                <w:szCs w:val="24"/>
                <w:lang w:val="ru-RU"/>
              </w:rPr>
              <w:t xml:space="preserve"> </w:t>
            </w:r>
            <w:r>
              <w:rPr>
                <w:sz w:val="24"/>
                <w:szCs w:val="24"/>
                <w:lang w:val="ru-RU"/>
              </w:rPr>
              <w:t>бусин</w:t>
            </w:r>
            <w:r>
              <w:rPr>
                <w:spacing w:val="1"/>
                <w:sz w:val="24"/>
                <w:szCs w:val="24"/>
                <w:lang w:val="ru-RU"/>
              </w:rPr>
              <w:t xml:space="preserve"> </w:t>
            </w:r>
            <w:r>
              <w:rPr>
                <w:sz w:val="24"/>
                <w:szCs w:val="24"/>
                <w:lang w:val="ru-RU"/>
              </w:rPr>
              <w:t>различных</w:t>
            </w:r>
            <w:r>
              <w:rPr>
                <w:spacing w:val="1"/>
                <w:sz w:val="24"/>
                <w:szCs w:val="24"/>
                <w:lang w:val="ru-RU"/>
              </w:rPr>
              <w:t xml:space="preserve"> </w:t>
            </w:r>
            <w:r>
              <w:rPr>
                <w:sz w:val="24"/>
                <w:szCs w:val="24"/>
                <w:lang w:val="ru-RU"/>
              </w:rPr>
              <w:t>геометрических</w:t>
            </w:r>
            <w:r>
              <w:rPr>
                <w:spacing w:val="-52"/>
                <w:sz w:val="24"/>
                <w:szCs w:val="24"/>
                <w:lang w:val="ru-RU"/>
              </w:rPr>
              <w:t xml:space="preserve"> </w:t>
            </w:r>
            <w:r>
              <w:rPr>
                <w:sz w:val="24"/>
                <w:szCs w:val="24"/>
                <w:lang w:val="ru-RU"/>
              </w:rPr>
              <w:t>форм</w:t>
            </w:r>
            <w:r>
              <w:rPr>
                <w:spacing w:val="1"/>
                <w:sz w:val="24"/>
                <w:szCs w:val="24"/>
                <w:lang w:val="ru-RU"/>
              </w:rPr>
              <w:t xml:space="preserve"> </w:t>
            </w:r>
            <w:r>
              <w:rPr>
                <w:sz w:val="24"/>
                <w:szCs w:val="24"/>
                <w:lang w:val="ru-RU"/>
              </w:rPr>
              <w:t>основных</w:t>
            </w:r>
            <w:r>
              <w:rPr>
                <w:spacing w:val="1"/>
                <w:sz w:val="24"/>
                <w:szCs w:val="24"/>
                <w:lang w:val="ru-RU"/>
              </w:rPr>
              <w:t xml:space="preserve"> </w:t>
            </w:r>
            <w:r>
              <w:rPr>
                <w:sz w:val="24"/>
                <w:szCs w:val="24"/>
                <w:lang w:val="ru-RU"/>
              </w:rPr>
              <w:t>цветов,</w:t>
            </w:r>
            <w:r>
              <w:rPr>
                <w:spacing w:val="1"/>
                <w:sz w:val="24"/>
                <w:szCs w:val="24"/>
                <w:lang w:val="ru-RU"/>
              </w:rPr>
              <w:t xml:space="preserve"> </w:t>
            </w:r>
            <w:r>
              <w:rPr>
                <w:sz w:val="24"/>
                <w:szCs w:val="24"/>
                <w:lang w:val="ru-RU"/>
              </w:rPr>
              <w:t>шнурков</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карточек</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заданиями для классификации по разным признакам,</w:t>
            </w:r>
            <w:r>
              <w:rPr>
                <w:spacing w:val="1"/>
                <w:sz w:val="24"/>
                <w:szCs w:val="24"/>
                <w:lang w:val="ru-RU"/>
              </w:rPr>
              <w:t xml:space="preserve"> </w:t>
            </w:r>
            <w:r>
              <w:rPr>
                <w:sz w:val="24"/>
                <w:szCs w:val="24"/>
                <w:lang w:val="ru-RU"/>
              </w:rPr>
              <w:t>установления</w:t>
            </w:r>
            <w:r>
              <w:rPr>
                <w:spacing w:val="17"/>
                <w:sz w:val="24"/>
                <w:szCs w:val="24"/>
                <w:lang w:val="ru-RU"/>
              </w:rPr>
              <w:t xml:space="preserve"> </w:t>
            </w:r>
            <w:r>
              <w:rPr>
                <w:sz w:val="24"/>
                <w:szCs w:val="24"/>
                <w:lang w:val="ru-RU"/>
              </w:rPr>
              <w:t>закономерностей,</w:t>
            </w:r>
            <w:r>
              <w:rPr>
                <w:spacing w:val="18"/>
                <w:sz w:val="24"/>
                <w:szCs w:val="24"/>
                <w:lang w:val="ru-RU"/>
              </w:rPr>
              <w:t xml:space="preserve"> </w:t>
            </w:r>
            <w:r>
              <w:rPr>
                <w:sz w:val="24"/>
                <w:szCs w:val="24"/>
                <w:lang w:val="ru-RU"/>
              </w:rPr>
              <w:t>сравнения</w:t>
            </w:r>
            <w:r>
              <w:rPr>
                <w:spacing w:val="17"/>
                <w:sz w:val="24"/>
                <w:szCs w:val="24"/>
                <w:lang w:val="ru-RU"/>
              </w:rPr>
              <w:t xml:space="preserve"> </w:t>
            </w:r>
            <w:r>
              <w:rPr>
                <w:sz w:val="24"/>
                <w:szCs w:val="24"/>
                <w:lang w:val="ru-RU"/>
              </w:rPr>
              <w:t>множеств,</w:t>
            </w:r>
          </w:p>
          <w:p>
            <w:pPr>
              <w:pStyle w:val="TableParagraph"/>
              <w:jc w:val="both"/>
              <w:rPr>
                <w:sz w:val="24"/>
                <w:szCs w:val="24"/>
              </w:rPr>
            </w:pPr>
            <w:r>
              <w:rPr>
                <w:sz w:val="24"/>
                <w:szCs w:val="24"/>
                <w:lang w:val="en-US"/>
              </w:rPr>
              <w:t>тренировки</w:t>
            </w:r>
            <w:r>
              <w:rPr>
                <w:spacing w:val="-3"/>
                <w:sz w:val="24"/>
                <w:szCs w:val="24"/>
                <w:lang w:val="en-US"/>
              </w:rPr>
              <w:t xml:space="preserve"> </w:t>
            </w:r>
            <w:r>
              <w:rPr>
                <w:sz w:val="24"/>
                <w:szCs w:val="24"/>
                <w:lang w:val="en-US"/>
              </w:rPr>
              <w:t>мелкой</w:t>
            </w:r>
            <w:r>
              <w:rPr>
                <w:spacing w:val="-2"/>
                <w:sz w:val="24"/>
                <w:szCs w:val="24"/>
                <w:lang w:val="en-US"/>
              </w:rPr>
              <w:t xml:space="preserve"> </w:t>
            </w:r>
            <w:r>
              <w:rPr>
                <w:sz w:val="24"/>
                <w:szCs w:val="24"/>
                <w:lang w:val="en-US"/>
              </w:rPr>
              <w:t>моторики.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61" w:leader="none"/>
                <w:tab w:val="left" w:pos="1429" w:leader="none"/>
                <w:tab w:val="left" w:pos="2425" w:leader="none"/>
                <w:tab w:val="left" w:pos="3526" w:leader="none"/>
                <w:tab w:val="left" w:pos="4114" w:leader="none"/>
              </w:tabs>
              <w:rPr>
                <w:sz w:val="24"/>
                <w:szCs w:val="24"/>
                <w:lang w:val="ru-RU"/>
              </w:rPr>
            </w:pPr>
            <w:r>
              <w:rPr>
                <w:sz w:val="24"/>
                <w:szCs w:val="24"/>
                <w:lang w:val="ru-RU"/>
              </w:rPr>
              <w:t>Набор</w:t>
              <w:tab/>
              <w:t>из</w:t>
              <w:tab/>
              <w:t>мягкого</w:t>
              <w:tab/>
              <w:t>пластика</w:t>
              <w:tab/>
              <w:t>для</w:t>
              <w:tab/>
              <w:t>плоскостного</w:t>
            </w:r>
          </w:p>
          <w:p>
            <w:pPr>
              <w:pStyle w:val="TableParagraph"/>
              <w:spacing w:before="37" w:after="0"/>
              <w:rPr>
                <w:sz w:val="24"/>
                <w:szCs w:val="24"/>
              </w:rPr>
            </w:pPr>
            <w:r>
              <w:rPr>
                <w:sz w:val="24"/>
                <w:szCs w:val="24"/>
                <w:lang w:val="en-US"/>
              </w:rPr>
              <w:t>конструирования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2.7.2.2.120.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rPr>
                <w:sz w:val="24"/>
                <w:szCs w:val="24"/>
                <w:lang w:val="ru-RU"/>
              </w:rPr>
            </w:pPr>
            <w:r>
              <w:rPr>
                <w:sz w:val="24"/>
                <w:szCs w:val="24"/>
                <w:lang w:val="ru-RU"/>
              </w:rPr>
              <w:t>Набор</w:t>
            </w:r>
            <w:r>
              <w:rPr>
                <w:spacing w:val="24"/>
                <w:sz w:val="24"/>
                <w:szCs w:val="24"/>
                <w:lang w:val="ru-RU"/>
              </w:rPr>
              <w:t xml:space="preserve"> </w:t>
            </w:r>
            <w:r>
              <w:rPr>
                <w:sz w:val="24"/>
                <w:szCs w:val="24"/>
                <w:lang w:val="ru-RU"/>
              </w:rPr>
              <w:t>из</w:t>
            </w:r>
            <w:r>
              <w:rPr>
                <w:spacing w:val="20"/>
                <w:sz w:val="24"/>
                <w:szCs w:val="24"/>
                <w:lang w:val="ru-RU"/>
              </w:rPr>
              <w:t xml:space="preserve"> </w:t>
            </w:r>
            <w:r>
              <w:rPr>
                <w:sz w:val="24"/>
                <w:szCs w:val="24"/>
                <w:lang w:val="ru-RU"/>
              </w:rPr>
              <w:t>рычажных</w:t>
            </w:r>
            <w:r>
              <w:rPr>
                <w:spacing w:val="21"/>
                <w:sz w:val="24"/>
                <w:szCs w:val="24"/>
                <w:lang w:val="ru-RU"/>
              </w:rPr>
              <w:t xml:space="preserve"> </w:t>
            </w:r>
            <w:r>
              <w:rPr>
                <w:sz w:val="24"/>
                <w:szCs w:val="24"/>
                <w:lang w:val="ru-RU"/>
              </w:rPr>
              <w:t>весов</w:t>
            </w:r>
            <w:r>
              <w:rPr>
                <w:spacing w:val="23"/>
                <w:sz w:val="24"/>
                <w:szCs w:val="24"/>
                <w:lang w:val="ru-RU"/>
              </w:rPr>
              <w:t xml:space="preserve"> </w:t>
            </w:r>
            <w:r>
              <w:rPr>
                <w:sz w:val="24"/>
                <w:szCs w:val="24"/>
                <w:lang w:val="ru-RU"/>
              </w:rPr>
              <w:t>с</w:t>
            </w:r>
            <w:r>
              <w:rPr>
                <w:spacing w:val="22"/>
                <w:sz w:val="24"/>
                <w:szCs w:val="24"/>
                <w:lang w:val="ru-RU"/>
              </w:rPr>
              <w:t xml:space="preserve"> </w:t>
            </w:r>
            <w:r>
              <w:rPr>
                <w:sz w:val="24"/>
                <w:szCs w:val="24"/>
                <w:lang w:val="ru-RU"/>
              </w:rPr>
              <w:t>объемными</w:t>
            </w:r>
            <w:r>
              <w:rPr>
                <w:spacing w:val="21"/>
                <w:sz w:val="24"/>
                <w:szCs w:val="24"/>
                <w:lang w:val="ru-RU"/>
              </w:rPr>
              <w:t xml:space="preserve"> </w:t>
            </w:r>
            <w:r>
              <w:rPr>
                <w:sz w:val="24"/>
                <w:szCs w:val="24"/>
                <w:lang w:val="ru-RU"/>
              </w:rPr>
              <w:t>чашами</w:t>
            </w:r>
            <w:r>
              <w:rPr>
                <w:spacing w:val="23"/>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комплектом</w:t>
            </w:r>
            <w:r>
              <w:rPr>
                <w:spacing w:val="22"/>
                <w:sz w:val="24"/>
                <w:szCs w:val="24"/>
                <w:lang w:val="ru-RU"/>
              </w:rPr>
              <w:t xml:space="preserve"> </w:t>
            </w:r>
            <w:r>
              <w:rPr>
                <w:sz w:val="24"/>
                <w:szCs w:val="24"/>
                <w:lang w:val="ru-RU"/>
              </w:rPr>
              <w:t>гирь</w:t>
            </w:r>
            <w:r>
              <w:rPr>
                <w:spacing w:val="24"/>
                <w:sz w:val="24"/>
                <w:szCs w:val="24"/>
                <w:lang w:val="ru-RU"/>
              </w:rPr>
              <w:t xml:space="preserve"> </w:t>
            </w:r>
            <w:r>
              <w:rPr>
                <w:sz w:val="24"/>
                <w:szCs w:val="24"/>
                <w:lang w:val="ru-RU"/>
              </w:rPr>
              <w:t>и</w:t>
            </w:r>
            <w:r>
              <w:rPr>
                <w:spacing w:val="24"/>
                <w:sz w:val="24"/>
                <w:szCs w:val="24"/>
                <w:lang w:val="ru-RU"/>
              </w:rPr>
              <w:t xml:space="preserve"> </w:t>
            </w:r>
            <w:r>
              <w:rPr>
                <w:sz w:val="24"/>
                <w:szCs w:val="24"/>
                <w:lang w:val="ru-RU"/>
              </w:rPr>
              <w:t>разновесов</w:t>
            </w:r>
            <w:r>
              <w:rPr>
                <w:spacing w:val="24"/>
                <w:sz w:val="24"/>
                <w:szCs w:val="24"/>
                <w:lang w:val="ru-RU"/>
              </w:rPr>
              <w:t xml:space="preserve"> </w:t>
            </w:r>
            <w:r>
              <w:rPr>
                <w:sz w:val="24"/>
                <w:szCs w:val="24"/>
                <w:lang w:val="ru-RU"/>
              </w:rPr>
              <w:t>для</w:t>
            </w:r>
            <w:r>
              <w:rPr>
                <w:spacing w:val="25"/>
                <w:sz w:val="24"/>
                <w:szCs w:val="24"/>
                <w:lang w:val="ru-RU"/>
              </w:rPr>
              <w:t xml:space="preserve"> </w:t>
            </w:r>
            <w:r>
              <w:rPr>
                <w:sz w:val="24"/>
                <w:szCs w:val="24"/>
                <w:lang w:val="ru-RU"/>
              </w:rPr>
              <w:t>измерения</w:t>
            </w:r>
            <w:r>
              <w:rPr>
                <w:spacing w:val="24"/>
                <w:sz w:val="24"/>
                <w:szCs w:val="24"/>
                <w:lang w:val="ru-RU"/>
              </w:rPr>
              <w:t xml:space="preserve"> </w:t>
            </w:r>
            <w:r>
              <w:rPr>
                <w:sz w:val="24"/>
                <w:szCs w:val="24"/>
                <w:lang w:val="ru-RU"/>
              </w:rPr>
              <w:t>и</w:t>
            </w:r>
          </w:p>
          <w:p>
            <w:pPr>
              <w:pStyle w:val="TableParagraph"/>
              <w:spacing w:lineRule="exact" w:line="253"/>
              <w:rPr>
                <w:sz w:val="24"/>
                <w:szCs w:val="24"/>
              </w:rPr>
            </w:pPr>
            <w:r>
              <w:rPr>
                <w:sz w:val="24"/>
                <w:szCs w:val="24"/>
                <w:lang w:val="en-US"/>
              </w:rPr>
              <w:t>сравнения</w:t>
            </w:r>
            <w:r>
              <w:rPr>
                <w:spacing w:val="-5"/>
                <w:sz w:val="24"/>
                <w:szCs w:val="24"/>
                <w:lang w:val="en-US"/>
              </w:rPr>
              <w:t xml:space="preserve"> </w:t>
            </w:r>
            <w:r>
              <w:rPr>
                <w:sz w:val="24"/>
                <w:szCs w:val="24"/>
                <w:lang w:val="en-US"/>
              </w:rPr>
              <w:t>масс</w:t>
            </w:r>
            <w:r>
              <w:rPr>
                <w:spacing w:val="-2"/>
                <w:sz w:val="24"/>
                <w:szCs w:val="24"/>
                <w:lang w:val="en-US"/>
              </w:rPr>
              <w:t xml:space="preserve"> </w:t>
            </w:r>
            <w:r>
              <w:rPr>
                <w:sz w:val="24"/>
                <w:szCs w:val="24"/>
                <w:lang w:val="en-US"/>
              </w:rPr>
              <w:t>и</w:t>
            </w:r>
            <w:r>
              <w:rPr>
                <w:spacing w:val="-3"/>
                <w:sz w:val="24"/>
                <w:szCs w:val="24"/>
                <w:lang w:val="en-US"/>
              </w:rPr>
              <w:t xml:space="preserve"> </w:t>
            </w:r>
            <w:r>
              <w:rPr>
                <w:sz w:val="24"/>
                <w:szCs w:val="24"/>
                <w:lang w:val="en-US"/>
              </w:rPr>
              <w:t>объемов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2.7.2.2.121.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9" w:hanging="0"/>
              <w:jc w:val="both"/>
              <w:rPr>
                <w:sz w:val="24"/>
                <w:szCs w:val="24"/>
                <w:lang w:val="ru-RU"/>
              </w:rPr>
            </w:pPr>
            <w:r>
              <w:rPr>
                <w:sz w:val="24"/>
                <w:szCs w:val="24"/>
                <w:lang w:val="ru-RU"/>
              </w:rPr>
              <w:t>Набор</w:t>
            </w:r>
            <w:r>
              <w:rPr>
                <w:spacing w:val="1"/>
                <w:sz w:val="24"/>
                <w:szCs w:val="24"/>
                <w:lang w:val="ru-RU"/>
              </w:rPr>
              <w:t xml:space="preserve"> </w:t>
            </w:r>
            <w:r>
              <w:rPr>
                <w:sz w:val="24"/>
                <w:szCs w:val="24"/>
                <w:lang w:val="ru-RU"/>
              </w:rPr>
              <w:t>из</w:t>
            </w:r>
            <w:r>
              <w:rPr>
                <w:spacing w:val="1"/>
                <w:sz w:val="24"/>
                <w:szCs w:val="24"/>
                <w:lang w:val="ru-RU"/>
              </w:rPr>
              <w:t xml:space="preserve"> </w:t>
            </w:r>
            <w:r>
              <w:rPr>
                <w:sz w:val="24"/>
                <w:szCs w:val="24"/>
                <w:lang w:val="ru-RU"/>
              </w:rPr>
              <w:t>стержней</w:t>
            </w:r>
            <w:r>
              <w:rPr>
                <w:spacing w:val="1"/>
                <w:sz w:val="24"/>
                <w:szCs w:val="24"/>
                <w:lang w:val="ru-RU"/>
              </w:rPr>
              <w:t xml:space="preserve"> </w:t>
            </w:r>
            <w:r>
              <w:rPr>
                <w:sz w:val="24"/>
                <w:szCs w:val="24"/>
                <w:lang w:val="ru-RU"/>
              </w:rPr>
              <w:t>на</w:t>
            </w:r>
            <w:r>
              <w:rPr>
                <w:spacing w:val="1"/>
                <w:sz w:val="24"/>
                <w:szCs w:val="24"/>
                <w:lang w:val="ru-RU"/>
              </w:rPr>
              <w:t xml:space="preserve"> </w:t>
            </w:r>
            <w:r>
              <w:rPr>
                <w:sz w:val="24"/>
                <w:szCs w:val="24"/>
                <w:lang w:val="ru-RU"/>
              </w:rPr>
              <w:t>подставке,</w:t>
            </w:r>
            <w:r>
              <w:rPr>
                <w:spacing w:val="56"/>
                <w:sz w:val="24"/>
                <w:szCs w:val="24"/>
                <w:lang w:val="ru-RU"/>
              </w:rPr>
              <w:t xml:space="preserve"> </w:t>
            </w:r>
            <w:r>
              <w:rPr>
                <w:sz w:val="24"/>
                <w:szCs w:val="24"/>
                <w:lang w:val="ru-RU"/>
              </w:rPr>
              <w:t>разноцветных</w:t>
            </w:r>
            <w:r>
              <w:rPr>
                <w:spacing w:val="1"/>
                <w:sz w:val="24"/>
                <w:szCs w:val="24"/>
                <w:lang w:val="ru-RU"/>
              </w:rPr>
              <w:t xml:space="preserve"> </w:t>
            </w:r>
            <w:r>
              <w:rPr>
                <w:sz w:val="24"/>
                <w:szCs w:val="24"/>
                <w:lang w:val="ru-RU"/>
              </w:rPr>
              <w:t>кубиков</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отверстиями</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карточек</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заданиями</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установления</w:t>
            </w:r>
            <w:r>
              <w:rPr>
                <w:spacing w:val="10"/>
                <w:sz w:val="24"/>
                <w:szCs w:val="24"/>
                <w:lang w:val="ru-RU"/>
              </w:rPr>
              <w:t xml:space="preserve"> </w:t>
            </w:r>
            <w:r>
              <w:rPr>
                <w:sz w:val="24"/>
                <w:szCs w:val="24"/>
                <w:lang w:val="ru-RU"/>
              </w:rPr>
              <w:t>закономерностей</w:t>
            </w:r>
            <w:r>
              <w:rPr>
                <w:spacing w:val="10"/>
                <w:sz w:val="24"/>
                <w:szCs w:val="24"/>
                <w:lang w:val="ru-RU"/>
              </w:rPr>
              <w:t xml:space="preserve"> </w:t>
            </w:r>
            <w:r>
              <w:rPr>
                <w:sz w:val="24"/>
                <w:szCs w:val="24"/>
                <w:lang w:val="ru-RU"/>
              </w:rPr>
              <w:t>и</w:t>
            </w:r>
            <w:r>
              <w:rPr>
                <w:spacing w:val="11"/>
                <w:sz w:val="24"/>
                <w:szCs w:val="24"/>
                <w:lang w:val="ru-RU"/>
              </w:rPr>
              <w:t xml:space="preserve"> </w:t>
            </w:r>
            <w:r>
              <w:rPr>
                <w:sz w:val="24"/>
                <w:szCs w:val="24"/>
                <w:lang w:val="ru-RU"/>
              </w:rPr>
              <w:t>освоения</w:t>
            </w:r>
            <w:r>
              <w:rPr>
                <w:spacing w:val="10"/>
                <w:sz w:val="24"/>
                <w:szCs w:val="24"/>
                <w:lang w:val="ru-RU"/>
              </w:rPr>
              <w:t xml:space="preserve"> </w:t>
            </w:r>
            <w:r>
              <w:rPr>
                <w:sz w:val="24"/>
                <w:szCs w:val="24"/>
                <w:lang w:val="ru-RU"/>
              </w:rPr>
              <w:t>основных</w:t>
            </w:r>
          </w:p>
          <w:p>
            <w:pPr>
              <w:pStyle w:val="TableParagraph"/>
              <w:jc w:val="both"/>
              <w:rPr>
                <w:sz w:val="24"/>
                <w:szCs w:val="24"/>
              </w:rPr>
            </w:pPr>
            <w:r>
              <w:rPr>
                <w:sz w:val="24"/>
                <w:szCs w:val="24"/>
                <w:lang w:val="en-US"/>
              </w:rPr>
              <w:t>математических</w:t>
            </w:r>
            <w:r>
              <w:rPr>
                <w:spacing w:val="-3"/>
                <w:sz w:val="24"/>
                <w:szCs w:val="24"/>
                <w:lang w:val="en-US"/>
              </w:rPr>
              <w:t xml:space="preserve"> </w:t>
            </w:r>
            <w:r>
              <w:rPr>
                <w:sz w:val="24"/>
                <w:szCs w:val="24"/>
                <w:lang w:val="en-US"/>
              </w:rPr>
              <w:t>операций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8"/>
                <w:sz w:val="24"/>
                <w:szCs w:val="24"/>
                <w:lang w:val="ru-RU"/>
              </w:rPr>
              <w:t xml:space="preserve"> </w:t>
            </w:r>
            <w:r>
              <w:rPr>
                <w:sz w:val="24"/>
                <w:szCs w:val="24"/>
                <w:lang w:val="ru-RU"/>
              </w:rPr>
              <w:t>картинок</w:t>
            </w:r>
            <w:r>
              <w:rPr>
                <w:spacing w:val="-5"/>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иерархической</w:t>
            </w:r>
            <w:r>
              <w:rPr>
                <w:spacing w:val="-5"/>
                <w:sz w:val="24"/>
                <w:szCs w:val="24"/>
                <w:lang w:val="ru-RU"/>
              </w:rPr>
              <w:t xml:space="preserve"> </w:t>
            </w:r>
            <w:r>
              <w:rPr>
                <w:sz w:val="24"/>
                <w:szCs w:val="24"/>
                <w:lang w:val="ru-RU"/>
              </w:rPr>
              <w:t>классификации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8"/>
                <w:sz w:val="24"/>
                <w:szCs w:val="24"/>
                <w:lang w:val="ru-RU"/>
              </w:rPr>
              <w:t xml:space="preserve"> </w:t>
            </w:r>
            <w:r>
              <w:rPr>
                <w:sz w:val="24"/>
                <w:szCs w:val="24"/>
                <w:lang w:val="ru-RU"/>
              </w:rPr>
              <w:t>карточек</w:t>
            </w:r>
            <w:r>
              <w:rPr>
                <w:spacing w:val="-5"/>
                <w:sz w:val="24"/>
                <w:szCs w:val="24"/>
                <w:lang w:val="ru-RU"/>
              </w:rPr>
              <w:t xml:space="preserve"> </w:t>
            </w:r>
            <w:r>
              <w:rPr>
                <w:sz w:val="24"/>
                <w:szCs w:val="24"/>
                <w:lang w:val="ru-RU"/>
              </w:rPr>
              <w:t>по</w:t>
            </w:r>
            <w:r>
              <w:rPr>
                <w:spacing w:val="-5"/>
                <w:sz w:val="24"/>
                <w:szCs w:val="24"/>
                <w:lang w:val="ru-RU"/>
              </w:rPr>
              <w:t xml:space="preserve"> </w:t>
            </w:r>
            <w:r>
              <w:rPr>
                <w:sz w:val="24"/>
                <w:szCs w:val="24"/>
                <w:lang w:val="ru-RU"/>
              </w:rPr>
              <w:t>народному</w:t>
            </w:r>
            <w:r>
              <w:rPr>
                <w:spacing w:val="-7"/>
                <w:sz w:val="24"/>
                <w:szCs w:val="24"/>
                <w:lang w:val="ru-RU"/>
              </w:rPr>
              <w:t xml:space="preserve"> </w:t>
            </w:r>
            <w:r>
              <w:rPr>
                <w:sz w:val="24"/>
                <w:szCs w:val="24"/>
                <w:lang w:val="ru-RU"/>
              </w:rPr>
              <w:t>ремесленному</w:t>
            </w:r>
            <w:r>
              <w:rPr>
                <w:spacing w:val="-8"/>
                <w:sz w:val="24"/>
                <w:szCs w:val="24"/>
                <w:lang w:val="ru-RU"/>
              </w:rPr>
              <w:t xml:space="preserve"> </w:t>
            </w:r>
            <w:r>
              <w:rPr>
                <w:sz w:val="24"/>
                <w:szCs w:val="24"/>
                <w:lang w:val="ru-RU"/>
              </w:rPr>
              <w:t>делу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7"/>
                <w:sz w:val="24"/>
                <w:szCs w:val="24"/>
                <w:lang w:val="ru-RU"/>
              </w:rPr>
              <w:t xml:space="preserve"> </w:t>
            </w:r>
            <w:r>
              <w:rPr>
                <w:sz w:val="24"/>
                <w:szCs w:val="24"/>
                <w:lang w:val="ru-RU"/>
              </w:rPr>
              <w:t>карточек</w:t>
            </w:r>
            <w:r>
              <w:rPr>
                <w:spacing w:val="93"/>
                <w:sz w:val="24"/>
                <w:szCs w:val="24"/>
                <w:lang w:val="ru-RU"/>
              </w:rPr>
              <w:t xml:space="preserve"> </w:t>
            </w:r>
            <w:r>
              <w:rPr>
                <w:sz w:val="24"/>
                <w:szCs w:val="24"/>
                <w:lang w:val="ru-RU"/>
              </w:rPr>
              <w:t>с</w:t>
            </w:r>
            <w:r>
              <w:rPr>
                <w:spacing w:val="94"/>
                <w:sz w:val="24"/>
                <w:szCs w:val="24"/>
                <w:lang w:val="ru-RU"/>
              </w:rPr>
              <w:t xml:space="preserve"> </w:t>
            </w:r>
            <w:r>
              <w:rPr>
                <w:sz w:val="24"/>
                <w:szCs w:val="24"/>
                <w:lang w:val="ru-RU"/>
              </w:rPr>
              <w:t>изображением</w:t>
            </w:r>
            <w:r>
              <w:rPr>
                <w:spacing w:val="93"/>
                <w:sz w:val="24"/>
                <w:szCs w:val="24"/>
                <w:lang w:val="ru-RU"/>
              </w:rPr>
              <w:t xml:space="preserve"> </w:t>
            </w:r>
            <w:r>
              <w:rPr>
                <w:sz w:val="24"/>
                <w:szCs w:val="24"/>
                <w:lang w:val="ru-RU"/>
              </w:rPr>
              <w:t>знаков</w:t>
            </w:r>
            <w:r>
              <w:rPr>
                <w:spacing w:val="92"/>
                <w:sz w:val="24"/>
                <w:szCs w:val="24"/>
                <w:lang w:val="ru-RU"/>
              </w:rPr>
              <w:t xml:space="preserve"> </w:t>
            </w:r>
            <w:r>
              <w:rPr>
                <w:sz w:val="24"/>
                <w:szCs w:val="24"/>
                <w:lang w:val="ru-RU"/>
              </w:rPr>
              <w:t>дорожного</w:t>
            </w:r>
          </w:p>
          <w:p>
            <w:pPr>
              <w:pStyle w:val="TableParagraph"/>
              <w:spacing w:before="37" w:after="0"/>
              <w:rPr>
                <w:sz w:val="24"/>
                <w:szCs w:val="24"/>
              </w:rPr>
            </w:pPr>
            <w:r>
              <w:rPr>
                <w:sz w:val="24"/>
                <w:szCs w:val="24"/>
                <w:lang w:val="en-US"/>
              </w:rPr>
              <w:t>движения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
                <w:sz w:val="24"/>
                <w:szCs w:val="24"/>
                <w:lang w:val="ru-RU"/>
              </w:rPr>
              <w:t xml:space="preserve"> </w:t>
            </w:r>
            <w:r>
              <w:rPr>
                <w:sz w:val="24"/>
                <w:szCs w:val="24"/>
                <w:lang w:val="ru-RU"/>
              </w:rPr>
              <w:t>карточек</w:t>
            </w:r>
            <w:r>
              <w:rPr>
                <w:spacing w:val="-4"/>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изображением</w:t>
            </w:r>
            <w:r>
              <w:rPr>
                <w:spacing w:val="-4"/>
                <w:sz w:val="24"/>
                <w:szCs w:val="24"/>
                <w:lang w:val="ru-RU"/>
              </w:rPr>
              <w:t xml:space="preserve"> </w:t>
            </w:r>
            <w:r>
              <w:rPr>
                <w:sz w:val="24"/>
                <w:szCs w:val="24"/>
                <w:lang w:val="ru-RU"/>
              </w:rPr>
              <w:t>предмета</w:t>
            </w:r>
            <w:r>
              <w:rPr>
                <w:spacing w:val="-4"/>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названием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2"/>
                <w:sz w:val="24"/>
                <w:szCs w:val="24"/>
                <w:lang w:val="ru-RU"/>
              </w:rPr>
              <w:t xml:space="preserve"> </w:t>
            </w:r>
            <w:r>
              <w:rPr>
                <w:sz w:val="24"/>
                <w:szCs w:val="24"/>
                <w:lang w:val="ru-RU"/>
              </w:rPr>
              <w:t>карточек</w:t>
            </w:r>
            <w:r>
              <w:rPr>
                <w:spacing w:val="44"/>
                <w:sz w:val="24"/>
                <w:szCs w:val="24"/>
                <w:lang w:val="ru-RU"/>
              </w:rPr>
              <w:t xml:space="preserve"> </w:t>
            </w:r>
            <w:r>
              <w:rPr>
                <w:sz w:val="24"/>
                <w:szCs w:val="24"/>
                <w:lang w:val="ru-RU"/>
              </w:rPr>
              <w:t>с</w:t>
            </w:r>
            <w:r>
              <w:rPr>
                <w:spacing w:val="42"/>
                <w:sz w:val="24"/>
                <w:szCs w:val="24"/>
                <w:lang w:val="ru-RU"/>
              </w:rPr>
              <w:t xml:space="preserve"> </w:t>
            </w:r>
            <w:r>
              <w:rPr>
                <w:sz w:val="24"/>
                <w:szCs w:val="24"/>
                <w:lang w:val="ru-RU"/>
              </w:rPr>
              <w:t>ячейками</w:t>
            </w:r>
            <w:r>
              <w:rPr>
                <w:spacing w:val="44"/>
                <w:sz w:val="24"/>
                <w:szCs w:val="24"/>
                <w:lang w:val="ru-RU"/>
              </w:rPr>
              <w:t xml:space="preserve"> </w:t>
            </w:r>
            <w:r>
              <w:rPr>
                <w:sz w:val="24"/>
                <w:szCs w:val="24"/>
                <w:lang w:val="ru-RU"/>
              </w:rPr>
              <w:t>для</w:t>
            </w:r>
            <w:r>
              <w:rPr>
                <w:spacing w:val="43"/>
                <w:sz w:val="24"/>
                <w:szCs w:val="24"/>
                <w:lang w:val="ru-RU"/>
              </w:rPr>
              <w:t xml:space="preserve"> </w:t>
            </w:r>
            <w:r>
              <w:rPr>
                <w:sz w:val="24"/>
                <w:szCs w:val="24"/>
                <w:lang w:val="ru-RU"/>
              </w:rPr>
              <w:t>составления</w:t>
            </w:r>
            <w:r>
              <w:rPr>
                <w:spacing w:val="44"/>
                <w:sz w:val="24"/>
                <w:szCs w:val="24"/>
                <w:lang w:val="ru-RU"/>
              </w:rPr>
              <w:t xml:space="preserve"> </w:t>
            </w:r>
            <w:r>
              <w:rPr>
                <w:sz w:val="24"/>
                <w:szCs w:val="24"/>
                <w:lang w:val="ru-RU"/>
              </w:rPr>
              <w:t>простых</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арифметических</w:t>
            </w:r>
            <w:r>
              <w:rPr>
                <w:spacing w:val="-4"/>
                <w:sz w:val="24"/>
                <w:szCs w:val="24"/>
                <w:lang w:val="en-US"/>
              </w:rPr>
              <w:t xml:space="preserve"> </w:t>
            </w:r>
            <w:r>
              <w:rPr>
                <w:sz w:val="24"/>
                <w:szCs w:val="24"/>
                <w:lang w:val="en-US"/>
              </w:rPr>
              <w:t>задач</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2.7.2.2.127.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5"/>
                <w:sz w:val="24"/>
                <w:szCs w:val="24"/>
                <w:lang w:val="ru-RU"/>
              </w:rPr>
              <w:t xml:space="preserve"> </w:t>
            </w:r>
            <w:r>
              <w:rPr>
                <w:sz w:val="24"/>
                <w:szCs w:val="24"/>
                <w:lang w:val="ru-RU"/>
              </w:rPr>
              <w:t xml:space="preserve">карточек-цифр  </w:t>
            </w:r>
            <w:r>
              <w:rPr>
                <w:spacing w:val="9"/>
                <w:sz w:val="24"/>
                <w:szCs w:val="24"/>
                <w:lang w:val="ru-RU"/>
              </w:rPr>
              <w:t xml:space="preserve"> </w:t>
            </w:r>
            <w:r>
              <w:rPr>
                <w:sz w:val="24"/>
                <w:szCs w:val="24"/>
                <w:lang w:val="ru-RU"/>
              </w:rPr>
              <w:t xml:space="preserve">(от  </w:t>
            </w:r>
            <w:r>
              <w:rPr>
                <w:spacing w:val="9"/>
                <w:sz w:val="24"/>
                <w:szCs w:val="24"/>
                <w:lang w:val="ru-RU"/>
              </w:rPr>
              <w:t xml:space="preserve"> </w:t>
            </w:r>
            <w:r>
              <w:rPr>
                <w:sz w:val="24"/>
                <w:szCs w:val="24"/>
                <w:lang w:val="ru-RU"/>
              </w:rPr>
              <w:t xml:space="preserve">1  </w:t>
            </w:r>
            <w:r>
              <w:rPr>
                <w:spacing w:val="9"/>
                <w:sz w:val="24"/>
                <w:szCs w:val="24"/>
                <w:lang w:val="ru-RU"/>
              </w:rPr>
              <w:t xml:space="preserve"> </w:t>
            </w:r>
            <w:r>
              <w:rPr>
                <w:sz w:val="24"/>
                <w:szCs w:val="24"/>
                <w:lang w:val="ru-RU"/>
              </w:rPr>
              <w:t xml:space="preserve">до  </w:t>
            </w:r>
            <w:r>
              <w:rPr>
                <w:spacing w:val="10"/>
                <w:sz w:val="24"/>
                <w:szCs w:val="24"/>
                <w:lang w:val="ru-RU"/>
              </w:rPr>
              <w:t xml:space="preserve"> </w:t>
            </w:r>
            <w:r>
              <w:rPr>
                <w:sz w:val="24"/>
                <w:szCs w:val="24"/>
                <w:lang w:val="ru-RU"/>
              </w:rPr>
              <w:t xml:space="preserve">10)  </w:t>
            </w:r>
            <w:r>
              <w:rPr>
                <w:spacing w:val="11"/>
                <w:sz w:val="24"/>
                <w:szCs w:val="24"/>
                <w:lang w:val="ru-RU"/>
              </w:rPr>
              <w:t xml:space="preserve"> </w:t>
            </w:r>
            <w:r>
              <w:rPr>
                <w:sz w:val="24"/>
                <w:szCs w:val="24"/>
                <w:lang w:val="ru-RU"/>
              </w:rPr>
              <w:t xml:space="preserve">с  </w:t>
            </w:r>
            <w:r>
              <w:rPr>
                <w:spacing w:val="10"/>
                <w:sz w:val="24"/>
                <w:szCs w:val="24"/>
                <w:lang w:val="ru-RU"/>
              </w:rPr>
              <w:t xml:space="preserve"> </w:t>
            </w:r>
            <w:r>
              <w:rPr>
                <w:sz w:val="24"/>
                <w:szCs w:val="24"/>
                <w:lang w:val="ru-RU"/>
              </w:rPr>
              <w:t>замковыми</w:t>
            </w:r>
          </w:p>
          <w:p>
            <w:pPr>
              <w:pStyle w:val="TableParagraph"/>
              <w:spacing w:before="38" w:after="0"/>
              <w:rPr>
                <w:sz w:val="24"/>
                <w:szCs w:val="24"/>
              </w:rPr>
            </w:pPr>
            <w:r>
              <w:rPr>
                <w:sz w:val="24"/>
                <w:szCs w:val="24"/>
                <w:lang w:val="en-US"/>
              </w:rPr>
              <w:t>креплениями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2.7.2.2.128.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6"/>
                <w:sz w:val="24"/>
                <w:szCs w:val="24"/>
                <w:lang w:val="ru-RU"/>
              </w:rPr>
              <w:t xml:space="preserve"> </w:t>
            </w:r>
            <w:r>
              <w:rPr>
                <w:sz w:val="24"/>
                <w:szCs w:val="24"/>
                <w:lang w:val="ru-RU"/>
              </w:rPr>
              <w:t>кораблей</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лодок</w:t>
            </w:r>
            <w:r>
              <w:rPr>
                <w:spacing w:val="-6"/>
                <w:sz w:val="24"/>
                <w:szCs w:val="24"/>
                <w:lang w:val="ru-RU"/>
              </w:rPr>
              <w:t xml:space="preserve"> </w:t>
            </w:r>
            <w:r>
              <w:rPr>
                <w:sz w:val="24"/>
                <w:szCs w:val="24"/>
                <w:lang w:val="ru-RU"/>
              </w:rPr>
              <w:t>(водный</w:t>
            </w:r>
            <w:r>
              <w:rPr>
                <w:spacing w:val="-6"/>
                <w:sz w:val="24"/>
                <w:szCs w:val="24"/>
                <w:lang w:val="ru-RU"/>
              </w:rPr>
              <w:t xml:space="preserve"> </w:t>
            </w:r>
            <w:r>
              <w:rPr>
                <w:sz w:val="24"/>
                <w:szCs w:val="24"/>
                <w:lang w:val="ru-RU"/>
              </w:rPr>
              <w:t>транспорт)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0"/>
                <w:sz w:val="24"/>
                <w:szCs w:val="24"/>
                <w:lang w:val="en-US"/>
              </w:rPr>
              <w:t xml:space="preserve"> </w:t>
            </w:r>
            <w:r>
              <w:rPr>
                <w:sz w:val="24"/>
                <w:szCs w:val="24"/>
                <w:lang w:val="en-US"/>
              </w:rPr>
              <w:t>кубиков</w:t>
            </w:r>
            <w:r>
              <w:rPr>
                <w:spacing w:val="-8"/>
                <w:sz w:val="24"/>
                <w:szCs w:val="24"/>
                <w:lang w:val="en-US"/>
              </w:rPr>
              <w:t xml:space="preserve"> </w:t>
            </w:r>
            <w:r>
              <w:rPr>
                <w:sz w:val="24"/>
                <w:szCs w:val="24"/>
                <w:lang w:val="en-US"/>
              </w:rPr>
              <w:t>с</w:t>
            </w:r>
            <w:r>
              <w:rPr>
                <w:spacing w:val="-6"/>
                <w:sz w:val="24"/>
                <w:szCs w:val="24"/>
                <w:lang w:val="en-US"/>
              </w:rPr>
              <w:t xml:space="preserve"> </w:t>
            </w:r>
            <w:r>
              <w:rPr>
                <w:sz w:val="24"/>
                <w:szCs w:val="24"/>
                <w:lang w:val="en-US"/>
              </w:rPr>
              <w:t>буквами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9"/>
                <w:sz w:val="24"/>
                <w:szCs w:val="24"/>
                <w:lang w:val="en-US"/>
              </w:rPr>
              <w:t xml:space="preserve"> </w:t>
            </w:r>
            <w:r>
              <w:rPr>
                <w:sz w:val="24"/>
                <w:szCs w:val="24"/>
                <w:lang w:val="en-US"/>
              </w:rPr>
              <w:t>кукольных</w:t>
            </w:r>
            <w:r>
              <w:rPr>
                <w:spacing w:val="-5"/>
                <w:sz w:val="24"/>
                <w:szCs w:val="24"/>
                <w:lang w:val="en-US"/>
              </w:rPr>
              <w:t xml:space="preserve"> </w:t>
            </w:r>
            <w:r>
              <w:rPr>
                <w:sz w:val="24"/>
                <w:szCs w:val="24"/>
                <w:lang w:val="en-US"/>
              </w:rPr>
              <w:t>постельных</w:t>
            </w:r>
            <w:r>
              <w:rPr>
                <w:spacing w:val="-5"/>
                <w:sz w:val="24"/>
                <w:szCs w:val="24"/>
                <w:lang w:val="en-US"/>
              </w:rPr>
              <w:t xml:space="preserve"> </w:t>
            </w:r>
            <w:r>
              <w:rPr>
                <w:sz w:val="24"/>
                <w:szCs w:val="24"/>
                <w:lang w:val="en-US"/>
              </w:rPr>
              <w:t>принадлежностей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
                <w:sz w:val="24"/>
                <w:szCs w:val="24"/>
                <w:lang w:val="ru-RU"/>
              </w:rPr>
              <w:t xml:space="preserve"> </w:t>
            </w:r>
            <w:r>
              <w:rPr>
                <w:sz w:val="24"/>
                <w:szCs w:val="24"/>
                <w:lang w:val="ru-RU"/>
              </w:rPr>
              <w:t>кухонной</w:t>
            </w:r>
            <w:r>
              <w:rPr>
                <w:spacing w:val="-4"/>
                <w:sz w:val="24"/>
                <w:szCs w:val="24"/>
                <w:lang w:val="ru-RU"/>
              </w:rPr>
              <w:t xml:space="preserve"> </w:t>
            </w:r>
            <w:r>
              <w:rPr>
                <w:sz w:val="24"/>
                <w:szCs w:val="24"/>
                <w:lang w:val="ru-RU"/>
              </w:rPr>
              <w:t>посуды</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игры</w:t>
            </w:r>
            <w:r>
              <w:rPr>
                <w:spacing w:val="-4"/>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мебели</w:t>
            </w:r>
            <w:r>
              <w:rPr>
                <w:spacing w:val="-7"/>
                <w:sz w:val="24"/>
                <w:szCs w:val="24"/>
                <w:lang w:val="en-US"/>
              </w:rPr>
              <w:t xml:space="preserve"> </w:t>
            </w:r>
            <w:r>
              <w:rPr>
                <w:sz w:val="24"/>
                <w:szCs w:val="24"/>
                <w:lang w:val="en-US"/>
              </w:rPr>
              <w:t>для</w:t>
            </w:r>
            <w:r>
              <w:rPr>
                <w:spacing w:val="-8"/>
                <w:sz w:val="24"/>
                <w:szCs w:val="24"/>
                <w:lang w:val="en-US"/>
              </w:rPr>
              <w:t xml:space="preserve"> </w:t>
            </w:r>
            <w:r>
              <w:rPr>
                <w:sz w:val="24"/>
                <w:szCs w:val="24"/>
                <w:lang w:val="en-US"/>
              </w:rPr>
              <w:t>кукол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2.7.2.2.133.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2"/>
                <w:sz w:val="24"/>
                <w:szCs w:val="24"/>
                <w:lang w:val="en-US"/>
              </w:rPr>
              <w:t xml:space="preserve"> </w:t>
            </w:r>
            <w:r>
              <w:rPr>
                <w:sz w:val="24"/>
                <w:szCs w:val="24"/>
                <w:lang w:val="en-US"/>
              </w:rPr>
              <w:t>медицинских</w:t>
            </w:r>
            <w:r>
              <w:rPr>
                <w:spacing w:val="-2"/>
                <w:sz w:val="24"/>
                <w:szCs w:val="24"/>
                <w:lang w:val="en-US"/>
              </w:rPr>
              <w:t xml:space="preserve"> </w:t>
            </w:r>
            <w:r>
              <w:rPr>
                <w:sz w:val="24"/>
                <w:szCs w:val="24"/>
                <w:lang w:val="en-US"/>
              </w:rPr>
              <w:t>принадлежностей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муляжей</w:t>
            </w:r>
            <w:r>
              <w:rPr>
                <w:spacing w:val="-6"/>
                <w:sz w:val="24"/>
                <w:szCs w:val="24"/>
                <w:lang w:val="ru-RU"/>
              </w:rPr>
              <w:t xml:space="preserve"> </w:t>
            </w:r>
            <w:r>
              <w:rPr>
                <w:sz w:val="24"/>
                <w:szCs w:val="24"/>
                <w:lang w:val="ru-RU"/>
              </w:rPr>
              <w:t>овощей</w:t>
            </w:r>
            <w:r>
              <w:rPr>
                <w:spacing w:val="-4"/>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фруктов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7"/>
                <w:sz w:val="24"/>
                <w:szCs w:val="24"/>
                <w:lang w:val="en-US"/>
              </w:rPr>
              <w:t xml:space="preserve"> </w:t>
            </w:r>
            <w:r>
              <w:rPr>
                <w:sz w:val="24"/>
                <w:szCs w:val="24"/>
                <w:lang w:val="en-US"/>
              </w:rPr>
              <w:t>мягких</w:t>
            </w:r>
            <w:r>
              <w:rPr>
                <w:spacing w:val="-6"/>
                <w:sz w:val="24"/>
                <w:szCs w:val="24"/>
                <w:lang w:val="en-US"/>
              </w:rPr>
              <w:t xml:space="preserve"> </w:t>
            </w:r>
            <w:r>
              <w:rPr>
                <w:sz w:val="24"/>
                <w:szCs w:val="24"/>
                <w:lang w:val="en-US"/>
              </w:rPr>
              <w:t>модулей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3"/>
                <w:sz w:val="24"/>
                <w:szCs w:val="24"/>
                <w:lang w:val="ru-RU"/>
              </w:rPr>
              <w:t xml:space="preserve"> </w:t>
            </w:r>
            <w:r>
              <w:rPr>
                <w:sz w:val="24"/>
                <w:szCs w:val="24"/>
                <w:lang w:val="ru-RU"/>
              </w:rPr>
              <w:t>мячей</w:t>
            </w:r>
            <w:r>
              <w:rPr>
                <w:spacing w:val="-2"/>
                <w:sz w:val="24"/>
                <w:szCs w:val="24"/>
                <w:lang w:val="ru-RU"/>
              </w:rPr>
              <w:t xml:space="preserve"> </w:t>
            </w:r>
            <w:r>
              <w:rPr>
                <w:sz w:val="24"/>
                <w:szCs w:val="24"/>
                <w:lang w:val="ru-RU"/>
              </w:rPr>
              <w:t>(разного</w:t>
            </w:r>
            <w:r>
              <w:rPr>
                <w:spacing w:val="-2"/>
                <w:sz w:val="24"/>
                <w:szCs w:val="24"/>
                <w:lang w:val="ru-RU"/>
              </w:rPr>
              <w:t xml:space="preserve"> </w:t>
            </w:r>
            <w:r>
              <w:rPr>
                <w:sz w:val="24"/>
                <w:szCs w:val="24"/>
                <w:lang w:val="ru-RU"/>
              </w:rPr>
              <w:t>размера,</w:t>
            </w:r>
            <w:r>
              <w:rPr>
                <w:spacing w:val="-3"/>
                <w:sz w:val="24"/>
                <w:szCs w:val="24"/>
                <w:lang w:val="ru-RU"/>
              </w:rPr>
              <w:t xml:space="preserve"> </w:t>
            </w:r>
            <w:r>
              <w:rPr>
                <w:sz w:val="24"/>
                <w:szCs w:val="24"/>
                <w:lang w:val="ru-RU"/>
              </w:rPr>
              <w:t>резина)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объемных</w:t>
            </w:r>
            <w:r>
              <w:rPr>
                <w:spacing w:val="-4"/>
                <w:sz w:val="24"/>
                <w:szCs w:val="24"/>
                <w:lang w:val="ru-RU"/>
              </w:rPr>
              <w:t xml:space="preserve"> </w:t>
            </w:r>
            <w:r>
              <w:rPr>
                <w:sz w:val="24"/>
                <w:szCs w:val="24"/>
                <w:lang w:val="ru-RU"/>
              </w:rPr>
              <w:t>вкладышей</w:t>
            </w:r>
            <w:r>
              <w:rPr>
                <w:spacing w:val="-4"/>
                <w:sz w:val="24"/>
                <w:szCs w:val="24"/>
                <w:lang w:val="ru-RU"/>
              </w:rPr>
              <w:t xml:space="preserve"> </w:t>
            </w:r>
            <w:r>
              <w:rPr>
                <w:sz w:val="24"/>
                <w:szCs w:val="24"/>
                <w:lang w:val="ru-RU"/>
              </w:rPr>
              <w:t>по</w:t>
            </w:r>
            <w:r>
              <w:rPr>
                <w:spacing w:val="-4"/>
                <w:sz w:val="24"/>
                <w:szCs w:val="24"/>
                <w:lang w:val="ru-RU"/>
              </w:rPr>
              <w:t xml:space="preserve"> </w:t>
            </w:r>
            <w:r>
              <w:rPr>
                <w:sz w:val="24"/>
                <w:szCs w:val="24"/>
                <w:lang w:val="ru-RU"/>
              </w:rPr>
              <w:t>принципу</w:t>
            </w:r>
            <w:r>
              <w:rPr>
                <w:spacing w:val="-7"/>
                <w:sz w:val="24"/>
                <w:szCs w:val="24"/>
                <w:lang w:val="ru-RU"/>
              </w:rPr>
              <w:t xml:space="preserve"> </w:t>
            </w:r>
            <w:r>
              <w:rPr>
                <w:sz w:val="24"/>
                <w:szCs w:val="24"/>
                <w:lang w:val="ru-RU"/>
              </w:rPr>
              <w:t>матрешки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5"/>
                <w:sz w:val="24"/>
                <w:szCs w:val="24"/>
                <w:lang w:val="ru-RU"/>
              </w:rPr>
              <w:t xml:space="preserve"> </w:t>
            </w:r>
            <w:r>
              <w:rPr>
                <w:sz w:val="24"/>
                <w:szCs w:val="24"/>
                <w:lang w:val="ru-RU"/>
              </w:rPr>
              <w:t>объемных</w:t>
            </w:r>
            <w:r>
              <w:rPr>
                <w:spacing w:val="-4"/>
                <w:sz w:val="24"/>
                <w:szCs w:val="24"/>
                <w:lang w:val="ru-RU"/>
              </w:rPr>
              <w:t xml:space="preserve"> </w:t>
            </w:r>
            <w:r>
              <w:rPr>
                <w:sz w:val="24"/>
                <w:szCs w:val="24"/>
                <w:lang w:val="ru-RU"/>
              </w:rPr>
              <w:t>тел</w:t>
            </w:r>
            <w:r>
              <w:rPr>
                <w:spacing w:val="-5"/>
                <w:sz w:val="24"/>
                <w:szCs w:val="24"/>
                <w:lang w:val="ru-RU"/>
              </w:rPr>
              <w:t xml:space="preserve"> </w:t>
            </w:r>
            <w:r>
              <w:rPr>
                <w:sz w:val="24"/>
                <w:szCs w:val="24"/>
                <w:lang w:val="ru-RU"/>
              </w:rPr>
              <w:t>для</w:t>
            </w:r>
            <w:r>
              <w:rPr>
                <w:spacing w:val="-7"/>
                <w:sz w:val="24"/>
                <w:szCs w:val="24"/>
                <w:lang w:val="ru-RU"/>
              </w:rPr>
              <w:t xml:space="preserve"> </w:t>
            </w:r>
            <w:r>
              <w:rPr>
                <w:sz w:val="24"/>
                <w:szCs w:val="24"/>
                <w:lang w:val="ru-RU"/>
              </w:rPr>
              <w:t>группировки</w:t>
            </w:r>
            <w:r>
              <w:rPr>
                <w:spacing w:val="-4"/>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сериации</w:t>
            </w:r>
            <w:r>
              <w:rPr>
                <w:spacing w:val="-4"/>
                <w:sz w:val="24"/>
                <w:szCs w:val="24"/>
                <w:lang w:val="ru-RU"/>
              </w:rPr>
              <w:t xml:space="preserve"> </w:t>
            </w:r>
            <w:r>
              <w:rPr>
                <w:sz w:val="24"/>
                <w:szCs w:val="24"/>
                <w:lang w:val="ru-RU"/>
              </w:rPr>
              <w:t>(цвет,</w:t>
            </w:r>
          </w:p>
          <w:p>
            <w:pPr>
              <w:pStyle w:val="TableParagraph"/>
              <w:spacing w:before="37" w:after="0"/>
              <w:rPr>
                <w:sz w:val="24"/>
                <w:szCs w:val="24"/>
              </w:rPr>
            </w:pPr>
            <w:r>
              <w:rPr>
                <w:sz w:val="24"/>
                <w:szCs w:val="24"/>
                <w:lang w:val="en-US"/>
              </w:rPr>
              <w:t>форма,</w:t>
            </w:r>
            <w:r>
              <w:rPr>
                <w:spacing w:val="-5"/>
                <w:sz w:val="24"/>
                <w:szCs w:val="24"/>
                <w:lang w:val="en-US"/>
              </w:rPr>
              <w:t xml:space="preserve"> </w:t>
            </w:r>
            <w:r>
              <w:rPr>
                <w:sz w:val="24"/>
                <w:szCs w:val="24"/>
                <w:lang w:val="en-US"/>
              </w:rPr>
              <w:t>величина)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6"/>
                <w:sz w:val="24"/>
                <w:szCs w:val="24"/>
                <w:lang w:val="en-US"/>
              </w:rPr>
              <w:t xml:space="preserve"> </w:t>
            </w:r>
            <w:r>
              <w:rPr>
                <w:sz w:val="24"/>
                <w:szCs w:val="24"/>
                <w:lang w:val="en-US"/>
              </w:rPr>
              <w:t>парикмахера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2.7.2.2.140.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8"/>
                <w:sz w:val="24"/>
                <w:szCs w:val="24"/>
                <w:lang w:val="en-US"/>
              </w:rPr>
              <w:t xml:space="preserve"> </w:t>
            </w:r>
            <w:r>
              <w:rPr>
                <w:sz w:val="24"/>
                <w:szCs w:val="24"/>
                <w:lang w:val="en-US"/>
              </w:rPr>
              <w:t>печаток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899" w:leader="none"/>
                <w:tab w:val="left" w:pos="3394" w:leader="none"/>
                <w:tab w:val="left" w:pos="3898" w:leader="none"/>
              </w:tabs>
              <w:rPr>
                <w:sz w:val="24"/>
                <w:szCs w:val="24"/>
                <w:lang w:val="ru-RU"/>
              </w:rPr>
            </w:pPr>
            <w:r>
              <w:rPr>
                <w:sz w:val="24"/>
                <w:szCs w:val="24"/>
                <w:lang w:val="ru-RU"/>
              </w:rPr>
              <w:t>Набор</w:t>
              <w:tab/>
              <w:t xml:space="preserve">полых  </w:t>
            </w:r>
            <w:r>
              <w:rPr>
                <w:spacing w:val="28"/>
                <w:sz w:val="24"/>
                <w:szCs w:val="24"/>
                <w:lang w:val="ru-RU"/>
              </w:rPr>
              <w:t xml:space="preserve"> </w:t>
            </w:r>
            <w:r>
              <w:rPr>
                <w:sz w:val="24"/>
                <w:szCs w:val="24"/>
                <w:lang w:val="ru-RU"/>
              </w:rPr>
              <w:t>геометрических</w:t>
              <w:tab/>
              <w:t>тел</w:t>
              <w:tab/>
              <w:t>для</w:t>
            </w:r>
            <w:r>
              <w:rPr>
                <w:spacing w:val="89"/>
                <w:sz w:val="24"/>
                <w:szCs w:val="24"/>
                <w:lang w:val="ru-RU"/>
              </w:rPr>
              <w:t xml:space="preserve"> </w:t>
            </w:r>
            <w:r>
              <w:rPr>
                <w:sz w:val="24"/>
                <w:szCs w:val="24"/>
                <w:lang w:val="ru-RU"/>
              </w:rPr>
              <w:t>сравнения</w:t>
            </w:r>
          </w:p>
          <w:p>
            <w:pPr>
              <w:pStyle w:val="TableParagraph"/>
              <w:spacing w:before="37" w:after="0"/>
              <w:rPr>
                <w:sz w:val="24"/>
                <w:szCs w:val="24"/>
                <w:lang w:val="ru-RU"/>
              </w:rPr>
            </w:pPr>
            <w:r>
              <w:rPr>
                <w:sz w:val="24"/>
                <w:szCs w:val="24"/>
                <w:lang w:val="ru-RU"/>
              </w:rPr>
              <w:t>объемов</w:t>
            </w:r>
            <w:r>
              <w:rPr>
                <w:spacing w:val="-5"/>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изучения</w:t>
            </w:r>
            <w:r>
              <w:rPr>
                <w:spacing w:val="-3"/>
                <w:sz w:val="24"/>
                <w:szCs w:val="24"/>
                <w:lang w:val="ru-RU"/>
              </w:rPr>
              <w:t xml:space="preserve"> </w:t>
            </w:r>
            <w:r>
              <w:rPr>
                <w:sz w:val="24"/>
                <w:szCs w:val="24"/>
                <w:lang w:val="ru-RU"/>
              </w:rPr>
              <w:t>зависимости</w:t>
            </w:r>
            <w:r>
              <w:rPr>
                <w:spacing w:val="-3"/>
                <w:sz w:val="24"/>
                <w:szCs w:val="24"/>
                <w:lang w:val="ru-RU"/>
              </w:rPr>
              <w:t xml:space="preserve"> </w:t>
            </w:r>
            <w:r>
              <w:rPr>
                <w:sz w:val="24"/>
                <w:szCs w:val="24"/>
                <w:lang w:val="ru-RU"/>
              </w:rPr>
              <w:t>объема</w:t>
            </w:r>
            <w:r>
              <w:rPr>
                <w:spacing w:val="-2"/>
                <w:sz w:val="24"/>
                <w:szCs w:val="24"/>
                <w:lang w:val="ru-RU"/>
              </w:rPr>
              <w:t xml:space="preserve"> </w:t>
            </w:r>
            <w:r>
              <w:rPr>
                <w:sz w:val="24"/>
                <w:szCs w:val="24"/>
                <w:lang w:val="ru-RU"/>
              </w:rPr>
              <w:t>от</w:t>
            </w:r>
            <w:r>
              <w:rPr>
                <w:spacing w:val="-6"/>
                <w:sz w:val="24"/>
                <w:szCs w:val="24"/>
                <w:lang w:val="ru-RU"/>
              </w:rPr>
              <w:t xml:space="preserve"> </w:t>
            </w:r>
            <w:r>
              <w:rPr>
                <w:sz w:val="24"/>
                <w:szCs w:val="24"/>
                <w:lang w:val="ru-RU"/>
              </w:rPr>
              <w:t>формы</w:t>
            </w:r>
            <w:r>
              <w:rPr>
                <w:spacing w:val="-4"/>
                <w:sz w:val="24"/>
                <w:szCs w:val="24"/>
                <w:lang w:val="ru-RU"/>
              </w:rPr>
              <w:t xml:space="preserve"> </w:t>
            </w:r>
            <w:r>
              <w:rPr>
                <w:sz w:val="24"/>
                <w:szCs w:val="24"/>
                <w:lang w:val="ru-RU"/>
              </w:rPr>
              <w:t>тела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40" w:leader="none"/>
                <w:tab w:val="left" w:pos="3056" w:leader="none"/>
                <w:tab w:val="left" w:pos="3723" w:leader="none"/>
                <w:tab w:val="left" w:pos="5197" w:leader="none"/>
              </w:tabs>
              <w:spacing w:lineRule="exact" w:line="246"/>
              <w:rPr>
                <w:sz w:val="24"/>
                <w:szCs w:val="24"/>
                <w:lang w:val="ru-RU"/>
              </w:rPr>
            </w:pPr>
            <w:r>
              <w:rPr>
                <w:sz w:val="24"/>
                <w:szCs w:val="24"/>
                <w:lang w:val="ru-RU"/>
              </w:rPr>
              <w:t>Набор</w:t>
              <w:tab/>
              <w:t>принадлежностей</w:t>
              <w:tab/>
              <w:t>для</w:t>
              <w:tab/>
              <w:t>наблюдения</w:t>
              <w:tab/>
              <w:t>за</w:t>
            </w:r>
          </w:p>
          <w:p>
            <w:pPr>
              <w:pStyle w:val="TableParagraph"/>
              <w:spacing w:before="37" w:after="0"/>
              <w:rPr>
                <w:sz w:val="24"/>
                <w:szCs w:val="24"/>
                <w:lang w:val="ru-RU"/>
              </w:rPr>
            </w:pPr>
            <w:r>
              <w:rPr>
                <w:sz w:val="24"/>
                <w:szCs w:val="24"/>
                <w:lang w:val="ru-RU"/>
              </w:rPr>
              <w:t>насекомыми</w:t>
            </w:r>
            <w:r>
              <w:rPr>
                <w:spacing w:val="-6"/>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мелкими</w:t>
            </w:r>
            <w:r>
              <w:rPr>
                <w:spacing w:val="-5"/>
                <w:sz w:val="24"/>
                <w:szCs w:val="24"/>
                <w:lang w:val="ru-RU"/>
              </w:rPr>
              <w:t xml:space="preserve"> </w:t>
            </w:r>
            <w:r>
              <w:rPr>
                <w:sz w:val="24"/>
                <w:szCs w:val="24"/>
                <w:lang w:val="ru-RU"/>
              </w:rPr>
              <w:t>объектами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
                <w:sz w:val="24"/>
                <w:szCs w:val="24"/>
                <w:lang w:val="ru-RU"/>
              </w:rPr>
              <w:t xml:space="preserve"> </w:t>
            </w:r>
            <w:r>
              <w:rPr>
                <w:sz w:val="24"/>
                <w:szCs w:val="24"/>
                <w:lang w:val="ru-RU"/>
              </w:rPr>
              <w:t>принадлежностей</w:t>
            </w:r>
            <w:r>
              <w:rPr>
                <w:spacing w:val="-5"/>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ухода</w:t>
            </w:r>
            <w:r>
              <w:rPr>
                <w:spacing w:val="-1"/>
                <w:sz w:val="24"/>
                <w:szCs w:val="24"/>
                <w:lang w:val="ru-RU"/>
              </w:rPr>
              <w:t xml:space="preserve"> </w:t>
            </w:r>
            <w:r>
              <w:rPr>
                <w:sz w:val="24"/>
                <w:szCs w:val="24"/>
                <w:lang w:val="ru-RU"/>
              </w:rPr>
              <w:t>за</w:t>
            </w:r>
            <w:r>
              <w:rPr>
                <w:spacing w:val="-2"/>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2.7.2.2.144.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5"/>
                <w:sz w:val="24"/>
                <w:szCs w:val="24"/>
                <w:lang w:val="ru-RU"/>
              </w:rPr>
              <w:t xml:space="preserve"> </w:t>
            </w:r>
            <w:r>
              <w:rPr>
                <w:sz w:val="24"/>
                <w:szCs w:val="24"/>
                <w:lang w:val="ru-RU"/>
              </w:rPr>
              <w:t>пробирок</w:t>
            </w:r>
            <w:r>
              <w:rPr>
                <w:spacing w:val="-6"/>
                <w:sz w:val="24"/>
                <w:szCs w:val="24"/>
                <w:lang w:val="ru-RU"/>
              </w:rPr>
              <w:t xml:space="preserve"> </w:t>
            </w:r>
            <w:r>
              <w:rPr>
                <w:sz w:val="24"/>
                <w:szCs w:val="24"/>
                <w:lang w:val="ru-RU"/>
              </w:rPr>
              <w:t>большого</w:t>
            </w:r>
            <w:r>
              <w:rPr>
                <w:spacing w:val="-4"/>
                <w:sz w:val="24"/>
                <w:szCs w:val="24"/>
                <w:lang w:val="ru-RU"/>
              </w:rPr>
              <w:t xml:space="preserve"> </w:t>
            </w:r>
            <w:r>
              <w:rPr>
                <w:sz w:val="24"/>
                <w:szCs w:val="24"/>
                <w:lang w:val="ru-RU"/>
              </w:rPr>
              <w:t>размера</w:t>
            </w:r>
            <w:r>
              <w:rPr>
                <w:spacing w:val="-4"/>
                <w:sz w:val="24"/>
                <w:szCs w:val="24"/>
                <w:lang w:val="ru-RU"/>
              </w:rPr>
              <w:t xml:space="preserve"> </w:t>
            </w:r>
            <w:r>
              <w:rPr>
                <w:sz w:val="24"/>
                <w:szCs w:val="24"/>
                <w:lang w:val="ru-RU"/>
              </w:rPr>
              <w:t>из</w:t>
            </w:r>
            <w:r>
              <w:rPr>
                <w:spacing w:val="-5"/>
                <w:sz w:val="24"/>
                <w:szCs w:val="24"/>
                <w:lang w:val="ru-RU"/>
              </w:rPr>
              <w:t xml:space="preserve"> </w:t>
            </w:r>
            <w:r>
              <w:rPr>
                <w:sz w:val="24"/>
                <w:szCs w:val="24"/>
                <w:lang w:val="ru-RU"/>
              </w:rPr>
              <w:t>пластика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Набор</w:t>
            </w:r>
            <w:r>
              <w:rPr>
                <w:spacing w:val="-11"/>
                <w:sz w:val="24"/>
                <w:szCs w:val="24"/>
                <w:lang w:val="en-US"/>
              </w:rPr>
              <w:t xml:space="preserve"> </w:t>
            </w:r>
            <w:r>
              <w:rPr>
                <w:sz w:val="24"/>
                <w:szCs w:val="24"/>
                <w:lang w:val="en-US"/>
              </w:rPr>
              <w:t>проволочных</w:t>
            </w:r>
            <w:r>
              <w:rPr>
                <w:spacing w:val="-12"/>
                <w:sz w:val="24"/>
                <w:szCs w:val="24"/>
                <w:lang w:val="en-US"/>
              </w:rPr>
              <w:t xml:space="preserve"> </w:t>
            </w:r>
            <w:r>
              <w:rPr>
                <w:sz w:val="24"/>
                <w:szCs w:val="24"/>
                <w:lang w:val="en-US"/>
              </w:rPr>
              <w:t>головоломок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продуктов</w:t>
            </w:r>
            <w:r>
              <w:rPr>
                <w:spacing w:val="-6"/>
                <w:sz w:val="24"/>
                <w:szCs w:val="24"/>
                <w:lang w:val="en-US"/>
              </w:rPr>
              <w:t xml:space="preserve"> </w:t>
            </w:r>
            <w:r>
              <w:rPr>
                <w:sz w:val="24"/>
                <w:szCs w:val="24"/>
                <w:lang w:val="en-US"/>
              </w:rPr>
              <w:t>для</w:t>
            </w:r>
            <w:r>
              <w:rPr>
                <w:spacing w:val="-5"/>
                <w:sz w:val="24"/>
                <w:szCs w:val="24"/>
                <w:lang w:val="en-US"/>
              </w:rPr>
              <w:t xml:space="preserve"> </w:t>
            </w:r>
            <w:r>
              <w:rPr>
                <w:sz w:val="24"/>
                <w:szCs w:val="24"/>
                <w:lang w:val="en-US"/>
              </w:rPr>
              <w:t>магазина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25"/>
                <w:sz w:val="24"/>
                <w:szCs w:val="24"/>
                <w:lang w:val="ru-RU"/>
              </w:rPr>
              <w:t xml:space="preserve"> </w:t>
            </w:r>
            <w:r>
              <w:rPr>
                <w:sz w:val="24"/>
                <w:szCs w:val="24"/>
                <w:lang w:val="ru-RU"/>
              </w:rPr>
              <w:t>протяженных</w:t>
            </w:r>
            <w:r>
              <w:rPr>
                <w:spacing w:val="27"/>
                <w:sz w:val="24"/>
                <w:szCs w:val="24"/>
                <w:lang w:val="ru-RU"/>
              </w:rPr>
              <w:t xml:space="preserve"> </w:t>
            </w:r>
            <w:r>
              <w:rPr>
                <w:sz w:val="24"/>
                <w:szCs w:val="24"/>
                <w:lang w:val="ru-RU"/>
              </w:rPr>
              <w:t>объемных</w:t>
            </w:r>
            <w:r>
              <w:rPr>
                <w:spacing w:val="27"/>
                <w:sz w:val="24"/>
                <w:szCs w:val="24"/>
                <w:lang w:val="ru-RU"/>
              </w:rPr>
              <w:t xml:space="preserve"> </w:t>
            </w:r>
            <w:r>
              <w:rPr>
                <w:sz w:val="24"/>
                <w:szCs w:val="24"/>
                <w:lang w:val="ru-RU"/>
              </w:rPr>
              <w:t>элементов</w:t>
            </w:r>
            <w:r>
              <w:rPr>
                <w:spacing w:val="25"/>
                <w:sz w:val="24"/>
                <w:szCs w:val="24"/>
                <w:lang w:val="ru-RU"/>
              </w:rPr>
              <w:t xml:space="preserve"> </w:t>
            </w:r>
            <w:r>
              <w:rPr>
                <w:sz w:val="24"/>
                <w:szCs w:val="24"/>
                <w:lang w:val="ru-RU"/>
              </w:rPr>
              <w:t>с</w:t>
            </w:r>
            <w:r>
              <w:rPr>
                <w:spacing w:val="27"/>
                <w:sz w:val="24"/>
                <w:szCs w:val="24"/>
                <w:lang w:val="ru-RU"/>
              </w:rPr>
              <w:t xml:space="preserve"> </w:t>
            </w:r>
            <w:r>
              <w:rPr>
                <w:sz w:val="24"/>
                <w:szCs w:val="24"/>
                <w:lang w:val="ru-RU"/>
              </w:rPr>
              <w:t>волнистой</w:t>
            </w:r>
          </w:p>
          <w:p>
            <w:pPr>
              <w:pStyle w:val="TableParagraph"/>
              <w:spacing w:before="37" w:after="0"/>
              <w:rPr>
                <w:sz w:val="24"/>
                <w:szCs w:val="24"/>
                <w:lang w:val="ru-RU"/>
              </w:rPr>
            </w:pPr>
            <w:r>
              <w:rPr>
                <w:sz w:val="24"/>
                <w:szCs w:val="24"/>
                <w:lang w:val="ru-RU"/>
              </w:rPr>
              <w:t>рабочей поверхностью и</w:t>
            </w:r>
            <w:r>
              <w:rPr>
                <w:spacing w:val="-2"/>
                <w:sz w:val="24"/>
                <w:szCs w:val="24"/>
                <w:lang w:val="ru-RU"/>
              </w:rPr>
              <w:t xml:space="preserve"> </w:t>
            </w:r>
            <w:r>
              <w:rPr>
                <w:sz w:val="24"/>
                <w:szCs w:val="24"/>
                <w:lang w:val="ru-RU"/>
              </w:rPr>
              <w:t>тактильными</w:t>
            </w:r>
            <w:r>
              <w:rPr>
                <w:spacing w:val="-4"/>
                <w:sz w:val="24"/>
                <w:szCs w:val="24"/>
                <w:lang w:val="ru-RU"/>
              </w:rPr>
              <w:t xml:space="preserve"> </w:t>
            </w:r>
            <w:r>
              <w:rPr>
                <w:sz w:val="24"/>
                <w:szCs w:val="24"/>
                <w:lang w:val="ru-RU"/>
              </w:rPr>
              <w:t>деталями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разноцветных</w:t>
            </w:r>
            <w:r>
              <w:rPr>
                <w:spacing w:val="-8"/>
                <w:sz w:val="24"/>
                <w:szCs w:val="24"/>
                <w:lang w:val="ru-RU"/>
              </w:rPr>
              <w:t xml:space="preserve"> </w:t>
            </w:r>
            <w:r>
              <w:rPr>
                <w:sz w:val="24"/>
                <w:szCs w:val="24"/>
                <w:lang w:val="ru-RU"/>
              </w:rPr>
              <w:t>кеглей</w:t>
            </w:r>
            <w:r>
              <w:rPr>
                <w:spacing w:val="-5"/>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мячом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30" w:leader="none"/>
                <w:tab w:val="left" w:pos="2473" w:leader="none"/>
                <w:tab w:val="left" w:pos="3457" w:leader="none"/>
                <w:tab w:val="left" w:pos="4195" w:leader="none"/>
                <w:tab w:val="left" w:pos="5285" w:leader="none"/>
              </w:tabs>
              <w:spacing w:lineRule="exact" w:line="246"/>
              <w:rPr>
                <w:sz w:val="24"/>
                <w:szCs w:val="24"/>
                <w:lang w:val="ru-RU"/>
              </w:rPr>
            </w:pPr>
            <w:r>
              <w:rPr>
                <w:sz w:val="24"/>
                <w:szCs w:val="24"/>
                <w:lang w:val="ru-RU"/>
              </w:rPr>
              <w:t>Набор</w:t>
              <w:tab/>
              <w:t>разноцветных</w:t>
              <w:tab/>
              <w:t>палочек</w:t>
              <w:tab/>
              <w:t>10-ти</w:t>
              <w:tab/>
              <w:t>размеров</w:t>
              <w:tab/>
              <w:t>с</w:t>
            </w:r>
          </w:p>
          <w:p>
            <w:pPr>
              <w:pStyle w:val="TableParagraph"/>
              <w:spacing w:before="37" w:after="0"/>
              <w:rPr>
                <w:sz w:val="24"/>
                <w:szCs w:val="24"/>
              </w:rPr>
            </w:pPr>
            <w:r>
              <w:rPr>
                <w:sz w:val="24"/>
                <w:szCs w:val="24"/>
                <w:lang w:val="en-US"/>
              </w:rPr>
              <w:t>карточками</w:t>
            </w:r>
            <w:r>
              <w:rPr>
                <w:spacing w:val="-2"/>
                <w:sz w:val="24"/>
                <w:szCs w:val="24"/>
                <w:lang w:val="en-US"/>
              </w:rPr>
              <w:t xml:space="preserve"> </w:t>
            </w:r>
            <w:r>
              <w:rPr>
                <w:sz w:val="24"/>
                <w:szCs w:val="24"/>
                <w:lang w:val="en-US"/>
              </w:rPr>
              <w:t>с</w:t>
            </w:r>
            <w:r>
              <w:rPr>
                <w:spacing w:val="-1"/>
                <w:sz w:val="24"/>
                <w:szCs w:val="24"/>
                <w:lang w:val="en-US"/>
              </w:rPr>
              <w:t xml:space="preserve"> </w:t>
            </w:r>
            <w:r>
              <w:rPr>
                <w:sz w:val="24"/>
                <w:szCs w:val="24"/>
                <w:lang w:val="en-US"/>
              </w:rPr>
              <w:t>заданиями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71"/>
                <w:sz w:val="24"/>
                <w:szCs w:val="24"/>
                <w:lang w:val="ru-RU"/>
              </w:rPr>
              <w:t xml:space="preserve"> </w:t>
            </w:r>
            <w:r>
              <w:rPr>
                <w:sz w:val="24"/>
                <w:szCs w:val="24"/>
                <w:lang w:val="ru-RU"/>
              </w:rPr>
              <w:t xml:space="preserve">разрезных  </w:t>
            </w:r>
            <w:r>
              <w:rPr>
                <w:spacing w:val="15"/>
                <w:sz w:val="24"/>
                <w:szCs w:val="24"/>
                <w:lang w:val="ru-RU"/>
              </w:rPr>
              <w:t xml:space="preserve"> </w:t>
            </w:r>
            <w:r>
              <w:rPr>
                <w:sz w:val="24"/>
                <w:szCs w:val="24"/>
                <w:lang w:val="ru-RU"/>
              </w:rPr>
              <w:t xml:space="preserve">овощей  </w:t>
            </w:r>
            <w:r>
              <w:rPr>
                <w:spacing w:val="15"/>
                <w:sz w:val="24"/>
                <w:szCs w:val="24"/>
                <w:lang w:val="ru-RU"/>
              </w:rPr>
              <w:t xml:space="preserve"> </w:t>
            </w:r>
            <w:r>
              <w:rPr>
                <w:sz w:val="24"/>
                <w:szCs w:val="24"/>
                <w:lang w:val="ru-RU"/>
              </w:rPr>
              <w:t xml:space="preserve">и  </w:t>
            </w:r>
            <w:r>
              <w:rPr>
                <w:spacing w:val="15"/>
                <w:sz w:val="24"/>
                <w:szCs w:val="24"/>
                <w:lang w:val="ru-RU"/>
              </w:rPr>
              <w:t xml:space="preserve"> </w:t>
            </w:r>
            <w:r>
              <w:rPr>
                <w:sz w:val="24"/>
                <w:szCs w:val="24"/>
                <w:lang w:val="ru-RU"/>
              </w:rPr>
              <w:t xml:space="preserve">фруктов  </w:t>
            </w:r>
            <w:r>
              <w:rPr>
                <w:spacing w:val="14"/>
                <w:sz w:val="24"/>
                <w:szCs w:val="24"/>
                <w:lang w:val="ru-RU"/>
              </w:rPr>
              <w:t xml:space="preserve"> </w:t>
            </w:r>
            <w:r>
              <w:rPr>
                <w:sz w:val="24"/>
                <w:szCs w:val="24"/>
                <w:lang w:val="ru-RU"/>
              </w:rPr>
              <w:t xml:space="preserve">с  </w:t>
            </w:r>
            <w:r>
              <w:rPr>
                <w:spacing w:val="16"/>
                <w:sz w:val="24"/>
                <w:szCs w:val="24"/>
                <w:lang w:val="ru-RU"/>
              </w:rPr>
              <w:t xml:space="preserve"> </w:t>
            </w:r>
            <w:r>
              <w:rPr>
                <w:sz w:val="24"/>
                <w:szCs w:val="24"/>
                <w:lang w:val="ru-RU"/>
              </w:rPr>
              <w:t xml:space="preserve">ножом  </w:t>
            </w:r>
            <w:r>
              <w:rPr>
                <w:spacing w:val="15"/>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разделочной</w:t>
            </w:r>
            <w:r>
              <w:rPr>
                <w:spacing w:val="-10"/>
                <w:sz w:val="24"/>
                <w:szCs w:val="24"/>
                <w:lang w:val="en-US"/>
              </w:rPr>
              <w:t xml:space="preserve"> </w:t>
            </w:r>
            <w:r>
              <w:rPr>
                <w:sz w:val="24"/>
                <w:szCs w:val="24"/>
                <w:lang w:val="en-US"/>
              </w:rPr>
              <w:t>доской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репродукций</w:t>
            </w:r>
            <w:r>
              <w:rPr>
                <w:spacing w:val="-5"/>
                <w:sz w:val="24"/>
                <w:szCs w:val="24"/>
                <w:lang w:val="ru-RU"/>
              </w:rPr>
              <w:t xml:space="preserve"> </w:t>
            </w:r>
            <w:r>
              <w:rPr>
                <w:sz w:val="24"/>
                <w:szCs w:val="24"/>
                <w:lang w:val="ru-RU"/>
              </w:rPr>
              <w:t>картин</w:t>
            </w:r>
            <w:r>
              <w:rPr>
                <w:spacing w:val="-5"/>
                <w:sz w:val="24"/>
                <w:szCs w:val="24"/>
                <w:lang w:val="ru-RU"/>
              </w:rPr>
              <w:t xml:space="preserve"> </w:t>
            </w:r>
            <w:r>
              <w:rPr>
                <w:sz w:val="24"/>
                <w:szCs w:val="24"/>
                <w:lang w:val="ru-RU"/>
              </w:rPr>
              <w:t>великих</w:t>
            </w:r>
            <w:r>
              <w:rPr>
                <w:spacing w:val="-5"/>
                <w:sz w:val="24"/>
                <w:szCs w:val="24"/>
                <w:lang w:val="ru-RU"/>
              </w:rPr>
              <w:t xml:space="preserve"> </w:t>
            </w:r>
            <w:r>
              <w:rPr>
                <w:sz w:val="24"/>
                <w:szCs w:val="24"/>
                <w:lang w:val="ru-RU"/>
              </w:rPr>
              <w:t>сражений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
                <w:sz w:val="24"/>
                <w:szCs w:val="24"/>
                <w:lang w:val="ru-RU"/>
              </w:rPr>
              <w:t xml:space="preserve"> </w:t>
            </w:r>
            <w:r>
              <w:rPr>
                <w:sz w:val="24"/>
                <w:szCs w:val="24"/>
                <w:lang w:val="ru-RU"/>
              </w:rPr>
              <w:t>репродукций</w:t>
            </w:r>
            <w:r>
              <w:rPr>
                <w:spacing w:val="-5"/>
                <w:sz w:val="24"/>
                <w:szCs w:val="24"/>
                <w:lang w:val="ru-RU"/>
              </w:rPr>
              <w:t xml:space="preserve"> </w:t>
            </w:r>
            <w:r>
              <w:rPr>
                <w:sz w:val="24"/>
                <w:szCs w:val="24"/>
                <w:lang w:val="ru-RU"/>
              </w:rPr>
              <w:t>картин</w:t>
            </w:r>
            <w:r>
              <w:rPr>
                <w:spacing w:val="-5"/>
                <w:sz w:val="24"/>
                <w:szCs w:val="24"/>
                <w:lang w:val="ru-RU"/>
              </w:rPr>
              <w:t xml:space="preserve"> </w:t>
            </w:r>
            <w:r>
              <w:rPr>
                <w:sz w:val="24"/>
                <w:szCs w:val="24"/>
                <w:lang w:val="ru-RU"/>
              </w:rPr>
              <w:t>о</w:t>
            </w:r>
            <w:r>
              <w:rPr>
                <w:spacing w:val="-5"/>
                <w:sz w:val="24"/>
                <w:szCs w:val="24"/>
                <w:lang w:val="ru-RU"/>
              </w:rPr>
              <w:t xml:space="preserve"> </w:t>
            </w:r>
            <w:r>
              <w:rPr>
                <w:sz w:val="24"/>
                <w:szCs w:val="24"/>
                <w:lang w:val="ru-RU"/>
              </w:rPr>
              <w:t>природе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50"/>
                <w:sz w:val="24"/>
                <w:szCs w:val="24"/>
                <w:lang w:val="ru-RU"/>
              </w:rPr>
              <w:t xml:space="preserve"> </w:t>
            </w:r>
            <w:r>
              <w:rPr>
                <w:sz w:val="24"/>
                <w:szCs w:val="24"/>
                <w:lang w:val="ru-RU"/>
              </w:rPr>
              <w:t>репродукций</w:t>
            </w:r>
            <w:r>
              <w:rPr>
                <w:spacing w:val="102"/>
                <w:sz w:val="24"/>
                <w:szCs w:val="24"/>
                <w:lang w:val="ru-RU"/>
              </w:rPr>
              <w:t xml:space="preserve"> </w:t>
            </w:r>
            <w:r>
              <w:rPr>
                <w:sz w:val="24"/>
                <w:szCs w:val="24"/>
                <w:lang w:val="ru-RU"/>
              </w:rPr>
              <w:t>картин</w:t>
            </w:r>
            <w:r>
              <w:rPr>
                <w:spacing w:val="103"/>
                <w:sz w:val="24"/>
                <w:szCs w:val="24"/>
                <w:lang w:val="ru-RU"/>
              </w:rPr>
              <w:t xml:space="preserve"> </w:t>
            </w:r>
            <w:r>
              <w:rPr>
                <w:sz w:val="24"/>
                <w:szCs w:val="24"/>
                <w:lang w:val="ru-RU"/>
              </w:rPr>
              <w:t>русских</w:t>
            </w:r>
            <w:r>
              <w:rPr>
                <w:spacing w:val="103"/>
                <w:sz w:val="24"/>
                <w:szCs w:val="24"/>
                <w:lang w:val="ru-RU"/>
              </w:rPr>
              <w:t xml:space="preserve"> </w:t>
            </w:r>
            <w:r>
              <w:rPr>
                <w:sz w:val="24"/>
                <w:szCs w:val="24"/>
                <w:lang w:val="ru-RU"/>
              </w:rPr>
              <w:t>художников</w:t>
            </w:r>
            <w:r>
              <w:rPr>
                <w:spacing w:val="105"/>
                <w:sz w:val="24"/>
                <w:szCs w:val="24"/>
                <w:lang w:val="ru-RU"/>
              </w:rPr>
              <w:t xml:space="preserve"> </w:t>
            </w:r>
            <w:r>
              <w:rPr>
                <w:sz w:val="24"/>
                <w:szCs w:val="24"/>
                <w:lang w:val="ru-RU"/>
              </w:rPr>
              <w:t>–</w:t>
            </w:r>
          </w:p>
          <w:p>
            <w:pPr>
              <w:pStyle w:val="TableParagraph"/>
              <w:spacing w:before="37" w:after="0"/>
              <w:rPr>
                <w:sz w:val="24"/>
                <w:szCs w:val="24"/>
              </w:rPr>
            </w:pPr>
            <w:r>
              <w:rPr>
                <w:sz w:val="24"/>
                <w:szCs w:val="24"/>
                <w:lang w:val="en-US"/>
              </w:rPr>
              <w:t>иллюстраций</w:t>
            </w:r>
            <w:r>
              <w:rPr>
                <w:spacing w:val="-10"/>
                <w:sz w:val="24"/>
                <w:szCs w:val="24"/>
                <w:lang w:val="en-US"/>
              </w:rPr>
              <w:t xml:space="preserve"> </w:t>
            </w:r>
            <w:r>
              <w:rPr>
                <w:sz w:val="24"/>
                <w:szCs w:val="24"/>
                <w:lang w:val="en-US"/>
              </w:rPr>
              <w:t>к</w:t>
            </w:r>
            <w:r>
              <w:rPr>
                <w:spacing w:val="-9"/>
                <w:sz w:val="24"/>
                <w:szCs w:val="24"/>
                <w:lang w:val="en-US"/>
              </w:rPr>
              <w:t xml:space="preserve"> </w:t>
            </w:r>
            <w:r>
              <w:rPr>
                <w:sz w:val="24"/>
                <w:szCs w:val="24"/>
                <w:lang w:val="en-US"/>
              </w:rPr>
              <w:t>художественным</w:t>
            </w:r>
            <w:r>
              <w:rPr>
                <w:spacing w:val="-10"/>
                <w:sz w:val="24"/>
                <w:szCs w:val="24"/>
                <w:lang w:val="en-US"/>
              </w:rPr>
              <w:t xml:space="preserve"> </w:t>
            </w:r>
            <w:r>
              <w:rPr>
                <w:sz w:val="24"/>
                <w:szCs w:val="24"/>
                <w:lang w:val="en-US"/>
              </w:rPr>
              <w:t>произведениям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русских</w:t>
            </w:r>
            <w:r>
              <w:rPr>
                <w:spacing w:val="-4"/>
                <w:sz w:val="24"/>
                <w:szCs w:val="24"/>
                <w:lang w:val="ru-RU"/>
              </w:rPr>
              <w:t xml:space="preserve"> </w:t>
            </w:r>
            <w:r>
              <w:rPr>
                <w:sz w:val="24"/>
                <w:szCs w:val="24"/>
                <w:lang w:val="ru-RU"/>
              </w:rPr>
              <w:t>шумовых</w:t>
            </w:r>
            <w:r>
              <w:rPr>
                <w:spacing w:val="-5"/>
                <w:sz w:val="24"/>
                <w:szCs w:val="24"/>
                <w:lang w:val="ru-RU"/>
              </w:rPr>
              <w:t xml:space="preserve"> </w:t>
            </w:r>
            <w:r>
              <w:rPr>
                <w:sz w:val="24"/>
                <w:szCs w:val="24"/>
                <w:lang w:val="ru-RU"/>
              </w:rPr>
              <w:t>инструментов</w:t>
            </w:r>
            <w:r>
              <w:rPr>
                <w:spacing w:val="-5"/>
                <w:sz w:val="24"/>
                <w:szCs w:val="24"/>
                <w:lang w:val="ru-RU"/>
              </w:rPr>
              <w:t xml:space="preserve"> </w:t>
            </w:r>
            <w:r>
              <w:rPr>
                <w:sz w:val="24"/>
                <w:szCs w:val="24"/>
                <w:lang w:val="ru-RU"/>
              </w:rPr>
              <w:t>(детский)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13"/>
                <w:sz w:val="24"/>
                <w:szCs w:val="24"/>
                <w:lang w:val="ru-RU"/>
              </w:rPr>
              <w:t xml:space="preserve"> </w:t>
            </w:r>
            <w:r>
              <w:rPr>
                <w:sz w:val="24"/>
                <w:szCs w:val="24"/>
                <w:lang w:val="ru-RU"/>
              </w:rPr>
              <w:t>с</w:t>
            </w:r>
            <w:r>
              <w:rPr>
                <w:spacing w:val="14"/>
                <w:sz w:val="24"/>
                <w:szCs w:val="24"/>
                <w:lang w:val="ru-RU"/>
              </w:rPr>
              <w:t xml:space="preserve"> </w:t>
            </w:r>
            <w:r>
              <w:rPr>
                <w:sz w:val="24"/>
                <w:szCs w:val="24"/>
                <w:lang w:val="ru-RU"/>
              </w:rPr>
              <w:t>часами</w:t>
            </w:r>
            <w:r>
              <w:rPr>
                <w:spacing w:val="13"/>
                <w:sz w:val="24"/>
                <w:szCs w:val="24"/>
                <w:lang w:val="ru-RU"/>
              </w:rPr>
              <w:t xml:space="preserve"> </w:t>
            </w:r>
            <w:r>
              <w:rPr>
                <w:sz w:val="24"/>
                <w:szCs w:val="24"/>
                <w:lang w:val="ru-RU"/>
              </w:rPr>
              <w:t>и</w:t>
            </w:r>
            <w:r>
              <w:rPr>
                <w:spacing w:val="12"/>
                <w:sz w:val="24"/>
                <w:szCs w:val="24"/>
                <w:lang w:val="ru-RU"/>
              </w:rPr>
              <w:t xml:space="preserve"> </w:t>
            </w:r>
            <w:r>
              <w:rPr>
                <w:sz w:val="24"/>
                <w:szCs w:val="24"/>
                <w:lang w:val="ru-RU"/>
              </w:rPr>
              <w:t>карточками</w:t>
            </w:r>
            <w:r>
              <w:rPr>
                <w:spacing w:val="13"/>
                <w:sz w:val="24"/>
                <w:szCs w:val="24"/>
                <w:lang w:val="ru-RU"/>
              </w:rPr>
              <w:t xml:space="preserve"> </w:t>
            </w:r>
            <w:r>
              <w:rPr>
                <w:sz w:val="24"/>
                <w:szCs w:val="24"/>
                <w:lang w:val="ru-RU"/>
              </w:rPr>
              <w:t>для</w:t>
            </w:r>
            <w:r>
              <w:rPr>
                <w:spacing w:val="14"/>
                <w:sz w:val="24"/>
                <w:szCs w:val="24"/>
                <w:lang w:val="ru-RU"/>
              </w:rPr>
              <w:t xml:space="preserve"> </w:t>
            </w:r>
            <w:r>
              <w:rPr>
                <w:sz w:val="24"/>
                <w:szCs w:val="24"/>
                <w:lang w:val="ru-RU"/>
              </w:rPr>
              <w:t>изучения</w:t>
            </w:r>
            <w:r>
              <w:rPr>
                <w:spacing w:val="12"/>
                <w:sz w:val="24"/>
                <w:szCs w:val="24"/>
                <w:lang w:val="ru-RU"/>
              </w:rPr>
              <w:t xml:space="preserve"> </w:t>
            </w:r>
            <w:r>
              <w:rPr>
                <w:sz w:val="24"/>
                <w:szCs w:val="24"/>
                <w:lang w:val="ru-RU"/>
              </w:rPr>
              <w:t>временных</w:t>
            </w:r>
          </w:p>
          <w:p>
            <w:pPr>
              <w:pStyle w:val="TableParagraph"/>
              <w:spacing w:before="37" w:after="0"/>
              <w:rPr>
                <w:sz w:val="24"/>
                <w:szCs w:val="24"/>
              </w:rPr>
            </w:pPr>
            <w:r>
              <w:rPr>
                <w:sz w:val="24"/>
                <w:szCs w:val="24"/>
                <w:lang w:val="en-US"/>
              </w:rPr>
              <w:t>интервалов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7"/>
                <w:sz w:val="24"/>
                <w:szCs w:val="24"/>
                <w:lang w:val="en-US"/>
              </w:rPr>
              <w:t xml:space="preserve"> </w:t>
            </w:r>
            <w:r>
              <w:rPr>
                <w:sz w:val="24"/>
                <w:szCs w:val="24"/>
                <w:lang w:val="en-US"/>
              </w:rPr>
              <w:t>самолетов</w:t>
            </w:r>
            <w:r>
              <w:rPr>
                <w:spacing w:val="-7"/>
                <w:sz w:val="24"/>
                <w:szCs w:val="24"/>
                <w:lang w:val="en-US"/>
              </w:rPr>
              <w:t xml:space="preserve"> </w:t>
            </w:r>
            <w:r>
              <w:rPr>
                <w:sz w:val="24"/>
                <w:szCs w:val="24"/>
                <w:lang w:val="en-US"/>
              </w:rPr>
              <w:t>(мелкого</w:t>
            </w:r>
            <w:r>
              <w:rPr>
                <w:spacing w:val="-6"/>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2.7.2.2.157.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5"/>
                <w:sz w:val="24"/>
                <w:szCs w:val="24"/>
                <w:lang w:val="en-US"/>
              </w:rPr>
              <w:t xml:space="preserve"> </w:t>
            </w:r>
            <w:r>
              <w:rPr>
                <w:sz w:val="24"/>
                <w:szCs w:val="24"/>
                <w:lang w:val="en-US"/>
              </w:rPr>
              <w:t>самолетов</w:t>
            </w:r>
            <w:r>
              <w:rPr>
                <w:spacing w:val="-5"/>
                <w:sz w:val="24"/>
                <w:szCs w:val="24"/>
                <w:lang w:val="en-US"/>
              </w:rPr>
              <w:t xml:space="preserve"> </w:t>
            </w:r>
            <w:r>
              <w:rPr>
                <w:sz w:val="24"/>
                <w:szCs w:val="24"/>
                <w:lang w:val="en-US"/>
              </w:rPr>
              <w:t>(среднего</w:t>
            </w:r>
            <w:r>
              <w:rPr>
                <w:spacing w:val="-5"/>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1"/>
                <w:sz w:val="24"/>
                <w:szCs w:val="24"/>
                <w:lang w:val="en-US"/>
              </w:rPr>
              <w:t xml:space="preserve"> </w:t>
            </w:r>
            <w:r>
              <w:rPr>
                <w:sz w:val="24"/>
                <w:szCs w:val="24"/>
                <w:lang w:val="en-US"/>
              </w:rPr>
              <w:t>солдатиков</w:t>
            </w:r>
            <w:r>
              <w:rPr>
                <w:spacing w:val="-12"/>
                <w:sz w:val="24"/>
                <w:szCs w:val="24"/>
                <w:lang w:val="en-US"/>
              </w:rPr>
              <w:t xml:space="preserve"> </w:t>
            </w:r>
            <w:r>
              <w:rPr>
                <w:sz w:val="24"/>
                <w:szCs w:val="24"/>
                <w:lang w:val="en-US"/>
              </w:rPr>
              <w:t>(мелкого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89" w:leader="none"/>
                <w:tab w:val="left" w:pos="2716" w:leader="none"/>
                <w:tab w:val="left" w:pos="4229" w:leader="none"/>
                <w:tab w:val="left" w:pos="4726" w:leader="none"/>
              </w:tabs>
              <w:rPr>
                <w:sz w:val="24"/>
                <w:szCs w:val="24"/>
                <w:lang w:val="ru-RU"/>
              </w:rPr>
            </w:pPr>
            <w:r>
              <w:rPr>
                <w:sz w:val="24"/>
                <w:szCs w:val="24"/>
                <w:lang w:val="ru-RU"/>
              </w:rPr>
              <w:t>Набор</w:t>
              <w:tab/>
              <w:t>специальных</w:t>
              <w:tab/>
              <w:t>карандашей</w:t>
              <w:tab/>
              <w:t>к</w:t>
              <w:tab/>
              <w:t>набору</w:t>
            </w:r>
          </w:p>
          <w:p>
            <w:pPr>
              <w:pStyle w:val="TableParagraph"/>
              <w:spacing w:before="40" w:after="0"/>
              <w:rPr>
                <w:sz w:val="24"/>
                <w:szCs w:val="24"/>
                <w:lang w:val="ru-RU"/>
              </w:rPr>
            </w:pPr>
            <w:r>
              <w:rPr>
                <w:sz w:val="24"/>
                <w:szCs w:val="24"/>
                <w:lang w:val="ru-RU"/>
              </w:rPr>
              <w:t>двухсторонних</w:t>
            </w:r>
            <w:r>
              <w:rPr>
                <w:spacing w:val="-7"/>
                <w:sz w:val="24"/>
                <w:szCs w:val="24"/>
                <w:lang w:val="ru-RU"/>
              </w:rPr>
              <w:t xml:space="preserve"> </w:t>
            </w:r>
            <w:r>
              <w:rPr>
                <w:sz w:val="24"/>
                <w:szCs w:val="24"/>
                <w:lang w:val="ru-RU"/>
              </w:rPr>
              <w:t>панелей</w:t>
            </w:r>
            <w:r>
              <w:rPr>
                <w:spacing w:val="-9"/>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обучения</w:t>
            </w:r>
            <w:r>
              <w:rPr>
                <w:spacing w:val="-7"/>
                <w:sz w:val="24"/>
                <w:szCs w:val="24"/>
                <w:lang w:val="ru-RU"/>
              </w:rPr>
              <w:t xml:space="preserve"> </w:t>
            </w:r>
            <w:r>
              <w:rPr>
                <w:sz w:val="24"/>
                <w:szCs w:val="24"/>
                <w:lang w:val="ru-RU"/>
              </w:rPr>
              <w:t>письму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столовой</w:t>
            </w:r>
            <w:r>
              <w:rPr>
                <w:spacing w:val="-4"/>
                <w:sz w:val="24"/>
                <w:szCs w:val="24"/>
                <w:lang w:val="ru-RU"/>
              </w:rPr>
              <w:t xml:space="preserve"> </w:t>
            </w:r>
            <w:r>
              <w:rPr>
                <w:sz w:val="24"/>
                <w:szCs w:val="24"/>
                <w:lang w:val="ru-RU"/>
              </w:rPr>
              <w:t>посуды</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игры</w:t>
            </w:r>
            <w:r>
              <w:rPr>
                <w:spacing w:val="-3"/>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куклой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2.7.2.2.161.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 xml:space="preserve">Набор   счетного   материала  </w:t>
            </w:r>
            <w:r>
              <w:rPr>
                <w:spacing w:val="2"/>
                <w:sz w:val="24"/>
                <w:szCs w:val="24"/>
                <w:lang w:val="ru-RU"/>
              </w:rPr>
              <w:t xml:space="preserve"> </w:t>
            </w:r>
            <w:r>
              <w:rPr>
                <w:sz w:val="24"/>
                <w:szCs w:val="24"/>
                <w:lang w:val="ru-RU"/>
              </w:rPr>
              <w:t>в</w:t>
            </w:r>
            <w:r>
              <w:rPr>
                <w:spacing w:val="109"/>
                <w:sz w:val="24"/>
                <w:szCs w:val="24"/>
                <w:lang w:val="ru-RU"/>
              </w:rPr>
              <w:t xml:space="preserve"> </w:t>
            </w:r>
            <w:r>
              <w:rPr>
                <w:sz w:val="24"/>
                <w:szCs w:val="24"/>
                <w:lang w:val="ru-RU"/>
              </w:rPr>
              <w:t xml:space="preserve">виде  </w:t>
            </w:r>
            <w:r>
              <w:rPr>
                <w:spacing w:val="1"/>
                <w:sz w:val="24"/>
                <w:szCs w:val="24"/>
                <w:lang w:val="ru-RU"/>
              </w:rPr>
              <w:t xml:space="preserve"> </w:t>
            </w:r>
            <w:r>
              <w:rPr>
                <w:sz w:val="24"/>
                <w:szCs w:val="24"/>
                <w:lang w:val="ru-RU"/>
              </w:rPr>
              <w:t>соединяющихся</w:t>
            </w:r>
          </w:p>
          <w:p>
            <w:pPr>
              <w:pStyle w:val="TableParagraph"/>
              <w:spacing w:lineRule="atLeast" w:line="290" w:before="2" w:after="0"/>
              <w:ind w:left="107" w:right="90" w:hanging="0"/>
              <w:rPr>
                <w:sz w:val="24"/>
                <w:szCs w:val="24"/>
                <w:lang w:val="ru-RU"/>
              </w:rPr>
            </w:pPr>
            <w:r>
              <w:rPr>
                <w:sz w:val="24"/>
                <w:szCs w:val="24"/>
                <w:lang w:val="ru-RU"/>
              </w:rPr>
              <w:t>между</w:t>
            </w:r>
            <w:r>
              <w:rPr>
                <w:spacing w:val="12"/>
                <w:sz w:val="24"/>
                <w:szCs w:val="24"/>
                <w:lang w:val="ru-RU"/>
              </w:rPr>
              <w:t xml:space="preserve"> </w:t>
            </w:r>
            <w:r>
              <w:rPr>
                <w:sz w:val="24"/>
                <w:szCs w:val="24"/>
                <w:lang w:val="ru-RU"/>
              </w:rPr>
              <w:t>собой</w:t>
            </w:r>
            <w:r>
              <w:rPr>
                <w:spacing w:val="14"/>
                <w:sz w:val="24"/>
                <w:szCs w:val="24"/>
                <w:lang w:val="ru-RU"/>
              </w:rPr>
              <w:t xml:space="preserve"> </w:t>
            </w:r>
            <w:r>
              <w:rPr>
                <w:sz w:val="24"/>
                <w:szCs w:val="24"/>
                <w:lang w:val="ru-RU"/>
              </w:rPr>
              <w:t>кубиков</w:t>
            </w:r>
            <w:r>
              <w:rPr>
                <w:spacing w:val="13"/>
                <w:sz w:val="24"/>
                <w:szCs w:val="24"/>
                <w:lang w:val="ru-RU"/>
              </w:rPr>
              <w:t xml:space="preserve"> </w:t>
            </w:r>
            <w:r>
              <w:rPr>
                <w:sz w:val="24"/>
                <w:szCs w:val="24"/>
                <w:lang w:val="ru-RU"/>
              </w:rPr>
              <w:t>10-ти</w:t>
            </w:r>
            <w:r>
              <w:rPr>
                <w:spacing w:val="14"/>
                <w:sz w:val="24"/>
                <w:szCs w:val="24"/>
                <w:lang w:val="ru-RU"/>
              </w:rPr>
              <w:t xml:space="preserve"> </w:t>
            </w:r>
            <w:r>
              <w:rPr>
                <w:sz w:val="24"/>
                <w:szCs w:val="24"/>
                <w:lang w:val="ru-RU"/>
              </w:rPr>
              <w:t>цветов</w:t>
            </w:r>
            <w:r>
              <w:rPr>
                <w:spacing w:val="13"/>
                <w:sz w:val="24"/>
                <w:szCs w:val="24"/>
                <w:lang w:val="ru-RU"/>
              </w:rPr>
              <w:t xml:space="preserve"> </w:t>
            </w:r>
            <w:r>
              <w:rPr>
                <w:sz w:val="24"/>
                <w:szCs w:val="24"/>
                <w:lang w:val="ru-RU"/>
              </w:rPr>
              <w:t>с</w:t>
            </w:r>
            <w:r>
              <w:rPr>
                <w:spacing w:val="15"/>
                <w:sz w:val="24"/>
                <w:szCs w:val="24"/>
                <w:lang w:val="ru-RU"/>
              </w:rPr>
              <w:t xml:space="preserve"> </w:t>
            </w:r>
            <w:r>
              <w:rPr>
                <w:sz w:val="24"/>
                <w:szCs w:val="24"/>
                <w:lang w:val="ru-RU"/>
              </w:rPr>
              <w:t>длиной</w:t>
            </w:r>
            <w:r>
              <w:rPr>
                <w:spacing w:val="13"/>
                <w:sz w:val="24"/>
                <w:szCs w:val="24"/>
                <w:lang w:val="ru-RU"/>
              </w:rPr>
              <w:t xml:space="preserve"> </w:t>
            </w:r>
            <w:r>
              <w:rPr>
                <w:sz w:val="24"/>
                <w:szCs w:val="24"/>
                <w:lang w:val="ru-RU"/>
              </w:rPr>
              <w:t>ребра</w:t>
            </w:r>
            <w:r>
              <w:rPr>
                <w:spacing w:val="13"/>
                <w:sz w:val="24"/>
                <w:szCs w:val="24"/>
                <w:lang w:val="ru-RU"/>
              </w:rPr>
              <w:t xml:space="preserve"> </w:t>
            </w:r>
            <w:r>
              <w:rPr>
                <w:sz w:val="24"/>
                <w:szCs w:val="24"/>
                <w:lang w:val="ru-RU"/>
              </w:rPr>
              <w:t>1см</w:t>
            </w:r>
            <w:r>
              <w:rPr>
                <w:spacing w:val="-52"/>
                <w:sz w:val="24"/>
                <w:szCs w:val="24"/>
                <w:lang w:val="ru-RU"/>
              </w:rPr>
              <w:t xml:space="preserve"> </w:t>
            </w:r>
            <w:r>
              <w:rPr>
                <w:sz w:val="24"/>
                <w:szCs w:val="24"/>
                <w:lang w:val="ru-RU"/>
              </w:rPr>
              <w:t>и</w:t>
            </w:r>
            <w:r>
              <w:rPr>
                <w:spacing w:val="27"/>
                <w:sz w:val="24"/>
                <w:szCs w:val="24"/>
                <w:lang w:val="ru-RU"/>
              </w:rPr>
              <w:t xml:space="preserve"> </w:t>
            </w:r>
            <w:r>
              <w:rPr>
                <w:sz w:val="24"/>
                <w:szCs w:val="24"/>
                <w:lang w:val="ru-RU"/>
              </w:rPr>
              <w:t>массой</w:t>
            </w:r>
            <w:r>
              <w:rPr>
                <w:spacing w:val="27"/>
                <w:sz w:val="24"/>
                <w:szCs w:val="24"/>
                <w:lang w:val="ru-RU"/>
              </w:rPr>
              <w:t xml:space="preserve"> </w:t>
            </w:r>
            <w:r>
              <w:rPr>
                <w:sz w:val="24"/>
                <w:szCs w:val="24"/>
                <w:lang w:val="ru-RU"/>
              </w:rPr>
              <w:t>1г</w:t>
            </w:r>
            <w:r>
              <w:rPr>
                <w:spacing w:val="26"/>
                <w:sz w:val="24"/>
                <w:szCs w:val="24"/>
                <w:lang w:val="ru-RU"/>
              </w:rPr>
              <w:t xml:space="preserve"> </w:t>
            </w:r>
            <w:r>
              <w:rPr>
                <w:sz w:val="24"/>
                <w:szCs w:val="24"/>
                <w:lang w:val="ru-RU"/>
              </w:rPr>
              <w:t>для</w:t>
            </w:r>
            <w:r>
              <w:rPr>
                <w:spacing w:val="27"/>
                <w:sz w:val="24"/>
                <w:szCs w:val="24"/>
                <w:lang w:val="ru-RU"/>
              </w:rPr>
              <w:t xml:space="preserve"> </w:t>
            </w:r>
            <w:r>
              <w:rPr>
                <w:sz w:val="24"/>
                <w:szCs w:val="24"/>
                <w:lang w:val="ru-RU"/>
              </w:rPr>
              <w:t>наглядной</w:t>
            </w:r>
            <w:r>
              <w:rPr>
                <w:spacing w:val="28"/>
                <w:sz w:val="24"/>
                <w:szCs w:val="24"/>
                <w:lang w:val="ru-RU"/>
              </w:rPr>
              <w:t xml:space="preserve"> </w:t>
            </w:r>
            <w:r>
              <w:rPr>
                <w:sz w:val="24"/>
                <w:szCs w:val="24"/>
                <w:lang w:val="ru-RU"/>
              </w:rPr>
              <w:t>демонстрации</w:t>
            </w:r>
            <w:r>
              <w:rPr>
                <w:spacing w:val="27"/>
                <w:sz w:val="24"/>
                <w:szCs w:val="24"/>
                <w:lang w:val="ru-RU"/>
              </w:rPr>
              <w:t xml:space="preserve"> </w:t>
            </w:r>
            <w:r>
              <w:rPr>
                <w:sz w:val="24"/>
                <w:szCs w:val="24"/>
                <w:lang w:val="ru-RU"/>
              </w:rPr>
              <w:t>и</w:t>
            </w:r>
            <w:r>
              <w:rPr>
                <w:spacing w:val="28"/>
                <w:sz w:val="24"/>
                <w:szCs w:val="24"/>
                <w:lang w:val="ru-RU"/>
              </w:rPr>
              <w:t xml:space="preserve"> </w:t>
            </w:r>
            <w:r>
              <w:rPr>
                <w:sz w:val="24"/>
                <w:szCs w:val="24"/>
                <w:lang w:val="ru-RU"/>
              </w:rPr>
              <w:t>сравнения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58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tabs>
                <w:tab w:val="clear" w:pos="708"/>
                <w:tab w:val="left" w:pos="1379" w:leader="none"/>
                <w:tab w:val="left" w:pos="2543" w:leader="none"/>
                <w:tab w:val="left" w:pos="3932" w:leader="none"/>
                <w:tab w:val="left" w:pos="4364" w:leader="none"/>
              </w:tabs>
              <w:spacing w:lineRule="exact" w:line="246"/>
              <w:rPr>
                <w:sz w:val="24"/>
                <w:szCs w:val="24"/>
                <w:lang w:val="ru-RU"/>
              </w:rPr>
            </w:pPr>
            <w:r>
              <w:rPr>
                <w:sz w:val="24"/>
                <w:szCs w:val="24"/>
                <w:lang w:val="ru-RU"/>
              </w:rPr>
              <w:t>линейных</w:t>
              <w:tab/>
              <w:t>величин,</w:t>
              <w:tab/>
              <w:t>знакомства</w:t>
              <w:tab/>
              <w:t>с</w:t>
              <w:tab/>
              <w:t>понятиями</w:t>
            </w:r>
          </w:p>
          <w:p>
            <w:pPr>
              <w:pStyle w:val="TableParagraph"/>
              <w:spacing w:before="37" w:after="0"/>
              <w:rPr>
                <w:sz w:val="24"/>
                <w:szCs w:val="24"/>
                <w:lang w:val="ru-RU"/>
              </w:rPr>
            </w:pPr>
            <w:r>
              <w:rPr>
                <w:sz w:val="24"/>
                <w:szCs w:val="24"/>
                <w:lang w:val="ru-RU"/>
              </w:rPr>
              <w:t>«площадь»,</w:t>
            </w:r>
            <w:r>
              <w:rPr>
                <w:spacing w:val="-3"/>
                <w:sz w:val="24"/>
                <w:szCs w:val="24"/>
                <w:lang w:val="ru-RU"/>
              </w:rPr>
              <w:t xml:space="preserve"> </w:t>
            </w:r>
            <w:r>
              <w:rPr>
                <w:sz w:val="24"/>
                <w:szCs w:val="24"/>
                <w:lang w:val="ru-RU"/>
              </w:rPr>
              <w:t>«объем»,</w:t>
            </w:r>
            <w:r>
              <w:rPr>
                <w:spacing w:val="-2"/>
                <w:sz w:val="24"/>
                <w:szCs w:val="24"/>
                <w:lang w:val="ru-RU"/>
              </w:rPr>
              <w:t xml:space="preserve"> </w:t>
            </w:r>
            <w:r>
              <w:rPr>
                <w:sz w:val="24"/>
                <w:szCs w:val="24"/>
                <w:lang w:val="ru-RU"/>
              </w:rPr>
              <w:t>«масса»</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r>
          </w:p>
        </w:tc>
      </w:tr>
      <w:tr>
        <w:trPr>
          <w:trHeight w:val="580"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spacing w:before="2" w:after="0"/>
              <w:rPr>
                <w:sz w:val="24"/>
                <w:szCs w:val="24"/>
                <w:lang w:val="ru-RU"/>
              </w:rPr>
            </w:pPr>
            <w:r>
              <w:rPr>
                <w:sz w:val="24"/>
                <w:szCs w:val="24"/>
                <w:lang w:val="ru-RU"/>
              </w:rPr>
            </w:r>
          </w:p>
          <w:p>
            <w:pPr>
              <w:pStyle w:val="TableParagraph"/>
              <w:ind w:left="129" w:hanging="0"/>
              <w:rPr>
                <w:sz w:val="24"/>
                <w:szCs w:val="24"/>
              </w:rPr>
            </w:pPr>
            <w:r>
              <w:rPr>
                <w:sz w:val="24"/>
                <w:szCs w:val="24"/>
                <w:lang w:val="en-US"/>
              </w:rPr>
              <w:t>2.7.2.2.162.</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rPr>
                <w:sz w:val="24"/>
                <w:szCs w:val="24"/>
                <w:lang w:val="ru-RU"/>
              </w:rPr>
            </w:pPr>
            <w:r>
              <w:rPr>
                <w:sz w:val="24"/>
                <w:szCs w:val="24"/>
                <w:lang w:val="ru-RU"/>
              </w:rPr>
              <w:t>Набор</w:t>
            </w:r>
            <w:r>
              <w:rPr>
                <w:spacing w:val="56"/>
                <w:sz w:val="24"/>
                <w:szCs w:val="24"/>
                <w:lang w:val="ru-RU"/>
              </w:rPr>
              <w:t xml:space="preserve"> </w:t>
            </w:r>
            <w:r>
              <w:rPr>
                <w:sz w:val="24"/>
                <w:szCs w:val="24"/>
                <w:lang w:val="ru-RU"/>
              </w:rPr>
              <w:t xml:space="preserve">счетного   материала  </w:t>
            </w:r>
            <w:r>
              <w:rPr>
                <w:spacing w:val="2"/>
                <w:sz w:val="24"/>
                <w:szCs w:val="24"/>
                <w:lang w:val="ru-RU"/>
              </w:rPr>
              <w:t xml:space="preserve"> </w:t>
            </w:r>
            <w:r>
              <w:rPr>
                <w:sz w:val="24"/>
                <w:szCs w:val="24"/>
                <w:lang w:val="ru-RU"/>
              </w:rPr>
              <w:t>в</w:t>
            </w:r>
            <w:r>
              <w:rPr>
                <w:spacing w:val="109"/>
                <w:sz w:val="24"/>
                <w:szCs w:val="24"/>
                <w:lang w:val="ru-RU"/>
              </w:rPr>
              <w:t xml:space="preserve"> </w:t>
            </w:r>
            <w:r>
              <w:rPr>
                <w:sz w:val="24"/>
                <w:szCs w:val="24"/>
                <w:lang w:val="ru-RU"/>
              </w:rPr>
              <w:t xml:space="preserve">виде  </w:t>
            </w:r>
            <w:r>
              <w:rPr>
                <w:spacing w:val="1"/>
                <w:sz w:val="24"/>
                <w:szCs w:val="24"/>
                <w:lang w:val="ru-RU"/>
              </w:rPr>
              <w:t xml:space="preserve"> </w:t>
            </w:r>
            <w:r>
              <w:rPr>
                <w:sz w:val="24"/>
                <w:szCs w:val="24"/>
                <w:lang w:val="ru-RU"/>
              </w:rPr>
              <w:t>соединяющихся</w:t>
            </w:r>
          </w:p>
          <w:p>
            <w:pPr>
              <w:pStyle w:val="TableParagraph"/>
              <w:spacing w:before="37" w:after="0"/>
              <w:rPr>
                <w:sz w:val="24"/>
                <w:szCs w:val="24"/>
              </w:rPr>
            </w:pPr>
            <w:r>
              <w:rPr>
                <w:sz w:val="24"/>
                <w:szCs w:val="24"/>
                <w:lang w:val="en-US"/>
              </w:rPr>
              <w:t>между</w:t>
            </w:r>
            <w:r>
              <w:rPr>
                <w:spacing w:val="-4"/>
                <w:sz w:val="24"/>
                <w:szCs w:val="24"/>
                <w:lang w:val="en-US"/>
              </w:rPr>
              <w:t xml:space="preserve"> </w:t>
            </w:r>
            <w:r>
              <w:rPr>
                <w:sz w:val="24"/>
                <w:szCs w:val="24"/>
                <w:lang w:val="en-US"/>
              </w:rPr>
              <w:t>собой</w:t>
            </w:r>
            <w:r>
              <w:rPr>
                <w:spacing w:val="-1"/>
                <w:sz w:val="24"/>
                <w:szCs w:val="24"/>
                <w:lang w:val="en-US"/>
              </w:rPr>
              <w:t xml:space="preserve"> </w:t>
            </w:r>
            <w:r>
              <w:rPr>
                <w:sz w:val="24"/>
                <w:szCs w:val="24"/>
                <w:lang w:val="en-US"/>
              </w:rPr>
              <w:t>цветных</w:t>
            </w:r>
            <w:r>
              <w:rPr>
                <w:spacing w:val="-1"/>
                <w:sz w:val="24"/>
                <w:szCs w:val="24"/>
                <w:lang w:val="en-US"/>
              </w:rPr>
              <w:t xml:space="preserve"> </w:t>
            </w:r>
            <w:r>
              <w:rPr>
                <w:sz w:val="24"/>
                <w:szCs w:val="24"/>
                <w:lang w:val="en-US"/>
              </w:rPr>
              <w:t>фигур</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3</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07" w:right="444" w:hanging="0"/>
              <w:jc w:val="right"/>
              <w:rPr>
                <w:sz w:val="24"/>
                <w:szCs w:val="24"/>
              </w:rPr>
            </w:pPr>
            <w:r>
              <w:rPr>
                <w:sz w:val="24"/>
                <w:szCs w:val="24"/>
                <w:lang w:val="en-US"/>
              </w:rPr>
              <w:t>+</w:t>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2.7.2.2.163.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3" w:hanging="0"/>
              <w:rPr>
                <w:sz w:val="24"/>
                <w:szCs w:val="24"/>
                <w:lang w:val="ru-RU"/>
              </w:rPr>
            </w:pPr>
            <w:r>
              <w:rPr>
                <w:sz w:val="24"/>
                <w:szCs w:val="24"/>
                <w:lang w:val="ru-RU"/>
              </w:rPr>
              <w:t>Набор</w:t>
            </w:r>
            <w:r>
              <w:rPr>
                <w:spacing w:val="49"/>
                <w:sz w:val="24"/>
                <w:szCs w:val="24"/>
                <w:lang w:val="ru-RU"/>
              </w:rPr>
              <w:t xml:space="preserve"> </w:t>
            </w:r>
            <w:r>
              <w:rPr>
                <w:sz w:val="24"/>
                <w:szCs w:val="24"/>
                <w:lang w:val="ru-RU"/>
              </w:rPr>
              <w:t>таблиц</w:t>
            </w:r>
            <w:r>
              <w:rPr>
                <w:spacing w:val="48"/>
                <w:sz w:val="24"/>
                <w:szCs w:val="24"/>
                <w:lang w:val="ru-RU"/>
              </w:rPr>
              <w:t xml:space="preserve"> </w:t>
            </w:r>
            <w:r>
              <w:rPr>
                <w:sz w:val="24"/>
                <w:szCs w:val="24"/>
                <w:lang w:val="ru-RU"/>
              </w:rPr>
              <w:t>и</w:t>
            </w:r>
            <w:r>
              <w:rPr>
                <w:spacing w:val="49"/>
                <w:sz w:val="24"/>
                <w:szCs w:val="24"/>
                <w:lang w:val="ru-RU"/>
              </w:rPr>
              <w:t xml:space="preserve"> </w:t>
            </w:r>
            <w:r>
              <w:rPr>
                <w:sz w:val="24"/>
                <w:szCs w:val="24"/>
                <w:lang w:val="ru-RU"/>
              </w:rPr>
              <w:t>карточек</w:t>
            </w:r>
            <w:r>
              <w:rPr>
                <w:spacing w:val="50"/>
                <w:sz w:val="24"/>
                <w:szCs w:val="24"/>
                <w:lang w:val="ru-RU"/>
              </w:rPr>
              <w:t xml:space="preserve"> </w:t>
            </w:r>
            <w:r>
              <w:rPr>
                <w:sz w:val="24"/>
                <w:szCs w:val="24"/>
                <w:lang w:val="ru-RU"/>
              </w:rPr>
              <w:t>с</w:t>
            </w:r>
            <w:r>
              <w:rPr>
                <w:spacing w:val="50"/>
                <w:sz w:val="24"/>
                <w:szCs w:val="24"/>
                <w:lang w:val="ru-RU"/>
              </w:rPr>
              <w:t xml:space="preserve"> </w:t>
            </w:r>
            <w:r>
              <w:rPr>
                <w:sz w:val="24"/>
                <w:szCs w:val="24"/>
                <w:lang w:val="ru-RU"/>
              </w:rPr>
              <w:t>предметными</w:t>
            </w:r>
            <w:r>
              <w:rPr>
                <w:spacing w:val="49"/>
                <w:sz w:val="24"/>
                <w:szCs w:val="24"/>
                <w:lang w:val="ru-RU"/>
              </w:rPr>
              <w:t xml:space="preserve"> </w:t>
            </w:r>
            <w:r>
              <w:rPr>
                <w:sz w:val="24"/>
                <w:szCs w:val="24"/>
                <w:lang w:val="ru-RU"/>
              </w:rPr>
              <w:t>и</w:t>
            </w:r>
            <w:r>
              <w:rPr>
                <w:spacing w:val="49"/>
                <w:sz w:val="24"/>
                <w:szCs w:val="24"/>
                <w:lang w:val="ru-RU"/>
              </w:rPr>
              <w:t xml:space="preserve"> </w:t>
            </w:r>
            <w:r>
              <w:rPr>
                <w:sz w:val="24"/>
                <w:szCs w:val="24"/>
                <w:lang w:val="ru-RU"/>
              </w:rPr>
              <w:t>условно-</w:t>
            </w:r>
            <w:r>
              <w:rPr>
                <w:spacing w:val="-52"/>
                <w:sz w:val="24"/>
                <w:szCs w:val="24"/>
                <w:lang w:val="ru-RU"/>
              </w:rPr>
              <w:t xml:space="preserve"> </w:t>
            </w:r>
            <w:r>
              <w:rPr>
                <w:sz w:val="24"/>
                <w:szCs w:val="24"/>
                <w:lang w:val="ru-RU"/>
              </w:rPr>
              <w:t>схематическими</w:t>
            </w:r>
            <w:r>
              <w:rPr>
                <w:spacing w:val="5"/>
                <w:sz w:val="24"/>
                <w:szCs w:val="24"/>
                <w:lang w:val="ru-RU"/>
              </w:rPr>
              <w:t xml:space="preserve"> </w:t>
            </w:r>
            <w:r>
              <w:rPr>
                <w:sz w:val="24"/>
                <w:szCs w:val="24"/>
                <w:lang w:val="ru-RU"/>
              </w:rPr>
              <w:t>изображениями</w:t>
            </w:r>
            <w:r>
              <w:rPr>
                <w:spacing w:val="6"/>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классификации</w:t>
            </w:r>
            <w:r>
              <w:rPr>
                <w:spacing w:val="5"/>
                <w:sz w:val="24"/>
                <w:szCs w:val="24"/>
                <w:lang w:val="ru-RU"/>
              </w:rPr>
              <w:t xml:space="preserve"> </w:t>
            </w:r>
            <w:r>
              <w:rPr>
                <w:sz w:val="24"/>
                <w:szCs w:val="24"/>
                <w:lang w:val="ru-RU"/>
              </w:rPr>
              <w:t>по</w:t>
            </w:r>
          </w:p>
          <w:p>
            <w:pPr>
              <w:pStyle w:val="TableParagraph"/>
              <w:spacing w:lineRule="exact" w:line="252"/>
              <w:rPr>
                <w:sz w:val="24"/>
                <w:szCs w:val="24"/>
              </w:rPr>
            </w:pPr>
            <w:r>
              <w:rPr>
                <w:sz w:val="24"/>
                <w:szCs w:val="24"/>
                <w:lang w:val="en-US"/>
              </w:rPr>
              <w:t>2–3</w:t>
            </w:r>
            <w:r>
              <w:rPr>
                <w:spacing w:val="-8"/>
                <w:sz w:val="24"/>
                <w:szCs w:val="24"/>
                <w:lang w:val="en-US"/>
              </w:rPr>
              <w:t xml:space="preserve"> </w:t>
            </w:r>
            <w:r>
              <w:rPr>
                <w:sz w:val="24"/>
                <w:szCs w:val="24"/>
                <w:lang w:val="en-US"/>
              </w:rPr>
              <w:t>признакам</w:t>
            </w:r>
            <w:r>
              <w:rPr>
                <w:spacing w:val="-7"/>
                <w:sz w:val="24"/>
                <w:szCs w:val="24"/>
                <w:lang w:val="en-US"/>
              </w:rPr>
              <w:t xml:space="preserve"> </w:t>
            </w:r>
            <w:r>
              <w:rPr>
                <w:sz w:val="24"/>
                <w:szCs w:val="24"/>
                <w:lang w:val="en-US"/>
              </w:rPr>
              <w:t>одновременно</w:t>
            </w:r>
            <w:r>
              <w:rPr>
                <w:spacing w:val="-6"/>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2.7.2.2.164.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
                <w:sz w:val="24"/>
                <w:szCs w:val="24"/>
                <w:lang w:val="en-US"/>
              </w:rPr>
              <w:t xml:space="preserve"> </w:t>
            </w:r>
            <w:r>
              <w:rPr>
                <w:sz w:val="24"/>
                <w:szCs w:val="24"/>
                <w:lang w:val="en-US"/>
              </w:rPr>
              <w:t>фантастических</w:t>
            </w:r>
            <w:r>
              <w:rPr>
                <w:spacing w:val="-1"/>
                <w:sz w:val="24"/>
                <w:szCs w:val="24"/>
                <w:lang w:val="en-US"/>
              </w:rPr>
              <w:t xml:space="preserve"> </w:t>
            </w:r>
            <w:r>
              <w:rPr>
                <w:sz w:val="24"/>
                <w:szCs w:val="24"/>
                <w:lang w:val="en-US"/>
              </w:rPr>
              <w:t>персонажей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2.7.2.2.165.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
                <w:sz w:val="24"/>
                <w:szCs w:val="24"/>
                <w:lang w:val="en-US"/>
              </w:rPr>
              <w:t xml:space="preserve"> </w:t>
            </w:r>
            <w:r>
              <w:rPr>
                <w:sz w:val="24"/>
                <w:szCs w:val="24"/>
                <w:lang w:val="en-US"/>
              </w:rPr>
              <w:t>фигурок</w:t>
            </w:r>
            <w:r>
              <w:rPr>
                <w:spacing w:val="1"/>
                <w:sz w:val="24"/>
                <w:szCs w:val="24"/>
                <w:lang w:val="en-US"/>
              </w:rPr>
              <w:t xml:space="preserve"> </w:t>
            </w:r>
            <w:r>
              <w:rPr>
                <w:sz w:val="24"/>
                <w:szCs w:val="24"/>
                <w:lang w:val="en-US"/>
              </w:rPr>
              <w:t>«Семья»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2.7.2.2.166.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07" w:leader="none"/>
                <w:tab w:val="left" w:pos="2106" w:leader="none"/>
                <w:tab w:val="left" w:pos="3370" w:leader="none"/>
                <w:tab w:val="left" w:pos="4481" w:leader="none"/>
              </w:tabs>
              <w:rPr>
                <w:sz w:val="24"/>
                <w:szCs w:val="24"/>
                <w:lang w:val="ru-RU"/>
              </w:rPr>
            </w:pPr>
            <w:r>
              <w:rPr>
                <w:sz w:val="24"/>
                <w:szCs w:val="24"/>
                <w:lang w:val="ru-RU"/>
              </w:rPr>
              <w:t>Набор</w:t>
              <w:tab/>
              <w:t>фигурок</w:t>
              <w:tab/>
              <w:t>животных</w:t>
              <w:tab/>
              <w:t>Африки,</w:t>
              <w:tab/>
              <w:t>Америки,</w:t>
            </w:r>
          </w:p>
          <w:p>
            <w:pPr>
              <w:pStyle w:val="TableParagraph"/>
              <w:tabs>
                <w:tab w:val="clear" w:pos="708"/>
                <w:tab w:val="left" w:pos="1436" w:leader="none"/>
                <w:tab w:val="left" w:pos="2423" w:leader="none"/>
                <w:tab w:val="left" w:pos="2799" w:leader="none"/>
                <w:tab w:val="left" w:pos="3541" w:leader="none"/>
                <w:tab w:val="left" w:pos="3900" w:leader="none"/>
              </w:tabs>
              <w:spacing w:lineRule="atLeast" w:line="290" w:before="3" w:after="0"/>
              <w:ind w:left="107" w:right="98" w:hanging="0"/>
              <w:rPr>
                <w:sz w:val="24"/>
                <w:szCs w:val="24"/>
                <w:lang w:val="ru-RU"/>
              </w:rPr>
            </w:pPr>
            <w:r>
              <w:rPr>
                <w:sz w:val="24"/>
                <w:szCs w:val="24"/>
                <w:lang w:val="ru-RU"/>
              </w:rPr>
              <w:t>Австралии,</w:t>
              <w:tab/>
              <w:t>Европы</w:t>
              <w:tab/>
              <w:t>и</w:t>
              <w:tab/>
              <w:t>Азии</w:t>
              <w:tab/>
              <w:t>с</w:t>
              <w:tab/>
              <w:t>реалистичными</w:t>
            </w:r>
            <w:r>
              <w:rPr>
                <w:spacing w:val="-52"/>
                <w:sz w:val="24"/>
                <w:szCs w:val="24"/>
                <w:lang w:val="ru-RU"/>
              </w:rPr>
              <w:t xml:space="preserve"> </w:t>
            </w:r>
            <w:r>
              <w:rPr>
                <w:sz w:val="24"/>
                <w:szCs w:val="24"/>
                <w:lang w:val="ru-RU"/>
              </w:rPr>
              <w:t>изображением</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2.7.2.2.167.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80"/>
                <w:sz w:val="24"/>
                <w:szCs w:val="24"/>
                <w:lang w:val="ru-RU"/>
              </w:rPr>
              <w:t xml:space="preserve"> </w:t>
            </w:r>
            <w:r>
              <w:rPr>
                <w:sz w:val="24"/>
                <w:szCs w:val="24"/>
                <w:lang w:val="ru-RU"/>
              </w:rPr>
              <w:t xml:space="preserve">фигурок  </w:t>
            </w:r>
            <w:r>
              <w:rPr>
                <w:spacing w:val="24"/>
                <w:sz w:val="24"/>
                <w:szCs w:val="24"/>
                <w:lang w:val="ru-RU"/>
              </w:rPr>
              <w:t xml:space="preserve"> </w:t>
            </w:r>
            <w:r>
              <w:rPr>
                <w:sz w:val="24"/>
                <w:szCs w:val="24"/>
                <w:lang w:val="ru-RU"/>
              </w:rPr>
              <w:t xml:space="preserve">животных  </w:t>
            </w:r>
            <w:r>
              <w:rPr>
                <w:spacing w:val="27"/>
                <w:sz w:val="24"/>
                <w:szCs w:val="24"/>
                <w:lang w:val="ru-RU"/>
              </w:rPr>
              <w:t xml:space="preserve"> </w:t>
            </w:r>
            <w:r>
              <w:rPr>
                <w:sz w:val="24"/>
                <w:szCs w:val="24"/>
                <w:lang w:val="ru-RU"/>
              </w:rPr>
              <w:t xml:space="preserve">леса  </w:t>
            </w:r>
            <w:r>
              <w:rPr>
                <w:spacing w:val="27"/>
                <w:sz w:val="24"/>
                <w:szCs w:val="24"/>
                <w:lang w:val="ru-RU"/>
              </w:rPr>
              <w:t xml:space="preserve"> </w:t>
            </w:r>
            <w:r>
              <w:rPr>
                <w:sz w:val="24"/>
                <w:szCs w:val="24"/>
                <w:lang w:val="ru-RU"/>
              </w:rPr>
              <w:t xml:space="preserve">с  </w:t>
            </w:r>
            <w:r>
              <w:rPr>
                <w:spacing w:val="24"/>
                <w:sz w:val="24"/>
                <w:szCs w:val="24"/>
                <w:lang w:val="ru-RU"/>
              </w:rPr>
              <w:t xml:space="preserve"> </w:t>
            </w:r>
            <w:r>
              <w:rPr>
                <w:sz w:val="24"/>
                <w:szCs w:val="24"/>
                <w:lang w:val="ru-RU"/>
              </w:rPr>
              <w:t>реалистичными</w:t>
            </w:r>
          </w:p>
          <w:p>
            <w:pPr>
              <w:pStyle w:val="TableParagraph"/>
              <w:spacing w:before="40" w:after="0"/>
              <w:rPr>
                <w:sz w:val="24"/>
                <w:szCs w:val="24"/>
              </w:rPr>
            </w:pPr>
            <w:r>
              <w:rPr>
                <w:sz w:val="24"/>
                <w:szCs w:val="24"/>
                <w:lang w:val="en-US"/>
              </w:rPr>
              <w:t>изображением</w:t>
            </w:r>
            <w:r>
              <w:rPr>
                <w:spacing w:val="-4"/>
                <w:sz w:val="24"/>
                <w:szCs w:val="24"/>
                <w:lang w:val="en-US"/>
              </w:rPr>
              <w:t xml:space="preserve"> </w:t>
            </w:r>
            <w:r>
              <w:rPr>
                <w:sz w:val="24"/>
                <w:szCs w:val="24"/>
                <w:lang w:val="en-US"/>
              </w:rPr>
              <w:t>и</w:t>
            </w:r>
            <w:r>
              <w:rPr>
                <w:spacing w:val="-5"/>
                <w:sz w:val="24"/>
                <w:szCs w:val="24"/>
                <w:lang w:val="en-US"/>
              </w:rPr>
              <w:t xml:space="preserve"> </w:t>
            </w:r>
            <w:r>
              <w:rPr>
                <w:sz w:val="24"/>
                <w:szCs w:val="24"/>
                <w:lang w:val="en-US"/>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2.7.2.2.168.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фигурок</w:t>
            </w:r>
            <w:r>
              <w:rPr>
                <w:spacing w:val="-3"/>
                <w:sz w:val="24"/>
                <w:szCs w:val="24"/>
                <w:lang w:val="ru-RU"/>
              </w:rPr>
              <w:t xml:space="preserve"> </w:t>
            </w:r>
            <w:r>
              <w:rPr>
                <w:sz w:val="24"/>
                <w:szCs w:val="24"/>
                <w:lang w:val="ru-RU"/>
              </w:rPr>
              <w:t>людей</w:t>
            </w:r>
            <w:r>
              <w:rPr>
                <w:spacing w:val="-4"/>
                <w:sz w:val="24"/>
                <w:szCs w:val="24"/>
                <w:lang w:val="ru-RU"/>
              </w:rPr>
              <w:t xml:space="preserve"> </w:t>
            </w:r>
            <w:r>
              <w:rPr>
                <w:sz w:val="24"/>
                <w:szCs w:val="24"/>
                <w:lang w:val="ru-RU"/>
              </w:rPr>
              <w:t>разных</w:t>
            </w:r>
            <w:r>
              <w:rPr>
                <w:spacing w:val="-4"/>
                <w:sz w:val="24"/>
                <w:szCs w:val="24"/>
                <w:lang w:val="ru-RU"/>
              </w:rPr>
              <w:t xml:space="preserve"> </w:t>
            </w:r>
            <w:r>
              <w:rPr>
                <w:sz w:val="24"/>
                <w:szCs w:val="24"/>
                <w:lang w:val="ru-RU"/>
              </w:rPr>
              <w:t>профессий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2.7.2.2.169.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фигурок</w:t>
            </w:r>
            <w:r>
              <w:rPr>
                <w:spacing w:val="-3"/>
                <w:sz w:val="24"/>
                <w:szCs w:val="24"/>
                <w:lang w:val="ru-RU"/>
              </w:rPr>
              <w:t xml:space="preserve"> </w:t>
            </w:r>
            <w:r>
              <w:rPr>
                <w:sz w:val="24"/>
                <w:szCs w:val="24"/>
                <w:lang w:val="ru-RU"/>
              </w:rPr>
              <w:t>людей</w:t>
            </w:r>
            <w:r>
              <w:rPr>
                <w:spacing w:val="-3"/>
                <w:sz w:val="24"/>
                <w:szCs w:val="24"/>
                <w:lang w:val="ru-RU"/>
              </w:rPr>
              <w:t xml:space="preserve"> </w:t>
            </w:r>
            <w:r>
              <w:rPr>
                <w:sz w:val="24"/>
                <w:szCs w:val="24"/>
                <w:lang w:val="ru-RU"/>
              </w:rPr>
              <w:t>разных</w:t>
            </w:r>
            <w:r>
              <w:rPr>
                <w:spacing w:val="-3"/>
                <w:sz w:val="24"/>
                <w:szCs w:val="24"/>
                <w:lang w:val="ru-RU"/>
              </w:rPr>
              <w:t xml:space="preserve"> </w:t>
            </w:r>
            <w:r>
              <w:rPr>
                <w:sz w:val="24"/>
                <w:szCs w:val="24"/>
                <w:lang w:val="ru-RU"/>
              </w:rPr>
              <w:t>рас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2.7.2.2.170.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27" w:leader="none"/>
                <w:tab w:val="left" w:pos="2343" w:leader="none"/>
                <w:tab w:val="left" w:pos="3363" w:leader="none"/>
                <w:tab w:val="left" w:pos="3890" w:leader="none"/>
              </w:tabs>
              <w:rPr>
                <w:sz w:val="24"/>
                <w:szCs w:val="24"/>
                <w:lang w:val="ru-RU"/>
              </w:rPr>
            </w:pPr>
            <w:r>
              <w:rPr>
                <w:sz w:val="24"/>
                <w:szCs w:val="24"/>
                <w:lang w:val="ru-RU"/>
              </w:rPr>
              <w:t>Набор</w:t>
              <w:tab/>
              <w:t>фигурок</w:t>
              <w:tab/>
              <w:t>людей</w:t>
              <w:tab/>
              <w:t>с</w:t>
              <w:tab/>
              <w:t>ограниченными</w:t>
            </w:r>
          </w:p>
          <w:p>
            <w:pPr>
              <w:pStyle w:val="TableParagraph"/>
              <w:spacing w:before="37" w:after="0"/>
              <w:rPr>
                <w:sz w:val="24"/>
                <w:szCs w:val="24"/>
                <w:lang w:val="ru-RU"/>
              </w:rPr>
            </w:pPr>
            <w:r>
              <w:rPr>
                <w:sz w:val="24"/>
                <w:szCs w:val="24"/>
                <w:lang w:val="ru-RU"/>
              </w:rPr>
              <w:t>возможностями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2.7.2.2.171.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чайной</w:t>
            </w:r>
            <w:r>
              <w:rPr>
                <w:spacing w:val="-4"/>
                <w:sz w:val="24"/>
                <w:szCs w:val="24"/>
                <w:lang w:val="en-US"/>
              </w:rPr>
              <w:t xml:space="preserve"> </w:t>
            </w:r>
            <w:r>
              <w:rPr>
                <w:sz w:val="24"/>
                <w:szCs w:val="24"/>
                <w:lang w:val="en-US"/>
              </w:rPr>
              <w:t>посуды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2.7.2.2.172.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 элементов</w:t>
            </w:r>
            <w:r>
              <w:rPr>
                <w:spacing w:val="-4"/>
                <w:sz w:val="24"/>
                <w:szCs w:val="24"/>
                <w:lang w:val="ru-RU"/>
              </w:rPr>
              <w:t xml:space="preserve"> </w:t>
            </w:r>
            <w:r>
              <w:rPr>
                <w:sz w:val="24"/>
                <w:szCs w:val="24"/>
                <w:lang w:val="ru-RU"/>
              </w:rPr>
              <w:t>для изучения</w:t>
            </w:r>
            <w:r>
              <w:rPr>
                <w:spacing w:val="-1"/>
                <w:sz w:val="24"/>
                <w:szCs w:val="24"/>
                <w:lang w:val="ru-RU"/>
              </w:rPr>
              <w:t xml:space="preserve"> </w:t>
            </w:r>
            <w:r>
              <w:rPr>
                <w:sz w:val="24"/>
                <w:szCs w:val="24"/>
                <w:lang w:val="ru-RU"/>
              </w:rPr>
              <w:t>свойств</w:t>
            </w:r>
            <w:r>
              <w:rPr>
                <w:spacing w:val="-1"/>
                <w:sz w:val="24"/>
                <w:szCs w:val="24"/>
                <w:lang w:val="ru-RU"/>
              </w:rPr>
              <w:t xml:space="preserve"> </w:t>
            </w:r>
            <w:r>
              <w:rPr>
                <w:sz w:val="24"/>
                <w:szCs w:val="24"/>
                <w:lang w:val="ru-RU"/>
              </w:rPr>
              <w:t>магнитов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2.7.2.2.173.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
                <w:sz w:val="24"/>
                <w:szCs w:val="24"/>
                <w:lang w:val="ru-RU"/>
              </w:rPr>
              <w:t xml:space="preserve"> </w:t>
            </w:r>
            <w:r>
              <w:rPr>
                <w:sz w:val="24"/>
                <w:szCs w:val="24"/>
                <w:lang w:val="ru-RU"/>
              </w:rPr>
              <w:t>доска</w:t>
            </w:r>
            <w:r>
              <w:rPr>
                <w:spacing w:val="-6"/>
                <w:sz w:val="24"/>
                <w:szCs w:val="24"/>
                <w:lang w:val="ru-RU"/>
              </w:rPr>
              <w:t xml:space="preserve"> </w:t>
            </w:r>
            <w:r>
              <w:rPr>
                <w:sz w:val="24"/>
                <w:szCs w:val="24"/>
                <w:lang w:val="ru-RU"/>
              </w:rPr>
              <w:t>магнитная</w:t>
            </w:r>
            <w:r>
              <w:rPr>
                <w:spacing w:val="-6"/>
                <w:sz w:val="24"/>
                <w:szCs w:val="24"/>
                <w:lang w:val="ru-RU"/>
              </w:rPr>
              <w:t xml:space="preserve"> </w:t>
            </w:r>
            <w:r>
              <w:rPr>
                <w:sz w:val="24"/>
                <w:szCs w:val="24"/>
                <w:lang w:val="ru-RU"/>
              </w:rPr>
              <w:t>настольная</w:t>
            </w:r>
            <w:r>
              <w:rPr>
                <w:spacing w:val="-6"/>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комплектом</w:t>
            </w:r>
            <w:r>
              <w:rPr>
                <w:spacing w:val="-6"/>
                <w:sz w:val="24"/>
                <w:szCs w:val="24"/>
                <w:lang w:val="ru-RU"/>
              </w:rPr>
              <w:t xml:space="preserve"> </w:t>
            </w:r>
            <w:r>
              <w:rPr>
                <w:sz w:val="24"/>
                <w:szCs w:val="24"/>
                <w:lang w:val="ru-RU"/>
              </w:rPr>
              <w:t>цифр,</w:t>
            </w:r>
          </w:p>
          <w:p>
            <w:pPr>
              <w:pStyle w:val="TableParagraph"/>
              <w:spacing w:before="37" w:after="0"/>
              <w:rPr>
                <w:sz w:val="24"/>
                <w:szCs w:val="24"/>
                <w:lang w:val="ru-RU"/>
              </w:rPr>
            </w:pPr>
            <w:r>
              <w:rPr>
                <w:sz w:val="24"/>
                <w:szCs w:val="24"/>
                <w:lang w:val="ru-RU"/>
              </w:rPr>
              <w:t>знаков,</w:t>
            </w:r>
            <w:r>
              <w:rPr>
                <w:spacing w:val="-6"/>
                <w:sz w:val="24"/>
                <w:szCs w:val="24"/>
                <w:lang w:val="ru-RU"/>
              </w:rPr>
              <w:t xml:space="preserve"> </w:t>
            </w:r>
            <w:r>
              <w:rPr>
                <w:sz w:val="24"/>
                <w:szCs w:val="24"/>
                <w:lang w:val="ru-RU"/>
              </w:rPr>
              <w:t>букв</w:t>
            </w:r>
            <w:r>
              <w:rPr>
                <w:spacing w:val="-6"/>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геометрических</w:t>
            </w:r>
            <w:r>
              <w:rPr>
                <w:spacing w:val="-8"/>
                <w:sz w:val="24"/>
                <w:szCs w:val="24"/>
                <w:lang w:val="ru-RU"/>
              </w:rPr>
              <w:t xml:space="preserve"> </w:t>
            </w:r>
            <w:r>
              <w:rPr>
                <w:sz w:val="24"/>
                <w:szCs w:val="24"/>
                <w:lang w:val="ru-RU"/>
              </w:rPr>
              <w:t>фигур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2.7.2.2.174.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5" w:hanging="0"/>
              <w:rPr>
                <w:sz w:val="24"/>
                <w:szCs w:val="24"/>
                <w:lang w:val="ru-RU"/>
              </w:rPr>
            </w:pPr>
            <w:r>
              <w:rPr>
                <w:sz w:val="24"/>
                <w:szCs w:val="24"/>
                <w:lang w:val="ru-RU"/>
              </w:rPr>
              <w:t>Наборы</w:t>
            </w:r>
            <w:r>
              <w:rPr>
                <w:spacing w:val="15"/>
                <w:sz w:val="24"/>
                <w:szCs w:val="24"/>
                <w:lang w:val="ru-RU"/>
              </w:rPr>
              <w:t xml:space="preserve"> </w:t>
            </w:r>
            <w:r>
              <w:rPr>
                <w:sz w:val="24"/>
                <w:szCs w:val="24"/>
                <w:lang w:val="ru-RU"/>
              </w:rPr>
              <w:t>брусков,</w:t>
            </w:r>
            <w:r>
              <w:rPr>
                <w:spacing w:val="17"/>
                <w:sz w:val="24"/>
                <w:szCs w:val="24"/>
                <w:lang w:val="ru-RU"/>
              </w:rPr>
              <w:t xml:space="preserve"> </w:t>
            </w:r>
            <w:r>
              <w:rPr>
                <w:sz w:val="24"/>
                <w:szCs w:val="24"/>
                <w:lang w:val="ru-RU"/>
              </w:rPr>
              <w:t>цилиндров</w:t>
            </w:r>
            <w:r>
              <w:rPr>
                <w:spacing w:val="16"/>
                <w:sz w:val="24"/>
                <w:szCs w:val="24"/>
                <w:lang w:val="ru-RU"/>
              </w:rPr>
              <w:t xml:space="preserve"> </w:t>
            </w:r>
            <w:r>
              <w:rPr>
                <w:sz w:val="24"/>
                <w:szCs w:val="24"/>
                <w:lang w:val="ru-RU"/>
              </w:rPr>
              <w:t>и</w:t>
            </w:r>
            <w:r>
              <w:rPr>
                <w:spacing w:val="16"/>
                <w:sz w:val="24"/>
                <w:szCs w:val="24"/>
                <w:lang w:val="ru-RU"/>
              </w:rPr>
              <w:t xml:space="preserve"> </w:t>
            </w:r>
            <w:r>
              <w:rPr>
                <w:sz w:val="24"/>
                <w:szCs w:val="24"/>
                <w:lang w:val="ru-RU"/>
              </w:rPr>
              <w:t>пр.</w:t>
            </w:r>
            <w:r>
              <w:rPr>
                <w:spacing w:val="14"/>
                <w:sz w:val="24"/>
                <w:szCs w:val="24"/>
                <w:lang w:val="ru-RU"/>
              </w:rPr>
              <w:t xml:space="preserve"> </w:t>
            </w:r>
            <w:r>
              <w:rPr>
                <w:sz w:val="24"/>
                <w:szCs w:val="24"/>
                <w:lang w:val="ru-RU"/>
              </w:rPr>
              <w:t>для</w:t>
            </w:r>
            <w:r>
              <w:rPr>
                <w:spacing w:val="17"/>
                <w:sz w:val="24"/>
                <w:szCs w:val="24"/>
                <w:lang w:val="ru-RU"/>
              </w:rPr>
              <w:t xml:space="preserve"> </w:t>
            </w:r>
            <w:r>
              <w:rPr>
                <w:sz w:val="24"/>
                <w:szCs w:val="24"/>
                <w:lang w:val="ru-RU"/>
              </w:rPr>
              <w:t>сериации</w:t>
            </w:r>
            <w:r>
              <w:rPr>
                <w:spacing w:val="16"/>
                <w:sz w:val="24"/>
                <w:szCs w:val="24"/>
                <w:lang w:val="ru-RU"/>
              </w:rPr>
              <w:t xml:space="preserve"> </w:t>
            </w:r>
            <w:r>
              <w:rPr>
                <w:sz w:val="24"/>
                <w:szCs w:val="24"/>
                <w:lang w:val="ru-RU"/>
              </w:rPr>
              <w:t>по</w:t>
            </w:r>
            <w:r>
              <w:rPr>
                <w:spacing w:val="-52"/>
                <w:sz w:val="24"/>
                <w:szCs w:val="24"/>
                <w:lang w:val="ru-RU"/>
              </w:rPr>
              <w:t xml:space="preserve"> </w:t>
            </w:r>
            <w:r>
              <w:rPr>
                <w:sz w:val="24"/>
                <w:szCs w:val="24"/>
                <w:lang w:val="ru-RU"/>
              </w:rPr>
              <w:t>величине</w:t>
            </w:r>
            <w:r>
              <w:rPr>
                <w:spacing w:val="24"/>
                <w:sz w:val="24"/>
                <w:szCs w:val="24"/>
                <w:lang w:val="ru-RU"/>
              </w:rPr>
              <w:t xml:space="preserve"> </w:t>
            </w:r>
            <w:r>
              <w:rPr>
                <w:sz w:val="24"/>
                <w:szCs w:val="24"/>
                <w:lang w:val="ru-RU"/>
              </w:rPr>
              <w:t>(по</w:t>
            </w:r>
            <w:r>
              <w:rPr>
                <w:spacing w:val="24"/>
                <w:sz w:val="24"/>
                <w:szCs w:val="24"/>
                <w:lang w:val="ru-RU"/>
              </w:rPr>
              <w:t xml:space="preserve"> </w:t>
            </w:r>
            <w:r>
              <w:rPr>
                <w:sz w:val="24"/>
                <w:szCs w:val="24"/>
                <w:lang w:val="ru-RU"/>
              </w:rPr>
              <w:t>1–2</w:t>
            </w:r>
            <w:r>
              <w:rPr>
                <w:spacing w:val="24"/>
                <w:sz w:val="24"/>
                <w:szCs w:val="24"/>
                <w:lang w:val="ru-RU"/>
              </w:rPr>
              <w:t xml:space="preserve"> </w:t>
            </w:r>
            <w:r>
              <w:rPr>
                <w:sz w:val="24"/>
                <w:szCs w:val="24"/>
                <w:lang w:val="ru-RU"/>
              </w:rPr>
              <w:t>признакам</w:t>
            </w:r>
            <w:r>
              <w:rPr>
                <w:spacing w:val="22"/>
                <w:sz w:val="24"/>
                <w:szCs w:val="24"/>
                <w:lang w:val="ru-RU"/>
              </w:rPr>
              <w:t xml:space="preserve"> </w:t>
            </w:r>
            <w:r>
              <w:rPr>
                <w:sz w:val="24"/>
                <w:szCs w:val="24"/>
                <w:lang w:val="ru-RU"/>
              </w:rPr>
              <w:t>–</w:t>
            </w:r>
            <w:r>
              <w:rPr>
                <w:spacing w:val="25"/>
                <w:sz w:val="24"/>
                <w:szCs w:val="24"/>
                <w:lang w:val="ru-RU"/>
              </w:rPr>
              <w:t xml:space="preserve"> </w:t>
            </w:r>
            <w:r>
              <w:rPr>
                <w:sz w:val="24"/>
                <w:szCs w:val="24"/>
                <w:lang w:val="ru-RU"/>
              </w:rPr>
              <w:t>длине,</w:t>
            </w:r>
            <w:r>
              <w:rPr>
                <w:spacing w:val="24"/>
                <w:sz w:val="24"/>
                <w:szCs w:val="24"/>
                <w:lang w:val="ru-RU"/>
              </w:rPr>
              <w:t xml:space="preserve"> </w:t>
            </w:r>
            <w:r>
              <w:rPr>
                <w:sz w:val="24"/>
                <w:szCs w:val="24"/>
                <w:lang w:val="ru-RU"/>
              </w:rPr>
              <w:t>ширине,</w:t>
            </w:r>
            <w:r>
              <w:rPr>
                <w:spacing w:val="24"/>
                <w:sz w:val="24"/>
                <w:szCs w:val="24"/>
                <w:lang w:val="ru-RU"/>
              </w:rPr>
              <w:t xml:space="preserve"> </w:t>
            </w:r>
            <w:r>
              <w:rPr>
                <w:sz w:val="24"/>
                <w:szCs w:val="24"/>
                <w:lang w:val="ru-RU"/>
              </w:rPr>
              <w:t>высоте,</w:t>
            </w:r>
          </w:p>
          <w:p>
            <w:pPr>
              <w:pStyle w:val="TableParagraph"/>
              <w:spacing w:lineRule="exact" w:line="252"/>
              <w:rPr>
                <w:sz w:val="24"/>
                <w:szCs w:val="24"/>
              </w:rPr>
            </w:pPr>
            <w:r>
              <w:rPr>
                <w:sz w:val="24"/>
                <w:szCs w:val="24"/>
                <w:lang w:val="en-US"/>
              </w:rPr>
              <w:t>толщине)</w:t>
            </w:r>
            <w:r>
              <w:rPr>
                <w:spacing w:val="-6"/>
                <w:sz w:val="24"/>
                <w:szCs w:val="24"/>
                <w:lang w:val="en-US"/>
              </w:rPr>
              <w:t xml:space="preserve"> </w:t>
            </w:r>
            <w:r>
              <w:rPr>
                <w:sz w:val="24"/>
                <w:szCs w:val="24"/>
                <w:lang w:val="en-US"/>
              </w:rPr>
              <w:t>из</w:t>
            </w:r>
            <w:r>
              <w:rPr>
                <w:spacing w:val="-7"/>
                <w:sz w:val="24"/>
                <w:szCs w:val="24"/>
                <w:lang w:val="en-US"/>
              </w:rPr>
              <w:t xml:space="preserve"> </w:t>
            </w:r>
            <w:r>
              <w:rPr>
                <w:sz w:val="24"/>
                <w:szCs w:val="24"/>
                <w:lang w:val="en-US"/>
              </w:rPr>
              <w:t>7–10</w:t>
            </w:r>
            <w:r>
              <w:rPr>
                <w:spacing w:val="-5"/>
                <w:sz w:val="24"/>
                <w:szCs w:val="24"/>
                <w:lang w:val="en-US"/>
              </w:rPr>
              <w:t xml:space="preserve"> </w:t>
            </w:r>
            <w:r>
              <w:rPr>
                <w:sz w:val="24"/>
                <w:szCs w:val="24"/>
                <w:lang w:val="en-US"/>
              </w:rPr>
              <w:t>элементов</w:t>
            </w:r>
            <w:r>
              <w:rPr>
                <w:spacing w:val="-7"/>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2.7.2.2.175.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Наборы</w:t>
            </w:r>
            <w:r>
              <w:rPr>
                <w:spacing w:val="32"/>
                <w:sz w:val="24"/>
                <w:szCs w:val="24"/>
                <w:lang w:val="ru-RU"/>
              </w:rPr>
              <w:t xml:space="preserve"> </w:t>
            </w:r>
            <w:r>
              <w:rPr>
                <w:sz w:val="24"/>
                <w:szCs w:val="24"/>
                <w:lang w:val="ru-RU"/>
              </w:rPr>
              <w:t>для</w:t>
            </w:r>
            <w:r>
              <w:rPr>
                <w:spacing w:val="86"/>
                <w:sz w:val="24"/>
                <w:szCs w:val="24"/>
                <w:lang w:val="ru-RU"/>
              </w:rPr>
              <w:t xml:space="preserve"> </w:t>
            </w:r>
            <w:r>
              <w:rPr>
                <w:sz w:val="24"/>
                <w:szCs w:val="24"/>
                <w:lang w:val="ru-RU"/>
              </w:rPr>
              <w:t>мальчиков</w:t>
            </w:r>
            <w:r>
              <w:rPr>
                <w:spacing w:val="85"/>
                <w:sz w:val="24"/>
                <w:szCs w:val="24"/>
                <w:lang w:val="ru-RU"/>
              </w:rPr>
              <w:t xml:space="preserve"> </w:t>
            </w:r>
            <w:r>
              <w:rPr>
                <w:sz w:val="24"/>
                <w:szCs w:val="24"/>
                <w:lang w:val="ru-RU"/>
              </w:rPr>
              <w:t>и</w:t>
            </w:r>
            <w:r>
              <w:rPr>
                <w:spacing w:val="87"/>
                <w:sz w:val="24"/>
                <w:szCs w:val="24"/>
                <w:lang w:val="ru-RU"/>
              </w:rPr>
              <w:t xml:space="preserve"> </w:t>
            </w:r>
            <w:r>
              <w:rPr>
                <w:sz w:val="24"/>
                <w:szCs w:val="24"/>
                <w:lang w:val="ru-RU"/>
              </w:rPr>
              <w:t>девочек</w:t>
            </w:r>
            <w:r>
              <w:rPr>
                <w:spacing w:val="85"/>
                <w:sz w:val="24"/>
                <w:szCs w:val="24"/>
                <w:lang w:val="ru-RU"/>
              </w:rPr>
              <w:t xml:space="preserve"> </w:t>
            </w:r>
            <w:r>
              <w:rPr>
                <w:sz w:val="24"/>
                <w:szCs w:val="24"/>
                <w:lang w:val="ru-RU"/>
              </w:rPr>
              <w:t>(машины,</w:t>
            </w:r>
            <w:r>
              <w:rPr>
                <w:spacing w:val="87"/>
                <w:sz w:val="24"/>
                <w:szCs w:val="24"/>
                <w:lang w:val="ru-RU"/>
              </w:rPr>
              <w:t xml:space="preserve"> </w:t>
            </w:r>
            <w:r>
              <w:rPr>
                <w:sz w:val="24"/>
                <w:szCs w:val="24"/>
                <w:lang w:val="ru-RU"/>
              </w:rPr>
              <w:t>город,</w:t>
            </w:r>
          </w:p>
          <w:p>
            <w:pPr>
              <w:pStyle w:val="TableParagraph"/>
              <w:tabs>
                <w:tab w:val="clear" w:pos="708"/>
                <w:tab w:val="left" w:pos="1909" w:leader="none"/>
                <w:tab w:val="left" w:pos="2854" w:leader="none"/>
                <w:tab w:val="left" w:pos="4572" w:leader="none"/>
              </w:tabs>
              <w:spacing w:lineRule="atLeast" w:line="290" w:before="3" w:after="0"/>
              <w:ind w:left="107" w:right="101" w:hanging="0"/>
              <w:rPr>
                <w:sz w:val="24"/>
                <w:szCs w:val="24"/>
                <w:lang w:val="ru-RU"/>
              </w:rPr>
            </w:pPr>
            <w:r>
              <w:rPr>
                <w:sz w:val="24"/>
                <w:szCs w:val="24"/>
                <w:lang w:val="ru-RU"/>
              </w:rPr>
              <w:t>строительство,</w:t>
              <w:tab/>
              <w:t>набор</w:t>
              <w:tab/>
              <w:t>строительных</w:t>
              <w:tab/>
            </w:r>
            <w:r>
              <w:rPr>
                <w:spacing w:val="-1"/>
                <w:sz w:val="24"/>
                <w:szCs w:val="24"/>
                <w:lang w:val="ru-RU"/>
              </w:rPr>
              <w:t>пластин,</w:t>
            </w:r>
            <w:r>
              <w:rPr>
                <w:spacing w:val="-52"/>
                <w:sz w:val="24"/>
                <w:szCs w:val="24"/>
                <w:lang w:val="ru-RU"/>
              </w:rPr>
              <w:t xml:space="preserve"> </w:t>
            </w:r>
            <w:r>
              <w:rPr>
                <w:sz w:val="24"/>
                <w:szCs w:val="24"/>
                <w:lang w:val="ru-RU"/>
              </w:rPr>
              <w:t>животные,</w:t>
            </w:r>
            <w:r>
              <w:rPr>
                <w:spacing w:val="-4"/>
                <w:sz w:val="24"/>
                <w:szCs w:val="24"/>
                <w:lang w:val="ru-RU"/>
              </w:rPr>
              <w:t xml:space="preserve"> </w:t>
            </w:r>
            <w:r>
              <w:rPr>
                <w:sz w:val="24"/>
                <w:szCs w:val="24"/>
                <w:lang w:val="ru-RU"/>
              </w:rPr>
              <w:t>железная</w:t>
            </w:r>
            <w:r>
              <w:rPr>
                <w:spacing w:val="-2"/>
                <w:sz w:val="24"/>
                <w:szCs w:val="24"/>
                <w:lang w:val="ru-RU"/>
              </w:rPr>
              <w:t xml:space="preserve"> </w:t>
            </w:r>
            <w:r>
              <w:rPr>
                <w:sz w:val="24"/>
                <w:szCs w:val="24"/>
                <w:lang w:val="ru-RU"/>
              </w:rPr>
              <w:t>дорога,</w:t>
            </w:r>
            <w:r>
              <w:rPr>
                <w:spacing w:val="-1"/>
                <w:sz w:val="24"/>
                <w:szCs w:val="24"/>
                <w:lang w:val="ru-RU"/>
              </w:rPr>
              <w:t xml:space="preserve"> </w:t>
            </w:r>
            <w:r>
              <w:rPr>
                <w:sz w:val="24"/>
                <w:szCs w:val="24"/>
                <w:lang w:val="ru-RU"/>
              </w:rPr>
              <w:t>семья</w:t>
            </w:r>
            <w:r>
              <w:rPr>
                <w:spacing w:val="-1"/>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т.</w:t>
            </w:r>
            <w:r>
              <w:rPr>
                <w:spacing w:val="-1"/>
                <w:sz w:val="24"/>
                <w:szCs w:val="24"/>
                <w:lang w:val="ru-RU"/>
              </w:rPr>
              <w:t xml:space="preserve"> </w:t>
            </w:r>
            <w:r>
              <w:rPr>
                <w:sz w:val="24"/>
                <w:szCs w:val="24"/>
                <w:lang w:val="ru-RU"/>
              </w:rPr>
              <w:t>п.)</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3"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2.7.2.2.176.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1"/>
                <w:sz w:val="24"/>
                <w:szCs w:val="24"/>
                <w:lang w:val="ru-RU"/>
              </w:rPr>
              <w:t xml:space="preserve"> </w:t>
            </w:r>
            <w:r>
              <w:rPr>
                <w:sz w:val="24"/>
                <w:szCs w:val="24"/>
                <w:lang w:val="ru-RU"/>
              </w:rPr>
              <w:t>инструментов</w:t>
            </w:r>
            <w:r>
              <w:rPr>
                <w:spacing w:val="-2"/>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сюжетной</w:t>
            </w:r>
            <w:r>
              <w:rPr>
                <w:spacing w:val="-2"/>
                <w:sz w:val="24"/>
                <w:szCs w:val="24"/>
                <w:lang w:val="ru-RU"/>
              </w:rPr>
              <w:t xml:space="preserve"> </w:t>
            </w:r>
            <w:r>
              <w:rPr>
                <w:sz w:val="24"/>
                <w:szCs w:val="24"/>
                <w:lang w:val="ru-RU"/>
              </w:rPr>
              <w:t>игры</w:t>
            </w:r>
            <w:r>
              <w:rPr>
                <w:spacing w:val="1"/>
                <w:sz w:val="24"/>
                <w:szCs w:val="24"/>
                <w:lang w:val="ru-RU"/>
              </w:rPr>
              <w:t xml:space="preserve"> </w:t>
            </w:r>
            <w:r>
              <w:rPr>
                <w:sz w:val="24"/>
                <w:szCs w:val="24"/>
                <w:lang w:val="ru-RU"/>
              </w:rPr>
              <w:t>-</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2.7.2.2.177.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51" w:leader="none"/>
                <w:tab w:val="left" w:pos="2281" w:leader="none"/>
                <w:tab w:val="left" w:pos="2684" w:leader="none"/>
                <w:tab w:val="left" w:pos="4347" w:leader="none"/>
              </w:tabs>
              <w:spacing w:lineRule="auto" w:line="276"/>
              <w:ind w:left="107" w:right="95" w:hanging="0"/>
              <w:rPr>
                <w:sz w:val="24"/>
                <w:szCs w:val="24"/>
                <w:lang w:val="ru-RU"/>
              </w:rPr>
            </w:pPr>
            <w:r>
              <w:rPr>
                <w:sz w:val="24"/>
                <w:szCs w:val="24"/>
                <w:lang w:val="ru-RU"/>
              </w:rPr>
              <w:t>Наборы</w:t>
              <w:tab/>
              <w:t>карточек</w:t>
              <w:tab/>
              <w:t>с</w:t>
              <w:tab/>
              <w:t>изображением</w:t>
              <w:tab/>
            </w:r>
            <w:r>
              <w:rPr>
                <w:spacing w:val="-2"/>
                <w:sz w:val="24"/>
                <w:szCs w:val="24"/>
                <w:lang w:val="ru-RU"/>
              </w:rPr>
              <w:t>количества</w:t>
            </w:r>
            <w:r>
              <w:rPr>
                <w:spacing w:val="-52"/>
                <w:sz w:val="24"/>
                <w:szCs w:val="24"/>
                <w:lang w:val="ru-RU"/>
              </w:rPr>
              <w:t xml:space="preserve"> </w:t>
            </w:r>
            <w:r>
              <w:rPr>
                <w:sz w:val="24"/>
                <w:szCs w:val="24"/>
                <w:lang w:val="ru-RU"/>
              </w:rPr>
              <w:t>предметов</w:t>
            </w:r>
            <w:r>
              <w:rPr>
                <w:spacing w:val="17"/>
                <w:sz w:val="24"/>
                <w:szCs w:val="24"/>
                <w:lang w:val="ru-RU"/>
              </w:rPr>
              <w:t xml:space="preserve"> </w:t>
            </w:r>
            <w:r>
              <w:rPr>
                <w:sz w:val="24"/>
                <w:szCs w:val="24"/>
                <w:lang w:val="ru-RU"/>
              </w:rPr>
              <w:t>(от</w:t>
            </w:r>
            <w:r>
              <w:rPr>
                <w:spacing w:val="17"/>
                <w:sz w:val="24"/>
                <w:szCs w:val="24"/>
                <w:lang w:val="ru-RU"/>
              </w:rPr>
              <w:t xml:space="preserve"> </w:t>
            </w:r>
            <w:r>
              <w:rPr>
                <w:sz w:val="24"/>
                <w:szCs w:val="24"/>
                <w:lang w:val="ru-RU"/>
              </w:rPr>
              <w:t>1</w:t>
            </w:r>
            <w:r>
              <w:rPr>
                <w:spacing w:val="18"/>
                <w:sz w:val="24"/>
                <w:szCs w:val="24"/>
                <w:lang w:val="ru-RU"/>
              </w:rPr>
              <w:t xml:space="preserve"> </w:t>
            </w:r>
            <w:r>
              <w:rPr>
                <w:sz w:val="24"/>
                <w:szCs w:val="24"/>
                <w:lang w:val="ru-RU"/>
              </w:rPr>
              <w:t>до</w:t>
            </w:r>
            <w:r>
              <w:rPr>
                <w:spacing w:val="18"/>
                <w:sz w:val="24"/>
                <w:szCs w:val="24"/>
                <w:lang w:val="ru-RU"/>
              </w:rPr>
              <w:t xml:space="preserve"> </w:t>
            </w:r>
            <w:r>
              <w:rPr>
                <w:sz w:val="24"/>
                <w:szCs w:val="24"/>
                <w:lang w:val="ru-RU"/>
              </w:rPr>
              <w:t>10)</w:t>
            </w:r>
            <w:r>
              <w:rPr>
                <w:spacing w:val="16"/>
                <w:sz w:val="24"/>
                <w:szCs w:val="24"/>
                <w:lang w:val="ru-RU"/>
              </w:rPr>
              <w:t xml:space="preserve"> </w:t>
            </w:r>
            <w:r>
              <w:rPr>
                <w:sz w:val="24"/>
                <w:szCs w:val="24"/>
                <w:lang w:val="ru-RU"/>
              </w:rPr>
              <w:t>и</w:t>
            </w:r>
            <w:r>
              <w:rPr>
                <w:spacing w:val="17"/>
                <w:sz w:val="24"/>
                <w:szCs w:val="24"/>
                <w:lang w:val="ru-RU"/>
              </w:rPr>
              <w:t xml:space="preserve"> </w:t>
            </w:r>
            <w:r>
              <w:rPr>
                <w:sz w:val="24"/>
                <w:szCs w:val="24"/>
                <w:lang w:val="ru-RU"/>
              </w:rPr>
              <w:t>соответствующих</w:t>
            </w:r>
            <w:r>
              <w:rPr>
                <w:spacing w:val="18"/>
                <w:sz w:val="24"/>
                <w:szCs w:val="24"/>
                <w:lang w:val="ru-RU"/>
              </w:rPr>
              <w:t xml:space="preserve"> </w:t>
            </w:r>
            <w:r>
              <w:rPr>
                <w:sz w:val="24"/>
                <w:szCs w:val="24"/>
                <w:lang w:val="ru-RU"/>
              </w:rPr>
              <w:t>цифр</w:t>
            </w:r>
            <w:r>
              <w:rPr>
                <w:spacing w:val="22"/>
                <w:sz w:val="24"/>
                <w:szCs w:val="24"/>
                <w:lang w:val="ru-RU"/>
              </w:rPr>
              <w:t xml:space="preserve"> </w:t>
            </w:r>
            <w:r>
              <w:rPr>
                <w:sz w:val="24"/>
                <w:szCs w:val="24"/>
                <w:lang w:val="ru-RU"/>
              </w:rPr>
              <w:t>-</w:t>
            </w:r>
          </w:p>
          <w:p>
            <w:pPr>
              <w:pStyle w:val="TableParagraph"/>
              <w:spacing w:lineRule="exact" w:line="252"/>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2.7.2.2.178.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rPr>
                <w:sz w:val="24"/>
                <w:szCs w:val="24"/>
                <w:lang w:val="ru-RU"/>
              </w:rPr>
            </w:pPr>
            <w:r>
              <w:rPr>
                <w:sz w:val="24"/>
                <w:szCs w:val="24"/>
                <w:lang w:val="ru-RU"/>
              </w:rPr>
              <w:t>Наборы</w:t>
            </w:r>
            <w:r>
              <w:rPr>
                <w:spacing w:val="45"/>
                <w:sz w:val="24"/>
                <w:szCs w:val="24"/>
                <w:lang w:val="ru-RU"/>
              </w:rPr>
              <w:t xml:space="preserve"> </w:t>
            </w:r>
            <w:r>
              <w:rPr>
                <w:sz w:val="24"/>
                <w:szCs w:val="24"/>
                <w:lang w:val="ru-RU"/>
              </w:rPr>
              <w:t>кубиков</w:t>
            </w:r>
            <w:r>
              <w:rPr>
                <w:spacing w:val="44"/>
                <w:sz w:val="24"/>
                <w:szCs w:val="24"/>
                <w:lang w:val="ru-RU"/>
              </w:rPr>
              <w:t xml:space="preserve"> </w:t>
            </w:r>
            <w:r>
              <w:rPr>
                <w:sz w:val="24"/>
                <w:szCs w:val="24"/>
                <w:lang w:val="ru-RU"/>
              </w:rPr>
              <w:t>с</w:t>
            </w:r>
            <w:r>
              <w:rPr>
                <w:spacing w:val="45"/>
                <w:sz w:val="24"/>
                <w:szCs w:val="24"/>
                <w:lang w:val="ru-RU"/>
              </w:rPr>
              <w:t xml:space="preserve"> </w:t>
            </w:r>
            <w:r>
              <w:rPr>
                <w:sz w:val="24"/>
                <w:szCs w:val="24"/>
                <w:lang w:val="ru-RU"/>
              </w:rPr>
              <w:t>графическими</w:t>
            </w:r>
            <w:r>
              <w:rPr>
                <w:spacing w:val="44"/>
                <w:sz w:val="24"/>
                <w:szCs w:val="24"/>
                <w:lang w:val="ru-RU"/>
              </w:rPr>
              <w:t xml:space="preserve"> </w:t>
            </w:r>
            <w:r>
              <w:rPr>
                <w:sz w:val="24"/>
                <w:szCs w:val="24"/>
                <w:lang w:val="ru-RU"/>
              </w:rPr>
              <w:t>элементами</w:t>
            </w:r>
            <w:r>
              <w:rPr>
                <w:spacing w:val="41"/>
                <w:sz w:val="24"/>
                <w:szCs w:val="24"/>
                <w:lang w:val="ru-RU"/>
              </w:rPr>
              <w:t xml:space="preserve"> </w:t>
            </w:r>
            <w:r>
              <w:rPr>
                <w:sz w:val="24"/>
                <w:szCs w:val="24"/>
                <w:lang w:val="ru-RU"/>
              </w:rPr>
              <w:t>двух</w:t>
            </w:r>
            <w:r>
              <w:rPr>
                <w:spacing w:val="-52"/>
                <w:sz w:val="24"/>
                <w:szCs w:val="24"/>
                <w:lang w:val="ru-RU"/>
              </w:rPr>
              <w:t xml:space="preserve"> </w:t>
            </w:r>
            <w:r>
              <w:rPr>
                <w:sz w:val="24"/>
                <w:szCs w:val="24"/>
                <w:lang w:val="ru-RU"/>
              </w:rPr>
              <w:t>цветов</w:t>
            </w:r>
            <w:r>
              <w:rPr>
                <w:spacing w:val="3"/>
                <w:sz w:val="24"/>
                <w:szCs w:val="24"/>
                <w:lang w:val="ru-RU"/>
              </w:rPr>
              <w:t xml:space="preserve"> </w:t>
            </w:r>
            <w:r>
              <w:rPr>
                <w:sz w:val="24"/>
                <w:szCs w:val="24"/>
                <w:lang w:val="ru-RU"/>
              </w:rPr>
              <w:t>на</w:t>
            </w:r>
            <w:r>
              <w:rPr>
                <w:spacing w:val="3"/>
                <w:sz w:val="24"/>
                <w:szCs w:val="24"/>
                <w:lang w:val="ru-RU"/>
              </w:rPr>
              <w:t xml:space="preserve"> </w:t>
            </w:r>
            <w:r>
              <w:rPr>
                <w:sz w:val="24"/>
                <w:szCs w:val="24"/>
                <w:lang w:val="ru-RU"/>
              </w:rPr>
              <w:t>гранях</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развития</w:t>
            </w:r>
            <w:r>
              <w:rPr>
                <w:spacing w:val="2"/>
                <w:sz w:val="24"/>
                <w:szCs w:val="24"/>
                <w:lang w:val="ru-RU"/>
              </w:rPr>
              <w:t xml:space="preserve"> </w:t>
            </w:r>
            <w:r>
              <w:rPr>
                <w:sz w:val="24"/>
                <w:szCs w:val="24"/>
                <w:lang w:val="ru-RU"/>
              </w:rPr>
              <w:t>пространственного</w:t>
            </w:r>
          </w:p>
          <w:p>
            <w:pPr>
              <w:pStyle w:val="TableParagraph"/>
              <w:spacing w:lineRule="exact" w:line="252"/>
              <w:rPr>
                <w:sz w:val="24"/>
                <w:szCs w:val="24"/>
              </w:rPr>
            </w:pPr>
            <w:r>
              <w:rPr>
                <w:sz w:val="24"/>
                <w:szCs w:val="24"/>
                <w:lang w:val="en-US"/>
              </w:rPr>
              <w:t>мышления</w:t>
            </w:r>
            <w:r>
              <w:rPr>
                <w:spacing w:val="-1"/>
                <w:sz w:val="24"/>
                <w:szCs w:val="24"/>
                <w:lang w:val="en-US"/>
              </w:rPr>
              <w:t xml:space="preserve"> </w:t>
            </w:r>
            <w:r>
              <w:rPr>
                <w:sz w:val="24"/>
                <w:szCs w:val="24"/>
                <w:lang w:val="en-US"/>
              </w:rPr>
              <w:t>–</w:t>
            </w:r>
            <w:r>
              <w:rPr>
                <w:spacing w:val="-3"/>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2.7.2.2.179.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Наборы</w:t>
            </w:r>
            <w:r>
              <w:rPr>
                <w:spacing w:val="-11"/>
                <w:sz w:val="24"/>
                <w:szCs w:val="24"/>
                <w:lang w:val="en-US"/>
              </w:rPr>
              <w:t xml:space="preserve"> </w:t>
            </w:r>
            <w:r>
              <w:rPr>
                <w:sz w:val="24"/>
                <w:szCs w:val="24"/>
                <w:lang w:val="en-US"/>
              </w:rPr>
              <w:t>кукольной</w:t>
            </w:r>
            <w:r>
              <w:rPr>
                <w:spacing w:val="-9"/>
                <w:sz w:val="24"/>
                <w:szCs w:val="24"/>
                <w:lang w:val="en-US"/>
              </w:rPr>
              <w:t xml:space="preserve"> </w:t>
            </w:r>
            <w:r>
              <w:rPr>
                <w:sz w:val="24"/>
                <w:szCs w:val="24"/>
                <w:lang w:val="en-US"/>
              </w:rPr>
              <w:t>одежды</w:t>
            </w:r>
            <w:r>
              <w:rPr>
                <w:spacing w:val="-8"/>
                <w:sz w:val="24"/>
                <w:szCs w:val="24"/>
                <w:lang w:val="en-US"/>
              </w:rPr>
              <w:t xml:space="preserve"> </w:t>
            </w:r>
            <w:r>
              <w:rPr>
                <w:sz w:val="24"/>
                <w:szCs w:val="24"/>
                <w:lang w:val="en-US"/>
              </w:rPr>
              <w:t>–</w:t>
            </w:r>
            <w:r>
              <w:rPr>
                <w:spacing w:val="-11"/>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2.7.2.2.180.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38"/>
                <w:sz w:val="24"/>
                <w:szCs w:val="24"/>
                <w:lang w:val="ru-RU"/>
              </w:rPr>
              <w:t xml:space="preserve"> </w:t>
            </w:r>
            <w:r>
              <w:rPr>
                <w:sz w:val="24"/>
                <w:szCs w:val="24"/>
                <w:lang w:val="ru-RU"/>
              </w:rPr>
              <w:t>лото</w:t>
            </w:r>
            <w:r>
              <w:rPr>
                <w:spacing w:val="38"/>
                <w:sz w:val="24"/>
                <w:szCs w:val="24"/>
                <w:lang w:val="ru-RU"/>
              </w:rPr>
              <w:t xml:space="preserve"> </w:t>
            </w:r>
            <w:r>
              <w:rPr>
                <w:sz w:val="24"/>
                <w:szCs w:val="24"/>
                <w:lang w:val="ru-RU"/>
              </w:rPr>
              <w:t>по</w:t>
            </w:r>
            <w:r>
              <w:rPr>
                <w:spacing w:val="37"/>
                <w:sz w:val="24"/>
                <w:szCs w:val="24"/>
                <w:lang w:val="ru-RU"/>
              </w:rPr>
              <w:t xml:space="preserve"> </w:t>
            </w:r>
            <w:r>
              <w:rPr>
                <w:sz w:val="24"/>
                <w:szCs w:val="24"/>
                <w:lang w:val="ru-RU"/>
              </w:rPr>
              <w:t>различным</w:t>
            </w:r>
            <w:r>
              <w:rPr>
                <w:spacing w:val="37"/>
                <w:sz w:val="24"/>
                <w:szCs w:val="24"/>
                <w:lang w:val="ru-RU"/>
              </w:rPr>
              <w:t xml:space="preserve"> </w:t>
            </w:r>
            <w:r>
              <w:rPr>
                <w:sz w:val="24"/>
                <w:szCs w:val="24"/>
                <w:lang w:val="ru-RU"/>
              </w:rPr>
              <w:t>тематикам,</w:t>
            </w:r>
            <w:r>
              <w:rPr>
                <w:spacing w:val="38"/>
                <w:sz w:val="24"/>
                <w:szCs w:val="24"/>
                <w:lang w:val="ru-RU"/>
              </w:rPr>
              <w:t xml:space="preserve"> </w:t>
            </w:r>
            <w:r>
              <w:rPr>
                <w:sz w:val="24"/>
                <w:szCs w:val="24"/>
                <w:lang w:val="ru-RU"/>
              </w:rPr>
              <w:t>включая</w:t>
            </w:r>
            <w:r>
              <w:rPr>
                <w:spacing w:val="37"/>
                <w:sz w:val="24"/>
                <w:szCs w:val="24"/>
                <w:lang w:val="ru-RU"/>
              </w:rPr>
              <w:t xml:space="preserve"> </w:t>
            </w:r>
            <w:r>
              <w:rPr>
                <w:sz w:val="24"/>
                <w:szCs w:val="24"/>
                <w:lang w:val="ru-RU"/>
              </w:rPr>
              <w:t>тему</w:t>
            </w:r>
          </w:p>
          <w:p>
            <w:pPr>
              <w:pStyle w:val="TableParagraph"/>
              <w:spacing w:before="38" w:after="0"/>
              <w:rPr>
                <w:sz w:val="24"/>
                <w:szCs w:val="24"/>
              </w:rPr>
            </w:pPr>
            <w:r>
              <w:rPr>
                <w:sz w:val="24"/>
                <w:szCs w:val="24"/>
                <w:lang w:val="en-US"/>
              </w:rPr>
              <w:t>«последовательные</w:t>
            </w:r>
            <w:r>
              <w:rPr>
                <w:spacing w:val="-7"/>
                <w:sz w:val="24"/>
                <w:szCs w:val="24"/>
                <w:lang w:val="en-US"/>
              </w:rPr>
              <w:t xml:space="preserve"> </w:t>
            </w:r>
            <w:r>
              <w:rPr>
                <w:sz w:val="24"/>
                <w:szCs w:val="24"/>
                <w:lang w:val="en-US"/>
              </w:rPr>
              <w:t>числа»</w:t>
            </w:r>
            <w:r>
              <w:rPr>
                <w:spacing w:val="-7"/>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2.7.2.2.181.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3"/>
                <w:sz w:val="24"/>
                <w:szCs w:val="24"/>
                <w:lang w:val="ru-RU"/>
              </w:rPr>
              <w:t xml:space="preserve"> </w:t>
            </w:r>
            <w:r>
              <w:rPr>
                <w:sz w:val="24"/>
                <w:szCs w:val="24"/>
                <w:lang w:val="ru-RU"/>
              </w:rPr>
              <w:t>моделей:</w:t>
            </w:r>
            <w:r>
              <w:rPr>
                <w:spacing w:val="-1"/>
                <w:sz w:val="24"/>
                <w:szCs w:val="24"/>
                <w:lang w:val="ru-RU"/>
              </w:rPr>
              <w:t xml:space="preserve"> </w:t>
            </w:r>
            <w:r>
              <w:rPr>
                <w:sz w:val="24"/>
                <w:szCs w:val="24"/>
                <w:lang w:val="ru-RU"/>
              </w:rPr>
              <w:t>деление</w:t>
            </w:r>
            <w:r>
              <w:rPr>
                <w:spacing w:val="-4"/>
                <w:sz w:val="24"/>
                <w:szCs w:val="24"/>
                <w:lang w:val="ru-RU"/>
              </w:rPr>
              <w:t xml:space="preserve"> </w:t>
            </w:r>
            <w:r>
              <w:rPr>
                <w:sz w:val="24"/>
                <w:szCs w:val="24"/>
                <w:lang w:val="ru-RU"/>
              </w:rPr>
              <w:t>на</w:t>
            </w:r>
            <w:r>
              <w:rPr>
                <w:spacing w:val="-2"/>
                <w:sz w:val="24"/>
                <w:szCs w:val="24"/>
                <w:lang w:val="ru-RU"/>
              </w:rPr>
              <w:t xml:space="preserve"> </w:t>
            </w:r>
            <w:r>
              <w:rPr>
                <w:sz w:val="24"/>
                <w:szCs w:val="24"/>
                <w:lang w:val="ru-RU"/>
              </w:rPr>
              <w:t>части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2.7.2.2.182.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Наборы</w:t>
            </w:r>
            <w:r>
              <w:rPr>
                <w:spacing w:val="-5"/>
                <w:sz w:val="24"/>
                <w:szCs w:val="24"/>
                <w:lang w:val="en-US"/>
              </w:rPr>
              <w:t xml:space="preserve"> </w:t>
            </w:r>
            <w:r>
              <w:rPr>
                <w:sz w:val="24"/>
                <w:szCs w:val="24"/>
                <w:lang w:val="en-US"/>
              </w:rPr>
              <w:t>пазлов</w:t>
            </w:r>
            <w:r>
              <w:rPr>
                <w:spacing w:val="-7"/>
                <w:sz w:val="24"/>
                <w:szCs w:val="24"/>
                <w:lang w:val="en-US"/>
              </w:rPr>
              <w:t xml:space="preserve"> </w:t>
            </w:r>
            <w:r>
              <w:rPr>
                <w:sz w:val="24"/>
                <w:szCs w:val="24"/>
                <w:lang w:val="en-US"/>
              </w:rPr>
              <w:t>–</w:t>
            </w:r>
            <w:r>
              <w:rPr>
                <w:spacing w:val="-5"/>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2.7.2.2.183.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11"/>
                <w:sz w:val="24"/>
                <w:szCs w:val="24"/>
                <w:lang w:val="ru-RU"/>
              </w:rPr>
              <w:t xml:space="preserve"> </w:t>
            </w:r>
            <w:r>
              <w:rPr>
                <w:sz w:val="24"/>
                <w:szCs w:val="24"/>
                <w:lang w:val="ru-RU"/>
              </w:rPr>
              <w:t>пальчиковых</w:t>
            </w:r>
            <w:r>
              <w:rPr>
                <w:spacing w:val="-10"/>
                <w:sz w:val="24"/>
                <w:szCs w:val="24"/>
                <w:lang w:val="ru-RU"/>
              </w:rPr>
              <w:t xml:space="preserve"> </w:t>
            </w:r>
            <w:r>
              <w:rPr>
                <w:sz w:val="24"/>
                <w:szCs w:val="24"/>
                <w:lang w:val="ru-RU"/>
              </w:rPr>
              <w:t>кукол</w:t>
            </w:r>
            <w:r>
              <w:rPr>
                <w:spacing w:val="-11"/>
                <w:sz w:val="24"/>
                <w:szCs w:val="24"/>
                <w:lang w:val="ru-RU"/>
              </w:rPr>
              <w:t xml:space="preserve"> </w:t>
            </w:r>
            <w:r>
              <w:rPr>
                <w:sz w:val="24"/>
                <w:szCs w:val="24"/>
                <w:lang w:val="ru-RU"/>
              </w:rPr>
              <w:t>по</w:t>
            </w:r>
            <w:r>
              <w:rPr>
                <w:spacing w:val="-10"/>
                <w:sz w:val="24"/>
                <w:szCs w:val="24"/>
                <w:lang w:val="ru-RU"/>
              </w:rPr>
              <w:t xml:space="preserve"> </w:t>
            </w:r>
            <w:r>
              <w:rPr>
                <w:sz w:val="24"/>
                <w:szCs w:val="24"/>
                <w:lang w:val="ru-RU"/>
              </w:rPr>
              <w:t>сказкам</w:t>
            </w:r>
            <w:r>
              <w:rPr>
                <w:spacing w:val="-11"/>
                <w:sz w:val="24"/>
                <w:szCs w:val="24"/>
                <w:lang w:val="ru-RU"/>
              </w:rPr>
              <w:t xml:space="preserve"> </w:t>
            </w:r>
            <w:r>
              <w:rPr>
                <w:sz w:val="24"/>
                <w:szCs w:val="24"/>
                <w:lang w:val="ru-RU"/>
              </w:rPr>
              <w:t>–</w:t>
            </w:r>
            <w:r>
              <w:rPr>
                <w:spacing w:val="-13"/>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2.7.2.2.184.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Наборы</w:t>
            </w:r>
            <w:r>
              <w:rPr>
                <w:spacing w:val="28"/>
                <w:sz w:val="24"/>
                <w:szCs w:val="24"/>
                <w:lang w:val="ru-RU"/>
              </w:rPr>
              <w:t xml:space="preserve"> </w:t>
            </w:r>
            <w:r>
              <w:rPr>
                <w:sz w:val="24"/>
                <w:szCs w:val="24"/>
                <w:lang w:val="ru-RU"/>
              </w:rPr>
              <w:t>парных</w:t>
            </w:r>
            <w:r>
              <w:rPr>
                <w:spacing w:val="28"/>
                <w:sz w:val="24"/>
                <w:szCs w:val="24"/>
                <w:lang w:val="ru-RU"/>
              </w:rPr>
              <w:t xml:space="preserve"> </w:t>
            </w:r>
            <w:r>
              <w:rPr>
                <w:sz w:val="24"/>
                <w:szCs w:val="24"/>
                <w:lang w:val="ru-RU"/>
              </w:rPr>
              <w:t>картинок</w:t>
            </w:r>
            <w:r>
              <w:rPr>
                <w:spacing w:val="29"/>
                <w:sz w:val="24"/>
                <w:szCs w:val="24"/>
                <w:lang w:val="ru-RU"/>
              </w:rPr>
              <w:t xml:space="preserve"> </w:t>
            </w:r>
            <w:r>
              <w:rPr>
                <w:sz w:val="24"/>
                <w:szCs w:val="24"/>
                <w:lang w:val="ru-RU"/>
              </w:rPr>
              <w:t>на</w:t>
            </w:r>
            <w:r>
              <w:rPr>
                <w:spacing w:val="28"/>
                <w:sz w:val="24"/>
                <w:szCs w:val="24"/>
                <w:lang w:val="ru-RU"/>
              </w:rPr>
              <w:t xml:space="preserve"> </w:t>
            </w:r>
            <w:r>
              <w:rPr>
                <w:sz w:val="24"/>
                <w:szCs w:val="24"/>
                <w:lang w:val="ru-RU"/>
              </w:rPr>
              <w:t>соотнесение</w:t>
            </w:r>
            <w:r>
              <w:rPr>
                <w:spacing w:val="26"/>
                <w:sz w:val="24"/>
                <w:szCs w:val="24"/>
                <w:lang w:val="ru-RU"/>
              </w:rPr>
              <w:t xml:space="preserve"> </w:t>
            </w:r>
            <w:r>
              <w:rPr>
                <w:sz w:val="24"/>
                <w:szCs w:val="24"/>
                <w:lang w:val="ru-RU"/>
              </w:rPr>
              <w:t>(сравнение):</w:t>
            </w:r>
          </w:p>
          <w:p>
            <w:pPr>
              <w:pStyle w:val="TableParagraph"/>
              <w:spacing w:before="37" w:after="0"/>
              <w:rPr>
                <w:sz w:val="24"/>
                <w:szCs w:val="24"/>
                <w:lang w:val="ru-RU"/>
              </w:rPr>
            </w:pPr>
            <w:r>
              <w:rPr>
                <w:sz w:val="24"/>
                <w:szCs w:val="24"/>
                <w:lang w:val="ru-RU"/>
              </w:rPr>
              <w:t>найди</w:t>
            </w:r>
            <w:r>
              <w:rPr>
                <w:spacing w:val="-7"/>
                <w:sz w:val="24"/>
                <w:szCs w:val="24"/>
                <w:lang w:val="ru-RU"/>
              </w:rPr>
              <w:t xml:space="preserve"> </w:t>
            </w:r>
            <w:r>
              <w:rPr>
                <w:sz w:val="24"/>
                <w:szCs w:val="24"/>
                <w:lang w:val="ru-RU"/>
              </w:rPr>
              <w:t>отличия,</w:t>
            </w:r>
            <w:r>
              <w:rPr>
                <w:spacing w:val="-7"/>
                <w:sz w:val="24"/>
                <w:szCs w:val="24"/>
                <w:lang w:val="ru-RU"/>
              </w:rPr>
              <w:t xml:space="preserve"> </w:t>
            </w:r>
            <w:r>
              <w:rPr>
                <w:sz w:val="24"/>
                <w:szCs w:val="24"/>
                <w:lang w:val="ru-RU"/>
              </w:rPr>
              <w:t>ошибки</w:t>
            </w:r>
            <w:r>
              <w:rPr>
                <w:spacing w:val="-7"/>
                <w:sz w:val="24"/>
                <w:szCs w:val="24"/>
                <w:lang w:val="ru-RU"/>
              </w:rPr>
              <w:t xml:space="preserve"> </w:t>
            </w:r>
            <w:r>
              <w:rPr>
                <w:sz w:val="24"/>
                <w:szCs w:val="24"/>
                <w:lang w:val="ru-RU"/>
              </w:rPr>
              <w:t>(смысловые)</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2.7.2.2.185.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6" w:hanging="0"/>
              <w:jc w:val="both"/>
              <w:rPr>
                <w:sz w:val="24"/>
                <w:szCs w:val="24"/>
                <w:lang w:val="ru-RU"/>
              </w:rPr>
            </w:pPr>
            <w:r>
              <w:rPr>
                <w:sz w:val="24"/>
                <w:szCs w:val="24"/>
                <w:lang w:val="ru-RU"/>
              </w:rPr>
              <w:t>Наборы</w:t>
            </w:r>
            <w:r>
              <w:rPr>
                <w:spacing w:val="1"/>
                <w:sz w:val="24"/>
                <w:szCs w:val="24"/>
                <w:lang w:val="ru-RU"/>
              </w:rPr>
              <w:t xml:space="preserve"> </w:t>
            </w:r>
            <w:r>
              <w:rPr>
                <w:sz w:val="24"/>
                <w:szCs w:val="24"/>
                <w:lang w:val="ru-RU"/>
              </w:rPr>
              <w:t>прозрачных</w:t>
            </w:r>
            <w:r>
              <w:rPr>
                <w:spacing w:val="1"/>
                <w:sz w:val="24"/>
                <w:szCs w:val="24"/>
                <w:lang w:val="ru-RU"/>
              </w:rPr>
              <w:t xml:space="preserve"> </w:t>
            </w:r>
            <w:r>
              <w:rPr>
                <w:sz w:val="24"/>
                <w:szCs w:val="24"/>
                <w:lang w:val="ru-RU"/>
              </w:rPr>
              <w:t>кубиков</w:t>
            </w:r>
            <w:r>
              <w:rPr>
                <w:spacing w:val="1"/>
                <w:sz w:val="24"/>
                <w:szCs w:val="24"/>
                <w:lang w:val="ru-RU"/>
              </w:rPr>
              <w:t xml:space="preserve"> </w:t>
            </w:r>
            <w:r>
              <w:rPr>
                <w:sz w:val="24"/>
                <w:szCs w:val="24"/>
                <w:lang w:val="ru-RU"/>
              </w:rPr>
              <w:t>цветных</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конструктивными</w:t>
            </w:r>
            <w:r>
              <w:rPr>
                <w:spacing w:val="1"/>
                <w:sz w:val="24"/>
                <w:szCs w:val="24"/>
                <w:lang w:val="ru-RU"/>
              </w:rPr>
              <w:t xml:space="preserve"> </w:t>
            </w:r>
            <w:r>
              <w:rPr>
                <w:sz w:val="24"/>
                <w:szCs w:val="24"/>
                <w:lang w:val="ru-RU"/>
              </w:rPr>
              <w:t>элементами</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развития</w:t>
            </w:r>
            <w:r>
              <w:rPr>
                <w:spacing w:val="1"/>
                <w:sz w:val="24"/>
                <w:szCs w:val="24"/>
                <w:lang w:val="ru-RU"/>
              </w:rPr>
              <w:t xml:space="preserve"> </w:t>
            </w:r>
            <w:r>
              <w:rPr>
                <w:sz w:val="24"/>
                <w:szCs w:val="24"/>
                <w:lang w:val="ru-RU"/>
              </w:rPr>
              <w:t>пространственного</w:t>
            </w:r>
            <w:r>
              <w:rPr>
                <w:spacing w:val="49"/>
                <w:sz w:val="24"/>
                <w:szCs w:val="24"/>
                <w:lang w:val="ru-RU"/>
              </w:rPr>
              <w:t xml:space="preserve"> </w:t>
            </w:r>
            <w:r>
              <w:rPr>
                <w:sz w:val="24"/>
                <w:szCs w:val="24"/>
                <w:lang w:val="ru-RU"/>
              </w:rPr>
              <w:t>мышления</w:t>
            </w:r>
            <w:r>
              <w:rPr>
                <w:spacing w:val="48"/>
                <w:sz w:val="24"/>
                <w:szCs w:val="24"/>
                <w:lang w:val="ru-RU"/>
              </w:rPr>
              <w:t xml:space="preserve"> </w:t>
            </w:r>
            <w:r>
              <w:rPr>
                <w:sz w:val="24"/>
                <w:szCs w:val="24"/>
                <w:lang w:val="ru-RU"/>
              </w:rPr>
              <w:t>и</w:t>
            </w:r>
            <w:r>
              <w:rPr>
                <w:spacing w:val="49"/>
                <w:sz w:val="24"/>
                <w:szCs w:val="24"/>
                <w:lang w:val="ru-RU"/>
              </w:rPr>
              <w:t xml:space="preserve"> </w:t>
            </w:r>
            <w:r>
              <w:rPr>
                <w:sz w:val="24"/>
                <w:szCs w:val="24"/>
                <w:lang w:val="ru-RU"/>
              </w:rPr>
              <w:t>цветовосприятия</w:t>
            </w:r>
            <w:r>
              <w:rPr>
                <w:spacing w:val="50"/>
                <w:sz w:val="24"/>
                <w:szCs w:val="24"/>
                <w:lang w:val="ru-RU"/>
              </w:rPr>
              <w:t xml:space="preserve"> </w:t>
            </w:r>
            <w:r>
              <w:rPr>
                <w:sz w:val="24"/>
                <w:szCs w:val="24"/>
                <w:lang w:val="ru-RU"/>
              </w:rPr>
              <w:t>–</w:t>
            </w:r>
          </w:p>
          <w:p>
            <w:pPr>
              <w:pStyle w:val="TableParagraph"/>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2.7.2.2.186.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3"/>
                <w:sz w:val="24"/>
                <w:szCs w:val="24"/>
                <w:lang w:val="ru-RU"/>
              </w:rPr>
              <w:t xml:space="preserve"> </w:t>
            </w:r>
            <w:r>
              <w:rPr>
                <w:sz w:val="24"/>
                <w:szCs w:val="24"/>
                <w:lang w:val="ru-RU"/>
              </w:rPr>
              <w:t>счетного</w:t>
            </w:r>
            <w:r>
              <w:rPr>
                <w:spacing w:val="58"/>
                <w:sz w:val="24"/>
                <w:szCs w:val="24"/>
                <w:lang w:val="ru-RU"/>
              </w:rPr>
              <w:t xml:space="preserve"> </w:t>
            </w:r>
            <w:r>
              <w:rPr>
                <w:sz w:val="24"/>
                <w:szCs w:val="24"/>
                <w:lang w:val="ru-RU"/>
              </w:rPr>
              <w:t>материала</w:t>
            </w:r>
            <w:r>
              <w:rPr>
                <w:spacing w:val="59"/>
                <w:sz w:val="24"/>
                <w:szCs w:val="24"/>
                <w:lang w:val="ru-RU"/>
              </w:rPr>
              <w:t xml:space="preserve"> </w:t>
            </w:r>
            <w:r>
              <w:rPr>
                <w:sz w:val="24"/>
                <w:szCs w:val="24"/>
                <w:lang w:val="ru-RU"/>
              </w:rPr>
              <w:t>в</w:t>
            </w:r>
            <w:r>
              <w:rPr>
                <w:spacing w:val="56"/>
                <w:sz w:val="24"/>
                <w:szCs w:val="24"/>
                <w:lang w:val="ru-RU"/>
              </w:rPr>
              <w:t xml:space="preserve"> </w:t>
            </w:r>
            <w:r>
              <w:rPr>
                <w:sz w:val="24"/>
                <w:szCs w:val="24"/>
                <w:lang w:val="ru-RU"/>
              </w:rPr>
              <w:t>виде</w:t>
            </w:r>
            <w:r>
              <w:rPr>
                <w:spacing w:val="59"/>
                <w:sz w:val="24"/>
                <w:szCs w:val="24"/>
                <w:lang w:val="ru-RU"/>
              </w:rPr>
              <w:t xml:space="preserve"> </w:t>
            </w:r>
            <w:r>
              <w:rPr>
                <w:sz w:val="24"/>
                <w:szCs w:val="24"/>
                <w:lang w:val="ru-RU"/>
              </w:rPr>
              <w:t>объемных</w:t>
            </w:r>
            <w:r>
              <w:rPr>
                <w:spacing w:val="56"/>
                <w:sz w:val="24"/>
                <w:szCs w:val="24"/>
                <w:lang w:val="ru-RU"/>
              </w:rPr>
              <w:t xml:space="preserve"> </w:t>
            </w:r>
            <w:r>
              <w:rPr>
                <w:sz w:val="24"/>
                <w:szCs w:val="24"/>
                <w:lang w:val="ru-RU"/>
              </w:rPr>
              <w:t>фигур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одинаковой</w:t>
            </w:r>
            <w:r>
              <w:rPr>
                <w:spacing w:val="-4"/>
                <w:sz w:val="24"/>
                <w:szCs w:val="24"/>
                <w:lang w:val="en-US"/>
              </w:rPr>
              <w:t xml:space="preserve"> </w:t>
            </w:r>
            <w:r>
              <w:rPr>
                <w:sz w:val="24"/>
                <w:szCs w:val="24"/>
                <w:lang w:val="en-US"/>
              </w:rPr>
              <w:t>формы</w:t>
            </w:r>
            <w:r>
              <w:rPr>
                <w:spacing w:val="2"/>
                <w:sz w:val="24"/>
                <w:szCs w:val="24"/>
                <w:lang w:val="en-US"/>
              </w:rPr>
              <w:t xml:space="preserve"> </w:t>
            </w:r>
            <w:r>
              <w:rPr>
                <w:sz w:val="24"/>
                <w:szCs w:val="24"/>
                <w:lang w:val="en-US"/>
              </w:rPr>
              <w:t>–</w:t>
            </w:r>
            <w:r>
              <w:rPr>
                <w:spacing w:val="1"/>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2.7.2.2.187.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Наборы</w:t>
            </w:r>
            <w:r>
              <w:rPr>
                <w:spacing w:val="41"/>
                <w:sz w:val="24"/>
                <w:szCs w:val="24"/>
                <w:lang w:val="ru-RU"/>
              </w:rPr>
              <w:t xml:space="preserve"> </w:t>
            </w:r>
            <w:r>
              <w:rPr>
                <w:sz w:val="24"/>
                <w:szCs w:val="24"/>
                <w:lang w:val="ru-RU"/>
              </w:rPr>
              <w:t>счетного</w:t>
            </w:r>
            <w:r>
              <w:rPr>
                <w:spacing w:val="94"/>
                <w:sz w:val="24"/>
                <w:szCs w:val="24"/>
                <w:lang w:val="ru-RU"/>
              </w:rPr>
              <w:t xml:space="preserve"> </w:t>
            </w:r>
            <w:r>
              <w:rPr>
                <w:sz w:val="24"/>
                <w:szCs w:val="24"/>
                <w:lang w:val="ru-RU"/>
              </w:rPr>
              <w:t>материала</w:t>
            </w:r>
            <w:r>
              <w:rPr>
                <w:spacing w:val="97"/>
                <w:sz w:val="24"/>
                <w:szCs w:val="24"/>
                <w:lang w:val="ru-RU"/>
              </w:rPr>
              <w:t xml:space="preserve"> </w:t>
            </w:r>
            <w:r>
              <w:rPr>
                <w:sz w:val="24"/>
                <w:szCs w:val="24"/>
                <w:lang w:val="ru-RU"/>
              </w:rPr>
              <w:t>с</w:t>
            </w:r>
            <w:r>
              <w:rPr>
                <w:spacing w:val="97"/>
                <w:sz w:val="24"/>
                <w:szCs w:val="24"/>
                <w:lang w:val="ru-RU"/>
              </w:rPr>
              <w:t xml:space="preserve"> </w:t>
            </w:r>
            <w:r>
              <w:rPr>
                <w:sz w:val="24"/>
                <w:szCs w:val="24"/>
                <w:lang w:val="ru-RU"/>
              </w:rPr>
              <w:t>тремя</w:t>
            </w:r>
            <w:r>
              <w:rPr>
                <w:spacing w:val="98"/>
                <w:sz w:val="24"/>
                <w:szCs w:val="24"/>
                <w:lang w:val="ru-RU"/>
              </w:rPr>
              <w:t xml:space="preserve"> </w:t>
            </w:r>
            <w:r>
              <w:rPr>
                <w:sz w:val="24"/>
                <w:szCs w:val="24"/>
                <w:lang w:val="ru-RU"/>
              </w:rPr>
              <w:t>признаками</w:t>
            </w:r>
            <w:r>
              <w:rPr>
                <w:spacing w:val="96"/>
                <w:sz w:val="24"/>
                <w:szCs w:val="24"/>
                <w:lang w:val="ru-RU"/>
              </w:rPr>
              <w:t xml:space="preserve"> </w:t>
            </w:r>
            <w:r>
              <w:rPr>
                <w:sz w:val="24"/>
                <w:szCs w:val="24"/>
                <w:lang w:val="ru-RU"/>
              </w:rPr>
              <w:t>-</w:t>
            </w:r>
          </w:p>
          <w:p>
            <w:pPr>
              <w:pStyle w:val="TableParagraph"/>
              <w:spacing w:before="38"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2.7.2.2.188.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77" w:leader="none"/>
                <w:tab w:val="left" w:pos="2789" w:leader="none"/>
                <w:tab w:val="left" w:pos="3891" w:leader="none"/>
                <w:tab w:val="left" w:pos="5057" w:leader="none"/>
              </w:tabs>
              <w:spacing w:lineRule="exact" w:line="246"/>
              <w:rPr>
                <w:sz w:val="24"/>
                <w:szCs w:val="24"/>
                <w:lang w:val="ru-RU"/>
              </w:rPr>
            </w:pPr>
            <w:r>
              <w:rPr>
                <w:sz w:val="24"/>
                <w:szCs w:val="24"/>
                <w:lang w:val="ru-RU"/>
              </w:rPr>
              <w:t>Наборы</w:t>
              <w:tab/>
              <w:t>тематических</w:t>
              <w:tab/>
              <w:t>рабочих</w:t>
              <w:tab/>
              <w:t>карточек</w:t>
              <w:tab/>
              <w:t>для</w:t>
            </w:r>
          </w:p>
          <w:p>
            <w:pPr>
              <w:pStyle w:val="TableParagraph"/>
              <w:spacing w:lineRule="atLeast" w:line="290"/>
              <w:rPr>
                <w:sz w:val="24"/>
                <w:szCs w:val="24"/>
                <w:lang w:val="ru-RU"/>
              </w:rPr>
            </w:pPr>
            <w:r>
              <w:rPr>
                <w:sz w:val="24"/>
                <w:szCs w:val="24"/>
                <w:lang w:val="ru-RU"/>
              </w:rPr>
              <w:t>подготовительной</w:t>
            </w:r>
            <w:r>
              <w:rPr>
                <w:spacing w:val="2"/>
                <w:sz w:val="24"/>
                <w:szCs w:val="24"/>
                <w:lang w:val="ru-RU"/>
              </w:rPr>
              <w:t xml:space="preserve"> </w:t>
            </w:r>
            <w:r>
              <w:rPr>
                <w:sz w:val="24"/>
                <w:szCs w:val="24"/>
                <w:lang w:val="ru-RU"/>
              </w:rPr>
              <w:t>группы</w:t>
            </w:r>
            <w:r>
              <w:rPr>
                <w:spacing w:val="3"/>
                <w:sz w:val="24"/>
                <w:szCs w:val="24"/>
                <w:lang w:val="ru-RU"/>
              </w:rPr>
              <w:t xml:space="preserve"> </w:t>
            </w:r>
            <w:r>
              <w:rPr>
                <w:sz w:val="24"/>
                <w:szCs w:val="24"/>
                <w:lang w:val="ru-RU"/>
              </w:rPr>
              <w:t>к</w:t>
            </w:r>
            <w:r>
              <w:rPr>
                <w:spacing w:val="3"/>
                <w:sz w:val="24"/>
                <w:szCs w:val="24"/>
                <w:lang w:val="ru-RU"/>
              </w:rPr>
              <w:t xml:space="preserve"> </w:t>
            </w:r>
            <w:r>
              <w:rPr>
                <w:sz w:val="24"/>
                <w:szCs w:val="24"/>
                <w:lang w:val="ru-RU"/>
              </w:rPr>
              <w:t>планшету с</w:t>
            </w:r>
            <w:r>
              <w:rPr>
                <w:spacing w:val="3"/>
                <w:sz w:val="24"/>
                <w:szCs w:val="24"/>
                <w:lang w:val="ru-RU"/>
              </w:rPr>
              <w:t xml:space="preserve"> </w:t>
            </w:r>
            <w:r>
              <w:rPr>
                <w:sz w:val="24"/>
                <w:szCs w:val="24"/>
                <w:lang w:val="ru-RU"/>
              </w:rPr>
              <w:t>передвижными</w:t>
            </w:r>
            <w:r>
              <w:rPr>
                <w:spacing w:val="-52"/>
                <w:sz w:val="24"/>
                <w:szCs w:val="24"/>
                <w:lang w:val="ru-RU"/>
              </w:rPr>
              <w:t xml:space="preserve"> </w:t>
            </w:r>
            <w:r>
              <w:rPr>
                <w:sz w:val="24"/>
                <w:szCs w:val="24"/>
                <w:lang w:val="ru-RU"/>
              </w:rPr>
              <w:t>фишками</w:t>
            </w:r>
            <w:r>
              <w:rPr>
                <w:spacing w:val="-2"/>
                <w:sz w:val="24"/>
                <w:szCs w:val="24"/>
                <w:lang w:val="ru-RU"/>
              </w:rPr>
              <w:t xml:space="preserve"> </w:t>
            </w:r>
            <w:r>
              <w:rPr>
                <w:sz w:val="24"/>
                <w:szCs w:val="24"/>
                <w:lang w:val="ru-RU"/>
              </w:rPr>
              <w:t>– 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2.7.2.2.189.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53" w:leader="none"/>
                <w:tab w:val="left" w:pos="2050" w:leader="none"/>
                <w:tab w:val="left" w:pos="3377" w:leader="none"/>
                <w:tab w:val="left" w:pos="3802" w:leader="none"/>
                <w:tab w:val="left" w:pos="5057" w:leader="none"/>
              </w:tabs>
              <w:rPr>
                <w:sz w:val="24"/>
                <w:szCs w:val="24"/>
                <w:lang w:val="ru-RU"/>
              </w:rPr>
            </w:pPr>
            <w:r>
              <w:rPr>
                <w:sz w:val="24"/>
                <w:szCs w:val="24"/>
                <w:lang w:val="ru-RU"/>
              </w:rPr>
              <w:t>Наборы</w:t>
              <w:tab/>
              <w:t>фигурок</w:t>
              <w:tab/>
              <w:t>персонажей</w:t>
              <w:tab/>
              <w:t>на</w:t>
              <w:tab/>
              <w:t>подставках</w:t>
              <w:tab/>
              <w:t>для</w:t>
            </w:r>
          </w:p>
          <w:p>
            <w:pPr>
              <w:pStyle w:val="TableParagraph"/>
              <w:spacing w:before="40" w:after="0"/>
              <w:rPr>
                <w:sz w:val="24"/>
                <w:szCs w:val="24"/>
                <w:lang w:val="ru-RU"/>
              </w:rPr>
            </w:pPr>
            <w:r>
              <w:rPr>
                <w:sz w:val="24"/>
                <w:szCs w:val="24"/>
                <w:lang w:val="ru-RU"/>
              </w:rPr>
              <w:t>настольного</w:t>
            </w:r>
            <w:r>
              <w:rPr>
                <w:spacing w:val="-2"/>
                <w:sz w:val="24"/>
                <w:szCs w:val="24"/>
                <w:lang w:val="ru-RU"/>
              </w:rPr>
              <w:t xml:space="preserve"> </w:t>
            </w:r>
            <w:r>
              <w:rPr>
                <w:sz w:val="24"/>
                <w:szCs w:val="24"/>
                <w:lang w:val="ru-RU"/>
              </w:rPr>
              <w:t>театра</w:t>
            </w:r>
            <w:r>
              <w:rPr>
                <w:spacing w:val="-2"/>
                <w:sz w:val="24"/>
                <w:szCs w:val="24"/>
                <w:lang w:val="ru-RU"/>
              </w:rPr>
              <w:t xml:space="preserve"> </w:t>
            </w:r>
            <w:r>
              <w:rPr>
                <w:sz w:val="24"/>
                <w:szCs w:val="24"/>
                <w:lang w:val="ru-RU"/>
              </w:rPr>
              <w:t>по</w:t>
            </w:r>
            <w:r>
              <w:rPr>
                <w:spacing w:val="-1"/>
                <w:sz w:val="24"/>
                <w:szCs w:val="24"/>
                <w:lang w:val="ru-RU"/>
              </w:rPr>
              <w:t xml:space="preserve"> </w:t>
            </w:r>
            <w:r>
              <w:rPr>
                <w:sz w:val="24"/>
                <w:szCs w:val="24"/>
                <w:lang w:val="ru-RU"/>
              </w:rPr>
              <w:t>сказкам</w:t>
            </w:r>
            <w:r>
              <w:rPr>
                <w:spacing w:val="-1"/>
                <w:sz w:val="24"/>
                <w:szCs w:val="24"/>
                <w:lang w:val="ru-RU"/>
              </w:rPr>
              <w:t xml:space="preserve"> </w:t>
            </w:r>
            <w:r>
              <w:rPr>
                <w:sz w:val="24"/>
                <w:szCs w:val="24"/>
                <w:lang w:val="ru-RU"/>
              </w:rPr>
              <w:t>–</w:t>
            </w:r>
            <w:r>
              <w:rPr>
                <w:spacing w:val="-2"/>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2.7.2.2.190.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25" w:leader="none"/>
                <w:tab w:val="left" w:pos="2485" w:leader="none"/>
                <w:tab w:val="left" w:pos="3005" w:leader="none"/>
              </w:tabs>
              <w:rPr>
                <w:sz w:val="24"/>
                <w:szCs w:val="24"/>
                <w:lang w:val="ru-RU"/>
              </w:rPr>
            </w:pPr>
            <w:r>
              <w:rPr>
                <w:sz w:val="24"/>
                <w:szCs w:val="24"/>
                <w:lang w:val="ru-RU"/>
              </w:rPr>
              <w:t>Наглядные</w:t>
              <w:tab/>
              <w:t>пособия</w:t>
              <w:tab/>
              <w:t>по</w:t>
              <w:tab/>
              <w:t>достопримечательностям</w:t>
            </w:r>
          </w:p>
          <w:p>
            <w:pPr>
              <w:pStyle w:val="TableParagraph"/>
              <w:spacing w:before="37" w:after="0"/>
              <w:rPr>
                <w:sz w:val="24"/>
                <w:szCs w:val="24"/>
                <w:lang w:val="ru-RU"/>
              </w:rPr>
            </w:pPr>
            <w:r>
              <w:rPr>
                <w:sz w:val="24"/>
                <w:szCs w:val="24"/>
                <w:lang w:val="ru-RU"/>
              </w:rPr>
              <w:t>столицы</w:t>
            </w:r>
            <w:r>
              <w:rPr>
                <w:spacing w:val="-9"/>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2.7.2.2.191.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Наглядные</w:t>
            </w:r>
            <w:r>
              <w:rPr>
                <w:spacing w:val="30"/>
                <w:sz w:val="24"/>
                <w:szCs w:val="24"/>
                <w:lang w:val="ru-RU"/>
              </w:rPr>
              <w:t xml:space="preserve"> </w:t>
            </w:r>
            <w:r>
              <w:rPr>
                <w:sz w:val="24"/>
                <w:szCs w:val="24"/>
                <w:lang w:val="ru-RU"/>
              </w:rPr>
              <w:t>пособия</w:t>
            </w:r>
            <w:r>
              <w:rPr>
                <w:spacing w:val="82"/>
                <w:sz w:val="24"/>
                <w:szCs w:val="24"/>
                <w:lang w:val="ru-RU"/>
              </w:rPr>
              <w:t xml:space="preserve"> </w:t>
            </w:r>
            <w:r>
              <w:rPr>
                <w:sz w:val="24"/>
                <w:szCs w:val="24"/>
                <w:lang w:val="ru-RU"/>
              </w:rPr>
              <w:t>по</w:t>
            </w:r>
            <w:r>
              <w:rPr>
                <w:spacing w:val="80"/>
                <w:sz w:val="24"/>
                <w:szCs w:val="24"/>
                <w:lang w:val="ru-RU"/>
              </w:rPr>
              <w:t xml:space="preserve"> </w:t>
            </w:r>
            <w:r>
              <w:rPr>
                <w:sz w:val="24"/>
                <w:szCs w:val="24"/>
                <w:lang w:val="ru-RU"/>
              </w:rPr>
              <w:t>традиционной</w:t>
            </w:r>
            <w:r>
              <w:rPr>
                <w:spacing w:val="83"/>
                <w:sz w:val="24"/>
                <w:szCs w:val="24"/>
                <w:lang w:val="ru-RU"/>
              </w:rPr>
              <w:t xml:space="preserve"> </w:t>
            </w:r>
            <w:r>
              <w:rPr>
                <w:sz w:val="24"/>
                <w:szCs w:val="24"/>
                <w:lang w:val="ru-RU"/>
              </w:rPr>
              <w:t>национальной</w:t>
            </w:r>
          </w:p>
          <w:p>
            <w:pPr>
              <w:pStyle w:val="TableParagraph"/>
              <w:spacing w:before="37" w:after="0"/>
              <w:rPr>
                <w:sz w:val="24"/>
                <w:szCs w:val="24"/>
                <w:lang w:val="ru-RU"/>
              </w:rPr>
            </w:pPr>
            <w:r>
              <w:rPr>
                <w:sz w:val="24"/>
                <w:szCs w:val="24"/>
                <w:lang w:val="ru-RU"/>
              </w:rPr>
              <w:t>одежде</w:t>
            </w:r>
            <w:r>
              <w:rPr>
                <w:spacing w:val="-10"/>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2.7.2.2.192.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Наглядные</w:t>
            </w:r>
            <w:r>
              <w:rPr>
                <w:spacing w:val="13"/>
                <w:sz w:val="24"/>
                <w:szCs w:val="24"/>
                <w:lang w:val="ru-RU"/>
              </w:rPr>
              <w:t xml:space="preserve"> </w:t>
            </w:r>
            <w:r>
              <w:rPr>
                <w:sz w:val="24"/>
                <w:szCs w:val="24"/>
                <w:lang w:val="ru-RU"/>
              </w:rPr>
              <w:t>пособия</w:t>
            </w:r>
            <w:r>
              <w:rPr>
                <w:spacing w:val="65"/>
                <w:sz w:val="24"/>
                <w:szCs w:val="24"/>
                <w:lang w:val="ru-RU"/>
              </w:rPr>
              <w:t xml:space="preserve"> </w:t>
            </w:r>
            <w:r>
              <w:rPr>
                <w:sz w:val="24"/>
                <w:szCs w:val="24"/>
                <w:lang w:val="ru-RU"/>
              </w:rPr>
              <w:t>символики</w:t>
            </w:r>
            <w:r>
              <w:rPr>
                <w:spacing w:val="69"/>
                <w:sz w:val="24"/>
                <w:szCs w:val="24"/>
                <w:lang w:val="ru-RU"/>
              </w:rPr>
              <w:t xml:space="preserve"> </w:t>
            </w:r>
            <w:r>
              <w:rPr>
                <w:sz w:val="24"/>
                <w:szCs w:val="24"/>
                <w:lang w:val="ru-RU"/>
              </w:rPr>
              <w:t>России,</w:t>
            </w:r>
            <w:r>
              <w:rPr>
                <w:spacing w:val="69"/>
                <w:sz w:val="24"/>
                <w:szCs w:val="24"/>
                <w:lang w:val="ru-RU"/>
              </w:rPr>
              <w:t xml:space="preserve"> </w:t>
            </w:r>
            <w:r>
              <w:rPr>
                <w:sz w:val="24"/>
                <w:szCs w:val="24"/>
                <w:lang w:val="ru-RU"/>
              </w:rPr>
              <w:t>в</w:t>
            </w:r>
            <w:r>
              <w:rPr>
                <w:spacing w:val="68"/>
                <w:sz w:val="24"/>
                <w:szCs w:val="24"/>
                <w:lang w:val="ru-RU"/>
              </w:rPr>
              <w:t xml:space="preserve"> </w:t>
            </w:r>
            <w:r>
              <w:rPr>
                <w:sz w:val="24"/>
                <w:szCs w:val="24"/>
                <w:lang w:val="ru-RU"/>
              </w:rPr>
              <w:t>том</w:t>
            </w:r>
            <w:r>
              <w:rPr>
                <w:spacing w:val="67"/>
                <w:sz w:val="24"/>
                <w:szCs w:val="24"/>
                <w:lang w:val="ru-RU"/>
              </w:rPr>
              <w:t xml:space="preserve"> </w:t>
            </w:r>
            <w:r>
              <w:rPr>
                <w:sz w:val="24"/>
                <w:szCs w:val="24"/>
                <w:lang w:val="ru-RU"/>
              </w:rPr>
              <w:t>числе</w:t>
            </w:r>
          </w:p>
          <w:p>
            <w:pPr>
              <w:pStyle w:val="TableParagraph"/>
              <w:spacing w:before="40" w:after="0"/>
              <w:rPr>
                <w:sz w:val="24"/>
                <w:szCs w:val="24"/>
              </w:rPr>
            </w:pPr>
            <w:r>
              <w:rPr>
                <w:spacing w:val="-1"/>
                <w:sz w:val="24"/>
                <w:szCs w:val="24"/>
                <w:lang w:val="en-US"/>
              </w:rPr>
              <w:t>государственной</w:t>
            </w:r>
            <w:r>
              <w:rPr>
                <w:spacing w:val="-10"/>
                <w:sz w:val="24"/>
                <w:szCs w:val="24"/>
                <w:lang w:val="en-US"/>
              </w:rPr>
              <w:t xml:space="preserve"> </w:t>
            </w:r>
            <w:r>
              <w:rPr>
                <w:sz w:val="24"/>
                <w:szCs w:val="24"/>
                <w:lang w:val="en-US"/>
              </w:rPr>
              <w:t>-</w:t>
            </w:r>
            <w:r>
              <w:rPr>
                <w:spacing w:val="-7"/>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2.7.2.2.193.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84" w:leader="none"/>
                <w:tab w:val="left" w:pos="2413" w:leader="none"/>
                <w:tab w:val="left" w:pos="3089" w:leader="none"/>
                <w:tab w:val="left" w:pos="4260" w:leader="none"/>
                <w:tab w:val="left" w:pos="4584" w:leader="none"/>
              </w:tabs>
              <w:rPr>
                <w:sz w:val="24"/>
                <w:szCs w:val="24"/>
                <w:lang w:val="ru-RU"/>
              </w:rPr>
            </w:pPr>
            <w:r>
              <w:rPr>
                <w:sz w:val="24"/>
                <w:szCs w:val="24"/>
                <w:lang w:val="ru-RU"/>
              </w:rPr>
              <w:t>Настенный</w:t>
              <w:tab/>
              <w:t>планшет</w:t>
              <w:tab/>
              <w:t>«Мы</w:t>
              <w:tab/>
              <w:t>дежурим»</w:t>
              <w:tab/>
              <w:t>с</w:t>
              <w:tab/>
              <w:t>набором</w:t>
            </w:r>
          </w:p>
          <w:p>
            <w:pPr>
              <w:pStyle w:val="TableParagraph"/>
              <w:spacing w:before="37" w:after="0"/>
              <w:rPr>
                <w:sz w:val="24"/>
                <w:szCs w:val="24"/>
              </w:rPr>
            </w:pPr>
            <w:r>
              <w:rPr>
                <w:sz w:val="24"/>
                <w:szCs w:val="24"/>
                <w:lang w:val="en-US"/>
              </w:rPr>
              <w:t>карточек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2.7.2.2.194.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Настенный</w:t>
            </w:r>
            <w:r>
              <w:rPr>
                <w:spacing w:val="65"/>
                <w:sz w:val="24"/>
                <w:szCs w:val="24"/>
                <w:lang w:val="ru-RU"/>
              </w:rPr>
              <w:t xml:space="preserve"> </w:t>
            </w:r>
            <w:r>
              <w:rPr>
                <w:sz w:val="24"/>
                <w:szCs w:val="24"/>
                <w:lang w:val="ru-RU"/>
              </w:rPr>
              <w:t xml:space="preserve">планшет  </w:t>
            </w:r>
            <w:r>
              <w:rPr>
                <w:spacing w:val="12"/>
                <w:sz w:val="24"/>
                <w:szCs w:val="24"/>
                <w:lang w:val="ru-RU"/>
              </w:rPr>
              <w:t xml:space="preserve"> </w:t>
            </w:r>
            <w:r>
              <w:rPr>
                <w:sz w:val="24"/>
                <w:szCs w:val="24"/>
                <w:lang w:val="ru-RU"/>
              </w:rPr>
              <w:t xml:space="preserve">«Распорядок  </w:t>
            </w:r>
            <w:r>
              <w:rPr>
                <w:spacing w:val="9"/>
                <w:sz w:val="24"/>
                <w:szCs w:val="24"/>
                <w:lang w:val="ru-RU"/>
              </w:rPr>
              <w:t xml:space="preserve"> </w:t>
            </w:r>
            <w:r>
              <w:rPr>
                <w:sz w:val="24"/>
                <w:szCs w:val="24"/>
                <w:lang w:val="ru-RU"/>
              </w:rPr>
              <w:t xml:space="preserve">дня»  </w:t>
            </w:r>
            <w:r>
              <w:rPr>
                <w:spacing w:val="7"/>
                <w:sz w:val="24"/>
                <w:szCs w:val="24"/>
                <w:lang w:val="ru-RU"/>
              </w:rPr>
              <w:t xml:space="preserve"> </w:t>
            </w:r>
            <w:r>
              <w:rPr>
                <w:sz w:val="24"/>
                <w:szCs w:val="24"/>
                <w:lang w:val="ru-RU"/>
              </w:rPr>
              <w:t xml:space="preserve">с  </w:t>
            </w:r>
            <w:r>
              <w:rPr>
                <w:spacing w:val="9"/>
                <w:sz w:val="24"/>
                <w:szCs w:val="24"/>
                <w:lang w:val="ru-RU"/>
              </w:rPr>
              <w:t xml:space="preserve"> </w:t>
            </w:r>
            <w:r>
              <w:rPr>
                <w:sz w:val="24"/>
                <w:szCs w:val="24"/>
                <w:lang w:val="ru-RU"/>
              </w:rPr>
              <w:t>набором</w:t>
            </w:r>
          </w:p>
          <w:p>
            <w:pPr>
              <w:pStyle w:val="TableParagraph"/>
              <w:spacing w:before="37" w:after="0"/>
              <w:rPr>
                <w:sz w:val="24"/>
                <w:szCs w:val="24"/>
              </w:rPr>
            </w:pPr>
            <w:r>
              <w:rPr>
                <w:sz w:val="24"/>
                <w:szCs w:val="24"/>
                <w:lang w:val="en-US"/>
              </w:rPr>
              <w:t>карточек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2.7.2.2.195.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Настольно-печатные</w:t>
            </w:r>
            <w:r>
              <w:rPr>
                <w:spacing w:val="65"/>
                <w:sz w:val="24"/>
                <w:szCs w:val="24"/>
                <w:lang w:val="ru-RU"/>
              </w:rPr>
              <w:t xml:space="preserve"> </w:t>
            </w:r>
            <w:r>
              <w:rPr>
                <w:sz w:val="24"/>
                <w:szCs w:val="24"/>
                <w:lang w:val="ru-RU"/>
              </w:rPr>
              <w:t xml:space="preserve">игры  </w:t>
            </w:r>
            <w:r>
              <w:rPr>
                <w:spacing w:val="9"/>
                <w:sz w:val="24"/>
                <w:szCs w:val="24"/>
                <w:lang w:val="ru-RU"/>
              </w:rPr>
              <w:t xml:space="preserve"> </w:t>
            </w:r>
            <w:r>
              <w:rPr>
                <w:sz w:val="24"/>
                <w:szCs w:val="24"/>
                <w:lang w:val="ru-RU"/>
              </w:rPr>
              <w:t xml:space="preserve">для  </w:t>
            </w:r>
            <w:r>
              <w:rPr>
                <w:spacing w:val="8"/>
                <w:sz w:val="24"/>
                <w:szCs w:val="24"/>
                <w:lang w:val="ru-RU"/>
              </w:rPr>
              <w:t xml:space="preserve"> </w:t>
            </w:r>
            <w:r>
              <w:rPr>
                <w:sz w:val="24"/>
                <w:szCs w:val="24"/>
                <w:lang w:val="ru-RU"/>
              </w:rPr>
              <w:t xml:space="preserve">подготовительной  </w:t>
            </w:r>
            <w:r>
              <w:rPr>
                <w:spacing w:val="8"/>
                <w:sz w:val="24"/>
                <w:szCs w:val="24"/>
                <w:lang w:val="ru-RU"/>
              </w:rPr>
              <w:t xml:space="preserve"> </w:t>
            </w:r>
            <w:r>
              <w:rPr>
                <w:sz w:val="24"/>
                <w:szCs w:val="24"/>
                <w:lang w:val="ru-RU"/>
              </w:rPr>
              <w:t>к</w:t>
            </w:r>
          </w:p>
          <w:p>
            <w:pPr>
              <w:pStyle w:val="TableParagraph"/>
              <w:spacing w:before="37" w:after="0"/>
              <w:rPr>
                <w:sz w:val="24"/>
                <w:szCs w:val="24"/>
              </w:rPr>
            </w:pPr>
            <w:r>
              <w:rPr>
                <w:sz w:val="24"/>
                <w:szCs w:val="24"/>
                <w:lang w:val="en-US"/>
              </w:rPr>
              <w:t>школе</w:t>
            </w:r>
            <w:r>
              <w:rPr>
                <w:spacing w:val="-11"/>
                <w:sz w:val="24"/>
                <w:szCs w:val="24"/>
                <w:lang w:val="en-US"/>
              </w:rPr>
              <w:t xml:space="preserve"> </w:t>
            </w:r>
            <w:r>
              <w:rPr>
                <w:sz w:val="24"/>
                <w:szCs w:val="24"/>
                <w:lang w:val="en-US"/>
              </w:rPr>
              <w:t>группы</w:t>
            </w:r>
            <w:r>
              <w:rPr>
                <w:spacing w:val="-9"/>
                <w:sz w:val="24"/>
                <w:szCs w:val="24"/>
                <w:lang w:val="en-US"/>
              </w:rPr>
              <w:t xml:space="preserve"> </w:t>
            </w:r>
            <w:r>
              <w:rPr>
                <w:sz w:val="24"/>
                <w:szCs w:val="24"/>
                <w:lang w:val="en-US"/>
              </w:rPr>
              <w:t>–</w:t>
            </w:r>
            <w:r>
              <w:rPr>
                <w:spacing w:val="-8"/>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2.7.2.2.196.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506" w:leader="none"/>
                <w:tab w:val="left" w:pos="2907" w:leader="none"/>
                <w:tab w:val="left" w:pos="4277" w:leader="none"/>
                <w:tab w:val="left" w:pos="5283" w:leader="none"/>
              </w:tabs>
              <w:rPr>
                <w:sz w:val="24"/>
                <w:szCs w:val="24"/>
                <w:lang w:val="ru-RU"/>
              </w:rPr>
            </w:pPr>
            <w:r>
              <w:rPr>
                <w:sz w:val="24"/>
                <w:szCs w:val="24"/>
                <w:lang w:val="ru-RU"/>
              </w:rPr>
              <w:t>Настольный</w:t>
              <w:tab/>
              <w:t>конструктор</w:t>
              <w:tab/>
              <w:t>деревянный</w:t>
              <w:tab/>
              <w:t>цветной</w:t>
              <w:tab/>
              <w:t>с</w:t>
            </w:r>
          </w:p>
          <w:p>
            <w:pPr>
              <w:pStyle w:val="TableParagraph"/>
              <w:spacing w:before="37" w:after="0"/>
              <w:rPr>
                <w:sz w:val="24"/>
                <w:szCs w:val="24"/>
                <w:lang w:val="ru-RU"/>
              </w:rPr>
            </w:pPr>
            <w:r>
              <w:rPr>
                <w:sz w:val="24"/>
                <w:szCs w:val="24"/>
                <w:lang w:val="ru-RU"/>
              </w:rPr>
              <w:t>мелкими</w:t>
            </w:r>
            <w:r>
              <w:rPr>
                <w:spacing w:val="-1"/>
                <w:sz w:val="24"/>
                <w:szCs w:val="24"/>
                <w:lang w:val="ru-RU"/>
              </w:rPr>
              <w:t xml:space="preserve"> </w:t>
            </w:r>
            <w:r>
              <w:rPr>
                <w:sz w:val="24"/>
                <w:szCs w:val="24"/>
                <w:lang w:val="ru-RU"/>
              </w:rPr>
              <w:t>элементами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2.7.2.2.197.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Настольный</w:t>
            </w:r>
            <w:r>
              <w:rPr>
                <w:spacing w:val="-11"/>
                <w:sz w:val="24"/>
                <w:szCs w:val="24"/>
                <w:lang w:val="en-US"/>
              </w:rPr>
              <w:t xml:space="preserve"> </w:t>
            </w:r>
            <w:r>
              <w:rPr>
                <w:sz w:val="24"/>
                <w:szCs w:val="24"/>
                <w:lang w:val="en-US"/>
              </w:rPr>
              <w:t>футбол</w:t>
            </w:r>
            <w:r>
              <w:rPr>
                <w:spacing w:val="-7"/>
                <w:sz w:val="24"/>
                <w:szCs w:val="24"/>
                <w:lang w:val="en-US"/>
              </w:rPr>
              <w:t xml:space="preserve"> </w:t>
            </w:r>
            <w:r>
              <w:rPr>
                <w:sz w:val="24"/>
                <w:szCs w:val="24"/>
                <w:lang w:val="en-US"/>
              </w:rPr>
              <w:t>или</w:t>
            </w:r>
            <w:r>
              <w:rPr>
                <w:spacing w:val="-8"/>
                <w:sz w:val="24"/>
                <w:szCs w:val="24"/>
                <w:lang w:val="en-US"/>
              </w:rPr>
              <w:t xml:space="preserve"> </w:t>
            </w:r>
            <w:r>
              <w:rPr>
                <w:sz w:val="24"/>
                <w:szCs w:val="24"/>
                <w:lang w:val="en-US"/>
              </w:rPr>
              <w:t>хоккей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2.7.2.2.198.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Обруч</w:t>
            </w:r>
            <w:r>
              <w:rPr>
                <w:spacing w:val="-4"/>
                <w:sz w:val="24"/>
                <w:szCs w:val="24"/>
                <w:lang w:val="en-US"/>
              </w:rPr>
              <w:t xml:space="preserve"> </w:t>
            </w:r>
            <w:r>
              <w:rPr>
                <w:sz w:val="24"/>
                <w:szCs w:val="24"/>
                <w:lang w:val="en-US"/>
              </w:rPr>
              <w:t>(малого</w:t>
            </w:r>
            <w:r>
              <w:rPr>
                <w:spacing w:val="-2"/>
                <w:sz w:val="24"/>
                <w:szCs w:val="24"/>
                <w:lang w:val="en-US"/>
              </w:rPr>
              <w:t xml:space="preserve"> </w:t>
            </w:r>
            <w:r>
              <w:rPr>
                <w:sz w:val="24"/>
                <w:szCs w:val="24"/>
                <w:lang w:val="en-US"/>
              </w:rPr>
              <w:t>диаметра)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2.7.2.2.199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Обруч</w:t>
            </w:r>
            <w:r>
              <w:rPr>
                <w:spacing w:val="-3"/>
                <w:sz w:val="24"/>
                <w:szCs w:val="24"/>
                <w:lang w:val="en-US"/>
              </w:rPr>
              <w:t xml:space="preserve"> </w:t>
            </w:r>
            <w:r>
              <w:rPr>
                <w:sz w:val="24"/>
                <w:szCs w:val="24"/>
                <w:lang w:val="en-US"/>
              </w:rPr>
              <w:t>(среднего</w:t>
            </w:r>
            <w:r>
              <w:rPr>
                <w:spacing w:val="-1"/>
                <w:sz w:val="24"/>
                <w:szCs w:val="24"/>
                <w:lang w:val="en-US"/>
              </w:rPr>
              <w:t xml:space="preserve"> </w:t>
            </w:r>
            <w:r>
              <w:rPr>
                <w:sz w:val="24"/>
                <w:szCs w:val="24"/>
                <w:lang w:val="en-US"/>
              </w:rPr>
              <w:t>диаметра)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2.7.2.2.200.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50" w:leader="none"/>
                <w:tab w:val="left" w:pos="3122" w:leader="none"/>
                <w:tab w:val="left" w:pos="3547" w:leader="none"/>
                <w:tab w:val="left" w:pos="5176" w:leader="none"/>
              </w:tabs>
              <w:spacing w:lineRule="exact" w:line="244"/>
              <w:rPr>
                <w:sz w:val="24"/>
                <w:szCs w:val="24"/>
                <w:lang w:val="ru-RU"/>
              </w:rPr>
            </w:pPr>
            <w:r>
              <w:rPr>
                <w:sz w:val="24"/>
                <w:szCs w:val="24"/>
                <w:lang w:val="ru-RU"/>
              </w:rPr>
              <w:t>Объемная</w:t>
              <w:tab/>
              <w:t>игра-головоломка</w:t>
              <w:tab/>
              <w:t>на</w:t>
              <w:tab/>
              <w:t>комбинаторику</w:t>
              <w:tab/>
              <w:t>из</w:t>
            </w:r>
          </w:p>
          <w:p>
            <w:pPr>
              <w:pStyle w:val="TableParagraph"/>
              <w:spacing w:lineRule="atLeast" w:line="290" w:before="3" w:after="0"/>
              <w:rPr>
                <w:sz w:val="24"/>
                <w:szCs w:val="24"/>
                <w:lang w:val="ru-RU"/>
              </w:rPr>
            </w:pPr>
            <w:r>
              <w:rPr>
                <w:sz w:val="24"/>
                <w:szCs w:val="24"/>
                <w:lang w:val="ru-RU"/>
              </w:rPr>
              <w:t>кубиков,</w:t>
            </w:r>
            <w:r>
              <w:rPr>
                <w:spacing w:val="26"/>
                <w:sz w:val="24"/>
                <w:szCs w:val="24"/>
                <w:lang w:val="ru-RU"/>
              </w:rPr>
              <w:t xml:space="preserve"> </w:t>
            </w:r>
            <w:r>
              <w:rPr>
                <w:sz w:val="24"/>
                <w:szCs w:val="24"/>
                <w:lang w:val="ru-RU"/>
              </w:rPr>
              <w:t>объединенных</w:t>
            </w:r>
            <w:r>
              <w:rPr>
                <w:spacing w:val="23"/>
                <w:sz w:val="24"/>
                <w:szCs w:val="24"/>
                <w:lang w:val="ru-RU"/>
              </w:rPr>
              <w:t xml:space="preserve"> </w:t>
            </w:r>
            <w:r>
              <w:rPr>
                <w:sz w:val="24"/>
                <w:szCs w:val="24"/>
                <w:lang w:val="ru-RU"/>
              </w:rPr>
              <w:t>по</w:t>
            </w:r>
            <w:r>
              <w:rPr>
                <w:spacing w:val="25"/>
                <w:sz w:val="24"/>
                <w:szCs w:val="24"/>
                <w:lang w:val="ru-RU"/>
              </w:rPr>
              <w:t xml:space="preserve"> </w:t>
            </w:r>
            <w:r>
              <w:rPr>
                <w:sz w:val="24"/>
                <w:szCs w:val="24"/>
                <w:lang w:val="ru-RU"/>
              </w:rPr>
              <w:t>3</w:t>
            </w:r>
            <w:r>
              <w:rPr>
                <w:spacing w:val="26"/>
                <w:sz w:val="24"/>
                <w:szCs w:val="24"/>
                <w:lang w:val="ru-RU"/>
              </w:rPr>
              <w:t xml:space="preserve"> </w:t>
            </w:r>
            <w:r>
              <w:rPr>
                <w:sz w:val="24"/>
                <w:szCs w:val="24"/>
                <w:lang w:val="ru-RU"/>
              </w:rPr>
              <w:t>или</w:t>
            </w:r>
            <w:r>
              <w:rPr>
                <w:spacing w:val="25"/>
                <w:sz w:val="24"/>
                <w:szCs w:val="24"/>
                <w:lang w:val="ru-RU"/>
              </w:rPr>
              <w:t xml:space="preserve"> </w:t>
            </w:r>
            <w:r>
              <w:rPr>
                <w:sz w:val="24"/>
                <w:szCs w:val="24"/>
                <w:lang w:val="ru-RU"/>
              </w:rPr>
              <w:t>4</w:t>
            </w:r>
            <w:r>
              <w:rPr>
                <w:spacing w:val="26"/>
                <w:sz w:val="24"/>
                <w:szCs w:val="24"/>
                <w:lang w:val="ru-RU"/>
              </w:rPr>
              <w:t xml:space="preserve"> </w:t>
            </w:r>
            <w:r>
              <w:rPr>
                <w:sz w:val="24"/>
                <w:szCs w:val="24"/>
                <w:lang w:val="ru-RU"/>
              </w:rPr>
              <w:t>в</w:t>
            </w:r>
            <w:r>
              <w:rPr>
                <w:spacing w:val="25"/>
                <w:sz w:val="24"/>
                <w:szCs w:val="24"/>
                <w:lang w:val="ru-RU"/>
              </w:rPr>
              <w:t xml:space="preserve"> </w:t>
            </w:r>
            <w:r>
              <w:rPr>
                <w:sz w:val="24"/>
                <w:szCs w:val="24"/>
                <w:lang w:val="ru-RU"/>
              </w:rPr>
              <w:t>неразъемные</w:t>
            </w:r>
            <w:r>
              <w:rPr>
                <w:spacing w:val="-52"/>
                <w:sz w:val="24"/>
                <w:szCs w:val="24"/>
                <w:lang w:val="ru-RU"/>
              </w:rPr>
              <w:t xml:space="preserve"> </w:t>
            </w:r>
            <w:r>
              <w:rPr>
                <w:sz w:val="24"/>
                <w:szCs w:val="24"/>
                <w:lang w:val="ru-RU"/>
              </w:rPr>
              <w:t>конфигурации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2.7.2.2.201.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Перчаточные</w:t>
            </w:r>
            <w:r>
              <w:rPr>
                <w:spacing w:val="-13"/>
                <w:sz w:val="24"/>
                <w:szCs w:val="24"/>
                <w:lang w:val="en-US"/>
              </w:rPr>
              <w:t xml:space="preserve"> </w:t>
            </w:r>
            <w:r>
              <w:rPr>
                <w:sz w:val="24"/>
                <w:szCs w:val="24"/>
                <w:lang w:val="en-US"/>
              </w:rPr>
              <w:t>куклы</w:t>
            </w:r>
            <w:r>
              <w:rPr>
                <w:spacing w:val="-13"/>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2.7.2.2.202.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Планшет</w:t>
            </w:r>
            <w:r>
              <w:rPr>
                <w:spacing w:val="38"/>
                <w:sz w:val="24"/>
                <w:szCs w:val="24"/>
                <w:lang w:val="ru-RU"/>
              </w:rPr>
              <w:t xml:space="preserve"> </w:t>
            </w:r>
            <w:r>
              <w:rPr>
                <w:sz w:val="24"/>
                <w:szCs w:val="24"/>
                <w:lang w:val="ru-RU"/>
              </w:rPr>
              <w:t>с</w:t>
            </w:r>
            <w:r>
              <w:rPr>
                <w:spacing w:val="92"/>
                <w:sz w:val="24"/>
                <w:szCs w:val="24"/>
                <w:lang w:val="ru-RU"/>
              </w:rPr>
              <w:t xml:space="preserve"> </w:t>
            </w:r>
            <w:r>
              <w:rPr>
                <w:sz w:val="24"/>
                <w:szCs w:val="24"/>
                <w:lang w:val="ru-RU"/>
              </w:rPr>
              <w:t>передвижными</w:t>
            </w:r>
            <w:r>
              <w:rPr>
                <w:spacing w:val="91"/>
                <w:sz w:val="24"/>
                <w:szCs w:val="24"/>
                <w:lang w:val="ru-RU"/>
              </w:rPr>
              <w:t xml:space="preserve"> </w:t>
            </w:r>
            <w:r>
              <w:rPr>
                <w:sz w:val="24"/>
                <w:szCs w:val="24"/>
                <w:lang w:val="ru-RU"/>
              </w:rPr>
              <w:t>цветными</w:t>
            </w:r>
            <w:r>
              <w:rPr>
                <w:spacing w:val="92"/>
                <w:sz w:val="24"/>
                <w:szCs w:val="24"/>
                <w:lang w:val="ru-RU"/>
              </w:rPr>
              <w:t xml:space="preserve"> </w:t>
            </w:r>
            <w:r>
              <w:rPr>
                <w:sz w:val="24"/>
                <w:szCs w:val="24"/>
                <w:lang w:val="ru-RU"/>
              </w:rPr>
              <w:t>фишками</w:t>
            </w:r>
            <w:r>
              <w:rPr>
                <w:spacing w:val="89"/>
                <w:sz w:val="24"/>
                <w:szCs w:val="24"/>
                <w:lang w:val="ru-RU"/>
              </w:rPr>
              <w:t xml:space="preserve"> </w:t>
            </w:r>
            <w:r>
              <w:rPr>
                <w:sz w:val="24"/>
                <w:szCs w:val="24"/>
                <w:lang w:val="ru-RU"/>
              </w:rPr>
              <w:t>для</w:t>
            </w:r>
          </w:p>
          <w:p>
            <w:pPr>
              <w:pStyle w:val="TableParagraph"/>
              <w:spacing w:before="37" w:after="0"/>
              <w:rPr>
                <w:sz w:val="24"/>
                <w:szCs w:val="24"/>
              </w:rPr>
            </w:pPr>
            <w:r>
              <w:rPr>
                <w:sz w:val="24"/>
                <w:szCs w:val="24"/>
                <w:lang w:val="en-US"/>
              </w:rPr>
              <w:t>выполнения</w:t>
            </w:r>
            <w:r>
              <w:rPr>
                <w:spacing w:val="-1"/>
                <w:sz w:val="24"/>
                <w:szCs w:val="24"/>
                <w:lang w:val="en-US"/>
              </w:rPr>
              <w:t xml:space="preserve"> </w:t>
            </w:r>
            <w:r>
              <w:rPr>
                <w:sz w:val="24"/>
                <w:szCs w:val="24"/>
                <w:lang w:val="en-US"/>
              </w:rPr>
              <w:t>заданий</w:t>
            </w:r>
            <w:r>
              <w:rPr>
                <w:spacing w:val="-3"/>
                <w:sz w:val="24"/>
                <w:szCs w:val="24"/>
                <w:lang w:val="en-US"/>
              </w:rPr>
              <w:t xml:space="preserve"> </w:t>
            </w:r>
            <w:r>
              <w:rPr>
                <w:sz w:val="24"/>
                <w:szCs w:val="24"/>
                <w:lang w:val="en-US"/>
              </w:rPr>
              <w:t>с самопроверкой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2.7.2.2.203.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Плоскостные игры-головоломки -</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2.7.2.2.204.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Подставка</w:t>
            </w:r>
            <w:r>
              <w:rPr>
                <w:spacing w:val="-4"/>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пальчиковых</w:t>
            </w:r>
            <w:r>
              <w:rPr>
                <w:spacing w:val="-1"/>
                <w:sz w:val="24"/>
                <w:szCs w:val="24"/>
                <w:lang w:val="en-US"/>
              </w:rPr>
              <w:t xml:space="preserve"> </w:t>
            </w:r>
            <w:r>
              <w:rPr>
                <w:sz w:val="24"/>
                <w:szCs w:val="24"/>
                <w:lang w:val="en-US"/>
              </w:rPr>
              <w:t>кукол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2.7.2.2.205.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Подставка</w:t>
            </w:r>
            <w:r>
              <w:rPr>
                <w:spacing w:val="-3"/>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перчаточных</w:t>
            </w:r>
            <w:r>
              <w:rPr>
                <w:spacing w:val="-1"/>
                <w:sz w:val="24"/>
                <w:szCs w:val="24"/>
                <w:lang w:val="en-US"/>
              </w:rPr>
              <w:t xml:space="preserve"> </w:t>
            </w:r>
            <w:r>
              <w:rPr>
                <w:sz w:val="24"/>
                <w:szCs w:val="24"/>
                <w:lang w:val="en-US"/>
              </w:rPr>
              <w:t>кукол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2.7.2.2.206.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07" w:leader="none"/>
                <w:tab w:val="left" w:pos="2581" w:leader="none"/>
                <w:tab w:val="left" w:pos="4107" w:leader="none"/>
                <w:tab w:val="left" w:pos="5263" w:leader="none"/>
              </w:tabs>
              <w:rPr>
                <w:sz w:val="24"/>
                <w:szCs w:val="24"/>
                <w:lang w:val="ru-RU"/>
              </w:rPr>
            </w:pPr>
            <w:r>
              <w:rPr>
                <w:sz w:val="24"/>
                <w:szCs w:val="24"/>
                <w:lang w:val="ru-RU"/>
              </w:rPr>
              <w:t>Постер</w:t>
              <w:tab/>
              <w:t>(репродукция)</w:t>
              <w:tab/>
              <w:t>произведений</w:t>
              <w:tab/>
              <w:t>живописи</w:t>
              <w:tab/>
              <w:t>и</w:t>
            </w:r>
          </w:p>
          <w:p>
            <w:pPr>
              <w:pStyle w:val="TableParagraph"/>
              <w:spacing w:lineRule="atLeast" w:line="290" w:before="2" w:after="0"/>
              <w:ind w:left="107" w:right="97" w:hanging="0"/>
              <w:rPr>
                <w:sz w:val="24"/>
                <w:szCs w:val="24"/>
                <w:lang w:val="ru-RU"/>
              </w:rPr>
            </w:pPr>
            <w:r>
              <w:rPr>
                <w:sz w:val="24"/>
                <w:szCs w:val="24"/>
                <w:lang w:val="ru-RU"/>
              </w:rPr>
              <w:t>графики,</w:t>
            </w:r>
            <w:r>
              <w:rPr>
                <w:spacing w:val="13"/>
                <w:sz w:val="24"/>
                <w:szCs w:val="24"/>
                <w:lang w:val="ru-RU"/>
              </w:rPr>
              <w:t xml:space="preserve"> </w:t>
            </w:r>
            <w:r>
              <w:rPr>
                <w:sz w:val="24"/>
                <w:szCs w:val="24"/>
                <w:lang w:val="ru-RU"/>
              </w:rPr>
              <w:t>также</w:t>
            </w:r>
            <w:r>
              <w:rPr>
                <w:spacing w:val="12"/>
                <w:sz w:val="24"/>
                <w:szCs w:val="24"/>
                <w:lang w:val="ru-RU"/>
              </w:rPr>
              <w:t xml:space="preserve"> </w:t>
            </w:r>
            <w:r>
              <w:rPr>
                <w:sz w:val="24"/>
                <w:szCs w:val="24"/>
                <w:lang w:val="ru-RU"/>
              </w:rPr>
              <w:t>для</w:t>
            </w:r>
            <w:r>
              <w:rPr>
                <w:spacing w:val="14"/>
                <w:sz w:val="24"/>
                <w:szCs w:val="24"/>
                <w:lang w:val="ru-RU"/>
              </w:rPr>
              <w:t xml:space="preserve"> </w:t>
            </w:r>
            <w:r>
              <w:rPr>
                <w:sz w:val="24"/>
                <w:szCs w:val="24"/>
                <w:lang w:val="ru-RU"/>
              </w:rPr>
              <w:t>знакомства</w:t>
            </w:r>
            <w:r>
              <w:rPr>
                <w:spacing w:val="15"/>
                <w:sz w:val="24"/>
                <w:szCs w:val="24"/>
                <w:lang w:val="ru-RU"/>
              </w:rPr>
              <w:t xml:space="preserve"> </w:t>
            </w:r>
            <w:r>
              <w:rPr>
                <w:sz w:val="24"/>
                <w:szCs w:val="24"/>
                <w:lang w:val="ru-RU"/>
              </w:rPr>
              <w:t>с</w:t>
            </w:r>
            <w:r>
              <w:rPr>
                <w:spacing w:val="14"/>
                <w:sz w:val="24"/>
                <w:szCs w:val="24"/>
                <w:lang w:val="ru-RU"/>
              </w:rPr>
              <w:t xml:space="preserve"> </w:t>
            </w:r>
            <w:r>
              <w:rPr>
                <w:sz w:val="24"/>
                <w:szCs w:val="24"/>
                <w:lang w:val="ru-RU"/>
              </w:rPr>
              <w:t>различными</w:t>
            </w:r>
            <w:r>
              <w:rPr>
                <w:spacing w:val="11"/>
                <w:sz w:val="24"/>
                <w:szCs w:val="24"/>
                <w:lang w:val="ru-RU"/>
              </w:rPr>
              <w:t xml:space="preserve"> </w:t>
            </w:r>
            <w:r>
              <w:rPr>
                <w:sz w:val="24"/>
                <w:szCs w:val="24"/>
                <w:lang w:val="ru-RU"/>
              </w:rPr>
              <w:t>жанрами</w:t>
            </w:r>
            <w:r>
              <w:rPr>
                <w:spacing w:val="-52"/>
                <w:sz w:val="24"/>
                <w:szCs w:val="24"/>
                <w:lang w:val="ru-RU"/>
              </w:rPr>
              <w:t xml:space="preserve"> </w:t>
            </w:r>
            <w:r>
              <w:rPr>
                <w:sz w:val="24"/>
                <w:szCs w:val="24"/>
                <w:lang w:val="ru-RU"/>
              </w:rPr>
              <w:t>живописи</w:t>
            </w:r>
            <w:r>
              <w:rPr>
                <w:spacing w:val="-1"/>
                <w:sz w:val="24"/>
                <w:szCs w:val="24"/>
                <w:lang w:val="ru-RU"/>
              </w:rPr>
              <w:t xml:space="preserve"> </w:t>
            </w:r>
            <w:r>
              <w:rPr>
                <w:sz w:val="24"/>
                <w:szCs w:val="24"/>
                <w:lang w:val="ru-RU"/>
              </w:rPr>
              <w:t>– 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2.7.2.2.207.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Приборы</w:t>
            </w:r>
            <w:r>
              <w:rPr>
                <w:spacing w:val="-10"/>
                <w:sz w:val="24"/>
                <w:szCs w:val="24"/>
                <w:lang w:val="en-US"/>
              </w:rPr>
              <w:t xml:space="preserve"> </w:t>
            </w:r>
            <w:r>
              <w:rPr>
                <w:sz w:val="24"/>
                <w:szCs w:val="24"/>
                <w:lang w:val="en-US"/>
              </w:rPr>
              <w:t>домашнего</w:t>
            </w:r>
            <w:r>
              <w:rPr>
                <w:spacing w:val="-9"/>
                <w:sz w:val="24"/>
                <w:szCs w:val="24"/>
                <w:lang w:val="en-US"/>
              </w:rPr>
              <w:t xml:space="preserve"> </w:t>
            </w:r>
            <w:r>
              <w:rPr>
                <w:sz w:val="24"/>
                <w:szCs w:val="24"/>
                <w:lang w:val="en-US"/>
              </w:rPr>
              <w:t>обихода</w:t>
            </w:r>
            <w:r>
              <w:rPr>
                <w:spacing w:val="-10"/>
                <w:sz w:val="24"/>
                <w:szCs w:val="24"/>
                <w:lang w:val="en-US"/>
              </w:rPr>
              <w:t xml:space="preserve"> </w:t>
            </w:r>
            <w:r>
              <w:rPr>
                <w:sz w:val="24"/>
                <w:szCs w:val="24"/>
                <w:lang w:val="en-US"/>
              </w:rPr>
              <w:t>–</w:t>
            </w:r>
            <w:r>
              <w:rPr>
                <w:spacing w:val="-9"/>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2.7.2.2.208.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858" w:leader="none"/>
                <w:tab w:val="left" w:pos="2313" w:leader="none"/>
                <w:tab w:val="left" w:pos="2896" w:leader="none"/>
                <w:tab w:val="left" w:pos="3339" w:leader="none"/>
                <w:tab w:val="left" w:pos="3976" w:leader="none"/>
                <w:tab w:val="left" w:pos="4513" w:leader="none"/>
              </w:tabs>
              <w:spacing w:lineRule="auto" w:line="276"/>
              <w:ind w:left="107" w:right="96" w:hanging="0"/>
              <w:rPr>
                <w:sz w:val="24"/>
                <w:szCs w:val="24"/>
                <w:lang w:val="ru-RU"/>
              </w:rPr>
            </w:pPr>
            <w:r>
              <w:rPr>
                <w:sz w:val="24"/>
                <w:szCs w:val="24"/>
                <w:lang w:val="ru-RU"/>
              </w:rPr>
              <w:t>Программно-методический</w:t>
              <w:tab/>
              <w:t>комплекс</w:t>
              <w:tab/>
              <w:t>для</w:t>
              <w:tab/>
            </w:r>
            <w:r>
              <w:rPr>
                <w:spacing w:val="-2"/>
                <w:sz w:val="24"/>
                <w:szCs w:val="24"/>
                <w:lang w:val="ru-RU"/>
              </w:rPr>
              <w:t>обучения</w:t>
            </w:r>
            <w:r>
              <w:rPr>
                <w:spacing w:val="-52"/>
                <w:sz w:val="24"/>
                <w:szCs w:val="24"/>
                <w:lang w:val="ru-RU"/>
              </w:rPr>
              <w:t xml:space="preserve"> </w:t>
            </w:r>
            <w:r>
              <w:rPr>
                <w:sz w:val="24"/>
                <w:szCs w:val="24"/>
                <w:lang w:val="ru-RU"/>
              </w:rPr>
              <w:t>детей</w:t>
              <w:tab/>
              <w:t>дошкольного</w:t>
              <w:tab/>
              <w:t>возраста</w:t>
              <w:tab/>
            </w:r>
            <w:r>
              <w:rPr>
                <w:spacing w:val="-1"/>
                <w:sz w:val="24"/>
                <w:szCs w:val="24"/>
                <w:lang w:val="ru-RU"/>
              </w:rPr>
              <w:t>естественно-научным</w:t>
            </w:r>
          </w:p>
          <w:p>
            <w:pPr>
              <w:pStyle w:val="TableParagraph"/>
              <w:spacing w:lineRule="exact" w:line="252"/>
              <w:rPr>
                <w:sz w:val="24"/>
                <w:szCs w:val="24"/>
              </w:rPr>
            </w:pPr>
            <w:r>
              <w:rPr>
                <w:sz w:val="24"/>
                <w:szCs w:val="24"/>
                <w:lang w:val="en-US"/>
              </w:rPr>
              <w:t>дисциплинам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2.7.2.2.209.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7" w:hanging="0"/>
              <w:jc w:val="both"/>
              <w:rPr>
                <w:sz w:val="24"/>
                <w:szCs w:val="24"/>
                <w:lang w:val="ru-RU"/>
              </w:rPr>
            </w:pPr>
            <w:r>
              <w:rPr>
                <w:sz w:val="24"/>
                <w:szCs w:val="24"/>
                <w:lang w:val="ru-RU"/>
              </w:rPr>
              <w:t>Прозрачные</w:t>
            </w:r>
            <w:r>
              <w:rPr>
                <w:spacing w:val="1"/>
                <w:sz w:val="24"/>
                <w:szCs w:val="24"/>
                <w:lang w:val="ru-RU"/>
              </w:rPr>
              <w:t xml:space="preserve"> </w:t>
            </w:r>
            <w:r>
              <w:rPr>
                <w:sz w:val="24"/>
                <w:szCs w:val="24"/>
                <w:lang w:val="ru-RU"/>
              </w:rPr>
              <w:t>цветные</w:t>
            </w:r>
            <w:r>
              <w:rPr>
                <w:spacing w:val="1"/>
                <w:sz w:val="24"/>
                <w:szCs w:val="24"/>
                <w:lang w:val="ru-RU"/>
              </w:rPr>
              <w:t xml:space="preserve"> </w:t>
            </w:r>
            <w:r>
              <w:rPr>
                <w:sz w:val="24"/>
                <w:szCs w:val="24"/>
                <w:lang w:val="ru-RU"/>
              </w:rPr>
              <w:t>блоки</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плоскостного</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пространственного</w:t>
            </w:r>
            <w:r>
              <w:rPr>
                <w:spacing w:val="1"/>
                <w:sz w:val="24"/>
                <w:szCs w:val="24"/>
                <w:lang w:val="ru-RU"/>
              </w:rPr>
              <w:t xml:space="preserve"> </w:t>
            </w:r>
            <w:r>
              <w:rPr>
                <w:sz w:val="24"/>
                <w:szCs w:val="24"/>
                <w:lang w:val="ru-RU"/>
              </w:rPr>
              <w:t>конструирования</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эффектом</w:t>
            </w:r>
            <w:r>
              <w:rPr>
                <w:spacing w:val="1"/>
                <w:sz w:val="24"/>
                <w:szCs w:val="24"/>
                <w:lang w:val="ru-RU"/>
              </w:rPr>
              <w:t xml:space="preserve"> </w:t>
            </w:r>
            <w:r>
              <w:rPr>
                <w:sz w:val="24"/>
                <w:szCs w:val="24"/>
                <w:lang w:val="ru-RU"/>
              </w:rPr>
              <w:t>смешивания</w:t>
            </w:r>
            <w:r>
              <w:rPr>
                <w:spacing w:val="8"/>
                <w:sz w:val="24"/>
                <w:szCs w:val="24"/>
                <w:lang w:val="ru-RU"/>
              </w:rPr>
              <w:t xml:space="preserve"> </w:t>
            </w:r>
            <w:r>
              <w:rPr>
                <w:sz w:val="24"/>
                <w:szCs w:val="24"/>
                <w:lang w:val="ru-RU"/>
              </w:rPr>
              <w:t>цветов</w:t>
            </w:r>
            <w:r>
              <w:rPr>
                <w:spacing w:val="8"/>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соблюдения</w:t>
            </w:r>
            <w:r>
              <w:rPr>
                <w:spacing w:val="8"/>
                <w:sz w:val="24"/>
                <w:szCs w:val="24"/>
                <w:lang w:val="ru-RU"/>
              </w:rPr>
              <w:t xml:space="preserve"> </w:t>
            </w:r>
            <w:r>
              <w:rPr>
                <w:sz w:val="24"/>
                <w:szCs w:val="24"/>
                <w:lang w:val="ru-RU"/>
              </w:rPr>
              <w:t>баланса</w:t>
            </w:r>
            <w:r>
              <w:rPr>
                <w:spacing w:val="7"/>
                <w:sz w:val="24"/>
                <w:szCs w:val="24"/>
                <w:lang w:val="ru-RU"/>
              </w:rPr>
              <w:t xml:space="preserve"> </w:t>
            </w:r>
            <w:r>
              <w:rPr>
                <w:sz w:val="24"/>
                <w:szCs w:val="24"/>
                <w:lang w:val="ru-RU"/>
              </w:rPr>
              <w:t>при</w:t>
            </w:r>
          </w:p>
          <w:p>
            <w:pPr>
              <w:pStyle w:val="TableParagraph"/>
              <w:spacing w:lineRule="exact" w:line="251"/>
              <w:jc w:val="both"/>
              <w:rPr>
                <w:sz w:val="24"/>
                <w:szCs w:val="24"/>
              </w:rPr>
            </w:pPr>
            <w:r>
              <w:rPr>
                <w:sz w:val="24"/>
                <w:szCs w:val="24"/>
                <w:lang w:val="en-US"/>
              </w:rPr>
              <w:t>установке</w:t>
            </w:r>
            <w:r>
              <w:rPr>
                <w:spacing w:val="-1"/>
                <w:sz w:val="24"/>
                <w:szCs w:val="24"/>
                <w:lang w:val="en-US"/>
              </w:rPr>
              <w:t xml:space="preserve"> </w:t>
            </w:r>
            <w:r>
              <w:rPr>
                <w:sz w:val="24"/>
                <w:szCs w:val="24"/>
                <w:lang w:val="en-US"/>
              </w:rPr>
              <w:t>деталей</w:t>
            </w:r>
            <w:r>
              <w:rPr>
                <w:spacing w:val="1"/>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2.7.2.2.210.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Развивающее</w:t>
            </w:r>
            <w:r>
              <w:rPr>
                <w:spacing w:val="-5"/>
                <w:sz w:val="24"/>
                <w:szCs w:val="24"/>
                <w:lang w:val="en-US"/>
              </w:rPr>
              <w:t xml:space="preserve"> </w:t>
            </w:r>
            <w:r>
              <w:rPr>
                <w:sz w:val="24"/>
                <w:szCs w:val="24"/>
                <w:lang w:val="en-US"/>
              </w:rPr>
              <w:t>панно</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ind w:left="129" w:hanging="0"/>
              <w:rPr>
                <w:sz w:val="24"/>
                <w:szCs w:val="24"/>
              </w:rPr>
            </w:pPr>
            <w:r>
              <w:rPr>
                <w:sz w:val="24"/>
                <w:szCs w:val="24"/>
                <w:lang w:val="en-US"/>
              </w:rPr>
              <w:t>2.7.2.2.211.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Разрезные</w:t>
            </w:r>
            <w:r>
              <w:rPr>
                <w:spacing w:val="46"/>
                <w:sz w:val="24"/>
                <w:szCs w:val="24"/>
                <w:lang w:val="ru-RU"/>
              </w:rPr>
              <w:t xml:space="preserve"> </w:t>
            </w:r>
            <w:r>
              <w:rPr>
                <w:sz w:val="24"/>
                <w:szCs w:val="24"/>
                <w:lang w:val="ru-RU"/>
              </w:rPr>
              <w:t>предметные</w:t>
            </w:r>
            <w:r>
              <w:rPr>
                <w:spacing w:val="41"/>
                <w:sz w:val="24"/>
                <w:szCs w:val="24"/>
                <w:lang w:val="ru-RU"/>
              </w:rPr>
              <w:t xml:space="preserve"> </w:t>
            </w:r>
            <w:r>
              <w:rPr>
                <w:sz w:val="24"/>
                <w:szCs w:val="24"/>
                <w:lang w:val="ru-RU"/>
              </w:rPr>
              <w:t>картинки,</w:t>
            </w:r>
            <w:r>
              <w:rPr>
                <w:spacing w:val="43"/>
                <w:sz w:val="24"/>
                <w:szCs w:val="24"/>
                <w:lang w:val="ru-RU"/>
              </w:rPr>
              <w:t xml:space="preserve"> </w:t>
            </w:r>
            <w:r>
              <w:rPr>
                <w:sz w:val="24"/>
                <w:szCs w:val="24"/>
                <w:lang w:val="ru-RU"/>
              </w:rPr>
              <w:t>разделенные</w:t>
            </w:r>
            <w:r>
              <w:rPr>
                <w:spacing w:val="44"/>
                <w:sz w:val="24"/>
                <w:szCs w:val="24"/>
                <w:lang w:val="ru-RU"/>
              </w:rPr>
              <w:t xml:space="preserve"> </w:t>
            </w:r>
            <w:r>
              <w:rPr>
                <w:sz w:val="24"/>
                <w:szCs w:val="24"/>
                <w:lang w:val="ru-RU"/>
              </w:rPr>
              <w:t>на</w:t>
            </w:r>
            <w:r>
              <w:rPr>
                <w:spacing w:val="47"/>
                <w:sz w:val="24"/>
                <w:szCs w:val="24"/>
                <w:lang w:val="ru-RU"/>
              </w:rPr>
              <w:t xml:space="preserve"> </w:t>
            </w:r>
            <w:r>
              <w:rPr>
                <w:sz w:val="24"/>
                <w:szCs w:val="24"/>
                <w:lang w:val="ru-RU"/>
              </w:rPr>
              <w:t>2–4</w:t>
            </w:r>
          </w:p>
          <w:p>
            <w:pPr>
              <w:pStyle w:val="TableParagraph"/>
              <w:spacing w:before="37" w:after="0"/>
              <w:rPr>
                <w:sz w:val="24"/>
                <w:szCs w:val="24"/>
                <w:lang w:val="ru-RU"/>
              </w:rPr>
            </w:pPr>
            <w:r>
              <w:rPr>
                <w:sz w:val="24"/>
                <w:szCs w:val="24"/>
                <w:lang w:val="ru-RU"/>
              </w:rPr>
              <w:t>части</w:t>
            </w:r>
            <w:r>
              <w:rPr>
                <w:spacing w:val="-6"/>
                <w:sz w:val="24"/>
                <w:szCs w:val="24"/>
                <w:lang w:val="ru-RU"/>
              </w:rPr>
              <w:t xml:space="preserve"> </w:t>
            </w:r>
            <w:r>
              <w:rPr>
                <w:sz w:val="24"/>
                <w:szCs w:val="24"/>
                <w:lang w:val="ru-RU"/>
              </w:rPr>
              <w:t>(по</w:t>
            </w:r>
            <w:r>
              <w:rPr>
                <w:spacing w:val="-5"/>
                <w:sz w:val="24"/>
                <w:szCs w:val="24"/>
                <w:lang w:val="ru-RU"/>
              </w:rPr>
              <w:t xml:space="preserve"> </w:t>
            </w:r>
            <w:r>
              <w:rPr>
                <w:sz w:val="24"/>
                <w:szCs w:val="24"/>
                <w:lang w:val="ru-RU"/>
              </w:rPr>
              <w:t>вертикали</w:t>
            </w:r>
            <w:r>
              <w:rPr>
                <w:spacing w:val="-5"/>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горизонтали)</w:t>
            </w:r>
            <w:r>
              <w:rPr>
                <w:spacing w:val="-3"/>
                <w:sz w:val="24"/>
                <w:szCs w:val="24"/>
                <w:lang w:val="ru-RU"/>
              </w:rPr>
              <w:t xml:space="preserve"> </w:t>
            </w:r>
            <w:r>
              <w:rPr>
                <w:sz w:val="24"/>
                <w:szCs w:val="24"/>
                <w:lang w:val="ru-RU"/>
              </w:rPr>
              <w:t>–</w:t>
            </w:r>
            <w:r>
              <w:rPr>
                <w:spacing w:val="-8"/>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58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2.7.2.2.212.</w:t>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tabs>
                <w:tab w:val="clear" w:pos="708"/>
                <w:tab w:val="left" w:pos="1381" w:leader="none"/>
                <w:tab w:val="left" w:pos="2646" w:leader="none"/>
                <w:tab w:val="left" w:pos="3819" w:leader="none"/>
                <w:tab w:val="left" w:pos="4637" w:leader="none"/>
              </w:tabs>
              <w:spacing w:lineRule="exact" w:line="246"/>
              <w:rPr>
                <w:sz w:val="24"/>
                <w:szCs w:val="24"/>
                <w:lang w:val="ru-RU"/>
              </w:rPr>
            </w:pPr>
            <w:r>
              <w:rPr>
                <w:sz w:val="24"/>
                <w:szCs w:val="24"/>
                <w:lang w:val="ru-RU"/>
              </w:rPr>
              <w:t>Разрезные</w:t>
              <w:tab/>
              <w:t>сюжетные</w:t>
              <w:tab/>
              <w:t>картинки</w:t>
              <w:tab/>
              <w:t>(8–16</w:t>
              <w:tab/>
              <w:t>частей),</w:t>
            </w:r>
          </w:p>
          <w:p>
            <w:pPr>
              <w:pStyle w:val="TableParagraph"/>
              <w:spacing w:before="37" w:after="0"/>
              <w:rPr>
                <w:sz w:val="24"/>
                <w:szCs w:val="24"/>
                <w:lang w:val="ru-RU"/>
              </w:rPr>
            </w:pPr>
            <w:r>
              <w:rPr>
                <w:sz w:val="24"/>
                <w:szCs w:val="24"/>
                <w:lang w:val="ru-RU"/>
              </w:rPr>
              <w:t>разделенные</w:t>
            </w:r>
            <w:r>
              <w:rPr>
                <w:spacing w:val="-7"/>
                <w:sz w:val="24"/>
                <w:szCs w:val="24"/>
                <w:lang w:val="ru-RU"/>
              </w:rPr>
              <w:t xml:space="preserve"> </w:t>
            </w:r>
            <w:r>
              <w:rPr>
                <w:sz w:val="24"/>
                <w:szCs w:val="24"/>
                <w:lang w:val="ru-RU"/>
              </w:rPr>
              <w:t>прямыми</w:t>
            </w:r>
            <w:r>
              <w:rPr>
                <w:spacing w:val="-6"/>
                <w:sz w:val="24"/>
                <w:szCs w:val="24"/>
                <w:lang w:val="ru-RU"/>
              </w:rPr>
              <w:t xml:space="preserve"> </w:t>
            </w:r>
            <w:r>
              <w:rPr>
                <w:sz w:val="24"/>
                <w:szCs w:val="24"/>
                <w:lang w:val="ru-RU"/>
              </w:rPr>
              <w:t>и</w:t>
            </w:r>
            <w:r>
              <w:rPr>
                <w:spacing w:val="-10"/>
                <w:sz w:val="24"/>
                <w:szCs w:val="24"/>
                <w:lang w:val="ru-RU"/>
              </w:rPr>
              <w:t xml:space="preserve"> </w:t>
            </w:r>
            <w:r>
              <w:rPr>
                <w:sz w:val="24"/>
                <w:szCs w:val="24"/>
                <w:lang w:val="ru-RU"/>
              </w:rPr>
              <w:t>изогнутыми</w:t>
            </w:r>
            <w:r>
              <w:rPr>
                <w:spacing w:val="-7"/>
                <w:sz w:val="24"/>
                <w:szCs w:val="24"/>
                <w:lang w:val="ru-RU"/>
              </w:rPr>
              <w:t xml:space="preserve"> </w:t>
            </w:r>
            <w:r>
              <w:rPr>
                <w:sz w:val="24"/>
                <w:szCs w:val="24"/>
                <w:lang w:val="ru-RU"/>
              </w:rPr>
              <w:t>линиями</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r>
      <w:tr>
        <w:trPr>
          <w:trHeight w:val="287"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9" w:hanging="0"/>
              <w:rPr>
                <w:sz w:val="24"/>
                <w:szCs w:val="24"/>
              </w:rPr>
            </w:pPr>
            <w:r>
              <w:rPr>
                <w:sz w:val="24"/>
                <w:szCs w:val="24"/>
                <w:lang w:val="en-US"/>
              </w:rPr>
              <w:t>2.7.2.2.213.</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rPr>
                <w:sz w:val="24"/>
                <w:szCs w:val="24"/>
              </w:rPr>
            </w:pPr>
            <w:r>
              <w:rPr>
                <w:sz w:val="24"/>
                <w:szCs w:val="24"/>
                <w:lang w:val="en-US"/>
              </w:rPr>
              <w:t>Ракета</w:t>
            </w:r>
            <w:r>
              <w:rPr>
                <w:spacing w:val="-6"/>
                <w:sz w:val="24"/>
                <w:szCs w:val="24"/>
                <w:lang w:val="en-US"/>
              </w:rPr>
              <w:t xml:space="preserve"> </w:t>
            </w:r>
            <w:r>
              <w:rPr>
                <w:sz w:val="24"/>
                <w:szCs w:val="24"/>
                <w:lang w:val="en-US"/>
              </w:rPr>
              <w:t>(среднего</w:t>
            </w:r>
            <w:r>
              <w:rPr>
                <w:spacing w:val="-6"/>
                <w:sz w:val="24"/>
                <w:szCs w:val="24"/>
                <w:lang w:val="en-US"/>
              </w:rPr>
              <w:t xml:space="preserve"> </w:t>
            </w:r>
            <w:r>
              <w:rPr>
                <w:sz w:val="24"/>
                <w:szCs w:val="24"/>
                <w:lang w:val="en-US"/>
              </w:rPr>
              <w:t>размера)</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7" w:hanging="0"/>
              <w:jc w:val="center"/>
              <w:rPr>
                <w:sz w:val="24"/>
                <w:szCs w:val="24"/>
              </w:rPr>
            </w:pPr>
            <w:r>
              <w:rPr>
                <w:sz w:val="24"/>
                <w:szCs w:val="24"/>
                <w:lang w:val="en-US"/>
              </w:rPr>
              <w:t>1</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Рамки</w:t>
            </w:r>
            <w:r>
              <w:rPr>
                <w:spacing w:val="-7"/>
                <w:sz w:val="24"/>
                <w:szCs w:val="24"/>
                <w:lang w:val="ru-RU"/>
              </w:rPr>
              <w:t xml:space="preserve"> </w:t>
            </w:r>
            <w:r>
              <w:rPr>
                <w:sz w:val="24"/>
                <w:szCs w:val="24"/>
                <w:lang w:val="ru-RU"/>
              </w:rPr>
              <w:t>и</w:t>
            </w:r>
            <w:r>
              <w:rPr>
                <w:spacing w:val="-7"/>
                <w:sz w:val="24"/>
                <w:szCs w:val="24"/>
                <w:lang w:val="ru-RU"/>
              </w:rPr>
              <w:t xml:space="preserve"> </w:t>
            </w:r>
            <w:r>
              <w:rPr>
                <w:sz w:val="24"/>
                <w:szCs w:val="24"/>
                <w:lang w:val="ru-RU"/>
              </w:rPr>
              <w:t>вкладыши</w:t>
            </w:r>
            <w:r>
              <w:rPr>
                <w:spacing w:val="-6"/>
                <w:sz w:val="24"/>
                <w:szCs w:val="24"/>
                <w:lang w:val="ru-RU"/>
              </w:rPr>
              <w:t xml:space="preserve"> </w:t>
            </w:r>
            <w:r>
              <w:rPr>
                <w:sz w:val="24"/>
                <w:szCs w:val="24"/>
                <w:lang w:val="ru-RU"/>
              </w:rPr>
              <w:t>тематические-</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1" w:after="0"/>
              <w:rPr>
                <w:sz w:val="24"/>
                <w:szCs w:val="24"/>
              </w:rPr>
            </w:pPr>
            <w:r>
              <w:rPr>
                <w:sz w:val="24"/>
                <w:szCs w:val="24"/>
                <w:lang w:val="en-US"/>
              </w:rPr>
            </w:r>
          </w:p>
          <w:p>
            <w:pPr>
              <w:pStyle w:val="TableParagraph"/>
              <w:ind w:left="129" w:hanging="0"/>
              <w:rPr>
                <w:sz w:val="24"/>
                <w:szCs w:val="24"/>
              </w:rPr>
            </w:pPr>
            <w:r>
              <w:rPr>
                <w:sz w:val="24"/>
                <w:szCs w:val="24"/>
                <w:lang w:val="en-US"/>
              </w:rPr>
              <w:t>2.7.2.2.215.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9" w:hanging="0"/>
              <w:jc w:val="both"/>
              <w:rPr>
                <w:sz w:val="24"/>
                <w:szCs w:val="24"/>
                <w:lang w:val="ru-RU"/>
              </w:rPr>
            </w:pPr>
            <w:r>
              <w:rPr>
                <w:sz w:val="24"/>
                <w:szCs w:val="24"/>
                <w:lang w:val="ru-RU"/>
              </w:rPr>
              <w:t>Расширенный</w:t>
            </w:r>
            <w:r>
              <w:rPr>
                <w:spacing w:val="1"/>
                <w:sz w:val="24"/>
                <w:szCs w:val="24"/>
                <w:lang w:val="ru-RU"/>
              </w:rPr>
              <w:t xml:space="preserve"> </w:t>
            </w:r>
            <w:r>
              <w:rPr>
                <w:sz w:val="24"/>
                <w:szCs w:val="24"/>
                <w:lang w:val="ru-RU"/>
              </w:rPr>
              <w:t>комплект</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конструирования</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использованием</w:t>
            </w:r>
            <w:r>
              <w:rPr>
                <w:spacing w:val="1"/>
                <w:sz w:val="24"/>
                <w:szCs w:val="24"/>
                <w:lang w:val="ru-RU"/>
              </w:rPr>
              <w:t xml:space="preserve"> </w:t>
            </w:r>
            <w:r>
              <w:rPr>
                <w:sz w:val="24"/>
                <w:szCs w:val="24"/>
                <w:lang w:val="ru-RU"/>
              </w:rPr>
              <w:t>блочного</w:t>
            </w:r>
            <w:r>
              <w:rPr>
                <w:spacing w:val="1"/>
                <w:sz w:val="24"/>
                <w:szCs w:val="24"/>
                <w:lang w:val="ru-RU"/>
              </w:rPr>
              <w:t xml:space="preserve"> </w:t>
            </w:r>
            <w:r>
              <w:rPr>
                <w:sz w:val="24"/>
                <w:szCs w:val="24"/>
                <w:lang w:val="ru-RU"/>
              </w:rPr>
              <w:t>конструктива</w:t>
            </w:r>
            <w:r>
              <w:rPr>
                <w:spacing w:val="1"/>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электромеханических</w:t>
            </w:r>
            <w:r>
              <w:rPr>
                <w:spacing w:val="38"/>
                <w:sz w:val="24"/>
                <w:szCs w:val="24"/>
                <w:lang w:val="ru-RU"/>
              </w:rPr>
              <w:t xml:space="preserve"> </w:t>
            </w:r>
            <w:r>
              <w:rPr>
                <w:sz w:val="24"/>
                <w:szCs w:val="24"/>
                <w:lang w:val="ru-RU"/>
              </w:rPr>
              <w:t>элементов</w:t>
            </w:r>
            <w:r>
              <w:rPr>
                <w:spacing w:val="38"/>
                <w:sz w:val="24"/>
                <w:szCs w:val="24"/>
                <w:lang w:val="ru-RU"/>
              </w:rPr>
              <w:t xml:space="preserve"> </w:t>
            </w:r>
            <w:r>
              <w:rPr>
                <w:sz w:val="24"/>
                <w:szCs w:val="24"/>
                <w:lang w:val="ru-RU"/>
              </w:rPr>
              <w:t>(для</w:t>
            </w:r>
            <w:r>
              <w:rPr>
                <w:spacing w:val="38"/>
                <w:sz w:val="24"/>
                <w:szCs w:val="24"/>
                <w:lang w:val="ru-RU"/>
              </w:rPr>
              <w:t xml:space="preserve"> </w:t>
            </w:r>
            <w:r>
              <w:rPr>
                <w:sz w:val="24"/>
                <w:szCs w:val="24"/>
                <w:lang w:val="ru-RU"/>
              </w:rPr>
              <w:t>дошкольного</w:t>
            </w:r>
          </w:p>
          <w:p>
            <w:pPr>
              <w:pStyle w:val="TableParagraph"/>
              <w:rPr>
                <w:sz w:val="24"/>
                <w:szCs w:val="24"/>
              </w:rPr>
            </w:pPr>
            <w:r>
              <w:rPr>
                <w:sz w:val="24"/>
                <w:szCs w:val="24"/>
                <w:lang w:val="en-US"/>
              </w:rPr>
              <w:t>возраста)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Руль</w:t>
            </w:r>
            <w:r>
              <w:rPr>
                <w:spacing w:val="-8"/>
                <w:sz w:val="24"/>
                <w:szCs w:val="24"/>
                <w:lang w:val="en-US"/>
              </w:rPr>
              <w:t xml:space="preserve"> </w:t>
            </w:r>
            <w:r>
              <w:rPr>
                <w:sz w:val="24"/>
                <w:szCs w:val="24"/>
                <w:lang w:val="en-US"/>
              </w:rPr>
              <w:t>игровой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Ручные</w:t>
            </w:r>
            <w:r>
              <w:rPr>
                <w:spacing w:val="11"/>
                <w:sz w:val="24"/>
                <w:szCs w:val="24"/>
                <w:lang w:val="ru-RU"/>
              </w:rPr>
              <w:t xml:space="preserve"> </w:t>
            </w:r>
            <w:r>
              <w:rPr>
                <w:sz w:val="24"/>
                <w:szCs w:val="24"/>
                <w:lang w:val="ru-RU"/>
              </w:rPr>
              <w:t>тренажеры</w:t>
            </w:r>
            <w:r>
              <w:rPr>
                <w:spacing w:val="9"/>
                <w:sz w:val="24"/>
                <w:szCs w:val="24"/>
                <w:lang w:val="ru-RU"/>
              </w:rPr>
              <w:t xml:space="preserve"> </w:t>
            </w:r>
            <w:r>
              <w:rPr>
                <w:sz w:val="24"/>
                <w:szCs w:val="24"/>
                <w:lang w:val="ru-RU"/>
              </w:rPr>
              <w:t>для</w:t>
            </w:r>
            <w:r>
              <w:rPr>
                <w:spacing w:val="8"/>
                <w:sz w:val="24"/>
                <w:szCs w:val="24"/>
                <w:lang w:val="ru-RU"/>
              </w:rPr>
              <w:t xml:space="preserve"> </w:t>
            </w:r>
            <w:r>
              <w:rPr>
                <w:sz w:val="24"/>
                <w:szCs w:val="24"/>
                <w:lang w:val="ru-RU"/>
              </w:rPr>
              <w:t>развития</w:t>
            </w:r>
            <w:r>
              <w:rPr>
                <w:spacing w:val="9"/>
                <w:sz w:val="24"/>
                <w:szCs w:val="24"/>
                <w:lang w:val="ru-RU"/>
              </w:rPr>
              <w:t xml:space="preserve"> </w:t>
            </w:r>
            <w:r>
              <w:rPr>
                <w:sz w:val="24"/>
                <w:szCs w:val="24"/>
                <w:lang w:val="ru-RU"/>
              </w:rPr>
              <w:t>ловкости</w:t>
            </w:r>
            <w:r>
              <w:rPr>
                <w:spacing w:val="10"/>
                <w:sz w:val="24"/>
                <w:szCs w:val="24"/>
                <w:lang w:val="ru-RU"/>
              </w:rPr>
              <w:t xml:space="preserve"> </w:t>
            </w:r>
            <w:r>
              <w:rPr>
                <w:sz w:val="24"/>
                <w:szCs w:val="24"/>
                <w:lang w:val="ru-RU"/>
              </w:rPr>
              <w:t>и</w:t>
            </w:r>
            <w:r>
              <w:rPr>
                <w:spacing w:val="10"/>
                <w:sz w:val="24"/>
                <w:szCs w:val="24"/>
                <w:lang w:val="ru-RU"/>
              </w:rPr>
              <w:t xml:space="preserve"> </w:t>
            </w:r>
            <w:r>
              <w:rPr>
                <w:sz w:val="24"/>
                <w:szCs w:val="24"/>
                <w:lang w:val="ru-RU"/>
              </w:rPr>
              <w:t>зрительно-</w:t>
            </w:r>
          </w:p>
          <w:p>
            <w:pPr>
              <w:pStyle w:val="TableParagraph"/>
              <w:spacing w:before="40" w:after="0"/>
              <w:rPr>
                <w:sz w:val="24"/>
                <w:szCs w:val="24"/>
              </w:rPr>
            </w:pPr>
            <w:r>
              <w:rPr>
                <w:sz w:val="24"/>
                <w:szCs w:val="24"/>
                <w:lang w:val="en-US"/>
              </w:rPr>
              <w:t>моторной</w:t>
            </w:r>
            <w:r>
              <w:rPr>
                <w:spacing w:val="-1"/>
                <w:sz w:val="24"/>
                <w:szCs w:val="24"/>
                <w:lang w:val="en-US"/>
              </w:rPr>
              <w:t xml:space="preserve"> </w:t>
            </w:r>
            <w:r>
              <w:rPr>
                <w:sz w:val="24"/>
                <w:szCs w:val="24"/>
                <w:lang w:val="en-US"/>
              </w:rPr>
              <w:t>координации</w:t>
            </w:r>
            <w:r>
              <w:rPr>
                <w:spacing w:val="-1"/>
                <w:sz w:val="24"/>
                <w:szCs w:val="24"/>
                <w:lang w:val="en-US"/>
              </w:rPr>
              <w:t xml:space="preserve"> </w:t>
            </w:r>
            <w:r>
              <w:rPr>
                <w:sz w:val="24"/>
                <w:szCs w:val="24"/>
                <w:lang w:val="en-US"/>
              </w:rPr>
              <w:t>–</w:t>
            </w:r>
            <w:r>
              <w:rPr>
                <w:spacing w:val="-3"/>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116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2" w:after="0"/>
              <w:rPr>
                <w:sz w:val="24"/>
                <w:szCs w:val="24"/>
              </w:rPr>
            </w:pPr>
            <w:r>
              <w:rPr>
                <w:sz w:val="24"/>
                <w:szCs w:val="24"/>
                <w:lang w:val="en-US"/>
              </w:rPr>
            </w:r>
          </w:p>
          <w:p>
            <w:pPr>
              <w:pStyle w:val="TableParagraph"/>
              <w:ind w:left="129" w:hanging="0"/>
              <w:rPr>
                <w:sz w:val="24"/>
                <w:szCs w:val="24"/>
              </w:rPr>
            </w:pPr>
            <w:r>
              <w:rPr>
                <w:sz w:val="24"/>
                <w:szCs w:val="24"/>
                <w:lang w:val="en-US"/>
              </w:rPr>
              <w:t>2.7.2.2.218.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7" w:hanging="0"/>
              <w:jc w:val="both"/>
              <w:rPr>
                <w:sz w:val="24"/>
                <w:szCs w:val="24"/>
                <w:lang w:val="ru-RU"/>
              </w:rPr>
            </w:pPr>
            <w:r>
              <w:rPr>
                <w:sz w:val="24"/>
                <w:szCs w:val="24"/>
                <w:lang w:val="ru-RU"/>
              </w:rPr>
              <w:t>Серии</w:t>
            </w:r>
            <w:r>
              <w:rPr>
                <w:spacing w:val="1"/>
                <w:sz w:val="24"/>
                <w:szCs w:val="24"/>
                <w:lang w:val="ru-RU"/>
              </w:rPr>
              <w:t xml:space="preserve"> </w:t>
            </w:r>
            <w:r>
              <w:rPr>
                <w:sz w:val="24"/>
                <w:szCs w:val="24"/>
                <w:lang w:val="ru-RU"/>
              </w:rPr>
              <w:t>картинок</w:t>
            </w:r>
            <w:r>
              <w:rPr>
                <w:spacing w:val="1"/>
                <w:sz w:val="24"/>
                <w:szCs w:val="24"/>
                <w:lang w:val="ru-RU"/>
              </w:rPr>
              <w:t xml:space="preserve"> </w:t>
            </w:r>
            <w:r>
              <w:rPr>
                <w:sz w:val="24"/>
                <w:szCs w:val="24"/>
                <w:lang w:val="ru-RU"/>
              </w:rPr>
              <w:t>(до</w:t>
            </w:r>
            <w:r>
              <w:rPr>
                <w:spacing w:val="1"/>
                <w:sz w:val="24"/>
                <w:szCs w:val="24"/>
                <w:lang w:val="ru-RU"/>
              </w:rPr>
              <w:t xml:space="preserve"> </w:t>
            </w:r>
            <w:r>
              <w:rPr>
                <w:sz w:val="24"/>
                <w:szCs w:val="24"/>
                <w:lang w:val="ru-RU"/>
              </w:rPr>
              <w:t>6–9-ти)</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установления</w:t>
            </w:r>
            <w:r>
              <w:rPr>
                <w:spacing w:val="1"/>
                <w:sz w:val="24"/>
                <w:szCs w:val="24"/>
                <w:lang w:val="ru-RU"/>
              </w:rPr>
              <w:t xml:space="preserve"> </w:t>
            </w:r>
            <w:r>
              <w:rPr>
                <w:sz w:val="24"/>
                <w:szCs w:val="24"/>
                <w:lang w:val="ru-RU"/>
              </w:rPr>
              <w:t>последовательности</w:t>
            </w:r>
            <w:r>
              <w:rPr>
                <w:spacing w:val="1"/>
                <w:sz w:val="24"/>
                <w:szCs w:val="24"/>
                <w:lang w:val="ru-RU"/>
              </w:rPr>
              <w:t xml:space="preserve"> </w:t>
            </w:r>
            <w:r>
              <w:rPr>
                <w:sz w:val="24"/>
                <w:szCs w:val="24"/>
                <w:lang w:val="ru-RU"/>
              </w:rPr>
              <w:t>событий</w:t>
            </w:r>
            <w:r>
              <w:rPr>
                <w:spacing w:val="1"/>
                <w:sz w:val="24"/>
                <w:szCs w:val="24"/>
                <w:lang w:val="ru-RU"/>
              </w:rPr>
              <w:t xml:space="preserve"> </w:t>
            </w:r>
            <w:r>
              <w:rPr>
                <w:sz w:val="24"/>
                <w:szCs w:val="24"/>
                <w:lang w:val="ru-RU"/>
              </w:rPr>
              <w:t>(сказочные</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реалистические</w:t>
            </w:r>
            <w:r>
              <w:rPr>
                <w:spacing w:val="13"/>
                <w:sz w:val="24"/>
                <w:szCs w:val="24"/>
                <w:lang w:val="ru-RU"/>
              </w:rPr>
              <w:t xml:space="preserve"> </w:t>
            </w:r>
            <w:r>
              <w:rPr>
                <w:sz w:val="24"/>
                <w:szCs w:val="24"/>
                <w:lang w:val="ru-RU"/>
              </w:rPr>
              <w:t>истории,</w:t>
            </w:r>
            <w:r>
              <w:rPr>
                <w:spacing w:val="11"/>
                <w:sz w:val="24"/>
                <w:szCs w:val="24"/>
                <w:lang w:val="ru-RU"/>
              </w:rPr>
              <w:t xml:space="preserve"> </w:t>
            </w:r>
            <w:r>
              <w:rPr>
                <w:sz w:val="24"/>
                <w:szCs w:val="24"/>
                <w:lang w:val="ru-RU"/>
              </w:rPr>
              <w:t>юмористические</w:t>
            </w:r>
            <w:r>
              <w:rPr>
                <w:spacing w:val="13"/>
                <w:sz w:val="24"/>
                <w:szCs w:val="24"/>
                <w:lang w:val="ru-RU"/>
              </w:rPr>
              <w:t xml:space="preserve"> </w:t>
            </w:r>
            <w:r>
              <w:rPr>
                <w:sz w:val="24"/>
                <w:szCs w:val="24"/>
                <w:lang w:val="ru-RU"/>
              </w:rPr>
              <w:t>ситуации)-</w:t>
            </w:r>
          </w:p>
          <w:p>
            <w:pPr>
              <w:pStyle w:val="TableParagraph"/>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2.7.2.2.219.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23" w:leader="none"/>
                <w:tab w:val="left" w:pos="2065" w:leader="none"/>
                <w:tab w:val="left" w:pos="3047" w:leader="none"/>
                <w:tab w:val="left" w:pos="3668" w:leader="none"/>
                <w:tab w:val="left" w:pos="4805" w:leader="none"/>
              </w:tabs>
              <w:spacing w:lineRule="auto" w:line="276"/>
              <w:ind w:left="107" w:right="97" w:hanging="0"/>
              <w:rPr>
                <w:sz w:val="24"/>
                <w:szCs w:val="24"/>
                <w:lang w:val="ru-RU"/>
              </w:rPr>
            </w:pPr>
            <w:r>
              <w:rPr>
                <w:sz w:val="24"/>
                <w:szCs w:val="24"/>
                <w:lang w:val="ru-RU"/>
              </w:rPr>
              <w:t>Серии</w:t>
              <w:tab/>
              <w:t>картинок:</w:t>
              <w:tab/>
              <w:t>времена</w:t>
              <w:tab/>
              <w:t>года</w:t>
              <w:tab/>
              <w:t>(пейзажи,</w:t>
              <w:tab/>
              <w:t>жизнь</w:t>
            </w:r>
            <w:r>
              <w:rPr>
                <w:spacing w:val="-52"/>
                <w:sz w:val="24"/>
                <w:szCs w:val="24"/>
                <w:lang w:val="ru-RU"/>
              </w:rPr>
              <w:t xml:space="preserve"> </w:t>
            </w:r>
            <w:r>
              <w:rPr>
                <w:sz w:val="24"/>
                <w:szCs w:val="24"/>
                <w:lang w:val="ru-RU"/>
              </w:rPr>
              <w:t>животных,</w:t>
            </w:r>
            <w:r>
              <w:rPr>
                <w:spacing w:val="31"/>
                <w:sz w:val="24"/>
                <w:szCs w:val="24"/>
                <w:lang w:val="ru-RU"/>
              </w:rPr>
              <w:t xml:space="preserve"> </w:t>
            </w:r>
            <w:r>
              <w:rPr>
                <w:sz w:val="24"/>
                <w:szCs w:val="24"/>
                <w:lang w:val="ru-RU"/>
              </w:rPr>
              <w:t>характерные</w:t>
            </w:r>
            <w:r>
              <w:rPr>
                <w:spacing w:val="29"/>
                <w:sz w:val="24"/>
                <w:szCs w:val="24"/>
                <w:lang w:val="ru-RU"/>
              </w:rPr>
              <w:t xml:space="preserve"> </w:t>
            </w:r>
            <w:r>
              <w:rPr>
                <w:sz w:val="24"/>
                <w:szCs w:val="24"/>
                <w:lang w:val="ru-RU"/>
              </w:rPr>
              <w:t>виды</w:t>
            </w:r>
            <w:r>
              <w:rPr>
                <w:spacing w:val="31"/>
                <w:sz w:val="24"/>
                <w:szCs w:val="24"/>
                <w:lang w:val="ru-RU"/>
              </w:rPr>
              <w:t xml:space="preserve"> </w:t>
            </w:r>
            <w:r>
              <w:rPr>
                <w:sz w:val="24"/>
                <w:szCs w:val="24"/>
                <w:lang w:val="ru-RU"/>
              </w:rPr>
              <w:t>работ</w:t>
            </w:r>
            <w:r>
              <w:rPr>
                <w:spacing w:val="31"/>
                <w:sz w:val="24"/>
                <w:szCs w:val="24"/>
                <w:lang w:val="ru-RU"/>
              </w:rPr>
              <w:t xml:space="preserve"> </w:t>
            </w:r>
            <w:r>
              <w:rPr>
                <w:sz w:val="24"/>
                <w:szCs w:val="24"/>
                <w:lang w:val="ru-RU"/>
              </w:rPr>
              <w:t>и</w:t>
            </w:r>
            <w:r>
              <w:rPr>
                <w:spacing w:val="30"/>
                <w:sz w:val="24"/>
                <w:szCs w:val="24"/>
                <w:lang w:val="ru-RU"/>
              </w:rPr>
              <w:t xml:space="preserve"> </w:t>
            </w:r>
            <w:r>
              <w:rPr>
                <w:sz w:val="24"/>
                <w:szCs w:val="24"/>
                <w:lang w:val="ru-RU"/>
              </w:rPr>
              <w:t>отдыха</w:t>
            </w:r>
            <w:r>
              <w:rPr>
                <w:spacing w:val="31"/>
                <w:sz w:val="24"/>
                <w:szCs w:val="24"/>
                <w:lang w:val="ru-RU"/>
              </w:rPr>
              <w:t xml:space="preserve"> </w:t>
            </w:r>
            <w:r>
              <w:rPr>
                <w:sz w:val="24"/>
                <w:szCs w:val="24"/>
                <w:lang w:val="ru-RU"/>
              </w:rPr>
              <w:t>людей)-</w:t>
            </w:r>
          </w:p>
          <w:p>
            <w:pPr>
              <w:pStyle w:val="TableParagraph"/>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Скакалка</w:t>
            </w:r>
            <w:r>
              <w:rPr>
                <w:spacing w:val="-4"/>
                <w:sz w:val="24"/>
                <w:szCs w:val="24"/>
                <w:lang w:val="en-US"/>
              </w:rPr>
              <w:t xml:space="preserve"> </w:t>
            </w:r>
            <w:r>
              <w:rPr>
                <w:sz w:val="24"/>
                <w:szCs w:val="24"/>
                <w:lang w:val="en-US"/>
              </w:rPr>
              <w:t>детская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Скорая</w:t>
            </w:r>
            <w:r>
              <w:rPr>
                <w:spacing w:val="-5"/>
                <w:sz w:val="24"/>
                <w:szCs w:val="24"/>
                <w:lang w:val="ru-RU"/>
              </w:rPr>
              <w:t xml:space="preserve"> </w:t>
            </w:r>
            <w:r>
              <w:rPr>
                <w:sz w:val="24"/>
                <w:szCs w:val="24"/>
                <w:lang w:val="ru-RU"/>
              </w:rPr>
              <w:t>помощь</w:t>
            </w:r>
            <w:r>
              <w:rPr>
                <w:spacing w:val="-8"/>
                <w:sz w:val="24"/>
                <w:szCs w:val="24"/>
                <w:lang w:val="ru-RU"/>
              </w:rPr>
              <w:t xml:space="preserve"> </w:t>
            </w:r>
            <w:r>
              <w:rPr>
                <w:sz w:val="24"/>
                <w:szCs w:val="24"/>
                <w:lang w:val="ru-RU"/>
              </w:rPr>
              <w:t>(машина,</w:t>
            </w:r>
            <w:r>
              <w:rPr>
                <w:spacing w:val="-7"/>
                <w:sz w:val="24"/>
                <w:szCs w:val="24"/>
                <w:lang w:val="ru-RU"/>
              </w:rPr>
              <w:t xml:space="preserve"> </w:t>
            </w:r>
            <w:r>
              <w:rPr>
                <w:sz w:val="24"/>
                <w:szCs w:val="24"/>
                <w:lang w:val="ru-RU"/>
              </w:rPr>
              <w:t>среднего</w:t>
            </w:r>
            <w:r>
              <w:rPr>
                <w:spacing w:val="-8"/>
                <w:sz w:val="24"/>
                <w:szCs w:val="24"/>
                <w:lang w:val="ru-RU"/>
              </w:rPr>
              <w:t xml:space="preserve"> </w:t>
            </w:r>
            <w:r>
              <w:rPr>
                <w:sz w:val="24"/>
                <w:szCs w:val="24"/>
                <w:lang w:val="ru-RU"/>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Стержни</w:t>
            </w:r>
            <w:r>
              <w:rPr>
                <w:spacing w:val="-1"/>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насадками</w:t>
            </w:r>
            <w:r>
              <w:rPr>
                <w:spacing w:val="-1"/>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построения</w:t>
            </w:r>
            <w:r>
              <w:rPr>
                <w:spacing w:val="2"/>
                <w:sz w:val="24"/>
                <w:szCs w:val="24"/>
                <w:lang w:val="ru-RU"/>
              </w:rPr>
              <w:t xml:space="preserve"> </w:t>
            </w:r>
            <w:r>
              <w:rPr>
                <w:sz w:val="24"/>
                <w:szCs w:val="24"/>
                <w:lang w:val="ru-RU"/>
              </w:rPr>
              <w:t>числового</w:t>
            </w:r>
            <w:r>
              <w:rPr>
                <w:spacing w:val="2"/>
                <w:sz w:val="24"/>
                <w:szCs w:val="24"/>
                <w:lang w:val="ru-RU"/>
              </w:rPr>
              <w:t xml:space="preserve"> </w:t>
            </w:r>
            <w:r>
              <w:rPr>
                <w:sz w:val="24"/>
                <w:szCs w:val="24"/>
                <w:lang w:val="ru-RU"/>
              </w:rPr>
              <w:t>ряда)-</w:t>
            </w:r>
          </w:p>
          <w:p>
            <w:pPr>
              <w:pStyle w:val="TableParagraph"/>
              <w:spacing w:before="37" w:after="0"/>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экспериментирования</w:t>
            </w:r>
            <w:r>
              <w:rPr>
                <w:spacing w:val="-7"/>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песком</w:t>
            </w:r>
            <w:r>
              <w:rPr>
                <w:spacing w:val="-6"/>
                <w:sz w:val="24"/>
                <w:szCs w:val="24"/>
                <w:lang w:val="ru-RU"/>
              </w:rPr>
              <w:t xml:space="preserve"> </w:t>
            </w:r>
            <w:r>
              <w:rPr>
                <w:sz w:val="24"/>
                <w:szCs w:val="24"/>
                <w:lang w:val="ru-RU"/>
              </w:rPr>
              <w:t>и</w:t>
            </w:r>
            <w:r>
              <w:rPr>
                <w:spacing w:val="-7"/>
                <w:sz w:val="24"/>
                <w:szCs w:val="24"/>
                <w:lang w:val="ru-RU"/>
              </w:rPr>
              <w:t xml:space="preserve"> </w:t>
            </w:r>
            <w:r>
              <w:rPr>
                <w:sz w:val="24"/>
                <w:szCs w:val="24"/>
                <w:lang w:val="ru-RU"/>
              </w:rPr>
              <w:t>водой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Танграм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Танграм,</w:t>
            </w:r>
            <w:r>
              <w:rPr>
                <w:spacing w:val="-6"/>
                <w:sz w:val="24"/>
                <w:szCs w:val="24"/>
                <w:lang w:val="en-US"/>
              </w:rPr>
              <w:t xml:space="preserve"> </w:t>
            </w:r>
            <w:r>
              <w:rPr>
                <w:sz w:val="24"/>
                <w:szCs w:val="24"/>
                <w:lang w:val="en-US"/>
              </w:rPr>
              <w:t>комплект</w:t>
            </w:r>
            <w:r>
              <w:rPr>
                <w:spacing w:val="-2"/>
                <w:sz w:val="24"/>
                <w:szCs w:val="24"/>
                <w:lang w:val="en-US"/>
              </w:rPr>
              <w:t xml:space="preserve"> </w:t>
            </w:r>
            <w:r>
              <w:rPr>
                <w:sz w:val="24"/>
                <w:szCs w:val="24"/>
                <w:lang w:val="en-US"/>
              </w:rPr>
              <w:t>на</w:t>
            </w:r>
            <w:r>
              <w:rPr>
                <w:spacing w:val="-2"/>
                <w:sz w:val="24"/>
                <w:szCs w:val="24"/>
                <w:lang w:val="en-US"/>
              </w:rPr>
              <w:t xml:space="preserve"> </w:t>
            </w:r>
            <w:r>
              <w:rPr>
                <w:sz w:val="24"/>
                <w:szCs w:val="24"/>
                <w:lang w:val="en-US"/>
              </w:rPr>
              <w:t>подгруппу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2.7.2.2.226.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Тележка-ящик</w:t>
            </w:r>
            <w:r>
              <w:rPr>
                <w:spacing w:val="-9"/>
                <w:sz w:val="24"/>
                <w:szCs w:val="24"/>
                <w:lang w:val="en-US"/>
              </w:rPr>
              <w:t xml:space="preserve"> </w:t>
            </w:r>
            <w:r>
              <w:rPr>
                <w:sz w:val="24"/>
                <w:szCs w:val="24"/>
                <w:lang w:val="en-US"/>
              </w:rPr>
              <w:t>(крупная)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Телескопический</w:t>
            </w:r>
            <w:r>
              <w:rPr>
                <w:spacing w:val="-10"/>
                <w:sz w:val="24"/>
                <w:szCs w:val="24"/>
                <w:lang w:val="en-US"/>
              </w:rPr>
              <w:t xml:space="preserve"> </w:t>
            </w:r>
            <w:r>
              <w:rPr>
                <w:sz w:val="24"/>
                <w:szCs w:val="24"/>
                <w:lang w:val="en-US"/>
              </w:rPr>
              <w:t>стаканчик</w:t>
            </w:r>
            <w:r>
              <w:rPr>
                <w:spacing w:val="-7"/>
                <w:sz w:val="24"/>
                <w:szCs w:val="24"/>
                <w:lang w:val="en-US"/>
              </w:rPr>
              <w:t xml:space="preserve"> </w:t>
            </w:r>
            <w:r>
              <w:rPr>
                <w:sz w:val="24"/>
                <w:szCs w:val="24"/>
                <w:lang w:val="en-US"/>
              </w:rPr>
              <w:t>с</w:t>
            </w:r>
            <w:r>
              <w:rPr>
                <w:spacing w:val="-6"/>
                <w:sz w:val="24"/>
                <w:szCs w:val="24"/>
                <w:lang w:val="en-US"/>
              </w:rPr>
              <w:t xml:space="preserve"> </w:t>
            </w:r>
            <w:r>
              <w:rPr>
                <w:sz w:val="24"/>
                <w:szCs w:val="24"/>
                <w:lang w:val="en-US"/>
              </w:rPr>
              <w:t>крышкой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Телефон</w:t>
            </w:r>
            <w:r>
              <w:rPr>
                <w:spacing w:val="-5"/>
                <w:sz w:val="24"/>
                <w:szCs w:val="24"/>
                <w:lang w:val="en-US"/>
              </w:rPr>
              <w:t xml:space="preserve"> </w:t>
            </w:r>
            <w:r>
              <w:rPr>
                <w:sz w:val="24"/>
                <w:szCs w:val="24"/>
                <w:lang w:val="en-US"/>
              </w:rPr>
              <w:t>игровой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Тренажер</w:t>
            </w:r>
            <w:r>
              <w:rPr>
                <w:spacing w:val="33"/>
                <w:sz w:val="24"/>
                <w:szCs w:val="24"/>
                <w:lang w:val="ru-RU"/>
              </w:rPr>
              <w:t xml:space="preserve"> </w:t>
            </w:r>
            <w:r>
              <w:rPr>
                <w:sz w:val="24"/>
                <w:szCs w:val="24"/>
                <w:lang w:val="ru-RU"/>
              </w:rPr>
              <w:t>для</w:t>
            </w:r>
            <w:r>
              <w:rPr>
                <w:spacing w:val="32"/>
                <w:sz w:val="24"/>
                <w:szCs w:val="24"/>
                <w:lang w:val="ru-RU"/>
              </w:rPr>
              <w:t xml:space="preserve"> </w:t>
            </w:r>
            <w:r>
              <w:rPr>
                <w:sz w:val="24"/>
                <w:szCs w:val="24"/>
                <w:lang w:val="ru-RU"/>
              </w:rPr>
              <w:t>формирования</w:t>
            </w:r>
            <w:r>
              <w:rPr>
                <w:spacing w:val="31"/>
                <w:sz w:val="24"/>
                <w:szCs w:val="24"/>
                <w:lang w:val="ru-RU"/>
              </w:rPr>
              <w:t xml:space="preserve"> </w:t>
            </w:r>
            <w:r>
              <w:rPr>
                <w:sz w:val="24"/>
                <w:szCs w:val="24"/>
                <w:lang w:val="ru-RU"/>
              </w:rPr>
              <w:t>воздушной</w:t>
            </w:r>
            <w:r>
              <w:rPr>
                <w:spacing w:val="31"/>
                <w:sz w:val="24"/>
                <w:szCs w:val="24"/>
                <w:lang w:val="ru-RU"/>
              </w:rPr>
              <w:t xml:space="preserve"> </w:t>
            </w:r>
            <w:r>
              <w:rPr>
                <w:sz w:val="24"/>
                <w:szCs w:val="24"/>
                <w:lang w:val="ru-RU"/>
              </w:rPr>
              <w:t>струи</w:t>
            </w:r>
            <w:r>
              <w:rPr>
                <w:spacing w:val="35"/>
                <w:sz w:val="24"/>
                <w:szCs w:val="24"/>
                <w:lang w:val="ru-RU"/>
              </w:rPr>
              <w:t xml:space="preserve"> </w:t>
            </w:r>
            <w:r>
              <w:rPr>
                <w:sz w:val="24"/>
                <w:szCs w:val="24"/>
                <w:lang w:val="ru-RU"/>
              </w:rPr>
              <w:t>разной</w:t>
            </w:r>
          </w:p>
          <w:p>
            <w:pPr>
              <w:pStyle w:val="TableParagraph"/>
              <w:spacing w:before="37" w:after="0"/>
              <w:rPr>
                <w:sz w:val="24"/>
                <w:szCs w:val="24"/>
              </w:rPr>
            </w:pPr>
            <w:r>
              <w:rPr>
                <w:sz w:val="24"/>
                <w:szCs w:val="24"/>
                <w:lang w:val="en-US"/>
              </w:rPr>
              <w:t>интенсивности</w:t>
            </w:r>
            <w:r>
              <w:rPr>
                <w:spacing w:val="-3"/>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развития</w:t>
            </w:r>
            <w:r>
              <w:rPr>
                <w:spacing w:val="-3"/>
                <w:sz w:val="24"/>
                <w:szCs w:val="24"/>
                <w:lang w:val="en-US"/>
              </w:rPr>
              <w:t xml:space="preserve"> </w:t>
            </w:r>
            <w:r>
              <w:rPr>
                <w:sz w:val="24"/>
                <w:szCs w:val="24"/>
                <w:lang w:val="en-US"/>
              </w:rPr>
              <w:t>речи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2.7.2.2.230.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Тренажеры</w:t>
            </w:r>
            <w:r>
              <w:rPr>
                <w:spacing w:val="37"/>
                <w:sz w:val="24"/>
                <w:szCs w:val="24"/>
                <w:lang w:val="ru-RU"/>
              </w:rPr>
              <w:t xml:space="preserve"> </w:t>
            </w:r>
            <w:r>
              <w:rPr>
                <w:sz w:val="24"/>
                <w:szCs w:val="24"/>
                <w:lang w:val="ru-RU"/>
              </w:rPr>
              <w:t>с</w:t>
            </w:r>
            <w:r>
              <w:rPr>
                <w:spacing w:val="37"/>
                <w:sz w:val="24"/>
                <w:szCs w:val="24"/>
                <w:lang w:val="ru-RU"/>
              </w:rPr>
              <w:t xml:space="preserve"> </w:t>
            </w:r>
            <w:r>
              <w:rPr>
                <w:sz w:val="24"/>
                <w:szCs w:val="24"/>
                <w:lang w:val="ru-RU"/>
              </w:rPr>
              <w:t>различной</w:t>
            </w:r>
            <w:r>
              <w:rPr>
                <w:spacing w:val="36"/>
                <w:sz w:val="24"/>
                <w:szCs w:val="24"/>
                <w:lang w:val="ru-RU"/>
              </w:rPr>
              <w:t xml:space="preserve"> </w:t>
            </w:r>
            <w:r>
              <w:rPr>
                <w:sz w:val="24"/>
                <w:szCs w:val="24"/>
                <w:lang w:val="ru-RU"/>
              </w:rPr>
              <w:t>конфигурацией</w:t>
            </w:r>
            <w:r>
              <w:rPr>
                <w:spacing w:val="37"/>
                <w:sz w:val="24"/>
                <w:szCs w:val="24"/>
                <w:lang w:val="ru-RU"/>
              </w:rPr>
              <w:t xml:space="preserve"> </w:t>
            </w:r>
            <w:r>
              <w:rPr>
                <w:sz w:val="24"/>
                <w:szCs w:val="24"/>
                <w:lang w:val="ru-RU"/>
              </w:rPr>
              <w:t>линий</w:t>
            </w:r>
            <w:r>
              <w:rPr>
                <w:spacing w:val="36"/>
                <w:sz w:val="24"/>
                <w:szCs w:val="24"/>
                <w:lang w:val="ru-RU"/>
              </w:rPr>
              <w:t xml:space="preserve"> </w:t>
            </w:r>
            <w:r>
              <w:rPr>
                <w:sz w:val="24"/>
                <w:szCs w:val="24"/>
                <w:lang w:val="ru-RU"/>
              </w:rPr>
              <w:t>в</w:t>
            </w:r>
            <w:r>
              <w:rPr>
                <w:spacing w:val="36"/>
                <w:sz w:val="24"/>
                <w:szCs w:val="24"/>
                <w:lang w:val="ru-RU"/>
              </w:rPr>
              <w:t xml:space="preserve"> </w:t>
            </w:r>
            <w:r>
              <w:rPr>
                <w:sz w:val="24"/>
                <w:szCs w:val="24"/>
                <w:lang w:val="ru-RU"/>
              </w:rPr>
              <w:t>виде</w:t>
            </w:r>
          </w:p>
          <w:p>
            <w:pPr>
              <w:pStyle w:val="TableParagraph"/>
              <w:spacing w:before="37" w:after="0"/>
              <w:rPr>
                <w:sz w:val="24"/>
                <w:szCs w:val="24"/>
                <w:lang w:val="ru-RU"/>
              </w:rPr>
            </w:pPr>
            <w:r>
              <w:rPr>
                <w:sz w:val="24"/>
                <w:szCs w:val="24"/>
                <w:lang w:val="ru-RU"/>
              </w:rPr>
              <w:t>желобков</w:t>
            </w:r>
            <w:r>
              <w:rPr>
                <w:spacing w:val="-4"/>
                <w:sz w:val="24"/>
                <w:szCs w:val="24"/>
                <w:lang w:val="ru-RU"/>
              </w:rPr>
              <w:t xml:space="preserve"> </w:t>
            </w:r>
            <w:r>
              <w:rPr>
                <w:sz w:val="24"/>
                <w:szCs w:val="24"/>
                <w:lang w:val="ru-RU"/>
              </w:rPr>
              <w:t>для подготовки</w:t>
            </w:r>
            <w:r>
              <w:rPr>
                <w:spacing w:val="-2"/>
                <w:sz w:val="24"/>
                <w:szCs w:val="24"/>
                <w:lang w:val="ru-RU"/>
              </w:rPr>
              <w:t xml:space="preserve"> </w:t>
            </w:r>
            <w:r>
              <w:rPr>
                <w:sz w:val="24"/>
                <w:szCs w:val="24"/>
                <w:lang w:val="ru-RU"/>
              </w:rPr>
              <w:t>руки к</w:t>
            </w:r>
            <w:r>
              <w:rPr>
                <w:spacing w:val="1"/>
                <w:sz w:val="24"/>
                <w:szCs w:val="24"/>
                <w:lang w:val="ru-RU"/>
              </w:rPr>
              <w:t xml:space="preserve"> </w:t>
            </w:r>
            <w:r>
              <w:rPr>
                <w:sz w:val="24"/>
                <w:szCs w:val="24"/>
                <w:lang w:val="ru-RU"/>
              </w:rPr>
              <w:t>письму</w:t>
            </w:r>
            <w:r>
              <w:rPr>
                <w:spacing w:val="-1"/>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2"/>
                <w:sz w:val="24"/>
                <w:szCs w:val="24"/>
                <w:lang w:val="en-US"/>
              </w:rPr>
              <w:t>Увеличительная</w:t>
            </w:r>
            <w:r>
              <w:rPr>
                <w:spacing w:val="-9"/>
                <w:sz w:val="24"/>
                <w:szCs w:val="24"/>
                <w:lang w:val="en-US"/>
              </w:rPr>
              <w:t xml:space="preserve"> </w:t>
            </w:r>
            <w:r>
              <w:rPr>
                <w:spacing w:val="-1"/>
                <w:sz w:val="24"/>
                <w:szCs w:val="24"/>
                <w:lang w:val="en-US"/>
              </w:rPr>
              <w:t>шкатулка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2.7.2.2.232.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rPr>
                <w:sz w:val="24"/>
                <w:szCs w:val="24"/>
                <w:lang w:val="ru-RU"/>
              </w:rPr>
            </w:pPr>
            <w:r>
              <w:rPr>
                <w:sz w:val="24"/>
                <w:szCs w:val="24"/>
                <w:lang w:val="ru-RU"/>
              </w:rPr>
              <w:t>УМК</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развития</w:t>
            </w:r>
            <w:r>
              <w:rPr>
                <w:spacing w:val="2"/>
                <w:sz w:val="24"/>
                <w:szCs w:val="24"/>
                <w:lang w:val="ru-RU"/>
              </w:rPr>
              <w:t xml:space="preserve"> </w:t>
            </w:r>
            <w:r>
              <w:rPr>
                <w:sz w:val="24"/>
                <w:szCs w:val="24"/>
                <w:lang w:val="ru-RU"/>
              </w:rPr>
              <w:t>естественнонаучного</w:t>
            </w:r>
            <w:r>
              <w:rPr>
                <w:spacing w:val="1"/>
                <w:sz w:val="24"/>
                <w:szCs w:val="24"/>
                <w:lang w:val="ru-RU"/>
              </w:rPr>
              <w:t xml:space="preserve"> </w:t>
            </w:r>
            <w:r>
              <w:rPr>
                <w:sz w:val="24"/>
                <w:szCs w:val="24"/>
                <w:lang w:val="ru-RU"/>
              </w:rPr>
              <w:t>образования</w:t>
            </w:r>
            <w:r>
              <w:rPr>
                <w:spacing w:val="-52"/>
                <w:sz w:val="24"/>
                <w:szCs w:val="24"/>
                <w:lang w:val="ru-RU"/>
              </w:rPr>
              <w:t xml:space="preserve"> </w:t>
            </w:r>
            <w:r>
              <w:rPr>
                <w:sz w:val="24"/>
                <w:szCs w:val="24"/>
                <w:lang w:val="ru-RU"/>
              </w:rPr>
              <w:t>детей</w:t>
            </w:r>
            <w:r>
              <w:rPr>
                <w:spacing w:val="27"/>
                <w:sz w:val="24"/>
                <w:szCs w:val="24"/>
                <w:lang w:val="ru-RU"/>
              </w:rPr>
              <w:t xml:space="preserve"> </w:t>
            </w:r>
            <w:r>
              <w:rPr>
                <w:sz w:val="24"/>
                <w:szCs w:val="24"/>
                <w:lang w:val="ru-RU"/>
              </w:rPr>
              <w:t>с</w:t>
            </w:r>
            <w:r>
              <w:rPr>
                <w:spacing w:val="28"/>
                <w:sz w:val="24"/>
                <w:szCs w:val="24"/>
                <w:lang w:val="ru-RU"/>
              </w:rPr>
              <w:t xml:space="preserve"> </w:t>
            </w:r>
            <w:r>
              <w:rPr>
                <w:sz w:val="24"/>
                <w:szCs w:val="24"/>
                <w:lang w:val="ru-RU"/>
              </w:rPr>
              <w:t>комплектом</w:t>
            </w:r>
            <w:r>
              <w:rPr>
                <w:spacing w:val="27"/>
                <w:sz w:val="24"/>
                <w:szCs w:val="24"/>
                <w:lang w:val="ru-RU"/>
              </w:rPr>
              <w:t xml:space="preserve"> </w:t>
            </w:r>
            <w:r>
              <w:rPr>
                <w:sz w:val="24"/>
                <w:szCs w:val="24"/>
                <w:lang w:val="ru-RU"/>
              </w:rPr>
              <w:t>занятий,</w:t>
            </w:r>
            <w:r>
              <w:rPr>
                <w:spacing w:val="27"/>
                <w:sz w:val="24"/>
                <w:szCs w:val="24"/>
                <w:lang w:val="ru-RU"/>
              </w:rPr>
              <w:t xml:space="preserve"> </w:t>
            </w:r>
            <w:r>
              <w:rPr>
                <w:sz w:val="24"/>
                <w:szCs w:val="24"/>
                <w:lang w:val="ru-RU"/>
              </w:rPr>
              <w:t>игр,</w:t>
            </w:r>
            <w:r>
              <w:rPr>
                <w:spacing w:val="30"/>
                <w:sz w:val="24"/>
                <w:szCs w:val="24"/>
                <w:lang w:val="ru-RU"/>
              </w:rPr>
              <w:t xml:space="preserve"> </w:t>
            </w:r>
            <w:r>
              <w:rPr>
                <w:sz w:val="24"/>
                <w:szCs w:val="24"/>
                <w:lang w:val="ru-RU"/>
              </w:rPr>
              <w:t>дидактических</w:t>
            </w:r>
            <w:r>
              <w:rPr>
                <w:spacing w:val="27"/>
                <w:sz w:val="24"/>
                <w:szCs w:val="24"/>
                <w:lang w:val="ru-RU"/>
              </w:rPr>
              <w:t xml:space="preserve"> </w:t>
            </w:r>
            <w:r>
              <w:rPr>
                <w:sz w:val="24"/>
                <w:szCs w:val="24"/>
                <w:lang w:val="ru-RU"/>
              </w:rPr>
              <w:t>и</w:t>
            </w:r>
          </w:p>
          <w:p>
            <w:pPr>
              <w:pStyle w:val="TableParagraph"/>
              <w:rPr>
                <w:sz w:val="24"/>
                <w:szCs w:val="24"/>
              </w:rPr>
            </w:pPr>
            <w:r>
              <w:rPr>
                <w:sz w:val="24"/>
                <w:szCs w:val="24"/>
                <w:lang w:val="en-US"/>
              </w:rPr>
              <w:t>наглядных</w:t>
            </w:r>
            <w:r>
              <w:rPr>
                <w:spacing w:val="-4"/>
                <w:sz w:val="24"/>
                <w:szCs w:val="24"/>
                <w:lang w:val="en-US"/>
              </w:rPr>
              <w:t xml:space="preserve"> </w:t>
            </w:r>
            <w:r>
              <w:rPr>
                <w:sz w:val="24"/>
                <w:szCs w:val="24"/>
                <w:lang w:val="en-US"/>
              </w:rPr>
              <w:t>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2.7.2.2.233.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29" w:leader="none"/>
                <w:tab w:val="left" w:pos="1514" w:leader="none"/>
                <w:tab w:val="left" w:pos="1773" w:leader="none"/>
                <w:tab w:val="left" w:pos="2279" w:leader="none"/>
                <w:tab w:val="left" w:pos="2620" w:leader="none"/>
                <w:tab w:val="left" w:pos="3025" w:leader="none"/>
                <w:tab w:val="left" w:pos="3976" w:leader="none"/>
                <w:tab w:val="left" w:pos="5007" w:leader="none"/>
              </w:tabs>
              <w:spacing w:lineRule="auto" w:line="276"/>
              <w:ind w:left="107" w:right="94" w:hanging="0"/>
              <w:rPr>
                <w:sz w:val="24"/>
                <w:szCs w:val="24"/>
                <w:lang w:val="ru-RU"/>
              </w:rPr>
            </w:pPr>
            <w:r>
              <w:rPr>
                <w:sz w:val="24"/>
                <w:szCs w:val="24"/>
                <w:lang w:val="ru-RU"/>
              </w:rPr>
              <w:t>УМК</w:t>
              <w:tab/>
              <w:t>для</w:t>
              <w:tab/>
              <w:tab/>
              <w:t>развития</w:t>
              <w:tab/>
              <w:tab/>
            </w:r>
            <w:r>
              <w:rPr>
                <w:spacing w:val="-1"/>
                <w:sz w:val="24"/>
                <w:szCs w:val="24"/>
                <w:lang w:val="ru-RU"/>
              </w:rPr>
              <w:t>инженерно-технического</w:t>
            </w:r>
            <w:r>
              <w:rPr>
                <w:spacing w:val="-52"/>
                <w:sz w:val="24"/>
                <w:szCs w:val="24"/>
                <w:lang w:val="ru-RU"/>
              </w:rPr>
              <w:t xml:space="preserve"> </w:t>
            </w:r>
            <w:r>
              <w:rPr>
                <w:sz w:val="24"/>
                <w:szCs w:val="24"/>
                <w:lang w:val="ru-RU"/>
              </w:rPr>
              <w:t>образования</w:t>
              <w:tab/>
              <w:t>детей</w:t>
              <w:tab/>
              <w:t>с</w:t>
              <w:tab/>
              <w:t>комплектом</w:t>
              <w:tab/>
              <w:t>занятий,</w:t>
              <w:tab/>
              <w:t>игр,</w:t>
            </w:r>
          </w:p>
          <w:p>
            <w:pPr>
              <w:pStyle w:val="TableParagraph"/>
              <w:rPr>
                <w:sz w:val="24"/>
                <w:szCs w:val="24"/>
              </w:rPr>
            </w:pPr>
            <w:r>
              <w:rPr>
                <w:sz w:val="24"/>
                <w:szCs w:val="24"/>
                <w:lang w:val="en-US"/>
              </w:rPr>
              <w:t>дидактических</w:t>
            </w:r>
            <w:r>
              <w:rPr>
                <w:spacing w:val="-3"/>
                <w:sz w:val="24"/>
                <w:szCs w:val="24"/>
                <w:lang w:val="en-US"/>
              </w:rPr>
              <w:t xml:space="preserve"> </w:t>
            </w:r>
            <w:r>
              <w:rPr>
                <w:sz w:val="24"/>
                <w:szCs w:val="24"/>
                <w:lang w:val="en-US"/>
              </w:rPr>
              <w:t>и</w:t>
            </w:r>
            <w:r>
              <w:rPr>
                <w:spacing w:val="-3"/>
                <w:sz w:val="24"/>
                <w:szCs w:val="24"/>
                <w:lang w:val="en-US"/>
              </w:rPr>
              <w:t xml:space="preserve"> </w:t>
            </w:r>
            <w:r>
              <w:rPr>
                <w:sz w:val="24"/>
                <w:szCs w:val="24"/>
                <w:lang w:val="en-US"/>
              </w:rPr>
              <w:t>наглядных</w:t>
            </w:r>
            <w:r>
              <w:rPr>
                <w:spacing w:val="-2"/>
                <w:sz w:val="24"/>
                <w:szCs w:val="24"/>
                <w:lang w:val="en-US"/>
              </w:rPr>
              <w:t xml:space="preserve"> </w:t>
            </w:r>
            <w:r>
              <w:rPr>
                <w:sz w:val="24"/>
                <w:szCs w:val="24"/>
                <w:lang w:val="en-US"/>
              </w:rPr>
              <w:t>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2.7.2.2.234.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5" w:hanging="0"/>
              <w:rPr>
                <w:sz w:val="24"/>
                <w:szCs w:val="24"/>
                <w:lang w:val="ru-RU"/>
              </w:rPr>
            </w:pPr>
            <w:r>
              <w:rPr>
                <w:sz w:val="24"/>
                <w:szCs w:val="24"/>
                <w:lang w:val="ru-RU"/>
              </w:rPr>
              <w:t>УМК</w:t>
            </w:r>
            <w:r>
              <w:rPr>
                <w:spacing w:val="40"/>
                <w:sz w:val="24"/>
                <w:szCs w:val="24"/>
                <w:lang w:val="ru-RU"/>
              </w:rPr>
              <w:t xml:space="preserve"> </w:t>
            </w:r>
            <w:r>
              <w:rPr>
                <w:sz w:val="24"/>
                <w:szCs w:val="24"/>
                <w:lang w:val="ru-RU"/>
              </w:rPr>
              <w:t>для</w:t>
            </w:r>
            <w:r>
              <w:rPr>
                <w:spacing w:val="42"/>
                <w:sz w:val="24"/>
                <w:szCs w:val="24"/>
                <w:lang w:val="ru-RU"/>
              </w:rPr>
              <w:t xml:space="preserve"> </w:t>
            </w:r>
            <w:r>
              <w:rPr>
                <w:sz w:val="24"/>
                <w:szCs w:val="24"/>
                <w:lang w:val="ru-RU"/>
              </w:rPr>
              <w:t>развития</w:t>
            </w:r>
            <w:r>
              <w:rPr>
                <w:spacing w:val="40"/>
                <w:sz w:val="24"/>
                <w:szCs w:val="24"/>
                <w:lang w:val="ru-RU"/>
              </w:rPr>
              <w:t xml:space="preserve"> </w:t>
            </w:r>
            <w:r>
              <w:rPr>
                <w:sz w:val="24"/>
                <w:szCs w:val="24"/>
                <w:lang w:val="ru-RU"/>
              </w:rPr>
              <w:t>речи</w:t>
            </w:r>
            <w:r>
              <w:rPr>
                <w:spacing w:val="38"/>
                <w:sz w:val="24"/>
                <w:szCs w:val="24"/>
                <w:lang w:val="ru-RU"/>
              </w:rPr>
              <w:t xml:space="preserve"> </w:t>
            </w:r>
            <w:r>
              <w:rPr>
                <w:sz w:val="24"/>
                <w:szCs w:val="24"/>
                <w:lang w:val="ru-RU"/>
              </w:rPr>
              <w:t>и</w:t>
            </w:r>
            <w:r>
              <w:rPr>
                <w:spacing w:val="41"/>
                <w:sz w:val="24"/>
                <w:szCs w:val="24"/>
                <w:lang w:val="ru-RU"/>
              </w:rPr>
              <w:t xml:space="preserve"> </w:t>
            </w:r>
            <w:r>
              <w:rPr>
                <w:sz w:val="24"/>
                <w:szCs w:val="24"/>
                <w:lang w:val="ru-RU"/>
              </w:rPr>
              <w:t>изучения</w:t>
            </w:r>
            <w:r>
              <w:rPr>
                <w:spacing w:val="44"/>
                <w:sz w:val="24"/>
                <w:szCs w:val="24"/>
                <w:lang w:val="ru-RU"/>
              </w:rPr>
              <w:t xml:space="preserve"> </w:t>
            </w:r>
            <w:r>
              <w:rPr>
                <w:sz w:val="24"/>
                <w:szCs w:val="24"/>
                <w:lang w:val="ru-RU"/>
              </w:rPr>
              <w:t>основ</w:t>
            </w:r>
            <w:r>
              <w:rPr>
                <w:spacing w:val="40"/>
                <w:sz w:val="24"/>
                <w:szCs w:val="24"/>
                <w:lang w:val="ru-RU"/>
              </w:rPr>
              <w:t xml:space="preserve"> </w:t>
            </w:r>
            <w:r>
              <w:rPr>
                <w:sz w:val="24"/>
                <w:szCs w:val="24"/>
                <w:lang w:val="ru-RU"/>
              </w:rPr>
              <w:t>грамоты</w:t>
            </w:r>
            <w:r>
              <w:rPr>
                <w:spacing w:val="42"/>
                <w:sz w:val="24"/>
                <w:szCs w:val="24"/>
                <w:lang w:val="ru-RU"/>
              </w:rPr>
              <w:t xml:space="preserve"> </w:t>
            </w:r>
            <w:r>
              <w:rPr>
                <w:sz w:val="24"/>
                <w:szCs w:val="24"/>
                <w:lang w:val="ru-RU"/>
              </w:rPr>
              <w:t>с</w:t>
            </w:r>
            <w:r>
              <w:rPr>
                <w:spacing w:val="-52"/>
                <w:sz w:val="24"/>
                <w:szCs w:val="24"/>
                <w:lang w:val="ru-RU"/>
              </w:rPr>
              <w:t xml:space="preserve"> </w:t>
            </w:r>
            <w:r>
              <w:rPr>
                <w:sz w:val="24"/>
                <w:szCs w:val="24"/>
                <w:lang w:val="ru-RU"/>
              </w:rPr>
              <w:t>комплексом</w:t>
            </w:r>
            <w:r>
              <w:rPr>
                <w:spacing w:val="50"/>
                <w:sz w:val="24"/>
                <w:szCs w:val="24"/>
                <w:lang w:val="ru-RU"/>
              </w:rPr>
              <w:t xml:space="preserve"> </w:t>
            </w:r>
            <w:r>
              <w:rPr>
                <w:sz w:val="24"/>
                <w:szCs w:val="24"/>
                <w:lang w:val="ru-RU"/>
              </w:rPr>
              <w:t>сценариев</w:t>
            </w:r>
            <w:r>
              <w:rPr>
                <w:spacing w:val="47"/>
                <w:sz w:val="24"/>
                <w:szCs w:val="24"/>
                <w:lang w:val="ru-RU"/>
              </w:rPr>
              <w:t xml:space="preserve"> </w:t>
            </w:r>
            <w:r>
              <w:rPr>
                <w:sz w:val="24"/>
                <w:szCs w:val="24"/>
                <w:lang w:val="ru-RU"/>
              </w:rPr>
              <w:t>занятий</w:t>
            </w:r>
            <w:r>
              <w:rPr>
                <w:spacing w:val="50"/>
                <w:sz w:val="24"/>
                <w:szCs w:val="24"/>
                <w:lang w:val="ru-RU"/>
              </w:rPr>
              <w:t xml:space="preserve"> </w:t>
            </w:r>
            <w:r>
              <w:rPr>
                <w:sz w:val="24"/>
                <w:szCs w:val="24"/>
                <w:lang w:val="ru-RU"/>
              </w:rPr>
              <w:t>и</w:t>
            </w:r>
            <w:r>
              <w:rPr>
                <w:spacing w:val="50"/>
                <w:sz w:val="24"/>
                <w:szCs w:val="24"/>
                <w:lang w:val="ru-RU"/>
              </w:rPr>
              <w:t xml:space="preserve"> </w:t>
            </w:r>
            <w:r>
              <w:rPr>
                <w:sz w:val="24"/>
                <w:szCs w:val="24"/>
                <w:lang w:val="ru-RU"/>
              </w:rPr>
              <w:t>дидактических</w:t>
            </w:r>
            <w:r>
              <w:rPr>
                <w:spacing w:val="50"/>
                <w:sz w:val="24"/>
                <w:szCs w:val="24"/>
                <w:lang w:val="ru-RU"/>
              </w:rPr>
              <w:t xml:space="preserve"> </w:t>
            </w:r>
            <w:r>
              <w:rPr>
                <w:sz w:val="24"/>
                <w:szCs w:val="24"/>
                <w:lang w:val="ru-RU"/>
              </w:rPr>
              <w:t>и</w:t>
            </w:r>
          </w:p>
          <w:p>
            <w:pPr>
              <w:pStyle w:val="TableParagraph"/>
              <w:spacing w:lineRule="exact" w:line="252"/>
              <w:rPr>
                <w:sz w:val="24"/>
                <w:szCs w:val="24"/>
              </w:rPr>
            </w:pPr>
            <w:r>
              <w:rPr>
                <w:sz w:val="24"/>
                <w:szCs w:val="24"/>
                <w:lang w:val="en-US"/>
              </w:rPr>
              <w:t>наглядных</w:t>
            </w:r>
            <w:r>
              <w:rPr>
                <w:spacing w:val="-4"/>
                <w:sz w:val="24"/>
                <w:szCs w:val="24"/>
                <w:lang w:val="en-US"/>
              </w:rPr>
              <w:t xml:space="preserve"> </w:t>
            </w:r>
            <w:r>
              <w:rPr>
                <w:sz w:val="24"/>
                <w:szCs w:val="24"/>
                <w:lang w:val="en-US"/>
              </w:rPr>
              <w:t>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2.7.2.2.235.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УМК</w:t>
            </w:r>
            <w:r>
              <w:rPr>
                <w:spacing w:val="6"/>
                <w:sz w:val="24"/>
                <w:szCs w:val="24"/>
                <w:lang w:val="ru-RU"/>
              </w:rPr>
              <w:t xml:space="preserve"> </w:t>
            </w:r>
            <w:r>
              <w:rPr>
                <w:sz w:val="24"/>
                <w:szCs w:val="24"/>
                <w:lang w:val="ru-RU"/>
              </w:rPr>
              <w:t>для</w:t>
            </w:r>
            <w:r>
              <w:rPr>
                <w:spacing w:val="61"/>
                <w:sz w:val="24"/>
                <w:szCs w:val="24"/>
                <w:lang w:val="ru-RU"/>
              </w:rPr>
              <w:t xml:space="preserve"> </w:t>
            </w:r>
            <w:r>
              <w:rPr>
                <w:sz w:val="24"/>
                <w:szCs w:val="24"/>
                <w:lang w:val="ru-RU"/>
              </w:rPr>
              <w:t>формирования</w:t>
            </w:r>
            <w:r>
              <w:rPr>
                <w:spacing w:val="59"/>
                <w:sz w:val="24"/>
                <w:szCs w:val="24"/>
                <w:lang w:val="ru-RU"/>
              </w:rPr>
              <w:t xml:space="preserve"> </w:t>
            </w:r>
            <w:r>
              <w:rPr>
                <w:sz w:val="24"/>
                <w:szCs w:val="24"/>
                <w:lang w:val="ru-RU"/>
              </w:rPr>
              <w:t>навыков</w:t>
            </w:r>
            <w:r>
              <w:rPr>
                <w:spacing w:val="61"/>
                <w:sz w:val="24"/>
                <w:szCs w:val="24"/>
                <w:lang w:val="ru-RU"/>
              </w:rPr>
              <w:t xml:space="preserve"> </w:t>
            </w:r>
            <w:r>
              <w:rPr>
                <w:sz w:val="24"/>
                <w:szCs w:val="24"/>
                <w:lang w:val="ru-RU"/>
              </w:rPr>
              <w:t>и</w:t>
            </w:r>
            <w:r>
              <w:rPr>
                <w:spacing w:val="61"/>
                <w:sz w:val="24"/>
                <w:szCs w:val="24"/>
                <w:lang w:val="ru-RU"/>
              </w:rPr>
              <w:t xml:space="preserve"> </w:t>
            </w:r>
            <w:r>
              <w:rPr>
                <w:sz w:val="24"/>
                <w:szCs w:val="24"/>
                <w:lang w:val="ru-RU"/>
              </w:rPr>
              <w:t>компетенций</w:t>
            </w:r>
            <w:r>
              <w:rPr>
                <w:spacing w:val="60"/>
                <w:sz w:val="24"/>
                <w:szCs w:val="24"/>
                <w:lang w:val="ru-RU"/>
              </w:rPr>
              <w:t xml:space="preserve"> </w:t>
            </w:r>
            <w:r>
              <w:rPr>
                <w:sz w:val="24"/>
                <w:szCs w:val="24"/>
                <w:lang w:val="ru-RU"/>
              </w:rPr>
              <w:t>по</w:t>
            </w:r>
          </w:p>
          <w:p>
            <w:pPr>
              <w:pStyle w:val="TableParagraph"/>
              <w:tabs>
                <w:tab w:val="clear" w:pos="708"/>
                <w:tab w:val="left" w:pos="1501" w:leader="none"/>
                <w:tab w:val="left" w:pos="2950" w:leader="none"/>
                <w:tab w:val="left" w:pos="3312" w:leader="none"/>
                <w:tab w:val="left" w:pos="4685" w:leader="none"/>
                <w:tab w:val="left" w:pos="5263" w:leader="none"/>
              </w:tabs>
              <w:spacing w:lineRule="atLeast" w:line="290"/>
              <w:ind w:left="107" w:right="100" w:hanging="0"/>
              <w:rPr>
                <w:sz w:val="24"/>
                <w:szCs w:val="24"/>
                <w:lang w:val="ru-RU"/>
              </w:rPr>
            </w:pPr>
            <w:r>
              <w:rPr>
                <w:sz w:val="24"/>
                <w:szCs w:val="24"/>
                <w:lang w:val="ru-RU"/>
              </w:rPr>
              <w:t>финансовой</w:t>
              <w:tab/>
              <w:t>грамотности</w:t>
              <w:tab/>
              <w:t>с</w:t>
              <w:tab/>
              <w:t>комплексом</w:t>
              <w:tab/>
              <w:t>игр</w:t>
              <w:tab/>
            </w:r>
            <w:r>
              <w:rPr>
                <w:spacing w:val="-5"/>
                <w:sz w:val="24"/>
                <w:szCs w:val="24"/>
                <w:lang w:val="ru-RU"/>
              </w:rPr>
              <w:t>и</w:t>
            </w:r>
            <w:r>
              <w:rPr>
                <w:spacing w:val="-52"/>
                <w:sz w:val="24"/>
                <w:szCs w:val="24"/>
                <w:lang w:val="ru-RU"/>
              </w:rPr>
              <w:t xml:space="preserve"> </w:t>
            </w:r>
            <w:r>
              <w:rPr>
                <w:sz w:val="24"/>
                <w:szCs w:val="24"/>
                <w:lang w:val="ru-RU"/>
              </w:rPr>
              <w:t>дидактических</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наглядных 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2.7.2.2.236.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974" w:leader="none"/>
                <w:tab w:val="left" w:pos="2562" w:leader="none"/>
                <w:tab w:val="left" w:pos="3867" w:leader="none"/>
              </w:tabs>
              <w:spacing w:lineRule="auto" w:line="276"/>
              <w:ind w:left="107" w:right="98" w:hanging="0"/>
              <w:rPr>
                <w:sz w:val="24"/>
                <w:szCs w:val="24"/>
                <w:lang w:val="ru-RU"/>
              </w:rPr>
            </w:pPr>
            <w:r>
              <w:rPr>
                <w:sz w:val="24"/>
                <w:szCs w:val="24"/>
                <w:lang w:val="ru-RU"/>
              </w:rPr>
              <w:t>УМК</w:t>
            </w:r>
            <w:r>
              <w:rPr>
                <w:spacing w:val="-4"/>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формирования</w:t>
            </w:r>
            <w:r>
              <w:rPr>
                <w:spacing w:val="-4"/>
                <w:sz w:val="24"/>
                <w:szCs w:val="24"/>
                <w:lang w:val="ru-RU"/>
              </w:rPr>
              <w:t xml:space="preserve"> </w:t>
            </w:r>
            <w:r>
              <w:rPr>
                <w:sz w:val="24"/>
                <w:szCs w:val="24"/>
                <w:lang w:val="ru-RU"/>
              </w:rPr>
              <w:t>элементарных</w:t>
            </w:r>
            <w:r>
              <w:rPr>
                <w:spacing w:val="-3"/>
                <w:sz w:val="24"/>
                <w:szCs w:val="24"/>
                <w:lang w:val="ru-RU"/>
              </w:rPr>
              <w:t xml:space="preserve"> </w:t>
            </w:r>
            <w:r>
              <w:rPr>
                <w:sz w:val="24"/>
                <w:szCs w:val="24"/>
                <w:lang w:val="ru-RU"/>
              </w:rPr>
              <w:t>математических</w:t>
            </w:r>
            <w:r>
              <w:rPr>
                <w:spacing w:val="-52"/>
                <w:sz w:val="24"/>
                <w:szCs w:val="24"/>
                <w:lang w:val="ru-RU"/>
              </w:rPr>
              <w:t xml:space="preserve"> </w:t>
            </w:r>
            <w:r>
              <w:rPr>
                <w:sz w:val="24"/>
                <w:szCs w:val="24"/>
                <w:lang w:val="ru-RU"/>
              </w:rPr>
              <w:t>представлений</w:t>
              <w:tab/>
              <w:t>и</w:t>
              <w:tab/>
              <w:t>развития</w:t>
              <w:tab/>
            </w:r>
            <w:r>
              <w:rPr>
                <w:spacing w:val="-1"/>
                <w:sz w:val="24"/>
                <w:szCs w:val="24"/>
                <w:lang w:val="ru-RU"/>
              </w:rPr>
              <w:t>математических</w:t>
            </w:r>
          </w:p>
          <w:p>
            <w:pPr>
              <w:pStyle w:val="TableParagraph"/>
              <w:spacing w:lineRule="exact" w:line="252"/>
              <w:rPr>
                <w:sz w:val="24"/>
                <w:szCs w:val="24"/>
                <w:lang w:val="ru-RU"/>
              </w:rPr>
            </w:pPr>
            <w:r>
              <w:rPr>
                <w:sz w:val="24"/>
                <w:szCs w:val="24"/>
                <w:lang w:val="ru-RU"/>
              </w:rPr>
              <w:t>компетенций,</w:t>
            </w:r>
            <w:r>
              <w:rPr>
                <w:spacing w:val="11"/>
                <w:sz w:val="24"/>
                <w:szCs w:val="24"/>
                <w:lang w:val="ru-RU"/>
              </w:rPr>
              <w:t xml:space="preserve"> </w:t>
            </w:r>
            <w:r>
              <w:rPr>
                <w:sz w:val="24"/>
                <w:szCs w:val="24"/>
                <w:lang w:val="ru-RU"/>
              </w:rPr>
              <w:t>в</w:t>
            </w:r>
            <w:r>
              <w:rPr>
                <w:spacing w:val="10"/>
                <w:sz w:val="24"/>
                <w:szCs w:val="24"/>
                <w:lang w:val="ru-RU"/>
              </w:rPr>
              <w:t xml:space="preserve"> </w:t>
            </w:r>
            <w:r>
              <w:rPr>
                <w:sz w:val="24"/>
                <w:szCs w:val="24"/>
                <w:lang w:val="ru-RU"/>
              </w:rPr>
              <w:t>том</w:t>
            </w:r>
            <w:r>
              <w:rPr>
                <w:spacing w:val="11"/>
                <w:sz w:val="24"/>
                <w:szCs w:val="24"/>
                <w:lang w:val="ru-RU"/>
              </w:rPr>
              <w:t xml:space="preserve"> </w:t>
            </w:r>
            <w:r>
              <w:rPr>
                <w:sz w:val="24"/>
                <w:szCs w:val="24"/>
                <w:lang w:val="ru-RU"/>
              </w:rPr>
              <w:t>числе</w:t>
            </w:r>
            <w:r>
              <w:rPr>
                <w:spacing w:val="12"/>
                <w:sz w:val="24"/>
                <w:szCs w:val="24"/>
                <w:lang w:val="ru-RU"/>
              </w:rPr>
              <w:t xml:space="preserve"> </w:t>
            </w:r>
            <w:r>
              <w:rPr>
                <w:sz w:val="24"/>
                <w:szCs w:val="24"/>
                <w:lang w:val="ru-RU"/>
              </w:rPr>
              <w:t>с</w:t>
            </w:r>
            <w:r>
              <w:rPr>
                <w:spacing w:val="13"/>
                <w:sz w:val="24"/>
                <w:szCs w:val="24"/>
                <w:lang w:val="ru-RU"/>
              </w:rPr>
              <w:t xml:space="preserve"> </w:t>
            </w:r>
            <w:r>
              <w:rPr>
                <w:sz w:val="24"/>
                <w:szCs w:val="24"/>
                <w:lang w:val="ru-RU"/>
              </w:rPr>
              <w:t>основами</w:t>
            </w:r>
            <w:r>
              <w:rPr>
                <w:spacing w:val="11"/>
                <w:sz w:val="24"/>
                <w:szCs w:val="24"/>
                <w:lang w:val="ru-RU"/>
              </w:rPr>
              <w:t xml:space="preserve"> </w:t>
            </w:r>
            <w:r>
              <w:rPr>
                <w:sz w:val="24"/>
                <w:szCs w:val="24"/>
                <w:lang w:val="ru-RU"/>
              </w:rPr>
              <w:t>робототехники</w:t>
            </w:r>
            <w:r>
              <w:rPr>
                <w:spacing w:val="11"/>
                <w:sz w:val="24"/>
                <w:szCs w:val="24"/>
                <w:lang w:val="ru-RU"/>
              </w:rPr>
              <w:t xml:space="preserve"> </w:t>
            </w:r>
            <w:r>
              <w:rPr>
                <w:sz w:val="24"/>
                <w:szCs w:val="24"/>
                <w:lang w:val="ru-RU"/>
              </w:rPr>
              <w:t>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58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tabs>
                <w:tab w:val="clear" w:pos="708"/>
                <w:tab w:val="left" w:pos="1893" w:leader="none"/>
                <w:tab w:val="left" w:pos="3354" w:leader="none"/>
                <w:tab w:val="left" w:pos="4424" w:leader="none"/>
              </w:tabs>
              <w:spacing w:lineRule="exact" w:line="246"/>
              <w:rPr>
                <w:sz w:val="24"/>
                <w:szCs w:val="24"/>
                <w:lang w:val="ru-RU"/>
              </w:rPr>
            </w:pPr>
            <w:r>
              <w:rPr>
                <w:sz w:val="24"/>
                <w:szCs w:val="24"/>
                <w:lang w:val="ru-RU"/>
              </w:rPr>
              <w:t>алгоритмизации,</w:t>
              <w:tab/>
              <w:t>включающий</w:t>
              <w:tab/>
              <w:t>комплекс</w:t>
              <w:tab/>
              <w:t>сценариев</w:t>
            </w:r>
          </w:p>
          <w:p>
            <w:pPr>
              <w:pStyle w:val="TableParagraph"/>
              <w:spacing w:before="37" w:after="0"/>
              <w:rPr>
                <w:sz w:val="24"/>
                <w:szCs w:val="24"/>
                <w:lang w:val="ru-RU"/>
              </w:rPr>
            </w:pPr>
            <w:r>
              <w:rPr>
                <w:sz w:val="24"/>
                <w:szCs w:val="24"/>
                <w:lang w:val="ru-RU"/>
              </w:rPr>
              <w:t>занятий,</w:t>
            </w:r>
            <w:r>
              <w:rPr>
                <w:spacing w:val="-3"/>
                <w:sz w:val="24"/>
                <w:szCs w:val="24"/>
                <w:lang w:val="ru-RU"/>
              </w:rPr>
              <w:t xml:space="preserve"> </w:t>
            </w:r>
            <w:r>
              <w:rPr>
                <w:sz w:val="24"/>
                <w:szCs w:val="24"/>
                <w:lang w:val="ru-RU"/>
              </w:rPr>
              <w:t>дидактических</w:t>
            </w:r>
            <w:r>
              <w:rPr>
                <w:spacing w:val="-2"/>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наглядных</w:t>
            </w:r>
            <w:r>
              <w:rPr>
                <w:spacing w:val="-2"/>
                <w:sz w:val="24"/>
                <w:szCs w:val="24"/>
                <w:lang w:val="ru-RU"/>
              </w:rPr>
              <w:t xml:space="preserve"> </w:t>
            </w:r>
            <w:r>
              <w:rPr>
                <w:sz w:val="24"/>
                <w:szCs w:val="24"/>
                <w:lang w:val="ru-RU"/>
              </w:rPr>
              <w:t>пособий</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rPr>
                <w:sz w:val="24"/>
                <w:szCs w:val="24"/>
                <w:lang w:val="ru-RU"/>
              </w:rPr>
            </w:pPr>
            <w:r>
              <w:rPr>
                <w:sz w:val="24"/>
                <w:szCs w:val="24"/>
                <w:lang w:val="ru-RU"/>
              </w:rPr>
            </w:r>
          </w:p>
        </w:tc>
      </w:tr>
      <w:tr>
        <w:trPr>
          <w:trHeight w:val="287"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9" w:hanging="0"/>
              <w:rPr>
                <w:sz w:val="24"/>
                <w:szCs w:val="24"/>
              </w:rPr>
            </w:pPr>
            <w:r>
              <w:rPr>
                <w:sz w:val="24"/>
                <w:szCs w:val="24"/>
                <w:lang w:val="en-US"/>
              </w:rPr>
              <w:t>2.7.2.2.237.</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rPr>
                <w:sz w:val="24"/>
                <w:szCs w:val="24"/>
                <w:lang w:val="ru-RU"/>
              </w:rPr>
            </w:pPr>
            <w:r>
              <w:rPr>
                <w:sz w:val="24"/>
                <w:szCs w:val="24"/>
                <w:lang w:val="ru-RU"/>
              </w:rPr>
              <w:t>Установка</w:t>
            </w:r>
            <w:r>
              <w:rPr>
                <w:spacing w:val="-13"/>
                <w:sz w:val="24"/>
                <w:szCs w:val="24"/>
                <w:lang w:val="ru-RU"/>
              </w:rPr>
              <w:t xml:space="preserve"> </w:t>
            </w:r>
            <w:r>
              <w:rPr>
                <w:sz w:val="24"/>
                <w:szCs w:val="24"/>
                <w:lang w:val="ru-RU"/>
              </w:rPr>
              <w:t>для</w:t>
            </w:r>
            <w:r>
              <w:rPr>
                <w:spacing w:val="-12"/>
                <w:sz w:val="24"/>
                <w:szCs w:val="24"/>
                <w:lang w:val="ru-RU"/>
              </w:rPr>
              <w:t xml:space="preserve"> </w:t>
            </w:r>
            <w:r>
              <w:rPr>
                <w:sz w:val="24"/>
                <w:szCs w:val="24"/>
                <w:lang w:val="ru-RU"/>
              </w:rPr>
              <w:t>наблюдения</w:t>
            </w:r>
            <w:r>
              <w:rPr>
                <w:spacing w:val="-13"/>
                <w:sz w:val="24"/>
                <w:szCs w:val="24"/>
                <w:lang w:val="ru-RU"/>
              </w:rPr>
              <w:t xml:space="preserve"> </w:t>
            </w:r>
            <w:r>
              <w:rPr>
                <w:sz w:val="24"/>
                <w:szCs w:val="24"/>
                <w:lang w:val="ru-RU"/>
              </w:rPr>
              <w:t>за</w:t>
            </w:r>
            <w:r>
              <w:rPr>
                <w:spacing w:val="-12"/>
                <w:sz w:val="24"/>
                <w:szCs w:val="24"/>
                <w:lang w:val="ru-RU"/>
              </w:rPr>
              <w:t xml:space="preserve"> </w:t>
            </w:r>
            <w:r>
              <w:rPr>
                <w:sz w:val="24"/>
                <w:szCs w:val="24"/>
                <w:lang w:val="ru-RU"/>
              </w:rPr>
              <w:t>насекомыми</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7" w:hanging="0"/>
              <w:jc w:val="center"/>
              <w:rPr>
                <w:sz w:val="24"/>
                <w:szCs w:val="24"/>
              </w:rPr>
            </w:pPr>
            <w:r>
              <w:rPr>
                <w:sz w:val="24"/>
                <w:szCs w:val="24"/>
                <w:lang w:val="en-US"/>
              </w:rPr>
              <w:t>1</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2.7.2.2.238.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72" w:leader="none"/>
                <w:tab w:val="left" w:pos="2377" w:leader="none"/>
                <w:tab w:val="left" w:pos="3564" w:leader="none"/>
                <w:tab w:val="left" w:pos="3900" w:leader="none"/>
              </w:tabs>
              <w:spacing w:lineRule="exact" w:line="246"/>
              <w:rPr>
                <w:sz w:val="24"/>
                <w:szCs w:val="24"/>
                <w:lang w:val="ru-RU"/>
              </w:rPr>
            </w:pPr>
            <w:r>
              <w:rPr>
                <w:sz w:val="24"/>
                <w:szCs w:val="24"/>
                <w:lang w:val="ru-RU"/>
              </w:rPr>
              <w:t>Фигурки</w:t>
              <w:tab/>
              <w:t>домашних</w:t>
              <w:tab/>
              <w:t>животных</w:t>
              <w:tab/>
              <w:t>с</w:t>
              <w:tab/>
              <w:t>реалистичными</w:t>
            </w:r>
          </w:p>
          <w:p>
            <w:pPr>
              <w:pStyle w:val="TableParagraph"/>
              <w:spacing w:before="37" w:after="0"/>
              <w:rPr>
                <w:sz w:val="24"/>
                <w:szCs w:val="24"/>
                <w:lang w:val="ru-RU"/>
              </w:rPr>
            </w:pPr>
            <w:r>
              <w:rPr>
                <w:sz w:val="24"/>
                <w:szCs w:val="24"/>
                <w:lang w:val="ru-RU"/>
              </w:rPr>
              <w:t>изображением</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пропорциями</w:t>
            </w:r>
            <w:r>
              <w:rPr>
                <w:spacing w:val="-7"/>
                <w:sz w:val="24"/>
                <w:szCs w:val="24"/>
                <w:lang w:val="ru-RU"/>
              </w:rPr>
              <w:t xml:space="preserve"> </w:t>
            </w:r>
            <w:r>
              <w:rPr>
                <w:sz w:val="24"/>
                <w:szCs w:val="24"/>
                <w:lang w:val="ru-RU"/>
              </w:rPr>
              <w:t>–</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Физическая</w:t>
            </w:r>
            <w:r>
              <w:rPr>
                <w:spacing w:val="-4"/>
                <w:sz w:val="24"/>
                <w:szCs w:val="24"/>
                <w:lang w:val="en-US"/>
              </w:rPr>
              <w:t xml:space="preserve"> </w:t>
            </w:r>
            <w:r>
              <w:rPr>
                <w:sz w:val="24"/>
                <w:szCs w:val="24"/>
                <w:lang w:val="en-US"/>
              </w:rPr>
              <w:t>карта</w:t>
            </w:r>
            <w:r>
              <w:rPr>
                <w:spacing w:val="-3"/>
                <w:sz w:val="24"/>
                <w:szCs w:val="24"/>
                <w:lang w:val="en-US"/>
              </w:rPr>
              <w:t xml:space="preserve"> </w:t>
            </w:r>
            <w:r>
              <w:rPr>
                <w:sz w:val="24"/>
                <w:szCs w:val="24"/>
                <w:lang w:val="en-US"/>
              </w:rPr>
              <w:t>мира</w:t>
            </w:r>
            <w:r>
              <w:rPr>
                <w:spacing w:val="-3"/>
                <w:sz w:val="24"/>
                <w:szCs w:val="24"/>
                <w:lang w:val="en-US"/>
              </w:rPr>
              <w:t xml:space="preserve"> </w:t>
            </w:r>
            <w:r>
              <w:rPr>
                <w:sz w:val="24"/>
                <w:szCs w:val="24"/>
                <w:lang w:val="en-US"/>
              </w:rPr>
              <w:t>(полушарий)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2.7.2.2.240.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Хоккейный</w:t>
            </w:r>
            <w:r>
              <w:rPr>
                <w:spacing w:val="-4"/>
                <w:sz w:val="24"/>
                <w:szCs w:val="24"/>
                <w:lang w:val="en-US"/>
              </w:rPr>
              <w:t xml:space="preserve"> </w:t>
            </w:r>
            <w:r>
              <w:rPr>
                <w:sz w:val="24"/>
                <w:szCs w:val="24"/>
                <w:lang w:val="en-US"/>
              </w:rPr>
              <w:t>набор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2.7.2.2.241.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887" w:leader="none"/>
                <w:tab w:val="left" w:pos="1319" w:leader="none"/>
                <w:tab w:val="left" w:pos="2502" w:leader="none"/>
                <w:tab w:val="left" w:pos="3340" w:leader="none"/>
              </w:tabs>
              <w:spacing w:lineRule="auto" w:line="276"/>
              <w:ind w:left="107" w:right="96" w:hanging="0"/>
              <w:rPr>
                <w:sz w:val="24"/>
                <w:szCs w:val="24"/>
                <w:lang w:val="ru-RU"/>
              </w:rPr>
            </w:pPr>
            <w:r>
              <w:rPr>
                <w:sz w:val="24"/>
                <w:szCs w:val="24"/>
                <w:lang w:val="ru-RU"/>
              </w:rPr>
              <w:t>Цифровая</w:t>
            </w:r>
            <w:r>
              <w:rPr>
                <w:spacing w:val="1"/>
                <w:sz w:val="24"/>
                <w:szCs w:val="24"/>
                <w:lang w:val="ru-RU"/>
              </w:rPr>
              <w:t xml:space="preserve"> </w:t>
            </w:r>
            <w:r>
              <w:rPr>
                <w:sz w:val="24"/>
                <w:szCs w:val="24"/>
                <w:lang w:val="ru-RU"/>
              </w:rPr>
              <w:t>лаборатория</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исследования</w:t>
            </w:r>
            <w:r>
              <w:rPr>
                <w:spacing w:val="1"/>
                <w:sz w:val="24"/>
                <w:szCs w:val="24"/>
                <w:lang w:val="ru-RU"/>
              </w:rPr>
              <w:t xml:space="preserve"> </w:t>
            </w:r>
            <w:r>
              <w:rPr>
                <w:sz w:val="24"/>
                <w:szCs w:val="24"/>
                <w:lang w:val="ru-RU"/>
              </w:rPr>
              <w:t>окружающего</w:t>
            </w:r>
            <w:r>
              <w:rPr>
                <w:spacing w:val="-52"/>
                <w:sz w:val="24"/>
                <w:szCs w:val="24"/>
                <w:lang w:val="ru-RU"/>
              </w:rPr>
              <w:t xml:space="preserve"> </w:t>
            </w:r>
            <w:r>
              <w:rPr>
                <w:sz w:val="24"/>
                <w:szCs w:val="24"/>
                <w:lang w:val="ru-RU"/>
              </w:rPr>
              <w:t>мира</w:t>
              <w:tab/>
              <w:t>и</w:t>
              <w:tab/>
              <w:t>обучения</w:t>
              <w:tab/>
              <w:t>детей</w:t>
              <w:tab/>
            </w:r>
            <w:r>
              <w:rPr>
                <w:spacing w:val="-1"/>
                <w:sz w:val="24"/>
                <w:szCs w:val="24"/>
                <w:lang w:val="ru-RU"/>
              </w:rPr>
              <w:t>естественно-научным</w:t>
            </w:r>
          </w:p>
          <w:p>
            <w:pPr>
              <w:pStyle w:val="TableParagraph"/>
              <w:spacing w:lineRule="exact" w:line="252"/>
              <w:rPr>
                <w:sz w:val="24"/>
                <w:szCs w:val="24"/>
              </w:rPr>
            </w:pPr>
            <w:r>
              <w:rPr>
                <w:sz w:val="24"/>
                <w:szCs w:val="24"/>
                <w:lang w:val="en-US"/>
              </w:rPr>
              <w:t>дисциплинам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2.7.2.2.242.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Цифровые</w:t>
            </w:r>
            <w:r>
              <w:rPr>
                <w:spacing w:val="63"/>
                <w:sz w:val="24"/>
                <w:szCs w:val="24"/>
                <w:lang w:val="ru-RU"/>
              </w:rPr>
              <w:t xml:space="preserve"> </w:t>
            </w:r>
            <w:r>
              <w:rPr>
                <w:sz w:val="24"/>
                <w:szCs w:val="24"/>
                <w:lang w:val="ru-RU"/>
              </w:rPr>
              <w:t xml:space="preserve">записи  </w:t>
            </w:r>
            <w:r>
              <w:rPr>
                <w:spacing w:val="6"/>
                <w:sz w:val="24"/>
                <w:szCs w:val="24"/>
                <w:lang w:val="ru-RU"/>
              </w:rPr>
              <w:t xml:space="preserve"> </w:t>
            </w:r>
            <w:r>
              <w:rPr>
                <w:sz w:val="24"/>
                <w:szCs w:val="24"/>
                <w:lang w:val="ru-RU"/>
              </w:rPr>
              <w:t xml:space="preserve">с  </w:t>
            </w:r>
            <w:r>
              <w:rPr>
                <w:spacing w:val="7"/>
                <w:sz w:val="24"/>
                <w:szCs w:val="24"/>
                <w:lang w:val="ru-RU"/>
              </w:rPr>
              <w:t xml:space="preserve"> </w:t>
            </w:r>
            <w:r>
              <w:rPr>
                <w:sz w:val="24"/>
                <w:szCs w:val="24"/>
                <w:lang w:val="ru-RU"/>
              </w:rPr>
              <w:t xml:space="preserve">видеофильмами  </w:t>
            </w:r>
            <w:r>
              <w:rPr>
                <w:spacing w:val="6"/>
                <w:sz w:val="24"/>
                <w:szCs w:val="24"/>
                <w:lang w:val="ru-RU"/>
              </w:rPr>
              <w:t xml:space="preserve"> </w:t>
            </w:r>
            <w:r>
              <w:rPr>
                <w:sz w:val="24"/>
                <w:szCs w:val="24"/>
                <w:lang w:val="ru-RU"/>
              </w:rPr>
              <w:t xml:space="preserve">с  </w:t>
            </w:r>
            <w:r>
              <w:rPr>
                <w:spacing w:val="7"/>
                <w:sz w:val="24"/>
                <w:szCs w:val="24"/>
                <w:lang w:val="ru-RU"/>
              </w:rPr>
              <w:t xml:space="preserve"> </w:t>
            </w:r>
            <w:r>
              <w:rPr>
                <w:sz w:val="24"/>
                <w:szCs w:val="24"/>
                <w:lang w:val="ru-RU"/>
              </w:rPr>
              <w:t>народными</w:t>
            </w:r>
          </w:p>
          <w:p>
            <w:pPr>
              <w:pStyle w:val="TableParagraph"/>
              <w:spacing w:before="37" w:after="0"/>
              <w:rPr>
                <w:sz w:val="24"/>
                <w:szCs w:val="24"/>
              </w:rPr>
            </w:pPr>
            <w:r>
              <w:rPr>
                <w:sz w:val="24"/>
                <w:szCs w:val="24"/>
                <w:lang w:val="en-US"/>
              </w:rPr>
              <w:t>песнями</w:t>
            </w:r>
            <w:r>
              <w:rPr>
                <w:spacing w:val="-1"/>
                <w:sz w:val="24"/>
                <w:szCs w:val="24"/>
                <w:lang w:val="en-US"/>
              </w:rPr>
              <w:t xml:space="preserve"> </w:t>
            </w:r>
            <w:r>
              <w:rPr>
                <w:sz w:val="24"/>
                <w:szCs w:val="24"/>
                <w:lang w:val="en-US"/>
              </w:rPr>
              <w:t>и плясками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Часы</w:t>
            </w:r>
            <w:r>
              <w:rPr>
                <w:spacing w:val="-3"/>
                <w:sz w:val="24"/>
                <w:szCs w:val="24"/>
                <w:lang w:val="en-US"/>
              </w:rPr>
              <w:t xml:space="preserve"> </w:t>
            </w:r>
            <w:r>
              <w:rPr>
                <w:sz w:val="24"/>
                <w:szCs w:val="24"/>
                <w:lang w:val="en-US"/>
              </w:rPr>
              <w:t>игровые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2.7.2.2.244.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Часы</w:t>
            </w:r>
            <w:r>
              <w:rPr>
                <w:spacing w:val="-3"/>
                <w:sz w:val="24"/>
                <w:szCs w:val="24"/>
                <w:lang w:val="en-US"/>
              </w:rPr>
              <w:t xml:space="preserve"> </w:t>
            </w:r>
            <w:r>
              <w:rPr>
                <w:sz w:val="24"/>
                <w:szCs w:val="24"/>
                <w:lang w:val="en-US"/>
              </w:rPr>
              <w:t>магнитные</w:t>
            </w:r>
            <w:r>
              <w:rPr>
                <w:spacing w:val="-2"/>
                <w:sz w:val="24"/>
                <w:szCs w:val="24"/>
                <w:lang w:val="en-US"/>
              </w:rPr>
              <w:t xml:space="preserve"> </w:t>
            </w:r>
            <w:r>
              <w:rPr>
                <w:sz w:val="24"/>
                <w:szCs w:val="24"/>
                <w:lang w:val="en-US"/>
              </w:rPr>
              <w:t>демонстрационные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Чашка</w:t>
            </w:r>
            <w:r>
              <w:rPr>
                <w:spacing w:val="-1"/>
                <w:sz w:val="24"/>
                <w:szCs w:val="24"/>
                <w:lang w:val="en-US"/>
              </w:rPr>
              <w:t xml:space="preserve"> </w:t>
            </w:r>
            <w:r>
              <w:rPr>
                <w:sz w:val="24"/>
                <w:szCs w:val="24"/>
                <w:lang w:val="en-US"/>
              </w:rPr>
              <w:t>Петри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2.7.2.2.246.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Чековая</w:t>
            </w:r>
            <w:r>
              <w:rPr>
                <w:spacing w:val="-9"/>
                <w:sz w:val="24"/>
                <w:szCs w:val="24"/>
                <w:lang w:val="en-US"/>
              </w:rPr>
              <w:t xml:space="preserve"> </w:t>
            </w:r>
            <w:r>
              <w:rPr>
                <w:sz w:val="24"/>
                <w:szCs w:val="24"/>
                <w:lang w:val="en-US"/>
              </w:rPr>
              <w:t>касса</w:t>
            </w:r>
            <w:r>
              <w:rPr>
                <w:spacing w:val="-5"/>
                <w:sz w:val="24"/>
                <w:szCs w:val="24"/>
                <w:lang w:val="en-US"/>
              </w:rPr>
              <w:t xml:space="preserve"> </w:t>
            </w:r>
            <w:r>
              <w:rPr>
                <w:sz w:val="24"/>
                <w:szCs w:val="24"/>
                <w:lang w:val="en-US"/>
              </w:rPr>
              <w:t>игровая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2.7.2.2.247.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Числовой</w:t>
            </w:r>
            <w:r>
              <w:rPr>
                <w:spacing w:val="27"/>
                <w:sz w:val="24"/>
                <w:szCs w:val="24"/>
                <w:lang w:val="ru-RU"/>
              </w:rPr>
              <w:t xml:space="preserve"> </w:t>
            </w:r>
            <w:r>
              <w:rPr>
                <w:sz w:val="24"/>
                <w:szCs w:val="24"/>
                <w:lang w:val="ru-RU"/>
              </w:rPr>
              <w:t>балансир</w:t>
            </w:r>
            <w:r>
              <w:rPr>
                <w:spacing w:val="25"/>
                <w:sz w:val="24"/>
                <w:szCs w:val="24"/>
                <w:lang w:val="ru-RU"/>
              </w:rPr>
              <w:t xml:space="preserve"> </w:t>
            </w:r>
            <w:r>
              <w:rPr>
                <w:sz w:val="24"/>
                <w:szCs w:val="24"/>
                <w:lang w:val="ru-RU"/>
              </w:rPr>
              <w:t>(на</w:t>
            </w:r>
            <w:r>
              <w:rPr>
                <w:spacing w:val="25"/>
                <w:sz w:val="24"/>
                <w:szCs w:val="24"/>
                <w:lang w:val="ru-RU"/>
              </w:rPr>
              <w:t xml:space="preserve"> </w:t>
            </w:r>
            <w:r>
              <w:rPr>
                <w:sz w:val="24"/>
                <w:szCs w:val="24"/>
                <w:lang w:val="ru-RU"/>
              </w:rPr>
              <w:t>состав</w:t>
            </w:r>
            <w:r>
              <w:rPr>
                <w:spacing w:val="27"/>
                <w:sz w:val="24"/>
                <w:szCs w:val="24"/>
                <w:lang w:val="ru-RU"/>
              </w:rPr>
              <w:t xml:space="preserve"> </w:t>
            </w:r>
            <w:r>
              <w:rPr>
                <w:sz w:val="24"/>
                <w:szCs w:val="24"/>
                <w:lang w:val="ru-RU"/>
              </w:rPr>
              <w:t>числа</w:t>
            </w:r>
            <w:r>
              <w:rPr>
                <w:spacing w:val="28"/>
                <w:sz w:val="24"/>
                <w:szCs w:val="24"/>
                <w:lang w:val="ru-RU"/>
              </w:rPr>
              <w:t xml:space="preserve"> </w:t>
            </w:r>
            <w:r>
              <w:rPr>
                <w:sz w:val="24"/>
                <w:szCs w:val="24"/>
                <w:lang w:val="ru-RU"/>
              </w:rPr>
              <w:t>из</w:t>
            </w:r>
            <w:r>
              <w:rPr>
                <w:spacing w:val="26"/>
                <w:sz w:val="24"/>
                <w:szCs w:val="24"/>
                <w:lang w:val="ru-RU"/>
              </w:rPr>
              <w:t xml:space="preserve"> </w:t>
            </w:r>
            <w:r>
              <w:rPr>
                <w:sz w:val="24"/>
                <w:szCs w:val="24"/>
                <w:lang w:val="ru-RU"/>
              </w:rPr>
              <w:t>двух</w:t>
            </w:r>
            <w:r>
              <w:rPr>
                <w:spacing w:val="27"/>
                <w:sz w:val="24"/>
                <w:szCs w:val="24"/>
                <w:lang w:val="ru-RU"/>
              </w:rPr>
              <w:t xml:space="preserve"> </w:t>
            </w:r>
            <w:r>
              <w:rPr>
                <w:sz w:val="24"/>
                <w:szCs w:val="24"/>
                <w:lang w:val="ru-RU"/>
              </w:rPr>
              <w:t>меньших</w:t>
            </w:r>
          </w:p>
          <w:p>
            <w:pPr>
              <w:pStyle w:val="TableParagraph"/>
              <w:spacing w:before="37" w:after="0"/>
              <w:rPr>
                <w:sz w:val="24"/>
                <w:szCs w:val="24"/>
              </w:rPr>
            </w:pPr>
            <w:r>
              <w:rPr>
                <w:sz w:val="24"/>
                <w:szCs w:val="24"/>
                <w:lang w:val="en-US"/>
              </w:rPr>
              <w:t>чисел)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2.7.2.2.248.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Шахматы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Шашки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Ширма</w:t>
            </w:r>
            <w:r>
              <w:rPr>
                <w:spacing w:val="-9"/>
                <w:sz w:val="24"/>
                <w:szCs w:val="24"/>
                <w:lang w:val="ru-RU"/>
              </w:rPr>
              <w:t xml:space="preserve"> </w:t>
            </w:r>
            <w:r>
              <w:rPr>
                <w:sz w:val="24"/>
                <w:szCs w:val="24"/>
                <w:lang w:val="ru-RU"/>
              </w:rPr>
              <w:t>для</w:t>
            </w:r>
            <w:r>
              <w:rPr>
                <w:spacing w:val="-9"/>
                <w:sz w:val="24"/>
                <w:szCs w:val="24"/>
                <w:lang w:val="ru-RU"/>
              </w:rPr>
              <w:t xml:space="preserve"> </w:t>
            </w:r>
            <w:r>
              <w:rPr>
                <w:sz w:val="24"/>
                <w:szCs w:val="24"/>
                <w:lang w:val="ru-RU"/>
              </w:rPr>
              <w:t>кукольного</w:t>
            </w:r>
            <w:r>
              <w:rPr>
                <w:spacing w:val="-9"/>
                <w:sz w:val="24"/>
                <w:szCs w:val="24"/>
                <w:lang w:val="ru-RU"/>
              </w:rPr>
              <w:t xml:space="preserve"> </w:t>
            </w:r>
            <w:r>
              <w:rPr>
                <w:sz w:val="24"/>
                <w:szCs w:val="24"/>
                <w:lang w:val="ru-RU"/>
              </w:rPr>
              <w:t>театра,</w:t>
            </w:r>
            <w:r>
              <w:rPr>
                <w:spacing w:val="-8"/>
                <w:sz w:val="24"/>
                <w:szCs w:val="24"/>
                <w:lang w:val="ru-RU"/>
              </w:rPr>
              <w:t xml:space="preserve"> </w:t>
            </w:r>
            <w:r>
              <w:rPr>
                <w:sz w:val="24"/>
                <w:szCs w:val="24"/>
                <w:lang w:val="ru-RU"/>
              </w:rPr>
              <w:t>трансформируемая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Шнуровка</w:t>
            </w:r>
            <w:r>
              <w:rPr>
                <w:spacing w:val="-6"/>
                <w:sz w:val="24"/>
                <w:szCs w:val="24"/>
                <w:lang w:val="ru-RU"/>
              </w:rPr>
              <w:t xml:space="preserve"> </w:t>
            </w:r>
            <w:r>
              <w:rPr>
                <w:sz w:val="24"/>
                <w:szCs w:val="24"/>
                <w:lang w:val="ru-RU"/>
              </w:rPr>
              <w:t>различного</w:t>
            </w:r>
            <w:r>
              <w:rPr>
                <w:spacing w:val="-6"/>
                <w:sz w:val="24"/>
                <w:szCs w:val="24"/>
                <w:lang w:val="ru-RU"/>
              </w:rPr>
              <w:t xml:space="preserve"> </w:t>
            </w:r>
            <w:r>
              <w:rPr>
                <w:sz w:val="24"/>
                <w:szCs w:val="24"/>
                <w:lang w:val="ru-RU"/>
              </w:rPr>
              <w:t>уровня</w:t>
            </w:r>
            <w:r>
              <w:rPr>
                <w:spacing w:val="-7"/>
                <w:sz w:val="24"/>
                <w:szCs w:val="24"/>
                <w:lang w:val="ru-RU"/>
              </w:rPr>
              <w:t xml:space="preserve"> </w:t>
            </w:r>
            <w:r>
              <w:rPr>
                <w:sz w:val="24"/>
                <w:szCs w:val="24"/>
                <w:lang w:val="ru-RU"/>
              </w:rPr>
              <w:t>сложности</w:t>
            </w:r>
            <w:r>
              <w:rPr>
                <w:spacing w:val="-5"/>
                <w:sz w:val="24"/>
                <w:szCs w:val="24"/>
                <w:lang w:val="ru-RU"/>
              </w:rPr>
              <w:t xml:space="preserve"> </w:t>
            </w:r>
            <w:r>
              <w:rPr>
                <w:sz w:val="24"/>
                <w:szCs w:val="24"/>
                <w:lang w:val="ru-RU"/>
              </w:rPr>
              <w:t>–</w:t>
            </w:r>
            <w:r>
              <w:rPr>
                <w:spacing w:val="-9"/>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Безопасные</w:t>
            </w:r>
            <w:r>
              <w:rPr>
                <w:spacing w:val="-3"/>
                <w:sz w:val="24"/>
                <w:szCs w:val="24"/>
                <w:lang w:val="en-US"/>
              </w:rPr>
              <w:t xml:space="preserve"> </w:t>
            </w:r>
            <w:r>
              <w:rPr>
                <w:sz w:val="24"/>
                <w:szCs w:val="24"/>
                <w:lang w:val="en-US"/>
              </w:rPr>
              <w:t>ножницы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2.7.2.2.253.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Бумага</w:t>
            </w:r>
            <w:r>
              <w:rPr>
                <w:spacing w:val="-2"/>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акварели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Бумага</w:t>
            </w:r>
            <w:r>
              <w:rPr>
                <w:spacing w:val="-2"/>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рисования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2.7.2.2.255.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Бумага</w:t>
            </w:r>
            <w:r>
              <w:rPr>
                <w:spacing w:val="-1"/>
                <w:sz w:val="24"/>
                <w:szCs w:val="24"/>
                <w:lang w:val="ru-RU"/>
              </w:rPr>
              <w:t xml:space="preserve"> </w:t>
            </w:r>
            <w:r>
              <w:rPr>
                <w:sz w:val="24"/>
                <w:szCs w:val="24"/>
                <w:lang w:val="ru-RU"/>
              </w:rPr>
              <w:t>разного</w:t>
            </w:r>
            <w:r>
              <w:rPr>
                <w:spacing w:val="-1"/>
                <w:sz w:val="24"/>
                <w:szCs w:val="24"/>
                <w:lang w:val="ru-RU"/>
              </w:rPr>
              <w:t xml:space="preserve"> </w:t>
            </w:r>
            <w:r>
              <w:rPr>
                <w:sz w:val="24"/>
                <w:szCs w:val="24"/>
                <w:lang w:val="ru-RU"/>
              </w:rPr>
              <w:t>цвета и</w:t>
            </w:r>
            <w:r>
              <w:rPr>
                <w:spacing w:val="-4"/>
                <w:sz w:val="24"/>
                <w:szCs w:val="24"/>
                <w:lang w:val="ru-RU"/>
              </w:rPr>
              <w:t xml:space="preserve"> </w:t>
            </w:r>
            <w:r>
              <w:rPr>
                <w:sz w:val="24"/>
                <w:szCs w:val="24"/>
                <w:lang w:val="ru-RU"/>
              </w:rPr>
              <w:t>формата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Ватман</w:t>
            </w:r>
            <w:r>
              <w:rPr>
                <w:spacing w:val="-2"/>
                <w:sz w:val="24"/>
                <w:szCs w:val="24"/>
                <w:lang w:val="ru-RU"/>
              </w:rPr>
              <w:t xml:space="preserve"> </w:t>
            </w:r>
            <w:r>
              <w:rPr>
                <w:sz w:val="24"/>
                <w:szCs w:val="24"/>
                <w:lang w:val="ru-RU"/>
              </w:rPr>
              <w:t>А1</w:t>
            </w:r>
            <w:r>
              <w:rPr>
                <w:spacing w:val="-1"/>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составления</w:t>
            </w:r>
            <w:r>
              <w:rPr>
                <w:spacing w:val="-3"/>
                <w:sz w:val="24"/>
                <w:szCs w:val="24"/>
                <w:lang w:val="ru-RU"/>
              </w:rPr>
              <w:t xml:space="preserve"> </w:t>
            </w:r>
            <w:r>
              <w:rPr>
                <w:sz w:val="24"/>
                <w:szCs w:val="24"/>
                <w:lang w:val="ru-RU"/>
              </w:rPr>
              <w:t>совместных</w:t>
            </w:r>
            <w:r>
              <w:rPr>
                <w:spacing w:val="-4"/>
                <w:sz w:val="24"/>
                <w:szCs w:val="24"/>
                <w:lang w:val="ru-RU"/>
              </w:rPr>
              <w:t xml:space="preserve"> </w:t>
            </w:r>
            <w:r>
              <w:rPr>
                <w:sz w:val="24"/>
                <w:szCs w:val="24"/>
                <w:lang w:val="ru-RU"/>
              </w:rPr>
              <w:t>композиций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Доска</w:t>
            </w:r>
            <w:r>
              <w:rPr>
                <w:spacing w:val="-3"/>
                <w:sz w:val="24"/>
                <w:szCs w:val="24"/>
                <w:lang w:val="ru-RU"/>
              </w:rPr>
              <w:t xml:space="preserve"> </w:t>
            </w:r>
            <w:r>
              <w:rPr>
                <w:sz w:val="24"/>
                <w:szCs w:val="24"/>
                <w:lang w:val="ru-RU"/>
              </w:rPr>
              <w:t>для</w:t>
            </w:r>
            <w:r>
              <w:rPr>
                <w:spacing w:val="-3"/>
                <w:sz w:val="24"/>
                <w:szCs w:val="24"/>
                <w:lang w:val="ru-RU"/>
              </w:rPr>
              <w:t xml:space="preserve"> </w:t>
            </w:r>
            <w:r>
              <w:rPr>
                <w:sz w:val="24"/>
                <w:szCs w:val="24"/>
                <w:lang w:val="ru-RU"/>
              </w:rPr>
              <w:t>работы</w:t>
            </w:r>
            <w:r>
              <w:rPr>
                <w:spacing w:val="-2"/>
                <w:sz w:val="24"/>
                <w:szCs w:val="24"/>
                <w:lang w:val="ru-RU"/>
              </w:rPr>
              <w:t xml:space="preserve"> </w:t>
            </w:r>
            <w:r>
              <w:rPr>
                <w:sz w:val="24"/>
                <w:szCs w:val="24"/>
                <w:lang w:val="ru-RU"/>
              </w:rPr>
              <w:t>с</w:t>
            </w:r>
            <w:r>
              <w:rPr>
                <w:spacing w:val="-3"/>
                <w:sz w:val="24"/>
                <w:szCs w:val="24"/>
                <w:lang w:val="ru-RU"/>
              </w:rPr>
              <w:t xml:space="preserve"> </w:t>
            </w:r>
            <w:r>
              <w:rPr>
                <w:sz w:val="24"/>
                <w:szCs w:val="24"/>
                <w:lang w:val="ru-RU"/>
              </w:rPr>
              <w:t>пластилином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Карандаши</w:t>
            </w:r>
            <w:r>
              <w:rPr>
                <w:spacing w:val="-1"/>
                <w:sz w:val="24"/>
                <w:szCs w:val="24"/>
                <w:lang w:val="en-US"/>
              </w:rPr>
              <w:t xml:space="preserve"> </w:t>
            </w:r>
            <w:r>
              <w:rPr>
                <w:sz w:val="24"/>
                <w:szCs w:val="24"/>
                <w:lang w:val="en-US"/>
              </w:rPr>
              <w:t>цветные</w:t>
            </w:r>
            <w:r>
              <w:rPr>
                <w:spacing w:val="-3"/>
                <w:sz w:val="24"/>
                <w:szCs w:val="24"/>
                <w:lang w:val="en-US"/>
              </w:rPr>
              <w:t xml:space="preserve"> </w:t>
            </w:r>
            <w:r>
              <w:rPr>
                <w:sz w:val="24"/>
                <w:szCs w:val="24"/>
                <w:lang w:val="en-US"/>
              </w:rPr>
              <w:t>(24</w:t>
            </w:r>
            <w:r>
              <w:rPr>
                <w:spacing w:val="-1"/>
                <w:sz w:val="24"/>
                <w:szCs w:val="24"/>
                <w:lang w:val="en-US"/>
              </w:rPr>
              <w:t xml:space="preserve"> </w:t>
            </w:r>
            <w:r>
              <w:rPr>
                <w:sz w:val="24"/>
                <w:szCs w:val="24"/>
                <w:lang w:val="en-US"/>
              </w:rPr>
              <w:t>цвета)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5</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7</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2.7.2.2.261.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Кисточка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8</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2.7.2.2.262.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2"/>
                <w:sz w:val="24"/>
                <w:szCs w:val="24"/>
                <w:lang w:val="en-US"/>
              </w:rPr>
              <w:t xml:space="preserve"> </w:t>
            </w:r>
            <w:r>
              <w:rPr>
                <w:sz w:val="24"/>
                <w:szCs w:val="24"/>
                <w:lang w:val="en-US"/>
              </w:rPr>
              <w:t>белка</w:t>
            </w:r>
            <w:r>
              <w:rPr>
                <w:spacing w:val="-1"/>
                <w:sz w:val="24"/>
                <w:szCs w:val="24"/>
                <w:lang w:val="en-US"/>
              </w:rPr>
              <w:t xml:space="preserve"> </w:t>
            </w:r>
            <w:r>
              <w:rPr>
                <w:sz w:val="24"/>
                <w:szCs w:val="24"/>
                <w:lang w:val="en-US"/>
              </w:rPr>
              <w:t>№</w:t>
            </w:r>
            <w:r>
              <w:rPr>
                <w:spacing w:val="-2"/>
                <w:sz w:val="24"/>
                <w:szCs w:val="24"/>
                <w:lang w:val="en-US"/>
              </w:rPr>
              <w:t xml:space="preserve"> </w:t>
            </w:r>
            <w:r>
              <w:rPr>
                <w:sz w:val="24"/>
                <w:szCs w:val="24"/>
                <w:lang w:val="en-US"/>
              </w:rPr>
              <w:t>3</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2.7.2.2.263.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Кисточка</w:t>
            </w:r>
            <w:r>
              <w:rPr>
                <w:spacing w:val="-4"/>
                <w:sz w:val="24"/>
                <w:szCs w:val="24"/>
                <w:lang w:val="en-US"/>
              </w:rPr>
              <w:t xml:space="preserve"> </w:t>
            </w:r>
            <w:r>
              <w:rPr>
                <w:sz w:val="24"/>
                <w:szCs w:val="24"/>
                <w:lang w:val="en-US"/>
              </w:rPr>
              <w:t>щетинная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2.7.2.2.264.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Клей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2.7.2.2.265.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 детских</w:t>
            </w:r>
            <w:r>
              <w:rPr>
                <w:spacing w:val="-3"/>
                <w:sz w:val="24"/>
                <w:szCs w:val="24"/>
                <w:lang w:val="ru-RU"/>
              </w:rPr>
              <w:t xml:space="preserve"> </w:t>
            </w:r>
            <w:r>
              <w:rPr>
                <w:sz w:val="24"/>
                <w:szCs w:val="24"/>
                <w:lang w:val="ru-RU"/>
              </w:rPr>
              <w:t>штампов</w:t>
            </w:r>
            <w:r>
              <w:rPr>
                <w:spacing w:val="-1"/>
                <w:sz w:val="24"/>
                <w:szCs w:val="24"/>
                <w:lang w:val="ru-RU"/>
              </w:rPr>
              <w:t xml:space="preserve"> </w:t>
            </w:r>
            <w:r>
              <w:rPr>
                <w:sz w:val="24"/>
                <w:szCs w:val="24"/>
                <w:lang w:val="ru-RU"/>
              </w:rPr>
              <w:t>и печатей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2.7.2.2.266.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Краски</w:t>
            </w:r>
            <w:r>
              <w:rPr>
                <w:spacing w:val="-1"/>
                <w:sz w:val="24"/>
                <w:szCs w:val="24"/>
                <w:lang w:val="en-US"/>
              </w:rPr>
              <w:t xml:space="preserve"> </w:t>
            </w:r>
            <w:r>
              <w:rPr>
                <w:sz w:val="24"/>
                <w:szCs w:val="24"/>
                <w:lang w:val="en-US"/>
              </w:rPr>
              <w:t>акварельные</w:t>
            </w:r>
            <w:r>
              <w:rPr>
                <w:spacing w:val="-3"/>
                <w:sz w:val="24"/>
                <w:szCs w:val="24"/>
                <w:lang w:val="en-US"/>
              </w:rPr>
              <w:t xml:space="preserve"> </w:t>
            </w:r>
            <w:r>
              <w:rPr>
                <w:sz w:val="24"/>
                <w:szCs w:val="24"/>
                <w:lang w:val="en-US"/>
              </w:rPr>
              <w:t>16</w:t>
            </w:r>
            <w:r>
              <w:rPr>
                <w:spacing w:val="-1"/>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2.7.2.2.267.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Краски</w:t>
            </w:r>
            <w:r>
              <w:rPr>
                <w:spacing w:val="-3"/>
                <w:sz w:val="24"/>
                <w:szCs w:val="24"/>
                <w:lang w:val="en-US"/>
              </w:rPr>
              <w:t xml:space="preserve"> </w:t>
            </w:r>
            <w:r>
              <w:rPr>
                <w:sz w:val="24"/>
                <w:szCs w:val="24"/>
                <w:lang w:val="en-US"/>
              </w:rPr>
              <w:t>гуашь 12 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2.7.2.2.268.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Мелки</w:t>
            </w:r>
            <w:r>
              <w:rPr>
                <w:spacing w:val="-2"/>
                <w:sz w:val="24"/>
                <w:szCs w:val="24"/>
                <w:lang w:val="en-US"/>
              </w:rPr>
              <w:t xml:space="preserve"> </w:t>
            </w:r>
            <w:r>
              <w:rPr>
                <w:sz w:val="24"/>
                <w:szCs w:val="24"/>
                <w:lang w:val="en-US"/>
              </w:rPr>
              <w:t>восковые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2.7.2.2.269.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Мелки</w:t>
            </w:r>
            <w:r>
              <w:rPr>
                <w:spacing w:val="-2"/>
                <w:sz w:val="24"/>
                <w:szCs w:val="24"/>
                <w:lang w:val="en-US"/>
              </w:rPr>
              <w:t xml:space="preserve"> </w:t>
            </w:r>
            <w:r>
              <w:rPr>
                <w:sz w:val="24"/>
                <w:szCs w:val="24"/>
                <w:lang w:val="en-US"/>
              </w:rPr>
              <w:t>масляные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2.7.2.2.270.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Мелки</w:t>
            </w:r>
            <w:r>
              <w:rPr>
                <w:spacing w:val="-2"/>
                <w:sz w:val="24"/>
                <w:szCs w:val="24"/>
                <w:lang w:val="en-US"/>
              </w:rPr>
              <w:t xml:space="preserve"> </w:t>
            </w:r>
            <w:r>
              <w:rPr>
                <w:sz w:val="24"/>
                <w:szCs w:val="24"/>
                <w:lang w:val="en-US"/>
              </w:rPr>
              <w:t>пастель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2.7.2.2.271.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1"/>
                <w:sz w:val="24"/>
                <w:szCs w:val="24"/>
                <w:lang w:val="en-US"/>
              </w:rPr>
              <w:t xml:space="preserve"> </w:t>
            </w:r>
            <w:r>
              <w:rPr>
                <w:sz w:val="24"/>
                <w:szCs w:val="24"/>
                <w:lang w:val="en-US"/>
              </w:rPr>
              <w:t>фломастеров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2.7.2.2.272.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Палитра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2.7.2.2.273.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Пластилин,</w:t>
            </w:r>
            <w:r>
              <w:rPr>
                <w:spacing w:val="-1"/>
                <w:sz w:val="24"/>
                <w:szCs w:val="24"/>
                <w:lang w:val="ru-RU"/>
              </w:rPr>
              <w:t xml:space="preserve"> </w:t>
            </w:r>
            <w:r>
              <w:rPr>
                <w:sz w:val="24"/>
                <w:szCs w:val="24"/>
                <w:lang w:val="ru-RU"/>
              </w:rPr>
              <w:t>не</w:t>
            </w:r>
            <w:r>
              <w:rPr>
                <w:spacing w:val="-1"/>
                <w:sz w:val="24"/>
                <w:szCs w:val="24"/>
                <w:lang w:val="ru-RU"/>
              </w:rPr>
              <w:t xml:space="preserve"> </w:t>
            </w:r>
            <w:r>
              <w:rPr>
                <w:sz w:val="24"/>
                <w:szCs w:val="24"/>
                <w:lang w:val="ru-RU"/>
              </w:rPr>
              <w:t>липнущий</w:t>
            </w:r>
            <w:r>
              <w:rPr>
                <w:spacing w:val="-4"/>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рукам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2.7.2.2.274.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Поднос</w:t>
            </w:r>
            <w:r>
              <w:rPr>
                <w:spacing w:val="-1"/>
                <w:sz w:val="24"/>
                <w:szCs w:val="24"/>
                <w:lang w:val="ru-RU"/>
              </w:rPr>
              <w:t xml:space="preserve"> </w:t>
            </w:r>
            <w:r>
              <w:rPr>
                <w:sz w:val="24"/>
                <w:szCs w:val="24"/>
                <w:lang w:val="ru-RU"/>
              </w:rPr>
              <w:t>детский</w:t>
            </w:r>
            <w:r>
              <w:rPr>
                <w:spacing w:val="-5"/>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раздаточных</w:t>
            </w:r>
            <w:r>
              <w:rPr>
                <w:spacing w:val="-1"/>
                <w:sz w:val="24"/>
                <w:szCs w:val="24"/>
                <w:lang w:val="ru-RU"/>
              </w:rPr>
              <w:t xml:space="preserve"> </w:t>
            </w:r>
            <w:r>
              <w:rPr>
                <w:sz w:val="24"/>
                <w:szCs w:val="24"/>
                <w:lang w:val="ru-RU"/>
              </w:rPr>
              <w:t>материалов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2.7.2.2.275.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Стаканчики</w:t>
            </w:r>
            <w:r>
              <w:rPr>
                <w:spacing w:val="-7"/>
                <w:sz w:val="24"/>
                <w:szCs w:val="24"/>
                <w:lang w:val="en-US"/>
              </w:rPr>
              <w:t xml:space="preserve"> </w:t>
            </w:r>
            <w:r>
              <w:rPr>
                <w:sz w:val="24"/>
                <w:szCs w:val="24"/>
                <w:lang w:val="en-US"/>
              </w:rPr>
              <w:t>(баночки)</w:t>
            </w:r>
            <w:r>
              <w:rPr>
                <w:spacing w:val="-3"/>
                <w:sz w:val="24"/>
                <w:szCs w:val="24"/>
                <w:lang w:val="en-US"/>
              </w:rPr>
              <w:t xml:space="preserve"> </w:t>
            </w:r>
            <w:r>
              <w:rPr>
                <w:sz w:val="24"/>
                <w:szCs w:val="24"/>
                <w:lang w:val="en-US"/>
              </w:rPr>
              <w:t>пластмассовые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2.7.2.2.276.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Точилка</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карандашей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3" w:right="116"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2.7.2.2.277.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Трафареты</w:t>
            </w:r>
            <w:r>
              <w:rPr>
                <w:spacing w:val="-2"/>
                <w:sz w:val="24"/>
                <w:szCs w:val="24"/>
                <w:lang w:val="en-US"/>
              </w:rPr>
              <w:t xml:space="preserve"> </w:t>
            </w:r>
            <w:r>
              <w:rPr>
                <w:sz w:val="24"/>
                <w:szCs w:val="24"/>
                <w:lang w:val="en-US"/>
              </w:rPr>
              <w:t>для рисования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10**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2.7.2.2.278.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Фартук</w:t>
            </w:r>
            <w:r>
              <w:rPr>
                <w:spacing w:val="-2"/>
                <w:sz w:val="24"/>
                <w:szCs w:val="24"/>
                <w:lang w:val="en-US"/>
              </w:rPr>
              <w:t xml:space="preserve"> </w:t>
            </w:r>
            <w:r>
              <w:rPr>
                <w:sz w:val="24"/>
                <w:szCs w:val="24"/>
                <w:lang w:val="en-US"/>
              </w:rPr>
              <w:t>детский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8" w:right="116" w:hanging="0"/>
              <w:jc w:val="center"/>
              <w:rPr>
                <w:sz w:val="24"/>
                <w:szCs w:val="24"/>
              </w:rPr>
            </w:pPr>
            <w:r>
              <w:rPr>
                <w:sz w:val="24"/>
                <w:szCs w:val="24"/>
                <w:lang w:val="en-US"/>
              </w:rPr>
              <w:t>25**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2.7.2.2.279.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Воздушные</w:t>
            </w:r>
            <w:r>
              <w:rPr>
                <w:spacing w:val="-1"/>
                <w:sz w:val="24"/>
                <w:szCs w:val="24"/>
                <w:lang w:val="en-US"/>
              </w:rPr>
              <w:t xml:space="preserve"> </w:t>
            </w:r>
            <w:r>
              <w:rPr>
                <w:sz w:val="24"/>
                <w:szCs w:val="24"/>
                <w:lang w:val="en-US"/>
              </w:rPr>
              <w:t>шары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128" w:right="116" w:hanging="0"/>
              <w:jc w:val="center"/>
              <w:rPr>
                <w:sz w:val="24"/>
                <w:szCs w:val="24"/>
              </w:rPr>
            </w:pPr>
            <w:r>
              <w:rPr>
                <w:sz w:val="24"/>
                <w:szCs w:val="24"/>
                <w:lang w:val="en-US"/>
              </w:rPr>
              <w:t>20**</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2.7.3.</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Рабочее</w:t>
            </w:r>
            <w:r>
              <w:rPr>
                <w:i/>
                <w:spacing w:val="-11"/>
                <w:sz w:val="24"/>
                <w:szCs w:val="24"/>
                <w:lang w:val="en-US"/>
              </w:rPr>
              <w:t xml:space="preserve"> </w:t>
            </w:r>
            <w:r>
              <w:rPr>
                <w:i/>
                <w:sz w:val="24"/>
                <w:szCs w:val="24"/>
                <w:lang w:val="en-US"/>
              </w:rPr>
              <w:t>место</w:t>
            </w:r>
            <w:r>
              <w:rPr>
                <w:i/>
                <w:spacing w:val="-9"/>
                <w:sz w:val="24"/>
                <w:szCs w:val="24"/>
                <w:lang w:val="en-US"/>
              </w:rPr>
              <w:t xml:space="preserve"> </w:t>
            </w:r>
            <w:r>
              <w:rPr>
                <w:i/>
                <w:sz w:val="24"/>
                <w:szCs w:val="24"/>
                <w:lang w:val="en-US"/>
              </w:rPr>
              <w:t>воспитателя</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Интерактивная</w:t>
            </w:r>
            <w:r>
              <w:rPr>
                <w:spacing w:val="-7"/>
                <w:sz w:val="24"/>
                <w:szCs w:val="24"/>
                <w:lang w:val="en-US"/>
              </w:rPr>
              <w:t xml:space="preserve"> </w:t>
            </w:r>
            <w:r>
              <w:rPr>
                <w:sz w:val="24"/>
                <w:szCs w:val="24"/>
                <w:lang w:val="en-US"/>
              </w:rPr>
              <w:t>панель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17" w:leader="none"/>
                <w:tab w:val="left" w:pos="2864" w:leader="none"/>
                <w:tab w:val="left" w:pos="3407" w:leader="none"/>
              </w:tabs>
              <w:spacing w:lineRule="auto" w:line="276"/>
              <w:ind w:left="107" w:right="99" w:hanging="0"/>
              <w:rPr>
                <w:sz w:val="24"/>
                <w:szCs w:val="24"/>
                <w:lang w:val="ru-RU"/>
              </w:rPr>
            </w:pPr>
            <w:r>
              <w:rPr>
                <w:sz w:val="24"/>
                <w:szCs w:val="24"/>
                <w:lang w:val="ru-RU"/>
              </w:rPr>
              <w:t>Компьютер</w:t>
              <w:tab/>
              <w:t>педагога</w:t>
              <w:tab/>
              <w:t>с</w:t>
              <w:tab/>
            </w:r>
            <w:r>
              <w:rPr>
                <w:spacing w:val="-2"/>
                <w:sz w:val="24"/>
                <w:szCs w:val="24"/>
                <w:lang w:val="ru-RU"/>
              </w:rPr>
              <w:t>периферией/Ноутбук</w:t>
            </w:r>
            <w:r>
              <w:rPr>
                <w:spacing w:val="-52"/>
                <w:sz w:val="24"/>
                <w:szCs w:val="24"/>
                <w:lang w:val="ru-RU"/>
              </w:rPr>
              <w:t xml:space="preserve"> </w:t>
            </w:r>
            <w:r>
              <w:rPr>
                <w:sz w:val="24"/>
                <w:szCs w:val="24"/>
                <w:lang w:val="ru-RU"/>
              </w:rPr>
              <w:t>(лицензионное</w:t>
            </w:r>
            <w:r>
              <w:rPr>
                <w:spacing w:val="-3"/>
                <w:sz w:val="24"/>
                <w:szCs w:val="24"/>
                <w:lang w:val="ru-RU"/>
              </w:rPr>
              <w:t xml:space="preserve"> </w:t>
            </w:r>
            <w:r>
              <w:rPr>
                <w:sz w:val="24"/>
                <w:szCs w:val="24"/>
                <w:lang w:val="ru-RU"/>
              </w:rPr>
              <w:t>программное</w:t>
            </w:r>
            <w:r>
              <w:rPr>
                <w:spacing w:val="-3"/>
                <w:sz w:val="24"/>
                <w:szCs w:val="24"/>
                <w:lang w:val="ru-RU"/>
              </w:rPr>
              <w:t xml:space="preserve"> </w:t>
            </w:r>
            <w:r>
              <w:rPr>
                <w:sz w:val="24"/>
                <w:szCs w:val="24"/>
                <w:lang w:val="ru-RU"/>
              </w:rPr>
              <w:t>обеспечение,</w:t>
            </w:r>
            <w:r>
              <w:rPr>
                <w:spacing w:val="-2"/>
                <w:sz w:val="24"/>
                <w:szCs w:val="24"/>
                <w:lang w:val="ru-RU"/>
              </w:rPr>
              <w:t xml:space="preserve"> </w:t>
            </w:r>
            <w:r>
              <w:rPr>
                <w:sz w:val="24"/>
                <w:szCs w:val="24"/>
                <w:lang w:val="ru-RU"/>
              </w:rPr>
              <w:t>программное</w:t>
            </w:r>
          </w:p>
          <w:p>
            <w:pPr>
              <w:pStyle w:val="TableParagraph"/>
              <w:rPr>
                <w:sz w:val="24"/>
                <w:szCs w:val="24"/>
              </w:rPr>
            </w:pPr>
            <w:r>
              <w:rPr>
                <w:sz w:val="24"/>
                <w:szCs w:val="24"/>
                <w:lang w:val="en-US"/>
              </w:rPr>
              <w:t>обеспечение)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Кресло</w:t>
            </w:r>
            <w:r>
              <w:rPr>
                <w:spacing w:val="-3"/>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Многофункциональное</w:t>
            </w:r>
            <w:r>
              <w:rPr>
                <w:spacing w:val="-9"/>
                <w:sz w:val="24"/>
                <w:szCs w:val="24"/>
                <w:lang w:val="en-US"/>
              </w:rPr>
              <w:t xml:space="preserve"> </w:t>
            </w:r>
            <w:r>
              <w:rPr>
                <w:sz w:val="24"/>
                <w:szCs w:val="24"/>
                <w:lang w:val="en-US"/>
              </w:rPr>
              <w:t>устройство/принтер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Стол</w:t>
            </w:r>
            <w:r>
              <w:rPr>
                <w:spacing w:val="-9"/>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w:t>
            </w:r>
            <w:r>
              <w:rPr>
                <w:spacing w:val="-5"/>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ind w:left="129" w:hanging="0"/>
              <w:rPr>
                <w:i/>
                <w:i/>
                <w:sz w:val="24"/>
                <w:szCs w:val="24"/>
              </w:rPr>
            </w:pPr>
            <w:r>
              <w:rPr>
                <w:i/>
                <w:sz w:val="24"/>
                <w:szCs w:val="24"/>
                <w:lang w:val="en-US"/>
              </w:rPr>
              <w:t>2.7.4.</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rPr>
                <w:i/>
                <w:i/>
                <w:sz w:val="24"/>
                <w:szCs w:val="24"/>
              </w:rPr>
            </w:pPr>
            <w:r>
              <w:rPr>
                <w:i/>
                <w:sz w:val="24"/>
                <w:szCs w:val="24"/>
                <w:lang w:val="en-US"/>
              </w:rPr>
              <w:t>Спальня</w:t>
            </w:r>
          </w:p>
        </w:tc>
      </w:tr>
      <w:tr>
        <w:trPr>
          <w:trHeight w:val="475"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Кровать</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90" w:right="183" w:hanging="0"/>
              <w:jc w:val="center"/>
              <w:rPr>
                <w:sz w:val="24"/>
                <w:szCs w:val="24"/>
                <w:lang w:val="ru-RU"/>
              </w:rPr>
            </w:pPr>
            <w:r>
              <w:rPr>
                <w:sz w:val="24"/>
                <w:szCs w:val="24"/>
                <w:lang w:val="ru-RU"/>
              </w:rPr>
              <w:t>по</w:t>
            </w:r>
            <w:r>
              <w:rPr>
                <w:spacing w:val="-5"/>
                <w:sz w:val="24"/>
                <w:szCs w:val="24"/>
                <w:lang w:val="ru-RU"/>
              </w:rPr>
              <w:t xml:space="preserve"> </w:t>
            </w:r>
            <w:r>
              <w:rPr>
                <w:sz w:val="24"/>
                <w:szCs w:val="24"/>
                <w:lang w:val="ru-RU"/>
              </w:rPr>
              <w:t>кол-ву</w:t>
            </w:r>
            <w:r>
              <w:rPr>
                <w:spacing w:val="-8"/>
                <w:sz w:val="24"/>
                <w:szCs w:val="24"/>
                <w:lang w:val="ru-RU"/>
              </w:rPr>
              <w:t xml:space="preserve"> </w:t>
            </w:r>
            <w:r>
              <w:rPr>
                <w:sz w:val="24"/>
                <w:szCs w:val="24"/>
                <w:lang w:val="ru-RU"/>
              </w:rPr>
              <w:t>детей</w:t>
            </w:r>
            <w:r>
              <w:rPr>
                <w:spacing w:val="-5"/>
                <w:sz w:val="24"/>
                <w:szCs w:val="24"/>
                <w:lang w:val="ru-RU"/>
              </w:rPr>
              <w:t xml:space="preserve"> </w:t>
            </w:r>
            <w:r>
              <w:rPr>
                <w:sz w:val="24"/>
                <w:szCs w:val="24"/>
                <w:lang w:val="ru-RU"/>
              </w:rPr>
              <w:t>в</w:t>
            </w:r>
          </w:p>
          <w:p>
            <w:pPr>
              <w:pStyle w:val="TableParagraph"/>
              <w:spacing w:before="30" w:after="0"/>
              <w:ind w:left="188" w:right="183" w:hanging="0"/>
              <w:jc w:val="center"/>
              <w:rPr>
                <w:sz w:val="24"/>
                <w:szCs w:val="24"/>
                <w:lang w:val="ru-RU"/>
              </w:rPr>
            </w:pP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7"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Постельное</w:t>
            </w:r>
            <w:r>
              <w:rPr>
                <w:spacing w:val="-8"/>
                <w:sz w:val="24"/>
                <w:szCs w:val="24"/>
                <w:lang w:val="ru-RU"/>
              </w:rPr>
              <w:t xml:space="preserve"> </w:t>
            </w:r>
            <w:r>
              <w:rPr>
                <w:sz w:val="24"/>
                <w:szCs w:val="24"/>
                <w:lang w:val="ru-RU"/>
              </w:rPr>
              <w:t>белье</w:t>
            </w:r>
            <w:r>
              <w:rPr>
                <w:spacing w:val="-5"/>
                <w:sz w:val="24"/>
                <w:szCs w:val="24"/>
                <w:lang w:val="ru-RU"/>
              </w:rPr>
              <w:t xml:space="preserve"> </w:t>
            </w:r>
            <w:r>
              <w:rPr>
                <w:sz w:val="24"/>
                <w:szCs w:val="24"/>
                <w:lang w:val="ru-RU"/>
              </w:rPr>
              <w:t>(наволочка,</w:t>
            </w:r>
            <w:r>
              <w:rPr>
                <w:spacing w:val="-6"/>
                <w:sz w:val="24"/>
                <w:szCs w:val="24"/>
                <w:lang w:val="ru-RU"/>
              </w:rPr>
              <w:t xml:space="preserve"> </w:t>
            </w:r>
            <w:r>
              <w:rPr>
                <w:sz w:val="24"/>
                <w:szCs w:val="24"/>
                <w:lang w:val="ru-RU"/>
              </w:rPr>
              <w:t>простынь,</w:t>
            </w:r>
            <w:r>
              <w:rPr>
                <w:spacing w:val="-5"/>
                <w:sz w:val="24"/>
                <w:szCs w:val="24"/>
                <w:lang w:val="ru-RU"/>
              </w:rPr>
              <w:t xml:space="preserve"> </w:t>
            </w:r>
            <w:r>
              <w:rPr>
                <w:sz w:val="24"/>
                <w:szCs w:val="24"/>
                <w:lang w:val="ru-RU"/>
              </w:rPr>
              <w:t>пододеяльник)</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3"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744" w:leader="none"/>
                <w:tab w:val="left" w:pos="3814" w:leader="none"/>
                <w:tab w:val="left" w:pos="5068" w:leader="none"/>
              </w:tabs>
              <w:rPr>
                <w:sz w:val="24"/>
                <w:szCs w:val="24"/>
                <w:lang w:val="ru-RU"/>
              </w:rPr>
            </w:pPr>
            <w:r>
              <w:rPr>
                <w:sz w:val="24"/>
                <w:szCs w:val="24"/>
                <w:lang w:val="ru-RU"/>
              </w:rPr>
              <w:t>Постельные</w:t>
              <w:tab/>
              <w:t>принадлежности</w:t>
              <w:tab/>
              <w:t>(матрас,</w:t>
              <w:tab/>
              <w:t>два</w:t>
            </w:r>
          </w:p>
          <w:p>
            <w:pPr>
              <w:pStyle w:val="TableParagraph"/>
              <w:spacing w:before="37" w:after="0"/>
              <w:rPr>
                <w:sz w:val="24"/>
                <w:szCs w:val="24"/>
                <w:lang w:val="ru-RU"/>
              </w:rPr>
            </w:pPr>
            <w:r>
              <w:rPr>
                <w:sz w:val="24"/>
                <w:szCs w:val="24"/>
                <w:lang w:val="ru-RU"/>
              </w:rPr>
              <w:t>наматрасника,</w:t>
            </w:r>
            <w:r>
              <w:rPr>
                <w:spacing w:val="-10"/>
                <w:sz w:val="24"/>
                <w:szCs w:val="24"/>
                <w:lang w:val="ru-RU"/>
              </w:rPr>
              <w:t xml:space="preserve"> </w:t>
            </w:r>
            <w:r>
              <w:rPr>
                <w:sz w:val="24"/>
                <w:szCs w:val="24"/>
                <w:lang w:val="ru-RU"/>
              </w:rPr>
              <w:t>подушка,</w:t>
            </w:r>
            <w:r>
              <w:rPr>
                <w:spacing w:val="-10"/>
                <w:sz w:val="24"/>
                <w:szCs w:val="24"/>
                <w:lang w:val="ru-RU"/>
              </w:rPr>
              <w:t xml:space="preserve"> </w:t>
            </w:r>
            <w:r>
              <w:rPr>
                <w:sz w:val="24"/>
                <w:szCs w:val="24"/>
                <w:lang w:val="ru-RU"/>
              </w:rPr>
              <w:t>одеяло)</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auto" w:line="276" w:before="44" w:after="0"/>
              <w:ind w:left="606" w:right="199" w:hanging="396"/>
              <w:rPr>
                <w:sz w:val="24"/>
                <w:szCs w:val="24"/>
                <w:lang w:val="ru-RU"/>
              </w:rPr>
            </w:pPr>
            <w:r>
              <w:rPr>
                <w:spacing w:val="-1"/>
                <w:sz w:val="24"/>
                <w:szCs w:val="24"/>
                <w:lang w:val="ru-RU"/>
              </w:rPr>
              <w:t>по</w:t>
            </w:r>
            <w:r>
              <w:rPr>
                <w:spacing w:val="-6"/>
                <w:sz w:val="24"/>
                <w:szCs w:val="24"/>
                <w:lang w:val="ru-RU"/>
              </w:rPr>
              <w:t xml:space="preserve"> </w:t>
            </w:r>
            <w:r>
              <w:rPr>
                <w:spacing w:val="-1"/>
                <w:sz w:val="24"/>
                <w:szCs w:val="24"/>
                <w:lang w:val="ru-RU"/>
              </w:rPr>
              <w:t>кол-ву</w:t>
            </w:r>
            <w:r>
              <w:rPr>
                <w:spacing w:val="-9"/>
                <w:sz w:val="24"/>
                <w:szCs w:val="24"/>
                <w:lang w:val="ru-RU"/>
              </w:rPr>
              <w:t xml:space="preserve"> </w:t>
            </w:r>
            <w:r>
              <w:rPr>
                <w:spacing w:val="-1"/>
                <w:sz w:val="24"/>
                <w:szCs w:val="24"/>
                <w:lang w:val="ru-RU"/>
              </w:rPr>
              <w:t>детей</w:t>
            </w:r>
            <w:r>
              <w:rPr>
                <w:spacing w:val="-6"/>
                <w:sz w:val="24"/>
                <w:szCs w:val="24"/>
                <w:lang w:val="ru-RU"/>
              </w:rPr>
              <w:t xml:space="preserve">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ind w:left="129" w:hanging="0"/>
              <w:rPr>
                <w:i/>
                <w:i/>
                <w:sz w:val="24"/>
                <w:szCs w:val="24"/>
              </w:rPr>
            </w:pPr>
            <w:r>
              <w:rPr>
                <w:i/>
                <w:sz w:val="24"/>
                <w:szCs w:val="24"/>
                <w:lang w:val="en-US"/>
              </w:rPr>
              <w:t>2.7.5.</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6"/>
              <w:rPr>
                <w:i/>
                <w:i/>
                <w:sz w:val="24"/>
                <w:szCs w:val="24"/>
              </w:rPr>
            </w:pPr>
            <w:r>
              <w:rPr>
                <w:i/>
                <w:sz w:val="24"/>
                <w:szCs w:val="24"/>
                <w:lang w:val="en-US"/>
              </w:rPr>
              <w:t>Туалетная</w:t>
            </w:r>
            <w:r>
              <w:rPr>
                <w:i/>
                <w:spacing w:val="-10"/>
                <w:sz w:val="24"/>
                <w:szCs w:val="24"/>
                <w:lang w:val="en-US"/>
              </w:rPr>
              <w:t xml:space="preserve"> </w:t>
            </w:r>
            <w:r>
              <w:rPr>
                <w:i/>
                <w:sz w:val="24"/>
                <w:szCs w:val="24"/>
                <w:lang w:val="en-US"/>
              </w:rPr>
              <w:t>комната</w:t>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8" w:hanging="0"/>
              <w:jc w:val="both"/>
              <w:rPr>
                <w:sz w:val="24"/>
                <w:szCs w:val="24"/>
                <w:lang w:val="ru-RU"/>
              </w:rPr>
            </w:pPr>
            <w:r>
              <w:rPr>
                <w:sz w:val="24"/>
                <w:szCs w:val="24"/>
                <w:lang w:val="ru-RU"/>
              </w:rPr>
              <w:t>Емкости для хранения и разведения дезинфицирующих</w:t>
            </w:r>
            <w:r>
              <w:rPr>
                <w:spacing w:val="-52"/>
                <w:sz w:val="24"/>
                <w:szCs w:val="24"/>
                <w:lang w:val="ru-RU"/>
              </w:rPr>
              <w:t xml:space="preserve"> </w:t>
            </w:r>
            <w:r>
              <w:rPr>
                <w:sz w:val="24"/>
                <w:szCs w:val="24"/>
                <w:lang w:val="ru-RU"/>
              </w:rPr>
              <w:t>средств,</w:t>
            </w:r>
            <w:r>
              <w:rPr>
                <w:spacing w:val="1"/>
                <w:sz w:val="24"/>
                <w:szCs w:val="24"/>
                <w:lang w:val="ru-RU"/>
              </w:rPr>
              <w:t xml:space="preserve"> </w:t>
            </w:r>
            <w:r>
              <w:rPr>
                <w:sz w:val="24"/>
                <w:szCs w:val="24"/>
                <w:lang w:val="ru-RU"/>
              </w:rPr>
              <w:t>уборочный</w:t>
            </w:r>
            <w:r>
              <w:rPr>
                <w:spacing w:val="1"/>
                <w:sz w:val="24"/>
                <w:szCs w:val="24"/>
                <w:lang w:val="ru-RU"/>
              </w:rPr>
              <w:t xml:space="preserve"> </w:t>
            </w:r>
            <w:r>
              <w:rPr>
                <w:sz w:val="24"/>
                <w:szCs w:val="24"/>
                <w:lang w:val="ru-RU"/>
              </w:rPr>
              <w:t>инвентарь,</w:t>
            </w:r>
            <w:r>
              <w:rPr>
                <w:spacing w:val="1"/>
                <w:sz w:val="24"/>
                <w:szCs w:val="24"/>
                <w:lang w:val="ru-RU"/>
              </w:rPr>
              <w:t xml:space="preserve"> </w:t>
            </w:r>
            <w:r>
              <w:rPr>
                <w:sz w:val="24"/>
                <w:szCs w:val="24"/>
                <w:lang w:val="ru-RU"/>
              </w:rPr>
              <w:t>ерши</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обработки</w:t>
            </w:r>
            <w:r>
              <w:rPr>
                <w:spacing w:val="1"/>
                <w:sz w:val="24"/>
                <w:szCs w:val="24"/>
                <w:lang w:val="ru-RU"/>
              </w:rPr>
              <w:t xml:space="preserve"> </w:t>
            </w:r>
            <w:r>
              <w:rPr>
                <w:sz w:val="24"/>
                <w:szCs w:val="24"/>
                <w:lang w:val="ru-RU"/>
              </w:rPr>
              <w:t>горшков,</w:t>
            </w:r>
            <w:r>
              <w:rPr>
                <w:spacing w:val="12"/>
                <w:sz w:val="24"/>
                <w:szCs w:val="24"/>
                <w:lang w:val="ru-RU"/>
              </w:rPr>
              <w:t xml:space="preserve"> </w:t>
            </w:r>
            <w:r>
              <w:rPr>
                <w:sz w:val="24"/>
                <w:szCs w:val="24"/>
                <w:lang w:val="ru-RU"/>
              </w:rPr>
              <w:t>емкости</w:t>
            </w:r>
            <w:r>
              <w:rPr>
                <w:spacing w:val="11"/>
                <w:sz w:val="24"/>
                <w:szCs w:val="24"/>
                <w:lang w:val="ru-RU"/>
              </w:rPr>
              <w:t xml:space="preserve"> </w:t>
            </w:r>
            <w:r>
              <w:rPr>
                <w:sz w:val="24"/>
                <w:szCs w:val="24"/>
                <w:lang w:val="ru-RU"/>
              </w:rPr>
              <w:t>для</w:t>
            </w:r>
            <w:r>
              <w:rPr>
                <w:spacing w:val="11"/>
                <w:sz w:val="24"/>
                <w:szCs w:val="24"/>
                <w:lang w:val="ru-RU"/>
              </w:rPr>
              <w:t xml:space="preserve"> </w:t>
            </w:r>
            <w:r>
              <w:rPr>
                <w:sz w:val="24"/>
                <w:szCs w:val="24"/>
                <w:lang w:val="ru-RU"/>
              </w:rPr>
              <w:t>обработки</w:t>
            </w:r>
            <w:r>
              <w:rPr>
                <w:spacing w:val="11"/>
                <w:sz w:val="24"/>
                <w:szCs w:val="24"/>
                <w:lang w:val="ru-RU"/>
              </w:rPr>
              <w:t xml:space="preserve"> </w:t>
            </w:r>
            <w:r>
              <w:rPr>
                <w:sz w:val="24"/>
                <w:szCs w:val="24"/>
                <w:lang w:val="ru-RU"/>
              </w:rPr>
              <w:t>игрушек,</w:t>
            </w:r>
            <w:r>
              <w:rPr>
                <w:spacing w:val="12"/>
                <w:sz w:val="24"/>
                <w:szCs w:val="24"/>
                <w:lang w:val="ru-RU"/>
              </w:rPr>
              <w:t xml:space="preserve"> </w:t>
            </w:r>
            <w:r>
              <w:rPr>
                <w:sz w:val="24"/>
                <w:szCs w:val="24"/>
                <w:lang w:val="ru-RU"/>
              </w:rPr>
              <w:t>емкости</w:t>
            </w:r>
            <w:r>
              <w:rPr>
                <w:spacing w:val="11"/>
                <w:sz w:val="24"/>
                <w:szCs w:val="24"/>
                <w:lang w:val="ru-RU"/>
              </w:rPr>
              <w:t xml:space="preserve"> </w:t>
            </w:r>
            <w:r>
              <w:rPr>
                <w:sz w:val="24"/>
                <w:szCs w:val="24"/>
                <w:lang w:val="ru-RU"/>
              </w:rPr>
              <w:t>для</w:t>
            </w:r>
          </w:p>
          <w:p>
            <w:pPr>
              <w:pStyle w:val="TableParagraph"/>
              <w:jc w:val="both"/>
              <w:rPr>
                <w:sz w:val="24"/>
                <w:szCs w:val="24"/>
                <w:lang w:val="ru-RU"/>
              </w:rPr>
            </w:pPr>
            <w:r>
              <w:rPr>
                <w:sz w:val="24"/>
                <w:szCs w:val="24"/>
                <w:lang w:val="ru-RU"/>
              </w:rPr>
              <w:t>обработки</w:t>
            </w:r>
            <w:r>
              <w:rPr>
                <w:spacing w:val="-5"/>
                <w:sz w:val="24"/>
                <w:szCs w:val="24"/>
                <w:lang w:val="ru-RU"/>
              </w:rPr>
              <w:t xml:space="preserve"> </w:t>
            </w:r>
            <w:r>
              <w:rPr>
                <w:sz w:val="24"/>
                <w:szCs w:val="24"/>
                <w:lang w:val="ru-RU"/>
              </w:rPr>
              <w:t>расчесок,</w:t>
            </w:r>
            <w:r>
              <w:rPr>
                <w:spacing w:val="-5"/>
                <w:sz w:val="24"/>
                <w:szCs w:val="24"/>
                <w:lang w:val="ru-RU"/>
              </w:rPr>
              <w:t xml:space="preserve"> </w:t>
            </w:r>
            <w:r>
              <w:rPr>
                <w:sz w:val="24"/>
                <w:szCs w:val="24"/>
                <w:lang w:val="ru-RU"/>
              </w:rPr>
              <w:t>термометры</w:t>
            </w:r>
            <w:r>
              <w:rPr>
                <w:spacing w:val="-4"/>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воды</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p>
            <w:pPr>
              <w:pStyle w:val="TableParagraph"/>
              <w:spacing w:before="6" w:after="0"/>
              <w:rPr>
                <w:sz w:val="24"/>
                <w:szCs w:val="24"/>
                <w:lang w:val="ru-RU"/>
              </w:rPr>
            </w:pPr>
            <w:r>
              <w:rPr>
                <w:sz w:val="24"/>
                <w:szCs w:val="24"/>
                <w:lang w:val="ru-RU"/>
              </w:rPr>
            </w:r>
          </w:p>
          <w:p>
            <w:pPr>
              <w:pStyle w:val="TableParagraph"/>
              <w:ind w:left="498" w:hanging="0"/>
              <w:rPr>
                <w:sz w:val="24"/>
                <w:szCs w:val="24"/>
              </w:rPr>
            </w:pPr>
            <w:r>
              <w:rPr>
                <w:sz w:val="24"/>
                <w:szCs w:val="24"/>
                <w:lang w:val="en-US"/>
              </w:rPr>
              <w:t>Комплект</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Полотенце</w:t>
            </w:r>
            <w:r>
              <w:rPr>
                <w:spacing w:val="-4"/>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ног</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199"/>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0"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477"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2.7.5.3.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Полотенце</w:t>
            </w:r>
            <w:r>
              <w:rPr>
                <w:spacing w:val="-5"/>
                <w:sz w:val="24"/>
                <w:szCs w:val="24"/>
                <w:lang w:val="en-US"/>
              </w:rPr>
              <w:t xml:space="preserve"> </w:t>
            </w:r>
            <w:r>
              <w:rPr>
                <w:sz w:val="24"/>
                <w:szCs w:val="24"/>
                <w:lang w:val="en-US"/>
              </w:rPr>
              <w:t>для</w:t>
            </w:r>
            <w:r>
              <w:rPr>
                <w:spacing w:val="-3"/>
                <w:sz w:val="24"/>
                <w:szCs w:val="24"/>
                <w:lang w:val="en-US"/>
              </w:rPr>
              <w:t xml:space="preserve"> </w:t>
            </w:r>
            <w:r>
              <w:rPr>
                <w:sz w:val="24"/>
                <w:szCs w:val="24"/>
                <w:lang w:val="en-US"/>
              </w:rPr>
              <w:t>рук</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01"/>
              <w:ind w:left="182" w:hanging="0"/>
              <w:rPr>
                <w:sz w:val="24"/>
                <w:szCs w:val="24"/>
                <w:lang w:val="ru-RU"/>
              </w:rPr>
            </w:pPr>
            <w:r>
              <w:rPr>
                <w:sz w:val="24"/>
                <w:szCs w:val="24"/>
                <w:lang w:val="ru-RU"/>
              </w:rPr>
              <w:t>по</w:t>
            </w:r>
            <w:r>
              <w:rPr>
                <w:spacing w:val="-6"/>
                <w:sz w:val="24"/>
                <w:szCs w:val="24"/>
                <w:lang w:val="ru-RU"/>
              </w:rPr>
              <w:t xml:space="preserve"> </w:t>
            </w:r>
            <w:r>
              <w:rPr>
                <w:sz w:val="24"/>
                <w:szCs w:val="24"/>
                <w:lang w:val="ru-RU"/>
              </w:rPr>
              <w:t>3</w:t>
            </w:r>
            <w:r>
              <w:rPr>
                <w:spacing w:val="-5"/>
                <w:sz w:val="24"/>
                <w:szCs w:val="24"/>
                <w:lang w:val="ru-RU"/>
              </w:rPr>
              <w:t xml:space="preserve"> </w:t>
            </w:r>
            <w:r>
              <w:rPr>
                <w:sz w:val="24"/>
                <w:szCs w:val="24"/>
                <w:lang w:val="ru-RU"/>
              </w:rPr>
              <w:t>комплекта</w:t>
            </w:r>
            <w:r>
              <w:rPr>
                <w:spacing w:val="-7"/>
                <w:sz w:val="24"/>
                <w:szCs w:val="24"/>
                <w:lang w:val="ru-RU"/>
              </w:rPr>
              <w:t xml:space="preserve"> </w:t>
            </w:r>
            <w:r>
              <w:rPr>
                <w:sz w:val="24"/>
                <w:szCs w:val="24"/>
                <w:lang w:val="ru-RU"/>
              </w:rPr>
              <w:t>на</w:t>
            </w:r>
          </w:p>
          <w:p>
            <w:pPr>
              <w:pStyle w:val="TableParagraph"/>
              <w:spacing w:before="31" w:after="0"/>
              <w:ind w:left="232" w:hanging="0"/>
              <w:rPr>
                <w:sz w:val="24"/>
                <w:szCs w:val="24"/>
                <w:lang w:val="ru-RU"/>
              </w:rPr>
            </w:pPr>
            <w:r>
              <w:rPr>
                <w:sz w:val="24"/>
                <w:szCs w:val="24"/>
                <w:lang w:val="ru-RU"/>
              </w:rPr>
              <w:t>каждого</w:t>
            </w:r>
            <w:r>
              <w:rPr>
                <w:spacing w:val="-7"/>
                <w:sz w:val="24"/>
                <w:szCs w:val="24"/>
                <w:lang w:val="ru-RU"/>
              </w:rPr>
              <w:t xml:space="preserve"> </w:t>
            </w:r>
            <w:r>
              <w:rPr>
                <w:sz w:val="24"/>
                <w:szCs w:val="24"/>
                <w:lang w:val="ru-RU"/>
              </w:rPr>
              <w:t>ребенка</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2.7.5.4.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05" w:leader="none"/>
                <w:tab w:val="left" w:pos="2014" w:leader="none"/>
                <w:tab w:val="left" w:pos="3264" w:leader="none"/>
                <w:tab w:val="left" w:pos="3645" w:leader="none"/>
              </w:tabs>
              <w:rPr>
                <w:sz w:val="24"/>
                <w:szCs w:val="24"/>
                <w:lang w:val="ru-RU"/>
              </w:rPr>
            </w:pPr>
            <w:r>
              <w:rPr>
                <w:sz w:val="24"/>
                <w:szCs w:val="24"/>
                <w:lang w:val="ru-RU"/>
              </w:rPr>
              <w:t>Шкафчики</w:t>
              <w:tab/>
              <w:t>для</w:t>
              <w:tab/>
              <w:t>полотенец</w:t>
              <w:tab/>
              <w:t>с</w:t>
              <w:tab/>
              <w:t>индивидуальными</w:t>
            </w:r>
          </w:p>
          <w:p>
            <w:pPr>
              <w:pStyle w:val="TableParagraph"/>
              <w:spacing w:before="37" w:after="0"/>
              <w:rPr>
                <w:sz w:val="24"/>
                <w:szCs w:val="24"/>
                <w:lang w:val="ru-RU"/>
              </w:rPr>
            </w:pPr>
            <w:r>
              <w:rPr>
                <w:sz w:val="24"/>
                <w:szCs w:val="24"/>
                <w:lang w:val="ru-RU"/>
              </w:rPr>
              <w:t>ячейками</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auto" w:line="276" w:before="44" w:after="0"/>
              <w:ind w:left="606" w:right="199" w:hanging="396"/>
              <w:rPr>
                <w:sz w:val="24"/>
                <w:szCs w:val="24"/>
                <w:lang w:val="ru-RU"/>
              </w:rPr>
            </w:pPr>
            <w:r>
              <w:rPr>
                <w:spacing w:val="-1"/>
                <w:sz w:val="24"/>
                <w:szCs w:val="24"/>
                <w:lang w:val="ru-RU"/>
              </w:rPr>
              <w:t>по</w:t>
            </w:r>
            <w:r>
              <w:rPr>
                <w:spacing w:val="-6"/>
                <w:sz w:val="24"/>
                <w:szCs w:val="24"/>
                <w:lang w:val="ru-RU"/>
              </w:rPr>
              <w:t xml:space="preserve"> </w:t>
            </w:r>
            <w:r>
              <w:rPr>
                <w:spacing w:val="-1"/>
                <w:sz w:val="24"/>
                <w:szCs w:val="24"/>
                <w:lang w:val="ru-RU"/>
              </w:rPr>
              <w:t>кол-ву</w:t>
            </w:r>
            <w:r>
              <w:rPr>
                <w:spacing w:val="-9"/>
                <w:sz w:val="24"/>
                <w:szCs w:val="24"/>
                <w:lang w:val="ru-RU"/>
              </w:rPr>
              <w:t xml:space="preserve"> </w:t>
            </w:r>
            <w:r>
              <w:rPr>
                <w:spacing w:val="-1"/>
                <w:sz w:val="24"/>
                <w:szCs w:val="24"/>
                <w:lang w:val="ru-RU"/>
              </w:rPr>
              <w:t>детей</w:t>
            </w:r>
            <w:r>
              <w:rPr>
                <w:spacing w:val="-6"/>
                <w:sz w:val="24"/>
                <w:szCs w:val="24"/>
                <w:lang w:val="ru-RU"/>
              </w:rPr>
              <w:t xml:space="preserve"> </w:t>
            </w:r>
            <w:r>
              <w:rPr>
                <w:sz w:val="24"/>
                <w:szCs w:val="24"/>
                <w:lang w:val="ru-RU"/>
              </w:rPr>
              <w:t>в</w:t>
            </w:r>
            <w:r>
              <w:rPr>
                <w:spacing w:val="-42"/>
                <w:sz w:val="24"/>
                <w:szCs w:val="24"/>
                <w:lang w:val="ru-RU"/>
              </w:rPr>
              <w:t xml:space="preserve"> </w:t>
            </w:r>
            <w:r>
              <w:rPr>
                <w:sz w:val="24"/>
                <w:szCs w:val="24"/>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83"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BEBEBE" w:val="clear"/>
          </w:tcPr>
          <w:p>
            <w:pPr>
              <w:pStyle w:val="TableParagraph"/>
              <w:spacing w:before="34" w:after="0"/>
              <w:rPr>
                <w:b/>
                <w:b/>
                <w:sz w:val="24"/>
                <w:szCs w:val="24"/>
                <w:lang w:val="ru-RU"/>
              </w:rPr>
            </w:pPr>
            <w:bookmarkStart w:id="31" w:name="_bookmark40"/>
            <w:bookmarkEnd w:id="31"/>
            <w:r>
              <w:rPr>
                <w:b/>
                <w:sz w:val="24"/>
                <w:szCs w:val="24"/>
                <w:lang w:val="ru-RU"/>
              </w:rPr>
              <w:t>3.</w:t>
            </w:r>
            <w:r>
              <w:rPr>
                <w:b/>
                <w:spacing w:val="-11"/>
                <w:sz w:val="24"/>
                <w:szCs w:val="24"/>
                <w:lang w:val="ru-RU"/>
              </w:rPr>
              <w:t xml:space="preserve"> </w:t>
            </w:r>
            <w:r>
              <w:rPr>
                <w:b/>
                <w:sz w:val="24"/>
                <w:szCs w:val="24"/>
                <w:lang w:val="ru-RU"/>
              </w:rPr>
              <w:t>Раздел</w:t>
            </w:r>
            <w:r>
              <w:rPr>
                <w:b/>
                <w:spacing w:val="-9"/>
                <w:sz w:val="24"/>
                <w:szCs w:val="24"/>
                <w:lang w:val="ru-RU"/>
              </w:rPr>
              <w:t xml:space="preserve"> </w:t>
            </w:r>
            <w:r>
              <w:rPr>
                <w:b/>
                <w:sz w:val="24"/>
                <w:szCs w:val="24"/>
                <w:lang w:val="ru-RU"/>
              </w:rPr>
              <w:t>3.</w:t>
            </w:r>
            <w:r>
              <w:rPr>
                <w:b/>
                <w:spacing w:val="-9"/>
                <w:sz w:val="24"/>
                <w:szCs w:val="24"/>
                <w:lang w:val="ru-RU"/>
              </w:rPr>
              <w:t xml:space="preserve"> </w:t>
            </w:r>
            <w:r>
              <w:rPr>
                <w:b/>
                <w:sz w:val="24"/>
                <w:szCs w:val="24"/>
                <w:lang w:val="ru-RU"/>
              </w:rPr>
              <w:t>Компоненты</w:t>
            </w:r>
            <w:r>
              <w:rPr>
                <w:b/>
                <w:spacing w:val="-11"/>
                <w:sz w:val="24"/>
                <w:szCs w:val="24"/>
                <w:lang w:val="ru-RU"/>
              </w:rPr>
              <w:t xml:space="preserve"> </w:t>
            </w:r>
            <w:r>
              <w:rPr>
                <w:b/>
                <w:sz w:val="24"/>
                <w:szCs w:val="24"/>
                <w:lang w:val="ru-RU"/>
              </w:rPr>
              <w:t>РППС</w:t>
            </w:r>
            <w:r>
              <w:rPr>
                <w:b/>
                <w:spacing w:val="-11"/>
                <w:sz w:val="24"/>
                <w:szCs w:val="24"/>
                <w:lang w:val="ru-RU"/>
              </w:rPr>
              <w:t xml:space="preserve"> </w:t>
            </w:r>
            <w:r>
              <w:rPr>
                <w:b/>
                <w:sz w:val="24"/>
                <w:szCs w:val="24"/>
                <w:lang w:val="ru-RU"/>
              </w:rPr>
              <w:t>для</w:t>
            </w:r>
            <w:r>
              <w:rPr>
                <w:b/>
                <w:spacing w:val="-11"/>
                <w:sz w:val="24"/>
                <w:szCs w:val="24"/>
                <w:lang w:val="ru-RU"/>
              </w:rPr>
              <w:t xml:space="preserve"> </w:t>
            </w:r>
            <w:r>
              <w:rPr>
                <w:b/>
                <w:sz w:val="24"/>
                <w:szCs w:val="24"/>
                <w:lang w:val="ru-RU"/>
              </w:rPr>
              <w:t>кабинетов</w:t>
            </w:r>
            <w:r>
              <w:rPr>
                <w:b/>
                <w:spacing w:val="-10"/>
                <w:sz w:val="24"/>
                <w:szCs w:val="24"/>
                <w:lang w:val="ru-RU"/>
              </w:rPr>
              <w:t xml:space="preserve"> </w:t>
            </w:r>
            <w:r>
              <w:rPr>
                <w:b/>
                <w:sz w:val="24"/>
                <w:szCs w:val="24"/>
                <w:lang w:val="ru-RU"/>
              </w:rPr>
              <w:t>специалистов</w:t>
            </w:r>
          </w:p>
        </w:tc>
      </w:tr>
      <w:tr>
        <w:trPr>
          <w:trHeight w:val="357"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4" w:after="0"/>
              <w:rPr>
                <w:b/>
                <w:b/>
                <w:i/>
                <w:i/>
                <w:sz w:val="24"/>
                <w:szCs w:val="24"/>
              </w:rPr>
            </w:pPr>
            <w:bookmarkStart w:id="32" w:name="_bookmark41"/>
            <w:bookmarkEnd w:id="32"/>
            <w:r>
              <w:rPr>
                <w:b/>
                <w:i/>
                <w:sz w:val="24"/>
                <w:szCs w:val="24"/>
                <w:lang w:val="en-US"/>
              </w:rPr>
              <w:t>3.1.</w:t>
            </w:r>
            <w:r>
              <w:rPr>
                <w:b/>
                <w:i/>
                <w:spacing w:val="-14"/>
                <w:sz w:val="24"/>
                <w:szCs w:val="24"/>
                <w:lang w:val="en-US"/>
              </w:rPr>
              <w:t xml:space="preserve"> </w:t>
            </w:r>
            <w:r>
              <w:rPr>
                <w:b/>
                <w:i/>
                <w:sz w:val="24"/>
                <w:szCs w:val="24"/>
                <w:lang w:val="en-US"/>
              </w:rPr>
              <w:t>Кабинет</w:t>
            </w:r>
            <w:r>
              <w:rPr>
                <w:b/>
                <w:i/>
                <w:spacing w:val="-12"/>
                <w:sz w:val="24"/>
                <w:szCs w:val="24"/>
                <w:lang w:val="en-US"/>
              </w:rPr>
              <w:t xml:space="preserve"> </w:t>
            </w:r>
            <w:r>
              <w:rPr>
                <w:b/>
                <w:i/>
                <w:sz w:val="24"/>
                <w:szCs w:val="24"/>
                <w:lang w:val="en-US"/>
              </w:rPr>
              <w:t>учителя-логопеда</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3.1.1.</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Рабочее</w:t>
            </w:r>
            <w:r>
              <w:rPr>
                <w:i/>
                <w:spacing w:val="-13"/>
                <w:sz w:val="24"/>
                <w:szCs w:val="24"/>
                <w:lang w:val="en-US"/>
              </w:rPr>
              <w:t xml:space="preserve"> </w:t>
            </w:r>
            <w:r>
              <w:rPr>
                <w:i/>
                <w:sz w:val="24"/>
                <w:szCs w:val="24"/>
                <w:lang w:val="en-US"/>
              </w:rPr>
              <w:t>место</w:t>
            </w:r>
            <w:r>
              <w:rPr>
                <w:i/>
                <w:spacing w:val="-10"/>
                <w:sz w:val="24"/>
                <w:szCs w:val="24"/>
                <w:lang w:val="en-US"/>
              </w:rPr>
              <w:t xml:space="preserve"> </w:t>
            </w:r>
            <w:r>
              <w:rPr>
                <w:i/>
                <w:sz w:val="24"/>
                <w:szCs w:val="24"/>
                <w:lang w:val="en-US"/>
              </w:rPr>
              <w:t>учителя-логопеда</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50" w:leader="none"/>
                <w:tab w:val="left" w:pos="2121" w:leader="none"/>
                <w:tab w:val="left" w:pos="2405" w:leader="none"/>
                <w:tab w:val="left" w:pos="3605" w:leader="none"/>
                <w:tab w:val="left" w:pos="3952" w:leader="none"/>
                <w:tab w:val="left" w:pos="4413" w:leader="none"/>
                <w:tab w:val="left" w:pos="4514" w:leader="none"/>
              </w:tabs>
              <w:spacing w:lineRule="auto" w:line="276"/>
              <w:ind w:left="107" w:right="97" w:hanging="0"/>
              <w:rPr>
                <w:sz w:val="24"/>
                <w:szCs w:val="24"/>
                <w:lang w:val="ru-RU"/>
              </w:rPr>
            </w:pPr>
            <w:r>
              <w:rPr>
                <w:sz w:val="24"/>
                <w:szCs w:val="24"/>
                <w:lang w:val="ru-RU"/>
              </w:rPr>
              <w:t>Емкости</w:t>
              <w:tab/>
              <w:t>для</w:t>
              <w:tab/>
              <w:t>приготовления</w:t>
              <w:tab/>
              <w:tab/>
              <w:t>и</w:t>
              <w:tab/>
              <w:tab/>
            </w:r>
            <w:r>
              <w:rPr>
                <w:spacing w:val="-1"/>
                <w:sz w:val="24"/>
                <w:szCs w:val="24"/>
                <w:lang w:val="ru-RU"/>
              </w:rPr>
              <w:t>хранения</w:t>
            </w:r>
            <w:r>
              <w:rPr>
                <w:spacing w:val="-52"/>
                <w:sz w:val="24"/>
                <w:szCs w:val="24"/>
                <w:lang w:val="ru-RU"/>
              </w:rPr>
              <w:t xml:space="preserve"> </w:t>
            </w:r>
            <w:r>
              <w:rPr>
                <w:sz w:val="24"/>
                <w:szCs w:val="24"/>
                <w:lang w:val="ru-RU"/>
              </w:rPr>
              <w:t>дезинфицирующих</w:t>
              <w:tab/>
              <w:tab/>
              <w:t>средств</w:t>
              <w:tab/>
              <w:t>для</w:t>
              <w:tab/>
              <w:tab/>
            </w:r>
            <w:r>
              <w:rPr>
                <w:spacing w:val="-1"/>
                <w:sz w:val="24"/>
                <w:szCs w:val="24"/>
                <w:lang w:val="ru-RU"/>
              </w:rPr>
              <w:t>обработки</w:t>
            </w:r>
          </w:p>
          <w:p>
            <w:pPr>
              <w:pStyle w:val="TableParagraph"/>
              <w:rPr>
                <w:sz w:val="24"/>
                <w:szCs w:val="24"/>
              </w:rPr>
            </w:pPr>
            <w:r>
              <w:rPr>
                <w:sz w:val="24"/>
                <w:szCs w:val="24"/>
                <w:lang w:val="en-US"/>
              </w:rPr>
              <w:t>логопедического</w:t>
            </w:r>
            <w:r>
              <w:rPr>
                <w:spacing w:val="-11"/>
                <w:sz w:val="24"/>
                <w:szCs w:val="24"/>
                <w:lang w:val="en-US"/>
              </w:rPr>
              <w:t xml:space="preserve"> </w:t>
            </w:r>
            <w:r>
              <w:rPr>
                <w:sz w:val="24"/>
                <w:szCs w:val="24"/>
                <w:lang w:val="en-US"/>
              </w:rPr>
              <w:t>инструментария</w:t>
            </w:r>
          </w:p>
        </w:tc>
        <w:tc>
          <w:tcPr>
            <w:tcW w:w="1739"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ind w:left="498" w:hanging="0"/>
              <w:rPr>
                <w:sz w:val="24"/>
                <w:szCs w:val="24"/>
              </w:rPr>
            </w:pPr>
            <w:r>
              <w:rPr>
                <w:sz w:val="24"/>
                <w:szCs w:val="24"/>
                <w:lang w:val="en-US"/>
              </w:rPr>
              <w:t>Комплект</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Интерактивная</w:t>
            </w:r>
            <w:r>
              <w:rPr>
                <w:spacing w:val="-7"/>
                <w:sz w:val="24"/>
                <w:szCs w:val="24"/>
                <w:lang w:val="en-US"/>
              </w:rPr>
              <w:t xml:space="preserve"> </w:t>
            </w:r>
            <w:r>
              <w:rPr>
                <w:sz w:val="24"/>
                <w:szCs w:val="24"/>
                <w:lang w:val="en-US"/>
              </w:rPr>
              <w:t>панель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Картотека</w:t>
            </w:r>
            <w:r>
              <w:rPr>
                <w:spacing w:val="-3"/>
                <w:sz w:val="24"/>
                <w:szCs w:val="24"/>
                <w:lang w:val="en-US"/>
              </w:rPr>
              <w:t xml:space="preserve"> </w:t>
            </w:r>
            <w:r>
              <w:rPr>
                <w:sz w:val="24"/>
                <w:szCs w:val="24"/>
                <w:lang w:val="en-US"/>
              </w:rPr>
              <w:t>на</w:t>
            </w:r>
            <w:r>
              <w:rPr>
                <w:spacing w:val="-2"/>
                <w:sz w:val="24"/>
                <w:szCs w:val="24"/>
                <w:lang w:val="en-US"/>
              </w:rPr>
              <w:t xml:space="preserve"> </w:t>
            </w:r>
            <w:r>
              <w:rPr>
                <w:sz w:val="24"/>
                <w:szCs w:val="24"/>
                <w:lang w:val="en-US"/>
              </w:rPr>
              <w:t>имеющиеся</w:t>
            </w:r>
            <w:r>
              <w:rPr>
                <w:spacing w:val="-2"/>
                <w:sz w:val="24"/>
                <w:szCs w:val="24"/>
                <w:lang w:val="en-US"/>
              </w:rPr>
              <w:t xml:space="preserve"> </w:t>
            </w:r>
            <w:r>
              <w:rPr>
                <w:sz w:val="24"/>
                <w:szCs w:val="24"/>
                <w:lang w:val="en-US"/>
              </w:rPr>
              <w:t>пособия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17" w:leader="none"/>
                <w:tab w:val="left" w:pos="2864" w:leader="none"/>
                <w:tab w:val="left" w:pos="3407" w:leader="none"/>
              </w:tabs>
              <w:rPr>
                <w:sz w:val="24"/>
                <w:szCs w:val="24"/>
                <w:lang w:val="ru-RU"/>
              </w:rPr>
            </w:pPr>
            <w:r>
              <w:rPr>
                <w:sz w:val="24"/>
                <w:szCs w:val="24"/>
                <w:lang w:val="ru-RU"/>
              </w:rPr>
              <w:t>Компьютер</w:t>
              <w:tab/>
              <w:t>педагога</w:t>
              <w:tab/>
              <w:t>с</w:t>
              <w:tab/>
              <w:t>периферией/Ноутбук</w:t>
            </w:r>
          </w:p>
          <w:p>
            <w:pPr>
              <w:pStyle w:val="TableParagraph"/>
              <w:spacing w:lineRule="atLeast" w:line="290" w:before="1" w:after="0"/>
              <w:ind w:left="107" w:right="91" w:hanging="0"/>
              <w:rPr>
                <w:sz w:val="24"/>
                <w:szCs w:val="24"/>
                <w:lang w:val="ru-RU"/>
              </w:rPr>
            </w:pPr>
            <w:r>
              <w:rPr>
                <w:sz w:val="24"/>
                <w:szCs w:val="24"/>
                <w:lang w:val="ru-RU"/>
              </w:rPr>
              <w:t>(лицензионное программное обеспечение, программное</w:t>
            </w:r>
            <w:r>
              <w:rPr>
                <w:spacing w:val="-52"/>
                <w:sz w:val="24"/>
                <w:szCs w:val="24"/>
                <w:lang w:val="ru-RU"/>
              </w:rPr>
              <w:t xml:space="preserve"> </w:t>
            </w:r>
            <w:r>
              <w:rPr>
                <w:sz w:val="24"/>
                <w:szCs w:val="24"/>
                <w:lang w:val="ru-RU"/>
              </w:rPr>
              <w:t>обеспечение)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Кресло</w:t>
            </w:r>
            <w:r>
              <w:rPr>
                <w:spacing w:val="-3"/>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Многофункциональное</w:t>
            </w:r>
            <w:r>
              <w:rPr>
                <w:spacing w:val="-9"/>
                <w:sz w:val="24"/>
                <w:szCs w:val="24"/>
                <w:lang w:val="en-US"/>
              </w:rPr>
              <w:t xml:space="preserve"> </w:t>
            </w:r>
            <w:r>
              <w:rPr>
                <w:sz w:val="24"/>
                <w:szCs w:val="24"/>
                <w:lang w:val="en-US"/>
              </w:rPr>
              <w:t>устройство/принтер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Полотенце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Раковина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Стол</w:t>
            </w:r>
            <w:r>
              <w:rPr>
                <w:spacing w:val="-9"/>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3.1.1.10.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Стул</w:t>
            </w:r>
            <w:r>
              <w:rPr>
                <w:spacing w:val="-6"/>
                <w:sz w:val="24"/>
                <w:szCs w:val="24"/>
                <w:lang w:val="en-US"/>
              </w:rPr>
              <w:t xml:space="preserve"> </w:t>
            </w:r>
            <w:r>
              <w:rPr>
                <w:sz w:val="24"/>
                <w:szCs w:val="24"/>
                <w:lang w:val="en-US"/>
              </w:rPr>
              <w:t>взрослый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3.1.1.11.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w:t>
            </w:r>
            <w:r>
              <w:rPr>
                <w:spacing w:val="-4"/>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3.1.2.</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Специализированная</w:t>
            </w:r>
            <w:r>
              <w:rPr>
                <w:i/>
                <w:spacing w:val="-6"/>
                <w:sz w:val="24"/>
                <w:szCs w:val="24"/>
                <w:lang w:val="ru-RU"/>
              </w:rPr>
              <w:t xml:space="preserve"> </w:t>
            </w:r>
            <w:r>
              <w:rPr>
                <w:i/>
                <w:sz w:val="24"/>
                <w:szCs w:val="24"/>
                <w:lang w:val="ru-RU"/>
              </w:rPr>
              <w:t>мебель</w:t>
            </w:r>
            <w:r>
              <w:rPr>
                <w:i/>
                <w:spacing w:val="-4"/>
                <w:sz w:val="24"/>
                <w:szCs w:val="24"/>
                <w:lang w:val="ru-RU"/>
              </w:rPr>
              <w:t xml:space="preserve"> </w:t>
            </w:r>
            <w:r>
              <w:rPr>
                <w:i/>
                <w:sz w:val="24"/>
                <w:szCs w:val="24"/>
                <w:lang w:val="ru-RU"/>
              </w:rPr>
              <w:t>и</w:t>
            </w:r>
            <w:r>
              <w:rPr>
                <w:i/>
                <w:spacing w:val="-3"/>
                <w:sz w:val="24"/>
                <w:szCs w:val="24"/>
                <w:lang w:val="ru-RU"/>
              </w:rPr>
              <w:t xml:space="preserve"> </w:t>
            </w:r>
            <w:r>
              <w:rPr>
                <w:i/>
                <w:sz w:val="24"/>
                <w:szCs w:val="24"/>
                <w:lang w:val="ru-RU"/>
              </w:rPr>
              <w:t>системы</w:t>
            </w:r>
            <w:r>
              <w:rPr>
                <w:i/>
                <w:spacing w:val="-7"/>
                <w:sz w:val="24"/>
                <w:szCs w:val="24"/>
                <w:lang w:val="ru-RU"/>
              </w:rPr>
              <w:t xml:space="preserve"> </w:t>
            </w:r>
            <w:r>
              <w:rPr>
                <w:i/>
                <w:sz w:val="24"/>
                <w:szCs w:val="24"/>
                <w:lang w:val="ru-RU"/>
              </w:rPr>
              <w:t>хранения</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Доска</w:t>
            </w:r>
            <w:r>
              <w:rPr>
                <w:spacing w:val="-6"/>
                <w:sz w:val="24"/>
                <w:szCs w:val="24"/>
                <w:lang w:val="en-US"/>
              </w:rPr>
              <w:t xml:space="preserve"> </w:t>
            </w:r>
            <w:r>
              <w:rPr>
                <w:sz w:val="24"/>
                <w:szCs w:val="24"/>
                <w:lang w:val="en-US"/>
              </w:rPr>
              <w:t>магнитно-маркерная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3.1.2.2.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Доска</w:t>
            </w:r>
            <w:r>
              <w:rPr>
                <w:spacing w:val="-7"/>
                <w:sz w:val="24"/>
                <w:szCs w:val="24"/>
                <w:lang w:val="en-US"/>
              </w:rPr>
              <w:t xml:space="preserve"> </w:t>
            </w:r>
            <w:r>
              <w:rPr>
                <w:sz w:val="24"/>
                <w:szCs w:val="24"/>
                <w:lang w:val="en-US"/>
              </w:rPr>
              <w:t>пробковая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Интерактивная</w:t>
            </w:r>
            <w:r>
              <w:rPr>
                <w:spacing w:val="-8"/>
                <w:sz w:val="24"/>
                <w:szCs w:val="24"/>
                <w:lang w:val="en-US"/>
              </w:rPr>
              <w:t xml:space="preserve"> </w:t>
            </w:r>
            <w:r>
              <w:rPr>
                <w:sz w:val="24"/>
                <w:szCs w:val="24"/>
                <w:lang w:val="en-US"/>
              </w:rPr>
              <w:t>песочница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Интерактивное</w:t>
            </w:r>
            <w:r>
              <w:rPr>
                <w:spacing w:val="-5"/>
                <w:sz w:val="24"/>
                <w:szCs w:val="24"/>
                <w:lang w:val="en-US"/>
              </w:rPr>
              <w:t xml:space="preserve"> </w:t>
            </w:r>
            <w:r>
              <w:rPr>
                <w:sz w:val="24"/>
                <w:szCs w:val="24"/>
                <w:lang w:val="en-US"/>
              </w:rPr>
              <w:t>зеркало</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20" w:leader="none"/>
                <w:tab w:val="left" w:pos="2253" w:leader="none"/>
                <w:tab w:val="left" w:pos="2757" w:leader="none"/>
                <w:tab w:val="left" w:pos="3524" w:leader="none"/>
                <w:tab w:val="left" w:pos="4018" w:leader="none"/>
                <w:tab w:val="left" w:pos="4308" w:leader="none"/>
                <w:tab w:val="left" w:pos="4800" w:leader="none"/>
                <w:tab w:val="left" w:pos="5285" w:leader="none"/>
              </w:tabs>
              <w:rPr>
                <w:sz w:val="24"/>
                <w:szCs w:val="24"/>
                <w:lang w:val="ru-RU"/>
              </w:rPr>
            </w:pPr>
            <w:r>
              <w:rPr>
                <w:sz w:val="24"/>
                <w:szCs w:val="24"/>
                <w:lang w:val="ru-RU"/>
              </w:rPr>
              <w:t>Настенное</w:t>
              <w:tab/>
              <w:t>зеркало</w:t>
              <w:tab/>
              <w:t>(не</w:t>
              <w:tab/>
              <w:t>менее</w:t>
              <w:tab/>
              <w:t>1,5</w:t>
              <w:tab/>
              <w:t>-</w:t>
              <w:tab/>
              <w:t>0,5</w:t>
              <w:tab/>
              <w:t>м),</w:t>
              <w:tab/>
              <w:t>с</w:t>
            </w:r>
          </w:p>
          <w:p>
            <w:pPr>
              <w:pStyle w:val="TableParagraph"/>
              <w:spacing w:before="37" w:after="0"/>
              <w:rPr>
                <w:sz w:val="24"/>
                <w:szCs w:val="24"/>
              </w:rPr>
            </w:pPr>
            <w:r>
              <w:rPr>
                <w:sz w:val="24"/>
                <w:szCs w:val="24"/>
                <w:lang w:val="en-US"/>
              </w:rPr>
              <w:t>дополнительным</w:t>
            </w:r>
            <w:r>
              <w:rPr>
                <w:spacing w:val="-2"/>
                <w:sz w:val="24"/>
                <w:szCs w:val="24"/>
                <w:lang w:val="en-US"/>
              </w:rPr>
              <w:t xml:space="preserve"> </w:t>
            </w:r>
            <w:r>
              <w:rPr>
                <w:sz w:val="24"/>
                <w:szCs w:val="24"/>
                <w:lang w:val="en-US"/>
              </w:rPr>
              <w:t>освещением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Система</w:t>
            </w:r>
            <w:r>
              <w:rPr>
                <w:spacing w:val="-11"/>
                <w:sz w:val="24"/>
                <w:szCs w:val="24"/>
                <w:lang w:val="en-US"/>
              </w:rPr>
              <w:t xml:space="preserve"> </w:t>
            </w:r>
            <w:r>
              <w:rPr>
                <w:sz w:val="24"/>
                <w:szCs w:val="24"/>
                <w:lang w:val="en-US"/>
              </w:rPr>
              <w:t>хранения</w:t>
            </w:r>
            <w:r>
              <w:rPr>
                <w:spacing w:val="-11"/>
                <w:sz w:val="24"/>
                <w:szCs w:val="24"/>
                <w:lang w:val="en-US"/>
              </w:rPr>
              <w:t xml:space="preserve"> </w:t>
            </w:r>
            <w:r>
              <w:rPr>
                <w:sz w:val="24"/>
                <w:szCs w:val="24"/>
                <w:lang w:val="en-US"/>
              </w:rPr>
              <w:t>расходного</w:t>
            </w:r>
            <w:r>
              <w:rPr>
                <w:spacing w:val="-11"/>
                <w:sz w:val="24"/>
                <w:szCs w:val="24"/>
                <w:lang w:val="en-US"/>
              </w:rPr>
              <w:t xml:space="preserve"> </w:t>
            </w:r>
            <w:r>
              <w:rPr>
                <w:sz w:val="24"/>
                <w:szCs w:val="24"/>
                <w:lang w:val="en-US"/>
              </w:rPr>
              <w:t>материала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Стеллажи</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хранения</w:t>
            </w:r>
            <w:r>
              <w:rPr>
                <w:spacing w:val="-1"/>
                <w:sz w:val="24"/>
                <w:szCs w:val="24"/>
                <w:lang w:val="en-US"/>
              </w:rPr>
              <w:t xml:space="preserve"> </w:t>
            </w:r>
            <w:r>
              <w:rPr>
                <w:sz w:val="24"/>
                <w:szCs w:val="24"/>
                <w:lang w:val="en-US"/>
              </w:rPr>
              <w:t>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10"/>
                <w:sz w:val="24"/>
                <w:szCs w:val="24"/>
                <w:lang w:val="ru-RU"/>
              </w:rPr>
              <w:t xml:space="preserve"> </w:t>
            </w:r>
            <w:r>
              <w:rPr>
                <w:sz w:val="24"/>
                <w:szCs w:val="24"/>
                <w:lang w:val="ru-RU"/>
              </w:rPr>
              <w:t>модульный,</w:t>
            </w:r>
            <w:r>
              <w:rPr>
                <w:spacing w:val="-10"/>
                <w:sz w:val="24"/>
                <w:szCs w:val="24"/>
                <w:lang w:val="ru-RU"/>
              </w:rPr>
              <w:t xml:space="preserve"> </w:t>
            </w:r>
            <w:r>
              <w:rPr>
                <w:sz w:val="24"/>
                <w:szCs w:val="24"/>
                <w:lang w:val="ru-RU"/>
              </w:rPr>
              <w:t>регулируемый</w:t>
            </w:r>
            <w:r>
              <w:rPr>
                <w:spacing w:val="-10"/>
                <w:sz w:val="24"/>
                <w:szCs w:val="24"/>
                <w:lang w:val="ru-RU"/>
              </w:rPr>
              <w:t xml:space="preserve"> </w:t>
            </w:r>
            <w:r>
              <w:rPr>
                <w:sz w:val="24"/>
                <w:szCs w:val="24"/>
                <w:lang w:val="ru-RU"/>
              </w:rPr>
              <w:t>по</w:t>
            </w:r>
            <w:r>
              <w:rPr>
                <w:spacing w:val="-10"/>
                <w:sz w:val="24"/>
                <w:szCs w:val="24"/>
                <w:lang w:val="ru-RU"/>
              </w:rPr>
              <w:t xml:space="preserve"> </w:t>
            </w:r>
            <w:r>
              <w:rPr>
                <w:sz w:val="24"/>
                <w:szCs w:val="24"/>
                <w:lang w:val="ru-RU"/>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3.1.2.9.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Стул,</w:t>
            </w:r>
            <w:r>
              <w:rPr>
                <w:spacing w:val="-9"/>
                <w:sz w:val="24"/>
                <w:szCs w:val="24"/>
                <w:lang w:val="en-US"/>
              </w:rPr>
              <w:t xml:space="preserve"> </w:t>
            </w:r>
            <w:r>
              <w:rPr>
                <w:sz w:val="24"/>
                <w:szCs w:val="24"/>
                <w:lang w:val="en-US"/>
              </w:rPr>
              <w:t>регулируемый</w:t>
            </w:r>
            <w:r>
              <w:rPr>
                <w:spacing w:val="-8"/>
                <w:sz w:val="24"/>
                <w:szCs w:val="24"/>
                <w:lang w:val="en-US"/>
              </w:rPr>
              <w:t xml:space="preserve"> </w:t>
            </w:r>
            <w:r>
              <w:rPr>
                <w:sz w:val="24"/>
                <w:szCs w:val="24"/>
                <w:lang w:val="en-US"/>
              </w:rPr>
              <w:t>по</w:t>
            </w:r>
            <w:r>
              <w:rPr>
                <w:spacing w:val="-8"/>
                <w:sz w:val="24"/>
                <w:szCs w:val="24"/>
                <w:lang w:val="en-US"/>
              </w:rPr>
              <w:t xml:space="preserve"> </w:t>
            </w:r>
            <w:r>
              <w:rPr>
                <w:sz w:val="24"/>
                <w:szCs w:val="24"/>
                <w:lang w:val="en-US"/>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8</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3.1.3.</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Оснащение</w:t>
            </w:r>
            <w:r>
              <w:rPr>
                <w:i/>
                <w:spacing w:val="-4"/>
                <w:sz w:val="24"/>
                <w:szCs w:val="24"/>
                <w:lang w:val="en-US"/>
              </w:rPr>
              <w:t xml:space="preserve"> </w:t>
            </w:r>
            <w:r>
              <w:rPr>
                <w:i/>
                <w:sz w:val="24"/>
                <w:szCs w:val="24"/>
                <w:lang w:val="en-US"/>
              </w:rPr>
              <w:t>кабинета</w:t>
            </w:r>
            <w:r>
              <w:rPr>
                <w:i/>
                <w:spacing w:val="-4"/>
                <w:sz w:val="24"/>
                <w:szCs w:val="24"/>
                <w:lang w:val="en-US"/>
              </w:rPr>
              <w:t xml:space="preserve"> </w:t>
            </w:r>
            <w:r>
              <w:rPr>
                <w:i/>
                <w:sz w:val="24"/>
                <w:szCs w:val="24"/>
                <w:lang w:val="en-US"/>
              </w:rPr>
              <w:t>и</w:t>
            </w:r>
            <w:r>
              <w:rPr>
                <w:i/>
                <w:spacing w:val="-7"/>
                <w:sz w:val="24"/>
                <w:szCs w:val="24"/>
                <w:lang w:val="en-US"/>
              </w:rPr>
              <w:t xml:space="preserve"> </w:t>
            </w:r>
            <w:r>
              <w:rPr>
                <w:i/>
                <w:sz w:val="24"/>
                <w:szCs w:val="24"/>
                <w:lang w:val="en-US"/>
              </w:rPr>
              <w:t>оборудование</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Азбука</w:t>
            </w:r>
            <w:r>
              <w:rPr>
                <w:spacing w:val="-8"/>
                <w:sz w:val="24"/>
                <w:szCs w:val="24"/>
                <w:lang w:val="en-US"/>
              </w:rPr>
              <w:t xml:space="preserve"> </w:t>
            </w:r>
            <w:r>
              <w:rPr>
                <w:sz w:val="24"/>
                <w:szCs w:val="24"/>
                <w:lang w:val="en-US"/>
              </w:rPr>
              <w:t>в</w:t>
            </w:r>
            <w:r>
              <w:rPr>
                <w:spacing w:val="-7"/>
                <w:sz w:val="24"/>
                <w:szCs w:val="24"/>
                <w:lang w:val="en-US"/>
              </w:rPr>
              <w:t xml:space="preserve"> </w:t>
            </w:r>
            <w:r>
              <w:rPr>
                <w:sz w:val="24"/>
                <w:szCs w:val="24"/>
                <w:lang w:val="en-US"/>
              </w:rPr>
              <w:t>картинках</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Бактерицидный</w:t>
            </w:r>
            <w:r>
              <w:rPr>
                <w:spacing w:val="-11"/>
                <w:sz w:val="24"/>
                <w:szCs w:val="24"/>
                <w:lang w:val="en-US"/>
              </w:rPr>
              <w:t xml:space="preserve"> </w:t>
            </w:r>
            <w:r>
              <w:rPr>
                <w:sz w:val="24"/>
                <w:szCs w:val="24"/>
                <w:lang w:val="en-US"/>
              </w:rPr>
              <w:t>облучатель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Бесконтактный</w:t>
            </w:r>
            <w:r>
              <w:rPr>
                <w:spacing w:val="-4"/>
                <w:sz w:val="24"/>
                <w:szCs w:val="24"/>
                <w:lang w:val="en-US"/>
              </w:rPr>
              <w:t xml:space="preserve"> </w:t>
            </w:r>
            <w:r>
              <w:rPr>
                <w:sz w:val="24"/>
                <w:szCs w:val="24"/>
                <w:lang w:val="en-US"/>
              </w:rPr>
              <w:t>детский</w:t>
            </w:r>
            <w:r>
              <w:rPr>
                <w:spacing w:val="-4"/>
                <w:sz w:val="24"/>
                <w:szCs w:val="24"/>
                <w:lang w:val="en-US"/>
              </w:rPr>
              <w:t xml:space="preserve"> </w:t>
            </w:r>
            <w:r>
              <w:rPr>
                <w:sz w:val="24"/>
                <w:szCs w:val="24"/>
                <w:lang w:val="en-US"/>
              </w:rPr>
              <w:t>термометр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3.1.3.4.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Воздушное</w:t>
            </w:r>
            <w:r>
              <w:rPr>
                <w:spacing w:val="-4"/>
                <w:sz w:val="24"/>
                <w:szCs w:val="24"/>
                <w:lang w:val="en-US"/>
              </w:rPr>
              <w:t xml:space="preserve"> </w:t>
            </w:r>
            <w:r>
              <w:rPr>
                <w:sz w:val="24"/>
                <w:szCs w:val="24"/>
                <w:lang w:val="en-US"/>
              </w:rPr>
              <w:t>лото</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Зеркало</w:t>
            </w:r>
            <w:r>
              <w:rPr>
                <w:spacing w:val="-6"/>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индивидуальной</w:t>
            </w:r>
            <w:r>
              <w:rPr>
                <w:spacing w:val="-3"/>
                <w:sz w:val="24"/>
                <w:szCs w:val="24"/>
                <w:lang w:val="ru-RU"/>
              </w:rPr>
              <w:t xml:space="preserve"> </w:t>
            </w:r>
            <w:r>
              <w:rPr>
                <w:sz w:val="24"/>
                <w:szCs w:val="24"/>
                <w:lang w:val="ru-RU"/>
              </w:rPr>
              <w:t>работы</w:t>
            </w:r>
            <w:r>
              <w:rPr>
                <w:spacing w:val="-2"/>
                <w:sz w:val="24"/>
                <w:szCs w:val="24"/>
                <w:lang w:val="ru-RU"/>
              </w:rPr>
              <w:t xml:space="preserve"> </w:t>
            </w:r>
            <w:r>
              <w:rPr>
                <w:sz w:val="24"/>
                <w:szCs w:val="24"/>
                <w:lang w:val="ru-RU"/>
              </w:rPr>
              <w:t>(9х12)</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8</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Зеркало</w:t>
            </w:r>
            <w:r>
              <w:rPr>
                <w:spacing w:val="-6"/>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обследования</w:t>
            </w:r>
            <w:r>
              <w:rPr>
                <w:spacing w:val="-5"/>
                <w:sz w:val="24"/>
                <w:szCs w:val="24"/>
                <w:lang w:val="ru-RU"/>
              </w:rPr>
              <w:t xml:space="preserve"> </w:t>
            </w:r>
            <w:r>
              <w:rPr>
                <w:sz w:val="24"/>
                <w:szCs w:val="24"/>
                <w:lang w:val="ru-RU"/>
              </w:rPr>
              <w:t>ротовой</w:t>
            </w:r>
            <w:r>
              <w:rPr>
                <w:spacing w:val="-2"/>
                <w:sz w:val="24"/>
                <w:szCs w:val="24"/>
                <w:lang w:val="ru-RU"/>
              </w:rPr>
              <w:t xml:space="preserve"> </w:t>
            </w:r>
            <w:r>
              <w:rPr>
                <w:sz w:val="24"/>
                <w:szCs w:val="24"/>
                <w:lang w:val="ru-RU"/>
              </w:rPr>
              <w:t>полости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Игрушка-вкладыш</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Коврик</w:t>
            </w:r>
            <w:r>
              <w:rPr>
                <w:spacing w:val="61"/>
                <w:sz w:val="24"/>
                <w:szCs w:val="24"/>
                <w:lang w:val="ru-RU"/>
              </w:rPr>
              <w:t xml:space="preserve"> </w:t>
            </w:r>
            <w:r>
              <w:rPr>
                <w:sz w:val="24"/>
                <w:szCs w:val="24"/>
                <w:lang w:val="ru-RU"/>
              </w:rPr>
              <w:t xml:space="preserve">для  </w:t>
            </w:r>
            <w:r>
              <w:rPr>
                <w:spacing w:val="4"/>
                <w:sz w:val="24"/>
                <w:szCs w:val="24"/>
                <w:lang w:val="ru-RU"/>
              </w:rPr>
              <w:t xml:space="preserve"> </w:t>
            </w:r>
            <w:r>
              <w:rPr>
                <w:sz w:val="24"/>
                <w:szCs w:val="24"/>
                <w:lang w:val="ru-RU"/>
              </w:rPr>
              <w:t xml:space="preserve">тактильно-кинестетической  </w:t>
            </w:r>
            <w:r>
              <w:rPr>
                <w:spacing w:val="3"/>
                <w:sz w:val="24"/>
                <w:szCs w:val="24"/>
                <w:lang w:val="ru-RU"/>
              </w:rPr>
              <w:t xml:space="preserve"> </w:t>
            </w:r>
            <w:r>
              <w:rPr>
                <w:sz w:val="24"/>
                <w:szCs w:val="24"/>
                <w:lang w:val="ru-RU"/>
              </w:rPr>
              <w:t>стимуляции</w:t>
            </w:r>
          </w:p>
          <w:p>
            <w:pPr>
              <w:pStyle w:val="TableParagraph"/>
              <w:spacing w:before="37" w:after="0"/>
              <w:rPr>
                <w:sz w:val="24"/>
                <w:szCs w:val="24"/>
                <w:lang w:val="ru-RU"/>
              </w:rPr>
            </w:pPr>
            <w:r>
              <w:rPr>
                <w:sz w:val="24"/>
                <w:szCs w:val="24"/>
                <w:lang w:val="ru-RU"/>
              </w:rPr>
              <w:t>пальцев</w:t>
            </w:r>
            <w:r>
              <w:rPr>
                <w:spacing w:val="-2"/>
                <w:sz w:val="24"/>
                <w:szCs w:val="24"/>
                <w:lang w:val="ru-RU"/>
              </w:rPr>
              <w:t xml:space="preserve"> </w:t>
            </w:r>
            <w:r>
              <w:rPr>
                <w:sz w:val="24"/>
                <w:szCs w:val="24"/>
                <w:lang w:val="ru-RU"/>
              </w:rPr>
              <w:t>рук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5"/>
                <w:sz w:val="24"/>
                <w:szCs w:val="24"/>
                <w:lang w:val="ru-RU"/>
              </w:rPr>
              <w:t xml:space="preserve"> </w:t>
            </w:r>
            <w:r>
              <w:rPr>
                <w:sz w:val="24"/>
                <w:szCs w:val="24"/>
                <w:lang w:val="ru-RU"/>
              </w:rPr>
              <w:t>детских</w:t>
            </w:r>
            <w:r>
              <w:rPr>
                <w:spacing w:val="-4"/>
                <w:sz w:val="24"/>
                <w:szCs w:val="24"/>
                <w:lang w:val="ru-RU"/>
              </w:rPr>
              <w:t xml:space="preserve"> </w:t>
            </w:r>
            <w:r>
              <w:rPr>
                <w:sz w:val="24"/>
                <w:szCs w:val="24"/>
                <w:lang w:val="ru-RU"/>
              </w:rPr>
              <w:t>книг</w:t>
            </w:r>
            <w:r>
              <w:rPr>
                <w:spacing w:val="-4"/>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разных</w:t>
            </w:r>
            <w:r>
              <w:rPr>
                <w:spacing w:val="-4"/>
                <w:sz w:val="24"/>
                <w:szCs w:val="24"/>
                <w:lang w:val="ru-RU"/>
              </w:rPr>
              <w:t xml:space="preserve"> </w:t>
            </w:r>
            <w:r>
              <w:rPr>
                <w:sz w:val="24"/>
                <w:szCs w:val="24"/>
                <w:lang w:val="ru-RU"/>
              </w:rPr>
              <w:t>возрастов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67"/>
                <w:sz w:val="24"/>
                <w:szCs w:val="24"/>
                <w:lang w:val="ru-RU"/>
              </w:rPr>
              <w:t xml:space="preserve"> </w:t>
            </w:r>
            <w:r>
              <w:rPr>
                <w:sz w:val="24"/>
                <w:szCs w:val="24"/>
                <w:lang w:val="ru-RU"/>
              </w:rPr>
              <w:t xml:space="preserve">звучащих  </w:t>
            </w:r>
            <w:r>
              <w:rPr>
                <w:spacing w:val="11"/>
                <w:sz w:val="24"/>
                <w:szCs w:val="24"/>
                <w:lang w:val="ru-RU"/>
              </w:rPr>
              <w:t xml:space="preserve"> </w:t>
            </w:r>
            <w:r>
              <w:rPr>
                <w:sz w:val="24"/>
                <w:szCs w:val="24"/>
                <w:lang w:val="ru-RU"/>
              </w:rPr>
              <w:t xml:space="preserve">игрушек  </w:t>
            </w:r>
            <w:r>
              <w:rPr>
                <w:spacing w:val="13"/>
                <w:sz w:val="24"/>
                <w:szCs w:val="24"/>
                <w:lang w:val="ru-RU"/>
              </w:rPr>
              <w:t xml:space="preserve"> </w:t>
            </w:r>
            <w:r>
              <w:rPr>
                <w:sz w:val="24"/>
                <w:szCs w:val="24"/>
                <w:lang w:val="ru-RU"/>
              </w:rPr>
              <w:t xml:space="preserve">и  </w:t>
            </w:r>
            <w:r>
              <w:rPr>
                <w:spacing w:val="11"/>
                <w:sz w:val="24"/>
                <w:szCs w:val="24"/>
                <w:lang w:val="ru-RU"/>
              </w:rPr>
              <w:t xml:space="preserve"> </w:t>
            </w:r>
            <w:r>
              <w:rPr>
                <w:sz w:val="24"/>
                <w:szCs w:val="24"/>
                <w:lang w:val="ru-RU"/>
              </w:rPr>
              <w:t xml:space="preserve">игровых  </w:t>
            </w:r>
            <w:r>
              <w:rPr>
                <w:spacing w:val="13"/>
                <w:sz w:val="24"/>
                <w:szCs w:val="24"/>
                <w:lang w:val="ru-RU"/>
              </w:rPr>
              <w:t xml:space="preserve"> </w:t>
            </w:r>
            <w:r>
              <w:rPr>
                <w:sz w:val="24"/>
                <w:szCs w:val="24"/>
                <w:lang w:val="ru-RU"/>
              </w:rPr>
              <w:t>пособий,</w:t>
            </w:r>
          </w:p>
          <w:p>
            <w:pPr>
              <w:pStyle w:val="TableParagraph"/>
              <w:spacing w:before="37" w:after="0"/>
              <w:rPr>
                <w:sz w:val="24"/>
                <w:szCs w:val="24"/>
              </w:rPr>
            </w:pPr>
            <w:r>
              <w:rPr>
                <w:sz w:val="24"/>
                <w:szCs w:val="24"/>
                <w:lang w:val="en-US"/>
              </w:rPr>
              <w:t>воспроизводящих</w:t>
            </w:r>
            <w:r>
              <w:rPr>
                <w:spacing w:val="-2"/>
                <w:sz w:val="24"/>
                <w:szCs w:val="24"/>
                <w:lang w:val="en-US"/>
              </w:rPr>
              <w:t xml:space="preserve"> </w:t>
            </w:r>
            <w:r>
              <w:rPr>
                <w:sz w:val="24"/>
                <w:szCs w:val="24"/>
                <w:lang w:val="en-US"/>
              </w:rPr>
              <w:t>звуки</w:t>
            </w:r>
            <w:r>
              <w:rPr>
                <w:spacing w:val="-2"/>
                <w:sz w:val="24"/>
                <w:szCs w:val="24"/>
                <w:lang w:val="en-US"/>
              </w:rPr>
              <w:t xml:space="preserve"> </w:t>
            </w:r>
            <w:r>
              <w:rPr>
                <w:sz w:val="24"/>
                <w:szCs w:val="24"/>
                <w:lang w:val="en-US"/>
              </w:rPr>
              <w:t>окружающего</w:t>
            </w:r>
            <w:r>
              <w:rPr>
                <w:spacing w:val="-2"/>
                <w:sz w:val="24"/>
                <w:szCs w:val="24"/>
                <w:lang w:val="en-US"/>
              </w:rPr>
              <w:t xml:space="preserve"> </w:t>
            </w:r>
            <w:r>
              <w:rPr>
                <w:sz w:val="24"/>
                <w:szCs w:val="24"/>
                <w:lang w:val="en-US"/>
              </w:rPr>
              <w:t>мира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02" w:leader="none"/>
                <w:tab w:val="left" w:pos="2369" w:leader="none"/>
                <w:tab w:val="left" w:pos="2959" w:leader="none"/>
                <w:tab w:val="left" w:pos="4430" w:leader="none"/>
              </w:tabs>
              <w:rPr>
                <w:sz w:val="24"/>
                <w:szCs w:val="24"/>
                <w:lang w:val="ru-RU"/>
              </w:rPr>
            </w:pPr>
            <w:r>
              <w:rPr>
                <w:sz w:val="24"/>
                <w:szCs w:val="24"/>
                <w:lang w:val="ru-RU"/>
              </w:rPr>
              <w:t>Комплект</w:t>
              <w:tab/>
              <w:t>игрушек</w:t>
              <w:tab/>
              <w:t>для</w:t>
              <w:tab/>
              <w:t>привлечения</w:t>
              <w:tab/>
              <w:t>слухового</w:t>
            </w:r>
          </w:p>
          <w:p>
            <w:pPr>
              <w:pStyle w:val="TableParagraph"/>
              <w:spacing w:before="37" w:after="0"/>
              <w:rPr>
                <w:sz w:val="24"/>
                <w:szCs w:val="24"/>
                <w:lang w:val="ru-RU"/>
              </w:rPr>
            </w:pPr>
            <w:r>
              <w:rPr>
                <w:sz w:val="24"/>
                <w:szCs w:val="24"/>
                <w:lang w:val="ru-RU"/>
              </w:rPr>
              <w:t>внимания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9"/>
                <w:sz w:val="24"/>
                <w:szCs w:val="24"/>
                <w:lang w:val="ru-RU"/>
              </w:rPr>
              <w:t xml:space="preserve"> </w:t>
            </w:r>
            <w:r>
              <w:rPr>
                <w:sz w:val="24"/>
                <w:szCs w:val="24"/>
                <w:lang w:val="ru-RU"/>
              </w:rPr>
              <w:t>игрушек</w:t>
            </w:r>
            <w:r>
              <w:rPr>
                <w:spacing w:val="-8"/>
                <w:sz w:val="24"/>
                <w:szCs w:val="24"/>
                <w:lang w:val="ru-RU"/>
              </w:rPr>
              <w:t xml:space="preserve"> </w:t>
            </w:r>
            <w:r>
              <w:rPr>
                <w:sz w:val="24"/>
                <w:szCs w:val="24"/>
                <w:lang w:val="ru-RU"/>
              </w:rPr>
              <w:t>на</w:t>
            </w:r>
            <w:r>
              <w:rPr>
                <w:spacing w:val="-9"/>
                <w:sz w:val="24"/>
                <w:szCs w:val="24"/>
                <w:lang w:val="ru-RU"/>
              </w:rPr>
              <w:t xml:space="preserve"> </w:t>
            </w:r>
            <w:r>
              <w:rPr>
                <w:sz w:val="24"/>
                <w:szCs w:val="24"/>
                <w:lang w:val="ru-RU"/>
              </w:rPr>
              <w:t>координацию</w:t>
            </w:r>
            <w:r>
              <w:rPr>
                <w:spacing w:val="-11"/>
                <w:sz w:val="24"/>
                <w:szCs w:val="24"/>
                <w:lang w:val="ru-RU"/>
              </w:rPr>
              <w:t xml:space="preserve"> </w:t>
            </w:r>
            <w:r>
              <w:rPr>
                <w:sz w:val="24"/>
                <w:szCs w:val="24"/>
                <w:lang w:val="ru-RU"/>
              </w:rPr>
              <w:t>движений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3.1.3.13.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Комплект</w:t>
            </w:r>
            <w:r>
              <w:rPr>
                <w:spacing w:val="-8"/>
                <w:sz w:val="24"/>
                <w:szCs w:val="24"/>
                <w:lang w:val="ru-RU"/>
              </w:rPr>
              <w:t xml:space="preserve"> </w:t>
            </w:r>
            <w:r>
              <w:rPr>
                <w:sz w:val="24"/>
                <w:szCs w:val="24"/>
                <w:lang w:val="ru-RU"/>
              </w:rPr>
              <w:t>карточек</w:t>
            </w:r>
            <w:r>
              <w:rPr>
                <w:spacing w:val="-8"/>
                <w:sz w:val="24"/>
                <w:szCs w:val="24"/>
                <w:lang w:val="ru-RU"/>
              </w:rPr>
              <w:t xml:space="preserve"> </w:t>
            </w:r>
            <w:r>
              <w:rPr>
                <w:sz w:val="24"/>
                <w:szCs w:val="24"/>
                <w:lang w:val="ru-RU"/>
              </w:rPr>
              <w:t>-</w:t>
            </w:r>
            <w:r>
              <w:rPr>
                <w:spacing w:val="-9"/>
                <w:sz w:val="24"/>
                <w:szCs w:val="24"/>
                <w:lang w:val="ru-RU"/>
              </w:rPr>
              <w:t xml:space="preserve"> </w:t>
            </w:r>
            <w:r>
              <w:rPr>
                <w:sz w:val="24"/>
                <w:szCs w:val="24"/>
                <w:lang w:val="ru-RU"/>
              </w:rPr>
              <w:t>картинки</w:t>
            </w:r>
            <w:r>
              <w:rPr>
                <w:spacing w:val="-8"/>
                <w:sz w:val="24"/>
                <w:szCs w:val="24"/>
                <w:lang w:val="ru-RU"/>
              </w:rPr>
              <w:t xml:space="preserve"> </w:t>
            </w:r>
            <w:r>
              <w:rPr>
                <w:sz w:val="24"/>
                <w:szCs w:val="24"/>
                <w:lang w:val="ru-RU"/>
              </w:rPr>
              <w:t>с</w:t>
            </w:r>
            <w:r>
              <w:rPr>
                <w:spacing w:val="-7"/>
                <w:sz w:val="24"/>
                <w:szCs w:val="24"/>
                <w:lang w:val="ru-RU"/>
              </w:rPr>
              <w:t xml:space="preserve"> </w:t>
            </w:r>
            <w:r>
              <w:rPr>
                <w:sz w:val="24"/>
                <w:szCs w:val="24"/>
                <w:lang w:val="ru-RU"/>
              </w:rPr>
              <w:t>изображением</w:t>
            </w:r>
            <w:r>
              <w:rPr>
                <w:spacing w:val="-8"/>
                <w:sz w:val="24"/>
                <w:szCs w:val="24"/>
                <w:lang w:val="ru-RU"/>
              </w:rPr>
              <w:t xml:space="preserve"> </w:t>
            </w:r>
            <w:r>
              <w:rPr>
                <w:sz w:val="24"/>
                <w:szCs w:val="24"/>
                <w:lang w:val="ru-RU"/>
              </w:rPr>
              <w:t>эмоций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28" w:leader="none"/>
                <w:tab w:val="left" w:pos="2262" w:leader="none"/>
                <w:tab w:val="left" w:pos="2797" w:leader="none"/>
                <w:tab w:val="left" w:pos="4093" w:leader="none"/>
              </w:tabs>
              <w:rPr>
                <w:sz w:val="24"/>
                <w:szCs w:val="24"/>
                <w:lang w:val="ru-RU"/>
              </w:rPr>
            </w:pPr>
            <w:r>
              <w:rPr>
                <w:sz w:val="24"/>
                <w:szCs w:val="24"/>
                <w:lang w:val="ru-RU"/>
              </w:rPr>
              <w:t>Комплект</w:t>
              <w:tab/>
              <w:t>карточек</w:t>
              <w:tab/>
              <w:t>для</w:t>
              <w:tab/>
              <w:t>проведения</w:t>
              <w:tab/>
              <w:t>артикулярной</w:t>
            </w:r>
          </w:p>
          <w:p>
            <w:pPr>
              <w:pStyle w:val="TableParagraph"/>
              <w:spacing w:before="37" w:after="0"/>
              <w:rPr>
                <w:sz w:val="24"/>
                <w:szCs w:val="24"/>
                <w:lang w:val="ru-RU"/>
              </w:rPr>
            </w:pPr>
            <w:r>
              <w:rPr>
                <w:sz w:val="24"/>
                <w:szCs w:val="24"/>
                <w:lang w:val="ru-RU"/>
              </w:rPr>
              <w:t>гимнастики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3.1.3.15.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16" w:leader="none"/>
                <w:tab w:val="left" w:pos="2243" w:leader="none"/>
                <w:tab w:val="left" w:pos="2660" w:leader="none"/>
                <w:tab w:val="left" w:pos="3994" w:leader="none"/>
                <w:tab w:val="left" w:pos="4577" w:leader="none"/>
              </w:tabs>
              <w:spacing w:lineRule="exact" w:line="246"/>
              <w:rPr>
                <w:sz w:val="24"/>
                <w:szCs w:val="24"/>
                <w:lang w:val="ru-RU"/>
              </w:rPr>
            </w:pPr>
            <w:r>
              <w:rPr>
                <w:sz w:val="24"/>
                <w:szCs w:val="24"/>
                <w:lang w:val="ru-RU"/>
              </w:rPr>
              <w:t>Комплект</w:t>
              <w:tab/>
              <w:t>карточек</w:t>
              <w:tab/>
              <w:t>на</w:t>
              <w:tab/>
              <w:t>исключение</w:t>
              <w:tab/>
              <w:t>4-го</w:t>
              <w:tab/>
              <w:t>лишнего</w:t>
            </w:r>
          </w:p>
          <w:p>
            <w:pPr>
              <w:pStyle w:val="TableParagraph"/>
              <w:spacing w:before="37" w:after="0"/>
              <w:rPr>
                <w:sz w:val="24"/>
                <w:szCs w:val="24"/>
              </w:rPr>
            </w:pPr>
            <w:r>
              <w:rPr>
                <w:sz w:val="24"/>
                <w:szCs w:val="24"/>
                <w:lang w:val="en-US"/>
              </w:rPr>
              <w:t>предмета;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8"/>
                <w:sz w:val="24"/>
                <w:szCs w:val="24"/>
                <w:lang w:val="ru-RU"/>
              </w:rPr>
              <w:t xml:space="preserve"> </w:t>
            </w:r>
            <w:r>
              <w:rPr>
                <w:sz w:val="24"/>
                <w:szCs w:val="24"/>
                <w:lang w:val="ru-RU"/>
              </w:rPr>
              <w:t>кубиков</w:t>
            </w:r>
            <w:r>
              <w:rPr>
                <w:spacing w:val="-8"/>
                <w:sz w:val="24"/>
                <w:szCs w:val="24"/>
                <w:lang w:val="ru-RU"/>
              </w:rPr>
              <w:t xml:space="preserve"> </w:t>
            </w:r>
            <w:r>
              <w:rPr>
                <w:sz w:val="24"/>
                <w:szCs w:val="24"/>
                <w:lang w:val="ru-RU"/>
              </w:rPr>
              <w:t>со</w:t>
            </w:r>
            <w:r>
              <w:rPr>
                <w:spacing w:val="-9"/>
                <w:sz w:val="24"/>
                <w:szCs w:val="24"/>
                <w:lang w:val="ru-RU"/>
              </w:rPr>
              <w:t xml:space="preserve"> </w:t>
            </w:r>
            <w:r>
              <w:rPr>
                <w:sz w:val="24"/>
                <w:szCs w:val="24"/>
                <w:lang w:val="ru-RU"/>
              </w:rPr>
              <w:t>словами,</w:t>
            </w:r>
            <w:r>
              <w:rPr>
                <w:spacing w:val="-7"/>
                <w:sz w:val="24"/>
                <w:szCs w:val="24"/>
                <w:lang w:val="ru-RU"/>
              </w:rPr>
              <w:t xml:space="preserve"> </w:t>
            </w:r>
            <w:r>
              <w:rPr>
                <w:sz w:val="24"/>
                <w:szCs w:val="24"/>
                <w:lang w:val="ru-RU"/>
              </w:rPr>
              <w:t>слогами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9"/>
                <w:sz w:val="24"/>
                <w:szCs w:val="24"/>
                <w:lang w:val="en-US"/>
              </w:rPr>
              <w:t xml:space="preserve"> </w:t>
            </w:r>
            <w:r>
              <w:rPr>
                <w:sz w:val="24"/>
                <w:szCs w:val="24"/>
                <w:lang w:val="en-US"/>
              </w:rPr>
              <w:t>мелких</w:t>
            </w:r>
            <w:r>
              <w:rPr>
                <w:spacing w:val="-8"/>
                <w:sz w:val="24"/>
                <w:szCs w:val="24"/>
                <w:lang w:val="en-US"/>
              </w:rPr>
              <w:t xml:space="preserve"> </w:t>
            </w:r>
            <w:r>
              <w:rPr>
                <w:sz w:val="24"/>
                <w:szCs w:val="24"/>
                <w:lang w:val="en-US"/>
              </w:rPr>
              <w:t>игрушек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62" w:leader="none"/>
                <w:tab w:val="left" w:pos="2819" w:leader="none"/>
                <w:tab w:val="left" w:pos="4141" w:leader="none"/>
                <w:tab w:val="left" w:pos="4712" w:leader="none"/>
              </w:tabs>
              <w:rPr>
                <w:sz w:val="24"/>
                <w:szCs w:val="24"/>
                <w:lang w:val="ru-RU"/>
              </w:rPr>
            </w:pPr>
            <w:r>
              <w:rPr>
                <w:sz w:val="24"/>
                <w:szCs w:val="24"/>
                <w:lang w:val="ru-RU"/>
              </w:rPr>
              <w:t>Комплект</w:t>
              <w:tab/>
              <w:t>методических</w:t>
              <w:tab/>
              <w:t>материалов</w:t>
              <w:tab/>
              <w:t>для</w:t>
              <w:tab/>
              <w:t>работы</w:t>
            </w:r>
          </w:p>
          <w:p>
            <w:pPr>
              <w:pStyle w:val="TableParagraph"/>
              <w:spacing w:before="40" w:after="0"/>
              <w:rPr>
                <w:sz w:val="24"/>
                <w:szCs w:val="24"/>
                <w:lang w:val="ru-RU"/>
              </w:rPr>
            </w:pPr>
            <w:r>
              <w:rPr>
                <w:sz w:val="24"/>
                <w:szCs w:val="24"/>
                <w:lang w:val="ru-RU"/>
              </w:rPr>
              <w:t>логопеда</w:t>
            </w:r>
            <w:r>
              <w:rPr>
                <w:spacing w:val="-4"/>
                <w:sz w:val="24"/>
                <w:szCs w:val="24"/>
                <w:lang w:val="ru-RU"/>
              </w:rPr>
              <w:t xml:space="preserve"> </w:t>
            </w:r>
            <w:r>
              <w:rPr>
                <w:sz w:val="24"/>
                <w:szCs w:val="24"/>
                <w:lang w:val="ru-RU"/>
              </w:rPr>
              <w:t>в</w:t>
            </w:r>
            <w:r>
              <w:rPr>
                <w:spacing w:val="-8"/>
                <w:sz w:val="24"/>
                <w:szCs w:val="24"/>
                <w:lang w:val="ru-RU"/>
              </w:rPr>
              <w:t xml:space="preserve"> </w:t>
            </w:r>
            <w:r>
              <w:rPr>
                <w:sz w:val="24"/>
                <w:szCs w:val="24"/>
                <w:lang w:val="ru-RU"/>
              </w:rPr>
              <w:t>детском</w:t>
            </w:r>
            <w:r>
              <w:rPr>
                <w:spacing w:val="-4"/>
                <w:sz w:val="24"/>
                <w:szCs w:val="24"/>
                <w:lang w:val="ru-RU"/>
              </w:rPr>
              <w:t xml:space="preserve"> </w:t>
            </w:r>
            <w:r>
              <w:rPr>
                <w:sz w:val="24"/>
                <w:szCs w:val="24"/>
                <w:lang w:val="ru-RU"/>
              </w:rPr>
              <w:t>саду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18"/>
                <w:sz w:val="24"/>
                <w:szCs w:val="24"/>
                <w:lang w:val="ru-RU"/>
              </w:rPr>
              <w:t xml:space="preserve"> </w:t>
            </w:r>
            <w:r>
              <w:rPr>
                <w:sz w:val="24"/>
                <w:szCs w:val="24"/>
                <w:lang w:val="ru-RU"/>
              </w:rPr>
              <w:t>настольных</w:t>
            </w:r>
            <w:r>
              <w:rPr>
                <w:spacing w:val="72"/>
                <w:sz w:val="24"/>
                <w:szCs w:val="24"/>
                <w:lang w:val="ru-RU"/>
              </w:rPr>
              <w:t xml:space="preserve"> </w:t>
            </w:r>
            <w:r>
              <w:rPr>
                <w:sz w:val="24"/>
                <w:szCs w:val="24"/>
                <w:lang w:val="ru-RU"/>
              </w:rPr>
              <w:t>наборов</w:t>
            </w:r>
            <w:r>
              <w:rPr>
                <w:spacing w:val="72"/>
                <w:sz w:val="24"/>
                <w:szCs w:val="24"/>
                <w:lang w:val="ru-RU"/>
              </w:rPr>
              <w:t xml:space="preserve"> </w:t>
            </w:r>
            <w:r>
              <w:rPr>
                <w:sz w:val="24"/>
                <w:szCs w:val="24"/>
                <w:lang w:val="ru-RU"/>
              </w:rPr>
              <w:t>для</w:t>
            </w:r>
            <w:r>
              <w:rPr>
                <w:spacing w:val="75"/>
                <w:sz w:val="24"/>
                <w:szCs w:val="24"/>
                <w:lang w:val="ru-RU"/>
              </w:rPr>
              <w:t xml:space="preserve"> </w:t>
            </w:r>
            <w:r>
              <w:rPr>
                <w:sz w:val="24"/>
                <w:szCs w:val="24"/>
                <w:lang w:val="ru-RU"/>
              </w:rPr>
              <w:t>развития</w:t>
            </w:r>
            <w:r>
              <w:rPr>
                <w:spacing w:val="72"/>
                <w:sz w:val="24"/>
                <w:szCs w:val="24"/>
                <w:lang w:val="ru-RU"/>
              </w:rPr>
              <w:t xml:space="preserve"> </w:t>
            </w:r>
            <w:r>
              <w:rPr>
                <w:sz w:val="24"/>
                <w:szCs w:val="24"/>
                <w:lang w:val="ru-RU"/>
              </w:rPr>
              <w:t>мелкой</w:t>
            </w:r>
          </w:p>
          <w:p>
            <w:pPr>
              <w:pStyle w:val="TableParagraph"/>
              <w:spacing w:before="38" w:after="0"/>
              <w:rPr>
                <w:sz w:val="24"/>
                <w:szCs w:val="24"/>
              </w:rPr>
            </w:pPr>
            <w:r>
              <w:rPr>
                <w:sz w:val="24"/>
                <w:szCs w:val="24"/>
                <w:lang w:val="en-US"/>
              </w:rPr>
              <w:t>моторики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Метроном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6"/>
                <w:sz w:val="24"/>
                <w:szCs w:val="24"/>
                <w:lang w:val="ru-RU"/>
              </w:rPr>
              <w:t xml:space="preserve"> </w:t>
            </w:r>
            <w:r>
              <w:rPr>
                <w:sz w:val="24"/>
                <w:szCs w:val="24"/>
                <w:lang w:val="ru-RU"/>
              </w:rPr>
              <w:t xml:space="preserve">для  </w:t>
            </w:r>
            <w:r>
              <w:rPr>
                <w:spacing w:val="9"/>
                <w:sz w:val="24"/>
                <w:szCs w:val="24"/>
                <w:lang w:val="ru-RU"/>
              </w:rPr>
              <w:t xml:space="preserve"> </w:t>
            </w:r>
            <w:r>
              <w:rPr>
                <w:sz w:val="24"/>
                <w:szCs w:val="24"/>
                <w:lang w:val="ru-RU"/>
              </w:rPr>
              <w:t xml:space="preserve">завинчивания  </w:t>
            </w:r>
            <w:r>
              <w:rPr>
                <w:spacing w:val="8"/>
                <w:sz w:val="24"/>
                <w:szCs w:val="24"/>
                <w:lang w:val="ru-RU"/>
              </w:rPr>
              <w:t xml:space="preserve"> </w:t>
            </w:r>
            <w:r>
              <w:rPr>
                <w:sz w:val="24"/>
                <w:szCs w:val="24"/>
                <w:lang w:val="ru-RU"/>
              </w:rPr>
              <w:t xml:space="preserve">элементов  </w:t>
            </w:r>
            <w:r>
              <w:rPr>
                <w:spacing w:val="8"/>
                <w:sz w:val="24"/>
                <w:szCs w:val="24"/>
                <w:lang w:val="ru-RU"/>
              </w:rPr>
              <w:t xml:space="preserve"> </w:t>
            </w:r>
            <w:r>
              <w:rPr>
                <w:sz w:val="24"/>
                <w:szCs w:val="24"/>
                <w:lang w:val="ru-RU"/>
              </w:rPr>
              <w:t xml:space="preserve">разных  </w:t>
            </w:r>
            <w:r>
              <w:rPr>
                <w:spacing w:val="9"/>
                <w:sz w:val="24"/>
                <w:szCs w:val="24"/>
                <w:lang w:val="ru-RU"/>
              </w:rPr>
              <w:t xml:space="preserve"> </w:t>
            </w:r>
            <w:r>
              <w:rPr>
                <w:sz w:val="24"/>
                <w:szCs w:val="24"/>
                <w:lang w:val="ru-RU"/>
              </w:rPr>
              <w:t>форм,</w:t>
            </w:r>
          </w:p>
          <w:p>
            <w:pPr>
              <w:pStyle w:val="TableParagraph"/>
              <w:spacing w:before="37" w:after="0"/>
              <w:rPr>
                <w:sz w:val="24"/>
                <w:szCs w:val="24"/>
              </w:rPr>
            </w:pPr>
            <w:r>
              <w:rPr>
                <w:sz w:val="24"/>
                <w:szCs w:val="24"/>
                <w:lang w:val="en-US"/>
              </w:rPr>
              <w:t>размеров</w:t>
            </w:r>
            <w:r>
              <w:rPr>
                <w:spacing w:val="-4"/>
                <w:sz w:val="24"/>
                <w:szCs w:val="24"/>
                <w:lang w:val="en-US"/>
              </w:rPr>
              <w:t xml:space="preserve"> </w:t>
            </w:r>
            <w:r>
              <w:rPr>
                <w:sz w:val="24"/>
                <w:szCs w:val="24"/>
                <w:lang w:val="en-US"/>
              </w:rPr>
              <w:t>и</w:t>
            </w:r>
            <w:r>
              <w:rPr>
                <w:spacing w:val="-2"/>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0"/>
                <w:sz w:val="24"/>
                <w:szCs w:val="24"/>
                <w:lang w:val="en-US"/>
              </w:rPr>
              <w:t xml:space="preserve"> </w:t>
            </w:r>
            <w:r>
              <w:rPr>
                <w:sz w:val="24"/>
                <w:szCs w:val="24"/>
                <w:lang w:val="en-US"/>
              </w:rPr>
              <w:t>кубиков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3"/>
                <w:sz w:val="24"/>
                <w:szCs w:val="24"/>
                <w:lang w:val="en-US"/>
              </w:rPr>
              <w:t xml:space="preserve"> </w:t>
            </w:r>
            <w:r>
              <w:rPr>
                <w:sz w:val="24"/>
                <w:szCs w:val="24"/>
                <w:lang w:val="en-US"/>
              </w:rPr>
              <w:t>логопедических</w:t>
            </w:r>
            <w:r>
              <w:rPr>
                <w:spacing w:val="-3"/>
                <w:sz w:val="24"/>
                <w:szCs w:val="24"/>
                <w:lang w:val="en-US"/>
              </w:rPr>
              <w:t xml:space="preserve"> </w:t>
            </w:r>
            <w:r>
              <w:rPr>
                <w:sz w:val="24"/>
                <w:szCs w:val="24"/>
                <w:lang w:val="en-US"/>
              </w:rPr>
              <w:t>зондов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музыкальных</w:t>
            </w:r>
            <w:r>
              <w:rPr>
                <w:spacing w:val="-4"/>
                <w:sz w:val="24"/>
                <w:szCs w:val="24"/>
                <w:lang w:val="en-US"/>
              </w:rPr>
              <w:t xml:space="preserve"> </w:t>
            </w:r>
            <w:r>
              <w:rPr>
                <w:sz w:val="24"/>
                <w:szCs w:val="24"/>
                <w:lang w:val="en-US"/>
              </w:rPr>
              <w:t>инструментов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муляжей</w:t>
            </w:r>
            <w:r>
              <w:rPr>
                <w:spacing w:val="-6"/>
                <w:sz w:val="24"/>
                <w:szCs w:val="24"/>
                <w:lang w:val="ru-RU"/>
              </w:rPr>
              <w:t xml:space="preserve"> </w:t>
            </w:r>
            <w:r>
              <w:rPr>
                <w:sz w:val="24"/>
                <w:szCs w:val="24"/>
                <w:lang w:val="ru-RU"/>
              </w:rPr>
              <w:t>овощей</w:t>
            </w:r>
            <w:r>
              <w:rPr>
                <w:spacing w:val="-4"/>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фруктов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пазлов</w:t>
            </w:r>
            <w:r>
              <w:rPr>
                <w:spacing w:val="-8"/>
                <w:sz w:val="24"/>
                <w:szCs w:val="24"/>
                <w:lang w:val="en-US"/>
              </w:rPr>
              <w:t xml:space="preserve"> </w:t>
            </w:r>
            <w:r>
              <w:rPr>
                <w:sz w:val="24"/>
                <w:szCs w:val="24"/>
                <w:lang w:val="en-US"/>
              </w:rPr>
              <w:t>–</w:t>
            </w:r>
            <w:r>
              <w:rPr>
                <w:spacing w:val="-4"/>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3.1.3.27.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11"/>
                <w:sz w:val="24"/>
                <w:szCs w:val="24"/>
                <w:lang w:val="ru-RU"/>
              </w:rPr>
              <w:t xml:space="preserve"> </w:t>
            </w:r>
            <w:r>
              <w:rPr>
                <w:sz w:val="24"/>
                <w:szCs w:val="24"/>
                <w:lang w:val="ru-RU"/>
              </w:rPr>
              <w:t>пальчиковых</w:t>
            </w:r>
            <w:r>
              <w:rPr>
                <w:spacing w:val="-12"/>
                <w:sz w:val="24"/>
                <w:szCs w:val="24"/>
                <w:lang w:val="ru-RU"/>
              </w:rPr>
              <w:t xml:space="preserve"> </w:t>
            </w:r>
            <w:r>
              <w:rPr>
                <w:sz w:val="24"/>
                <w:szCs w:val="24"/>
                <w:lang w:val="ru-RU"/>
              </w:rPr>
              <w:t>кукол</w:t>
            </w:r>
            <w:r>
              <w:rPr>
                <w:spacing w:val="-12"/>
                <w:sz w:val="24"/>
                <w:szCs w:val="24"/>
                <w:lang w:val="ru-RU"/>
              </w:rPr>
              <w:t xml:space="preserve"> </w:t>
            </w:r>
            <w:r>
              <w:rPr>
                <w:sz w:val="24"/>
                <w:szCs w:val="24"/>
                <w:lang w:val="ru-RU"/>
              </w:rPr>
              <w:t>по</w:t>
            </w:r>
            <w:r>
              <w:rPr>
                <w:spacing w:val="-11"/>
                <w:sz w:val="24"/>
                <w:szCs w:val="24"/>
                <w:lang w:val="ru-RU"/>
              </w:rPr>
              <w:t xml:space="preserve"> </w:t>
            </w:r>
            <w:r>
              <w:rPr>
                <w:sz w:val="24"/>
                <w:szCs w:val="24"/>
                <w:lang w:val="ru-RU"/>
              </w:rPr>
              <w:t>сказкам</w:t>
            </w:r>
            <w:r>
              <w:rPr>
                <w:spacing w:val="-11"/>
                <w:sz w:val="24"/>
                <w:szCs w:val="24"/>
                <w:lang w:val="ru-RU"/>
              </w:rPr>
              <w:t xml:space="preserve"> </w:t>
            </w:r>
            <w:r>
              <w:rPr>
                <w:sz w:val="24"/>
                <w:szCs w:val="24"/>
                <w:lang w:val="ru-RU"/>
              </w:rPr>
              <w:t>–</w:t>
            </w:r>
            <w:r>
              <w:rPr>
                <w:spacing w:val="-10"/>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парных</w:t>
            </w:r>
            <w:r>
              <w:rPr>
                <w:spacing w:val="56"/>
                <w:sz w:val="24"/>
                <w:szCs w:val="24"/>
                <w:lang w:val="ru-RU"/>
              </w:rPr>
              <w:t xml:space="preserve"> </w:t>
            </w:r>
            <w:r>
              <w:rPr>
                <w:sz w:val="24"/>
                <w:szCs w:val="24"/>
                <w:lang w:val="ru-RU"/>
              </w:rPr>
              <w:t>картинок</w:t>
            </w:r>
            <w:r>
              <w:rPr>
                <w:spacing w:val="58"/>
                <w:sz w:val="24"/>
                <w:szCs w:val="24"/>
                <w:lang w:val="ru-RU"/>
              </w:rPr>
              <w:t xml:space="preserve"> </w:t>
            </w:r>
            <w:r>
              <w:rPr>
                <w:sz w:val="24"/>
                <w:szCs w:val="24"/>
                <w:lang w:val="ru-RU"/>
              </w:rPr>
              <w:t>на</w:t>
            </w:r>
            <w:r>
              <w:rPr>
                <w:spacing w:val="59"/>
                <w:sz w:val="24"/>
                <w:szCs w:val="24"/>
                <w:lang w:val="ru-RU"/>
              </w:rPr>
              <w:t xml:space="preserve"> </w:t>
            </w:r>
            <w:r>
              <w:rPr>
                <w:sz w:val="24"/>
                <w:szCs w:val="24"/>
                <w:lang w:val="ru-RU"/>
              </w:rPr>
              <w:t>соотнесение</w:t>
            </w:r>
            <w:r>
              <w:rPr>
                <w:spacing w:val="58"/>
                <w:sz w:val="24"/>
                <w:szCs w:val="24"/>
                <w:lang w:val="ru-RU"/>
              </w:rPr>
              <w:t xml:space="preserve"> </w:t>
            </w:r>
            <w:r>
              <w:rPr>
                <w:sz w:val="24"/>
                <w:szCs w:val="24"/>
                <w:lang w:val="ru-RU"/>
              </w:rPr>
              <w:t>(сравнение):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найди</w:t>
            </w:r>
            <w:r>
              <w:rPr>
                <w:spacing w:val="-7"/>
                <w:sz w:val="24"/>
                <w:szCs w:val="24"/>
                <w:lang w:val="ru-RU"/>
              </w:rPr>
              <w:t xml:space="preserve"> </w:t>
            </w:r>
            <w:r>
              <w:rPr>
                <w:sz w:val="24"/>
                <w:szCs w:val="24"/>
                <w:lang w:val="ru-RU"/>
              </w:rPr>
              <w:t>отличия,</w:t>
            </w:r>
            <w:r>
              <w:rPr>
                <w:spacing w:val="-7"/>
                <w:sz w:val="24"/>
                <w:szCs w:val="24"/>
                <w:lang w:val="ru-RU"/>
              </w:rPr>
              <w:t xml:space="preserve"> </w:t>
            </w:r>
            <w:r>
              <w:rPr>
                <w:sz w:val="24"/>
                <w:szCs w:val="24"/>
                <w:lang w:val="ru-RU"/>
              </w:rPr>
              <w:t>ошибки</w:t>
            </w:r>
            <w:r>
              <w:rPr>
                <w:spacing w:val="-7"/>
                <w:sz w:val="24"/>
                <w:szCs w:val="24"/>
                <w:lang w:val="ru-RU"/>
              </w:rPr>
              <w:t xml:space="preserve"> </w:t>
            </w:r>
            <w:r>
              <w:rPr>
                <w:sz w:val="24"/>
                <w:szCs w:val="24"/>
                <w:lang w:val="ru-RU"/>
              </w:rPr>
              <w:t>(смысловые)</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
                <w:sz w:val="24"/>
                <w:szCs w:val="24"/>
                <w:lang w:val="ru-RU"/>
              </w:rPr>
              <w:t xml:space="preserve"> </w:t>
            </w:r>
            <w:r>
              <w:rPr>
                <w:sz w:val="24"/>
                <w:szCs w:val="24"/>
                <w:lang w:val="ru-RU"/>
              </w:rPr>
              <w:t>пирамидок разной</w:t>
            </w:r>
            <w:r>
              <w:rPr>
                <w:spacing w:val="-4"/>
                <w:sz w:val="24"/>
                <w:szCs w:val="24"/>
                <w:lang w:val="ru-RU"/>
              </w:rPr>
              <w:t xml:space="preserve"> </w:t>
            </w:r>
            <w:r>
              <w:rPr>
                <w:sz w:val="24"/>
                <w:szCs w:val="24"/>
                <w:lang w:val="ru-RU"/>
              </w:rPr>
              <w:t>степени</w:t>
            </w:r>
            <w:r>
              <w:rPr>
                <w:spacing w:val="-2"/>
                <w:sz w:val="24"/>
                <w:szCs w:val="24"/>
                <w:lang w:val="ru-RU"/>
              </w:rPr>
              <w:t xml:space="preserve"> </w:t>
            </w:r>
            <w:r>
              <w:rPr>
                <w:sz w:val="24"/>
                <w:szCs w:val="24"/>
                <w:lang w:val="ru-RU"/>
              </w:rPr>
              <w:t>сложности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1"/>
                <w:sz w:val="24"/>
                <w:szCs w:val="24"/>
                <w:lang w:val="ru-RU"/>
              </w:rPr>
              <w:t xml:space="preserve"> </w:t>
            </w:r>
            <w:r>
              <w:rPr>
                <w:sz w:val="24"/>
                <w:szCs w:val="24"/>
                <w:lang w:val="ru-RU"/>
              </w:rPr>
              <w:t>предметных</w:t>
            </w:r>
            <w:r>
              <w:rPr>
                <w:spacing w:val="-4"/>
                <w:sz w:val="24"/>
                <w:szCs w:val="24"/>
                <w:lang w:val="ru-RU"/>
              </w:rPr>
              <w:t xml:space="preserve"> </w:t>
            </w:r>
            <w:r>
              <w:rPr>
                <w:sz w:val="24"/>
                <w:szCs w:val="24"/>
                <w:lang w:val="ru-RU"/>
              </w:rPr>
              <w:t>картинок</w:t>
            </w:r>
            <w:r>
              <w:rPr>
                <w:spacing w:val="-1"/>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деления</w:t>
            </w:r>
            <w:r>
              <w:rPr>
                <w:spacing w:val="-5"/>
                <w:sz w:val="24"/>
                <w:szCs w:val="24"/>
                <w:lang w:val="ru-RU"/>
              </w:rPr>
              <w:t xml:space="preserve"> </w:t>
            </w:r>
            <w:r>
              <w:rPr>
                <w:sz w:val="24"/>
                <w:szCs w:val="24"/>
                <w:lang w:val="ru-RU"/>
              </w:rPr>
              <w:t>слов</w:t>
            </w:r>
            <w:r>
              <w:rPr>
                <w:spacing w:val="-1"/>
                <w:sz w:val="24"/>
                <w:szCs w:val="24"/>
                <w:lang w:val="ru-RU"/>
              </w:rPr>
              <w:t xml:space="preserve"> </w:t>
            </w:r>
            <w:r>
              <w:rPr>
                <w:sz w:val="24"/>
                <w:szCs w:val="24"/>
                <w:lang w:val="ru-RU"/>
              </w:rPr>
              <w:t>на</w:t>
            </w:r>
            <w:r>
              <w:rPr>
                <w:spacing w:val="-1"/>
                <w:sz w:val="24"/>
                <w:szCs w:val="24"/>
                <w:lang w:val="ru-RU"/>
              </w:rPr>
              <w:t xml:space="preserve"> </w:t>
            </w:r>
            <w:r>
              <w:rPr>
                <w:sz w:val="24"/>
                <w:szCs w:val="24"/>
                <w:lang w:val="ru-RU"/>
              </w:rPr>
              <w:t>слоги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12"/>
                <w:sz w:val="24"/>
                <w:szCs w:val="24"/>
                <w:lang w:val="ru-RU"/>
              </w:rPr>
              <w:t xml:space="preserve"> </w:t>
            </w:r>
            <w:r>
              <w:rPr>
                <w:sz w:val="24"/>
                <w:szCs w:val="24"/>
                <w:lang w:val="ru-RU"/>
              </w:rPr>
              <w:t>предметов</w:t>
            </w:r>
            <w:r>
              <w:rPr>
                <w:spacing w:val="11"/>
                <w:sz w:val="24"/>
                <w:szCs w:val="24"/>
                <w:lang w:val="ru-RU"/>
              </w:rPr>
              <w:t xml:space="preserve"> </w:t>
            </w:r>
            <w:r>
              <w:rPr>
                <w:sz w:val="24"/>
                <w:szCs w:val="24"/>
                <w:lang w:val="ru-RU"/>
              </w:rPr>
              <w:t>для</w:t>
            </w:r>
            <w:r>
              <w:rPr>
                <w:spacing w:val="10"/>
                <w:sz w:val="24"/>
                <w:szCs w:val="24"/>
                <w:lang w:val="ru-RU"/>
              </w:rPr>
              <w:t xml:space="preserve"> </w:t>
            </w:r>
            <w:r>
              <w:rPr>
                <w:sz w:val="24"/>
                <w:szCs w:val="24"/>
                <w:lang w:val="ru-RU"/>
              </w:rPr>
              <w:t>группировки</w:t>
            </w:r>
            <w:r>
              <w:rPr>
                <w:spacing w:val="11"/>
                <w:sz w:val="24"/>
                <w:szCs w:val="24"/>
                <w:lang w:val="ru-RU"/>
              </w:rPr>
              <w:t xml:space="preserve"> </w:t>
            </w:r>
            <w:r>
              <w:rPr>
                <w:sz w:val="24"/>
                <w:szCs w:val="24"/>
                <w:lang w:val="ru-RU"/>
              </w:rPr>
              <w:t>их</w:t>
            </w:r>
            <w:r>
              <w:rPr>
                <w:spacing w:val="12"/>
                <w:sz w:val="24"/>
                <w:szCs w:val="24"/>
                <w:lang w:val="ru-RU"/>
              </w:rPr>
              <w:t xml:space="preserve"> </w:t>
            </w:r>
            <w:r>
              <w:rPr>
                <w:sz w:val="24"/>
                <w:szCs w:val="24"/>
                <w:lang w:val="ru-RU"/>
              </w:rPr>
              <w:t>по</w:t>
            </w:r>
            <w:r>
              <w:rPr>
                <w:spacing w:val="9"/>
                <w:sz w:val="24"/>
                <w:szCs w:val="24"/>
                <w:lang w:val="ru-RU"/>
              </w:rPr>
              <w:t xml:space="preserve"> </w:t>
            </w:r>
            <w:r>
              <w:rPr>
                <w:sz w:val="24"/>
                <w:szCs w:val="24"/>
                <w:lang w:val="ru-RU"/>
              </w:rPr>
              <w:t>цвету,</w:t>
            </w:r>
            <w:r>
              <w:rPr>
                <w:spacing w:val="13"/>
                <w:sz w:val="24"/>
                <w:szCs w:val="24"/>
                <w:lang w:val="ru-RU"/>
              </w:rPr>
              <w:t xml:space="preserve"> </w:t>
            </w:r>
            <w:r>
              <w:rPr>
                <w:sz w:val="24"/>
                <w:szCs w:val="24"/>
                <w:lang w:val="ru-RU"/>
              </w:rPr>
              <w:t>форме,</w:t>
            </w:r>
          </w:p>
          <w:p>
            <w:pPr>
              <w:pStyle w:val="TableParagraph"/>
              <w:spacing w:before="37" w:after="0"/>
              <w:rPr>
                <w:sz w:val="24"/>
                <w:szCs w:val="24"/>
                <w:lang w:val="ru-RU"/>
              </w:rPr>
            </w:pPr>
            <w:r>
              <w:rPr>
                <w:sz w:val="24"/>
                <w:szCs w:val="24"/>
                <w:lang w:val="ru-RU"/>
              </w:rPr>
              <w:t>общей</w:t>
            </w:r>
            <w:r>
              <w:rPr>
                <w:spacing w:val="-2"/>
                <w:sz w:val="24"/>
                <w:szCs w:val="24"/>
                <w:lang w:val="ru-RU"/>
              </w:rPr>
              <w:t xml:space="preserve"> </w:t>
            </w:r>
            <w:r>
              <w:rPr>
                <w:sz w:val="24"/>
                <w:szCs w:val="24"/>
                <w:lang w:val="ru-RU"/>
              </w:rPr>
              <w:t>принадлежности</w:t>
            </w:r>
            <w:r>
              <w:rPr>
                <w:spacing w:val="-5"/>
                <w:sz w:val="24"/>
                <w:szCs w:val="24"/>
                <w:lang w:val="ru-RU"/>
              </w:rPr>
              <w:t xml:space="preserve"> </w:t>
            </w:r>
            <w:r>
              <w:rPr>
                <w:sz w:val="24"/>
                <w:szCs w:val="24"/>
                <w:lang w:val="ru-RU"/>
              </w:rPr>
              <w:t>к</w:t>
            </w:r>
            <w:r>
              <w:rPr>
                <w:spacing w:val="-4"/>
                <w:sz w:val="24"/>
                <w:szCs w:val="24"/>
                <w:lang w:val="ru-RU"/>
              </w:rPr>
              <w:t xml:space="preserve"> </w:t>
            </w:r>
            <w:r>
              <w:rPr>
                <w:sz w:val="24"/>
                <w:szCs w:val="24"/>
                <w:lang w:val="ru-RU"/>
              </w:rPr>
              <w:t>одной</w:t>
            </w:r>
            <w:r>
              <w:rPr>
                <w:spacing w:val="-2"/>
                <w:sz w:val="24"/>
                <w:szCs w:val="24"/>
                <w:lang w:val="ru-RU"/>
              </w:rPr>
              <w:t xml:space="preserve"> </w:t>
            </w:r>
            <w:r>
              <w:rPr>
                <w:sz w:val="24"/>
                <w:szCs w:val="24"/>
                <w:lang w:val="ru-RU"/>
              </w:rPr>
              <w:t>из</w:t>
            </w:r>
            <w:r>
              <w:rPr>
                <w:spacing w:val="-3"/>
                <w:sz w:val="24"/>
                <w:szCs w:val="24"/>
                <w:lang w:val="ru-RU"/>
              </w:rPr>
              <w:t xml:space="preserve"> </w:t>
            </w:r>
            <w:r>
              <w:rPr>
                <w:sz w:val="24"/>
                <w:szCs w:val="24"/>
                <w:lang w:val="ru-RU"/>
              </w:rPr>
              <w:t>групп</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9"/>
                <w:sz w:val="24"/>
                <w:szCs w:val="24"/>
                <w:lang w:val="ru-RU"/>
              </w:rPr>
              <w:t xml:space="preserve"> </w:t>
            </w:r>
            <w:r>
              <w:rPr>
                <w:sz w:val="24"/>
                <w:szCs w:val="24"/>
                <w:lang w:val="ru-RU"/>
              </w:rPr>
              <w:t>таблиц</w:t>
            </w:r>
            <w:r>
              <w:rPr>
                <w:spacing w:val="48"/>
                <w:sz w:val="24"/>
                <w:szCs w:val="24"/>
                <w:lang w:val="ru-RU"/>
              </w:rPr>
              <w:t xml:space="preserve"> </w:t>
            </w:r>
            <w:r>
              <w:rPr>
                <w:sz w:val="24"/>
                <w:szCs w:val="24"/>
                <w:lang w:val="ru-RU"/>
              </w:rPr>
              <w:t>и</w:t>
            </w:r>
            <w:r>
              <w:rPr>
                <w:spacing w:val="50"/>
                <w:sz w:val="24"/>
                <w:szCs w:val="24"/>
                <w:lang w:val="ru-RU"/>
              </w:rPr>
              <w:t xml:space="preserve"> </w:t>
            </w:r>
            <w:r>
              <w:rPr>
                <w:sz w:val="24"/>
                <w:szCs w:val="24"/>
                <w:lang w:val="ru-RU"/>
              </w:rPr>
              <w:t>карточек</w:t>
            </w:r>
            <w:r>
              <w:rPr>
                <w:spacing w:val="50"/>
                <w:sz w:val="24"/>
                <w:szCs w:val="24"/>
                <w:lang w:val="ru-RU"/>
              </w:rPr>
              <w:t xml:space="preserve"> </w:t>
            </w:r>
            <w:r>
              <w:rPr>
                <w:sz w:val="24"/>
                <w:szCs w:val="24"/>
                <w:lang w:val="ru-RU"/>
              </w:rPr>
              <w:t>с</w:t>
            </w:r>
            <w:r>
              <w:rPr>
                <w:spacing w:val="50"/>
                <w:sz w:val="24"/>
                <w:szCs w:val="24"/>
                <w:lang w:val="ru-RU"/>
              </w:rPr>
              <w:t xml:space="preserve"> </w:t>
            </w:r>
            <w:r>
              <w:rPr>
                <w:sz w:val="24"/>
                <w:szCs w:val="24"/>
                <w:lang w:val="ru-RU"/>
              </w:rPr>
              <w:t>предметными</w:t>
            </w:r>
            <w:r>
              <w:rPr>
                <w:spacing w:val="50"/>
                <w:sz w:val="24"/>
                <w:szCs w:val="24"/>
                <w:lang w:val="ru-RU"/>
              </w:rPr>
              <w:t xml:space="preserve"> </w:t>
            </w:r>
            <w:r>
              <w:rPr>
                <w:sz w:val="24"/>
                <w:szCs w:val="24"/>
                <w:lang w:val="ru-RU"/>
              </w:rPr>
              <w:t>и</w:t>
            </w:r>
            <w:r>
              <w:rPr>
                <w:spacing w:val="49"/>
                <w:sz w:val="24"/>
                <w:szCs w:val="24"/>
                <w:lang w:val="ru-RU"/>
              </w:rPr>
              <w:t xml:space="preserve"> </w:t>
            </w:r>
            <w:r>
              <w:rPr>
                <w:sz w:val="24"/>
                <w:szCs w:val="24"/>
                <w:lang w:val="ru-RU"/>
              </w:rPr>
              <w:t>условно-</w:t>
            </w:r>
          </w:p>
          <w:p>
            <w:pPr>
              <w:pStyle w:val="TableParagraph"/>
              <w:spacing w:lineRule="atLeast" w:line="290" w:before="3" w:after="0"/>
              <w:ind w:left="107" w:right="97" w:hanging="0"/>
              <w:rPr>
                <w:sz w:val="24"/>
                <w:szCs w:val="24"/>
                <w:lang w:val="ru-RU"/>
              </w:rPr>
            </w:pPr>
            <w:r>
              <w:rPr>
                <w:sz w:val="24"/>
                <w:szCs w:val="24"/>
                <w:lang w:val="ru-RU"/>
              </w:rPr>
              <w:t>схематическими</w:t>
            </w:r>
            <w:r>
              <w:rPr>
                <w:spacing w:val="5"/>
                <w:sz w:val="24"/>
                <w:szCs w:val="24"/>
                <w:lang w:val="ru-RU"/>
              </w:rPr>
              <w:t xml:space="preserve"> </w:t>
            </w:r>
            <w:r>
              <w:rPr>
                <w:sz w:val="24"/>
                <w:szCs w:val="24"/>
                <w:lang w:val="ru-RU"/>
              </w:rPr>
              <w:t>изображениями</w:t>
            </w:r>
            <w:r>
              <w:rPr>
                <w:spacing w:val="6"/>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классификации</w:t>
            </w:r>
            <w:r>
              <w:rPr>
                <w:spacing w:val="6"/>
                <w:sz w:val="24"/>
                <w:szCs w:val="24"/>
                <w:lang w:val="ru-RU"/>
              </w:rPr>
              <w:t xml:space="preserve"> </w:t>
            </w:r>
            <w:r>
              <w:rPr>
                <w:sz w:val="24"/>
                <w:szCs w:val="24"/>
                <w:lang w:val="ru-RU"/>
              </w:rPr>
              <w:t>по</w:t>
            </w:r>
            <w:r>
              <w:rPr>
                <w:spacing w:val="-52"/>
                <w:sz w:val="24"/>
                <w:szCs w:val="24"/>
                <w:lang w:val="ru-RU"/>
              </w:rPr>
              <w:t xml:space="preserve"> </w:t>
            </w:r>
            <w:r>
              <w:rPr>
                <w:sz w:val="24"/>
                <w:szCs w:val="24"/>
                <w:lang w:val="ru-RU"/>
              </w:rPr>
              <w:t>2–3</w:t>
            </w:r>
            <w:r>
              <w:rPr>
                <w:spacing w:val="-2"/>
                <w:sz w:val="24"/>
                <w:szCs w:val="24"/>
                <w:lang w:val="ru-RU"/>
              </w:rPr>
              <w:t xml:space="preserve"> </w:t>
            </w:r>
            <w:r>
              <w:rPr>
                <w:sz w:val="24"/>
                <w:szCs w:val="24"/>
                <w:lang w:val="ru-RU"/>
              </w:rPr>
              <w:t>признакам</w:t>
            </w:r>
            <w:r>
              <w:rPr>
                <w:spacing w:val="-1"/>
                <w:sz w:val="24"/>
                <w:szCs w:val="24"/>
                <w:lang w:val="ru-RU"/>
              </w:rPr>
              <w:t xml:space="preserve"> </w:t>
            </w:r>
            <w:r>
              <w:rPr>
                <w:sz w:val="24"/>
                <w:szCs w:val="24"/>
                <w:lang w:val="ru-RU"/>
              </w:rPr>
              <w:t>одновременно –</w:t>
            </w:r>
            <w:r>
              <w:rPr>
                <w:spacing w:val="-2"/>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Настольные</w:t>
            </w:r>
            <w:r>
              <w:rPr>
                <w:spacing w:val="-7"/>
                <w:sz w:val="24"/>
                <w:szCs w:val="24"/>
                <w:lang w:val="en-US"/>
              </w:rPr>
              <w:t xml:space="preserve"> </w:t>
            </w:r>
            <w:r>
              <w:rPr>
                <w:sz w:val="24"/>
                <w:szCs w:val="24"/>
                <w:lang w:val="en-US"/>
              </w:rPr>
              <w:t>игры</w:t>
            </w:r>
            <w:r>
              <w:rPr>
                <w:spacing w:val="-8"/>
                <w:sz w:val="24"/>
                <w:szCs w:val="24"/>
                <w:lang w:val="en-US"/>
              </w:rPr>
              <w:t xml:space="preserve"> </w:t>
            </w:r>
            <w:r>
              <w:rPr>
                <w:sz w:val="24"/>
                <w:szCs w:val="24"/>
                <w:lang w:val="en-US"/>
              </w:rPr>
              <w:t>–</w:t>
            </w:r>
            <w:r>
              <w:rPr>
                <w:spacing w:val="-7"/>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3.1.3.34.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Перчаточные</w:t>
            </w:r>
            <w:r>
              <w:rPr>
                <w:spacing w:val="-13"/>
                <w:sz w:val="24"/>
                <w:szCs w:val="24"/>
                <w:lang w:val="en-US"/>
              </w:rPr>
              <w:t xml:space="preserve"> </w:t>
            </w:r>
            <w:r>
              <w:rPr>
                <w:sz w:val="24"/>
                <w:szCs w:val="24"/>
                <w:lang w:val="en-US"/>
              </w:rPr>
              <w:t>куклы</w:t>
            </w:r>
            <w:r>
              <w:rPr>
                <w:spacing w:val="-13"/>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Песочные</w:t>
            </w:r>
            <w:r>
              <w:rPr>
                <w:spacing w:val="-2"/>
                <w:sz w:val="24"/>
                <w:szCs w:val="24"/>
                <w:lang w:val="en-US"/>
              </w:rPr>
              <w:t xml:space="preserve"> </w:t>
            </w:r>
            <w:r>
              <w:rPr>
                <w:sz w:val="24"/>
                <w:szCs w:val="24"/>
                <w:lang w:val="en-US"/>
              </w:rPr>
              <w:t>часы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Разрезные</w:t>
            </w:r>
            <w:r>
              <w:rPr>
                <w:spacing w:val="-4"/>
                <w:sz w:val="24"/>
                <w:szCs w:val="24"/>
                <w:lang w:val="en-US"/>
              </w:rPr>
              <w:t xml:space="preserve"> </w:t>
            </w:r>
            <w:r>
              <w:rPr>
                <w:sz w:val="24"/>
                <w:szCs w:val="24"/>
                <w:lang w:val="en-US"/>
              </w:rPr>
              <w:t>сюжетные</w:t>
            </w:r>
            <w:r>
              <w:rPr>
                <w:spacing w:val="-6"/>
                <w:sz w:val="24"/>
                <w:szCs w:val="24"/>
                <w:lang w:val="en-US"/>
              </w:rPr>
              <w:t xml:space="preserve"> </w:t>
            </w:r>
            <w:r>
              <w:rPr>
                <w:sz w:val="24"/>
                <w:szCs w:val="24"/>
                <w:lang w:val="en-US"/>
              </w:rPr>
              <w:t>картинки</w:t>
            </w:r>
            <w:r>
              <w:rPr>
                <w:spacing w:val="-4"/>
                <w:sz w:val="24"/>
                <w:szCs w:val="24"/>
                <w:lang w:val="en-US"/>
              </w:rPr>
              <w:t xml:space="preserve"> </w:t>
            </w:r>
            <w:r>
              <w:rPr>
                <w:sz w:val="24"/>
                <w:szCs w:val="24"/>
                <w:lang w:val="en-US"/>
              </w:rPr>
              <w:t>(2-4</w:t>
            </w:r>
            <w:r>
              <w:rPr>
                <w:spacing w:val="-3"/>
                <w:sz w:val="24"/>
                <w:szCs w:val="24"/>
                <w:lang w:val="en-US"/>
              </w:rPr>
              <w:t xml:space="preserve"> </w:t>
            </w:r>
            <w:r>
              <w:rPr>
                <w:sz w:val="24"/>
                <w:szCs w:val="24"/>
                <w:lang w:val="en-US"/>
              </w:rPr>
              <w:t>частей)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Разрезные</w:t>
            </w:r>
            <w:r>
              <w:rPr>
                <w:spacing w:val="-5"/>
                <w:sz w:val="24"/>
                <w:szCs w:val="24"/>
                <w:lang w:val="en-US"/>
              </w:rPr>
              <w:t xml:space="preserve"> </w:t>
            </w:r>
            <w:r>
              <w:rPr>
                <w:sz w:val="24"/>
                <w:szCs w:val="24"/>
                <w:lang w:val="en-US"/>
              </w:rPr>
              <w:t>сюжетные</w:t>
            </w:r>
            <w:r>
              <w:rPr>
                <w:spacing w:val="-6"/>
                <w:sz w:val="24"/>
                <w:szCs w:val="24"/>
                <w:lang w:val="en-US"/>
              </w:rPr>
              <w:t xml:space="preserve"> </w:t>
            </w:r>
            <w:r>
              <w:rPr>
                <w:sz w:val="24"/>
                <w:szCs w:val="24"/>
                <w:lang w:val="en-US"/>
              </w:rPr>
              <w:t>картинки</w:t>
            </w:r>
            <w:r>
              <w:rPr>
                <w:spacing w:val="-3"/>
                <w:sz w:val="24"/>
                <w:szCs w:val="24"/>
                <w:lang w:val="en-US"/>
              </w:rPr>
              <w:t xml:space="preserve"> </w:t>
            </w:r>
            <w:r>
              <w:rPr>
                <w:sz w:val="24"/>
                <w:szCs w:val="24"/>
                <w:lang w:val="en-US"/>
              </w:rPr>
              <w:t>(6–8</w:t>
            </w:r>
            <w:r>
              <w:rPr>
                <w:spacing w:val="-5"/>
                <w:sz w:val="24"/>
                <w:szCs w:val="24"/>
                <w:lang w:val="en-US"/>
              </w:rPr>
              <w:t xml:space="preserve"> </w:t>
            </w:r>
            <w:r>
              <w:rPr>
                <w:sz w:val="24"/>
                <w:szCs w:val="24"/>
                <w:lang w:val="en-US"/>
              </w:rPr>
              <w:t>частей)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3.1.3.38.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81" w:leader="none"/>
                <w:tab w:val="left" w:pos="2646" w:leader="none"/>
                <w:tab w:val="left" w:pos="3819" w:leader="none"/>
                <w:tab w:val="left" w:pos="4637" w:leader="none"/>
              </w:tabs>
              <w:spacing w:lineRule="exact" w:line="244"/>
              <w:rPr>
                <w:sz w:val="24"/>
                <w:szCs w:val="24"/>
                <w:lang w:val="ru-RU"/>
              </w:rPr>
            </w:pPr>
            <w:r>
              <w:rPr>
                <w:sz w:val="24"/>
                <w:szCs w:val="24"/>
                <w:lang w:val="ru-RU"/>
              </w:rPr>
              <w:t>Разрезные</w:t>
              <w:tab/>
              <w:t>сюжетные</w:t>
              <w:tab/>
              <w:t>картинки</w:t>
              <w:tab/>
              <w:t>(8–16</w:t>
              <w:tab/>
              <w:t>частей),</w:t>
            </w:r>
          </w:p>
          <w:p>
            <w:pPr>
              <w:pStyle w:val="TableParagraph"/>
              <w:spacing w:before="37" w:after="0"/>
              <w:rPr>
                <w:sz w:val="24"/>
                <w:szCs w:val="24"/>
                <w:lang w:val="ru-RU"/>
              </w:rPr>
            </w:pPr>
            <w:r>
              <w:rPr>
                <w:sz w:val="24"/>
                <w:szCs w:val="24"/>
                <w:lang w:val="ru-RU"/>
              </w:rPr>
              <w:t>разделенные</w:t>
            </w:r>
            <w:r>
              <w:rPr>
                <w:spacing w:val="-7"/>
                <w:sz w:val="24"/>
                <w:szCs w:val="24"/>
                <w:lang w:val="ru-RU"/>
              </w:rPr>
              <w:t xml:space="preserve"> </w:t>
            </w:r>
            <w:r>
              <w:rPr>
                <w:sz w:val="24"/>
                <w:szCs w:val="24"/>
                <w:lang w:val="ru-RU"/>
              </w:rPr>
              <w:t>прямыми</w:t>
            </w:r>
            <w:r>
              <w:rPr>
                <w:spacing w:val="-6"/>
                <w:sz w:val="24"/>
                <w:szCs w:val="24"/>
                <w:lang w:val="ru-RU"/>
              </w:rPr>
              <w:t xml:space="preserve"> </w:t>
            </w:r>
            <w:r>
              <w:rPr>
                <w:sz w:val="24"/>
                <w:szCs w:val="24"/>
                <w:lang w:val="ru-RU"/>
              </w:rPr>
              <w:t>и</w:t>
            </w:r>
            <w:r>
              <w:rPr>
                <w:spacing w:val="-10"/>
                <w:sz w:val="24"/>
                <w:szCs w:val="24"/>
                <w:lang w:val="ru-RU"/>
              </w:rPr>
              <w:t xml:space="preserve"> </w:t>
            </w:r>
            <w:r>
              <w:rPr>
                <w:sz w:val="24"/>
                <w:szCs w:val="24"/>
                <w:lang w:val="ru-RU"/>
              </w:rPr>
              <w:t>изогнутыми</w:t>
            </w:r>
            <w:r>
              <w:rPr>
                <w:spacing w:val="-7"/>
                <w:sz w:val="24"/>
                <w:szCs w:val="24"/>
                <w:lang w:val="ru-RU"/>
              </w:rPr>
              <w:t xml:space="preserve"> </w:t>
            </w:r>
            <w:r>
              <w:rPr>
                <w:sz w:val="24"/>
                <w:szCs w:val="24"/>
                <w:lang w:val="ru-RU"/>
              </w:rPr>
              <w:t>линиями</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Секундомер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6" w:hanging="0"/>
              <w:jc w:val="both"/>
              <w:rPr>
                <w:sz w:val="24"/>
                <w:szCs w:val="24"/>
                <w:lang w:val="ru-RU"/>
              </w:rPr>
            </w:pPr>
            <w:r>
              <w:rPr>
                <w:sz w:val="24"/>
                <w:szCs w:val="24"/>
                <w:lang w:val="ru-RU"/>
              </w:rPr>
              <w:t>Серии</w:t>
            </w:r>
            <w:r>
              <w:rPr>
                <w:spacing w:val="1"/>
                <w:sz w:val="24"/>
                <w:szCs w:val="24"/>
                <w:lang w:val="ru-RU"/>
              </w:rPr>
              <w:t xml:space="preserve"> </w:t>
            </w:r>
            <w:r>
              <w:rPr>
                <w:sz w:val="24"/>
                <w:szCs w:val="24"/>
                <w:lang w:val="ru-RU"/>
              </w:rPr>
              <w:t>картинок</w:t>
            </w:r>
            <w:r>
              <w:rPr>
                <w:spacing w:val="1"/>
                <w:sz w:val="24"/>
                <w:szCs w:val="24"/>
                <w:lang w:val="ru-RU"/>
              </w:rPr>
              <w:t xml:space="preserve"> </w:t>
            </w:r>
            <w:r>
              <w:rPr>
                <w:sz w:val="24"/>
                <w:szCs w:val="24"/>
                <w:lang w:val="ru-RU"/>
              </w:rPr>
              <w:t>(до</w:t>
            </w:r>
            <w:r>
              <w:rPr>
                <w:spacing w:val="1"/>
                <w:sz w:val="24"/>
                <w:szCs w:val="24"/>
                <w:lang w:val="ru-RU"/>
              </w:rPr>
              <w:t xml:space="preserve"> </w:t>
            </w:r>
            <w:r>
              <w:rPr>
                <w:sz w:val="24"/>
                <w:szCs w:val="24"/>
                <w:lang w:val="ru-RU"/>
              </w:rPr>
              <w:t>6–9)</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установления</w:t>
            </w:r>
            <w:r>
              <w:rPr>
                <w:spacing w:val="1"/>
                <w:sz w:val="24"/>
                <w:szCs w:val="24"/>
                <w:lang w:val="ru-RU"/>
              </w:rPr>
              <w:t xml:space="preserve"> </w:t>
            </w:r>
            <w:r>
              <w:rPr>
                <w:sz w:val="24"/>
                <w:szCs w:val="24"/>
                <w:lang w:val="ru-RU"/>
              </w:rPr>
              <w:t>последовательности</w:t>
            </w:r>
            <w:r>
              <w:rPr>
                <w:spacing w:val="1"/>
                <w:sz w:val="24"/>
                <w:szCs w:val="24"/>
                <w:lang w:val="ru-RU"/>
              </w:rPr>
              <w:t xml:space="preserve"> </w:t>
            </w:r>
            <w:r>
              <w:rPr>
                <w:sz w:val="24"/>
                <w:szCs w:val="24"/>
                <w:lang w:val="ru-RU"/>
              </w:rPr>
              <w:t>событий</w:t>
            </w:r>
            <w:r>
              <w:rPr>
                <w:spacing w:val="1"/>
                <w:sz w:val="24"/>
                <w:szCs w:val="24"/>
                <w:lang w:val="ru-RU"/>
              </w:rPr>
              <w:t xml:space="preserve"> </w:t>
            </w:r>
            <w:r>
              <w:rPr>
                <w:sz w:val="24"/>
                <w:szCs w:val="24"/>
                <w:lang w:val="ru-RU"/>
              </w:rPr>
              <w:t>(сказочные</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реалистические</w:t>
            </w:r>
            <w:r>
              <w:rPr>
                <w:spacing w:val="35"/>
                <w:sz w:val="24"/>
                <w:szCs w:val="24"/>
                <w:lang w:val="ru-RU"/>
              </w:rPr>
              <w:t xml:space="preserve"> </w:t>
            </w:r>
            <w:r>
              <w:rPr>
                <w:sz w:val="24"/>
                <w:szCs w:val="24"/>
                <w:lang w:val="ru-RU"/>
              </w:rPr>
              <w:t>истории,</w:t>
            </w:r>
            <w:r>
              <w:rPr>
                <w:spacing w:val="36"/>
                <w:sz w:val="24"/>
                <w:szCs w:val="24"/>
                <w:lang w:val="ru-RU"/>
              </w:rPr>
              <w:t xml:space="preserve"> </w:t>
            </w:r>
            <w:r>
              <w:rPr>
                <w:sz w:val="24"/>
                <w:szCs w:val="24"/>
                <w:lang w:val="ru-RU"/>
              </w:rPr>
              <w:t>юмористические</w:t>
            </w:r>
            <w:r>
              <w:rPr>
                <w:spacing w:val="36"/>
                <w:sz w:val="24"/>
                <w:szCs w:val="24"/>
                <w:lang w:val="ru-RU"/>
              </w:rPr>
              <w:t xml:space="preserve"> </w:t>
            </w:r>
            <w:r>
              <w:rPr>
                <w:sz w:val="24"/>
                <w:szCs w:val="24"/>
                <w:lang w:val="ru-RU"/>
              </w:rPr>
              <w:t>ситуации)</w:t>
            </w:r>
            <w:r>
              <w:rPr>
                <w:spacing w:val="38"/>
                <w:sz w:val="24"/>
                <w:szCs w:val="24"/>
                <w:lang w:val="ru-RU"/>
              </w:rPr>
              <w:t xml:space="preserve"> </w:t>
            </w:r>
            <w:r>
              <w:rPr>
                <w:sz w:val="24"/>
                <w:szCs w:val="24"/>
                <w:lang w:val="ru-RU"/>
              </w:rPr>
              <w:t>-</w:t>
            </w:r>
          </w:p>
          <w:p>
            <w:pPr>
              <w:pStyle w:val="TableParagraph"/>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23" w:leader="none"/>
                <w:tab w:val="left" w:pos="2065" w:leader="none"/>
                <w:tab w:val="left" w:pos="3047" w:leader="none"/>
                <w:tab w:val="left" w:pos="3668" w:leader="none"/>
                <w:tab w:val="left" w:pos="4805" w:leader="none"/>
              </w:tabs>
              <w:spacing w:lineRule="auto" w:line="276"/>
              <w:ind w:left="107" w:right="97" w:hanging="0"/>
              <w:rPr>
                <w:sz w:val="24"/>
                <w:szCs w:val="24"/>
                <w:lang w:val="ru-RU"/>
              </w:rPr>
            </w:pPr>
            <w:r>
              <w:rPr>
                <w:sz w:val="24"/>
                <w:szCs w:val="24"/>
                <w:lang w:val="ru-RU"/>
              </w:rPr>
              <w:t>Серии</w:t>
              <w:tab/>
              <w:t>картинок:</w:t>
              <w:tab/>
              <w:t>времена</w:t>
              <w:tab/>
              <w:t>года</w:t>
              <w:tab/>
              <w:t>(пейзажи,</w:t>
              <w:tab/>
              <w:t>жизнь</w:t>
            </w:r>
            <w:r>
              <w:rPr>
                <w:spacing w:val="-52"/>
                <w:sz w:val="24"/>
                <w:szCs w:val="24"/>
                <w:lang w:val="ru-RU"/>
              </w:rPr>
              <w:t xml:space="preserve"> </w:t>
            </w:r>
            <w:r>
              <w:rPr>
                <w:sz w:val="24"/>
                <w:szCs w:val="24"/>
                <w:lang w:val="ru-RU"/>
              </w:rPr>
              <w:t>животных,</w:t>
            </w:r>
            <w:r>
              <w:rPr>
                <w:spacing w:val="18"/>
                <w:sz w:val="24"/>
                <w:szCs w:val="24"/>
                <w:lang w:val="ru-RU"/>
              </w:rPr>
              <w:t xml:space="preserve"> </w:t>
            </w:r>
            <w:r>
              <w:rPr>
                <w:sz w:val="24"/>
                <w:szCs w:val="24"/>
                <w:lang w:val="ru-RU"/>
              </w:rPr>
              <w:t>характерные</w:t>
            </w:r>
            <w:r>
              <w:rPr>
                <w:spacing w:val="19"/>
                <w:sz w:val="24"/>
                <w:szCs w:val="24"/>
                <w:lang w:val="ru-RU"/>
              </w:rPr>
              <w:t xml:space="preserve"> </w:t>
            </w:r>
            <w:r>
              <w:rPr>
                <w:sz w:val="24"/>
                <w:szCs w:val="24"/>
                <w:lang w:val="ru-RU"/>
              </w:rPr>
              <w:t>виды</w:t>
            </w:r>
            <w:r>
              <w:rPr>
                <w:spacing w:val="18"/>
                <w:sz w:val="24"/>
                <w:szCs w:val="24"/>
                <w:lang w:val="ru-RU"/>
              </w:rPr>
              <w:t xml:space="preserve"> </w:t>
            </w:r>
            <w:r>
              <w:rPr>
                <w:sz w:val="24"/>
                <w:szCs w:val="24"/>
                <w:lang w:val="ru-RU"/>
              </w:rPr>
              <w:t>работ</w:t>
            </w:r>
            <w:r>
              <w:rPr>
                <w:spacing w:val="18"/>
                <w:sz w:val="24"/>
                <w:szCs w:val="24"/>
                <w:lang w:val="ru-RU"/>
              </w:rPr>
              <w:t xml:space="preserve"> </w:t>
            </w:r>
            <w:r>
              <w:rPr>
                <w:sz w:val="24"/>
                <w:szCs w:val="24"/>
                <w:lang w:val="ru-RU"/>
              </w:rPr>
              <w:t>и</w:t>
            </w:r>
            <w:r>
              <w:rPr>
                <w:spacing w:val="18"/>
                <w:sz w:val="24"/>
                <w:szCs w:val="24"/>
                <w:lang w:val="ru-RU"/>
              </w:rPr>
              <w:t xml:space="preserve"> </w:t>
            </w:r>
            <w:r>
              <w:rPr>
                <w:sz w:val="24"/>
                <w:szCs w:val="24"/>
                <w:lang w:val="ru-RU"/>
              </w:rPr>
              <w:t>отдыха</w:t>
            </w:r>
            <w:r>
              <w:rPr>
                <w:spacing w:val="19"/>
                <w:sz w:val="24"/>
                <w:szCs w:val="24"/>
                <w:lang w:val="ru-RU"/>
              </w:rPr>
              <w:t xml:space="preserve"> </w:t>
            </w:r>
            <w:r>
              <w:rPr>
                <w:sz w:val="24"/>
                <w:szCs w:val="24"/>
                <w:lang w:val="ru-RU"/>
              </w:rPr>
              <w:t>людей)</w:t>
            </w:r>
            <w:r>
              <w:rPr>
                <w:spacing w:val="21"/>
                <w:sz w:val="24"/>
                <w:szCs w:val="24"/>
                <w:lang w:val="ru-RU"/>
              </w:rPr>
              <w:t xml:space="preserve"> </w:t>
            </w:r>
            <w:r>
              <w:rPr>
                <w:sz w:val="24"/>
                <w:szCs w:val="24"/>
                <w:lang w:val="ru-RU"/>
              </w:rPr>
              <w:t>-</w:t>
            </w:r>
          </w:p>
          <w:p>
            <w:pPr>
              <w:pStyle w:val="TableParagraph"/>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Схемы</w:t>
            </w:r>
            <w:r>
              <w:rPr>
                <w:spacing w:val="-8"/>
                <w:sz w:val="24"/>
                <w:szCs w:val="24"/>
                <w:lang w:val="ru-RU"/>
              </w:rPr>
              <w:t xml:space="preserve"> </w:t>
            </w:r>
            <w:r>
              <w:rPr>
                <w:sz w:val="24"/>
                <w:szCs w:val="24"/>
                <w:lang w:val="ru-RU"/>
              </w:rPr>
              <w:t>для</w:t>
            </w:r>
            <w:r>
              <w:rPr>
                <w:spacing w:val="-7"/>
                <w:sz w:val="24"/>
                <w:szCs w:val="24"/>
                <w:lang w:val="ru-RU"/>
              </w:rPr>
              <w:t xml:space="preserve"> </w:t>
            </w:r>
            <w:r>
              <w:rPr>
                <w:sz w:val="24"/>
                <w:szCs w:val="24"/>
                <w:lang w:val="ru-RU"/>
              </w:rPr>
              <w:t>анализа</w:t>
            </w:r>
            <w:r>
              <w:rPr>
                <w:spacing w:val="-8"/>
                <w:sz w:val="24"/>
                <w:szCs w:val="24"/>
                <w:lang w:val="ru-RU"/>
              </w:rPr>
              <w:t xml:space="preserve"> </w:t>
            </w:r>
            <w:r>
              <w:rPr>
                <w:sz w:val="24"/>
                <w:szCs w:val="24"/>
                <w:lang w:val="ru-RU"/>
              </w:rPr>
              <w:t>предложений,</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Счетный</w:t>
            </w:r>
            <w:r>
              <w:rPr>
                <w:spacing w:val="-5"/>
                <w:sz w:val="24"/>
                <w:szCs w:val="24"/>
                <w:lang w:val="en-US"/>
              </w:rPr>
              <w:t xml:space="preserve"> </w:t>
            </w:r>
            <w:r>
              <w:rPr>
                <w:sz w:val="24"/>
                <w:szCs w:val="24"/>
                <w:lang w:val="en-US"/>
              </w:rPr>
              <w:t>материал,</w:t>
            </w:r>
            <w:r>
              <w:rPr>
                <w:spacing w:val="-3"/>
                <w:sz w:val="24"/>
                <w:szCs w:val="24"/>
                <w:lang w:val="en-US"/>
              </w:rPr>
              <w:t xml:space="preserve"> </w:t>
            </w:r>
            <w:r>
              <w:rPr>
                <w:sz w:val="24"/>
                <w:szCs w:val="24"/>
                <w:lang w:val="en-US"/>
              </w:rPr>
              <w:t>набор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3.1.3.44.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Таймер</w:t>
            </w:r>
            <w:r>
              <w:rPr>
                <w:spacing w:val="-5"/>
                <w:sz w:val="24"/>
                <w:szCs w:val="24"/>
                <w:lang w:val="en-US"/>
              </w:rPr>
              <w:t xml:space="preserve"> </w:t>
            </w:r>
            <w:r>
              <w:rPr>
                <w:sz w:val="24"/>
                <w:szCs w:val="24"/>
                <w:lang w:val="en-US"/>
              </w:rPr>
              <w:t>механический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Устройство</w:t>
            </w:r>
            <w:r>
              <w:rPr>
                <w:spacing w:val="-9"/>
                <w:sz w:val="24"/>
                <w:szCs w:val="24"/>
                <w:lang w:val="ru-RU"/>
              </w:rPr>
              <w:t xml:space="preserve"> </w:t>
            </w:r>
            <w:r>
              <w:rPr>
                <w:sz w:val="24"/>
                <w:szCs w:val="24"/>
                <w:lang w:val="ru-RU"/>
              </w:rPr>
              <w:t>для</w:t>
            </w:r>
            <w:r>
              <w:rPr>
                <w:spacing w:val="-8"/>
                <w:sz w:val="24"/>
                <w:szCs w:val="24"/>
                <w:lang w:val="ru-RU"/>
              </w:rPr>
              <w:t xml:space="preserve"> </w:t>
            </w:r>
            <w:r>
              <w:rPr>
                <w:sz w:val="24"/>
                <w:szCs w:val="24"/>
                <w:lang w:val="ru-RU"/>
              </w:rPr>
              <w:t>развития</w:t>
            </w:r>
            <w:r>
              <w:rPr>
                <w:spacing w:val="-11"/>
                <w:sz w:val="24"/>
                <w:szCs w:val="24"/>
                <w:lang w:val="ru-RU"/>
              </w:rPr>
              <w:t xml:space="preserve"> </w:t>
            </w:r>
            <w:r>
              <w:rPr>
                <w:sz w:val="24"/>
                <w:szCs w:val="24"/>
                <w:lang w:val="ru-RU"/>
              </w:rPr>
              <w:t>речевого</w:t>
            </w:r>
            <w:r>
              <w:rPr>
                <w:spacing w:val="-11"/>
                <w:sz w:val="24"/>
                <w:szCs w:val="24"/>
                <w:lang w:val="ru-RU"/>
              </w:rPr>
              <w:t xml:space="preserve"> </w:t>
            </w:r>
            <w:r>
              <w:rPr>
                <w:sz w:val="24"/>
                <w:szCs w:val="24"/>
                <w:lang w:val="ru-RU"/>
              </w:rPr>
              <w:t>дыхания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3.1.3.46.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Устройство</w:t>
            </w:r>
            <w:r>
              <w:rPr>
                <w:spacing w:val="-11"/>
                <w:sz w:val="24"/>
                <w:szCs w:val="24"/>
                <w:lang w:val="ru-RU"/>
              </w:rPr>
              <w:t xml:space="preserve"> </w:t>
            </w:r>
            <w:r>
              <w:rPr>
                <w:sz w:val="24"/>
                <w:szCs w:val="24"/>
                <w:lang w:val="ru-RU"/>
              </w:rPr>
              <w:t>для</w:t>
            </w:r>
            <w:r>
              <w:rPr>
                <w:spacing w:val="-10"/>
                <w:sz w:val="24"/>
                <w:szCs w:val="24"/>
                <w:lang w:val="ru-RU"/>
              </w:rPr>
              <w:t xml:space="preserve"> </w:t>
            </w:r>
            <w:r>
              <w:rPr>
                <w:sz w:val="24"/>
                <w:szCs w:val="24"/>
                <w:lang w:val="ru-RU"/>
              </w:rPr>
              <w:t>развития</w:t>
            </w:r>
            <w:r>
              <w:rPr>
                <w:spacing w:val="-13"/>
                <w:sz w:val="24"/>
                <w:szCs w:val="24"/>
                <w:lang w:val="ru-RU"/>
              </w:rPr>
              <w:t xml:space="preserve"> </w:t>
            </w:r>
            <w:r>
              <w:rPr>
                <w:sz w:val="24"/>
                <w:szCs w:val="24"/>
                <w:lang w:val="ru-RU"/>
              </w:rPr>
              <w:t>фонематического</w:t>
            </w:r>
            <w:r>
              <w:rPr>
                <w:spacing w:val="-10"/>
                <w:sz w:val="24"/>
                <w:szCs w:val="24"/>
                <w:lang w:val="ru-RU"/>
              </w:rPr>
              <w:t xml:space="preserve"> </w:t>
            </w:r>
            <w:r>
              <w:rPr>
                <w:sz w:val="24"/>
                <w:szCs w:val="24"/>
                <w:lang w:val="ru-RU"/>
              </w:rPr>
              <w:t>слуха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72" w:leader="none"/>
                <w:tab w:val="left" w:pos="2377" w:leader="none"/>
                <w:tab w:val="left" w:pos="3564" w:leader="none"/>
                <w:tab w:val="left" w:pos="3900" w:leader="none"/>
              </w:tabs>
              <w:rPr>
                <w:sz w:val="24"/>
                <w:szCs w:val="24"/>
                <w:lang w:val="ru-RU"/>
              </w:rPr>
            </w:pPr>
            <w:r>
              <w:rPr>
                <w:sz w:val="24"/>
                <w:szCs w:val="24"/>
                <w:lang w:val="ru-RU"/>
              </w:rPr>
              <w:t>Фигурки</w:t>
              <w:tab/>
              <w:t>домашних</w:t>
              <w:tab/>
              <w:t>животных</w:t>
              <w:tab/>
              <w:t>с</w:t>
              <w:tab/>
              <w:t>реалистичными</w:t>
            </w:r>
          </w:p>
          <w:p>
            <w:pPr>
              <w:pStyle w:val="TableParagraph"/>
              <w:spacing w:before="37" w:after="0"/>
              <w:rPr>
                <w:sz w:val="24"/>
                <w:szCs w:val="24"/>
                <w:lang w:val="ru-RU"/>
              </w:rPr>
            </w:pPr>
            <w:r>
              <w:rPr>
                <w:sz w:val="24"/>
                <w:szCs w:val="24"/>
                <w:lang w:val="ru-RU"/>
              </w:rPr>
              <w:t>изображением</w:t>
            </w:r>
            <w:r>
              <w:rPr>
                <w:spacing w:val="-6"/>
                <w:sz w:val="24"/>
                <w:szCs w:val="24"/>
                <w:lang w:val="ru-RU"/>
              </w:rPr>
              <w:t xml:space="preserve"> </w:t>
            </w:r>
            <w:r>
              <w:rPr>
                <w:sz w:val="24"/>
                <w:szCs w:val="24"/>
                <w:lang w:val="ru-RU"/>
              </w:rPr>
              <w:t>и</w:t>
            </w:r>
            <w:r>
              <w:rPr>
                <w:spacing w:val="-6"/>
                <w:sz w:val="24"/>
                <w:szCs w:val="24"/>
                <w:lang w:val="ru-RU"/>
              </w:rPr>
              <w:t xml:space="preserve"> </w:t>
            </w:r>
            <w:r>
              <w:rPr>
                <w:sz w:val="24"/>
                <w:szCs w:val="24"/>
                <w:lang w:val="ru-RU"/>
              </w:rPr>
              <w:t>пропорциями</w:t>
            </w:r>
            <w:r>
              <w:rPr>
                <w:spacing w:val="-7"/>
                <w:sz w:val="24"/>
                <w:szCs w:val="24"/>
                <w:lang w:val="ru-RU"/>
              </w:rPr>
              <w:t xml:space="preserve"> </w:t>
            </w:r>
            <w:r>
              <w:rPr>
                <w:sz w:val="24"/>
                <w:szCs w:val="24"/>
                <w:lang w:val="ru-RU"/>
              </w:rPr>
              <w:t>–</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3.1.3.48.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Шнуровка</w:t>
            </w:r>
            <w:r>
              <w:rPr>
                <w:spacing w:val="-6"/>
                <w:sz w:val="24"/>
                <w:szCs w:val="24"/>
                <w:lang w:val="ru-RU"/>
              </w:rPr>
              <w:t xml:space="preserve"> </w:t>
            </w:r>
            <w:r>
              <w:rPr>
                <w:sz w:val="24"/>
                <w:szCs w:val="24"/>
                <w:lang w:val="ru-RU"/>
              </w:rPr>
              <w:t>различного</w:t>
            </w:r>
            <w:r>
              <w:rPr>
                <w:spacing w:val="-6"/>
                <w:sz w:val="24"/>
                <w:szCs w:val="24"/>
                <w:lang w:val="ru-RU"/>
              </w:rPr>
              <w:t xml:space="preserve"> </w:t>
            </w:r>
            <w:r>
              <w:rPr>
                <w:sz w:val="24"/>
                <w:szCs w:val="24"/>
                <w:lang w:val="ru-RU"/>
              </w:rPr>
              <w:t>уровня</w:t>
            </w:r>
            <w:r>
              <w:rPr>
                <w:spacing w:val="-7"/>
                <w:sz w:val="24"/>
                <w:szCs w:val="24"/>
                <w:lang w:val="ru-RU"/>
              </w:rPr>
              <w:t xml:space="preserve"> </w:t>
            </w:r>
            <w:r>
              <w:rPr>
                <w:sz w:val="24"/>
                <w:szCs w:val="24"/>
                <w:lang w:val="ru-RU"/>
              </w:rPr>
              <w:t>сложности</w:t>
            </w:r>
            <w:r>
              <w:rPr>
                <w:spacing w:val="-5"/>
                <w:sz w:val="24"/>
                <w:szCs w:val="24"/>
                <w:lang w:val="ru-RU"/>
              </w:rPr>
              <w:t xml:space="preserve"> </w:t>
            </w:r>
            <w:r>
              <w:rPr>
                <w:sz w:val="24"/>
                <w:szCs w:val="24"/>
                <w:lang w:val="ru-RU"/>
              </w:rPr>
              <w:t>–</w:t>
            </w:r>
            <w:r>
              <w:rPr>
                <w:spacing w:val="-9"/>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Шпатели</w:t>
            </w:r>
            <w:r>
              <w:rPr>
                <w:spacing w:val="-1"/>
                <w:sz w:val="24"/>
                <w:szCs w:val="24"/>
                <w:lang w:val="en-US"/>
              </w:rPr>
              <w:t xml:space="preserve"> </w:t>
            </w:r>
            <w:r>
              <w:rPr>
                <w:sz w:val="24"/>
                <w:szCs w:val="24"/>
                <w:lang w:val="en-US"/>
              </w:rPr>
              <w:t>металлические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8</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Юла</w:t>
            </w:r>
            <w:r>
              <w:rPr>
                <w:spacing w:val="-4"/>
                <w:sz w:val="24"/>
                <w:szCs w:val="24"/>
                <w:lang w:val="en-US"/>
              </w:rPr>
              <w:t xml:space="preserve"> </w:t>
            </w:r>
            <w:r>
              <w:rPr>
                <w:sz w:val="24"/>
                <w:szCs w:val="24"/>
                <w:lang w:val="en-US"/>
              </w:rPr>
              <w:t>большая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3.1.3.51.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Юла</w:t>
            </w:r>
            <w:r>
              <w:rPr>
                <w:spacing w:val="-2"/>
                <w:sz w:val="24"/>
                <w:szCs w:val="24"/>
                <w:lang w:val="en-US"/>
              </w:rPr>
              <w:t xml:space="preserve"> </w:t>
            </w:r>
            <w:r>
              <w:rPr>
                <w:sz w:val="24"/>
                <w:szCs w:val="24"/>
                <w:lang w:val="en-US"/>
              </w:rPr>
              <w:t>малая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357"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4" w:after="0"/>
              <w:rPr>
                <w:b/>
                <w:b/>
                <w:i/>
                <w:i/>
                <w:sz w:val="24"/>
                <w:szCs w:val="24"/>
              </w:rPr>
            </w:pPr>
            <w:bookmarkStart w:id="33" w:name="_bookmark42"/>
            <w:bookmarkEnd w:id="33"/>
            <w:r>
              <w:rPr>
                <w:b/>
                <w:i/>
                <w:sz w:val="24"/>
                <w:szCs w:val="24"/>
                <w:lang w:val="en-US"/>
              </w:rPr>
              <w:t>3.2.</w:t>
            </w:r>
            <w:r>
              <w:rPr>
                <w:b/>
                <w:i/>
                <w:spacing w:val="-14"/>
                <w:sz w:val="24"/>
                <w:szCs w:val="24"/>
                <w:lang w:val="en-US"/>
              </w:rPr>
              <w:t xml:space="preserve"> </w:t>
            </w:r>
            <w:r>
              <w:rPr>
                <w:b/>
                <w:i/>
                <w:sz w:val="24"/>
                <w:szCs w:val="24"/>
                <w:lang w:val="en-US"/>
              </w:rPr>
              <w:t>Кабинет</w:t>
            </w:r>
            <w:r>
              <w:rPr>
                <w:b/>
                <w:i/>
                <w:spacing w:val="-14"/>
                <w:sz w:val="24"/>
                <w:szCs w:val="24"/>
                <w:lang w:val="en-US"/>
              </w:rPr>
              <w:t xml:space="preserve"> </w:t>
            </w:r>
            <w:r>
              <w:rPr>
                <w:b/>
                <w:i/>
                <w:sz w:val="24"/>
                <w:szCs w:val="24"/>
                <w:lang w:val="en-US"/>
              </w:rPr>
              <w:t>педагога-психолога</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3.2.1</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Рабочее</w:t>
            </w:r>
            <w:r>
              <w:rPr>
                <w:i/>
                <w:spacing w:val="-14"/>
                <w:sz w:val="24"/>
                <w:szCs w:val="24"/>
                <w:lang w:val="en-US"/>
              </w:rPr>
              <w:t xml:space="preserve"> </w:t>
            </w:r>
            <w:r>
              <w:rPr>
                <w:i/>
                <w:sz w:val="24"/>
                <w:szCs w:val="24"/>
                <w:lang w:val="en-US"/>
              </w:rPr>
              <w:t>место</w:t>
            </w:r>
            <w:r>
              <w:rPr>
                <w:i/>
                <w:spacing w:val="-11"/>
                <w:sz w:val="24"/>
                <w:szCs w:val="24"/>
                <w:lang w:val="en-US"/>
              </w:rPr>
              <w:t xml:space="preserve"> </w:t>
            </w:r>
            <w:r>
              <w:rPr>
                <w:i/>
                <w:sz w:val="24"/>
                <w:szCs w:val="24"/>
                <w:lang w:val="en-US"/>
              </w:rPr>
              <w:t>педагога-психолога</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Журнальный</w:t>
            </w:r>
            <w:r>
              <w:rPr>
                <w:spacing w:val="-9"/>
                <w:sz w:val="24"/>
                <w:szCs w:val="24"/>
                <w:lang w:val="en-US"/>
              </w:rPr>
              <w:t xml:space="preserve"> </w:t>
            </w:r>
            <w:r>
              <w:rPr>
                <w:sz w:val="24"/>
                <w:szCs w:val="24"/>
                <w:lang w:val="en-US"/>
              </w:rPr>
              <w:t>стол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Интерактивная</w:t>
            </w:r>
            <w:r>
              <w:rPr>
                <w:spacing w:val="-7"/>
                <w:sz w:val="24"/>
                <w:szCs w:val="24"/>
                <w:lang w:val="en-US"/>
              </w:rPr>
              <w:t xml:space="preserve"> </w:t>
            </w:r>
            <w:r>
              <w:rPr>
                <w:sz w:val="24"/>
                <w:szCs w:val="24"/>
                <w:lang w:val="en-US"/>
              </w:rPr>
              <w:t>панель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Картотека</w:t>
            </w:r>
            <w:r>
              <w:rPr>
                <w:spacing w:val="-3"/>
                <w:sz w:val="24"/>
                <w:szCs w:val="24"/>
                <w:lang w:val="en-US"/>
              </w:rPr>
              <w:t xml:space="preserve"> </w:t>
            </w:r>
            <w:r>
              <w:rPr>
                <w:sz w:val="24"/>
                <w:szCs w:val="24"/>
                <w:lang w:val="en-US"/>
              </w:rPr>
              <w:t>на</w:t>
            </w:r>
            <w:r>
              <w:rPr>
                <w:spacing w:val="-2"/>
                <w:sz w:val="24"/>
                <w:szCs w:val="24"/>
                <w:lang w:val="en-US"/>
              </w:rPr>
              <w:t xml:space="preserve"> </w:t>
            </w:r>
            <w:r>
              <w:rPr>
                <w:sz w:val="24"/>
                <w:szCs w:val="24"/>
                <w:lang w:val="en-US"/>
              </w:rPr>
              <w:t>имеющиеся</w:t>
            </w:r>
            <w:r>
              <w:rPr>
                <w:spacing w:val="-2"/>
                <w:sz w:val="24"/>
                <w:szCs w:val="24"/>
                <w:lang w:val="en-US"/>
              </w:rPr>
              <w:t xml:space="preserve"> </w:t>
            </w:r>
            <w:r>
              <w:rPr>
                <w:sz w:val="24"/>
                <w:szCs w:val="24"/>
                <w:lang w:val="en-US"/>
              </w:rPr>
              <w:t>пособия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17" w:leader="none"/>
                <w:tab w:val="left" w:pos="2864" w:leader="none"/>
                <w:tab w:val="left" w:pos="3408" w:leader="none"/>
              </w:tabs>
              <w:spacing w:lineRule="auto" w:line="276"/>
              <w:ind w:left="107" w:right="99" w:hanging="0"/>
              <w:rPr>
                <w:sz w:val="24"/>
                <w:szCs w:val="24"/>
                <w:lang w:val="ru-RU"/>
              </w:rPr>
            </w:pPr>
            <w:r>
              <w:rPr>
                <w:sz w:val="24"/>
                <w:szCs w:val="24"/>
                <w:lang w:val="ru-RU"/>
              </w:rPr>
              <w:t>Компьютер</w:t>
              <w:tab/>
              <w:t>педагога</w:t>
              <w:tab/>
              <w:t>с</w:t>
              <w:tab/>
            </w:r>
            <w:r>
              <w:rPr>
                <w:spacing w:val="-2"/>
                <w:sz w:val="24"/>
                <w:szCs w:val="24"/>
                <w:lang w:val="ru-RU"/>
              </w:rPr>
              <w:t>периферией/Ноутбук</w:t>
            </w:r>
            <w:r>
              <w:rPr>
                <w:spacing w:val="-52"/>
                <w:sz w:val="24"/>
                <w:szCs w:val="24"/>
                <w:lang w:val="ru-RU"/>
              </w:rPr>
              <w:t xml:space="preserve"> </w:t>
            </w:r>
            <w:r>
              <w:rPr>
                <w:sz w:val="24"/>
                <w:szCs w:val="24"/>
                <w:lang w:val="ru-RU"/>
              </w:rPr>
              <w:t>(лицензионное</w:t>
            </w:r>
            <w:r>
              <w:rPr>
                <w:spacing w:val="-3"/>
                <w:sz w:val="24"/>
                <w:szCs w:val="24"/>
                <w:lang w:val="ru-RU"/>
              </w:rPr>
              <w:t xml:space="preserve"> </w:t>
            </w:r>
            <w:r>
              <w:rPr>
                <w:sz w:val="24"/>
                <w:szCs w:val="24"/>
                <w:lang w:val="ru-RU"/>
              </w:rPr>
              <w:t>программное</w:t>
            </w:r>
            <w:r>
              <w:rPr>
                <w:spacing w:val="-3"/>
                <w:sz w:val="24"/>
                <w:szCs w:val="24"/>
                <w:lang w:val="ru-RU"/>
              </w:rPr>
              <w:t xml:space="preserve"> </w:t>
            </w:r>
            <w:r>
              <w:rPr>
                <w:sz w:val="24"/>
                <w:szCs w:val="24"/>
                <w:lang w:val="ru-RU"/>
              </w:rPr>
              <w:t>обеспечение,</w:t>
            </w:r>
            <w:r>
              <w:rPr>
                <w:spacing w:val="-2"/>
                <w:sz w:val="24"/>
                <w:szCs w:val="24"/>
                <w:lang w:val="ru-RU"/>
              </w:rPr>
              <w:t xml:space="preserve"> </w:t>
            </w:r>
            <w:r>
              <w:rPr>
                <w:sz w:val="24"/>
                <w:szCs w:val="24"/>
                <w:lang w:val="ru-RU"/>
              </w:rPr>
              <w:t>программное</w:t>
            </w:r>
          </w:p>
          <w:p>
            <w:pPr>
              <w:pStyle w:val="TableParagraph"/>
              <w:spacing w:lineRule="exact" w:line="252"/>
              <w:rPr>
                <w:sz w:val="24"/>
                <w:szCs w:val="24"/>
              </w:rPr>
            </w:pPr>
            <w:r>
              <w:rPr>
                <w:sz w:val="24"/>
                <w:szCs w:val="24"/>
                <w:lang w:val="en-US"/>
              </w:rPr>
              <w:t>обеспечение)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3.2.1.5.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Кресло</w:t>
            </w:r>
            <w:r>
              <w:rPr>
                <w:spacing w:val="-3"/>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Малогабаритные</w:t>
            </w:r>
            <w:r>
              <w:rPr>
                <w:spacing w:val="-2"/>
                <w:sz w:val="24"/>
                <w:szCs w:val="24"/>
                <w:lang w:val="en-US"/>
              </w:rPr>
              <w:t xml:space="preserve"> </w:t>
            </w:r>
            <w:r>
              <w:rPr>
                <w:sz w:val="24"/>
                <w:szCs w:val="24"/>
                <w:lang w:val="en-US"/>
              </w:rPr>
              <w:t>кресла или диван</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Многофункциональное</w:t>
            </w:r>
            <w:r>
              <w:rPr>
                <w:spacing w:val="-9"/>
                <w:sz w:val="24"/>
                <w:szCs w:val="24"/>
                <w:lang w:val="en-US"/>
              </w:rPr>
              <w:t xml:space="preserve"> </w:t>
            </w:r>
            <w:r>
              <w:rPr>
                <w:sz w:val="24"/>
                <w:szCs w:val="24"/>
                <w:lang w:val="en-US"/>
              </w:rPr>
              <w:t>устройство/принтер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37" w:leader="none"/>
                <w:tab w:val="left" w:pos="2547" w:leader="none"/>
                <w:tab w:val="left" w:pos="2904" w:leader="none"/>
                <w:tab w:val="left" w:pos="5285" w:leader="none"/>
              </w:tabs>
              <w:rPr>
                <w:sz w:val="24"/>
                <w:szCs w:val="24"/>
                <w:lang w:val="ru-RU"/>
              </w:rPr>
            </w:pPr>
            <w:r>
              <w:rPr>
                <w:sz w:val="24"/>
                <w:szCs w:val="24"/>
                <w:lang w:val="ru-RU"/>
              </w:rPr>
              <w:t>Система</w:t>
              <w:tab/>
              <w:t>видеозаписи</w:t>
              <w:tab/>
              <w:t>и</w:t>
              <w:tab/>
              <w:t>видеовоспроизведения</w:t>
              <w:tab/>
              <w:t>с</w:t>
            </w:r>
          </w:p>
          <w:p>
            <w:pPr>
              <w:pStyle w:val="TableParagraph"/>
              <w:spacing w:before="37" w:after="0"/>
              <w:rPr>
                <w:sz w:val="24"/>
                <w:szCs w:val="24"/>
                <w:lang w:val="ru-RU"/>
              </w:rPr>
            </w:pPr>
            <w:r>
              <w:rPr>
                <w:sz w:val="24"/>
                <w:szCs w:val="24"/>
                <w:lang w:val="ru-RU"/>
              </w:rPr>
              <w:t>набором</w:t>
            </w:r>
            <w:r>
              <w:rPr>
                <w:spacing w:val="-5"/>
                <w:sz w:val="24"/>
                <w:szCs w:val="24"/>
                <w:lang w:val="ru-RU"/>
              </w:rPr>
              <w:t xml:space="preserve"> </w:t>
            </w:r>
            <w:r>
              <w:rPr>
                <w:sz w:val="24"/>
                <w:szCs w:val="24"/>
                <w:lang w:val="ru-RU"/>
              </w:rPr>
              <w:t>видеозаписей</w:t>
            </w:r>
            <w:r>
              <w:rPr>
                <w:spacing w:val="-5"/>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слайдов;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58" w:leader="none"/>
                <w:tab w:val="left" w:pos="2548" w:leader="none"/>
                <w:tab w:val="left" w:pos="2924" w:leader="none"/>
                <w:tab w:val="left" w:pos="5283" w:leader="none"/>
              </w:tabs>
              <w:rPr>
                <w:sz w:val="24"/>
                <w:szCs w:val="24"/>
                <w:lang w:val="ru-RU"/>
              </w:rPr>
            </w:pPr>
            <w:r>
              <w:rPr>
                <w:sz w:val="24"/>
                <w:szCs w:val="24"/>
                <w:lang w:val="ru-RU"/>
              </w:rPr>
              <w:t>Система</w:t>
              <w:tab/>
              <w:t>звукозаписи</w:t>
              <w:tab/>
              <w:t>и</w:t>
              <w:tab/>
              <w:t>звуковоспроизведения</w:t>
              <w:tab/>
              <w:t>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набором</w:t>
            </w:r>
            <w:r>
              <w:rPr>
                <w:spacing w:val="-10"/>
                <w:sz w:val="24"/>
                <w:szCs w:val="24"/>
                <w:lang w:val="en-US"/>
              </w:rPr>
              <w:t xml:space="preserve"> </w:t>
            </w:r>
            <w:r>
              <w:rPr>
                <w:sz w:val="24"/>
                <w:szCs w:val="24"/>
                <w:lang w:val="en-US"/>
              </w:rPr>
              <w:t>звукозаписей/</w:t>
            </w:r>
            <w:r>
              <w:rPr>
                <w:spacing w:val="-11"/>
                <w:sz w:val="24"/>
                <w:szCs w:val="24"/>
                <w:lang w:val="en-US"/>
              </w:rPr>
              <w:t xml:space="preserve"> </w:t>
            </w:r>
            <w:r>
              <w:rPr>
                <w:sz w:val="24"/>
                <w:szCs w:val="24"/>
                <w:lang w:val="en-US"/>
              </w:rPr>
              <w:t>Музыкальный</w:t>
            </w:r>
            <w:r>
              <w:rPr>
                <w:spacing w:val="-10"/>
                <w:sz w:val="24"/>
                <w:szCs w:val="24"/>
                <w:lang w:val="en-US"/>
              </w:rPr>
              <w:t xml:space="preserve"> </w:t>
            </w:r>
            <w:r>
              <w:rPr>
                <w:sz w:val="24"/>
                <w:szCs w:val="24"/>
                <w:lang w:val="en-US"/>
              </w:rPr>
              <w:t>центр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3.2.1.10.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Стол</w:t>
            </w:r>
            <w:r>
              <w:rPr>
                <w:spacing w:val="-9"/>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3.2.1.11.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Стул</w:t>
            </w:r>
            <w:r>
              <w:rPr>
                <w:spacing w:val="-6"/>
                <w:sz w:val="24"/>
                <w:szCs w:val="24"/>
                <w:lang w:val="en-US"/>
              </w:rPr>
              <w:t xml:space="preserve"> </w:t>
            </w:r>
            <w:r>
              <w:rPr>
                <w:sz w:val="24"/>
                <w:szCs w:val="24"/>
                <w:lang w:val="en-US"/>
              </w:rPr>
              <w:t>взрослый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3.2.1.12.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w:t>
            </w:r>
            <w:r>
              <w:rPr>
                <w:spacing w:val="-5"/>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3.2.2.</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Специализированная</w:t>
            </w:r>
            <w:r>
              <w:rPr>
                <w:i/>
                <w:spacing w:val="-6"/>
                <w:sz w:val="24"/>
                <w:szCs w:val="24"/>
                <w:lang w:val="ru-RU"/>
              </w:rPr>
              <w:t xml:space="preserve"> </w:t>
            </w:r>
            <w:r>
              <w:rPr>
                <w:i/>
                <w:sz w:val="24"/>
                <w:szCs w:val="24"/>
                <w:lang w:val="ru-RU"/>
              </w:rPr>
              <w:t>мебель</w:t>
            </w:r>
            <w:r>
              <w:rPr>
                <w:i/>
                <w:spacing w:val="-4"/>
                <w:sz w:val="24"/>
                <w:szCs w:val="24"/>
                <w:lang w:val="ru-RU"/>
              </w:rPr>
              <w:t xml:space="preserve"> </w:t>
            </w:r>
            <w:r>
              <w:rPr>
                <w:i/>
                <w:sz w:val="24"/>
                <w:szCs w:val="24"/>
                <w:lang w:val="ru-RU"/>
              </w:rPr>
              <w:t>и</w:t>
            </w:r>
            <w:r>
              <w:rPr>
                <w:i/>
                <w:spacing w:val="-3"/>
                <w:sz w:val="24"/>
                <w:szCs w:val="24"/>
                <w:lang w:val="ru-RU"/>
              </w:rPr>
              <w:t xml:space="preserve"> </w:t>
            </w:r>
            <w:r>
              <w:rPr>
                <w:i/>
                <w:sz w:val="24"/>
                <w:szCs w:val="24"/>
                <w:lang w:val="ru-RU"/>
              </w:rPr>
              <w:t>системы</w:t>
            </w:r>
            <w:r>
              <w:rPr>
                <w:i/>
                <w:spacing w:val="-7"/>
                <w:sz w:val="24"/>
                <w:szCs w:val="24"/>
                <w:lang w:val="ru-RU"/>
              </w:rPr>
              <w:t xml:space="preserve"> </w:t>
            </w:r>
            <w:r>
              <w:rPr>
                <w:i/>
                <w:sz w:val="24"/>
                <w:szCs w:val="24"/>
                <w:lang w:val="ru-RU"/>
              </w:rPr>
              <w:t>хранения</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Детское</w:t>
            </w:r>
            <w:r>
              <w:rPr>
                <w:spacing w:val="-2"/>
                <w:sz w:val="24"/>
                <w:szCs w:val="24"/>
                <w:lang w:val="en-US"/>
              </w:rPr>
              <w:t xml:space="preserve"> </w:t>
            </w:r>
            <w:r>
              <w:rPr>
                <w:sz w:val="24"/>
                <w:szCs w:val="24"/>
                <w:lang w:val="en-US"/>
              </w:rPr>
              <w:t>кресло-мешок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Диагностический</w:t>
            </w:r>
            <w:r>
              <w:rPr>
                <w:spacing w:val="-7"/>
                <w:sz w:val="24"/>
                <w:szCs w:val="24"/>
                <w:lang w:val="ru-RU"/>
              </w:rPr>
              <w:t xml:space="preserve"> </w:t>
            </w:r>
            <w:r>
              <w:rPr>
                <w:sz w:val="24"/>
                <w:szCs w:val="24"/>
                <w:lang w:val="ru-RU"/>
              </w:rPr>
              <w:t>комплект</w:t>
            </w:r>
            <w:r>
              <w:rPr>
                <w:spacing w:val="-2"/>
                <w:sz w:val="24"/>
                <w:szCs w:val="24"/>
                <w:lang w:val="ru-RU"/>
              </w:rPr>
              <w:t xml:space="preserve"> </w:t>
            </w:r>
            <w:r>
              <w:rPr>
                <w:sz w:val="24"/>
                <w:szCs w:val="24"/>
                <w:lang w:val="ru-RU"/>
              </w:rPr>
              <w:t>Семаго</w:t>
            </w:r>
            <w:r>
              <w:rPr>
                <w:spacing w:val="-3"/>
                <w:sz w:val="24"/>
                <w:szCs w:val="24"/>
                <w:lang w:val="ru-RU"/>
              </w:rPr>
              <w:t xml:space="preserve"> </w:t>
            </w:r>
            <w:r>
              <w:rPr>
                <w:sz w:val="24"/>
                <w:szCs w:val="24"/>
                <w:lang w:val="ru-RU"/>
              </w:rPr>
              <w:t>М.М.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Диагностический</w:t>
            </w:r>
            <w:r>
              <w:rPr>
                <w:spacing w:val="-6"/>
                <w:sz w:val="24"/>
                <w:szCs w:val="24"/>
                <w:lang w:val="ru-RU"/>
              </w:rPr>
              <w:t xml:space="preserve"> </w:t>
            </w:r>
            <w:r>
              <w:rPr>
                <w:sz w:val="24"/>
                <w:szCs w:val="24"/>
                <w:lang w:val="ru-RU"/>
              </w:rPr>
              <w:t>комплект</w:t>
            </w:r>
            <w:r>
              <w:rPr>
                <w:spacing w:val="-1"/>
                <w:sz w:val="24"/>
                <w:szCs w:val="24"/>
                <w:lang w:val="ru-RU"/>
              </w:rPr>
              <w:t xml:space="preserve"> </w:t>
            </w:r>
            <w:r>
              <w:rPr>
                <w:sz w:val="24"/>
                <w:szCs w:val="24"/>
                <w:lang w:val="ru-RU"/>
              </w:rPr>
              <w:t>Стребелевой</w:t>
            </w:r>
            <w:r>
              <w:rPr>
                <w:spacing w:val="-2"/>
                <w:sz w:val="24"/>
                <w:szCs w:val="24"/>
                <w:lang w:val="ru-RU"/>
              </w:rPr>
              <w:t xml:space="preserve"> </w:t>
            </w:r>
            <w:r>
              <w:rPr>
                <w:sz w:val="24"/>
                <w:szCs w:val="24"/>
                <w:lang w:val="ru-RU"/>
              </w:rPr>
              <w:t>Е.А.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Доска</w:t>
            </w:r>
            <w:r>
              <w:rPr>
                <w:spacing w:val="-6"/>
                <w:sz w:val="24"/>
                <w:szCs w:val="24"/>
                <w:lang w:val="en-US"/>
              </w:rPr>
              <w:t xml:space="preserve"> </w:t>
            </w:r>
            <w:r>
              <w:rPr>
                <w:sz w:val="24"/>
                <w:szCs w:val="24"/>
                <w:lang w:val="en-US"/>
              </w:rPr>
              <w:t>магнитно-маркерная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Доска</w:t>
            </w:r>
            <w:r>
              <w:rPr>
                <w:spacing w:val="-7"/>
                <w:sz w:val="24"/>
                <w:szCs w:val="24"/>
                <w:lang w:val="en-US"/>
              </w:rPr>
              <w:t xml:space="preserve"> </w:t>
            </w:r>
            <w:r>
              <w:rPr>
                <w:sz w:val="24"/>
                <w:szCs w:val="24"/>
                <w:lang w:val="en-US"/>
              </w:rPr>
              <w:t>пробковая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Интерактивная</w:t>
            </w:r>
            <w:r>
              <w:rPr>
                <w:spacing w:val="-8"/>
                <w:sz w:val="24"/>
                <w:szCs w:val="24"/>
                <w:lang w:val="en-US"/>
              </w:rPr>
              <w:t xml:space="preserve"> </w:t>
            </w:r>
            <w:r>
              <w:rPr>
                <w:sz w:val="24"/>
                <w:szCs w:val="24"/>
                <w:lang w:val="en-US"/>
              </w:rPr>
              <w:t>песочница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Система</w:t>
            </w:r>
            <w:r>
              <w:rPr>
                <w:spacing w:val="-11"/>
                <w:sz w:val="24"/>
                <w:szCs w:val="24"/>
                <w:lang w:val="en-US"/>
              </w:rPr>
              <w:t xml:space="preserve"> </w:t>
            </w:r>
            <w:r>
              <w:rPr>
                <w:sz w:val="24"/>
                <w:szCs w:val="24"/>
                <w:lang w:val="en-US"/>
              </w:rPr>
              <w:t>хранения</w:t>
            </w:r>
            <w:r>
              <w:rPr>
                <w:spacing w:val="-11"/>
                <w:sz w:val="24"/>
                <w:szCs w:val="24"/>
                <w:lang w:val="en-US"/>
              </w:rPr>
              <w:t xml:space="preserve"> </w:t>
            </w:r>
            <w:r>
              <w:rPr>
                <w:sz w:val="24"/>
                <w:szCs w:val="24"/>
                <w:lang w:val="en-US"/>
              </w:rPr>
              <w:t>расходного</w:t>
            </w:r>
            <w:r>
              <w:rPr>
                <w:spacing w:val="-11"/>
                <w:sz w:val="24"/>
                <w:szCs w:val="24"/>
                <w:lang w:val="en-US"/>
              </w:rPr>
              <w:t xml:space="preserve"> </w:t>
            </w:r>
            <w:r>
              <w:rPr>
                <w:sz w:val="24"/>
                <w:szCs w:val="24"/>
                <w:lang w:val="en-US"/>
              </w:rPr>
              <w:t>материала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Стеллажи</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хранения</w:t>
            </w:r>
            <w:r>
              <w:rPr>
                <w:spacing w:val="-1"/>
                <w:sz w:val="24"/>
                <w:szCs w:val="24"/>
                <w:lang w:val="en-US"/>
              </w:rPr>
              <w:t xml:space="preserve"> </w:t>
            </w:r>
            <w:r>
              <w:rPr>
                <w:sz w:val="24"/>
                <w:szCs w:val="24"/>
                <w:lang w:val="en-US"/>
              </w:rPr>
              <w:t>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3.2.2.9.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Стеллажи</w:t>
            </w:r>
            <w:r>
              <w:rPr>
                <w:spacing w:val="-2"/>
                <w:sz w:val="24"/>
                <w:szCs w:val="24"/>
                <w:lang w:val="en-US"/>
              </w:rPr>
              <w:t xml:space="preserve"> </w:t>
            </w:r>
            <w:r>
              <w:rPr>
                <w:sz w:val="24"/>
                <w:szCs w:val="24"/>
                <w:lang w:val="en-US"/>
              </w:rPr>
              <w:t>для</w:t>
            </w:r>
            <w:r>
              <w:rPr>
                <w:spacing w:val="-2"/>
                <w:sz w:val="24"/>
                <w:szCs w:val="24"/>
                <w:lang w:val="en-US"/>
              </w:rPr>
              <w:t xml:space="preserve"> </w:t>
            </w:r>
            <w:r>
              <w:rPr>
                <w:sz w:val="24"/>
                <w:szCs w:val="24"/>
                <w:lang w:val="en-US"/>
              </w:rPr>
              <w:t>хранения</w:t>
            </w:r>
            <w:r>
              <w:rPr>
                <w:spacing w:val="-2"/>
                <w:sz w:val="24"/>
                <w:szCs w:val="24"/>
                <w:lang w:val="en-US"/>
              </w:rPr>
              <w:t xml:space="preserve"> </w:t>
            </w:r>
            <w:r>
              <w:rPr>
                <w:sz w:val="24"/>
                <w:szCs w:val="24"/>
                <w:lang w:val="en-US"/>
              </w:rPr>
              <w:t>техники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3.2.2.10.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10"/>
                <w:sz w:val="24"/>
                <w:szCs w:val="24"/>
                <w:lang w:val="ru-RU"/>
              </w:rPr>
              <w:t xml:space="preserve"> </w:t>
            </w:r>
            <w:r>
              <w:rPr>
                <w:sz w:val="24"/>
                <w:szCs w:val="24"/>
                <w:lang w:val="ru-RU"/>
              </w:rPr>
              <w:t>модульный,</w:t>
            </w:r>
            <w:r>
              <w:rPr>
                <w:spacing w:val="-10"/>
                <w:sz w:val="24"/>
                <w:szCs w:val="24"/>
                <w:lang w:val="ru-RU"/>
              </w:rPr>
              <w:t xml:space="preserve"> </w:t>
            </w:r>
            <w:r>
              <w:rPr>
                <w:sz w:val="24"/>
                <w:szCs w:val="24"/>
                <w:lang w:val="ru-RU"/>
              </w:rPr>
              <w:t>регулируемый</w:t>
            </w:r>
            <w:r>
              <w:rPr>
                <w:spacing w:val="-10"/>
                <w:sz w:val="24"/>
                <w:szCs w:val="24"/>
                <w:lang w:val="ru-RU"/>
              </w:rPr>
              <w:t xml:space="preserve"> </w:t>
            </w:r>
            <w:r>
              <w:rPr>
                <w:sz w:val="24"/>
                <w:szCs w:val="24"/>
                <w:lang w:val="ru-RU"/>
              </w:rPr>
              <w:t>по</w:t>
            </w:r>
            <w:r>
              <w:rPr>
                <w:spacing w:val="-10"/>
                <w:sz w:val="24"/>
                <w:szCs w:val="24"/>
                <w:lang w:val="ru-RU"/>
              </w:rPr>
              <w:t xml:space="preserve"> </w:t>
            </w:r>
            <w:r>
              <w:rPr>
                <w:sz w:val="24"/>
                <w:szCs w:val="24"/>
                <w:lang w:val="ru-RU"/>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Стул,</w:t>
            </w:r>
            <w:r>
              <w:rPr>
                <w:spacing w:val="-9"/>
                <w:sz w:val="24"/>
                <w:szCs w:val="24"/>
                <w:lang w:val="en-US"/>
              </w:rPr>
              <w:t xml:space="preserve"> </w:t>
            </w:r>
            <w:r>
              <w:rPr>
                <w:sz w:val="24"/>
                <w:szCs w:val="24"/>
                <w:lang w:val="en-US"/>
              </w:rPr>
              <w:t>регулируемый</w:t>
            </w:r>
            <w:r>
              <w:rPr>
                <w:spacing w:val="-8"/>
                <w:sz w:val="24"/>
                <w:szCs w:val="24"/>
                <w:lang w:val="en-US"/>
              </w:rPr>
              <w:t xml:space="preserve"> </w:t>
            </w:r>
            <w:r>
              <w:rPr>
                <w:sz w:val="24"/>
                <w:szCs w:val="24"/>
                <w:lang w:val="en-US"/>
              </w:rPr>
              <w:t>по</w:t>
            </w:r>
            <w:r>
              <w:rPr>
                <w:spacing w:val="-8"/>
                <w:sz w:val="24"/>
                <w:szCs w:val="24"/>
                <w:lang w:val="en-US"/>
              </w:rPr>
              <w:t xml:space="preserve"> </w:t>
            </w:r>
            <w:r>
              <w:rPr>
                <w:sz w:val="24"/>
                <w:szCs w:val="24"/>
                <w:lang w:val="en-US"/>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8</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3.2.3.</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Оснащение</w:t>
            </w:r>
            <w:r>
              <w:rPr>
                <w:i/>
                <w:spacing w:val="-4"/>
                <w:sz w:val="24"/>
                <w:szCs w:val="24"/>
                <w:lang w:val="en-US"/>
              </w:rPr>
              <w:t xml:space="preserve"> </w:t>
            </w:r>
            <w:r>
              <w:rPr>
                <w:i/>
                <w:sz w:val="24"/>
                <w:szCs w:val="24"/>
                <w:lang w:val="en-US"/>
              </w:rPr>
              <w:t>кабинета</w:t>
            </w:r>
            <w:r>
              <w:rPr>
                <w:i/>
                <w:spacing w:val="-4"/>
                <w:sz w:val="24"/>
                <w:szCs w:val="24"/>
                <w:lang w:val="en-US"/>
              </w:rPr>
              <w:t xml:space="preserve"> </w:t>
            </w:r>
            <w:r>
              <w:rPr>
                <w:i/>
                <w:sz w:val="24"/>
                <w:szCs w:val="24"/>
                <w:lang w:val="en-US"/>
              </w:rPr>
              <w:t>и</w:t>
            </w:r>
            <w:r>
              <w:rPr>
                <w:i/>
                <w:spacing w:val="-7"/>
                <w:sz w:val="24"/>
                <w:szCs w:val="24"/>
                <w:lang w:val="en-US"/>
              </w:rPr>
              <w:t xml:space="preserve"> </w:t>
            </w:r>
            <w:r>
              <w:rPr>
                <w:i/>
                <w:sz w:val="24"/>
                <w:szCs w:val="24"/>
                <w:lang w:val="en-US"/>
              </w:rPr>
              <w:t>оборудование</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Автомобили</w:t>
            </w:r>
            <w:r>
              <w:rPr>
                <w:spacing w:val="-10"/>
                <w:sz w:val="24"/>
                <w:szCs w:val="24"/>
                <w:lang w:val="ru-RU"/>
              </w:rPr>
              <w:t xml:space="preserve"> </w:t>
            </w:r>
            <w:r>
              <w:rPr>
                <w:sz w:val="24"/>
                <w:szCs w:val="24"/>
                <w:lang w:val="ru-RU"/>
              </w:rPr>
              <w:t>(разной</w:t>
            </w:r>
            <w:r>
              <w:rPr>
                <w:spacing w:val="-9"/>
                <w:sz w:val="24"/>
                <w:szCs w:val="24"/>
                <w:lang w:val="ru-RU"/>
              </w:rPr>
              <w:t xml:space="preserve"> </w:t>
            </w:r>
            <w:r>
              <w:rPr>
                <w:sz w:val="24"/>
                <w:szCs w:val="24"/>
                <w:lang w:val="ru-RU"/>
              </w:rPr>
              <w:t>тематики,</w:t>
            </w:r>
            <w:r>
              <w:rPr>
                <w:spacing w:val="-10"/>
                <w:sz w:val="24"/>
                <w:szCs w:val="24"/>
                <w:lang w:val="ru-RU"/>
              </w:rPr>
              <w:t xml:space="preserve"> </w:t>
            </w:r>
            <w:r>
              <w:rPr>
                <w:sz w:val="24"/>
                <w:szCs w:val="24"/>
                <w:lang w:val="ru-RU"/>
              </w:rPr>
              <w:t>мелкого</w:t>
            </w:r>
            <w:r>
              <w:rPr>
                <w:spacing w:val="-9"/>
                <w:sz w:val="24"/>
                <w:szCs w:val="24"/>
                <w:lang w:val="ru-RU"/>
              </w:rPr>
              <w:t xml:space="preserve"> </w:t>
            </w:r>
            <w:r>
              <w:rPr>
                <w:sz w:val="24"/>
                <w:szCs w:val="24"/>
                <w:lang w:val="ru-RU"/>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3.2.3.2.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Балансиры</w:t>
            </w:r>
            <w:r>
              <w:rPr>
                <w:spacing w:val="-5"/>
                <w:sz w:val="24"/>
                <w:szCs w:val="24"/>
                <w:lang w:val="en-US"/>
              </w:rPr>
              <w:t xml:space="preserve"> </w:t>
            </w:r>
            <w:r>
              <w:rPr>
                <w:sz w:val="24"/>
                <w:szCs w:val="24"/>
                <w:lang w:val="en-US"/>
              </w:rPr>
              <w:t>разного</w:t>
            </w:r>
            <w:r>
              <w:rPr>
                <w:spacing w:val="-7"/>
                <w:sz w:val="24"/>
                <w:szCs w:val="24"/>
                <w:lang w:val="en-US"/>
              </w:rPr>
              <w:t xml:space="preserve"> </w:t>
            </w:r>
            <w:r>
              <w:rPr>
                <w:sz w:val="24"/>
                <w:szCs w:val="24"/>
                <w:lang w:val="en-US"/>
              </w:rPr>
              <w:t>типа</w:t>
            </w:r>
            <w:r>
              <w:rPr>
                <w:spacing w:val="-6"/>
                <w:sz w:val="24"/>
                <w:szCs w:val="24"/>
                <w:lang w:val="en-US"/>
              </w:rPr>
              <w:t xml:space="preserve"> </w:t>
            </w:r>
            <w:r>
              <w:rPr>
                <w:sz w:val="24"/>
                <w:szCs w:val="24"/>
                <w:lang w:val="en-US"/>
              </w:rPr>
              <w:t>-</w:t>
            </w:r>
            <w:r>
              <w:rPr>
                <w:spacing w:val="-3"/>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Бесконтактный</w:t>
            </w:r>
            <w:r>
              <w:rPr>
                <w:spacing w:val="-4"/>
                <w:sz w:val="24"/>
                <w:szCs w:val="24"/>
                <w:lang w:val="en-US"/>
              </w:rPr>
              <w:t xml:space="preserve"> </w:t>
            </w:r>
            <w:r>
              <w:rPr>
                <w:sz w:val="24"/>
                <w:szCs w:val="24"/>
                <w:lang w:val="en-US"/>
              </w:rPr>
              <w:t>детский</w:t>
            </w:r>
            <w:r>
              <w:rPr>
                <w:spacing w:val="-4"/>
                <w:sz w:val="24"/>
                <w:szCs w:val="24"/>
                <w:lang w:val="en-US"/>
              </w:rPr>
              <w:t xml:space="preserve"> </w:t>
            </w:r>
            <w:r>
              <w:rPr>
                <w:sz w:val="24"/>
                <w:szCs w:val="24"/>
                <w:lang w:val="en-US"/>
              </w:rPr>
              <w:t>термометр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Бирюльки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Домино</w:t>
            </w:r>
            <w:r>
              <w:rPr>
                <w:spacing w:val="-5"/>
                <w:sz w:val="24"/>
                <w:szCs w:val="24"/>
                <w:lang w:val="en-US"/>
              </w:rPr>
              <w:t xml:space="preserve"> </w:t>
            </w:r>
            <w:r>
              <w:rPr>
                <w:sz w:val="24"/>
                <w:szCs w:val="24"/>
                <w:lang w:val="en-US"/>
              </w:rPr>
              <w:t>логическое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9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63" w:leader="none"/>
                <w:tab w:val="left" w:pos="1373" w:leader="none"/>
                <w:tab w:val="left" w:pos="3062" w:leader="none"/>
                <w:tab w:val="left" w:pos="3506" w:leader="none"/>
                <w:tab w:val="left" w:pos="4761" w:leader="none"/>
              </w:tabs>
              <w:spacing w:lineRule="exact" w:line="262"/>
              <w:rPr>
                <w:sz w:val="24"/>
                <w:szCs w:val="24"/>
                <w:lang w:val="ru-RU"/>
              </w:rPr>
            </w:pPr>
            <w:r>
              <w:rPr>
                <w:sz w:val="24"/>
                <w:szCs w:val="24"/>
                <w:lang w:val="ru-RU"/>
              </w:rPr>
              <w:t>Домино</w:t>
              <w:tab/>
              <w:t>с</w:t>
              <w:tab/>
              <w:t>изображениями</w:t>
              <w:tab/>
              <w:t>по</w:t>
              <w:tab/>
              <w:t>различным</w:t>
              <w:tab/>
              <w:t>темам,</w:t>
            </w:r>
          </w:p>
          <w:p>
            <w:pPr>
              <w:pStyle w:val="TableParagraph"/>
              <w:spacing w:before="38" w:after="0"/>
              <w:rPr>
                <w:sz w:val="24"/>
                <w:szCs w:val="24"/>
              </w:rPr>
            </w:pPr>
            <w:r>
              <w:rPr>
                <w:sz w:val="24"/>
                <w:szCs w:val="24"/>
                <w:lang w:val="en-US"/>
              </w:rPr>
              <w:t>включая</w:t>
            </w:r>
            <w:r>
              <w:rPr>
                <w:spacing w:val="-7"/>
                <w:sz w:val="24"/>
                <w:szCs w:val="24"/>
                <w:lang w:val="en-US"/>
              </w:rPr>
              <w:t xml:space="preserve"> </w:t>
            </w:r>
            <w:r>
              <w:rPr>
                <w:sz w:val="24"/>
                <w:szCs w:val="24"/>
                <w:lang w:val="en-US"/>
              </w:rPr>
              <w:t>тактильное</w:t>
            </w:r>
            <w:r>
              <w:rPr>
                <w:spacing w:val="-8"/>
                <w:sz w:val="24"/>
                <w:szCs w:val="24"/>
                <w:lang w:val="en-US"/>
              </w:rPr>
              <w:t xml:space="preserve"> </w:t>
            </w:r>
            <w:r>
              <w:rPr>
                <w:sz w:val="24"/>
                <w:szCs w:val="24"/>
                <w:lang w:val="en-US"/>
              </w:rPr>
              <w:t>–</w:t>
            </w:r>
            <w:r>
              <w:rPr>
                <w:spacing w:val="-7"/>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Игровой</w:t>
            </w:r>
            <w:r>
              <w:rPr>
                <w:spacing w:val="-6"/>
                <w:sz w:val="24"/>
                <w:szCs w:val="24"/>
                <w:lang w:val="ru-RU"/>
              </w:rPr>
              <w:t xml:space="preserve"> </w:t>
            </w:r>
            <w:r>
              <w:rPr>
                <w:sz w:val="24"/>
                <w:szCs w:val="24"/>
                <w:lang w:val="ru-RU"/>
              </w:rPr>
              <w:t>комплект</w:t>
            </w:r>
            <w:r>
              <w:rPr>
                <w:spacing w:val="-6"/>
                <w:sz w:val="24"/>
                <w:szCs w:val="24"/>
                <w:lang w:val="ru-RU"/>
              </w:rPr>
              <w:t xml:space="preserve"> </w:t>
            </w:r>
            <w:r>
              <w:rPr>
                <w:sz w:val="24"/>
                <w:szCs w:val="24"/>
                <w:lang w:val="ru-RU"/>
              </w:rPr>
              <w:t>«Палитра»</w:t>
            </w:r>
            <w:r>
              <w:rPr>
                <w:spacing w:val="-10"/>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наборами</w:t>
            </w:r>
            <w:r>
              <w:rPr>
                <w:spacing w:val="-9"/>
                <w:sz w:val="24"/>
                <w:szCs w:val="24"/>
                <w:lang w:val="ru-RU"/>
              </w:rPr>
              <w:t xml:space="preserve"> </w:t>
            </w:r>
            <w:r>
              <w:rPr>
                <w:sz w:val="24"/>
                <w:szCs w:val="24"/>
                <w:lang w:val="ru-RU"/>
              </w:rPr>
              <w:t>карточек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3.2.3.8.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Игрушка-вкладыш</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5"/>
                <w:sz w:val="24"/>
                <w:szCs w:val="24"/>
                <w:lang w:val="ru-RU"/>
              </w:rPr>
              <w:t xml:space="preserve"> </w:t>
            </w:r>
            <w:r>
              <w:rPr>
                <w:sz w:val="24"/>
                <w:szCs w:val="24"/>
                <w:lang w:val="ru-RU"/>
              </w:rPr>
              <w:t>детских</w:t>
            </w:r>
            <w:r>
              <w:rPr>
                <w:spacing w:val="-4"/>
                <w:sz w:val="24"/>
                <w:szCs w:val="24"/>
                <w:lang w:val="ru-RU"/>
              </w:rPr>
              <w:t xml:space="preserve"> </w:t>
            </w:r>
            <w:r>
              <w:rPr>
                <w:sz w:val="24"/>
                <w:szCs w:val="24"/>
                <w:lang w:val="ru-RU"/>
              </w:rPr>
              <w:t>книг</w:t>
            </w:r>
            <w:r>
              <w:rPr>
                <w:spacing w:val="-4"/>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разных</w:t>
            </w:r>
            <w:r>
              <w:rPr>
                <w:spacing w:val="-4"/>
                <w:sz w:val="24"/>
                <w:szCs w:val="24"/>
                <w:lang w:val="ru-RU"/>
              </w:rPr>
              <w:t xml:space="preserve"> </w:t>
            </w:r>
            <w:r>
              <w:rPr>
                <w:sz w:val="24"/>
                <w:szCs w:val="24"/>
                <w:lang w:val="ru-RU"/>
              </w:rPr>
              <w:t>возрастов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7"/>
                <w:sz w:val="24"/>
                <w:szCs w:val="24"/>
                <w:lang w:val="ru-RU"/>
              </w:rPr>
              <w:t xml:space="preserve"> </w:t>
            </w:r>
            <w:r>
              <w:rPr>
                <w:sz w:val="24"/>
                <w:szCs w:val="24"/>
                <w:lang w:val="ru-RU"/>
              </w:rPr>
              <w:t>игр</w:t>
            </w:r>
            <w:r>
              <w:rPr>
                <w:spacing w:val="-6"/>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развития</w:t>
            </w:r>
            <w:r>
              <w:rPr>
                <w:spacing w:val="-7"/>
                <w:sz w:val="24"/>
                <w:szCs w:val="24"/>
                <w:lang w:val="ru-RU"/>
              </w:rPr>
              <w:t xml:space="preserve"> </w:t>
            </w:r>
            <w:r>
              <w:rPr>
                <w:sz w:val="24"/>
                <w:szCs w:val="24"/>
                <w:lang w:val="ru-RU"/>
              </w:rPr>
              <w:t>внимания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1"/>
                <w:sz w:val="24"/>
                <w:szCs w:val="24"/>
                <w:lang w:val="ru-RU"/>
              </w:rPr>
              <w:t xml:space="preserve"> </w:t>
            </w:r>
            <w:r>
              <w:rPr>
                <w:sz w:val="24"/>
                <w:szCs w:val="24"/>
                <w:lang w:val="ru-RU"/>
              </w:rPr>
              <w:t>игр</w:t>
            </w:r>
            <w:r>
              <w:rPr>
                <w:spacing w:val="-3"/>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развития</w:t>
            </w:r>
            <w:r>
              <w:rPr>
                <w:spacing w:val="-1"/>
                <w:sz w:val="24"/>
                <w:szCs w:val="24"/>
                <w:lang w:val="ru-RU"/>
              </w:rPr>
              <w:t xml:space="preserve"> </w:t>
            </w:r>
            <w:r>
              <w:rPr>
                <w:sz w:val="24"/>
                <w:szCs w:val="24"/>
                <w:lang w:val="ru-RU"/>
              </w:rPr>
              <w:t>ловкости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00" w:leader="none"/>
                <w:tab w:val="left" w:pos="1904" w:leader="none"/>
                <w:tab w:val="left" w:pos="2512" w:leader="none"/>
                <w:tab w:val="left" w:pos="3627" w:leader="none"/>
              </w:tabs>
              <w:rPr>
                <w:sz w:val="24"/>
                <w:szCs w:val="24"/>
                <w:lang w:val="ru-RU"/>
              </w:rPr>
            </w:pPr>
            <w:r>
              <w:rPr>
                <w:sz w:val="24"/>
                <w:szCs w:val="24"/>
                <w:lang w:val="ru-RU"/>
              </w:rPr>
              <w:t>Комплект</w:t>
              <w:tab/>
              <w:t>игр</w:t>
              <w:tab/>
              <w:t>для</w:t>
              <w:tab/>
              <w:t>развития</w:t>
              <w:tab/>
              <w:t>пространственных</w:t>
            </w:r>
          </w:p>
          <w:p>
            <w:pPr>
              <w:pStyle w:val="TableParagraph"/>
              <w:spacing w:before="37" w:after="0"/>
              <w:rPr>
                <w:sz w:val="24"/>
                <w:szCs w:val="24"/>
                <w:lang w:val="ru-RU"/>
              </w:rPr>
            </w:pPr>
            <w:r>
              <w:rPr>
                <w:sz w:val="24"/>
                <w:szCs w:val="24"/>
                <w:lang w:val="ru-RU"/>
              </w:rPr>
              <w:t>представлений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66" w:leader="none"/>
                <w:tab w:val="left" w:pos="2341" w:leader="none"/>
                <w:tab w:val="left" w:pos="3939" w:leader="none"/>
              </w:tabs>
              <w:rPr>
                <w:sz w:val="24"/>
                <w:szCs w:val="24"/>
                <w:lang w:val="ru-RU"/>
              </w:rPr>
            </w:pPr>
            <w:r>
              <w:rPr>
                <w:sz w:val="24"/>
                <w:szCs w:val="24"/>
                <w:lang w:val="ru-RU"/>
              </w:rPr>
              <w:t>Комплект</w:t>
              <w:tab/>
              <w:t>игрового</w:t>
              <w:tab/>
              <w:t>оборудования,</w:t>
              <w:tab/>
              <w:t>имитирующего</w:t>
            </w:r>
          </w:p>
          <w:p>
            <w:pPr>
              <w:pStyle w:val="TableParagraph"/>
              <w:spacing w:before="37" w:after="0"/>
              <w:rPr>
                <w:sz w:val="24"/>
                <w:szCs w:val="24"/>
                <w:lang w:val="ru-RU"/>
              </w:rPr>
            </w:pPr>
            <w:r>
              <w:rPr>
                <w:sz w:val="24"/>
                <w:szCs w:val="24"/>
                <w:lang w:val="ru-RU"/>
              </w:rPr>
              <w:t>деятельность</w:t>
            </w:r>
            <w:r>
              <w:rPr>
                <w:spacing w:val="-3"/>
                <w:sz w:val="24"/>
                <w:szCs w:val="24"/>
                <w:lang w:val="ru-RU"/>
              </w:rPr>
              <w:t xml:space="preserve"> </w:t>
            </w:r>
            <w:r>
              <w:rPr>
                <w:sz w:val="24"/>
                <w:szCs w:val="24"/>
                <w:lang w:val="ru-RU"/>
              </w:rPr>
              <w:t>человека,</w:t>
            </w:r>
            <w:r>
              <w:rPr>
                <w:spacing w:val="-2"/>
                <w:sz w:val="24"/>
                <w:szCs w:val="24"/>
                <w:lang w:val="ru-RU"/>
              </w:rPr>
              <w:t xml:space="preserve"> </w:t>
            </w:r>
            <w:r>
              <w:rPr>
                <w:sz w:val="24"/>
                <w:szCs w:val="24"/>
                <w:lang w:val="ru-RU"/>
              </w:rPr>
              <w:t>включая</w:t>
            </w:r>
            <w:r>
              <w:rPr>
                <w:spacing w:val="-2"/>
                <w:sz w:val="24"/>
                <w:szCs w:val="24"/>
                <w:lang w:val="ru-RU"/>
              </w:rPr>
              <w:t xml:space="preserve"> </w:t>
            </w:r>
            <w:r>
              <w:rPr>
                <w:sz w:val="24"/>
                <w:szCs w:val="24"/>
                <w:lang w:val="ru-RU"/>
              </w:rPr>
              <w:t>самообслуживание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37"/>
                <w:sz w:val="24"/>
                <w:szCs w:val="24"/>
                <w:lang w:val="ru-RU"/>
              </w:rPr>
              <w:t xml:space="preserve"> </w:t>
            </w:r>
            <w:r>
              <w:rPr>
                <w:sz w:val="24"/>
                <w:szCs w:val="24"/>
                <w:lang w:val="ru-RU"/>
              </w:rPr>
              <w:t>игровых</w:t>
            </w:r>
            <w:r>
              <w:rPr>
                <w:spacing w:val="39"/>
                <w:sz w:val="24"/>
                <w:szCs w:val="24"/>
                <w:lang w:val="ru-RU"/>
              </w:rPr>
              <w:t xml:space="preserve"> </w:t>
            </w:r>
            <w:r>
              <w:rPr>
                <w:sz w:val="24"/>
                <w:szCs w:val="24"/>
                <w:lang w:val="ru-RU"/>
              </w:rPr>
              <w:t>пособий</w:t>
            </w:r>
            <w:r>
              <w:rPr>
                <w:spacing w:val="37"/>
                <w:sz w:val="24"/>
                <w:szCs w:val="24"/>
                <w:lang w:val="ru-RU"/>
              </w:rPr>
              <w:t xml:space="preserve"> </w:t>
            </w:r>
            <w:r>
              <w:rPr>
                <w:sz w:val="24"/>
                <w:szCs w:val="24"/>
                <w:lang w:val="ru-RU"/>
              </w:rPr>
              <w:t>для</w:t>
            </w:r>
            <w:r>
              <w:rPr>
                <w:spacing w:val="38"/>
                <w:sz w:val="24"/>
                <w:szCs w:val="24"/>
                <w:lang w:val="ru-RU"/>
              </w:rPr>
              <w:t xml:space="preserve"> </w:t>
            </w:r>
            <w:r>
              <w:rPr>
                <w:sz w:val="24"/>
                <w:szCs w:val="24"/>
                <w:lang w:val="ru-RU"/>
              </w:rPr>
              <w:t>развития</w:t>
            </w:r>
            <w:r>
              <w:rPr>
                <w:spacing w:val="39"/>
                <w:sz w:val="24"/>
                <w:szCs w:val="24"/>
                <w:lang w:val="ru-RU"/>
              </w:rPr>
              <w:t xml:space="preserve"> </w:t>
            </w:r>
            <w:r>
              <w:rPr>
                <w:sz w:val="24"/>
                <w:szCs w:val="24"/>
                <w:lang w:val="ru-RU"/>
              </w:rPr>
              <w:t>зрительного</w:t>
            </w:r>
          </w:p>
          <w:p>
            <w:pPr>
              <w:pStyle w:val="TableParagraph"/>
              <w:spacing w:before="40" w:after="0"/>
              <w:rPr>
                <w:sz w:val="24"/>
                <w:szCs w:val="24"/>
              </w:rPr>
            </w:pPr>
            <w:r>
              <w:rPr>
                <w:sz w:val="24"/>
                <w:szCs w:val="24"/>
                <w:lang w:val="en-US"/>
              </w:rPr>
              <w:t>восприятия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35"/>
                <w:sz w:val="24"/>
                <w:szCs w:val="24"/>
                <w:lang w:val="ru-RU"/>
              </w:rPr>
              <w:t xml:space="preserve"> </w:t>
            </w:r>
            <w:r>
              <w:rPr>
                <w:sz w:val="24"/>
                <w:szCs w:val="24"/>
                <w:lang w:val="ru-RU"/>
              </w:rPr>
              <w:t>игровых</w:t>
            </w:r>
            <w:r>
              <w:rPr>
                <w:spacing w:val="37"/>
                <w:sz w:val="24"/>
                <w:szCs w:val="24"/>
                <w:lang w:val="ru-RU"/>
              </w:rPr>
              <w:t xml:space="preserve"> </w:t>
            </w:r>
            <w:r>
              <w:rPr>
                <w:sz w:val="24"/>
                <w:szCs w:val="24"/>
                <w:lang w:val="ru-RU"/>
              </w:rPr>
              <w:t>пособий</w:t>
            </w:r>
            <w:r>
              <w:rPr>
                <w:spacing w:val="35"/>
                <w:sz w:val="24"/>
                <w:szCs w:val="24"/>
                <w:lang w:val="ru-RU"/>
              </w:rPr>
              <w:t xml:space="preserve"> </w:t>
            </w:r>
            <w:r>
              <w:rPr>
                <w:sz w:val="24"/>
                <w:szCs w:val="24"/>
                <w:lang w:val="ru-RU"/>
              </w:rPr>
              <w:t>для</w:t>
            </w:r>
            <w:r>
              <w:rPr>
                <w:spacing w:val="37"/>
                <w:sz w:val="24"/>
                <w:szCs w:val="24"/>
                <w:lang w:val="ru-RU"/>
              </w:rPr>
              <w:t xml:space="preserve"> </w:t>
            </w:r>
            <w:r>
              <w:rPr>
                <w:sz w:val="24"/>
                <w:szCs w:val="24"/>
                <w:lang w:val="ru-RU"/>
              </w:rPr>
              <w:t>развития</w:t>
            </w:r>
            <w:r>
              <w:rPr>
                <w:spacing w:val="35"/>
                <w:sz w:val="24"/>
                <w:szCs w:val="24"/>
                <w:lang w:val="ru-RU"/>
              </w:rPr>
              <w:t xml:space="preserve"> </w:t>
            </w:r>
            <w:r>
              <w:rPr>
                <w:sz w:val="24"/>
                <w:szCs w:val="24"/>
                <w:lang w:val="ru-RU"/>
              </w:rPr>
              <w:t>тактильного</w:t>
            </w:r>
          </w:p>
          <w:p>
            <w:pPr>
              <w:pStyle w:val="TableParagraph"/>
              <w:spacing w:before="38" w:after="0"/>
              <w:rPr>
                <w:sz w:val="24"/>
                <w:szCs w:val="24"/>
              </w:rPr>
            </w:pPr>
            <w:r>
              <w:rPr>
                <w:sz w:val="24"/>
                <w:szCs w:val="24"/>
                <w:lang w:val="en-US"/>
              </w:rPr>
              <w:t>восприятия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3.2.3.16.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439" w:leader="none"/>
                <w:tab w:val="left" w:pos="2631" w:leader="none"/>
                <w:tab w:val="left" w:pos="3821" w:leader="none"/>
                <w:tab w:val="left" w:pos="4551" w:leader="none"/>
              </w:tabs>
              <w:spacing w:lineRule="exact" w:line="246"/>
              <w:rPr>
                <w:sz w:val="24"/>
                <w:szCs w:val="24"/>
                <w:lang w:val="ru-RU"/>
              </w:rPr>
            </w:pPr>
            <w:r>
              <w:rPr>
                <w:sz w:val="24"/>
                <w:szCs w:val="24"/>
                <w:lang w:val="ru-RU"/>
              </w:rPr>
              <w:t>Комплект</w:t>
              <w:tab/>
              <w:t>игровых</w:t>
              <w:tab/>
              <w:t>пособий</w:t>
              <w:tab/>
              <w:t>для</w:t>
              <w:tab/>
              <w:t>развития</w:t>
            </w:r>
          </w:p>
          <w:p>
            <w:pPr>
              <w:pStyle w:val="TableParagraph"/>
              <w:spacing w:before="37" w:after="0"/>
              <w:rPr>
                <w:sz w:val="24"/>
                <w:szCs w:val="24"/>
                <w:lang w:val="ru-RU"/>
              </w:rPr>
            </w:pPr>
            <w:r>
              <w:rPr>
                <w:sz w:val="24"/>
                <w:szCs w:val="24"/>
                <w:lang w:val="ru-RU"/>
              </w:rPr>
              <w:t>эмоционального</w:t>
            </w:r>
            <w:r>
              <w:rPr>
                <w:spacing w:val="-5"/>
                <w:sz w:val="24"/>
                <w:szCs w:val="24"/>
                <w:lang w:val="ru-RU"/>
              </w:rPr>
              <w:t xml:space="preserve"> </w:t>
            </w:r>
            <w:r>
              <w:rPr>
                <w:sz w:val="24"/>
                <w:szCs w:val="24"/>
                <w:lang w:val="ru-RU"/>
              </w:rPr>
              <w:t>интеллекта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9"/>
                <w:sz w:val="24"/>
                <w:szCs w:val="24"/>
                <w:lang w:val="ru-RU"/>
              </w:rPr>
              <w:t xml:space="preserve"> </w:t>
            </w:r>
            <w:r>
              <w:rPr>
                <w:sz w:val="24"/>
                <w:szCs w:val="24"/>
                <w:lang w:val="ru-RU"/>
              </w:rPr>
              <w:t>игрушек</w:t>
            </w:r>
            <w:r>
              <w:rPr>
                <w:spacing w:val="-8"/>
                <w:sz w:val="24"/>
                <w:szCs w:val="24"/>
                <w:lang w:val="ru-RU"/>
              </w:rPr>
              <w:t xml:space="preserve"> </w:t>
            </w:r>
            <w:r>
              <w:rPr>
                <w:sz w:val="24"/>
                <w:szCs w:val="24"/>
                <w:lang w:val="ru-RU"/>
              </w:rPr>
              <w:t>на</w:t>
            </w:r>
            <w:r>
              <w:rPr>
                <w:spacing w:val="-9"/>
                <w:sz w:val="24"/>
                <w:szCs w:val="24"/>
                <w:lang w:val="ru-RU"/>
              </w:rPr>
              <w:t xml:space="preserve"> </w:t>
            </w:r>
            <w:r>
              <w:rPr>
                <w:sz w:val="24"/>
                <w:szCs w:val="24"/>
                <w:lang w:val="ru-RU"/>
              </w:rPr>
              <w:t>координацию</w:t>
            </w:r>
            <w:r>
              <w:rPr>
                <w:spacing w:val="-11"/>
                <w:sz w:val="24"/>
                <w:szCs w:val="24"/>
                <w:lang w:val="ru-RU"/>
              </w:rPr>
              <w:t xml:space="preserve"> </w:t>
            </w:r>
            <w:r>
              <w:rPr>
                <w:sz w:val="24"/>
                <w:szCs w:val="24"/>
                <w:lang w:val="ru-RU"/>
              </w:rPr>
              <w:t>движений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3.2.3.18.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Комплект</w:t>
            </w:r>
            <w:r>
              <w:rPr>
                <w:spacing w:val="-5"/>
                <w:sz w:val="24"/>
                <w:szCs w:val="24"/>
                <w:lang w:val="ru-RU"/>
              </w:rPr>
              <w:t xml:space="preserve"> </w:t>
            </w:r>
            <w:r>
              <w:rPr>
                <w:sz w:val="24"/>
                <w:szCs w:val="24"/>
                <w:lang w:val="ru-RU"/>
              </w:rPr>
              <w:t>книг</w:t>
            </w:r>
            <w:r>
              <w:rPr>
                <w:spacing w:val="-7"/>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младшей</w:t>
            </w:r>
            <w:r>
              <w:rPr>
                <w:spacing w:val="-5"/>
                <w:sz w:val="24"/>
                <w:szCs w:val="24"/>
                <w:lang w:val="ru-RU"/>
              </w:rPr>
              <w:t xml:space="preserve"> </w:t>
            </w:r>
            <w:r>
              <w:rPr>
                <w:sz w:val="24"/>
                <w:szCs w:val="24"/>
                <w:lang w:val="ru-RU"/>
              </w:rPr>
              <w:t>группы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6"/>
                <w:sz w:val="24"/>
                <w:szCs w:val="24"/>
                <w:lang w:val="ru-RU"/>
              </w:rPr>
              <w:t xml:space="preserve"> </w:t>
            </w:r>
            <w:r>
              <w:rPr>
                <w:sz w:val="24"/>
                <w:szCs w:val="24"/>
                <w:lang w:val="ru-RU"/>
              </w:rPr>
              <w:t>книг</w:t>
            </w:r>
            <w:r>
              <w:rPr>
                <w:spacing w:val="-7"/>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средней</w:t>
            </w:r>
            <w:r>
              <w:rPr>
                <w:spacing w:val="-6"/>
                <w:sz w:val="24"/>
                <w:szCs w:val="24"/>
                <w:lang w:val="ru-RU"/>
              </w:rPr>
              <w:t xml:space="preserve"> </w:t>
            </w:r>
            <w:r>
              <w:rPr>
                <w:sz w:val="24"/>
                <w:szCs w:val="24"/>
                <w:lang w:val="ru-RU"/>
              </w:rPr>
              <w:t>группы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5"/>
                <w:sz w:val="24"/>
                <w:szCs w:val="24"/>
                <w:lang w:val="ru-RU"/>
              </w:rPr>
              <w:t xml:space="preserve"> </w:t>
            </w:r>
            <w:r>
              <w:rPr>
                <w:sz w:val="24"/>
                <w:szCs w:val="24"/>
                <w:lang w:val="ru-RU"/>
              </w:rPr>
              <w:t>книг</w:t>
            </w:r>
            <w:r>
              <w:rPr>
                <w:spacing w:val="-6"/>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старшей</w:t>
            </w:r>
            <w:r>
              <w:rPr>
                <w:spacing w:val="-4"/>
                <w:sz w:val="24"/>
                <w:szCs w:val="24"/>
                <w:lang w:val="ru-RU"/>
              </w:rPr>
              <w:t xml:space="preserve"> </w:t>
            </w:r>
            <w:r>
              <w:rPr>
                <w:sz w:val="24"/>
                <w:szCs w:val="24"/>
                <w:lang w:val="ru-RU"/>
              </w:rPr>
              <w:t>группы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16" w:leader="none"/>
                <w:tab w:val="left" w:pos="2374" w:leader="none"/>
                <w:tab w:val="left" w:pos="3365" w:leader="none"/>
                <w:tab w:val="left" w:pos="3684" w:leader="none"/>
              </w:tabs>
              <w:rPr>
                <w:sz w:val="24"/>
                <w:szCs w:val="24"/>
                <w:lang w:val="ru-RU"/>
              </w:rPr>
            </w:pPr>
            <w:r>
              <w:rPr>
                <w:sz w:val="24"/>
                <w:szCs w:val="24"/>
                <w:lang w:val="ru-RU"/>
              </w:rPr>
              <w:t>Комплект</w:t>
              <w:tab/>
              <w:t xml:space="preserve">книг  </w:t>
            </w:r>
            <w:r>
              <w:rPr>
                <w:spacing w:val="33"/>
                <w:sz w:val="24"/>
                <w:szCs w:val="24"/>
                <w:lang w:val="ru-RU"/>
              </w:rPr>
              <w:t xml:space="preserve"> </w:t>
            </w:r>
            <w:r>
              <w:rPr>
                <w:sz w:val="24"/>
                <w:szCs w:val="24"/>
                <w:lang w:val="ru-RU"/>
              </w:rPr>
              <w:t>для</w:t>
              <w:tab/>
              <w:t>старшей</w:t>
              <w:tab/>
              <w:t>и</w:t>
              <w:tab/>
              <w:t>подготовительной</w:t>
            </w:r>
          </w:p>
          <w:p>
            <w:pPr>
              <w:pStyle w:val="TableParagraph"/>
              <w:spacing w:before="37" w:after="0"/>
              <w:rPr>
                <w:sz w:val="24"/>
                <w:szCs w:val="24"/>
              </w:rPr>
            </w:pPr>
            <w:r>
              <w:rPr>
                <w:sz w:val="24"/>
                <w:szCs w:val="24"/>
                <w:lang w:val="en-US"/>
              </w:rPr>
              <w:t>группы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52"/>
                <w:sz w:val="24"/>
                <w:szCs w:val="24"/>
                <w:lang w:val="ru-RU"/>
              </w:rPr>
              <w:t xml:space="preserve"> </w:t>
            </w:r>
            <w:r>
              <w:rPr>
                <w:sz w:val="24"/>
                <w:szCs w:val="24"/>
                <w:lang w:val="ru-RU"/>
              </w:rPr>
              <w:t>методического</w:t>
            </w:r>
            <w:r>
              <w:rPr>
                <w:spacing w:val="50"/>
                <w:sz w:val="24"/>
                <w:szCs w:val="24"/>
                <w:lang w:val="ru-RU"/>
              </w:rPr>
              <w:t xml:space="preserve"> </w:t>
            </w:r>
            <w:r>
              <w:rPr>
                <w:sz w:val="24"/>
                <w:szCs w:val="24"/>
                <w:lang w:val="ru-RU"/>
              </w:rPr>
              <w:t>обеспечения.</w:t>
            </w:r>
            <w:r>
              <w:rPr>
                <w:spacing w:val="52"/>
                <w:sz w:val="24"/>
                <w:szCs w:val="24"/>
                <w:lang w:val="ru-RU"/>
              </w:rPr>
              <w:t xml:space="preserve"> </w:t>
            </w:r>
            <w:r>
              <w:rPr>
                <w:sz w:val="24"/>
                <w:szCs w:val="24"/>
                <w:lang w:val="ru-RU"/>
              </w:rPr>
              <w:t>Рабочее</w:t>
            </w:r>
            <w:r>
              <w:rPr>
                <w:spacing w:val="51"/>
                <w:sz w:val="24"/>
                <w:szCs w:val="24"/>
                <w:lang w:val="ru-RU"/>
              </w:rPr>
              <w:t xml:space="preserve"> </w:t>
            </w:r>
            <w:r>
              <w:rPr>
                <w:sz w:val="24"/>
                <w:szCs w:val="24"/>
                <w:lang w:val="ru-RU"/>
              </w:rPr>
              <w:t>место</w:t>
            </w:r>
          </w:p>
          <w:p>
            <w:pPr>
              <w:pStyle w:val="TableParagraph"/>
              <w:spacing w:before="39" w:after="0"/>
              <w:rPr>
                <w:sz w:val="24"/>
                <w:szCs w:val="24"/>
                <w:lang w:val="ru-RU"/>
              </w:rPr>
            </w:pPr>
            <w:r>
              <w:rPr>
                <w:sz w:val="24"/>
                <w:szCs w:val="24"/>
                <w:lang w:val="ru-RU"/>
              </w:rPr>
              <w:t>для</w:t>
            </w:r>
            <w:r>
              <w:rPr>
                <w:spacing w:val="-6"/>
                <w:sz w:val="24"/>
                <w:szCs w:val="24"/>
                <w:lang w:val="ru-RU"/>
              </w:rPr>
              <w:t xml:space="preserve"> </w:t>
            </w:r>
            <w:r>
              <w:rPr>
                <w:sz w:val="24"/>
                <w:szCs w:val="24"/>
                <w:lang w:val="ru-RU"/>
              </w:rPr>
              <w:t>практических</w:t>
            </w:r>
            <w:r>
              <w:rPr>
                <w:spacing w:val="-6"/>
                <w:sz w:val="24"/>
                <w:szCs w:val="24"/>
                <w:lang w:val="ru-RU"/>
              </w:rPr>
              <w:t xml:space="preserve"> </w:t>
            </w:r>
            <w:r>
              <w:rPr>
                <w:sz w:val="24"/>
                <w:szCs w:val="24"/>
                <w:lang w:val="ru-RU"/>
              </w:rPr>
              <w:t>психологов</w:t>
            </w:r>
            <w:r>
              <w:rPr>
                <w:spacing w:val="-6"/>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логопедов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2"/>
                <w:sz w:val="24"/>
                <w:szCs w:val="24"/>
                <w:lang w:val="ru-RU"/>
              </w:rPr>
              <w:t xml:space="preserve"> </w:t>
            </w:r>
            <w:r>
              <w:rPr>
                <w:sz w:val="24"/>
                <w:szCs w:val="24"/>
                <w:lang w:val="ru-RU"/>
              </w:rPr>
              <w:t>модулей</w:t>
            </w:r>
            <w:r>
              <w:rPr>
                <w:spacing w:val="-5"/>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развития</w:t>
            </w:r>
            <w:r>
              <w:rPr>
                <w:spacing w:val="-4"/>
                <w:sz w:val="24"/>
                <w:szCs w:val="24"/>
                <w:lang w:val="ru-RU"/>
              </w:rPr>
              <w:t xml:space="preserve"> </w:t>
            </w:r>
            <w:r>
              <w:rPr>
                <w:sz w:val="24"/>
                <w:szCs w:val="24"/>
                <w:lang w:val="ru-RU"/>
              </w:rPr>
              <w:t>общих</w:t>
            </w:r>
            <w:r>
              <w:rPr>
                <w:spacing w:val="-1"/>
                <w:sz w:val="24"/>
                <w:szCs w:val="24"/>
                <w:lang w:val="ru-RU"/>
              </w:rPr>
              <w:t xml:space="preserve"> </w:t>
            </w:r>
            <w:r>
              <w:rPr>
                <w:sz w:val="24"/>
                <w:szCs w:val="24"/>
                <w:lang w:val="ru-RU"/>
              </w:rPr>
              <w:t>движений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58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29" w:hanging="0"/>
              <w:rPr>
                <w:sz w:val="24"/>
                <w:szCs w:val="24"/>
              </w:rPr>
            </w:pPr>
            <w:r>
              <w:rPr>
                <w:sz w:val="24"/>
                <w:szCs w:val="24"/>
                <w:lang w:val="en-US"/>
              </w:rPr>
              <w:t>3.2.3.24.</w:t>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rPr>
                <w:sz w:val="24"/>
                <w:szCs w:val="24"/>
                <w:lang w:val="ru-RU"/>
              </w:rPr>
            </w:pPr>
            <w:r>
              <w:rPr>
                <w:sz w:val="24"/>
                <w:szCs w:val="24"/>
                <w:lang w:val="ru-RU"/>
              </w:rPr>
              <w:t>Комплект</w:t>
            </w:r>
            <w:r>
              <w:rPr>
                <w:spacing w:val="57"/>
                <w:sz w:val="24"/>
                <w:szCs w:val="24"/>
                <w:lang w:val="ru-RU"/>
              </w:rPr>
              <w:t xml:space="preserve"> </w:t>
            </w:r>
            <w:r>
              <w:rPr>
                <w:sz w:val="24"/>
                <w:szCs w:val="24"/>
                <w:lang w:val="ru-RU"/>
              </w:rPr>
              <w:t xml:space="preserve">наборов   для  </w:t>
            </w:r>
            <w:r>
              <w:rPr>
                <w:spacing w:val="1"/>
                <w:sz w:val="24"/>
                <w:szCs w:val="24"/>
                <w:lang w:val="ru-RU"/>
              </w:rPr>
              <w:t xml:space="preserve"> </w:t>
            </w:r>
            <w:r>
              <w:rPr>
                <w:sz w:val="24"/>
                <w:szCs w:val="24"/>
                <w:lang w:val="ru-RU"/>
              </w:rPr>
              <w:t xml:space="preserve">конструирования  </w:t>
            </w:r>
            <w:r>
              <w:rPr>
                <w:spacing w:val="1"/>
                <w:sz w:val="24"/>
                <w:szCs w:val="24"/>
                <w:lang w:val="ru-RU"/>
              </w:rPr>
              <w:t xml:space="preserve"> </w:t>
            </w:r>
            <w:r>
              <w:rPr>
                <w:sz w:val="24"/>
                <w:szCs w:val="24"/>
                <w:lang w:val="ru-RU"/>
              </w:rPr>
              <w:t xml:space="preserve">с  </w:t>
            </w:r>
            <w:r>
              <w:rPr>
                <w:spacing w:val="3"/>
                <w:sz w:val="24"/>
                <w:szCs w:val="24"/>
                <w:lang w:val="ru-RU"/>
              </w:rPr>
              <w:t xml:space="preserve"> </w:t>
            </w:r>
            <w:r>
              <w:rPr>
                <w:sz w:val="24"/>
                <w:szCs w:val="24"/>
                <w:lang w:val="ru-RU"/>
              </w:rPr>
              <w:t>разным</w:t>
            </w:r>
          </w:p>
          <w:p>
            <w:pPr>
              <w:pStyle w:val="TableParagraph"/>
              <w:spacing w:before="37" w:after="0"/>
              <w:rPr>
                <w:sz w:val="24"/>
                <w:szCs w:val="24"/>
              </w:rPr>
            </w:pPr>
            <w:r>
              <w:rPr>
                <w:sz w:val="24"/>
                <w:szCs w:val="24"/>
                <w:lang w:val="en-US"/>
              </w:rPr>
              <w:t>типом</w:t>
            </w:r>
            <w:r>
              <w:rPr>
                <w:spacing w:val="-1"/>
                <w:sz w:val="24"/>
                <w:szCs w:val="24"/>
                <w:lang w:val="en-US"/>
              </w:rPr>
              <w:t xml:space="preserve"> </w:t>
            </w:r>
            <w:r>
              <w:rPr>
                <w:sz w:val="24"/>
                <w:szCs w:val="24"/>
                <w:lang w:val="en-US"/>
              </w:rPr>
              <w:t>крепления</w:t>
            </w:r>
            <w:r>
              <w:rPr>
                <w:spacing w:val="-4"/>
                <w:sz w:val="24"/>
                <w:szCs w:val="24"/>
                <w:lang w:val="en-US"/>
              </w:rPr>
              <w:t xml:space="preserve"> </w:t>
            </w:r>
            <w:r>
              <w:rPr>
                <w:sz w:val="24"/>
                <w:szCs w:val="24"/>
                <w:lang w:val="en-US"/>
              </w:rPr>
              <w:t>деталей</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9" w:hanging="0"/>
              <w:rPr>
                <w:sz w:val="24"/>
                <w:szCs w:val="24"/>
              </w:rPr>
            </w:pPr>
            <w:r>
              <w:rPr>
                <w:sz w:val="24"/>
                <w:szCs w:val="24"/>
                <w:lang w:val="en-US"/>
              </w:rPr>
              <w:t>3.2.3.25.</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rPr>
                <w:sz w:val="24"/>
                <w:szCs w:val="24"/>
                <w:lang w:val="ru-RU"/>
              </w:rPr>
            </w:pPr>
            <w:r>
              <w:rPr>
                <w:sz w:val="24"/>
                <w:szCs w:val="24"/>
                <w:lang w:val="ru-RU"/>
              </w:rPr>
              <w:t>Комплект</w:t>
            </w:r>
            <w:r>
              <w:rPr>
                <w:spacing w:val="18"/>
                <w:sz w:val="24"/>
                <w:szCs w:val="24"/>
                <w:lang w:val="ru-RU"/>
              </w:rPr>
              <w:t xml:space="preserve"> </w:t>
            </w:r>
            <w:r>
              <w:rPr>
                <w:sz w:val="24"/>
                <w:szCs w:val="24"/>
                <w:lang w:val="ru-RU"/>
              </w:rPr>
              <w:t>настольных</w:t>
            </w:r>
            <w:r>
              <w:rPr>
                <w:spacing w:val="72"/>
                <w:sz w:val="24"/>
                <w:szCs w:val="24"/>
                <w:lang w:val="ru-RU"/>
              </w:rPr>
              <w:t xml:space="preserve"> </w:t>
            </w:r>
            <w:r>
              <w:rPr>
                <w:sz w:val="24"/>
                <w:szCs w:val="24"/>
                <w:lang w:val="ru-RU"/>
              </w:rPr>
              <w:t>наборов</w:t>
            </w:r>
            <w:r>
              <w:rPr>
                <w:spacing w:val="72"/>
                <w:sz w:val="24"/>
                <w:szCs w:val="24"/>
                <w:lang w:val="ru-RU"/>
              </w:rPr>
              <w:t xml:space="preserve"> </w:t>
            </w:r>
            <w:r>
              <w:rPr>
                <w:sz w:val="24"/>
                <w:szCs w:val="24"/>
                <w:lang w:val="ru-RU"/>
              </w:rPr>
              <w:t>для</w:t>
            </w:r>
            <w:r>
              <w:rPr>
                <w:spacing w:val="73"/>
                <w:sz w:val="24"/>
                <w:szCs w:val="24"/>
                <w:lang w:val="ru-RU"/>
              </w:rPr>
              <w:t xml:space="preserve"> </w:t>
            </w:r>
            <w:r>
              <w:rPr>
                <w:sz w:val="24"/>
                <w:szCs w:val="24"/>
                <w:lang w:val="ru-RU"/>
              </w:rPr>
              <w:t>развития</w:t>
            </w:r>
            <w:r>
              <w:rPr>
                <w:spacing w:val="72"/>
                <w:sz w:val="24"/>
                <w:szCs w:val="24"/>
                <w:lang w:val="ru-RU"/>
              </w:rPr>
              <w:t xml:space="preserve"> </w:t>
            </w:r>
            <w:r>
              <w:rPr>
                <w:sz w:val="24"/>
                <w:szCs w:val="24"/>
                <w:lang w:val="ru-RU"/>
              </w:rPr>
              <w:t>мелкой</w:t>
            </w:r>
          </w:p>
          <w:p>
            <w:pPr>
              <w:pStyle w:val="TableParagraph"/>
              <w:spacing w:before="37" w:after="0"/>
              <w:rPr>
                <w:sz w:val="24"/>
                <w:szCs w:val="24"/>
              </w:rPr>
            </w:pPr>
            <w:r>
              <w:rPr>
                <w:sz w:val="24"/>
                <w:szCs w:val="24"/>
                <w:lang w:val="en-US"/>
              </w:rPr>
              <w:t>моторики</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7" w:hanging="0"/>
              <w:jc w:val="center"/>
              <w:rPr>
                <w:sz w:val="24"/>
                <w:szCs w:val="24"/>
              </w:rPr>
            </w:pPr>
            <w:r>
              <w:rPr>
                <w:sz w:val="24"/>
                <w:szCs w:val="24"/>
                <w:lang w:val="en-US"/>
              </w:rPr>
              <w:t>1</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07" w:right="444" w:hanging="0"/>
              <w:jc w:val="right"/>
              <w:rPr>
                <w:sz w:val="24"/>
                <w:szCs w:val="24"/>
              </w:rPr>
            </w:pPr>
            <w:r>
              <w:rPr>
                <w:sz w:val="24"/>
                <w:szCs w:val="24"/>
                <w:lang w:val="en-US"/>
              </w:rPr>
              <w:t>+</w:t>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76" w:leader="none"/>
                <w:tab w:val="left" w:pos="2814" w:leader="none"/>
                <w:tab w:val="left" w:pos="4481" w:leader="none"/>
                <w:tab w:val="left" w:pos="5057" w:leader="none"/>
              </w:tabs>
              <w:rPr>
                <w:sz w:val="24"/>
                <w:szCs w:val="24"/>
                <w:lang w:val="ru-RU"/>
              </w:rPr>
            </w:pPr>
            <w:r>
              <w:rPr>
                <w:sz w:val="24"/>
                <w:szCs w:val="24"/>
                <w:lang w:val="ru-RU"/>
              </w:rPr>
              <w:t>Комплект</w:t>
              <w:tab/>
              <w:t>развивающих</w:t>
              <w:tab/>
              <w:t>дидактических</w:t>
              <w:tab/>
              <w:t>игр</w:t>
              <w:tab/>
              <w:t>для</w:t>
            </w:r>
          </w:p>
          <w:p>
            <w:pPr>
              <w:pStyle w:val="TableParagraph"/>
              <w:spacing w:before="37" w:after="0"/>
              <w:rPr>
                <w:sz w:val="24"/>
                <w:szCs w:val="24"/>
                <w:lang w:val="ru-RU"/>
              </w:rPr>
            </w:pPr>
            <w:r>
              <w:rPr>
                <w:sz w:val="24"/>
                <w:szCs w:val="24"/>
                <w:lang w:val="ru-RU"/>
              </w:rPr>
              <w:t>младшей</w:t>
            </w:r>
            <w:r>
              <w:rPr>
                <w:spacing w:val="-3"/>
                <w:sz w:val="24"/>
                <w:szCs w:val="24"/>
                <w:lang w:val="ru-RU"/>
              </w:rPr>
              <w:t xml:space="preserve"> </w:t>
            </w:r>
            <w:r>
              <w:rPr>
                <w:sz w:val="24"/>
                <w:szCs w:val="24"/>
                <w:lang w:val="ru-RU"/>
              </w:rPr>
              <w:t>группы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2"/>
                <w:sz w:val="24"/>
                <w:szCs w:val="24"/>
                <w:lang w:val="ru-RU"/>
              </w:rPr>
              <w:t xml:space="preserve"> </w:t>
            </w:r>
            <w:r>
              <w:rPr>
                <w:sz w:val="24"/>
                <w:szCs w:val="24"/>
                <w:lang w:val="ru-RU"/>
              </w:rPr>
              <w:t>развивающих</w:t>
            </w:r>
            <w:r>
              <w:rPr>
                <w:spacing w:val="-1"/>
                <w:sz w:val="24"/>
                <w:szCs w:val="24"/>
                <w:lang w:val="ru-RU"/>
              </w:rPr>
              <w:t xml:space="preserve"> </w:t>
            </w:r>
            <w:r>
              <w:rPr>
                <w:sz w:val="24"/>
                <w:szCs w:val="24"/>
                <w:lang w:val="ru-RU"/>
              </w:rPr>
              <w:t>дидактических</w:t>
            </w:r>
            <w:r>
              <w:rPr>
                <w:spacing w:val="-1"/>
                <w:sz w:val="24"/>
                <w:szCs w:val="24"/>
                <w:lang w:val="ru-RU"/>
              </w:rPr>
              <w:t xml:space="preserve"> </w:t>
            </w:r>
            <w:r>
              <w:rPr>
                <w:sz w:val="24"/>
                <w:szCs w:val="24"/>
                <w:lang w:val="ru-RU"/>
              </w:rPr>
              <w:t>игр</w:t>
            </w:r>
            <w:r>
              <w:rPr>
                <w:spacing w:val="-3"/>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средней</w:t>
            </w:r>
          </w:p>
          <w:p>
            <w:pPr>
              <w:pStyle w:val="TableParagraph"/>
              <w:spacing w:before="40" w:after="0"/>
              <w:rPr>
                <w:sz w:val="24"/>
                <w:szCs w:val="24"/>
              </w:rPr>
            </w:pPr>
            <w:r>
              <w:rPr>
                <w:sz w:val="24"/>
                <w:szCs w:val="24"/>
                <w:lang w:val="en-US"/>
              </w:rPr>
              <w:t>группы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76" w:leader="none"/>
                <w:tab w:val="left" w:pos="2815" w:leader="none"/>
                <w:tab w:val="left" w:pos="4482" w:leader="none"/>
                <w:tab w:val="left" w:pos="5058" w:leader="none"/>
              </w:tabs>
              <w:rPr>
                <w:sz w:val="24"/>
                <w:szCs w:val="24"/>
                <w:lang w:val="ru-RU"/>
              </w:rPr>
            </w:pPr>
            <w:r>
              <w:rPr>
                <w:sz w:val="24"/>
                <w:szCs w:val="24"/>
                <w:lang w:val="ru-RU"/>
              </w:rPr>
              <w:t>Комплект</w:t>
              <w:tab/>
              <w:t>развивающих</w:t>
              <w:tab/>
              <w:t>дидактических</w:t>
              <w:tab/>
              <w:t>игр</w:t>
              <w:tab/>
              <w:t>для</w:t>
            </w:r>
          </w:p>
          <w:p>
            <w:pPr>
              <w:pStyle w:val="TableParagraph"/>
              <w:spacing w:before="37" w:after="0"/>
              <w:rPr>
                <w:sz w:val="24"/>
                <w:szCs w:val="24"/>
                <w:lang w:val="ru-RU"/>
              </w:rPr>
            </w:pPr>
            <w:r>
              <w:rPr>
                <w:sz w:val="24"/>
                <w:szCs w:val="24"/>
                <w:lang w:val="ru-RU"/>
              </w:rPr>
              <w:t>старшей</w:t>
            </w:r>
            <w:r>
              <w:rPr>
                <w:spacing w:val="-4"/>
                <w:sz w:val="24"/>
                <w:szCs w:val="24"/>
                <w:lang w:val="ru-RU"/>
              </w:rPr>
              <w:t xml:space="preserve"> </w:t>
            </w:r>
            <w:r>
              <w:rPr>
                <w:sz w:val="24"/>
                <w:szCs w:val="24"/>
                <w:lang w:val="ru-RU"/>
              </w:rPr>
              <w:t>группы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96" w:leader="none"/>
                <w:tab w:val="left" w:pos="2739" w:leader="none"/>
                <w:tab w:val="left" w:pos="3865" w:leader="none"/>
                <w:tab w:val="left" w:pos="4551" w:leader="none"/>
              </w:tabs>
              <w:rPr>
                <w:sz w:val="24"/>
                <w:szCs w:val="24"/>
                <w:lang w:val="ru-RU"/>
              </w:rPr>
            </w:pPr>
            <w:r>
              <w:rPr>
                <w:sz w:val="24"/>
                <w:szCs w:val="24"/>
                <w:lang w:val="ru-RU"/>
              </w:rPr>
              <w:t>Комплект</w:t>
              <w:tab/>
              <w:t>сюжетных</w:t>
              <w:tab/>
              <w:t>наборов</w:t>
              <w:tab/>
              <w:t>для</w:t>
              <w:tab/>
              <w:t>развития</w:t>
            </w:r>
          </w:p>
          <w:p>
            <w:pPr>
              <w:pStyle w:val="TableParagraph"/>
              <w:spacing w:before="37" w:after="0"/>
              <w:rPr>
                <w:sz w:val="24"/>
                <w:szCs w:val="24"/>
                <w:lang w:val="ru-RU"/>
              </w:rPr>
            </w:pPr>
            <w:r>
              <w:rPr>
                <w:sz w:val="24"/>
                <w:szCs w:val="24"/>
                <w:lang w:val="ru-RU"/>
              </w:rPr>
              <w:t>самостоятельной</w:t>
            </w:r>
            <w:r>
              <w:rPr>
                <w:spacing w:val="-3"/>
                <w:sz w:val="24"/>
                <w:szCs w:val="24"/>
                <w:lang w:val="ru-RU"/>
              </w:rPr>
              <w:t xml:space="preserve"> </w:t>
            </w:r>
            <w:r>
              <w:rPr>
                <w:sz w:val="24"/>
                <w:szCs w:val="24"/>
                <w:lang w:val="ru-RU"/>
              </w:rPr>
              <w:t>игры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Куклы</w:t>
            </w:r>
            <w:r>
              <w:rPr>
                <w:spacing w:val="-11"/>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3.2.3.31.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Логическая</w:t>
            </w:r>
            <w:r>
              <w:rPr>
                <w:spacing w:val="82"/>
                <w:sz w:val="24"/>
                <w:szCs w:val="24"/>
                <w:lang w:val="ru-RU"/>
              </w:rPr>
              <w:t xml:space="preserve"> </w:t>
            </w:r>
            <w:r>
              <w:rPr>
                <w:sz w:val="24"/>
                <w:szCs w:val="24"/>
                <w:lang w:val="ru-RU"/>
              </w:rPr>
              <w:t xml:space="preserve">игра  </w:t>
            </w:r>
            <w:r>
              <w:rPr>
                <w:spacing w:val="26"/>
                <w:sz w:val="24"/>
                <w:szCs w:val="24"/>
                <w:lang w:val="ru-RU"/>
              </w:rPr>
              <w:t xml:space="preserve"> </w:t>
            </w:r>
            <w:r>
              <w:rPr>
                <w:sz w:val="24"/>
                <w:szCs w:val="24"/>
                <w:lang w:val="ru-RU"/>
              </w:rPr>
              <w:t xml:space="preserve">на  </w:t>
            </w:r>
            <w:r>
              <w:rPr>
                <w:spacing w:val="26"/>
                <w:sz w:val="24"/>
                <w:szCs w:val="24"/>
                <w:lang w:val="ru-RU"/>
              </w:rPr>
              <w:t xml:space="preserve"> </w:t>
            </w:r>
            <w:r>
              <w:rPr>
                <w:sz w:val="24"/>
                <w:szCs w:val="24"/>
                <w:lang w:val="ru-RU"/>
              </w:rPr>
              <w:t xml:space="preserve">подбор  </w:t>
            </w:r>
            <w:r>
              <w:rPr>
                <w:spacing w:val="26"/>
                <w:sz w:val="24"/>
                <w:szCs w:val="24"/>
                <w:lang w:val="ru-RU"/>
              </w:rPr>
              <w:t xml:space="preserve"> </w:t>
            </w:r>
            <w:r>
              <w:rPr>
                <w:sz w:val="24"/>
                <w:szCs w:val="24"/>
                <w:lang w:val="ru-RU"/>
              </w:rPr>
              <w:t xml:space="preserve">цветных,  </w:t>
            </w:r>
            <w:r>
              <w:rPr>
                <w:spacing w:val="25"/>
                <w:sz w:val="24"/>
                <w:szCs w:val="24"/>
                <w:lang w:val="ru-RU"/>
              </w:rPr>
              <w:t xml:space="preserve"> </w:t>
            </w:r>
            <w:r>
              <w:rPr>
                <w:sz w:val="24"/>
                <w:szCs w:val="24"/>
                <w:lang w:val="ru-RU"/>
              </w:rPr>
              <w:t xml:space="preserve">теневых  </w:t>
            </w:r>
            <w:r>
              <w:rPr>
                <w:spacing w:val="26"/>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контурных</w:t>
            </w:r>
            <w:r>
              <w:rPr>
                <w:spacing w:val="-9"/>
                <w:sz w:val="24"/>
                <w:szCs w:val="24"/>
                <w:lang w:val="en-US"/>
              </w:rPr>
              <w:t xml:space="preserve"> </w:t>
            </w:r>
            <w:r>
              <w:rPr>
                <w:sz w:val="24"/>
                <w:szCs w:val="24"/>
                <w:lang w:val="en-US"/>
              </w:rPr>
              <w:t>изображений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Логические</w:t>
            </w:r>
            <w:r>
              <w:rPr>
                <w:spacing w:val="-4"/>
                <w:sz w:val="24"/>
                <w:szCs w:val="24"/>
                <w:lang w:val="en-US"/>
              </w:rPr>
              <w:t xml:space="preserve"> </w:t>
            </w:r>
            <w:r>
              <w:rPr>
                <w:sz w:val="24"/>
                <w:szCs w:val="24"/>
                <w:lang w:val="en-US"/>
              </w:rPr>
              <w:t>блоки</w:t>
            </w:r>
            <w:r>
              <w:rPr>
                <w:spacing w:val="-5"/>
                <w:sz w:val="24"/>
                <w:szCs w:val="24"/>
                <w:lang w:val="en-US"/>
              </w:rPr>
              <w:t xml:space="preserve"> </w:t>
            </w:r>
            <w:r>
              <w:rPr>
                <w:sz w:val="24"/>
                <w:szCs w:val="24"/>
                <w:lang w:val="en-US"/>
              </w:rPr>
              <w:t>Дьенеша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Магнитная</w:t>
            </w:r>
            <w:r>
              <w:rPr>
                <w:spacing w:val="51"/>
                <w:sz w:val="24"/>
                <w:szCs w:val="24"/>
                <w:lang w:val="ru-RU"/>
              </w:rPr>
              <w:t xml:space="preserve"> </w:t>
            </w:r>
            <w:r>
              <w:rPr>
                <w:sz w:val="24"/>
                <w:szCs w:val="24"/>
                <w:lang w:val="ru-RU"/>
              </w:rPr>
              <w:t>азбука</w:t>
            </w:r>
            <w:r>
              <w:rPr>
                <w:spacing w:val="107"/>
                <w:sz w:val="24"/>
                <w:szCs w:val="24"/>
                <w:lang w:val="ru-RU"/>
              </w:rPr>
              <w:t xml:space="preserve"> </w:t>
            </w:r>
            <w:r>
              <w:rPr>
                <w:sz w:val="24"/>
                <w:szCs w:val="24"/>
                <w:lang w:val="ru-RU"/>
              </w:rPr>
              <w:t>(набор</w:t>
            </w:r>
            <w:r>
              <w:rPr>
                <w:spacing w:val="108"/>
                <w:sz w:val="24"/>
                <w:szCs w:val="24"/>
                <w:lang w:val="ru-RU"/>
              </w:rPr>
              <w:t xml:space="preserve"> </w:t>
            </w:r>
            <w:r>
              <w:rPr>
                <w:sz w:val="24"/>
                <w:szCs w:val="24"/>
                <w:lang w:val="ru-RU"/>
              </w:rPr>
              <w:t>букв</w:t>
            </w:r>
            <w:r>
              <w:rPr>
                <w:spacing w:val="106"/>
                <w:sz w:val="24"/>
                <w:szCs w:val="24"/>
                <w:lang w:val="ru-RU"/>
              </w:rPr>
              <w:t xml:space="preserve"> </w:t>
            </w:r>
            <w:r>
              <w:rPr>
                <w:sz w:val="24"/>
                <w:szCs w:val="24"/>
                <w:lang w:val="ru-RU"/>
              </w:rPr>
              <w:t>русского</w:t>
            </w:r>
            <w:r>
              <w:rPr>
                <w:spacing w:val="106"/>
                <w:sz w:val="24"/>
                <w:szCs w:val="24"/>
                <w:lang w:val="ru-RU"/>
              </w:rPr>
              <w:t xml:space="preserve"> </w:t>
            </w:r>
            <w:r>
              <w:rPr>
                <w:sz w:val="24"/>
                <w:szCs w:val="24"/>
                <w:lang w:val="ru-RU"/>
              </w:rPr>
              <w:t>алфавита,</w:t>
            </w:r>
          </w:p>
          <w:p>
            <w:pPr>
              <w:pStyle w:val="TableParagraph"/>
              <w:spacing w:before="37" w:after="0"/>
              <w:rPr>
                <w:sz w:val="24"/>
                <w:szCs w:val="24"/>
              </w:rPr>
            </w:pPr>
            <w:r>
              <w:rPr>
                <w:sz w:val="24"/>
                <w:szCs w:val="24"/>
                <w:lang w:val="en-US"/>
              </w:rPr>
              <w:t>цифры,</w:t>
            </w:r>
            <w:r>
              <w:rPr>
                <w:spacing w:val="-2"/>
                <w:sz w:val="24"/>
                <w:szCs w:val="24"/>
                <w:lang w:val="en-US"/>
              </w:rPr>
              <w:t xml:space="preserve"> </w:t>
            </w:r>
            <w:r>
              <w:rPr>
                <w:sz w:val="24"/>
                <w:szCs w:val="24"/>
                <w:lang w:val="en-US"/>
              </w:rPr>
              <w:t>знаки)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0"/>
                <w:sz w:val="24"/>
                <w:szCs w:val="24"/>
                <w:lang w:val="en-US"/>
              </w:rPr>
              <w:t xml:space="preserve"> </w:t>
            </w:r>
            <w:r>
              <w:rPr>
                <w:sz w:val="24"/>
                <w:szCs w:val="24"/>
                <w:lang w:val="en-US"/>
              </w:rPr>
              <w:t>кубиков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
                <w:sz w:val="24"/>
                <w:szCs w:val="24"/>
                <w:lang w:val="ru-RU"/>
              </w:rPr>
              <w:t xml:space="preserve"> </w:t>
            </w:r>
            <w:r>
              <w:rPr>
                <w:sz w:val="24"/>
                <w:szCs w:val="24"/>
                <w:lang w:val="ru-RU"/>
              </w:rPr>
              <w:t>материалов</w:t>
            </w:r>
            <w:r>
              <w:rPr>
                <w:spacing w:val="-6"/>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изобразительной</w:t>
            </w:r>
            <w:r>
              <w:rPr>
                <w:spacing w:val="-2"/>
                <w:sz w:val="24"/>
                <w:szCs w:val="24"/>
                <w:lang w:val="ru-RU"/>
              </w:rPr>
              <w:t xml:space="preserve"> </w:t>
            </w:r>
            <w:r>
              <w:rPr>
                <w:sz w:val="24"/>
                <w:szCs w:val="24"/>
                <w:lang w:val="ru-RU"/>
              </w:rPr>
              <w:t>деятельности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муляжей</w:t>
            </w:r>
            <w:r>
              <w:rPr>
                <w:spacing w:val="-5"/>
                <w:sz w:val="24"/>
                <w:szCs w:val="24"/>
                <w:lang w:val="ru-RU"/>
              </w:rPr>
              <w:t xml:space="preserve"> </w:t>
            </w:r>
            <w:r>
              <w:rPr>
                <w:sz w:val="24"/>
                <w:szCs w:val="24"/>
                <w:lang w:val="ru-RU"/>
              </w:rPr>
              <w:t>овощей</w:t>
            </w:r>
            <w:r>
              <w:rPr>
                <w:spacing w:val="-4"/>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фруктов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4"/>
                <w:sz w:val="24"/>
                <w:szCs w:val="24"/>
                <w:lang w:val="en-US"/>
              </w:rPr>
              <w:t xml:space="preserve"> </w:t>
            </w:r>
            <w:r>
              <w:rPr>
                <w:sz w:val="24"/>
                <w:szCs w:val="24"/>
                <w:lang w:val="en-US"/>
              </w:rPr>
              <w:t>объемных</w:t>
            </w:r>
            <w:r>
              <w:rPr>
                <w:spacing w:val="-5"/>
                <w:sz w:val="24"/>
                <w:szCs w:val="24"/>
                <w:lang w:val="en-US"/>
              </w:rPr>
              <w:t xml:space="preserve"> </w:t>
            </w:r>
            <w:r>
              <w:rPr>
                <w:sz w:val="24"/>
                <w:szCs w:val="24"/>
                <w:lang w:val="en-US"/>
              </w:rPr>
              <w:t>геометрических</w:t>
            </w:r>
            <w:r>
              <w:rPr>
                <w:spacing w:val="-4"/>
                <w:sz w:val="24"/>
                <w:szCs w:val="24"/>
                <w:lang w:val="en-US"/>
              </w:rPr>
              <w:t xml:space="preserve"> </w:t>
            </w:r>
            <w:r>
              <w:rPr>
                <w:sz w:val="24"/>
                <w:szCs w:val="24"/>
                <w:lang w:val="en-US"/>
              </w:rPr>
              <w:t>фигур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
                <w:sz w:val="24"/>
                <w:szCs w:val="24"/>
                <w:lang w:val="ru-RU"/>
              </w:rPr>
              <w:t xml:space="preserve"> </w:t>
            </w:r>
            <w:r>
              <w:rPr>
                <w:sz w:val="24"/>
                <w:szCs w:val="24"/>
                <w:lang w:val="ru-RU"/>
              </w:rPr>
              <w:t>пирамидок разной</w:t>
            </w:r>
            <w:r>
              <w:rPr>
                <w:spacing w:val="-4"/>
                <w:sz w:val="24"/>
                <w:szCs w:val="24"/>
                <w:lang w:val="ru-RU"/>
              </w:rPr>
              <w:t xml:space="preserve"> </w:t>
            </w:r>
            <w:r>
              <w:rPr>
                <w:sz w:val="24"/>
                <w:szCs w:val="24"/>
                <w:lang w:val="ru-RU"/>
              </w:rPr>
              <w:t>степени</w:t>
            </w:r>
            <w:r>
              <w:rPr>
                <w:spacing w:val="-2"/>
                <w:sz w:val="24"/>
                <w:szCs w:val="24"/>
                <w:lang w:val="ru-RU"/>
              </w:rPr>
              <w:t xml:space="preserve"> </w:t>
            </w:r>
            <w:r>
              <w:rPr>
                <w:sz w:val="24"/>
                <w:szCs w:val="24"/>
                <w:lang w:val="ru-RU"/>
              </w:rPr>
              <w:t>сложности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12"/>
                <w:sz w:val="24"/>
                <w:szCs w:val="24"/>
                <w:lang w:val="ru-RU"/>
              </w:rPr>
              <w:t xml:space="preserve"> </w:t>
            </w:r>
            <w:r>
              <w:rPr>
                <w:sz w:val="24"/>
                <w:szCs w:val="24"/>
                <w:lang w:val="ru-RU"/>
              </w:rPr>
              <w:t>предметов</w:t>
            </w:r>
            <w:r>
              <w:rPr>
                <w:spacing w:val="11"/>
                <w:sz w:val="24"/>
                <w:szCs w:val="24"/>
                <w:lang w:val="ru-RU"/>
              </w:rPr>
              <w:t xml:space="preserve"> </w:t>
            </w:r>
            <w:r>
              <w:rPr>
                <w:sz w:val="24"/>
                <w:szCs w:val="24"/>
                <w:lang w:val="ru-RU"/>
              </w:rPr>
              <w:t>для</w:t>
            </w:r>
            <w:r>
              <w:rPr>
                <w:spacing w:val="10"/>
                <w:sz w:val="24"/>
                <w:szCs w:val="24"/>
                <w:lang w:val="ru-RU"/>
              </w:rPr>
              <w:t xml:space="preserve"> </w:t>
            </w:r>
            <w:r>
              <w:rPr>
                <w:sz w:val="24"/>
                <w:szCs w:val="24"/>
                <w:lang w:val="ru-RU"/>
              </w:rPr>
              <w:t>группировки</w:t>
            </w:r>
            <w:r>
              <w:rPr>
                <w:spacing w:val="11"/>
                <w:sz w:val="24"/>
                <w:szCs w:val="24"/>
                <w:lang w:val="ru-RU"/>
              </w:rPr>
              <w:t xml:space="preserve"> </w:t>
            </w:r>
            <w:r>
              <w:rPr>
                <w:sz w:val="24"/>
                <w:szCs w:val="24"/>
                <w:lang w:val="ru-RU"/>
              </w:rPr>
              <w:t>их</w:t>
            </w:r>
            <w:r>
              <w:rPr>
                <w:spacing w:val="12"/>
                <w:sz w:val="24"/>
                <w:szCs w:val="24"/>
                <w:lang w:val="ru-RU"/>
              </w:rPr>
              <w:t xml:space="preserve"> </w:t>
            </w:r>
            <w:r>
              <w:rPr>
                <w:sz w:val="24"/>
                <w:szCs w:val="24"/>
                <w:lang w:val="ru-RU"/>
              </w:rPr>
              <w:t>по</w:t>
            </w:r>
            <w:r>
              <w:rPr>
                <w:spacing w:val="9"/>
                <w:sz w:val="24"/>
                <w:szCs w:val="24"/>
                <w:lang w:val="ru-RU"/>
              </w:rPr>
              <w:t xml:space="preserve"> </w:t>
            </w:r>
            <w:r>
              <w:rPr>
                <w:sz w:val="24"/>
                <w:szCs w:val="24"/>
                <w:lang w:val="ru-RU"/>
              </w:rPr>
              <w:t>цвету,</w:t>
            </w:r>
            <w:r>
              <w:rPr>
                <w:spacing w:val="13"/>
                <w:sz w:val="24"/>
                <w:szCs w:val="24"/>
                <w:lang w:val="ru-RU"/>
              </w:rPr>
              <w:t xml:space="preserve"> </w:t>
            </w:r>
            <w:r>
              <w:rPr>
                <w:sz w:val="24"/>
                <w:szCs w:val="24"/>
                <w:lang w:val="ru-RU"/>
              </w:rPr>
              <w:t>форме,</w:t>
            </w:r>
          </w:p>
          <w:p>
            <w:pPr>
              <w:pStyle w:val="TableParagraph"/>
              <w:spacing w:before="37" w:after="0"/>
              <w:rPr>
                <w:sz w:val="24"/>
                <w:szCs w:val="24"/>
                <w:lang w:val="ru-RU"/>
              </w:rPr>
            </w:pPr>
            <w:r>
              <w:rPr>
                <w:sz w:val="24"/>
                <w:szCs w:val="24"/>
                <w:lang w:val="ru-RU"/>
              </w:rPr>
              <w:t>общей</w:t>
            </w:r>
            <w:r>
              <w:rPr>
                <w:spacing w:val="-2"/>
                <w:sz w:val="24"/>
                <w:szCs w:val="24"/>
                <w:lang w:val="ru-RU"/>
              </w:rPr>
              <w:t xml:space="preserve"> </w:t>
            </w:r>
            <w:r>
              <w:rPr>
                <w:sz w:val="24"/>
                <w:szCs w:val="24"/>
                <w:lang w:val="ru-RU"/>
              </w:rPr>
              <w:t>принадлежности</w:t>
            </w:r>
            <w:r>
              <w:rPr>
                <w:spacing w:val="-5"/>
                <w:sz w:val="24"/>
                <w:szCs w:val="24"/>
                <w:lang w:val="ru-RU"/>
              </w:rPr>
              <w:t xml:space="preserve"> </w:t>
            </w:r>
            <w:r>
              <w:rPr>
                <w:sz w:val="24"/>
                <w:szCs w:val="24"/>
                <w:lang w:val="ru-RU"/>
              </w:rPr>
              <w:t>к</w:t>
            </w:r>
            <w:r>
              <w:rPr>
                <w:spacing w:val="-3"/>
                <w:sz w:val="24"/>
                <w:szCs w:val="24"/>
                <w:lang w:val="ru-RU"/>
              </w:rPr>
              <w:t xml:space="preserve"> </w:t>
            </w:r>
            <w:r>
              <w:rPr>
                <w:sz w:val="24"/>
                <w:szCs w:val="24"/>
                <w:lang w:val="ru-RU"/>
              </w:rPr>
              <w:t>одной</w:t>
            </w:r>
            <w:r>
              <w:rPr>
                <w:spacing w:val="-2"/>
                <w:sz w:val="24"/>
                <w:szCs w:val="24"/>
                <w:lang w:val="ru-RU"/>
              </w:rPr>
              <w:t xml:space="preserve"> </w:t>
            </w:r>
            <w:r>
              <w:rPr>
                <w:sz w:val="24"/>
                <w:szCs w:val="24"/>
                <w:lang w:val="ru-RU"/>
              </w:rPr>
              <w:t>из</w:t>
            </w:r>
            <w:r>
              <w:rPr>
                <w:spacing w:val="-2"/>
                <w:sz w:val="24"/>
                <w:szCs w:val="24"/>
                <w:lang w:val="ru-RU"/>
              </w:rPr>
              <w:t xml:space="preserve"> </w:t>
            </w:r>
            <w:r>
              <w:rPr>
                <w:sz w:val="24"/>
                <w:szCs w:val="24"/>
                <w:lang w:val="ru-RU"/>
              </w:rPr>
              <w:t>групп</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3.2.3.40.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Набор</w:t>
            </w:r>
            <w:r>
              <w:rPr>
                <w:spacing w:val="-5"/>
                <w:sz w:val="24"/>
                <w:szCs w:val="24"/>
                <w:lang w:val="en-US"/>
              </w:rPr>
              <w:t xml:space="preserve"> </w:t>
            </w:r>
            <w:r>
              <w:rPr>
                <w:sz w:val="24"/>
                <w:szCs w:val="24"/>
                <w:lang w:val="en-US"/>
              </w:rPr>
              <w:t>продуктов</w:t>
            </w:r>
            <w:r>
              <w:rPr>
                <w:spacing w:val="-6"/>
                <w:sz w:val="24"/>
                <w:szCs w:val="24"/>
                <w:lang w:val="en-US"/>
              </w:rPr>
              <w:t xml:space="preserve"> </w:t>
            </w:r>
            <w:r>
              <w:rPr>
                <w:sz w:val="24"/>
                <w:szCs w:val="24"/>
                <w:lang w:val="en-US"/>
              </w:rPr>
              <w:t>для</w:t>
            </w:r>
            <w:r>
              <w:rPr>
                <w:spacing w:val="-5"/>
                <w:sz w:val="24"/>
                <w:szCs w:val="24"/>
                <w:lang w:val="en-US"/>
              </w:rPr>
              <w:t xml:space="preserve"> </w:t>
            </w:r>
            <w:r>
              <w:rPr>
                <w:sz w:val="24"/>
                <w:szCs w:val="24"/>
                <w:lang w:val="en-US"/>
              </w:rPr>
              <w:t>магазина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6"/>
                <w:sz w:val="24"/>
                <w:szCs w:val="24"/>
                <w:lang w:val="en-US"/>
              </w:rPr>
              <w:t xml:space="preserve"> </w:t>
            </w:r>
            <w:r>
              <w:rPr>
                <w:sz w:val="24"/>
                <w:szCs w:val="24"/>
                <w:lang w:val="en-US"/>
              </w:rPr>
              <w:t>психолога</w:t>
            </w:r>
            <w:r>
              <w:rPr>
                <w:spacing w:val="-6"/>
                <w:sz w:val="24"/>
                <w:szCs w:val="24"/>
                <w:lang w:val="en-US"/>
              </w:rPr>
              <w:t xml:space="preserve"> </w:t>
            </w:r>
            <w:r>
              <w:rPr>
                <w:sz w:val="24"/>
                <w:szCs w:val="24"/>
                <w:lang w:val="en-US"/>
              </w:rPr>
              <w:t>«Пертра»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3.2.3.42.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11"/>
                <w:sz w:val="24"/>
                <w:szCs w:val="24"/>
                <w:lang w:val="en-US"/>
              </w:rPr>
              <w:t xml:space="preserve"> </w:t>
            </w:r>
            <w:r>
              <w:rPr>
                <w:sz w:val="24"/>
                <w:szCs w:val="24"/>
                <w:lang w:val="en-US"/>
              </w:rPr>
              <w:t>солдатиков</w:t>
            </w:r>
            <w:r>
              <w:rPr>
                <w:spacing w:val="-12"/>
                <w:sz w:val="24"/>
                <w:szCs w:val="24"/>
                <w:lang w:val="en-US"/>
              </w:rPr>
              <w:t xml:space="preserve"> </w:t>
            </w:r>
            <w:r>
              <w:rPr>
                <w:sz w:val="24"/>
                <w:szCs w:val="24"/>
                <w:lang w:val="en-US"/>
              </w:rPr>
              <w:t>(мелкого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 фигурок</w:t>
            </w:r>
            <w:r>
              <w:rPr>
                <w:spacing w:val="-1"/>
                <w:sz w:val="24"/>
                <w:szCs w:val="24"/>
                <w:lang w:val="en-US"/>
              </w:rPr>
              <w:t xml:space="preserve"> </w:t>
            </w:r>
            <w:r>
              <w:rPr>
                <w:sz w:val="24"/>
                <w:szCs w:val="24"/>
                <w:lang w:val="en-US"/>
              </w:rPr>
              <w:t>– семья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1"/>
                <w:sz w:val="24"/>
                <w:szCs w:val="24"/>
                <w:lang w:val="ru-RU"/>
              </w:rPr>
              <w:t xml:space="preserve"> </w:t>
            </w:r>
            <w:r>
              <w:rPr>
                <w:sz w:val="24"/>
                <w:szCs w:val="24"/>
                <w:lang w:val="ru-RU"/>
              </w:rPr>
              <w:t>фигурок</w:t>
            </w:r>
            <w:r>
              <w:rPr>
                <w:spacing w:val="21"/>
                <w:sz w:val="24"/>
                <w:szCs w:val="24"/>
                <w:lang w:val="ru-RU"/>
              </w:rPr>
              <w:t xml:space="preserve"> </w:t>
            </w:r>
            <w:r>
              <w:rPr>
                <w:sz w:val="24"/>
                <w:szCs w:val="24"/>
                <w:lang w:val="ru-RU"/>
              </w:rPr>
              <w:t>домашних</w:t>
            </w:r>
            <w:r>
              <w:rPr>
                <w:spacing w:val="21"/>
                <w:sz w:val="24"/>
                <w:szCs w:val="24"/>
                <w:lang w:val="ru-RU"/>
              </w:rPr>
              <w:t xml:space="preserve"> </w:t>
            </w:r>
            <w:r>
              <w:rPr>
                <w:sz w:val="24"/>
                <w:szCs w:val="24"/>
                <w:lang w:val="ru-RU"/>
              </w:rPr>
              <w:t>животных</w:t>
            </w:r>
            <w:r>
              <w:rPr>
                <w:spacing w:val="21"/>
                <w:sz w:val="24"/>
                <w:szCs w:val="24"/>
                <w:lang w:val="ru-RU"/>
              </w:rPr>
              <w:t xml:space="preserve"> </w:t>
            </w:r>
            <w:r>
              <w:rPr>
                <w:sz w:val="24"/>
                <w:szCs w:val="24"/>
                <w:lang w:val="ru-RU"/>
              </w:rPr>
              <w:t>с</w:t>
            </w:r>
            <w:r>
              <w:rPr>
                <w:spacing w:val="21"/>
                <w:sz w:val="24"/>
                <w:szCs w:val="24"/>
                <w:lang w:val="ru-RU"/>
              </w:rPr>
              <w:t xml:space="preserve"> </w:t>
            </w:r>
            <w:r>
              <w:rPr>
                <w:sz w:val="24"/>
                <w:szCs w:val="24"/>
                <w:lang w:val="ru-RU"/>
              </w:rPr>
              <w:t>реалистичными</w:t>
            </w:r>
          </w:p>
          <w:p>
            <w:pPr>
              <w:pStyle w:val="TableParagraph"/>
              <w:spacing w:before="40" w:after="0"/>
              <w:rPr>
                <w:sz w:val="24"/>
                <w:szCs w:val="24"/>
              </w:rPr>
            </w:pPr>
            <w:r>
              <w:rPr>
                <w:sz w:val="24"/>
                <w:szCs w:val="24"/>
                <w:lang w:val="en-US"/>
              </w:rPr>
              <w:t>изображением</w:t>
            </w:r>
            <w:r>
              <w:rPr>
                <w:spacing w:val="-4"/>
                <w:sz w:val="24"/>
                <w:szCs w:val="24"/>
                <w:lang w:val="en-US"/>
              </w:rPr>
              <w:t xml:space="preserve"> </w:t>
            </w:r>
            <w:r>
              <w:rPr>
                <w:sz w:val="24"/>
                <w:szCs w:val="24"/>
                <w:lang w:val="en-US"/>
              </w:rPr>
              <w:t>и</w:t>
            </w:r>
            <w:r>
              <w:rPr>
                <w:spacing w:val="-5"/>
                <w:sz w:val="24"/>
                <w:szCs w:val="24"/>
                <w:lang w:val="en-US"/>
              </w:rPr>
              <w:t xml:space="preserve"> </w:t>
            </w:r>
            <w:r>
              <w:rPr>
                <w:sz w:val="24"/>
                <w:szCs w:val="24"/>
                <w:lang w:val="en-US"/>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07" w:leader="none"/>
                <w:tab w:val="left" w:pos="2106" w:leader="none"/>
                <w:tab w:val="left" w:pos="3370" w:leader="none"/>
                <w:tab w:val="left" w:pos="4481" w:leader="none"/>
              </w:tabs>
              <w:rPr>
                <w:sz w:val="24"/>
                <w:szCs w:val="24"/>
                <w:lang w:val="ru-RU"/>
              </w:rPr>
            </w:pPr>
            <w:r>
              <w:rPr>
                <w:sz w:val="24"/>
                <w:szCs w:val="24"/>
                <w:lang w:val="ru-RU"/>
              </w:rPr>
              <w:t>Набор</w:t>
              <w:tab/>
              <w:t>фигурок</w:t>
              <w:tab/>
              <w:t>животных</w:t>
              <w:tab/>
              <w:t>Африки,</w:t>
              <w:tab/>
              <w:t>Америки,</w:t>
            </w:r>
          </w:p>
          <w:p>
            <w:pPr>
              <w:pStyle w:val="TableParagraph"/>
              <w:tabs>
                <w:tab w:val="clear" w:pos="708"/>
                <w:tab w:val="left" w:pos="1436" w:leader="none"/>
                <w:tab w:val="left" w:pos="2423" w:leader="none"/>
                <w:tab w:val="left" w:pos="2799" w:leader="none"/>
                <w:tab w:val="left" w:pos="3541" w:leader="none"/>
                <w:tab w:val="left" w:pos="3900" w:leader="none"/>
              </w:tabs>
              <w:spacing w:lineRule="atLeast" w:line="290"/>
              <w:ind w:left="107" w:right="98" w:hanging="0"/>
              <w:rPr>
                <w:sz w:val="24"/>
                <w:szCs w:val="24"/>
                <w:lang w:val="ru-RU"/>
              </w:rPr>
            </w:pPr>
            <w:r>
              <w:rPr>
                <w:sz w:val="24"/>
                <w:szCs w:val="24"/>
                <w:lang w:val="ru-RU"/>
              </w:rPr>
              <w:t>Австралии,</w:t>
              <w:tab/>
              <w:t>Европы</w:t>
              <w:tab/>
              <w:t>и</w:t>
              <w:tab/>
              <w:t>Азии</w:t>
              <w:tab/>
              <w:t>с</w:t>
              <w:tab/>
              <w:t>реалистичными</w:t>
            </w:r>
            <w:r>
              <w:rPr>
                <w:spacing w:val="-52"/>
                <w:sz w:val="24"/>
                <w:szCs w:val="24"/>
                <w:lang w:val="ru-RU"/>
              </w:rPr>
              <w:t xml:space="preserve"> </w:t>
            </w:r>
            <w:r>
              <w:rPr>
                <w:sz w:val="24"/>
                <w:szCs w:val="24"/>
                <w:lang w:val="ru-RU"/>
              </w:rPr>
              <w:t>изображением</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80"/>
                <w:sz w:val="24"/>
                <w:szCs w:val="24"/>
                <w:lang w:val="ru-RU"/>
              </w:rPr>
              <w:t xml:space="preserve"> </w:t>
            </w:r>
            <w:r>
              <w:rPr>
                <w:sz w:val="24"/>
                <w:szCs w:val="24"/>
                <w:lang w:val="ru-RU"/>
              </w:rPr>
              <w:t xml:space="preserve">фигурок  </w:t>
            </w:r>
            <w:r>
              <w:rPr>
                <w:spacing w:val="24"/>
                <w:sz w:val="24"/>
                <w:szCs w:val="24"/>
                <w:lang w:val="ru-RU"/>
              </w:rPr>
              <w:t xml:space="preserve"> </w:t>
            </w:r>
            <w:r>
              <w:rPr>
                <w:sz w:val="24"/>
                <w:szCs w:val="24"/>
                <w:lang w:val="ru-RU"/>
              </w:rPr>
              <w:t xml:space="preserve">животных  </w:t>
            </w:r>
            <w:r>
              <w:rPr>
                <w:spacing w:val="27"/>
                <w:sz w:val="24"/>
                <w:szCs w:val="24"/>
                <w:lang w:val="ru-RU"/>
              </w:rPr>
              <w:t xml:space="preserve"> </w:t>
            </w:r>
            <w:r>
              <w:rPr>
                <w:sz w:val="24"/>
                <w:szCs w:val="24"/>
                <w:lang w:val="ru-RU"/>
              </w:rPr>
              <w:t xml:space="preserve">леса  </w:t>
            </w:r>
            <w:r>
              <w:rPr>
                <w:spacing w:val="27"/>
                <w:sz w:val="24"/>
                <w:szCs w:val="24"/>
                <w:lang w:val="ru-RU"/>
              </w:rPr>
              <w:t xml:space="preserve"> </w:t>
            </w:r>
            <w:r>
              <w:rPr>
                <w:sz w:val="24"/>
                <w:szCs w:val="24"/>
                <w:lang w:val="ru-RU"/>
              </w:rPr>
              <w:t xml:space="preserve">с  </w:t>
            </w:r>
            <w:r>
              <w:rPr>
                <w:spacing w:val="24"/>
                <w:sz w:val="24"/>
                <w:szCs w:val="24"/>
                <w:lang w:val="ru-RU"/>
              </w:rPr>
              <w:t xml:space="preserve"> </w:t>
            </w:r>
            <w:r>
              <w:rPr>
                <w:sz w:val="24"/>
                <w:szCs w:val="24"/>
                <w:lang w:val="ru-RU"/>
              </w:rPr>
              <w:t>реалистичными</w:t>
            </w:r>
          </w:p>
          <w:p>
            <w:pPr>
              <w:pStyle w:val="TableParagraph"/>
              <w:spacing w:before="37" w:after="0"/>
              <w:rPr>
                <w:sz w:val="24"/>
                <w:szCs w:val="24"/>
              </w:rPr>
            </w:pPr>
            <w:r>
              <w:rPr>
                <w:sz w:val="24"/>
                <w:szCs w:val="24"/>
                <w:lang w:val="en-US"/>
              </w:rPr>
              <w:t>изображением</w:t>
            </w:r>
            <w:r>
              <w:rPr>
                <w:spacing w:val="-4"/>
                <w:sz w:val="24"/>
                <w:szCs w:val="24"/>
                <w:lang w:val="en-US"/>
              </w:rPr>
              <w:t xml:space="preserve"> </w:t>
            </w:r>
            <w:r>
              <w:rPr>
                <w:sz w:val="24"/>
                <w:szCs w:val="24"/>
                <w:lang w:val="en-US"/>
              </w:rPr>
              <w:t>и</w:t>
            </w:r>
            <w:r>
              <w:rPr>
                <w:spacing w:val="-5"/>
                <w:sz w:val="24"/>
                <w:szCs w:val="24"/>
                <w:lang w:val="en-US"/>
              </w:rPr>
              <w:t xml:space="preserve"> </w:t>
            </w:r>
            <w:r>
              <w:rPr>
                <w:sz w:val="24"/>
                <w:szCs w:val="24"/>
                <w:lang w:val="en-US"/>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
                <w:sz w:val="24"/>
                <w:szCs w:val="24"/>
                <w:lang w:val="ru-RU"/>
              </w:rPr>
              <w:t xml:space="preserve"> </w:t>
            </w:r>
            <w:r>
              <w:rPr>
                <w:sz w:val="24"/>
                <w:szCs w:val="24"/>
                <w:lang w:val="ru-RU"/>
              </w:rPr>
              <w:t>фигурок</w:t>
            </w:r>
            <w:r>
              <w:rPr>
                <w:spacing w:val="-2"/>
                <w:sz w:val="24"/>
                <w:szCs w:val="24"/>
                <w:lang w:val="ru-RU"/>
              </w:rPr>
              <w:t xml:space="preserve"> </w:t>
            </w:r>
            <w:r>
              <w:rPr>
                <w:sz w:val="24"/>
                <w:szCs w:val="24"/>
                <w:lang w:val="ru-RU"/>
              </w:rPr>
              <w:t>людей</w:t>
            </w:r>
            <w:r>
              <w:rPr>
                <w:spacing w:val="-4"/>
                <w:sz w:val="24"/>
                <w:szCs w:val="24"/>
                <w:lang w:val="ru-RU"/>
              </w:rPr>
              <w:t xml:space="preserve"> </w:t>
            </w:r>
            <w:r>
              <w:rPr>
                <w:sz w:val="24"/>
                <w:szCs w:val="24"/>
                <w:lang w:val="ru-RU"/>
              </w:rPr>
              <w:t>–</w:t>
            </w:r>
            <w:r>
              <w:rPr>
                <w:spacing w:val="-2"/>
                <w:sz w:val="24"/>
                <w:szCs w:val="24"/>
                <w:lang w:val="ru-RU"/>
              </w:rPr>
              <w:t xml:space="preserve"> </w:t>
            </w:r>
            <w:r>
              <w:rPr>
                <w:sz w:val="24"/>
                <w:szCs w:val="24"/>
                <w:lang w:val="ru-RU"/>
              </w:rPr>
              <w:t>разных</w:t>
            </w:r>
            <w:r>
              <w:rPr>
                <w:spacing w:val="-2"/>
                <w:sz w:val="24"/>
                <w:szCs w:val="24"/>
                <w:lang w:val="ru-RU"/>
              </w:rPr>
              <w:t xml:space="preserve"> </w:t>
            </w:r>
            <w:r>
              <w:rPr>
                <w:sz w:val="24"/>
                <w:szCs w:val="24"/>
                <w:lang w:val="ru-RU"/>
              </w:rPr>
              <w:t>профессий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фигурок</w:t>
            </w:r>
            <w:r>
              <w:rPr>
                <w:spacing w:val="-3"/>
                <w:sz w:val="24"/>
                <w:szCs w:val="24"/>
                <w:lang w:val="ru-RU"/>
              </w:rPr>
              <w:t xml:space="preserve"> </w:t>
            </w:r>
            <w:r>
              <w:rPr>
                <w:sz w:val="24"/>
                <w:szCs w:val="24"/>
                <w:lang w:val="ru-RU"/>
              </w:rPr>
              <w:t>людей</w:t>
            </w:r>
            <w:r>
              <w:rPr>
                <w:spacing w:val="-3"/>
                <w:sz w:val="24"/>
                <w:szCs w:val="24"/>
                <w:lang w:val="ru-RU"/>
              </w:rPr>
              <w:t xml:space="preserve"> </w:t>
            </w:r>
            <w:r>
              <w:rPr>
                <w:sz w:val="24"/>
                <w:szCs w:val="24"/>
                <w:lang w:val="ru-RU"/>
              </w:rPr>
              <w:t>разных</w:t>
            </w:r>
            <w:r>
              <w:rPr>
                <w:spacing w:val="-3"/>
                <w:sz w:val="24"/>
                <w:szCs w:val="24"/>
                <w:lang w:val="ru-RU"/>
              </w:rPr>
              <w:t xml:space="preserve"> </w:t>
            </w:r>
            <w:r>
              <w:rPr>
                <w:sz w:val="24"/>
                <w:szCs w:val="24"/>
                <w:lang w:val="ru-RU"/>
              </w:rPr>
              <w:t>рас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27" w:leader="none"/>
                <w:tab w:val="left" w:pos="2343" w:leader="none"/>
                <w:tab w:val="left" w:pos="3363" w:leader="none"/>
                <w:tab w:val="left" w:pos="3890" w:leader="none"/>
              </w:tabs>
              <w:rPr>
                <w:sz w:val="24"/>
                <w:szCs w:val="24"/>
                <w:lang w:val="ru-RU"/>
              </w:rPr>
            </w:pPr>
            <w:r>
              <w:rPr>
                <w:sz w:val="24"/>
                <w:szCs w:val="24"/>
                <w:lang w:val="ru-RU"/>
              </w:rPr>
              <w:t>Набор</w:t>
              <w:tab/>
              <w:t>фигурок</w:t>
              <w:tab/>
              <w:t>людей</w:t>
              <w:tab/>
              <w:t>с</w:t>
              <w:tab/>
              <w:t>ограниченными</w:t>
            </w:r>
          </w:p>
          <w:p>
            <w:pPr>
              <w:pStyle w:val="TableParagraph"/>
              <w:spacing w:before="37" w:after="0"/>
              <w:rPr>
                <w:sz w:val="24"/>
                <w:szCs w:val="24"/>
                <w:lang w:val="ru-RU"/>
              </w:rPr>
            </w:pPr>
            <w:r>
              <w:rPr>
                <w:sz w:val="24"/>
                <w:szCs w:val="24"/>
                <w:lang w:val="ru-RU"/>
              </w:rPr>
              <w:t>возможностями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26" w:leader="none"/>
                <w:tab w:val="left" w:pos="2144" w:leader="none"/>
                <w:tab w:val="left" w:pos="3471" w:leader="none"/>
                <w:tab w:val="left" w:pos="3898" w:leader="none"/>
              </w:tabs>
              <w:rPr>
                <w:sz w:val="24"/>
                <w:szCs w:val="24"/>
                <w:lang w:val="ru-RU"/>
              </w:rPr>
            </w:pPr>
            <w:r>
              <w:rPr>
                <w:sz w:val="24"/>
                <w:szCs w:val="24"/>
                <w:lang w:val="ru-RU"/>
              </w:rPr>
              <w:t>Набор</w:t>
              <w:tab/>
              <w:t>фигурок</w:t>
              <w:tab/>
              <w:t>насекомые</w:t>
              <w:tab/>
              <w:t>с</w:t>
              <w:tab/>
              <w:t>реалистичными</w:t>
            </w:r>
          </w:p>
          <w:p>
            <w:pPr>
              <w:pStyle w:val="TableParagraph"/>
              <w:spacing w:before="37" w:after="0"/>
              <w:rPr>
                <w:sz w:val="24"/>
                <w:szCs w:val="24"/>
                <w:lang w:val="ru-RU"/>
              </w:rPr>
            </w:pPr>
            <w:r>
              <w:rPr>
                <w:sz w:val="24"/>
                <w:szCs w:val="24"/>
                <w:lang w:val="ru-RU"/>
              </w:rPr>
              <w:t>изображением</w:t>
            </w:r>
            <w:r>
              <w:rPr>
                <w:spacing w:val="-4"/>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109"/>
                <w:sz w:val="24"/>
                <w:szCs w:val="24"/>
                <w:lang w:val="ru-RU"/>
              </w:rPr>
              <w:t xml:space="preserve"> </w:t>
            </w:r>
            <w:r>
              <w:rPr>
                <w:sz w:val="24"/>
                <w:szCs w:val="24"/>
                <w:lang w:val="ru-RU"/>
              </w:rPr>
              <w:t>фигурок</w:t>
            </w:r>
            <w:r>
              <w:rPr>
                <w:spacing w:val="57"/>
                <w:sz w:val="24"/>
                <w:szCs w:val="24"/>
                <w:lang w:val="ru-RU"/>
              </w:rPr>
              <w:t xml:space="preserve"> </w:t>
            </w:r>
            <w:r>
              <w:rPr>
                <w:sz w:val="24"/>
                <w:szCs w:val="24"/>
                <w:lang w:val="ru-RU"/>
              </w:rPr>
              <w:t xml:space="preserve">с  </w:t>
            </w:r>
            <w:r>
              <w:rPr>
                <w:spacing w:val="3"/>
                <w:sz w:val="24"/>
                <w:szCs w:val="24"/>
                <w:lang w:val="ru-RU"/>
              </w:rPr>
              <w:t xml:space="preserve"> </w:t>
            </w:r>
            <w:r>
              <w:rPr>
                <w:sz w:val="24"/>
                <w:szCs w:val="24"/>
                <w:lang w:val="ru-RU"/>
              </w:rPr>
              <w:t xml:space="preserve">реалистичными  </w:t>
            </w:r>
            <w:r>
              <w:rPr>
                <w:spacing w:val="1"/>
                <w:sz w:val="24"/>
                <w:szCs w:val="24"/>
                <w:lang w:val="ru-RU"/>
              </w:rPr>
              <w:t xml:space="preserve"> </w:t>
            </w:r>
            <w:r>
              <w:rPr>
                <w:sz w:val="24"/>
                <w:szCs w:val="24"/>
                <w:lang w:val="ru-RU"/>
              </w:rPr>
              <w:t xml:space="preserve">изображением  </w:t>
            </w:r>
            <w:r>
              <w:rPr>
                <w:spacing w:val="2"/>
                <w:sz w:val="24"/>
                <w:szCs w:val="24"/>
                <w:lang w:val="ru-RU"/>
              </w:rPr>
              <w:t xml:space="preserve"> </w:t>
            </w:r>
            <w:r>
              <w:rPr>
                <w:sz w:val="24"/>
                <w:szCs w:val="24"/>
                <w:lang w:val="ru-RU"/>
              </w:rPr>
              <w:t>и</w:t>
            </w:r>
          </w:p>
          <w:p>
            <w:pPr>
              <w:pStyle w:val="TableParagraph"/>
              <w:spacing w:before="40" w:after="0"/>
              <w:rPr>
                <w:sz w:val="24"/>
                <w:szCs w:val="24"/>
              </w:rPr>
            </w:pPr>
            <w:r>
              <w:rPr>
                <w:sz w:val="24"/>
                <w:szCs w:val="24"/>
                <w:lang w:val="en-US"/>
              </w:rPr>
              <w:t>пропорциями</w:t>
            </w:r>
            <w:r>
              <w:rPr>
                <w:spacing w:val="-1"/>
                <w:sz w:val="24"/>
                <w:szCs w:val="24"/>
                <w:lang w:val="en-US"/>
              </w:rPr>
              <w:t xml:space="preserve"> </w:t>
            </w:r>
            <w:r>
              <w:rPr>
                <w:sz w:val="24"/>
                <w:szCs w:val="24"/>
                <w:lang w:val="en-US"/>
              </w:rPr>
              <w:t>«морские</w:t>
            </w:r>
            <w:r>
              <w:rPr>
                <w:spacing w:val="-2"/>
                <w:sz w:val="24"/>
                <w:szCs w:val="24"/>
                <w:lang w:val="en-US"/>
              </w:rPr>
              <w:t xml:space="preserve"> </w:t>
            </w:r>
            <w:r>
              <w:rPr>
                <w:sz w:val="24"/>
                <w:szCs w:val="24"/>
                <w:lang w:val="en-US"/>
              </w:rPr>
              <w:t>обитатели»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Перчаточные</w:t>
            </w:r>
            <w:r>
              <w:rPr>
                <w:spacing w:val="-13"/>
                <w:sz w:val="24"/>
                <w:szCs w:val="24"/>
                <w:lang w:val="en-US"/>
              </w:rPr>
              <w:t xml:space="preserve"> </w:t>
            </w:r>
            <w:r>
              <w:rPr>
                <w:sz w:val="24"/>
                <w:szCs w:val="24"/>
                <w:lang w:val="en-US"/>
              </w:rPr>
              <w:t>куклы</w:t>
            </w:r>
            <w:r>
              <w:rPr>
                <w:spacing w:val="-13"/>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Песочные</w:t>
            </w:r>
            <w:r>
              <w:rPr>
                <w:spacing w:val="-2"/>
                <w:sz w:val="24"/>
                <w:szCs w:val="24"/>
                <w:lang w:val="en-US"/>
              </w:rPr>
              <w:t xml:space="preserve"> </w:t>
            </w:r>
            <w:r>
              <w:rPr>
                <w:sz w:val="24"/>
                <w:szCs w:val="24"/>
                <w:lang w:val="en-US"/>
              </w:rPr>
              <w:t>часы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Разрезные</w:t>
            </w:r>
            <w:r>
              <w:rPr>
                <w:spacing w:val="-4"/>
                <w:sz w:val="24"/>
                <w:szCs w:val="24"/>
                <w:lang w:val="en-US"/>
              </w:rPr>
              <w:t xml:space="preserve"> </w:t>
            </w:r>
            <w:r>
              <w:rPr>
                <w:sz w:val="24"/>
                <w:szCs w:val="24"/>
                <w:lang w:val="en-US"/>
              </w:rPr>
              <w:t>сюжетные</w:t>
            </w:r>
            <w:r>
              <w:rPr>
                <w:spacing w:val="-6"/>
                <w:sz w:val="24"/>
                <w:szCs w:val="24"/>
                <w:lang w:val="en-US"/>
              </w:rPr>
              <w:t xml:space="preserve"> </w:t>
            </w:r>
            <w:r>
              <w:rPr>
                <w:sz w:val="24"/>
                <w:szCs w:val="24"/>
                <w:lang w:val="en-US"/>
              </w:rPr>
              <w:t>картинки</w:t>
            </w:r>
            <w:r>
              <w:rPr>
                <w:spacing w:val="-4"/>
                <w:sz w:val="24"/>
                <w:szCs w:val="24"/>
                <w:lang w:val="en-US"/>
              </w:rPr>
              <w:t xml:space="preserve"> </w:t>
            </w:r>
            <w:r>
              <w:rPr>
                <w:sz w:val="24"/>
                <w:szCs w:val="24"/>
                <w:lang w:val="en-US"/>
              </w:rPr>
              <w:t>(2-4</w:t>
            </w:r>
            <w:r>
              <w:rPr>
                <w:spacing w:val="-3"/>
                <w:sz w:val="24"/>
                <w:szCs w:val="24"/>
                <w:lang w:val="en-US"/>
              </w:rPr>
              <w:t xml:space="preserve"> </w:t>
            </w:r>
            <w:r>
              <w:rPr>
                <w:sz w:val="24"/>
                <w:szCs w:val="24"/>
                <w:lang w:val="en-US"/>
              </w:rPr>
              <w:t>частей)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Разрезные</w:t>
            </w:r>
            <w:r>
              <w:rPr>
                <w:spacing w:val="-5"/>
                <w:sz w:val="24"/>
                <w:szCs w:val="24"/>
                <w:lang w:val="en-US"/>
              </w:rPr>
              <w:t xml:space="preserve"> </w:t>
            </w:r>
            <w:r>
              <w:rPr>
                <w:sz w:val="24"/>
                <w:szCs w:val="24"/>
                <w:lang w:val="en-US"/>
              </w:rPr>
              <w:t>сюжетные</w:t>
            </w:r>
            <w:r>
              <w:rPr>
                <w:spacing w:val="-6"/>
                <w:sz w:val="24"/>
                <w:szCs w:val="24"/>
                <w:lang w:val="en-US"/>
              </w:rPr>
              <w:t xml:space="preserve"> </w:t>
            </w:r>
            <w:r>
              <w:rPr>
                <w:sz w:val="24"/>
                <w:szCs w:val="24"/>
                <w:lang w:val="en-US"/>
              </w:rPr>
              <w:t>картинки</w:t>
            </w:r>
            <w:r>
              <w:rPr>
                <w:spacing w:val="-3"/>
                <w:sz w:val="24"/>
                <w:szCs w:val="24"/>
                <w:lang w:val="en-US"/>
              </w:rPr>
              <w:t xml:space="preserve"> </w:t>
            </w:r>
            <w:r>
              <w:rPr>
                <w:sz w:val="24"/>
                <w:szCs w:val="24"/>
                <w:lang w:val="en-US"/>
              </w:rPr>
              <w:t>(6–8</w:t>
            </w:r>
            <w:r>
              <w:rPr>
                <w:spacing w:val="-5"/>
                <w:sz w:val="24"/>
                <w:szCs w:val="24"/>
                <w:lang w:val="en-US"/>
              </w:rPr>
              <w:t xml:space="preserve"> </w:t>
            </w:r>
            <w:r>
              <w:rPr>
                <w:sz w:val="24"/>
                <w:szCs w:val="24"/>
                <w:lang w:val="en-US"/>
              </w:rPr>
              <w:t>частей)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58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29" w:hanging="0"/>
              <w:rPr>
                <w:sz w:val="24"/>
                <w:szCs w:val="24"/>
              </w:rPr>
            </w:pPr>
            <w:r>
              <w:rPr>
                <w:sz w:val="24"/>
                <w:szCs w:val="24"/>
                <w:lang w:val="en-US"/>
              </w:rPr>
              <w:t>3.2.3.56.</w:t>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tabs>
                <w:tab w:val="clear" w:pos="708"/>
                <w:tab w:val="left" w:pos="1381" w:leader="none"/>
                <w:tab w:val="left" w:pos="2646" w:leader="none"/>
                <w:tab w:val="left" w:pos="3819" w:leader="none"/>
                <w:tab w:val="left" w:pos="4637" w:leader="none"/>
              </w:tabs>
              <w:spacing w:lineRule="exact" w:line="246"/>
              <w:rPr>
                <w:sz w:val="24"/>
                <w:szCs w:val="24"/>
                <w:lang w:val="ru-RU"/>
              </w:rPr>
            </w:pPr>
            <w:r>
              <w:rPr>
                <w:sz w:val="24"/>
                <w:szCs w:val="24"/>
                <w:lang w:val="ru-RU"/>
              </w:rPr>
              <w:t>Разрезные</w:t>
              <w:tab/>
              <w:t>сюжетные</w:t>
              <w:tab/>
              <w:t>картинки</w:t>
              <w:tab/>
              <w:t>(8–16</w:t>
              <w:tab/>
              <w:t>частей),</w:t>
            </w:r>
          </w:p>
          <w:p>
            <w:pPr>
              <w:pStyle w:val="TableParagraph"/>
              <w:spacing w:before="37" w:after="0"/>
              <w:rPr>
                <w:sz w:val="24"/>
                <w:szCs w:val="24"/>
                <w:lang w:val="ru-RU"/>
              </w:rPr>
            </w:pPr>
            <w:r>
              <w:rPr>
                <w:sz w:val="24"/>
                <w:szCs w:val="24"/>
                <w:lang w:val="ru-RU"/>
              </w:rPr>
              <w:t>разделенные</w:t>
            </w:r>
            <w:r>
              <w:rPr>
                <w:spacing w:val="-7"/>
                <w:sz w:val="24"/>
                <w:szCs w:val="24"/>
                <w:lang w:val="ru-RU"/>
              </w:rPr>
              <w:t xml:space="preserve"> </w:t>
            </w:r>
            <w:r>
              <w:rPr>
                <w:sz w:val="24"/>
                <w:szCs w:val="24"/>
                <w:lang w:val="ru-RU"/>
              </w:rPr>
              <w:t>прямыми</w:t>
            </w:r>
            <w:r>
              <w:rPr>
                <w:spacing w:val="-6"/>
                <w:sz w:val="24"/>
                <w:szCs w:val="24"/>
                <w:lang w:val="ru-RU"/>
              </w:rPr>
              <w:t xml:space="preserve"> </w:t>
            </w:r>
            <w:r>
              <w:rPr>
                <w:sz w:val="24"/>
                <w:szCs w:val="24"/>
                <w:lang w:val="ru-RU"/>
              </w:rPr>
              <w:t>и</w:t>
            </w:r>
            <w:r>
              <w:rPr>
                <w:spacing w:val="-10"/>
                <w:sz w:val="24"/>
                <w:szCs w:val="24"/>
                <w:lang w:val="ru-RU"/>
              </w:rPr>
              <w:t xml:space="preserve"> </w:t>
            </w:r>
            <w:r>
              <w:rPr>
                <w:sz w:val="24"/>
                <w:szCs w:val="24"/>
                <w:lang w:val="ru-RU"/>
              </w:rPr>
              <w:t>изогнутыми</w:t>
            </w:r>
            <w:r>
              <w:rPr>
                <w:spacing w:val="-7"/>
                <w:sz w:val="24"/>
                <w:szCs w:val="24"/>
                <w:lang w:val="ru-RU"/>
              </w:rPr>
              <w:t xml:space="preserve"> </w:t>
            </w:r>
            <w:r>
              <w:rPr>
                <w:sz w:val="24"/>
                <w:szCs w:val="24"/>
                <w:lang w:val="ru-RU"/>
              </w:rPr>
              <w:t>линиями</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r>
      <w:tr>
        <w:trPr>
          <w:trHeight w:val="287"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9" w:hanging="0"/>
              <w:rPr>
                <w:sz w:val="24"/>
                <w:szCs w:val="24"/>
              </w:rPr>
            </w:pPr>
            <w:r>
              <w:rPr>
                <w:sz w:val="24"/>
                <w:szCs w:val="24"/>
                <w:lang w:val="en-US"/>
              </w:rPr>
              <w:t>3.2.3.57.</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rPr>
                <w:sz w:val="24"/>
                <w:szCs w:val="24"/>
              </w:rPr>
            </w:pPr>
            <w:r>
              <w:rPr>
                <w:sz w:val="24"/>
                <w:szCs w:val="24"/>
                <w:lang w:val="en-US"/>
              </w:rPr>
              <w:t>Секундомер</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7" w:hanging="0"/>
              <w:jc w:val="center"/>
              <w:rPr>
                <w:sz w:val="24"/>
                <w:szCs w:val="24"/>
              </w:rPr>
            </w:pPr>
            <w:r>
              <w:rPr>
                <w:sz w:val="24"/>
                <w:szCs w:val="24"/>
                <w:lang w:val="en-US"/>
              </w:rPr>
              <w:t>1</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07" w:right="444" w:hanging="0"/>
              <w:jc w:val="right"/>
              <w:rPr>
                <w:sz w:val="24"/>
                <w:szCs w:val="24"/>
              </w:rPr>
            </w:pPr>
            <w:r>
              <w:rPr>
                <w:sz w:val="24"/>
                <w:szCs w:val="24"/>
                <w:lang w:val="en-US"/>
              </w:rPr>
              <w:t>+</w:t>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3.2.3.58.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05" w:leader="none"/>
                <w:tab w:val="left" w:pos="2168" w:leader="none"/>
                <w:tab w:val="left" w:pos="2767" w:leader="none"/>
                <w:tab w:val="left" w:pos="3477" w:leader="none"/>
                <w:tab w:val="left" w:pos="4106" w:leader="none"/>
              </w:tabs>
              <w:spacing w:lineRule="exact" w:line="246"/>
              <w:rPr>
                <w:sz w:val="24"/>
                <w:szCs w:val="24"/>
                <w:lang w:val="ru-RU"/>
              </w:rPr>
            </w:pPr>
            <w:r>
              <w:rPr>
                <w:sz w:val="24"/>
                <w:szCs w:val="24"/>
                <w:lang w:val="ru-RU"/>
              </w:rPr>
              <w:t>Серии</w:t>
              <w:tab/>
              <w:t>картинок</w:t>
              <w:tab/>
              <w:t>(до</w:t>
              <w:tab/>
              <w:t>6–9)</w:t>
              <w:tab/>
              <w:t>для</w:t>
              <w:tab/>
              <w:t>установления</w:t>
            </w:r>
          </w:p>
          <w:p>
            <w:pPr>
              <w:pStyle w:val="TableParagraph"/>
              <w:tabs>
                <w:tab w:val="clear" w:pos="708"/>
                <w:tab w:val="left" w:pos="2481" w:leader="none"/>
                <w:tab w:val="left" w:pos="3755" w:leader="none"/>
                <w:tab w:val="left" w:pos="5264" w:leader="none"/>
              </w:tabs>
              <w:spacing w:lineRule="atLeast" w:line="290"/>
              <w:ind w:left="107" w:right="98" w:hanging="0"/>
              <w:rPr>
                <w:sz w:val="24"/>
                <w:szCs w:val="24"/>
                <w:lang w:val="ru-RU"/>
              </w:rPr>
            </w:pPr>
            <w:r>
              <w:rPr>
                <w:sz w:val="24"/>
                <w:szCs w:val="24"/>
                <w:lang w:val="ru-RU"/>
              </w:rPr>
              <w:t>последовательности</w:t>
              <w:tab/>
              <w:t>событий</w:t>
              <w:tab/>
              <w:t>(сказочные</w:t>
              <w:tab/>
            </w:r>
            <w:r>
              <w:rPr>
                <w:spacing w:val="-4"/>
                <w:sz w:val="24"/>
                <w:szCs w:val="24"/>
                <w:lang w:val="ru-RU"/>
              </w:rPr>
              <w:t>и</w:t>
            </w:r>
            <w:r>
              <w:rPr>
                <w:spacing w:val="-52"/>
                <w:sz w:val="24"/>
                <w:szCs w:val="24"/>
                <w:lang w:val="ru-RU"/>
              </w:rPr>
              <w:t xml:space="preserve"> </w:t>
            </w:r>
            <w:r>
              <w:rPr>
                <w:sz w:val="24"/>
                <w:szCs w:val="24"/>
                <w:lang w:val="ru-RU"/>
              </w:rPr>
              <w:t>реалистические</w:t>
            </w:r>
            <w:r>
              <w:rPr>
                <w:spacing w:val="-1"/>
                <w:sz w:val="24"/>
                <w:szCs w:val="24"/>
                <w:lang w:val="ru-RU"/>
              </w:rPr>
              <w:t xml:space="preserve"> </w:t>
            </w:r>
            <w:r>
              <w:rPr>
                <w:sz w:val="24"/>
                <w:szCs w:val="24"/>
                <w:lang w:val="ru-RU"/>
              </w:rPr>
              <w:t>истории,</w:t>
            </w:r>
            <w:r>
              <w:rPr>
                <w:spacing w:val="-4"/>
                <w:sz w:val="24"/>
                <w:szCs w:val="24"/>
                <w:lang w:val="ru-RU"/>
              </w:rPr>
              <w:t xml:space="preserve"> </w:t>
            </w:r>
            <w:r>
              <w:rPr>
                <w:sz w:val="24"/>
                <w:szCs w:val="24"/>
                <w:lang w:val="ru-RU"/>
              </w:rPr>
              <w:t>юмористические</w:t>
            </w:r>
            <w:r>
              <w:rPr>
                <w:spacing w:val="-3"/>
                <w:sz w:val="24"/>
                <w:szCs w:val="24"/>
                <w:lang w:val="ru-RU"/>
              </w:rPr>
              <w:t xml:space="preserve"> </w:t>
            </w:r>
            <w:r>
              <w:rPr>
                <w:sz w:val="24"/>
                <w:szCs w:val="24"/>
                <w:lang w:val="ru-RU"/>
              </w:rPr>
              <w:t>ситуации)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3.2.3.59.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23" w:leader="none"/>
                <w:tab w:val="left" w:pos="2065" w:leader="none"/>
                <w:tab w:val="left" w:pos="3047" w:leader="none"/>
                <w:tab w:val="left" w:pos="3668" w:leader="none"/>
                <w:tab w:val="left" w:pos="4805" w:leader="none"/>
              </w:tabs>
              <w:rPr>
                <w:sz w:val="24"/>
                <w:szCs w:val="24"/>
                <w:lang w:val="ru-RU"/>
              </w:rPr>
            </w:pPr>
            <w:r>
              <w:rPr>
                <w:sz w:val="24"/>
                <w:szCs w:val="24"/>
                <w:lang w:val="ru-RU"/>
              </w:rPr>
              <w:t>Серии</w:t>
              <w:tab/>
              <w:t>картинок:</w:t>
              <w:tab/>
              <w:t>времена</w:t>
              <w:tab/>
              <w:t>года</w:t>
              <w:tab/>
              <w:t>(пейзажи,</w:t>
              <w:tab/>
              <w:t>жизнь</w:t>
            </w:r>
          </w:p>
          <w:p>
            <w:pPr>
              <w:pStyle w:val="TableParagraph"/>
              <w:spacing w:before="40" w:after="0"/>
              <w:rPr>
                <w:sz w:val="24"/>
                <w:szCs w:val="24"/>
                <w:lang w:val="ru-RU"/>
              </w:rPr>
            </w:pPr>
            <w:r>
              <w:rPr>
                <w:sz w:val="24"/>
                <w:szCs w:val="24"/>
                <w:lang w:val="ru-RU"/>
              </w:rPr>
              <w:t>животных,</w:t>
            </w:r>
            <w:r>
              <w:rPr>
                <w:spacing w:val="-7"/>
                <w:sz w:val="24"/>
                <w:szCs w:val="24"/>
                <w:lang w:val="ru-RU"/>
              </w:rPr>
              <w:t xml:space="preserve"> </w:t>
            </w:r>
            <w:r>
              <w:rPr>
                <w:sz w:val="24"/>
                <w:szCs w:val="24"/>
                <w:lang w:val="ru-RU"/>
              </w:rPr>
              <w:t>характерные</w:t>
            </w:r>
            <w:r>
              <w:rPr>
                <w:spacing w:val="-6"/>
                <w:sz w:val="24"/>
                <w:szCs w:val="24"/>
                <w:lang w:val="ru-RU"/>
              </w:rPr>
              <w:t xml:space="preserve"> </w:t>
            </w:r>
            <w:r>
              <w:rPr>
                <w:sz w:val="24"/>
                <w:szCs w:val="24"/>
                <w:lang w:val="ru-RU"/>
              </w:rPr>
              <w:t>виды</w:t>
            </w:r>
            <w:r>
              <w:rPr>
                <w:spacing w:val="-7"/>
                <w:sz w:val="24"/>
                <w:szCs w:val="24"/>
                <w:lang w:val="ru-RU"/>
              </w:rPr>
              <w:t xml:space="preserve"> </w:t>
            </w:r>
            <w:r>
              <w:rPr>
                <w:sz w:val="24"/>
                <w:szCs w:val="24"/>
                <w:lang w:val="ru-RU"/>
              </w:rPr>
              <w:t>работ</w:t>
            </w:r>
            <w:r>
              <w:rPr>
                <w:spacing w:val="-6"/>
                <w:sz w:val="24"/>
                <w:szCs w:val="24"/>
                <w:lang w:val="ru-RU"/>
              </w:rPr>
              <w:t xml:space="preserve"> </w:t>
            </w:r>
            <w:r>
              <w:rPr>
                <w:sz w:val="24"/>
                <w:szCs w:val="24"/>
                <w:lang w:val="ru-RU"/>
              </w:rPr>
              <w:t>и</w:t>
            </w:r>
            <w:r>
              <w:rPr>
                <w:spacing w:val="-7"/>
                <w:sz w:val="24"/>
                <w:szCs w:val="24"/>
                <w:lang w:val="ru-RU"/>
              </w:rPr>
              <w:t xml:space="preserve"> </w:t>
            </w:r>
            <w:r>
              <w:rPr>
                <w:sz w:val="24"/>
                <w:szCs w:val="24"/>
                <w:lang w:val="ru-RU"/>
              </w:rPr>
              <w:t>отдыха</w:t>
            </w:r>
            <w:r>
              <w:rPr>
                <w:spacing w:val="-7"/>
                <w:sz w:val="24"/>
                <w:szCs w:val="24"/>
                <w:lang w:val="ru-RU"/>
              </w:rPr>
              <w:t xml:space="preserve"> </w:t>
            </w:r>
            <w:r>
              <w:rPr>
                <w:sz w:val="24"/>
                <w:szCs w:val="24"/>
                <w:lang w:val="ru-RU"/>
              </w:rPr>
              <w:t>людей)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Счетный</w:t>
            </w:r>
            <w:r>
              <w:rPr>
                <w:spacing w:val="-5"/>
                <w:sz w:val="24"/>
                <w:szCs w:val="24"/>
                <w:lang w:val="en-US"/>
              </w:rPr>
              <w:t xml:space="preserve"> </w:t>
            </w:r>
            <w:r>
              <w:rPr>
                <w:sz w:val="24"/>
                <w:szCs w:val="24"/>
                <w:lang w:val="en-US"/>
              </w:rPr>
              <w:t>материал,</w:t>
            </w:r>
            <w:r>
              <w:rPr>
                <w:spacing w:val="-3"/>
                <w:sz w:val="24"/>
                <w:szCs w:val="24"/>
                <w:lang w:val="en-US"/>
              </w:rPr>
              <w:t xml:space="preserve"> </w:t>
            </w:r>
            <w:r>
              <w:rPr>
                <w:sz w:val="24"/>
                <w:szCs w:val="24"/>
                <w:lang w:val="en-US"/>
              </w:rPr>
              <w:t>набор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3.2.3.61.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72" w:leader="none"/>
                <w:tab w:val="left" w:pos="2377" w:leader="none"/>
                <w:tab w:val="left" w:pos="3564" w:leader="none"/>
                <w:tab w:val="left" w:pos="3900" w:leader="none"/>
              </w:tabs>
              <w:rPr>
                <w:sz w:val="24"/>
                <w:szCs w:val="24"/>
                <w:lang w:val="ru-RU"/>
              </w:rPr>
            </w:pPr>
            <w:r>
              <w:rPr>
                <w:sz w:val="24"/>
                <w:szCs w:val="24"/>
                <w:lang w:val="ru-RU"/>
              </w:rPr>
              <w:t>Фигурки</w:t>
              <w:tab/>
              <w:t>домашних</w:t>
              <w:tab/>
              <w:t>животных</w:t>
              <w:tab/>
              <w:t>с</w:t>
              <w:tab/>
              <w:t>реалистичными</w:t>
            </w:r>
          </w:p>
          <w:p>
            <w:pPr>
              <w:pStyle w:val="TableParagraph"/>
              <w:spacing w:before="40" w:after="0"/>
              <w:rPr>
                <w:sz w:val="24"/>
                <w:szCs w:val="24"/>
                <w:lang w:val="ru-RU"/>
              </w:rPr>
            </w:pPr>
            <w:r>
              <w:rPr>
                <w:sz w:val="24"/>
                <w:szCs w:val="24"/>
                <w:lang w:val="ru-RU"/>
              </w:rPr>
              <w:t>изображением</w:t>
            </w:r>
            <w:r>
              <w:rPr>
                <w:spacing w:val="-7"/>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правильными</w:t>
            </w:r>
            <w:r>
              <w:rPr>
                <w:spacing w:val="-8"/>
                <w:sz w:val="24"/>
                <w:szCs w:val="24"/>
                <w:lang w:val="ru-RU"/>
              </w:rPr>
              <w:t xml:space="preserve"> </w:t>
            </w:r>
            <w:r>
              <w:rPr>
                <w:sz w:val="24"/>
                <w:szCs w:val="24"/>
                <w:lang w:val="ru-RU"/>
              </w:rPr>
              <w:t>пропорциями</w:t>
            </w:r>
            <w:r>
              <w:rPr>
                <w:spacing w:val="-9"/>
                <w:sz w:val="24"/>
                <w:szCs w:val="24"/>
                <w:lang w:val="ru-RU"/>
              </w:rPr>
              <w:t xml:space="preserve"> </w:t>
            </w:r>
            <w:r>
              <w:rPr>
                <w:sz w:val="24"/>
                <w:szCs w:val="24"/>
                <w:lang w:val="ru-RU"/>
              </w:rPr>
              <w:t>–</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3.2.3.62.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Цветные</w:t>
            </w:r>
            <w:r>
              <w:rPr>
                <w:spacing w:val="-4"/>
                <w:sz w:val="24"/>
                <w:szCs w:val="24"/>
                <w:lang w:val="en-US"/>
              </w:rPr>
              <w:t xml:space="preserve"> </w:t>
            </w:r>
            <w:r>
              <w:rPr>
                <w:sz w:val="24"/>
                <w:szCs w:val="24"/>
                <w:lang w:val="en-US"/>
              </w:rPr>
              <w:t>счетные</w:t>
            </w:r>
            <w:r>
              <w:rPr>
                <w:spacing w:val="-3"/>
                <w:sz w:val="24"/>
                <w:szCs w:val="24"/>
                <w:lang w:val="en-US"/>
              </w:rPr>
              <w:t xml:space="preserve"> </w:t>
            </w:r>
            <w:r>
              <w:rPr>
                <w:sz w:val="24"/>
                <w:szCs w:val="24"/>
                <w:lang w:val="en-US"/>
              </w:rPr>
              <w:t>палочки</w:t>
            </w:r>
            <w:r>
              <w:rPr>
                <w:spacing w:val="-6"/>
                <w:sz w:val="24"/>
                <w:szCs w:val="24"/>
                <w:lang w:val="en-US"/>
              </w:rPr>
              <w:t xml:space="preserve"> </w:t>
            </w:r>
            <w:r>
              <w:rPr>
                <w:sz w:val="24"/>
                <w:szCs w:val="24"/>
                <w:lang w:val="en-US"/>
              </w:rPr>
              <w:t>Кюизенера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3.2.3.63.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Часы</w:t>
            </w:r>
            <w:r>
              <w:rPr>
                <w:spacing w:val="-3"/>
                <w:sz w:val="24"/>
                <w:szCs w:val="24"/>
                <w:lang w:val="en-US"/>
              </w:rPr>
              <w:t xml:space="preserve"> </w:t>
            </w:r>
            <w:r>
              <w:rPr>
                <w:sz w:val="24"/>
                <w:szCs w:val="24"/>
                <w:lang w:val="en-US"/>
              </w:rPr>
              <w:t>игровые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3.2.3.64.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Шашки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3.2.3.65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Юла</w:t>
            </w:r>
            <w:r>
              <w:rPr>
                <w:spacing w:val="-4"/>
                <w:sz w:val="24"/>
                <w:szCs w:val="24"/>
                <w:lang w:val="en-US"/>
              </w:rPr>
              <w:t xml:space="preserve"> </w:t>
            </w:r>
            <w:r>
              <w:rPr>
                <w:sz w:val="24"/>
                <w:szCs w:val="24"/>
                <w:lang w:val="en-US"/>
              </w:rPr>
              <w:t>большая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3.2.3.66.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Юла</w:t>
            </w:r>
            <w:r>
              <w:rPr>
                <w:spacing w:val="-2"/>
                <w:sz w:val="24"/>
                <w:szCs w:val="24"/>
                <w:lang w:val="en-US"/>
              </w:rPr>
              <w:t xml:space="preserve"> </w:t>
            </w:r>
            <w:r>
              <w:rPr>
                <w:sz w:val="24"/>
                <w:szCs w:val="24"/>
                <w:lang w:val="en-US"/>
              </w:rPr>
              <w:t>малая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357"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4" w:after="0"/>
              <w:rPr>
                <w:b/>
                <w:b/>
                <w:i/>
                <w:i/>
                <w:sz w:val="24"/>
                <w:szCs w:val="24"/>
              </w:rPr>
            </w:pPr>
            <w:bookmarkStart w:id="34" w:name="_bookmark43"/>
            <w:bookmarkEnd w:id="34"/>
            <w:r>
              <w:rPr>
                <w:b/>
                <w:i/>
                <w:spacing w:val="-1"/>
                <w:sz w:val="24"/>
                <w:szCs w:val="24"/>
                <w:lang w:val="en-US"/>
              </w:rPr>
              <w:t>3.3.</w:t>
            </w:r>
            <w:r>
              <w:rPr>
                <w:b/>
                <w:i/>
                <w:spacing w:val="-6"/>
                <w:sz w:val="24"/>
                <w:szCs w:val="24"/>
                <w:lang w:val="en-US"/>
              </w:rPr>
              <w:t xml:space="preserve"> </w:t>
            </w:r>
            <w:r>
              <w:rPr>
                <w:b/>
                <w:i/>
                <w:spacing w:val="-1"/>
                <w:sz w:val="24"/>
                <w:szCs w:val="24"/>
                <w:lang w:val="en-US"/>
              </w:rPr>
              <w:t>Кабинет</w:t>
            </w:r>
            <w:r>
              <w:rPr>
                <w:b/>
                <w:i/>
                <w:spacing w:val="-3"/>
                <w:sz w:val="24"/>
                <w:szCs w:val="24"/>
                <w:lang w:val="en-US"/>
              </w:rPr>
              <w:t xml:space="preserve"> </w:t>
            </w:r>
            <w:r>
              <w:rPr>
                <w:b/>
                <w:i/>
                <w:spacing w:val="-1"/>
                <w:sz w:val="24"/>
                <w:szCs w:val="24"/>
                <w:lang w:val="en-US"/>
              </w:rPr>
              <w:t>учителя-дефектолога</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3.3.1</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Рабочее</w:t>
            </w:r>
            <w:r>
              <w:rPr>
                <w:i/>
                <w:spacing w:val="-12"/>
                <w:sz w:val="24"/>
                <w:szCs w:val="24"/>
                <w:lang w:val="en-US"/>
              </w:rPr>
              <w:t xml:space="preserve"> </w:t>
            </w:r>
            <w:r>
              <w:rPr>
                <w:i/>
                <w:sz w:val="24"/>
                <w:szCs w:val="24"/>
                <w:lang w:val="en-US"/>
              </w:rPr>
              <w:t>место</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Журнальный</w:t>
            </w:r>
            <w:r>
              <w:rPr>
                <w:spacing w:val="-9"/>
                <w:sz w:val="24"/>
                <w:szCs w:val="24"/>
                <w:lang w:val="en-US"/>
              </w:rPr>
              <w:t xml:space="preserve"> </w:t>
            </w:r>
            <w:r>
              <w:rPr>
                <w:sz w:val="24"/>
                <w:szCs w:val="24"/>
                <w:lang w:val="en-US"/>
              </w:rPr>
              <w:t>стол</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Интерактивная</w:t>
            </w:r>
            <w:r>
              <w:rPr>
                <w:spacing w:val="-7"/>
                <w:sz w:val="24"/>
                <w:szCs w:val="24"/>
                <w:lang w:val="en-US"/>
              </w:rPr>
              <w:t xml:space="preserve"> </w:t>
            </w:r>
            <w:r>
              <w:rPr>
                <w:sz w:val="24"/>
                <w:szCs w:val="24"/>
                <w:lang w:val="en-US"/>
              </w:rPr>
              <w:t>панель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Картотека</w:t>
            </w:r>
            <w:r>
              <w:rPr>
                <w:spacing w:val="-3"/>
                <w:sz w:val="24"/>
                <w:szCs w:val="24"/>
                <w:lang w:val="en-US"/>
              </w:rPr>
              <w:t xml:space="preserve"> </w:t>
            </w:r>
            <w:r>
              <w:rPr>
                <w:sz w:val="24"/>
                <w:szCs w:val="24"/>
                <w:lang w:val="en-US"/>
              </w:rPr>
              <w:t>на</w:t>
            </w:r>
            <w:r>
              <w:rPr>
                <w:spacing w:val="-2"/>
                <w:sz w:val="24"/>
                <w:szCs w:val="24"/>
                <w:lang w:val="en-US"/>
              </w:rPr>
              <w:t xml:space="preserve"> </w:t>
            </w:r>
            <w:r>
              <w:rPr>
                <w:sz w:val="24"/>
                <w:szCs w:val="24"/>
                <w:lang w:val="en-US"/>
              </w:rPr>
              <w:t>имеющиеся</w:t>
            </w:r>
            <w:r>
              <w:rPr>
                <w:spacing w:val="-2"/>
                <w:sz w:val="24"/>
                <w:szCs w:val="24"/>
                <w:lang w:val="en-US"/>
              </w:rPr>
              <w:t xml:space="preserve"> </w:t>
            </w:r>
            <w:r>
              <w:rPr>
                <w:sz w:val="24"/>
                <w:szCs w:val="24"/>
                <w:lang w:val="en-US"/>
              </w:rPr>
              <w:t>пособия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3.3.1.4.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17" w:leader="none"/>
                <w:tab w:val="left" w:pos="2864" w:leader="none"/>
                <w:tab w:val="left" w:pos="3407" w:leader="none"/>
              </w:tabs>
              <w:spacing w:lineRule="auto" w:line="276"/>
              <w:ind w:left="107" w:right="99" w:hanging="0"/>
              <w:rPr>
                <w:sz w:val="24"/>
                <w:szCs w:val="24"/>
                <w:lang w:val="ru-RU"/>
              </w:rPr>
            </w:pPr>
            <w:r>
              <w:rPr>
                <w:sz w:val="24"/>
                <w:szCs w:val="24"/>
                <w:lang w:val="ru-RU"/>
              </w:rPr>
              <w:t>Компьютер</w:t>
              <w:tab/>
              <w:t>педагога</w:t>
              <w:tab/>
              <w:t>с</w:t>
              <w:tab/>
            </w:r>
            <w:r>
              <w:rPr>
                <w:spacing w:val="-2"/>
                <w:sz w:val="24"/>
                <w:szCs w:val="24"/>
                <w:lang w:val="ru-RU"/>
              </w:rPr>
              <w:t>периферией/Ноутбук</w:t>
            </w:r>
            <w:r>
              <w:rPr>
                <w:spacing w:val="-52"/>
                <w:sz w:val="24"/>
                <w:szCs w:val="24"/>
                <w:lang w:val="ru-RU"/>
              </w:rPr>
              <w:t xml:space="preserve"> </w:t>
            </w:r>
            <w:r>
              <w:rPr>
                <w:sz w:val="24"/>
                <w:szCs w:val="24"/>
                <w:lang w:val="ru-RU"/>
              </w:rPr>
              <w:t>(лицензионное</w:t>
            </w:r>
            <w:r>
              <w:rPr>
                <w:spacing w:val="-3"/>
                <w:sz w:val="24"/>
                <w:szCs w:val="24"/>
                <w:lang w:val="ru-RU"/>
              </w:rPr>
              <w:t xml:space="preserve"> </w:t>
            </w:r>
            <w:r>
              <w:rPr>
                <w:sz w:val="24"/>
                <w:szCs w:val="24"/>
                <w:lang w:val="ru-RU"/>
              </w:rPr>
              <w:t>программное</w:t>
            </w:r>
            <w:r>
              <w:rPr>
                <w:spacing w:val="-3"/>
                <w:sz w:val="24"/>
                <w:szCs w:val="24"/>
                <w:lang w:val="ru-RU"/>
              </w:rPr>
              <w:t xml:space="preserve"> </w:t>
            </w:r>
            <w:r>
              <w:rPr>
                <w:sz w:val="24"/>
                <w:szCs w:val="24"/>
                <w:lang w:val="ru-RU"/>
              </w:rPr>
              <w:t>обеспечение,</w:t>
            </w:r>
            <w:r>
              <w:rPr>
                <w:spacing w:val="-2"/>
                <w:sz w:val="24"/>
                <w:szCs w:val="24"/>
                <w:lang w:val="ru-RU"/>
              </w:rPr>
              <w:t xml:space="preserve"> </w:t>
            </w:r>
            <w:r>
              <w:rPr>
                <w:sz w:val="24"/>
                <w:szCs w:val="24"/>
                <w:lang w:val="ru-RU"/>
              </w:rPr>
              <w:t>программное</w:t>
            </w:r>
          </w:p>
          <w:p>
            <w:pPr>
              <w:pStyle w:val="TableParagraph"/>
              <w:spacing w:lineRule="exact" w:line="252"/>
              <w:rPr>
                <w:sz w:val="24"/>
                <w:szCs w:val="24"/>
              </w:rPr>
            </w:pPr>
            <w:r>
              <w:rPr>
                <w:sz w:val="24"/>
                <w:szCs w:val="24"/>
                <w:lang w:val="en-US"/>
              </w:rPr>
              <w:t>обеспечение)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Кресло</w:t>
            </w:r>
            <w:r>
              <w:rPr>
                <w:spacing w:val="-3"/>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Малогабаритные</w:t>
            </w:r>
            <w:r>
              <w:rPr>
                <w:spacing w:val="-2"/>
                <w:sz w:val="24"/>
                <w:szCs w:val="24"/>
                <w:lang w:val="en-US"/>
              </w:rPr>
              <w:t xml:space="preserve"> </w:t>
            </w:r>
            <w:r>
              <w:rPr>
                <w:sz w:val="24"/>
                <w:szCs w:val="24"/>
                <w:lang w:val="en-US"/>
              </w:rPr>
              <w:t>кресла или диван</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Многофункциональное</w:t>
            </w:r>
            <w:r>
              <w:rPr>
                <w:spacing w:val="-9"/>
                <w:sz w:val="24"/>
                <w:szCs w:val="24"/>
                <w:lang w:val="en-US"/>
              </w:rPr>
              <w:t xml:space="preserve"> </w:t>
            </w:r>
            <w:r>
              <w:rPr>
                <w:sz w:val="24"/>
                <w:szCs w:val="24"/>
                <w:lang w:val="en-US"/>
              </w:rPr>
              <w:t>устройство/принтер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3.3.1.8.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Полотенце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Раковина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3.3.1.10.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37" w:leader="none"/>
                <w:tab w:val="left" w:pos="2547" w:leader="none"/>
                <w:tab w:val="left" w:pos="2904" w:leader="none"/>
                <w:tab w:val="left" w:pos="5285" w:leader="none"/>
              </w:tabs>
              <w:rPr>
                <w:sz w:val="24"/>
                <w:szCs w:val="24"/>
                <w:lang w:val="ru-RU"/>
              </w:rPr>
            </w:pPr>
            <w:r>
              <w:rPr>
                <w:sz w:val="24"/>
                <w:szCs w:val="24"/>
                <w:lang w:val="ru-RU"/>
              </w:rPr>
              <w:t>Система</w:t>
              <w:tab/>
              <w:t>видеозаписи</w:t>
              <w:tab/>
              <w:t>и</w:t>
              <w:tab/>
              <w:t>видеовоспроизведения</w:t>
              <w:tab/>
              <w:t>с</w:t>
            </w:r>
          </w:p>
          <w:p>
            <w:pPr>
              <w:pStyle w:val="TableParagraph"/>
              <w:spacing w:before="40" w:after="0"/>
              <w:rPr>
                <w:sz w:val="24"/>
                <w:szCs w:val="24"/>
                <w:lang w:val="ru-RU"/>
              </w:rPr>
            </w:pPr>
            <w:r>
              <w:rPr>
                <w:sz w:val="24"/>
                <w:szCs w:val="24"/>
                <w:lang w:val="ru-RU"/>
              </w:rPr>
              <w:t>набором</w:t>
            </w:r>
            <w:r>
              <w:rPr>
                <w:spacing w:val="-5"/>
                <w:sz w:val="24"/>
                <w:szCs w:val="24"/>
                <w:lang w:val="ru-RU"/>
              </w:rPr>
              <w:t xml:space="preserve"> </w:t>
            </w:r>
            <w:r>
              <w:rPr>
                <w:sz w:val="24"/>
                <w:szCs w:val="24"/>
                <w:lang w:val="ru-RU"/>
              </w:rPr>
              <w:t>видеозаписей</w:t>
            </w:r>
            <w:r>
              <w:rPr>
                <w:spacing w:val="-5"/>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слайдов;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3.3.1.11.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58" w:leader="none"/>
                <w:tab w:val="left" w:pos="2548" w:leader="none"/>
                <w:tab w:val="left" w:pos="2924" w:leader="none"/>
                <w:tab w:val="left" w:pos="5283" w:leader="none"/>
              </w:tabs>
              <w:rPr>
                <w:sz w:val="24"/>
                <w:szCs w:val="24"/>
                <w:lang w:val="ru-RU"/>
              </w:rPr>
            </w:pPr>
            <w:r>
              <w:rPr>
                <w:sz w:val="24"/>
                <w:szCs w:val="24"/>
                <w:lang w:val="ru-RU"/>
              </w:rPr>
              <w:t>Система</w:t>
              <w:tab/>
              <w:t>звукозаписи</w:t>
              <w:tab/>
              <w:t>и</w:t>
              <w:tab/>
              <w:t>звуковоспроизведения</w:t>
              <w:tab/>
              <w:t>с</w:t>
            </w:r>
          </w:p>
          <w:p>
            <w:pPr>
              <w:pStyle w:val="TableParagraph"/>
              <w:spacing w:before="37" w:after="0"/>
              <w:rPr>
                <w:sz w:val="24"/>
                <w:szCs w:val="24"/>
                <w:lang w:val="ru-RU"/>
              </w:rPr>
            </w:pPr>
            <w:r>
              <w:rPr>
                <w:sz w:val="24"/>
                <w:szCs w:val="24"/>
                <w:lang w:val="ru-RU"/>
              </w:rPr>
              <w:t>набором</w:t>
            </w:r>
            <w:r>
              <w:rPr>
                <w:spacing w:val="-10"/>
                <w:sz w:val="24"/>
                <w:szCs w:val="24"/>
                <w:lang w:val="ru-RU"/>
              </w:rPr>
              <w:t xml:space="preserve"> </w:t>
            </w:r>
            <w:r>
              <w:rPr>
                <w:sz w:val="24"/>
                <w:szCs w:val="24"/>
                <w:lang w:val="ru-RU"/>
              </w:rPr>
              <w:t>звукозаписей/</w:t>
            </w:r>
            <w:r>
              <w:rPr>
                <w:spacing w:val="-11"/>
                <w:sz w:val="24"/>
                <w:szCs w:val="24"/>
                <w:lang w:val="ru-RU"/>
              </w:rPr>
              <w:t xml:space="preserve"> </w:t>
            </w:r>
            <w:r>
              <w:rPr>
                <w:sz w:val="24"/>
                <w:szCs w:val="24"/>
                <w:lang w:val="ru-RU"/>
              </w:rPr>
              <w:t>Музыкальный</w:t>
            </w:r>
            <w:r>
              <w:rPr>
                <w:spacing w:val="-10"/>
                <w:sz w:val="24"/>
                <w:szCs w:val="24"/>
                <w:lang w:val="ru-RU"/>
              </w:rPr>
              <w:t xml:space="preserve"> </w:t>
            </w:r>
            <w:r>
              <w:rPr>
                <w:sz w:val="24"/>
                <w:szCs w:val="24"/>
                <w:lang w:val="ru-RU"/>
              </w:rPr>
              <w:t>центр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3.3.1.12.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Стол</w:t>
            </w:r>
            <w:r>
              <w:rPr>
                <w:spacing w:val="-9"/>
                <w:sz w:val="24"/>
                <w:szCs w:val="24"/>
                <w:lang w:val="en-US"/>
              </w:rPr>
              <w:t xml:space="preserve"> </w:t>
            </w:r>
            <w:r>
              <w:rPr>
                <w:sz w:val="24"/>
                <w:szCs w:val="24"/>
                <w:lang w:val="en-US"/>
              </w:rPr>
              <w:t>педагога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3.3.1.13.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Стул</w:t>
            </w:r>
            <w:r>
              <w:rPr>
                <w:spacing w:val="-6"/>
                <w:sz w:val="24"/>
                <w:szCs w:val="24"/>
                <w:lang w:val="en-US"/>
              </w:rPr>
              <w:t xml:space="preserve"> </w:t>
            </w:r>
            <w:r>
              <w:rPr>
                <w:sz w:val="24"/>
                <w:szCs w:val="24"/>
                <w:lang w:val="en-US"/>
              </w:rPr>
              <w:t>взрослый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3.3.1.14.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Шкаф</w:t>
            </w:r>
            <w:r>
              <w:rPr>
                <w:spacing w:val="-5"/>
                <w:sz w:val="24"/>
                <w:szCs w:val="24"/>
                <w:lang w:val="en-US"/>
              </w:rPr>
              <w:t xml:space="preserve"> </w:t>
            </w:r>
            <w:r>
              <w:rPr>
                <w:sz w:val="24"/>
                <w:szCs w:val="24"/>
                <w:lang w:val="en-US"/>
              </w:rPr>
              <w:t>для</w:t>
            </w:r>
            <w:r>
              <w:rPr>
                <w:spacing w:val="-4"/>
                <w:sz w:val="24"/>
                <w:szCs w:val="24"/>
                <w:lang w:val="en-US"/>
              </w:rPr>
              <w:t xml:space="preserve"> </w:t>
            </w:r>
            <w:r>
              <w:rPr>
                <w:sz w:val="24"/>
                <w:szCs w:val="24"/>
                <w:lang w:val="en-US"/>
              </w:rPr>
              <w:t>одежды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4"/>
              <w:ind w:left="129" w:hanging="0"/>
              <w:rPr>
                <w:i/>
                <w:i/>
                <w:sz w:val="24"/>
                <w:szCs w:val="24"/>
              </w:rPr>
            </w:pPr>
            <w:r>
              <w:rPr>
                <w:i/>
                <w:sz w:val="24"/>
                <w:szCs w:val="24"/>
                <w:lang w:val="en-US"/>
              </w:rPr>
              <w:t>3.3.2.</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lineRule="exact" w:line="244"/>
              <w:rPr>
                <w:i/>
                <w:i/>
                <w:sz w:val="24"/>
                <w:szCs w:val="24"/>
                <w:lang w:val="ru-RU"/>
              </w:rPr>
            </w:pPr>
            <w:r>
              <w:rPr>
                <w:i/>
                <w:sz w:val="24"/>
                <w:szCs w:val="24"/>
                <w:lang w:val="ru-RU"/>
              </w:rPr>
              <w:t>Специализированная</w:t>
            </w:r>
            <w:r>
              <w:rPr>
                <w:i/>
                <w:spacing w:val="-6"/>
                <w:sz w:val="24"/>
                <w:szCs w:val="24"/>
                <w:lang w:val="ru-RU"/>
              </w:rPr>
              <w:t xml:space="preserve"> </w:t>
            </w:r>
            <w:r>
              <w:rPr>
                <w:i/>
                <w:sz w:val="24"/>
                <w:szCs w:val="24"/>
                <w:lang w:val="ru-RU"/>
              </w:rPr>
              <w:t>мебель</w:t>
            </w:r>
            <w:r>
              <w:rPr>
                <w:i/>
                <w:spacing w:val="-4"/>
                <w:sz w:val="24"/>
                <w:szCs w:val="24"/>
                <w:lang w:val="ru-RU"/>
              </w:rPr>
              <w:t xml:space="preserve"> </w:t>
            </w:r>
            <w:r>
              <w:rPr>
                <w:i/>
                <w:sz w:val="24"/>
                <w:szCs w:val="24"/>
                <w:lang w:val="ru-RU"/>
              </w:rPr>
              <w:t>и</w:t>
            </w:r>
            <w:r>
              <w:rPr>
                <w:i/>
                <w:spacing w:val="-3"/>
                <w:sz w:val="24"/>
                <w:szCs w:val="24"/>
                <w:lang w:val="ru-RU"/>
              </w:rPr>
              <w:t xml:space="preserve"> </w:t>
            </w:r>
            <w:r>
              <w:rPr>
                <w:i/>
                <w:sz w:val="24"/>
                <w:szCs w:val="24"/>
                <w:lang w:val="ru-RU"/>
              </w:rPr>
              <w:t>системы</w:t>
            </w:r>
            <w:r>
              <w:rPr>
                <w:i/>
                <w:spacing w:val="-7"/>
                <w:sz w:val="24"/>
                <w:szCs w:val="24"/>
                <w:lang w:val="ru-RU"/>
              </w:rPr>
              <w:t xml:space="preserve"> </w:t>
            </w:r>
            <w:r>
              <w:rPr>
                <w:i/>
                <w:sz w:val="24"/>
                <w:szCs w:val="24"/>
                <w:lang w:val="ru-RU"/>
              </w:rPr>
              <w:t>хранения</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Детское</w:t>
            </w:r>
            <w:r>
              <w:rPr>
                <w:spacing w:val="-2"/>
                <w:sz w:val="24"/>
                <w:szCs w:val="24"/>
                <w:lang w:val="en-US"/>
              </w:rPr>
              <w:t xml:space="preserve"> </w:t>
            </w:r>
            <w:r>
              <w:rPr>
                <w:sz w:val="24"/>
                <w:szCs w:val="24"/>
                <w:lang w:val="en-US"/>
              </w:rPr>
              <w:t>кресло-мешок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3.3.2.2.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Доска</w:t>
            </w:r>
            <w:r>
              <w:rPr>
                <w:spacing w:val="-6"/>
                <w:sz w:val="24"/>
                <w:szCs w:val="24"/>
                <w:lang w:val="en-US"/>
              </w:rPr>
              <w:t xml:space="preserve"> </w:t>
            </w:r>
            <w:r>
              <w:rPr>
                <w:sz w:val="24"/>
                <w:szCs w:val="24"/>
                <w:lang w:val="en-US"/>
              </w:rPr>
              <w:t>магнитно-маркерная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Доска</w:t>
            </w:r>
            <w:r>
              <w:rPr>
                <w:spacing w:val="-7"/>
                <w:sz w:val="24"/>
                <w:szCs w:val="24"/>
                <w:lang w:val="en-US"/>
              </w:rPr>
              <w:t xml:space="preserve"> </w:t>
            </w:r>
            <w:r>
              <w:rPr>
                <w:sz w:val="24"/>
                <w:szCs w:val="24"/>
                <w:lang w:val="en-US"/>
              </w:rPr>
              <w:t>пробковая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19" w:leader="none"/>
                <w:tab w:val="left" w:pos="2252" w:leader="none"/>
                <w:tab w:val="left" w:pos="2755" w:leader="none"/>
                <w:tab w:val="left" w:pos="3523" w:leader="none"/>
                <w:tab w:val="left" w:pos="4018" w:leader="none"/>
                <w:tab w:val="left" w:pos="4308" w:leader="none"/>
                <w:tab w:val="left" w:pos="4800" w:leader="none"/>
                <w:tab w:val="left" w:pos="5285" w:leader="none"/>
              </w:tabs>
              <w:rPr>
                <w:sz w:val="24"/>
                <w:szCs w:val="24"/>
                <w:lang w:val="ru-RU"/>
              </w:rPr>
            </w:pPr>
            <w:r>
              <w:rPr>
                <w:sz w:val="24"/>
                <w:szCs w:val="24"/>
                <w:lang w:val="ru-RU"/>
              </w:rPr>
              <w:t>Настенное</w:t>
              <w:tab/>
              <w:t>зеркало</w:t>
              <w:tab/>
              <w:t>(не</w:t>
              <w:tab/>
              <w:t>менее</w:t>
              <w:tab/>
              <w:t>1,5</w:t>
              <w:tab/>
              <w:t>-</w:t>
              <w:tab/>
              <w:t>0,5</w:t>
              <w:tab/>
              <w:t>м),</w:t>
              <w:tab/>
              <w:t>с</w:t>
            </w:r>
          </w:p>
          <w:p>
            <w:pPr>
              <w:pStyle w:val="TableParagraph"/>
              <w:spacing w:before="40" w:after="0"/>
              <w:rPr>
                <w:sz w:val="24"/>
                <w:szCs w:val="24"/>
              </w:rPr>
            </w:pPr>
            <w:r>
              <w:rPr>
                <w:sz w:val="24"/>
                <w:szCs w:val="24"/>
                <w:lang w:val="en-US"/>
              </w:rPr>
              <w:t>дополнительным</w:t>
            </w:r>
            <w:r>
              <w:rPr>
                <w:spacing w:val="-2"/>
                <w:sz w:val="24"/>
                <w:szCs w:val="24"/>
                <w:lang w:val="en-US"/>
              </w:rPr>
              <w:t xml:space="preserve"> </w:t>
            </w:r>
            <w:r>
              <w:rPr>
                <w:sz w:val="24"/>
                <w:szCs w:val="24"/>
                <w:lang w:val="en-US"/>
              </w:rPr>
              <w:t>освещением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Система</w:t>
            </w:r>
            <w:r>
              <w:rPr>
                <w:spacing w:val="-11"/>
                <w:sz w:val="24"/>
                <w:szCs w:val="24"/>
                <w:lang w:val="en-US"/>
              </w:rPr>
              <w:t xml:space="preserve"> </w:t>
            </w:r>
            <w:r>
              <w:rPr>
                <w:sz w:val="24"/>
                <w:szCs w:val="24"/>
                <w:lang w:val="en-US"/>
              </w:rPr>
              <w:t>хранения</w:t>
            </w:r>
            <w:r>
              <w:rPr>
                <w:spacing w:val="-11"/>
                <w:sz w:val="24"/>
                <w:szCs w:val="24"/>
                <w:lang w:val="en-US"/>
              </w:rPr>
              <w:t xml:space="preserve"> </w:t>
            </w:r>
            <w:r>
              <w:rPr>
                <w:sz w:val="24"/>
                <w:szCs w:val="24"/>
                <w:lang w:val="en-US"/>
              </w:rPr>
              <w:t>расходного</w:t>
            </w:r>
            <w:r>
              <w:rPr>
                <w:spacing w:val="-11"/>
                <w:sz w:val="24"/>
                <w:szCs w:val="24"/>
                <w:lang w:val="en-US"/>
              </w:rPr>
              <w:t xml:space="preserve"> </w:t>
            </w:r>
            <w:r>
              <w:rPr>
                <w:sz w:val="24"/>
                <w:szCs w:val="24"/>
                <w:lang w:val="en-US"/>
              </w:rPr>
              <w:t>материала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Стеллажи</w:t>
            </w:r>
            <w:r>
              <w:rPr>
                <w:spacing w:val="-1"/>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хранения</w:t>
            </w:r>
            <w:r>
              <w:rPr>
                <w:spacing w:val="-1"/>
                <w:sz w:val="24"/>
                <w:szCs w:val="24"/>
                <w:lang w:val="en-US"/>
              </w:rPr>
              <w:t xml:space="preserve"> </w:t>
            </w:r>
            <w:r>
              <w:rPr>
                <w:sz w:val="24"/>
                <w:szCs w:val="24"/>
                <w:lang w:val="en-US"/>
              </w:rPr>
              <w:t>пособий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Стол</w:t>
            </w:r>
            <w:r>
              <w:rPr>
                <w:spacing w:val="-10"/>
                <w:sz w:val="24"/>
                <w:szCs w:val="24"/>
                <w:lang w:val="ru-RU"/>
              </w:rPr>
              <w:t xml:space="preserve"> </w:t>
            </w:r>
            <w:r>
              <w:rPr>
                <w:sz w:val="24"/>
                <w:szCs w:val="24"/>
                <w:lang w:val="ru-RU"/>
              </w:rPr>
              <w:t>модульный,</w:t>
            </w:r>
            <w:r>
              <w:rPr>
                <w:spacing w:val="-10"/>
                <w:sz w:val="24"/>
                <w:szCs w:val="24"/>
                <w:lang w:val="ru-RU"/>
              </w:rPr>
              <w:t xml:space="preserve"> </w:t>
            </w:r>
            <w:r>
              <w:rPr>
                <w:sz w:val="24"/>
                <w:szCs w:val="24"/>
                <w:lang w:val="ru-RU"/>
              </w:rPr>
              <w:t>регулируемый</w:t>
            </w:r>
            <w:r>
              <w:rPr>
                <w:spacing w:val="-10"/>
                <w:sz w:val="24"/>
                <w:szCs w:val="24"/>
                <w:lang w:val="ru-RU"/>
              </w:rPr>
              <w:t xml:space="preserve"> </w:t>
            </w:r>
            <w:r>
              <w:rPr>
                <w:sz w:val="24"/>
                <w:szCs w:val="24"/>
                <w:lang w:val="ru-RU"/>
              </w:rPr>
              <w:t>по</w:t>
            </w:r>
            <w:r>
              <w:rPr>
                <w:spacing w:val="-10"/>
                <w:sz w:val="24"/>
                <w:szCs w:val="24"/>
                <w:lang w:val="ru-RU"/>
              </w:rPr>
              <w:t xml:space="preserve"> </w:t>
            </w:r>
            <w:r>
              <w:rPr>
                <w:sz w:val="24"/>
                <w:szCs w:val="24"/>
                <w:lang w:val="ru-RU"/>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Стул,</w:t>
            </w:r>
            <w:r>
              <w:rPr>
                <w:spacing w:val="-9"/>
                <w:sz w:val="24"/>
                <w:szCs w:val="24"/>
                <w:lang w:val="en-US"/>
              </w:rPr>
              <w:t xml:space="preserve"> </w:t>
            </w:r>
            <w:r>
              <w:rPr>
                <w:sz w:val="24"/>
                <w:szCs w:val="24"/>
                <w:lang w:val="en-US"/>
              </w:rPr>
              <w:t>регулируемый</w:t>
            </w:r>
            <w:r>
              <w:rPr>
                <w:spacing w:val="-8"/>
                <w:sz w:val="24"/>
                <w:szCs w:val="24"/>
                <w:lang w:val="en-US"/>
              </w:rPr>
              <w:t xml:space="preserve"> </w:t>
            </w:r>
            <w:r>
              <w:rPr>
                <w:sz w:val="24"/>
                <w:szCs w:val="24"/>
                <w:lang w:val="en-US"/>
              </w:rPr>
              <w:t>по</w:t>
            </w:r>
            <w:r>
              <w:rPr>
                <w:spacing w:val="-8"/>
                <w:sz w:val="24"/>
                <w:szCs w:val="24"/>
                <w:lang w:val="en-US"/>
              </w:rPr>
              <w:t xml:space="preserve"> </w:t>
            </w:r>
            <w:r>
              <w:rPr>
                <w:sz w:val="24"/>
                <w:szCs w:val="24"/>
                <w:lang w:val="en-US"/>
              </w:rPr>
              <w:t>высоте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8</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3.3.3.</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rPr>
            </w:pPr>
            <w:r>
              <w:rPr>
                <w:i/>
                <w:sz w:val="24"/>
                <w:szCs w:val="24"/>
                <w:lang w:val="en-US"/>
              </w:rPr>
              <w:t>Оснащение</w:t>
            </w:r>
            <w:r>
              <w:rPr>
                <w:i/>
                <w:spacing w:val="-4"/>
                <w:sz w:val="24"/>
                <w:szCs w:val="24"/>
                <w:lang w:val="en-US"/>
              </w:rPr>
              <w:t xml:space="preserve"> </w:t>
            </w:r>
            <w:r>
              <w:rPr>
                <w:i/>
                <w:sz w:val="24"/>
                <w:szCs w:val="24"/>
                <w:lang w:val="en-US"/>
              </w:rPr>
              <w:t>кабинета</w:t>
            </w:r>
            <w:r>
              <w:rPr>
                <w:i/>
                <w:spacing w:val="-4"/>
                <w:sz w:val="24"/>
                <w:szCs w:val="24"/>
                <w:lang w:val="en-US"/>
              </w:rPr>
              <w:t xml:space="preserve"> </w:t>
            </w:r>
            <w:r>
              <w:rPr>
                <w:i/>
                <w:sz w:val="24"/>
                <w:szCs w:val="24"/>
                <w:lang w:val="en-US"/>
              </w:rPr>
              <w:t>и</w:t>
            </w:r>
            <w:r>
              <w:rPr>
                <w:i/>
                <w:spacing w:val="-5"/>
                <w:sz w:val="24"/>
                <w:szCs w:val="24"/>
                <w:lang w:val="en-US"/>
              </w:rPr>
              <w:t xml:space="preserve"> </w:t>
            </w:r>
            <w:r>
              <w:rPr>
                <w:i/>
                <w:sz w:val="24"/>
                <w:szCs w:val="24"/>
                <w:lang w:val="en-US"/>
              </w:rPr>
              <w:t>оборудование</w:t>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Автомобили</w:t>
            </w:r>
            <w:r>
              <w:rPr>
                <w:spacing w:val="-10"/>
                <w:sz w:val="24"/>
                <w:szCs w:val="24"/>
                <w:lang w:val="ru-RU"/>
              </w:rPr>
              <w:t xml:space="preserve"> </w:t>
            </w:r>
            <w:r>
              <w:rPr>
                <w:sz w:val="24"/>
                <w:szCs w:val="24"/>
                <w:lang w:val="ru-RU"/>
              </w:rPr>
              <w:t>(разной</w:t>
            </w:r>
            <w:r>
              <w:rPr>
                <w:spacing w:val="-9"/>
                <w:sz w:val="24"/>
                <w:szCs w:val="24"/>
                <w:lang w:val="ru-RU"/>
              </w:rPr>
              <w:t xml:space="preserve"> </w:t>
            </w:r>
            <w:r>
              <w:rPr>
                <w:sz w:val="24"/>
                <w:szCs w:val="24"/>
                <w:lang w:val="ru-RU"/>
              </w:rPr>
              <w:t>тематики,</w:t>
            </w:r>
            <w:r>
              <w:rPr>
                <w:spacing w:val="-10"/>
                <w:sz w:val="24"/>
                <w:szCs w:val="24"/>
                <w:lang w:val="ru-RU"/>
              </w:rPr>
              <w:t xml:space="preserve"> </w:t>
            </w:r>
            <w:r>
              <w:rPr>
                <w:sz w:val="24"/>
                <w:szCs w:val="24"/>
                <w:lang w:val="ru-RU"/>
              </w:rPr>
              <w:t>мелкого</w:t>
            </w:r>
            <w:r>
              <w:rPr>
                <w:spacing w:val="-9"/>
                <w:sz w:val="24"/>
                <w:szCs w:val="24"/>
                <w:lang w:val="ru-RU"/>
              </w:rPr>
              <w:t xml:space="preserve"> </w:t>
            </w:r>
            <w:r>
              <w:rPr>
                <w:sz w:val="24"/>
                <w:szCs w:val="24"/>
                <w:lang w:val="ru-RU"/>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5</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3.3.3.2.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Азбука</w:t>
            </w:r>
            <w:r>
              <w:rPr>
                <w:spacing w:val="-8"/>
                <w:sz w:val="24"/>
                <w:szCs w:val="24"/>
                <w:lang w:val="en-US"/>
              </w:rPr>
              <w:t xml:space="preserve"> </w:t>
            </w:r>
            <w:r>
              <w:rPr>
                <w:sz w:val="24"/>
                <w:szCs w:val="24"/>
                <w:lang w:val="en-US"/>
              </w:rPr>
              <w:t>в</w:t>
            </w:r>
            <w:r>
              <w:rPr>
                <w:spacing w:val="-7"/>
                <w:sz w:val="24"/>
                <w:szCs w:val="24"/>
                <w:lang w:val="en-US"/>
              </w:rPr>
              <w:t xml:space="preserve"> </w:t>
            </w:r>
            <w:r>
              <w:rPr>
                <w:sz w:val="24"/>
                <w:szCs w:val="24"/>
                <w:lang w:val="en-US"/>
              </w:rPr>
              <w:t>картинках</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Альбомы</w:t>
            </w:r>
            <w:r>
              <w:rPr>
                <w:spacing w:val="-3"/>
                <w:sz w:val="24"/>
                <w:szCs w:val="24"/>
                <w:lang w:val="ru-RU"/>
              </w:rPr>
              <w:t xml:space="preserve"> </w:t>
            </w:r>
            <w:r>
              <w:rPr>
                <w:sz w:val="24"/>
                <w:szCs w:val="24"/>
                <w:lang w:val="ru-RU"/>
              </w:rPr>
              <w:t>с</w:t>
            </w:r>
            <w:r>
              <w:rPr>
                <w:spacing w:val="-5"/>
                <w:sz w:val="24"/>
                <w:szCs w:val="24"/>
                <w:lang w:val="ru-RU"/>
              </w:rPr>
              <w:t xml:space="preserve"> </w:t>
            </w:r>
            <w:r>
              <w:rPr>
                <w:sz w:val="24"/>
                <w:szCs w:val="24"/>
                <w:lang w:val="ru-RU"/>
              </w:rPr>
              <w:t>социальными</w:t>
            </w:r>
            <w:r>
              <w:rPr>
                <w:spacing w:val="-7"/>
                <w:sz w:val="24"/>
                <w:szCs w:val="24"/>
                <w:lang w:val="ru-RU"/>
              </w:rPr>
              <w:t xml:space="preserve"> </w:t>
            </w:r>
            <w:r>
              <w:rPr>
                <w:sz w:val="24"/>
                <w:szCs w:val="24"/>
                <w:lang w:val="ru-RU"/>
              </w:rPr>
              <w:t>историями,</w:t>
            </w:r>
            <w:r>
              <w:rPr>
                <w:spacing w:val="-3"/>
                <w:sz w:val="24"/>
                <w:szCs w:val="24"/>
                <w:lang w:val="ru-RU"/>
              </w:rPr>
              <w:t xml:space="preserve"> </w:t>
            </w:r>
            <w:r>
              <w:rPr>
                <w:sz w:val="24"/>
                <w:szCs w:val="24"/>
                <w:lang w:val="ru-RU"/>
              </w:rPr>
              <w:t>набор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Аудио</w:t>
            </w:r>
            <w:r>
              <w:rPr>
                <w:spacing w:val="-13"/>
                <w:sz w:val="24"/>
                <w:szCs w:val="24"/>
                <w:lang w:val="en-US"/>
              </w:rPr>
              <w:t xml:space="preserve"> </w:t>
            </w:r>
            <w:r>
              <w:rPr>
                <w:spacing w:val="-1"/>
                <w:sz w:val="24"/>
                <w:szCs w:val="24"/>
                <w:lang w:val="en-US"/>
              </w:rPr>
              <w:t>подборка</w:t>
            </w:r>
            <w:r>
              <w:rPr>
                <w:spacing w:val="-12"/>
                <w:sz w:val="24"/>
                <w:szCs w:val="24"/>
                <w:lang w:val="en-US"/>
              </w:rPr>
              <w:t xml:space="preserve"> </w:t>
            </w:r>
            <w:r>
              <w:rPr>
                <w:spacing w:val="-1"/>
                <w:sz w:val="24"/>
                <w:szCs w:val="24"/>
                <w:lang w:val="en-US"/>
              </w:rPr>
              <w:t>художественных</w:t>
            </w:r>
            <w:r>
              <w:rPr>
                <w:spacing w:val="-12"/>
                <w:sz w:val="24"/>
                <w:szCs w:val="24"/>
                <w:lang w:val="en-US"/>
              </w:rPr>
              <w:t xml:space="preserve"> </w:t>
            </w:r>
            <w:r>
              <w:rPr>
                <w:sz w:val="24"/>
                <w:szCs w:val="24"/>
                <w:lang w:val="en-US"/>
              </w:rPr>
              <w:t>произведений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Бактерицидный</w:t>
            </w:r>
            <w:r>
              <w:rPr>
                <w:spacing w:val="-11"/>
                <w:sz w:val="24"/>
                <w:szCs w:val="24"/>
                <w:lang w:val="en-US"/>
              </w:rPr>
              <w:t xml:space="preserve"> </w:t>
            </w:r>
            <w:r>
              <w:rPr>
                <w:sz w:val="24"/>
                <w:szCs w:val="24"/>
                <w:lang w:val="en-US"/>
              </w:rPr>
              <w:t>облучатель</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Балансиры</w:t>
            </w:r>
            <w:r>
              <w:rPr>
                <w:spacing w:val="-5"/>
                <w:sz w:val="24"/>
                <w:szCs w:val="24"/>
                <w:lang w:val="en-US"/>
              </w:rPr>
              <w:t xml:space="preserve"> </w:t>
            </w:r>
            <w:r>
              <w:rPr>
                <w:sz w:val="24"/>
                <w:szCs w:val="24"/>
                <w:lang w:val="en-US"/>
              </w:rPr>
              <w:t>разного</w:t>
            </w:r>
            <w:r>
              <w:rPr>
                <w:spacing w:val="-7"/>
                <w:sz w:val="24"/>
                <w:szCs w:val="24"/>
                <w:lang w:val="en-US"/>
              </w:rPr>
              <w:t xml:space="preserve"> </w:t>
            </w:r>
            <w:r>
              <w:rPr>
                <w:sz w:val="24"/>
                <w:szCs w:val="24"/>
                <w:lang w:val="en-US"/>
              </w:rPr>
              <w:t>типа</w:t>
            </w:r>
            <w:r>
              <w:rPr>
                <w:spacing w:val="-6"/>
                <w:sz w:val="24"/>
                <w:szCs w:val="24"/>
                <w:lang w:val="en-US"/>
              </w:rPr>
              <w:t xml:space="preserve"> </w:t>
            </w:r>
            <w:r>
              <w:rPr>
                <w:sz w:val="24"/>
                <w:szCs w:val="24"/>
                <w:lang w:val="en-US"/>
              </w:rPr>
              <w:t>-</w:t>
            </w:r>
            <w:r>
              <w:rPr>
                <w:spacing w:val="-3"/>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3.3.3.7.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Бесконтактный</w:t>
            </w:r>
            <w:r>
              <w:rPr>
                <w:spacing w:val="-4"/>
                <w:sz w:val="24"/>
                <w:szCs w:val="24"/>
                <w:lang w:val="en-US"/>
              </w:rPr>
              <w:t xml:space="preserve"> </w:t>
            </w:r>
            <w:r>
              <w:rPr>
                <w:sz w:val="24"/>
                <w:szCs w:val="24"/>
                <w:lang w:val="en-US"/>
              </w:rPr>
              <w:t>детский</w:t>
            </w:r>
            <w:r>
              <w:rPr>
                <w:spacing w:val="-4"/>
                <w:sz w:val="24"/>
                <w:szCs w:val="24"/>
                <w:lang w:val="en-US"/>
              </w:rPr>
              <w:t xml:space="preserve"> </w:t>
            </w:r>
            <w:r>
              <w:rPr>
                <w:sz w:val="24"/>
                <w:szCs w:val="24"/>
                <w:lang w:val="en-US"/>
              </w:rPr>
              <w:t>термометр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Бирюльки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Домино</w:t>
            </w:r>
            <w:r>
              <w:rPr>
                <w:spacing w:val="-7"/>
                <w:sz w:val="24"/>
                <w:szCs w:val="24"/>
                <w:lang w:val="ru-RU"/>
              </w:rPr>
              <w:t xml:space="preserve"> </w:t>
            </w:r>
            <w:r>
              <w:rPr>
                <w:sz w:val="24"/>
                <w:szCs w:val="24"/>
                <w:lang w:val="ru-RU"/>
              </w:rPr>
              <w:t>логическое</w:t>
            </w:r>
            <w:r>
              <w:rPr>
                <w:spacing w:val="-7"/>
                <w:sz w:val="24"/>
                <w:szCs w:val="24"/>
                <w:lang w:val="ru-RU"/>
              </w:rPr>
              <w:t xml:space="preserve"> </w:t>
            </w:r>
            <w:r>
              <w:rPr>
                <w:sz w:val="24"/>
                <w:szCs w:val="24"/>
                <w:lang w:val="ru-RU"/>
              </w:rPr>
              <w:t>с</w:t>
            </w:r>
            <w:r>
              <w:rPr>
                <w:spacing w:val="-9"/>
                <w:sz w:val="24"/>
                <w:szCs w:val="24"/>
                <w:lang w:val="ru-RU"/>
              </w:rPr>
              <w:t xml:space="preserve"> </w:t>
            </w:r>
            <w:r>
              <w:rPr>
                <w:sz w:val="24"/>
                <w:szCs w:val="24"/>
                <w:lang w:val="ru-RU"/>
              </w:rPr>
              <w:t>разной</w:t>
            </w:r>
            <w:r>
              <w:rPr>
                <w:spacing w:val="-8"/>
                <w:sz w:val="24"/>
                <w:szCs w:val="24"/>
                <w:lang w:val="ru-RU"/>
              </w:rPr>
              <w:t xml:space="preserve"> </w:t>
            </w:r>
            <w:r>
              <w:rPr>
                <w:sz w:val="24"/>
                <w:szCs w:val="24"/>
                <w:lang w:val="ru-RU"/>
              </w:rPr>
              <w:t>тематикой</w:t>
            </w:r>
            <w:r>
              <w:rPr>
                <w:spacing w:val="-8"/>
                <w:sz w:val="24"/>
                <w:szCs w:val="24"/>
                <w:lang w:val="ru-RU"/>
              </w:rPr>
              <w:t xml:space="preserve"> </w:t>
            </w:r>
            <w:r>
              <w:rPr>
                <w:sz w:val="24"/>
                <w:szCs w:val="24"/>
                <w:lang w:val="ru-RU"/>
              </w:rPr>
              <w:t>–</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3.3.3.10.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1" w:hanging="0"/>
              <w:rPr>
                <w:sz w:val="24"/>
                <w:szCs w:val="24"/>
                <w:lang w:val="ru-RU"/>
              </w:rPr>
            </w:pPr>
            <w:r>
              <w:rPr>
                <w:sz w:val="24"/>
                <w:szCs w:val="24"/>
                <w:lang w:val="ru-RU"/>
              </w:rPr>
              <w:t>Емкости</w:t>
            </w:r>
            <w:r>
              <w:rPr>
                <w:spacing w:val="40"/>
                <w:sz w:val="24"/>
                <w:szCs w:val="24"/>
                <w:lang w:val="ru-RU"/>
              </w:rPr>
              <w:t xml:space="preserve"> </w:t>
            </w:r>
            <w:r>
              <w:rPr>
                <w:sz w:val="24"/>
                <w:szCs w:val="24"/>
                <w:lang w:val="ru-RU"/>
              </w:rPr>
              <w:t>для</w:t>
            </w:r>
            <w:r>
              <w:rPr>
                <w:spacing w:val="42"/>
                <w:sz w:val="24"/>
                <w:szCs w:val="24"/>
                <w:lang w:val="ru-RU"/>
              </w:rPr>
              <w:t xml:space="preserve"> </w:t>
            </w:r>
            <w:r>
              <w:rPr>
                <w:sz w:val="24"/>
                <w:szCs w:val="24"/>
                <w:lang w:val="ru-RU"/>
              </w:rPr>
              <w:t>обработки</w:t>
            </w:r>
            <w:r>
              <w:rPr>
                <w:spacing w:val="39"/>
                <w:sz w:val="24"/>
                <w:szCs w:val="24"/>
                <w:lang w:val="ru-RU"/>
              </w:rPr>
              <w:t xml:space="preserve"> </w:t>
            </w:r>
            <w:r>
              <w:rPr>
                <w:sz w:val="24"/>
                <w:szCs w:val="24"/>
                <w:lang w:val="ru-RU"/>
              </w:rPr>
              <w:t>«шариков»</w:t>
            </w:r>
            <w:r>
              <w:rPr>
                <w:spacing w:val="39"/>
                <w:sz w:val="24"/>
                <w:szCs w:val="24"/>
                <w:lang w:val="ru-RU"/>
              </w:rPr>
              <w:t xml:space="preserve"> </w:t>
            </w:r>
            <w:r>
              <w:rPr>
                <w:sz w:val="24"/>
                <w:szCs w:val="24"/>
                <w:lang w:val="ru-RU"/>
              </w:rPr>
              <w:t>бассейна,</w:t>
            </w:r>
            <w:r>
              <w:rPr>
                <w:spacing w:val="41"/>
                <w:sz w:val="24"/>
                <w:szCs w:val="24"/>
                <w:lang w:val="ru-RU"/>
              </w:rPr>
              <w:t xml:space="preserve"> </w:t>
            </w:r>
            <w:r>
              <w:rPr>
                <w:sz w:val="24"/>
                <w:szCs w:val="24"/>
                <w:lang w:val="ru-RU"/>
              </w:rPr>
              <w:t>емкости</w:t>
            </w:r>
            <w:r>
              <w:rPr>
                <w:spacing w:val="-52"/>
                <w:sz w:val="24"/>
                <w:szCs w:val="24"/>
                <w:lang w:val="ru-RU"/>
              </w:rPr>
              <w:t xml:space="preserve"> </w:t>
            </w:r>
            <w:r>
              <w:rPr>
                <w:sz w:val="24"/>
                <w:szCs w:val="24"/>
                <w:lang w:val="ru-RU"/>
              </w:rPr>
              <w:t>для</w:t>
            </w:r>
            <w:r>
              <w:rPr>
                <w:spacing w:val="22"/>
                <w:sz w:val="24"/>
                <w:szCs w:val="24"/>
                <w:lang w:val="ru-RU"/>
              </w:rPr>
              <w:t xml:space="preserve"> </w:t>
            </w:r>
            <w:r>
              <w:rPr>
                <w:sz w:val="24"/>
                <w:szCs w:val="24"/>
                <w:lang w:val="ru-RU"/>
              </w:rPr>
              <w:t>приготовления</w:t>
            </w:r>
            <w:r>
              <w:rPr>
                <w:spacing w:val="21"/>
                <w:sz w:val="24"/>
                <w:szCs w:val="24"/>
                <w:lang w:val="ru-RU"/>
              </w:rPr>
              <w:t xml:space="preserve"> </w:t>
            </w:r>
            <w:r>
              <w:rPr>
                <w:sz w:val="24"/>
                <w:szCs w:val="24"/>
                <w:lang w:val="ru-RU"/>
              </w:rPr>
              <w:t>и</w:t>
            </w:r>
            <w:r>
              <w:rPr>
                <w:spacing w:val="19"/>
                <w:sz w:val="24"/>
                <w:szCs w:val="24"/>
                <w:lang w:val="ru-RU"/>
              </w:rPr>
              <w:t xml:space="preserve"> </w:t>
            </w:r>
            <w:r>
              <w:rPr>
                <w:sz w:val="24"/>
                <w:szCs w:val="24"/>
                <w:lang w:val="ru-RU"/>
              </w:rPr>
              <w:t>хранения</w:t>
            </w:r>
            <w:r>
              <w:rPr>
                <w:spacing w:val="22"/>
                <w:sz w:val="24"/>
                <w:szCs w:val="24"/>
                <w:lang w:val="ru-RU"/>
              </w:rPr>
              <w:t xml:space="preserve"> </w:t>
            </w:r>
            <w:r>
              <w:rPr>
                <w:sz w:val="24"/>
                <w:szCs w:val="24"/>
                <w:lang w:val="ru-RU"/>
              </w:rPr>
              <w:t>дезинфицирующих</w:t>
            </w:r>
          </w:p>
          <w:p>
            <w:pPr>
              <w:pStyle w:val="TableParagraph"/>
              <w:spacing w:lineRule="exact" w:line="252"/>
              <w:rPr>
                <w:sz w:val="24"/>
                <w:szCs w:val="24"/>
              </w:rPr>
            </w:pPr>
            <w:r>
              <w:rPr>
                <w:sz w:val="24"/>
                <w:szCs w:val="24"/>
                <w:lang w:val="en-US"/>
              </w:rPr>
              <w:t>средств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3.3.3.11.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Игрушка-вкладыш</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Карточки</w:t>
            </w:r>
            <w:r>
              <w:rPr>
                <w:spacing w:val="-5"/>
                <w:sz w:val="24"/>
                <w:szCs w:val="24"/>
                <w:lang w:val="ru-RU"/>
              </w:rPr>
              <w:t xml:space="preserve"> </w:t>
            </w:r>
            <w:r>
              <w:rPr>
                <w:sz w:val="24"/>
                <w:szCs w:val="24"/>
                <w:lang w:val="en-US"/>
              </w:rPr>
              <w:t>PECS</w:t>
            </w:r>
            <w:r>
              <w:rPr>
                <w:spacing w:val="-3"/>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альбомы</w:t>
            </w:r>
            <w:r>
              <w:rPr>
                <w:spacing w:val="-3"/>
                <w:sz w:val="24"/>
                <w:szCs w:val="24"/>
                <w:lang w:val="ru-RU"/>
              </w:rPr>
              <w:t xml:space="preserve"> </w:t>
            </w:r>
            <w:r>
              <w:rPr>
                <w:sz w:val="24"/>
                <w:szCs w:val="24"/>
                <w:lang w:val="ru-RU"/>
              </w:rPr>
              <w:t>к</w:t>
            </w:r>
            <w:r>
              <w:rPr>
                <w:spacing w:val="-3"/>
                <w:sz w:val="24"/>
                <w:szCs w:val="24"/>
                <w:lang w:val="ru-RU"/>
              </w:rPr>
              <w:t xml:space="preserve"> </w:t>
            </w:r>
            <w:r>
              <w:rPr>
                <w:sz w:val="24"/>
                <w:szCs w:val="24"/>
                <w:lang w:val="ru-RU"/>
              </w:rPr>
              <w:t>ним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3.3.3.13.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Коврик</w:t>
            </w:r>
            <w:r>
              <w:rPr>
                <w:spacing w:val="61"/>
                <w:sz w:val="24"/>
                <w:szCs w:val="24"/>
                <w:lang w:val="ru-RU"/>
              </w:rPr>
              <w:t xml:space="preserve"> </w:t>
            </w:r>
            <w:r>
              <w:rPr>
                <w:sz w:val="24"/>
                <w:szCs w:val="24"/>
                <w:lang w:val="ru-RU"/>
              </w:rPr>
              <w:t xml:space="preserve">для  </w:t>
            </w:r>
            <w:r>
              <w:rPr>
                <w:spacing w:val="4"/>
                <w:sz w:val="24"/>
                <w:szCs w:val="24"/>
                <w:lang w:val="ru-RU"/>
              </w:rPr>
              <w:t xml:space="preserve"> </w:t>
            </w:r>
            <w:r>
              <w:rPr>
                <w:sz w:val="24"/>
                <w:szCs w:val="24"/>
                <w:lang w:val="ru-RU"/>
              </w:rPr>
              <w:t xml:space="preserve">тактильно-кинестетической  </w:t>
            </w:r>
            <w:r>
              <w:rPr>
                <w:spacing w:val="3"/>
                <w:sz w:val="24"/>
                <w:szCs w:val="24"/>
                <w:lang w:val="ru-RU"/>
              </w:rPr>
              <w:t xml:space="preserve"> </w:t>
            </w:r>
            <w:r>
              <w:rPr>
                <w:sz w:val="24"/>
                <w:szCs w:val="24"/>
                <w:lang w:val="ru-RU"/>
              </w:rPr>
              <w:t>стимуляции</w:t>
            </w:r>
          </w:p>
          <w:p>
            <w:pPr>
              <w:pStyle w:val="TableParagraph"/>
              <w:spacing w:before="40" w:after="0"/>
              <w:rPr>
                <w:sz w:val="24"/>
                <w:szCs w:val="24"/>
                <w:lang w:val="ru-RU"/>
              </w:rPr>
            </w:pPr>
            <w:r>
              <w:rPr>
                <w:sz w:val="24"/>
                <w:szCs w:val="24"/>
                <w:lang w:val="ru-RU"/>
              </w:rPr>
              <w:t>пальцев</w:t>
            </w:r>
            <w:r>
              <w:rPr>
                <w:spacing w:val="-2"/>
                <w:sz w:val="24"/>
                <w:szCs w:val="24"/>
                <w:lang w:val="ru-RU"/>
              </w:rPr>
              <w:t xml:space="preserve"> </w:t>
            </w:r>
            <w:r>
              <w:rPr>
                <w:sz w:val="24"/>
                <w:szCs w:val="24"/>
                <w:lang w:val="ru-RU"/>
              </w:rPr>
              <w:t>рук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5"/>
                <w:sz w:val="24"/>
                <w:szCs w:val="24"/>
                <w:lang w:val="ru-RU"/>
              </w:rPr>
              <w:t xml:space="preserve"> </w:t>
            </w:r>
            <w:r>
              <w:rPr>
                <w:sz w:val="24"/>
                <w:szCs w:val="24"/>
                <w:lang w:val="ru-RU"/>
              </w:rPr>
              <w:t>детских</w:t>
            </w:r>
            <w:r>
              <w:rPr>
                <w:spacing w:val="-4"/>
                <w:sz w:val="24"/>
                <w:szCs w:val="24"/>
                <w:lang w:val="ru-RU"/>
              </w:rPr>
              <w:t xml:space="preserve"> </w:t>
            </w:r>
            <w:r>
              <w:rPr>
                <w:sz w:val="24"/>
                <w:szCs w:val="24"/>
                <w:lang w:val="ru-RU"/>
              </w:rPr>
              <w:t>книг</w:t>
            </w:r>
            <w:r>
              <w:rPr>
                <w:spacing w:val="-4"/>
                <w:sz w:val="24"/>
                <w:szCs w:val="24"/>
                <w:lang w:val="ru-RU"/>
              </w:rPr>
              <w:t xml:space="preserve"> </w:t>
            </w:r>
            <w:r>
              <w:rPr>
                <w:sz w:val="24"/>
                <w:szCs w:val="24"/>
                <w:lang w:val="ru-RU"/>
              </w:rPr>
              <w:t>для</w:t>
            </w:r>
            <w:r>
              <w:rPr>
                <w:spacing w:val="-5"/>
                <w:sz w:val="24"/>
                <w:szCs w:val="24"/>
                <w:lang w:val="ru-RU"/>
              </w:rPr>
              <w:t xml:space="preserve"> </w:t>
            </w:r>
            <w:r>
              <w:rPr>
                <w:sz w:val="24"/>
                <w:szCs w:val="24"/>
                <w:lang w:val="ru-RU"/>
              </w:rPr>
              <w:t>разных</w:t>
            </w:r>
            <w:r>
              <w:rPr>
                <w:spacing w:val="-4"/>
                <w:sz w:val="24"/>
                <w:szCs w:val="24"/>
                <w:lang w:val="ru-RU"/>
              </w:rPr>
              <w:t xml:space="preserve"> </w:t>
            </w:r>
            <w:r>
              <w:rPr>
                <w:sz w:val="24"/>
                <w:szCs w:val="24"/>
                <w:lang w:val="ru-RU"/>
              </w:rPr>
              <w:t>возрастов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7"/>
                <w:sz w:val="24"/>
                <w:szCs w:val="24"/>
                <w:lang w:val="ru-RU"/>
              </w:rPr>
              <w:t xml:space="preserve"> </w:t>
            </w:r>
            <w:r>
              <w:rPr>
                <w:sz w:val="24"/>
                <w:szCs w:val="24"/>
                <w:lang w:val="ru-RU"/>
              </w:rPr>
              <w:t>игр</w:t>
            </w:r>
            <w:r>
              <w:rPr>
                <w:spacing w:val="-6"/>
                <w:sz w:val="24"/>
                <w:szCs w:val="24"/>
                <w:lang w:val="ru-RU"/>
              </w:rPr>
              <w:t xml:space="preserve"> </w:t>
            </w:r>
            <w:r>
              <w:rPr>
                <w:sz w:val="24"/>
                <w:szCs w:val="24"/>
                <w:lang w:val="ru-RU"/>
              </w:rPr>
              <w:t>для</w:t>
            </w:r>
            <w:r>
              <w:rPr>
                <w:spacing w:val="-6"/>
                <w:sz w:val="24"/>
                <w:szCs w:val="24"/>
                <w:lang w:val="ru-RU"/>
              </w:rPr>
              <w:t xml:space="preserve"> </w:t>
            </w:r>
            <w:r>
              <w:rPr>
                <w:sz w:val="24"/>
                <w:szCs w:val="24"/>
                <w:lang w:val="ru-RU"/>
              </w:rPr>
              <w:t>развития</w:t>
            </w:r>
            <w:r>
              <w:rPr>
                <w:spacing w:val="-7"/>
                <w:sz w:val="24"/>
                <w:szCs w:val="24"/>
                <w:lang w:val="ru-RU"/>
              </w:rPr>
              <w:t xml:space="preserve"> </w:t>
            </w:r>
            <w:r>
              <w:rPr>
                <w:sz w:val="24"/>
                <w:szCs w:val="24"/>
                <w:lang w:val="ru-RU"/>
              </w:rPr>
              <w:t>внимания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00" w:leader="none"/>
                <w:tab w:val="left" w:pos="1904" w:leader="none"/>
                <w:tab w:val="left" w:pos="2512" w:leader="none"/>
                <w:tab w:val="left" w:pos="3627" w:leader="none"/>
              </w:tabs>
              <w:rPr>
                <w:sz w:val="24"/>
                <w:szCs w:val="24"/>
                <w:lang w:val="ru-RU"/>
              </w:rPr>
            </w:pPr>
            <w:r>
              <w:rPr>
                <w:sz w:val="24"/>
                <w:szCs w:val="24"/>
                <w:lang w:val="ru-RU"/>
              </w:rPr>
              <w:t>Комплект</w:t>
              <w:tab/>
              <w:t>игр</w:t>
              <w:tab/>
              <w:t>для</w:t>
              <w:tab/>
              <w:t>развития</w:t>
              <w:tab/>
              <w:t>пространственных</w:t>
            </w:r>
          </w:p>
          <w:p>
            <w:pPr>
              <w:pStyle w:val="TableParagraph"/>
              <w:spacing w:before="37" w:after="0"/>
              <w:rPr>
                <w:sz w:val="24"/>
                <w:szCs w:val="24"/>
                <w:lang w:val="ru-RU"/>
              </w:rPr>
            </w:pPr>
            <w:r>
              <w:rPr>
                <w:sz w:val="24"/>
                <w:szCs w:val="24"/>
                <w:lang w:val="ru-RU"/>
              </w:rPr>
              <w:t>представлений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3.3.3.17.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9"/>
                <w:sz w:val="24"/>
                <w:szCs w:val="24"/>
                <w:lang w:val="ru-RU"/>
              </w:rPr>
              <w:t xml:space="preserve"> </w:t>
            </w:r>
            <w:r>
              <w:rPr>
                <w:sz w:val="24"/>
                <w:szCs w:val="24"/>
                <w:lang w:val="ru-RU"/>
              </w:rPr>
              <w:t>игрушек</w:t>
            </w:r>
            <w:r>
              <w:rPr>
                <w:spacing w:val="-8"/>
                <w:sz w:val="24"/>
                <w:szCs w:val="24"/>
                <w:lang w:val="ru-RU"/>
              </w:rPr>
              <w:t xml:space="preserve"> </w:t>
            </w:r>
            <w:r>
              <w:rPr>
                <w:sz w:val="24"/>
                <w:szCs w:val="24"/>
                <w:lang w:val="ru-RU"/>
              </w:rPr>
              <w:t>на</w:t>
            </w:r>
            <w:r>
              <w:rPr>
                <w:spacing w:val="-9"/>
                <w:sz w:val="24"/>
                <w:szCs w:val="24"/>
                <w:lang w:val="ru-RU"/>
              </w:rPr>
              <w:t xml:space="preserve"> </w:t>
            </w:r>
            <w:r>
              <w:rPr>
                <w:sz w:val="24"/>
                <w:szCs w:val="24"/>
                <w:lang w:val="ru-RU"/>
              </w:rPr>
              <w:t>координацию</w:t>
            </w:r>
            <w:r>
              <w:rPr>
                <w:spacing w:val="-11"/>
                <w:sz w:val="24"/>
                <w:szCs w:val="24"/>
                <w:lang w:val="ru-RU"/>
              </w:rPr>
              <w:t xml:space="preserve"> </w:t>
            </w:r>
            <w:r>
              <w:rPr>
                <w:sz w:val="24"/>
                <w:szCs w:val="24"/>
                <w:lang w:val="ru-RU"/>
              </w:rPr>
              <w:t>движений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3.3.3.18.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Комплект</w:t>
            </w:r>
            <w:r>
              <w:rPr>
                <w:spacing w:val="-8"/>
                <w:sz w:val="24"/>
                <w:szCs w:val="24"/>
                <w:lang w:val="ru-RU"/>
              </w:rPr>
              <w:t xml:space="preserve"> </w:t>
            </w:r>
            <w:r>
              <w:rPr>
                <w:sz w:val="24"/>
                <w:szCs w:val="24"/>
                <w:lang w:val="ru-RU"/>
              </w:rPr>
              <w:t>карточек</w:t>
            </w:r>
            <w:r>
              <w:rPr>
                <w:spacing w:val="-8"/>
                <w:sz w:val="24"/>
                <w:szCs w:val="24"/>
                <w:lang w:val="ru-RU"/>
              </w:rPr>
              <w:t xml:space="preserve"> </w:t>
            </w:r>
            <w:r>
              <w:rPr>
                <w:sz w:val="24"/>
                <w:szCs w:val="24"/>
                <w:lang w:val="ru-RU"/>
              </w:rPr>
              <w:t>-</w:t>
            </w:r>
            <w:r>
              <w:rPr>
                <w:spacing w:val="-9"/>
                <w:sz w:val="24"/>
                <w:szCs w:val="24"/>
                <w:lang w:val="ru-RU"/>
              </w:rPr>
              <w:t xml:space="preserve"> </w:t>
            </w:r>
            <w:r>
              <w:rPr>
                <w:sz w:val="24"/>
                <w:szCs w:val="24"/>
                <w:lang w:val="ru-RU"/>
              </w:rPr>
              <w:t>картинки</w:t>
            </w:r>
            <w:r>
              <w:rPr>
                <w:spacing w:val="-8"/>
                <w:sz w:val="24"/>
                <w:szCs w:val="24"/>
                <w:lang w:val="ru-RU"/>
              </w:rPr>
              <w:t xml:space="preserve"> </w:t>
            </w:r>
            <w:r>
              <w:rPr>
                <w:sz w:val="24"/>
                <w:szCs w:val="24"/>
                <w:lang w:val="ru-RU"/>
              </w:rPr>
              <w:t>с</w:t>
            </w:r>
            <w:r>
              <w:rPr>
                <w:spacing w:val="-7"/>
                <w:sz w:val="24"/>
                <w:szCs w:val="24"/>
                <w:lang w:val="ru-RU"/>
              </w:rPr>
              <w:t xml:space="preserve"> </w:t>
            </w:r>
            <w:r>
              <w:rPr>
                <w:sz w:val="24"/>
                <w:szCs w:val="24"/>
                <w:lang w:val="ru-RU"/>
              </w:rPr>
              <w:t>изображением</w:t>
            </w:r>
            <w:r>
              <w:rPr>
                <w:spacing w:val="-8"/>
                <w:sz w:val="24"/>
                <w:szCs w:val="24"/>
                <w:lang w:val="ru-RU"/>
              </w:rPr>
              <w:t xml:space="preserve"> </w:t>
            </w:r>
            <w:r>
              <w:rPr>
                <w:sz w:val="24"/>
                <w:szCs w:val="24"/>
                <w:lang w:val="ru-RU"/>
              </w:rPr>
              <w:t>эмоций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3.3.3.19.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28" w:leader="none"/>
                <w:tab w:val="left" w:pos="2262" w:leader="none"/>
                <w:tab w:val="left" w:pos="2797" w:leader="none"/>
                <w:tab w:val="left" w:pos="4093" w:leader="none"/>
              </w:tabs>
              <w:rPr>
                <w:sz w:val="24"/>
                <w:szCs w:val="24"/>
                <w:lang w:val="ru-RU"/>
              </w:rPr>
            </w:pPr>
            <w:r>
              <w:rPr>
                <w:sz w:val="24"/>
                <w:szCs w:val="24"/>
                <w:lang w:val="ru-RU"/>
              </w:rPr>
              <w:t>Комплект</w:t>
              <w:tab/>
              <w:t>карточек</w:t>
              <w:tab/>
              <w:t>для</w:t>
              <w:tab/>
              <w:t>проведения</w:t>
              <w:tab/>
              <w:t>артикулярной</w:t>
            </w:r>
          </w:p>
          <w:p>
            <w:pPr>
              <w:pStyle w:val="TableParagraph"/>
              <w:spacing w:before="37" w:after="0"/>
              <w:rPr>
                <w:sz w:val="24"/>
                <w:szCs w:val="24"/>
                <w:lang w:val="ru-RU"/>
              </w:rPr>
            </w:pPr>
            <w:r>
              <w:rPr>
                <w:sz w:val="24"/>
                <w:szCs w:val="24"/>
                <w:lang w:val="ru-RU"/>
              </w:rPr>
              <w:t>гимнастики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3.3.3.20.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16" w:leader="none"/>
                <w:tab w:val="left" w:pos="2243" w:leader="none"/>
                <w:tab w:val="left" w:pos="2660" w:leader="none"/>
                <w:tab w:val="left" w:pos="3994" w:leader="none"/>
                <w:tab w:val="left" w:pos="4577" w:leader="none"/>
              </w:tabs>
              <w:rPr>
                <w:sz w:val="24"/>
                <w:szCs w:val="24"/>
                <w:lang w:val="ru-RU"/>
              </w:rPr>
            </w:pPr>
            <w:r>
              <w:rPr>
                <w:sz w:val="24"/>
                <w:szCs w:val="24"/>
                <w:lang w:val="ru-RU"/>
              </w:rPr>
              <w:t>Комплект</w:t>
              <w:tab/>
              <w:t>карточек</w:t>
              <w:tab/>
              <w:t>на</w:t>
              <w:tab/>
              <w:t>исключение</w:t>
              <w:tab/>
              <w:t>4-го</w:t>
              <w:tab/>
              <w:t>лишнего</w:t>
            </w:r>
          </w:p>
          <w:p>
            <w:pPr>
              <w:pStyle w:val="TableParagraph"/>
              <w:spacing w:before="37" w:after="0"/>
              <w:rPr>
                <w:sz w:val="24"/>
                <w:szCs w:val="24"/>
              </w:rPr>
            </w:pPr>
            <w:r>
              <w:rPr>
                <w:sz w:val="24"/>
                <w:szCs w:val="24"/>
                <w:lang w:val="en-US"/>
              </w:rPr>
              <w:t>предмета;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3.3.3.21.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pacing w:val="-1"/>
                <w:sz w:val="24"/>
                <w:szCs w:val="24"/>
                <w:lang w:val="en-US"/>
              </w:rPr>
              <w:t>Комплект</w:t>
            </w:r>
            <w:r>
              <w:rPr>
                <w:spacing w:val="-11"/>
                <w:sz w:val="24"/>
                <w:szCs w:val="24"/>
                <w:lang w:val="en-US"/>
              </w:rPr>
              <w:t xml:space="preserve"> </w:t>
            </w:r>
            <w:r>
              <w:rPr>
                <w:sz w:val="24"/>
                <w:szCs w:val="24"/>
                <w:lang w:val="en-US"/>
              </w:rPr>
              <w:t>кубиков</w:t>
            </w:r>
            <w:r>
              <w:rPr>
                <w:spacing w:val="-11"/>
                <w:sz w:val="24"/>
                <w:szCs w:val="24"/>
                <w:lang w:val="en-US"/>
              </w:rPr>
              <w:t xml:space="preserve"> </w:t>
            </w:r>
            <w:r>
              <w:rPr>
                <w:sz w:val="24"/>
                <w:szCs w:val="24"/>
                <w:lang w:val="en-US"/>
              </w:rPr>
              <w:t>Зайцева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Комплект</w:t>
            </w:r>
            <w:r>
              <w:rPr>
                <w:spacing w:val="-9"/>
                <w:sz w:val="24"/>
                <w:szCs w:val="24"/>
                <w:lang w:val="en-US"/>
              </w:rPr>
              <w:t xml:space="preserve"> </w:t>
            </w:r>
            <w:r>
              <w:rPr>
                <w:sz w:val="24"/>
                <w:szCs w:val="24"/>
                <w:lang w:val="en-US"/>
              </w:rPr>
              <w:t>мелких</w:t>
            </w:r>
            <w:r>
              <w:rPr>
                <w:spacing w:val="-8"/>
                <w:sz w:val="24"/>
                <w:szCs w:val="24"/>
                <w:lang w:val="en-US"/>
              </w:rPr>
              <w:t xml:space="preserve"> </w:t>
            </w:r>
            <w:r>
              <w:rPr>
                <w:sz w:val="24"/>
                <w:szCs w:val="24"/>
                <w:lang w:val="en-US"/>
              </w:rPr>
              <w:t>игрушек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262" w:leader="none"/>
                <w:tab w:val="left" w:pos="2819" w:leader="none"/>
                <w:tab w:val="left" w:pos="4141" w:leader="none"/>
                <w:tab w:val="left" w:pos="4712" w:leader="none"/>
              </w:tabs>
              <w:rPr>
                <w:sz w:val="24"/>
                <w:szCs w:val="24"/>
                <w:lang w:val="ru-RU"/>
              </w:rPr>
            </w:pPr>
            <w:r>
              <w:rPr>
                <w:sz w:val="24"/>
                <w:szCs w:val="24"/>
                <w:lang w:val="ru-RU"/>
              </w:rPr>
              <w:t>Комплект</w:t>
              <w:tab/>
              <w:t>методических</w:t>
              <w:tab/>
              <w:t>материалов</w:t>
              <w:tab/>
              <w:t>для</w:t>
              <w:tab/>
              <w:t>работы</w:t>
            </w:r>
          </w:p>
          <w:p>
            <w:pPr>
              <w:pStyle w:val="TableParagraph"/>
              <w:spacing w:before="37" w:after="0"/>
              <w:rPr>
                <w:sz w:val="24"/>
                <w:szCs w:val="24"/>
                <w:lang w:val="ru-RU"/>
              </w:rPr>
            </w:pPr>
            <w:r>
              <w:rPr>
                <w:sz w:val="24"/>
                <w:szCs w:val="24"/>
                <w:lang w:val="ru-RU"/>
              </w:rPr>
              <w:t>дефектолога</w:t>
            </w:r>
            <w:r>
              <w:rPr>
                <w:spacing w:val="-6"/>
                <w:sz w:val="24"/>
                <w:szCs w:val="24"/>
                <w:lang w:val="ru-RU"/>
              </w:rPr>
              <w:t xml:space="preserve"> </w:t>
            </w:r>
            <w:r>
              <w:rPr>
                <w:sz w:val="24"/>
                <w:szCs w:val="24"/>
                <w:lang w:val="ru-RU"/>
              </w:rPr>
              <w:t>в</w:t>
            </w:r>
            <w:r>
              <w:rPr>
                <w:spacing w:val="-5"/>
                <w:sz w:val="24"/>
                <w:szCs w:val="24"/>
                <w:lang w:val="ru-RU"/>
              </w:rPr>
              <w:t xml:space="preserve"> </w:t>
            </w:r>
            <w:r>
              <w:rPr>
                <w:sz w:val="24"/>
                <w:szCs w:val="24"/>
                <w:lang w:val="ru-RU"/>
              </w:rPr>
              <w:t>детском</w:t>
            </w:r>
            <w:r>
              <w:rPr>
                <w:spacing w:val="-5"/>
                <w:sz w:val="24"/>
                <w:szCs w:val="24"/>
                <w:lang w:val="ru-RU"/>
              </w:rPr>
              <w:t xml:space="preserve"> </w:t>
            </w:r>
            <w:r>
              <w:rPr>
                <w:sz w:val="24"/>
                <w:szCs w:val="24"/>
                <w:lang w:val="ru-RU"/>
              </w:rPr>
              <w:t>саду</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Куклы</w:t>
            </w:r>
            <w:r>
              <w:rPr>
                <w:spacing w:val="-11"/>
                <w:sz w:val="24"/>
                <w:szCs w:val="24"/>
                <w:lang w:val="en-US"/>
              </w:rPr>
              <w:t xml:space="preserve"> </w:t>
            </w:r>
            <w:r>
              <w:rPr>
                <w:sz w:val="24"/>
                <w:szCs w:val="24"/>
                <w:lang w:val="en-US"/>
              </w:rPr>
              <w:t>(среднего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Логическая</w:t>
            </w:r>
            <w:r>
              <w:rPr>
                <w:spacing w:val="82"/>
                <w:sz w:val="24"/>
                <w:szCs w:val="24"/>
                <w:lang w:val="ru-RU"/>
              </w:rPr>
              <w:t xml:space="preserve"> </w:t>
            </w:r>
            <w:r>
              <w:rPr>
                <w:sz w:val="24"/>
                <w:szCs w:val="24"/>
                <w:lang w:val="ru-RU"/>
              </w:rPr>
              <w:t xml:space="preserve">игра  </w:t>
            </w:r>
            <w:r>
              <w:rPr>
                <w:spacing w:val="26"/>
                <w:sz w:val="24"/>
                <w:szCs w:val="24"/>
                <w:lang w:val="ru-RU"/>
              </w:rPr>
              <w:t xml:space="preserve"> </w:t>
            </w:r>
            <w:r>
              <w:rPr>
                <w:sz w:val="24"/>
                <w:szCs w:val="24"/>
                <w:lang w:val="ru-RU"/>
              </w:rPr>
              <w:t xml:space="preserve">на  </w:t>
            </w:r>
            <w:r>
              <w:rPr>
                <w:spacing w:val="26"/>
                <w:sz w:val="24"/>
                <w:szCs w:val="24"/>
                <w:lang w:val="ru-RU"/>
              </w:rPr>
              <w:t xml:space="preserve"> </w:t>
            </w:r>
            <w:r>
              <w:rPr>
                <w:sz w:val="24"/>
                <w:szCs w:val="24"/>
                <w:lang w:val="ru-RU"/>
              </w:rPr>
              <w:t xml:space="preserve">подбор  </w:t>
            </w:r>
            <w:r>
              <w:rPr>
                <w:spacing w:val="26"/>
                <w:sz w:val="24"/>
                <w:szCs w:val="24"/>
                <w:lang w:val="ru-RU"/>
              </w:rPr>
              <w:t xml:space="preserve"> </w:t>
            </w:r>
            <w:r>
              <w:rPr>
                <w:sz w:val="24"/>
                <w:szCs w:val="24"/>
                <w:lang w:val="ru-RU"/>
              </w:rPr>
              <w:t xml:space="preserve">цветных,  </w:t>
            </w:r>
            <w:r>
              <w:rPr>
                <w:spacing w:val="25"/>
                <w:sz w:val="24"/>
                <w:szCs w:val="24"/>
                <w:lang w:val="ru-RU"/>
              </w:rPr>
              <w:t xml:space="preserve"> </w:t>
            </w:r>
            <w:r>
              <w:rPr>
                <w:sz w:val="24"/>
                <w:szCs w:val="24"/>
                <w:lang w:val="ru-RU"/>
              </w:rPr>
              <w:t xml:space="preserve">теневых  </w:t>
            </w:r>
            <w:r>
              <w:rPr>
                <w:spacing w:val="26"/>
                <w:sz w:val="24"/>
                <w:szCs w:val="24"/>
                <w:lang w:val="ru-RU"/>
              </w:rPr>
              <w:t xml:space="preserve"> </w:t>
            </w:r>
            <w:r>
              <w:rPr>
                <w:sz w:val="24"/>
                <w:szCs w:val="24"/>
                <w:lang w:val="ru-RU"/>
              </w:rPr>
              <w:t>и</w:t>
            </w:r>
          </w:p>
          <w:p>
            <w:pPr>
              <w:pStyle w:val="TableParagraph"/>
              <w:spacing w:before="37" w:after="0"/>
              <w:rPr>
                <w:sz w:val="24"/>
                <w:szCs w:val="24"/>
              </w:rPr>
            </w:pPr>
            <w:r>
              <w:rPr>
                <w:sz w:val="24"/>
                <w:szCs w:val="24"/>
                <w:lang w:val="en-US"/>
              </w:rPr>
              <w:t>контурных</w:t>
            </w:r>
            <w:r>
              <w:rPr>
                <w:spacing w:val="-9"/>
                <w:sz w:val="24"/>
                <w:szCs w:val="24"/>
                <w:lang w:val="en-US"/>
              </w:rPr>
              <w:t xml:space="preserve"> </w:t>
            </w:r>
            <w:r>
              <w:rPr>
                <w:sz w:val="24"/>
                <w:szCs w:val="24"/>
                <w:lang w:val="en-US"/>
              </w:rPr>
              <w:t>изображений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Логические</w:t>
            </w:r>
            <w:r>
              <w:rPr>
                <w:spacing w:val="-4"/>
                <w:sz w:val="24"/>
                <w:szCs w:val="24"/>
                <w:lang w:val="en-US"/>
              </w:rPr>
              <w:t xml:space="preserve"> </w:t>
            </w:r>
            <w:r>
              <w:rPr>
                <w:sz w:val="24"/>
                <w:szCs w:val="24"/>
                <w:lang w:val="en-US"/>
              </w:rPr>
              <w:t>блоки</w:t>
            </w:r>
            <w:r>
              <w:rPr>
                <w:spacing w:val="-5"/>
                <w:sz w:val="24"/>
                <w:szCs w:val="24"/>
                <w:lang w:val="en-US"/>
              </w:rPr>
              <w:t xml:space="preserve"> </w:t>
            </w:r>
            <w:r>
              <w:rPr>
                <w:sz w:val="24"/>
                <w:szCs w:val="24"/>
                <w:lang w:val="en-US"/>
              </w:rPr>
              <w:t>Дьенеша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3.3.3.27.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Магнитная</w:t>
            </w:r>
            <w:r>
              <w:rPr>
                <w:spacing w:val="51"/>
                <w:sz w:val="24"/>
                <w:szCs w:val="24"/>
                <w:lang w:val="ru-RU"/>
              </w:rPr>
              <w:t xml:space="preserve"> </w:t>
            </w:r>
            <w:r>
              <w:rPr>
                <w:sz w:val="24"/>
                <w:szCs w:val="24"/>
                <w:lang w:val="ru-RU"/>
              </w:rPr>
              <w:t>азбука</w:t>
            </w:r>
            <w:r>
              <w:rPr>
                <w:spacing w:val="107"/>
                <w:sz w:val="24"/>
                <w:szCs w:val="24"/>
                <w:lang w:val="ru-RU"/>
              </w:rPr>
              <w:t xml:space="preserve"> </w:t>
            </w:r>
            <w:r>
              <w:rPr>
                <w:sz w:val="24"/>
                <w:szCs w:val="24"/>
                <w:lang w:val="ru-RU"/>
              </w:rPr>
              <w:t>(набор</w:t>
            </w:r>
            <w:r>
              <w:rPr>
                <w:spacing w:val="108"/>
                <w:sz w:val="24"/>
                <w:szCs w:val="24"/>
                <w:lang w:val="ru-RU"/>
              </w:rPr>
              <w:t xml:space="preserve"> </w:t>
            </w:r>
            <w:r>
              <w:rPr>
                <w:sz w:val="24"/>
                <w:szCs w:val="24"/>
                <w:lang w:val="ru-RU"/>
              </w:rPr>
              <w:t>букв</w:t>
            </w:r>
            <w:r>
              <w:rPr>
                <w:spacing w:val="106"/>
                <w:sz w:val="24"/>
                <w:szCs w:val="24"/>
                <w:lang w:val="ru-RU"/>
              </w:rPr>
              <w:t xml:space="preserve"> </w:t>
            </w:r>
            <w:r>
              <w:rPr>
                <w:sz w:val="24"/>
                <w:szCs w:val="24"/>
                <w:lang w:val="ru-RU"/>
              </w:rPr>
              <w:t>русского</w:t>
            </w:r>
            <w:r>
              <w:rPr>
                <w:spacing w:val="106"/>
                <w:sz w:val="24"/>
                <w:szCs w:val="24"/>
                <w:lang w:val="ru-RU"/>
              </w:rPr>
              <w:t xml:space="preserve"> </w:t>
            </w:r>
            <w:r>
              <w:rPr>
                <w:sz w:val="24"/>
                <w:szCs w:val="24"/>
                <w:lang w:val="ru-RU"/>
              </w:rPr>
              <w:t>алфавита,</w:t>
            </w:r>
          </w:p>
          <w:p>
            <w:pPr>
              <w:pStyle w:val="TableParagraph"/>
              <w:spacing w:before="37" w:after="0"/>
              <w:rPr>
                <w:sz w:val="24"/>
                <w:szCs w:val="24"/>
              </w:rPr>
            </w:pPr>
            <w:r>
              <w:rPr>
                <w:sz w:val="24"/>
                <w:szCs w:val="24"/>
                <w:lang w:val="en-US"/>
              </w:rPr>
              <w:t>цифры,</w:t>
            </w:r>
            <w:r>
              <w:rPr>
                <w:spacing w:val="-2"/>
                <w:sz w:val="24"/>
                <w:szCs w:val="24"/>
                <w:lang w:val="en-US"/>
              </w:rPr>
              <w:t xml:space="preserve"> </w:t>
            </w:r>
            <w:r>
              <w:rPr>
                <w:sz w:val="24"/>
                <w:szCs w:val="24"/>
                <w:lang w:val="en-US"/>
              </w:rPr>
              <w:t>знаки)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3.3.3.28.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3"/>
                <w:sz w:val="24"/>
                <w:szCs w:val="24"/>
                <w:lang w:val="en-US"/>
              </w:rPr>
              <w:t xml:space="preserve"> </w:t>
            </w:r>
            <w:r>
              <w:rPr>
                <w:sz w:val="24"/>
                <w:szCs w:val="24"/>
                <w:lang w:val="en-US"/>
              </w:rPr>
              <w:t>алгоритмов</w:t>
            </w:r>
            <w:r>
              <w:rPr>
                <w:spacing w:val="-5"/>
                <w:sz w:val="24"/>
                <w:szCs w:val="24"/>
                <w:lang w:val="en-US"/>
              </w:rPr>
              <w:t xml:space="preserve"> </w:t>
            </w:r>
            <w:r>
              <w:rPr>
                <w:sz w:val="24"/>
                <w:szCs w:val="24"/>
                <w:lang w:val="en-US"/>
              </w:rPr>
              <w:t>пооперационных</w:t>
            </w:r>
            <w:r>
              <w:rPr>
                <w:spacing w:val="-3"/>
                <w:sz w:val="24"/>
                <w:szCs w:val="24"/>
                <w:lang w:val="en-US"/>
              </w:rPr>
              <w:t xml:space="preserve"> </w:t>
            </w:r>
            <w:r>
              <w:rPr>
                <w:sz w:val="24"/>
                <w:szCs w:val="24"/>
                <w:lang w:val="en-US"/>
              </w:rPr>
              <w:t>действий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3.3.3.29.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66"/>
                <w:sz w:val="24"/>
                <w:szCs w:val="24"/>
                <w:lang w:val="ru-RU"/>
              </w:rPr>
              <w:t xml:space="preserve"> </w:t>
            </w:r>
            <w:r>
              <w:rPr>
                <w:sz w:val="24"/>
                <w:szCs w:val="24"/>
                <w:lang w:val="ru-RU"/>
              </w:rPr>
              <w:t xml:space="preserve">для  </w:t>
            </w:r>
            <w:r>
              <w:rPr>
                <w:spacing w:val="9"/>
                <w:sz w:val="24"/>
                <w:szCs w:val="24"/>
                <w:lang w:val="ru-RU"/>
              </w:rPr>
              <w:t xml:space="preserve"> </w:t>
            </w:r>
            <w:r>
              <w:rPr>
                <w:sz w:val="24"/>
                <w:szCs w:val="24"/>
                <w:lang w:val="ru-RU"/>
              </w:rPr>
              <w:t xml:space="preserve">завинчивания  </w:t>
            </w:r>
            <w:r>
              <w:rPr>
                <w:spacing w:val="8"/>
                <w:sz w:val="24"/>
                <w:szCs w:val="24"/>
                <w:lang w:val="ru-RU"/>
              </w:rPr>
              <w:t xml:space="preserve"> </w:t>
            </w:r>
            <w:r>
              <w:rPr>
                <w:sz w:val="24"/>
                <w:szCs w:val="24"/>
                <w:lang w:val="ru-RU"/>
              </w:rPr>
              <w:t xml:space="preserve">элементов  </w:t>
            </w:r>
            <w:r>
              <w:rPr>
                <w:spacing w:val="8"/>
                <w:sz w:val="24"/>
                <w:szCs w:val="24"/>
                <w:lang w:val="ru-RU"/>
              </w:rPr>
              <w:t xml:space="preserve"> </w:t>
            </w:r>
            <w:r>
              <w:rPr>
                <w:sz w:val="24"/>
                <w:szCs w:val="24"/>
                <w:lang w:val="ru-RU"/>
              </w:rPr>
              <w:t xml:space="preserve">разных  </w:t>
            </w:r>
            <w:r>
              <w:rPr>
                <w:spacing w:val="9"/>
                <w:sz w:val="24"/>
                <w:szCs w:val="24"/>
                <w:lang w:val="ru-RU"/>
              </w:rPr>
              <w:t xml:space="preserve"> </w:t>
            </w:r>
            <w:r>
              <w:rPr>
                <w:sz w:val="24"/>
                <w:szCs w:val="24"/>
                <w:lang w:val="ru-RU"/>
              </w:rPr>
              <w:t>форм,</w:t>
            </w:r>
          </w:p>
          <w:p>
            <w:pPr>
              <w:pStyle w:val="TableParagraph"/>
              <w:spacing w:before="38" w:after="0"/>
              <w:rPr>
                <w:sz w:val="24"/>
                <w:szCs w:val="24"/>
              </w:rPr>
            </w:pPr>
            <w:r>
              <w:rPr>
                <w:sz w:val="24"/>
                <w:szCs w:val="24"/>
                <w:lang w:val="en-US"/>
              </w:rPr>
              <w:t>размеров</w:t>
            </w:r>
            <w:r>
              <w:rPr>
                <w:spacing w:val="-4"/>
                <w:sz w:val="24"/>
                <w:szCs w:val="24"/>
                <w:lang w:val="en-US"/>
              </w:rPr>
              <w:t xml:space="preserve"> </w:t>
            </w:r>
            <w:r>
              <w:rPr>
                <w:sz w:val="24"/>
                <w:szCs w:val="24"/>
                <w:lang w:val="en-US"/>
              </w:rPr>
              <w:t>и</w:t>
            </w:r>
            <w:r>
              <w:rPr>
                <w:spacing w:val="-2"/>
                <w:sz w:val="24"/>
                <w:szCs w:val="24"/>
                <w:lang w:val="en-US"/>
              </w:rPr>
              <w:t xml:space="preserve"> </w:t>
            </w:r>
            <w:r>
              <w:rPr>
                <w:sz w:val="24"/>
                <w:szCs w:val="24"/>
                <w:lang w:val="en-US"/>
              </w:rPr>
              <w:t>цветов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3.3.3.30.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10"/>
                <w:sz w:val="24"/>
                <w:szCs w:val="24"/>
                <w:lang w:val="en-US"/>
              </w:rPr>
              <w:t xml:space="preserve"> </w:t>
            </w:r>
            <w:r>
              <w:rPr>
                <w:sz w:val="24"/>
                <w:szCs w:val="24"/>
                <w:lang w:val="en-US"/>
              </w:rPr>
              <w:t>кубиков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3.3.3.31.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
                <w:sz w:val="24"/>
                <w:szCs w:val="24"/>
                <w:lang w:val="ru-RU"/>
              </w:rPr>
              <w:t xml:space="preserve"> </w:t>
            </w:r>
            <w:r>
              <w:rPr>
                <w:sz w:val="24"/>
                <w:szCs w:val="24"/>
                <w:lang w:val="ru-RU"/>
              </w:rPr>
              <w:t>материалов</w:t>
            </w:r>
            <w:r>
              <w:rPr>
                <w:spacing w:val="-6"/>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изобразительной</w:t>
            </w:r>
            <w:r>
              <w:rPr>
                <w:spacing w:val="-2"/>
                <w:sz w:val="24"/>
                <w:szCs w:val="24"/>
                <w:lang w:val="ru-RU"/>
              </w:rPr>
              <w:t xml:space="preserve"> </w:t>
            </w:r>
            <w:r>
              <w:rPr>
                <w:sz w:val="24"/>
                <w:szCs w:val="24"/>
                <w:lang w:val="ru-RU"/>
              </w:rPr>
              <w:t>деятельности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3.3.3.32.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5"/>
                <w:sz w:val="24"/>
                <w:szCs w:val="24"/>
                <w:lang w:val="en-US"/>
              </w:rPr>
              <w:t xml:space="preserve"> </w:t>
            </w:r>
            <w:r>
              <w:rPr>
                <w:sz w:val="24"/>
                <w:szCs w:val="24"/>
                <w:lang w:val="en-US"/>
              </w:rPr>
              <w:t>музыкальных</w:t>
            </w:r>
            <w:r>
              <w:rPr>
                <w:spacing w:val="-4"/>
                <w:sz w:val="24"/>
                <w:szCs w:val="24"/>
                <w:lang w:val="en-US"/>
              </w:rPr>
              <w:t xml:space="preserve"> </w:t>
            </w:r>
            <w:r>
              <w:rPr>
                <w:sz w:val="24"/>
                <w:szCs w:val="24"/>
                <w:lang w:val="en-US"/>
              </w:rPr>
              <w:t>инструментов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3.3.3.33.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муляжей</w:t>
            </w:r>
            <w:r>
              <w:rPr>
                <w:spacing w:val="-5"/>
                <w:sz w:val="24"/>
                <w:szCs w:val="24"/>
                <w:lang w:val="ru-RU"/>
              </w:rPr>
              <w:t xml:space="preserve"> </w:t>
            </w:r>
            <w:r>
              <w:rPr>
                <w:sz w:val="24"/>
                <w:szCs w:val="24"/>
                <w:lang w:val="ru-RU"/>
              </w:rPr>
              <w:t>овощей</w:t>
            </w:r>
            <w:r>
              <w:rPr>
                <w:spacing w:val="-4"/>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фруктов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3.3.3.34.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w:t>
            </w:r>
            <w:r>
              <w:rPr>
                <w:spacing w:val="-4"/>
                <w:sz w:val="24"/>
                <w:szCs w:val="24"/>
                <w:lang w:val="en-US"/>
              </w:rPr>
              <w:t xml:space="preserve"> </w:t>
            </w:r>
            <w:r>
              <w:rPr>
                <w:sz w:val="24"/>
                <w:szCs w:val="24"/>
                <w:lang w:val="en-US"/>
              </w:rPr>
              <w:t>объемных</w:t>
            </w:r>
            <w:r>
              <w:rPr>
                <w:spacing w:val="-5"/>
                <w:sz w:val="24"/>
                <w:szCs w:val="24"/>
                <w:lang w:val="en-US"/>
              </w:rPr>
              <w:t xml:space="preserve"> </w:t>
            </w:r>
            <w:r>
              <w:rPr>
                <w:sz w:val="24"/>
                <w:szCs w:val="24"/>
                <w:lang w:val="en-US"/>
              </w:rPr>
              <w:t>геометрических</w:t>
            </w:r>
            <w:r>
              <w:rPr>
                <w:spacing w:val="-4"/>
                <w:sz w:val="24"/>
                <w:szCs w:val="24"/>
                <w:lang w:val="en-US"/>
              </w:rPr>
              <w:t xml:space="preserve"> </w:t>
            </w:r>
            <w:r>
              <w:rPr>
                <w:sz w:val="24"/>
                <w:szCs w:val="24"/>
                <w:lang w:val="en-US"/>
              </w:rPr>
              <w:t>фигур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3.3.3.35.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5"/>
                <w:sz w:val="24"/>
                <w:szCs w:val="24"/>
                <w:lang w:val="ru-RU"/>
              </w:rPr>
              <w:t xml:space="preserve"> </w:t>
            </w:r>
            <w:r>
              <w:rPr>
                <w:sz w:val="24"/>
                <w:szCs w:val="24"/>
                <w:lang w:val="ru-RU"/>
              </w:rPr>
              <w:t>пазлов</w:t>
            </w:r>
            <w:r>
              <w:rPr>
                <w:spacing w:val="-5"/>
                <w:sz w:val="24"/>
                <w:szCs w:val="24"/>
                <w:lang w:val="ru-RU"/>
              </w:rPr>
              <w:t xml:space="preserve"> </w:t>
            </w:r>
            <w:r>
              <w:rPr>
                <w:sz w:val="24"/>
                <w:szCs w:val="24"/>
                <w:lang w:val="ru-RU"/>
              </w:rPr>
              <w:t>разной</w:t>
            </w:r>
            <w:r>
              <w:rPr>
                <w:spacing w:val="-4"/>
                <w:sz w:val="24"/>
                <w:szCs w:val="24"/>
                <w:lang w:val="ru-RU"/>
              </w:rPr>
              <w:t xml:space="preserve"> </w:t>
            </w:r>
            <w:r>
              <w:rPr>
                <w:sz w:val="24"/>
                <w:szCs w:val="24"/>
                <w:lang w:val="ru-RU"/>
              </w:rPr>
              <w:t>величины</w:t>
            </w:r>
            <w:r>
              <w:rPr>
                <w:spacing w:val="-4"/>
                <w:sz w:val="24"/>
                <w:szCs w:val="24"/>
                <w:lang w:val="ru-RU"/>
              </w:rPr>
              <w:t xml:space="preserve"> </w:t>
            </w:r>
            <w:r>
              <w:rPr>
                <w:sz w:val="24"/>
                <w:szCs w:val="24"/>
                <w:lang w:val="ru-RU"/>
              </w:rPr>
              <w:t>–</w:t>
            </w:r>
            <w:r>
              <w:rPr>
                <w:spacing w:val="-4"/>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3.3.3.36.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11"/>
                <w:sz w:val="24"/>
                <w:szCs w:val="24"/>
                <w:lang w:val="ru-RU"/>
              </w:rPr>
              <w:t xml:space="preserve"> </w:t>
            </w:r>
            <w:r>
              <w:rPr>
                <w:sz w:val="24"/>
                <w:szCs w:val="24"/>
                <w:lang w:val="ru-RU"/>
              </w:rPr>
              <w:t>пальчиковых</w:t>
            </w:r>
            <w:r>
              <w:rPr>
                <w:spacing w:val="-12"/>
                <w:sz w:val="24"/>
                <w:szCs w:val="24"/>
                <w:lang w:val="ru-RU"/>
              </w:rPr>
              <w:t xml:space="preserve"> </w:t>
            </w:r>
            <w:r>
              <w:rPr>
                <w:sz w:val="24"/>
                <w:szCs w:val="24"/>
                <w:lang w:val="ru-RU"/>
              </w:rPr>
              <w:t>кукол</w:t>
            </w:r>
            <w:r>
              <w:rPr>
                <w:spacing w:val="-12"/>
                <w:sz w:val="24"/>
                <w:szCs w:val="24"/>
                <w:lang w:val="ru-RU"/>
              </w:rPr>
              <w:t xml:space="preserve"> </w:t>
            </w:r>
            <w:r>
              <w:rPr>
                <w:sz w:val="24"/>
                <w:szCs w:val="24"/>
                <w:lang w:val="ru-RU"/>
              </w:rPr>
              <w:t>по</w:t>
            </w:r>
            <w:r>
              <w:rPr>
                <w:spacing w:val="-11"/>
                <w:sz w:val="24"/>
                <w:szCs w:val="24"/>
                <w:lang w:val="ru-RU"/>
              </w:rPr>
              <w:t xml:space="preserve"> </w:t>
            </w:r>
            <w:r>
              <w:rPr>
                <w:sz w:val="24"/>
                <w:szCs w:val="24"/>
                <w:lang w:val="ru-RU"/>
              </w:rPr>
              <w:t>сказкам</w:t>
            </w:r>
            <w:r>
              <w:rPr>
                <w:spacing w:val="-11"/>
                <w:sz w:val="24"/>
                <w:szCs w:val="24"/>
                <w:lang w:val="ru-RU"/>
              </w:rPr>
              <w:t xml:space="preserve"> </w:t>
            </w:r>
            <w:r>
              <w:rPr>
                <w:sz w:val="24"/>
                <w:szCs w:val="24"/>
                <w:lang w:val="ru-RU"/>
              </w:rPr>
              <w:t>–</w:t>
            </w:r>
            <w:r>
              <w:rPr>
                <w:spacing w:val="-10"/>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3.3.3.37.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5"/>
                <w:sz w:val="24"/>
                <w:szCs w:val="24"/>
                <w:lang w:val="ru-RU"/>
              </w:rPr>
              <w:t xml:space="preserve"> </w:t>
            </w:r>
            <w:r>
              <w:rPr>
                <w:sz w:val="24"/>
                <w:szCs w:val="24"/>
                <w:lang w:val="ru-RU"/>
              </w:rPr>
              <w:t>парных</w:t>
            </w:r>
            <w:r>
              <w:rPr>
                <w:spacing w:val="56"/>
                <w:sz w:val="24"/>
                <w:szCs w:val="24"/>
                <w:lang w:val="ru-RU"/>
              </w:rPr>
              <w:t xml:space="preserve"> </w:t>
            </w:r>
            <w:r>
              <w:rPr>
                <w:sz w:val="24"/>
                <w:szCs w:val="24"/>
                <w:lang w:val="ru-RU"/>
              </w:rPr>
              <w:t>картинок</w:t>
            </w:r>
            <w:r>
              <w:rPr>
                <w:spacing w:val="58"/>
                <w:sz w:val="24"/>
                <w:szCs w:val="24"/>
                <w:lang w:val="ru-RU"/>
              </w:rPr>
              <w:t xml:space="preserve"> </w:t>
            </w:r>
            <w:r>
              <w:rPr>
                <w:sz w:val="24"/>
                <w:szCs w:val="24"/>
                <w:lang w:val="ru-RU"/>
              </w:rPr>
              <w:t>на</w:t>
            </w:r>
            <w:r>
              <w:rPr>
                <w:spacing w:val="59"/>
                <w:sz w:val="24"/>
                <w:szCs w:val="24"/>
                <w:lang w:val="ru-RU"/>
              </w:rPr>
              <w:t xml:space="preserve"> </w:t>
            </w:r>
            <w:r>
              <w:rPr>
                <w:sz w:val="24"/>
                <w:szCs w:val="24"/>
                <w:lang w:val="ru-RU"/>
              </w:rPr>
              <w:t>соотнесение</w:t>
            </w:r>
            <w:r>
              <w:rPr>
                <w:spacing w:val="58"/>
                <w:sz w:val="24"/>
                <w:szCs w:val="24"/>
                <w:lang w:val="ru-RU"/>
              </w:rPr>
              <w:t xml:space="preserve"> </w:t>
            </w:r>
            <w:r>
              <w:rPr>
                <w:sz w:val="24"/>
                <w:szCs w:val="24"/>
                <w:lang w:val="ru-RU"/>
              </w:rPr>
              <w:t>(сравнение):</w:t>
            </w:r>
          </w:p>
          <w:p>
            <w:pPr>
              <w:pStyle w:val="TableParagraph"/>
              <w:spacing w:before="39" w:after="0"/>
              <w:rPr>
                <w:sz w:val="24"/>
                <w:szCs w:val="24"/>
                <w:lang w:val="ru-RU"/>
              </w:rPr>
            </w:pPr>
            <w:r>
              <w:rPr>
                <w:sz w:val="24"/>
                <w:szCs w:val="24"/>
                <w:lang w:val="ru-RU"/>
              </w:rPr>
              <w:t>найди</w:t>
            </w:r>
            <w:r>
              <w:rPr>
                <w:spacing w:val="-7"/>
                <w:sz w:val="24"/>
                <w:szCs w:val="24"/>
                <w:lang w:val="ru-RU"/>
              </w:rPr>
              <w:t xml:space="preserve"> </w:t>
            </w:r>
            <w:r>
              <w:rPr>
                <w:sz w:val="24"/>
                <w:szCs w:val="24"/>
                <w:lang w:val="ru-RU"/>
              </w:rPr>
              <w:t>отличия,</w:t>
            </w:r>
            <w:r>
              <w:rPr>
                <w:spacing w:val="-7"/>
                <w:sz w:val="24"/>
                <w:szCs w:val="24"/>
                <w:lang w:val="ru-RU"/>
              </w:rPr>
              <w:t xml:space="preserve"> </w:t>
            </w:r>
            <w:r>
              <w:rPr>
                <w:sz w:val="24"/>
                <w:szCs w:val="24"/>
                <w:lang w:val="ru-RU"/>
              </w:rPr>
              <w:t>ошибки</w:t>
            </w:r>
            <w:r>
              <w:rPr>
                <w:spacing w:val="-7"/>
                <w:sz w:val="24"/>
                <w:szCs w:val="24"/>
                <w:lang w:val="ru-RU"/>
              </w:rPr>
              <w:t xml:space="preserve"> </w:t>
            </w:r>
            <w:r>
              <w:rPr>
                <w:sz w:val="24"/>
                <w:szCs w:val="24"/>
                <w:lang w:val="ru-RU"/>
              </w:rPr>
              <w:t>(смысловые)</w:t>
            </w:r>
            <w:r>
              <w:rPr>
                <w:spacing w:val="-5"/>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6"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3.3.3.38.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
                <w:sz w:val="24"/>
                <w:szCs w:val="24"/>
                <w:lang w:val="ru-RU"/>
              </w:rPr>
              <w:t xml:space="preserve"> </w:t>
            </w:r>
            <w:r>
              <w:rPr>
                <w:sz w:val="24"/>
                <w:szCs w:val="24"/>
                <w:lang w:val="ru-RU"/>
              </w:rPr>
              <w:t>пирамидок разной</w:t>
            </w:r>
            <w:r>
              <w:rPr>
                <w:spacing w:val="-4"/>
                <w:sz w:val="24"/>
                <w:szCs w:val="24"/>
                <w:lang w:val="ru-RU"/>
              </w:rPr>
              <w:t xml:space="preserve"> </w:t>
            </w:r>
            <w:r>
              <w:rPr>
                <w:sz w:val="24"/>
                <w:szCs w:val="24"/>
                <w:lang w:val="ru-RU"/>
              </w:rPr>
              <w:t>степени</w:t>
            </w:r>
            <w:r>
              <w:rPr>
                <w:spacing w:val="-2"/>
                <w:sz w:val="24"/>
                <w:szCs w:val="24"/>
                <w:lang w:val="ru-RU"/>
              </w:rPr>
              <w:t xml:space="preserve"> </w:t>
            </w:r>
            <w:r>
              <w:rPr>
                <w:sz w:val="24"/>
                <w:szCs w:val="24"/>
                <w:lang w:val="ru-RU"/>
              </w:rPr>
              <w:t>сложности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580" w:hRule="atLeast"/>
        </w:trPr>
        <w:tc>
          <w:tcPr>
            <w:tcW w:w="1384" w:type="dxa"/>
            <w:tcBorders>
              <w:top w:val="single" w:sz="4" w:space="0" w:color="000000"/>
              <w:left w:val="single" w:sz="4" w:space="0" w:color="000000"/>
              <w:bottom w:val="single" w:sz="6"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3.3.3.39.</w:t>
            </w:r>
          </w:p>
        </w:tc>
        <w:tc>
          <w:tcPr>
            <w:tcW w:w="5494"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rPr>
                <w:sz w:val="24"/>
                <w:szCs w:val="24"/>
                <w:lang w:val="ru-RU"/>
              </w:rPr>
            </w:pPr>
            <w:r>
              <w:rPr>
                <w:sz w:val="24"/>
                <w:szCs w:val="24"/>
                <w:lang w:val="ru-RU"/>
              </w:rPr>
              <w:t>Набор</w:t>
            </w:r>
            <w:r>
              <w:rPr>
                <w:spacing w:val="12"/>
                <w:sz w:val="24"/>
                <w:szCs w:val="24"/>
                <w:lang w:val="ru-RU"/>
              </w:rPr>
              <w:t xml:space="preserve"> </w:t>
            </w:r>
            <w:r>
              <w:rPr>
                <w:sz w:val="24"/>
                <w:szCs w:val="24"/>
                <w:lang w:val="ru-RU"/>
              </w:rPr>
              <w:t>предметов</w:t>
            </w:r>
            <w:r>
              <w:rPr>
                <w:spacing w:val="11"/>
                <w:sz w:val="24"/>
                <w:szCs w:val="24"/>
                <w:lang w:val="ru-RU"/>
              </w:rPr>
              <w:t xml:space="preserve"> </w:t>
            </w:r>
            <w:r>
              <w:rPr>
                <w:sz w:val="24"/>
                <w:szCs w:val="24"/>
                <w:lang w:val="ru-RU"/>
              </w:rPr>
              <w:t>для</w:t>
            </w:r>
            <w:r>
              <w:rPr>
                <w:spacing w:val="10"/>
                <w:sz w:val="24"/>
                <w:szCs w:val="24"/>
                <w:lang w:val="ru-RU"/>
              </w:rPr>
              <w:t xml:space="preserve"> </w:t>
            </w:r>
            <w:r>
              <w:rPr>
                <w:sz w:val="24"/>
                <w:szCs w:val="24"/>
                <w:lang w:val="ru-RU"/>
              </w:rPr>
              <w:t>группировки</w:t>
            </w:r>
            <w:r>
              <w:rPr>
                <w:spacing w:val="11"/>
                <w:sz w:val="24"/>
                <w:szCs w:val="24"/>
                <w:lang w:val="ru-RU"/>
              </w:rPr>
              <w:t xml:space="preserve"> </w:t>
            </w:r>
            <w:r>
              <w:rPr>
                <w:sz w:val="24"/>
                <w:szCs w:val="24"/>
                <w:lang w:val="ru-RU"/>
              </w:rPr>
              <w:t>их</w:t>
            </w:r>
            <w:r>
              <w:rPr>
                <w:spacing w:val="12"/>
                <w:sz w:val="24"/>
                <w:szCs w:val="24"/>
                <w:lang w:val="ru-RU"/>
              </w:rPr>
              <w:t xml:space="preserve"> </w:t>
            </w:r>
            <w:r>
              <w:rPr>
                <w:sz w:val="24"/>
                <w:szCs w:val="24"/>
                <w:lang w:val="ru-RU"/>
              </w:rPr>
              <w:t>по</w:t>
            </w:r>
            <w:r>
              <w:rPr>
                <w:spacing w:val="9"/>
                <w:sz w:val="24"/>
                <w:szCs w:val="24"/>
                <w:lang w:val="ru-RU"/>
              </w:rPr>
              <w:t xml:space="preserve"> </w:t>
            </w:r>
            <w:r>
              <w:rPr>
                <w:sz w:val="24"/>
                <w:szCs w:val="24"/>
                <w:lang w:val="ru-RU"/>
              </w:rPr>
              <w:t>цвету,</w:t>
            </w:r>
            <w:r>
              <w:rPr>
                <w:spacing w:val="13"/>
                <w:sz w:val="24"/>
                <w:szCs w:val="24"/>
                <w:lang w:val="ru-RU"/>
              </w:rPr>
              <w:t xml:space="preserve"> </w:t>
            </w:r>
            <w:r>
              <w:rPr>
                <w:sz w:val="24"/>
                <w:szCs w:val="24"/>
                <w:lang w:val="ru-RU"/>
              </w:rPr>
              <w:t>форме,</w:t>
            </w:r>
          </w:p>
          <w:p>
            <w:pPr>
              <w:pStyle w:val="TableParagraph"/>
              <w:spacing w:before="37" w:after="0"/>
              <w:rPr>
                <w:sz w:val="24"/>
                <w:szCs w:val="24"/>
                <w:lang w:val="ru-RU"/>
              </w:rPr>
            </w:pPr>
            <w:r>
              <w:rPr>
                <w:sz w:val="24"/>
                <w:szCs w:val="24"/>
                <w:lang w:val="ru-RU"/>
              </w:rPr>
              <w:t>общей</w:t>
            </w:r>
            <w:r>
              <w:rPr>
                <w:spacing w:val="-2"/>
                <w:sz w:val="24"/>
                <w:szCs w:val="24"/>
                <w:lang w:val="ru-RU"/>
              </w:rPr>
              <w:t xml:space="preserve"> </w:t>
            </w:r>
            <w:r>
              <w:rPr>
                <w:sz w:val="24"/>
                <w:szCs w:val="24"/>
                <w:lang w:val="ru-RU"/>
              </w:rPr>
              <w:t>принадлежности</w:t>
            </w:r>
            <w:r>
              <w:rPr>
                <w:spacing w:val="-4"/>
                <w:sz w:val="24"/>
                <w:szCs w:val="24"/>
                <w:lang w:val="ru-RU"/>
              </w:rPr>
              <w:t xml:space="preserve"> </w:t>
            </w:r>
            <w:r>
              <w:rPr>
                <w:sz w:val="24"/>
                <w:szCs w:val="24"/>
                <w:lang w:val="ru-RU"/>
              </w:rPr>
              <w:t>к</w:t>
            </w:r>
            <w:r>
              <w:rPr>
                <w:spacing w:val="-4"/>
                <w:sz w:val="24"/>
                <w:szCs w:val="24"/>
                <w:lang w:val="ru-RU"/>
              </w:rPr>
              <w:t xml:space="preserve"> </w:t>
            </w:r>
            <w:r>
              <w:rPr>
                <w:sz w:val="24"/>
                <w:szCs w:val="24"/>
                <w:lang w:val="ru-RU"/>
              </w:rPr>
              <w:t>одной</w:t>
            </w:r>
            <w:r>
              <w:rPr>
                <w:spacing w:val="-1"/>
                <w:sz w:val="24"/>
                <w:szCs w:val="24"/>
                <w:lang w:val="ru-RU"/>
              </w:rPr>
              <w:t xml:space="preserve"> </w:t>
            </w:r>
            <w:r>
              <w:rPr>
                <w:sz w:val="24"/>
                <w:szCs w:val="24"/>
                <w:lang w:val="ru-RU"/>
              </w:rPr>
              <w:t>из</w:t>
            </w:r>
            <w:r>
              <w:rPr>
                <w:spacing w:val="-3"/>
                <w:sz w:val="24"/>
                <w:szCs w:val="24"/>
                <w:lang w:val="ru-RU"/>
              </w:rPr>
              <w:t xml:space="preserve"> </w:t>
            </w:r>
            <w:r>
              <w:rPr>
                <w:sz w:val="24"/>
                <w:szCs w:val="24"/>
                <w:lang w:val="ru-RU"/>
              </w:rPr>
              <w:t>групп</w:t>
            </w:r>
          </w:p>
        </w:tc>
        <w:tc>
          <w:tcPr>
            <w:tcW w:w="719"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6"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6"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6" w:space="0" w:color="000000"/>
              <w:right w:val="single" w:sz="4" w:space="0" w:color="000000"/>
            </w:tcBorders>
          </w:tcPr>
          <w:p>
            <w:pPr>
              <w:pStyle w:val="TableParagraph"/>
              <w:rPr>
                <w:sz w:val="24"/>
                <w:szCs w:val="24"/>
              </w:rPr>
            </w:pPr>
            <w:r>
              <w:rPr>
                <w:sz w:val="24"/>
                <w:szCs w:val="24"/>
                <w:lang w:val="en-US"/>
              </w:rPr>
            </w:r>
          </w:p>
        </w:tc>
      </w:tr>
      <w:tr>
        <w:trPr>
          <w:trHeight w:val="287" w:hRule="atLeast"/>
        </w:trPr>
        <w:tc>
          <w:tcPr>
            <w:tcW w:w="138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29" w:hanging="0"/>
              <w:rPr>
                <w:sz w:val="24"/>
                <w:szCs w:val="24"/>
              </w:rPr>
            </w:pPr>
            <w:r>
              <w:rPr>
                <w:sz w:val="24"/>
                <w:szCs w:val="24"/>
                <w:lang w:val="en-US"/>
              </w:rPr>
              <w:t>3.3.3.40.</w:t>
            </w:r>
          </w:p>
        </w:tc>
        <w:tc>
          <w:tcPr>
            <w:tcW w:w="5494"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rPr>
                <w:sz w:val="24"/>
                <w:szCs w:val="24"/>
              </w:rPr>
            </w:pPr>
            <w:r>
              <w:rPr>
                <w:sz w:val="24"/>
                <w:szCs w:val="24"/>
                <w:lang w:val="en-US"/>
              </w:rPr>
              <w:t>Набор</w:t>
            </w:r>
            <w:r>
              <w:rPr>
                <w:spacing w:val="-5"/>
                <w:sz w:val="24"/>
                <w:szCs w:val="24"/>
                <w:lang w:val="en-US"/>
              </w:rPr>
              <w:t xml:space="preserve"> </w:t>
            </w:r>
            <w:r>
              <w:rPr>
                <w:sz w:val="24"/>
                <w:szCs w:val="24"/>
                <w:lang w:val="en-US"/>
              </w:rPr>
              <w:t>продуктов</w:t>
            </w:r>
            <w:r>
              <w:rPr>
                <w:spacing w:val="-6"/>
                <w:sz w:val="24"/>
                <w:szCs w:val="24"/>
                <w:lang w:val="en-US"/>
              </w:rPr>
              <w:t xml:space="preserve"> </w:t>
            </w:r>
            <w:r>
              <w:rPr>
                <w:sz w:val="24"/>
                <w:szCs w:val="24"/>
                <w:lang w:val="en-US"/>
              </w:rPr>
              <w:t>для</w:t>
            </w:r>
            <w:r>
              <w:rPr>
                <w:spacing w:val="-5"/>
                <w:sz w:val="24"/>
                <w:szCs w:val="24"/>
                <w:lang w:val="en-US"/>
              </w:rPr>
              <w:t xml:space="preserve"> </w:t>
            </w:r>
            <w:r>
              <w:rPr>
                <w:sz w:val="24"/>
                <w:szCs w:val="24"/>
                <w:lang w:val="en-US"/>
              </w:rPr>
              <w:t>магазина</w:t>
            </w:r>
          </w:p>
        </w:tc>
        <w:tc>
          <w:tcPr>
            <w:tcW w:w="719"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206" w:hanging="0"/>
              <w:rPr>
                <w:sz w:val="24"/>
                <w:szCs w:val="24"/>
              </w:rPr>
            </w:pPr>
            <w:r>
              <w:rPr>
                <w:sz w:val="24"/>
                <w:szCs w:val="24"/>
                <w:lang w:val="en-US"/>
              </w:rPr>
              <w:t>шт.</w:t>
            </w:r>
          </w:p>
        </w:tc>
        <w:tc>
          <w:tcPr>
            <w:tcW w:w="1020"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7" w:hanging="0"/>
              <w:jc w:val="center"/>
              <w:rPr>
                <w:sz w:val="24"/>
                <w:szCs w:val="24"/>
              </w:rPr>
            </w:pPr>
            <w:r>
              <w:rPr>
                <w:sz w:val="24"/>
                <w:szCs w:val="24"/>
                <w:lang w:val="en-US"/>
              </w:rPr>
              <w:t>1</w:t>
            </w:r>
          </w:p>
        </w:tc>
        <w:tc>
          <w:tcPr>
            <w:tcW w:w="1035" w:type="dxa"/>
            <w:tcBorders>
              <w:top w:val="single" w:sz="6" w:space="0" w:color="000000"/>
              <w:left w:val="single" w:sz="4" w:space="0" w:color="000000"/>
              <w:bottom w:val="single" w:sz="4" w:space="0" w:color="000000"/>
              <w:right w:val="single" w:sz="4" w:space="0" w:color="000000"/>
            </w:tcBorders>
          </w:tcPr>
          <w:p>
            <w:pPr>
              <w:pStyle w:val="TableParagraph"/>
              <w:spacing w:lineRule="exact" w:line="241"/>
              <w:ind w:left="107" w:right="444" w:hanging="0"/>
              <w:jc w:val="right"/>
              <w:rPr>
                <w:sz w:val="24"/>
                <w:szCs w:val="24"/>
              </w:rPr>
            </w:pPr>
            <w:r>
              <w:rPr>
                <w:sz w:val="24"/>
                <w:szCs w:val="24"/>
                <w:lang w:val="en-US"/>
              </w:rPr>
              <w:t>+</w:t>
            </w:r>
          </w:p>
        </w:tc>
        <w:tc>
          <w:tcPr>
            <w:tcW w:w="1006" w:type="dxa"/>
            <w:tcBorders>
              <w:top w:val="single" w:sz="6"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3.3.3.41.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Набор</w:t>
            </w:r>
            <w:r>
              <w:rPr>
                <w:spacing w:val="-11"/>
                <w:sz w:val="24"/>
                <w:szCs w:val="24"/>
                <w:lang w:val="en-US"/>
              </w:rPr>
              <w:t xml:space="preserve"> </w:t>
            </w:r>
            <w:r>
              <w:rPr>
                <w:sz w:val="24"/>
                <w:szCs w:val="24"/>
                <w:lang w:val="en-US"/>
              </w:rPr>
              <w:t>солдатиков</w:t>
            </w:r>
            <w:r>
              <w:rPr>
                <w:spacing w:val="-12"/>
                <w:sz w:val="24"/>
                <w:szCs w:val="24"/>
                <w:lang w:val="en-US"/>
              </w:rPr>
              <w:t xml:space="preserve"> </w:t>
            </w:r>
            <w:r>
              <w:rPr>
                <w:sz w:val="24"/>
                <w:szCs w:val="24"/>
                <w:lang w:val="en-US"/>
              </w:rPr>
              <w:t>(мелкого</w:t>
            </w:r>
            <w:r>
              <w:rPr>
                <w:spacing w:val="-10"/>
                <w:sz w:val="24"/>
                <w:szCs w:val="24"/>
                <w:lang w:val="en-US"/>
              </w:rPr>
              <w:t xml:space="preserve"> </w:t>
            </w:r>
            <w:r>
              <w:rPr>
                <w:sz w:val="24"/>
                <w:szCs w:val="24"/>
                <w:lang w:val="en-US"/>
              </w:rPr>
              <w:t>размера)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3.3.3.42.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9"/>
                <w:sz w:val="24"/>
                <w:szCs w:val="24"/>
                <w:lang w:val="ru-RU"/>
              </w:rPr>
              <w:t xml:space="preserve"> </w:t>
            </w:r>
            <w:r>
              <w:rPr>
                <w:sz w:val="24"/>
                <w:szCs w:val="24"/>
                <w:lang w:val="ru-RU"/>
              </w:rPr>
              <w:t>таблиц</w:t>
            </w:r>
            <w:r>
              <w:rPr>
                <w:spacing w:val="48"/>
                <w:sz w:val="24"/>
                <w:szCs w:val="24"/>
                <w:lang w:val="ru-RU"/>
              </w:rPr>
              <w:t xml:space="preserve"> </w:t>
            </w:r>
            <w:r>
              <w:rPr>
                <w:sz w:val="24"/>
                <w:szCs w:val="24"/>
                <w:lang w:val="ru-RU"/>
              </w:rPr>
              <w:t>и</w:t>
            </w:r>
            <w:r>
              <w:rPr>
                <w:spacing w:val="50"/>
                <w:sz w:val="24"/>
                <w:szCs w:val="24"/>
                <w:lang w:val="ru-RU"/>
              </w:rPr>
              <w:t xml:space="preserve"> </w:t>
            </w:r>
            <w:r>
              <w:rPr>
                <w:sz w:val="24"/>
                <w:szCs w:val="24"/>
                <w:lang w:val="ru-RU"/>
              </w:rPr>
              <w:t>карточек</w:t>
            </w:r>
            <w:r>
              <w:rPr>
                <w:spacing w:val="50"/>
                <w:sz w:val="24"/>
                <w:szCs w:val="24"/>
                <w:lang w:val="ru-RU"/>
              </w:rPr>
              <w:t xml:space="preserve"> </w:t>
            </w:r>
            <w:r>
              <w:rPr>
                <w:sz w:val="24"/>
                <w:szCs w:val="24"/>
                <w:lang w:val="ru-RU"/>
              </w:rPr>
              <w:t>с</w:t>
            </w:r>
            <w:r>
              <w:rPr>
                <w:spacing w:val="50"/>
                <w:sz w:val="24"/>
                <w:szCs w:val="24"/>
                <w:lang w:val="ru-RU"/>
              </w:rPr>
              <w:t xml:space="preserve"> </w:t>
            </w:r>
            <w:r>
              <w:rPr>
                <w:sz w:val="24"/>
                <w:szCs w:val="24"/>
                <w:lang w:val="ru-RU"/>
              </w:rPr>
              <w:t>предметными</w:t>
            </w:r>
            <w:r>
              <w:rPr>
                <w:spacing w:val="50"/>
                <w:sz w:val="24"/>
                <w:szCs w:val="24"/>
                <w:lang w:val="ru-RU"/>
              </w:rPr>
              <w:t xml:space="preserve"> </w:t>
            </w:r>
            <w:r>
              <w:rPr>
                <w:sz w:val="24"/>
                <w:szCs w:val="24"/>
                <w:lang w:val="ru-RU"/>
              </w:rPr>
              <w:t>и</w:t>
            </w:r>
            <w:r>
              <w:rPr>
                <w:spacing w:val="49"/>
                <w:sz w:val="24"/>
                <w:szCs w:val="24"/>
                <w:lang w:val="ru-RU"/>
              </w:rPr>
              <w:t xml:space="preserve"> </w:t>
            </w:r>
            <w:r>
              <w:rPr>
                <w:sz w:val="24"/>
                <w:szCs w:val="24"/>
                <w:lang w:val="ru-RU"/>
              </w:rPr>
              <w:t>условно-</w:t>
            </w:r>
          </w:p>
          <w:p>
            <w:pPr>
              <w:pStyle w:val="TableParagraph"/>
              <w:spacing w:lineRule="atLeast" w:line="290"/>
              <w:ind w:left="107" w:right="97" w:hanging="0"/>
              <w:rPr>
                <w:sz w:val="24"/>
                <w:szCs w:val="24"/>
                <w:lang w:val="ru-RU"/>
              </w:rPr>
            </w:pPr>
            <w:r>
              <w:rPr>
                <w:sz w:val="24"/>
                <w:szCs w:val="24"/>
                <w:lang w:val="ru-RU"/>
              </w:rPr>
              <w:t>схематическими</w:t>
            </w:r>
            <w:r>
              <w:rPr>
                <w:spacing w:val="5"/>
                <w:sz w:val="24"/>
                <w:szCs w:val="24"/>
                <w:lang w:val="ru-RU"/>
              </w:rPr>
              <w:t xml:space="preserve"> </w:t>
            </w:r>
            <w:r>
              <w:rPr>
                <w:sz w:val="24"/>
                <w:szCs w:val="24"/>
                <w:lang w:val="ru-RU"/>
              </w:rPr>
              <w:t>изображениями</w:t>
            </w:r>
            <w:r>
              <w:rPr>
                <w:spacing w:val="6"/>
                <w:sz w:val="24"/>
                <w:szCs w:val="24"/>
                <w:lang w:val="ru-RU"/>
              </w:rPr>
              <w:t xml:space="preserve"> </w:t>
            </w:r>
            <w:r>
              <w:rPr>
                <w:sz w:val="24"/>
                <w:szCs w:val="24"/>
                <w:lang w:val="ru-RU"/>
              </w:rPr>
              <w:t>для</w:t>
            </w:r>
            <w:r>
              <w:rPr>
                <w:spacing w:val="4"/>
                <w:sz w:val="24"/>
                <w:szCs w:val="24"/>
                <w:lang w:val="ru-RU"/>
              </w:rPr>
              <w:t xml:space="preserve"> </w:t>
            </w:r>
            <w:r>
              <w:rPr>
                <w:sz w:val="24"/>
                <w:szCs w:val="24"/>
                <w:lang w:val="ru-RU"/>
              </w:rPr>
              <w:t>классификации</w:t>
            </w:r>
            <w:r>
              <w:rPr>
                <w:spacing w:val="6"/>
                <w:sz w:val="24"/>
                <w:szCs w:val="24"/>
                <w:lang w:val="ru-RU"/>
              </w:rPr>
              <w:t xml:space="preserve"> </w:t>
            </w:r>
            <w:r>
              <w:rPr>
                <w:sz w:val="24"/>
                <w:szCs w:val="24"/>
                <w:lang w:val="ru-RU"/>
              </w:rPr>
              <w:t>по</w:t>
            </w:r>
            <w:r>
              <w:rPr>
                <w:spacing w:val="-52"/>
                <w:sz w:val="24"/>
                <w:szCs w:val="24"/>
                <w:lang w:val="ru-RU"/>
              </w:rPr>
              <w:t xml:space="preserve"> </w:t>
            </w:r>
            <w:r>
              <w:rPr>
                <w:sz w:val="24"/>
                <w:szCs w:val="24"/>
                <w:lang w:val="ru-RU"/>
              </w:rPr>
              <w:t>2–3</w:t>
            </w:r>
            <w:r>
              <w:rPr>
                <w:spacing w:val="-2"/>
                <w:sz w:val="24"/>
                <w:szCs w:val="24"/>
                <w:lang w:val="ru-RU"/>
              </w:rPr>
              <w:t xml:space="preserve"> </w:t>
            </w:r>
            <w:r>
              <w:rPr>
                <w:sz w:val="24"/>
                <w:szCs w:val="24"/>
                <w:lang w:val="ru-RU"/>
              </w:rPr>
              <w:t>признакам</w:t>
            </w:r>
            <w:r>
              <w:rPr>
                <w:spacing w:val="-1"/>
                <w:sz w:val="24"/>
                <w:szCs w:val="24"/>
                <w:lang w:val="ru-RU"/>
              </w:rPr>
              <w:t xml:space="preserve"> </w:t>
            </w:r>
            <w:r>
              <w:rPr>
                <w:sz w:val="24"/>
                <w:szCs w:val="24"/>
                <w:lang w:val="ru-RU"/>
              </w:rPr>
              <w:t>одновременно –</w:t>
            </w:r>
            <w:r>
              <w:rPr>
                <w:spacing w:val="-2"/>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lang w:val="ru-RU"/>
              </w:rPr>
            </w:pPr>
            <w:r>
              <w:rPr>
                <w:sz w:val="24"/>
                <w:szCs w:val="24"/>
                <w:lang w:val="ru-RU"/>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3.3.3.43.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Набор фигурок</w:t>
            </w:r>
            <w:r>
              <w:rPr>
                <w:spacing w:val="-1"/>
                <w:sz w:val="24"/>
                <w:szCs w:val="24"/>
                <w:lang w:val="en-US"/>
              </w:rPr>
              <w:t xml:space="preserve"> </w:t>
            </w:r>
            <w:r>
              <w:rPr>
                <w:sz w:val="24"/>
                <w:szCs w:val="24"/>
                <w:lang w:val="en-US"/>
              </w:rPr>
              <w:t>– семья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3.3.3.44.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1"/>
                <w:sz w:val="24"/>
                <w:szCs w:val="24"/>
                <w:lang w:val="ru-RU"/>
              </w:rPr>
              <w:t xml:space="preserve"> </w:t>
            </w:r>
            <w:r>
              <w:rPr>
                <w:sz w:val="24"/>
                <w:szCs w:val="24"/>
                <w:lang w:val="ru-RU"/>
              </w:rPr>
              <w:t>фигурок</w:t>
            </w:r>
            <w:r>
              <w:rPr>
                <w:spacing w:val="21"/>
                <w:sz w:val="24"/>
                <w:szCs w:val="24"/>
                <w:lang w:val="ru-RU"/>
              </w:rPr>
              <w:t xml:space="preserve"> </w:t>
            </w:r>
            <w:r>
              <w:rPr>
                <w:sz w:val="24"/>
                <w:szCs w:val="24"/>
                <w:lang w:val="ru-RU"/>
              </w:rPr>
              <w:t>домашних</w:t>
            </w:r>
            <w:r>
              <w:rPr>
                <w:spacing w:val="21"/>
                <w:sz w:val="24"/>
                <w:szCs w:val="24"/>
                <w:lang w:val="ru-RU"/>
              </w:rPr>
              <w:t xml:space="preserve"> </w:t>
            </w:r>
            <w:r>
              <w:rPr>
                <w:sz w:val="24"/>
                <w:szCs w:val="24"/>
                <w:lang w:val="ru-RU"/>
              </w:rPr>
              <w:t>животных</w:t>
            </w:r>
            <w:r>
              <w:rPr>
                <w:spacing w:val="21"/>
                <w:sz w:val="24"/>
                <w:szCs w:val="24"/>
                <w:lang w:val="ru-RU"/>
              </w:rPr>
              <w:t xml:space="preserve"> </w:t>
            </w:r>
            <w:r>
              <w:rPr>
                <w:sz w:val="24"/>
                <w:szCs w:val="24"/>
                <w:lang w:val="ru-RU"/>
              </w:rPr>
              <w:t>с</w:t>
            </w:r>
            <w:r>
              <w:rPr>
                <w:spacing w:val="21"/>
                <w:sz w:val="24"/>
                <w:szCs w:val="24"/>
                <w:lang w:val="ru-RU"/>
              </w:rPr>
              <w:t xml:space="preserve"> </w:t>
            </w:r>
            <w:r>
              <w:rPr>
                <w:sz w:val="24"/>
                <w:szCs w:val="24"/>
                <w:lang w:val="ru-RU"/>
              </w:rPr>
              <w:t>реалистичными</w:t>
            </w:r>
          </w:p>
          <w:p>
            <w:pPr>
              <w:pStyle w:val="TableParagraph"/>
              <w:spacing w:before="37" w:after="0"/>
              <w:rPr>
                <w:sz w:val="24"/>
                <w:szCs w:val="24"/>
              </w:rPr>
            </w:pPr>
            <w:r>
              <w:rPr>
                <w:sz w:val="24"/>
                <w:szCs w:val="24"/>
                <w:lang w:val="en-US"/>
              </w:rPr>
              <w:t>изображением</w:t>
            </w:r>
            <w:r>
              <w:rPr>
                <w:spacing w:val="-4"/>
                <w:sz w:val="24"/>
                <w:szCs w:val="24"/>
                <w:lang w:val="en-US"/>
              </w:rPr>
              <w:t xml:space="preserve"> </w:t>
            </w:r>
            <w:r>
              <w:rPr>
                <w:sz w:val="24"/>
                <w:szCs w:val="24"/>
                <w:lang w:val="en-US"/>
              </w:rPr>
              <w:t>и</w:t>
            </w:r>
            <w:r>
              <w:rPr>
                <w:spacing w:val="-5"/>
                <w:sz w:val="24"/>
                <w:szCs w:val="24"/>
                <w:lang w:val="en-US"/>
              </w:rPr>
              <w:t xml:space="preserve"> </w:t>
            </w:r>
            <w:r>
              <w:rPr>
                <w:sz w:val="24"/>
                <w:szCs w:val="24"/>
                <w:lang w:val="en-US"/>
              </w:rPr>
              <w:t>правильными</w:t>
            </w:r>
            <w:r>
              <w:rPr>
                <w:spacing w:val="-5"/>
                <w:sz w:val="24"/>
                <w:szCs w:val="24"/>
                <w:lang w:val="en-US"/>
              </w:rPr>
              <w:t xml:space="preserve"> </w:t>
            </w:r>
            <w:r>
              <w:rPr>
                <w:sz w:val="24"/>
                <w:szCs w:val="24"/>
                <w:lang w:val="en-US"/>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3.3.3.45.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07" w:leader="none"/>
                <w:tab w:val="left" w:pos="1436" w:leader="none"/>
                <w:tab w:val="left" w:pos="2106" w:leader="none"/>
                <w:tab w:val="left" w:pos="2423" w:leader="none"/>
                <w:tab w:val="left" w:pos="2799" w:leader="none"/>
                <w:tab w:val="left" w:pos="3370" w:leader="none"/>
                <w:tab w:val="left" w:pos="3541" w:leader="none"/>
                <w:tab w:val="left" w:pos="3900" w:leader="none"/>
                <w:tab w:val="left" w:pos="4481" w:leader="none"/>
              </w:tabs>
              <w:spacing w:lineRule="auto" w:line="276"/>
              <w:ind w:left="107" w:right="98" w:hanging="0"/>
              <w:rPr>
                <w:sz w:val="24"/>
                <w:szCs w:val="24"/>
                <w:lang w:val="ru-RU"/>
              </w:rPr>
            </w:pPr>
            <w:r>
              <w:rPr>
                <w:sz w:val="24"/>
                <w:szCs w:val="24"/>
                <w:lang w:val="ru-RU"/>
              </w:rPr>
              <w:t>Набор</w:t>
              <w:tab/>
              <w:t>фигурок</w:t>
              <w:tab/>
              <w:t>животных</w:t>
              <w:tab/>
              <w:t>Африки,</w:t>
              <w:tab/>
            </w:r>
            <w:r>
              <w:rPr>
                <w:spacing w:val="-1"/>
                <w:sz w:val="24"/>
                <w:szCs w:val="24"/>
                <w:lang w:val="ru-RU"/>
              </w:rPr>
              <w:t>Америки,</w:t>
            </w:r>
            <w:r>
              <w:rPr>
                <w:spacing w:val="-52"/>
                <w:sz w:val="24"/>
                <w:szCs w:val="24"/>
                <w:lang w:val="ru-RU"/>
              </w:rPr>
              <w:t xml:space="preserve"> </w:t>
            </w:r>
            <w:r>
              <w:rPr>
                <w:sz w:val="24"/>
                <w:szCs w:val="24"/>
                <w:lang w:val="ru-RU"/>
              </w:rPr>
              <w:t>Австралии,</w:t>
              <w:tab/>
              <w:t>Европы</w:t>
              <w:tab/>
              <w:t>и</w:t>
              <w:tab/>
              <w:t>Азии</w:t>
              <w:tab/>
              <w:tab/>
              <w:t>с</w:t>
              <w:tab/>
              <w:t>реалистичными</w:t>
            </w:r>
          </w:p>
          <w:p>
            <w:pPr>
              <w:pStyle w:val="TableParagraph"/>
              <w:spacing w:lineRule="exact" w:line="252"/>
              <w:rPr>
                <w:sz w:val="24"/>
                <w:szCs w:val="24"/>
              </w:rPr>
            </w:pPr>
            <w:r>
              <w:rPr>
                <w:sz w:val="24"/>
                <w:szCs w:val="24"/>
                <w:lang w:val="en-US"/>
              </w:rPr>
              <w:t>изображением</w:t>
            </w:r>
            <w:r>
              <w:rPr>
                <w:spacing w:val="-4"/>
                <w:sz w:val="24"/>
                <w:szCs w:val="24"/>
                <w:lang w:val="en-US"/>
              </w:rPr>
              <w:t xml:space="preserve"> </w:t>
            </w:r>
            <w:r>
              <w:rPr>
                <w:sz w:val="24"/>
                <w:szCs w:val="24"/>
                <w:lang w:val="en-US"/>
              </w:rPr>
              <w:t>и</w:t>
            </w:r>
            <w:r>
              <w:rPr>
                <w:spacing w:val="-5"/>
                <w:sz w:val="24"/>
                <w:szCs w:val="24"/>
                <w:lang w:val="en-US"/>
              </w:rPr>
              <w:t xml:space="preserve"> </w:t>
            </w:r>
            <w:r>
              <w:rPr>
                <w:sz w:val="24"/>
                <w:szCs w:val="24"/>
                <w:lang w:val="en-US"/>
              </w:rPr>
              <w:t>правильными</w:t>
            </w:r>
            <w:r>
              <w:rPr>
                <w:spacing w:val="-5"/>
                <w:sz w:val="24"/>
                <w:szCs w:val="24"/>
                <w:lang w:val="en-US"/>
              </w:rPr>
              <w:t xml:space="preserve"> </w:t>
            </w:r>
            <w:r>
              <w:rPr>
                <w:sz w:val="24"/>
                <w:szCs w:val="24"/>
                <w:lang w:val="en-US"/>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1"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3.3.3.46.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lang w:val="ru-RU"/>
              </w:rPr>
            </w:pPr>
            <w:r>
              <w:rPr>
                <w:sz w:val="24"/>
                <w:szCs w:val="24"/>
                <w:lang w:val="ru-RU"/>
              </w:rPr>
              <w:t>Набор</w:t>
            </w:r>
            <w:r>
              <w:rPr>
                <w:spacing w:val="80"/>
                <w:sz w:val="24"/>
                <w:szCs w:val="24"/>
                <w:lang w:val="ru-RU"/>
              </w:rPr>
              <w:t xml:space="preserve"> </w:t>
            </w:r>
            <w:r>
              <w:rPr>
                <w:sz w:val="24"/>
                <w:szCs w:val="24"/>
                <w:lang w:val="ru-RU"/>
              </w:rPr>
              <w:t xml:space="preserve">фигурок  </w:t>
            </w:r>
            <w:r>
              <w:rPr>
                <w:spacing w:val="24"/>
                <w:sz w:val="24"/>
                <w:szCs w:val="24"/>
                <w:lang w:val="ru-RU"/>
              </w:rPr>
              <w:t xml:space="preserve"> </w:t>
            </w:r>
            <w:r>
              <w:rPr>
                <w:sz w:val="24"/>
                <w:szCs w:val="24"/>
                <w:lang w:val="ru-RU"/>
              </w:rPr>
              <w:t xml:space="preserve">животных  </w:t>
            </w:r>
            <w:r>
              <w:rPr>
                <w:spacing w:val="27"/>
                <w:sz w:val="24"/>
                <w:szCs w:val="24"/>
                <w:lang w:val="ru-RU"/>
              </w:rPr>
              <w:t xml:space="preserve"> </w:t>
            </w:r>
            <w:r>
              <w:rPr>
                <w:sz w:val="24"/>
                <w:szCs w:val="24"/>
                <w:lang w:val="ru-RU"/>
              </w:rPr>
              <w:t xml:space="preserve">леса  </w:t>
            </w:r>
            <w:r>
              <w:rPr>
                <w:spacing w:val="27"/>
                <w:sz w:val="24"/>
                <w:szCs w:val="24"/>
                <w:lang w:val="ru-RU"/>
              </w:rPr>
              <w:t xml:space="preserve"> </w:t>
            </w:r>
            <w:r>
              <w:rPr>
                <w:sz w:val="24"/>
                <w:szCs w:val="24"/>
                <w:lang w:val="ru-RU"/>
              </w:rPr>
              <w:t xml:space="preserve">с  </w:t>
            </w:r>
            <w:r>
              <w:rPr>
                <w:spacing w:val="24"/>
                <w:sz w:val="24"/>
                <w:szCs w:val="24"/>
                <w:lang w:val="ru-RU"/>
              </w:rPr>
              <w:t xml:space="preserve"> </w:t>
            </w:r>
            <w:r>
              <w:rPr>
                <w:sz w:val="24"/>
                <w:szCs w:val="24"/>
                <w:lang w:val="ru-RU"/>
              </w:rPr>
              <w:t>реалистичными</w:t>
            </w:r>
          </w:p>
          <w:p>
            <w:pPr>
              <w:pStyle w:val="TableParagraph"/>
              <w:spacing w:before="37" w:after="0"/>
              <w:rPr>
                <w:sz w:val="24"/>
                <w:szCs w:val="24"/>
              </w:rPr>
            </w:pPr>
            <w:r>
              <w:rPr>
                <w:sz w:val="24"/>
                <w:szCs w:val="24"/>
                <w:lang w:val="en-US"/>
              </w:rPr>
              <w:t>изображением</w:t>
            </w:r>
            <w:r>
              <w:rPr>
                <w:spacing w:val="-3"/>
                <w:sz w:val="24"/>
                <w:szCs w:val="24"/>
                <w:lang w:val="en-US"/>
              </w:rPr>
              <w:t xml:space="preserve"> </w:t>
            </w:r>
            <w:r>
              <w:rPr>
                <w:sz w:val="24"/>
                <w:szCs w:val="24"/>
                <w:lang w:val="en-US"/>
              </w:rPr>
              <w:t>и</w:t>
            </w:r>
            <w:r>
              <w:rPr>
                <w:spacing w:val="-3"/>
                <w:sz w:val="24"/>
                <w:szCs w:val="24"/>
                <w:lang w:val="en-US"/>
              </w:rPr>
              <w:t xml:space="preserve"> </w:t>
            </w:r>
            <w:r>
              <w:rPr>
                <w:sz w:val="24"/>
                <w:szCs w:val="24"/>
                <w:lang w:val="en-US"/>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5"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3.3.3.47.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2"/>
                <w:sz w:val="24"/>
                <w:szCs w:val="24"/>
                <w:lang w:val="ru-RU"/>
              </w:rPr>
              <w:t xml:space="preserve"> </w:t>
            </w:r>
            <w:r>
              <w:rPr>
                <w:sz w:val="24"/>
                <w:szCs w:val="24"/>
                <w:lang w:val="ru-RU"/>
              </w:rPr>
              <w:t>фигурок</w:t>
            </w:r>
            <w:r>
              <w:rPr>
                <w:spacing w:val="-2"/>
                <w:sz w:val="24"/>
                <w:szCs w:val="24"/>
                <w:lang w:val="ru-RU"/>
              </w:rPr>
              <w:t xml:space="preserve"> </w:t>
            </w:r>
            <w:r>
              <w:rPr>
                <w:sz w:val="24"/>
                <w:szCs w:val="24"/>
                <w:lang w:val="ru-RU"/>
              </w:rPr>
              <w:t>людей</w:t>
            </w:r>
            <w:r>
              <w:rPr>
                <w:spacing w:val="-4"/>
                <w:sz w:val="24"/>
                <w:szCs w:val="24"/>
                <w:lang w:val="ru-RU"/>
              </w:rPr>
              <w:t xml:space="preserve"> </w:t>
            </w:r>
            <w:r>
              <w:rPr>
                <w:sz w:val="24"/>
                <w:szCs w:val="24"/>
                <w:lang w:val="ru-RU"/>
              </w:rPr>
              <w:t>–</w:t>
            </w:r>
            <w:r>
              <w:rPr>
                <w:spacing w:val="-2"/>
                <w:sz w:val="24"/>
                <w:szCs w:val="24"/>
                <w:lang w:val="ru-RU"/>
              </w:rPr>
              <w:t xml:space="preserve"> </w:t>
            </w:r>
            <w:r>
              <w:rPr>
                <w:sz w:val="24"/>
                <w:szCs w:val="24"/>
                <w:lang w:val="ru-RU"/>
              </w:rPr>
              <w:t>разных</w:t>
            </w:r>
            <w:r>
              <w:rPr>
                <w:spacing w:val="-2"/>
                <w:sz w:val="24"/>
                <w:szCs w:val="24"/>
                <w:lang w:val="ru-RU"/>
              </w:rPr>
              <w:t xml:space="preserve"> </w:t>
            </w:r>
            <w:r>
              <w:rPr>
                <w:sz w:val="24"/>
                <w:szCs w:val="24"/>
                <w:lang w:val="ru-RU"/>
              </w:rPr>
              <w:t>профессий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3.3.3.48.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4"/>
                <w:sz w:val="24"/>
                <w:szCs w:val="24"/>
                <w:lang w:val="ru-RU"/>
              </w:rPr>
              <w:t xml:space="preserve"> </w:t>
            </w:r>
            <w:r>
              <w:rPr>
                <w:sz w:val="24"/>
                <w:szCs w:val="24"/>
                <w:lang w:val="ru-RU"/>
              </w:rPr>
              <w:t>фигурок</w:t>
            </w:r>
            <w:r>
              <w:rPr>
                <w:spacing w:val="-3"/>
                <w:sz w:val="24"/>
                <w:szCs w:val="24"/>
                <w:lang w:val="ru-RU"/>
              </w:rPr>
              <w:t xml:space="preserve"> </w:t>
            </w:r>
            <w:r>
              <w:rPr>
                <w:sz w:val="24"/>
                <w:szCs w:val="24"/>
                <w:lang w:val="ru-RU"/>
              </w:rPr>
              <w:t>людей</w:t>
            </w:r>
            <w:r>
              <w:rPr>
                <w:spacing w:val="-3"/>
                <w:sz w:val="24"/>
                <w:szCs w:val="24"/>
                <w:lang w:val="ru-RU"/>
              </w:rPr>
              <w:t xml:space="preserve"> </w:t>
            </w:r>
            <w:r>
              <w:rPr>
                <w:sz w:val="24"/>
                <w:szCs w:val="24"/>
                <w:lang w:val="ru-RU"/>
              </w:rPr>
              <w:t>разных</w:t>
            </w:r>
            <w:r>
              <w:rPr>
                <w:spacing w:val="-3"/>
                <w:sz w:val="24"/>
                <w:szCs w:val="24"/>
                <w:lang w:val="ru-RU"/>
              </w:rPr>
              <w:t xml:space="preserve"> </w:t>
            </w:r>
            <w:r>
              <w:rPr>
                <w:sz w:val="24"/>
                <w:szCs w:val="24"/>
                <w:lang w:val="ru-RU"/>
              </w:rPr>
              <w:t>рас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3.3.3.49.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27" w:leader="none"/>
                <w:tab w:val="left" w:pos="2343" w:leader="none"/>
                <w:tab w:val="left" w:pos="3363" w:leader="none"/>
                <w:tab w:val="left" w:pos="3890" w:leader="none"/>
              </w:tabs>
              <w:rPr>
                <w:sz w:val="24"/>
                <w:szCs w:val="24"/>
                <w:lang w:val="ru-RU"/>
              </w:rPr>
            </w:pPr>
            <w:r>
              <w:rPr>
                <w:sz w:val="24"/>
                <w:szCs w:val="24"/>
                <w:lang w:val="ru-RU"/>
              </w:rPr>
              <w:t>Набор</w:t>
              <w:tab/>
              <w:t>фигурок</w:t>
              <w:tab/>
              <w:t>людей</w:t>
              <w:tab/>
              <w:t>с</w:t>
              <w:tab/>
              <w:t>ограниченными</w:t>
            </w:r>
          </w:p>
          <w:p>
            <w:pPr>
              <w:pStyle w:val="TableParagraph"/>
              <w:spacing w:before="37" w:after="0"/>
              <w:rPr>
                <w:sz w:val="24"/>
                <w:szCs w:val="24"/>
                <w:lang w:val="ru-RU"/>
              </w:rPr>
            </w:pPr>
            <w:r>
              <w:rPr>
                <w:sz w:val="24"/>
                <w:szCs w:val="24"/>
                <w:lang w:val="ru-RU"/>
              </w:rPr>
              <w:t>возможностями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3.3.3.50.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26" w:leader="none"/>
                <w:tab w:val="left" w:pos="2144" w:leader="none"/>
                <w:tab w:val="left" w:pos="3471" w:leader="none"/>
                <w:tab w:val="left" w:pos="3898" w:leader="none"/>
              </w:tabs>
              <w:rPr>
                <w:sz w:val="24"/>
                <w:szCs w:val="24"/>
                <w:lang w:val="ru-RU"/>
              </w:rPr>
            </w:pPr>
            <w:r>
              <w:rPr>
                <w:sz w:val="24"/>
                <w:szCs w:val="24"/>
                <w:lang w:val="ru-RU"/>
              </w:rPr>
              <w:t>Набор</w:t>
              <w:tab/>
              <w:t>фигурок</w:t>
              <w:tab/>
              <w:t>насекомые</w:t>
              <w:tab/>
              <w:t>с</w:t>
              <w:tab/>
              <w:t>реалистичными</w:t>
            </w:r>
          </w:p>
          <w:p>
            <w:pPr>
              <w:pStyle w:val="TableParagraph"/>
              <w:spacing w:before="37" w:after="0"/>
              <w:rPr>
                <w:sz w:val="24"/>
                <w:szCs w:val="24"/>
                <w:lang w:val="ru-RU"/>
              </w:rPr>
            </w:pPr>
            <w:r>
              <w:rPr>
                <w:sz w:val="24"/>
                <w:szCs w:val="24"/>
                <w:lang w:val="ru-RU"/>
              </w:rPr>
              <w:t>изображением</w:t>
            </w:r>
            <w:r>
              <w:rPr>
                <w:spacing w:val="-4"/>
                <w:sz w:val="24"/>
                <w:szCs w:val="24"/>
                <w:lang w:val="ru-RU"/>
              </w:rPr>
              <w:t xml:space="preserve"> </w:t>
            </w:r>
            <w:r>
              <w:rPr>
                <w:sz w:val="24"/>
                <w:szCs w:val="24"/>
                <w:lang w:val="ru-RU"/>
              </w:rPr>
              <w:t>и</w:t>
            </w:r>
            <w:r>
              <w:rPr>
                <w:spacing w:val="-5"/>
                <w:sz w:val="24"/>
                <w:szCs w:val="24"/>
                <w:lang w:val="ru-RU"/>
              </w:rPr>
              <w:t xml:space="preserve"> </w:t>
            </w:r>
            <w:r>
              <w:rPr>
                <w:sz w:val="24"/>
                <w:szCs w:val="24"/>
                <w:lang w:val="ru-RU"/>
              </w:rPr>
              <w:t>правильными</w:t>
            </w:r>
            <w:r>
              <w:rPr>
                <w:spacing w:val="-5"/>
                <w:sz w:val="24"/>
                <w:szCs w:val="24"/>
                <w:lang w:val="ru-RU"/>
              </w:rPr>
              <w:t xml:space="preserve"> </w:t>
            </w:r>
            <w:r>
              <w:rPr>
                <w:sz w:val="24"/>
                <w:szCs w:val="24"/>
                <w:lang w:val="ru-RU"/>
              </w:rPr>
              <w:t>пропорциями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3.3.3.51.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Набор</w:t>
            </w:r>
            <w:r>
              <w:rPr>
                <w:spacing w:val="109"/>
                <w:sz w:val="24"/>
                <w:szCs w:val="24"/>
                <w:lang w:val="ru-RU"/>
              </w:rPr>
              <w:t xml:space="preserve"> </w:t>
            </w:r>
            <w:r>
              <w:rPr>
                <w:sz w:val="24"/>
                <w:szCs w:val="24"/>
                <w:lang w:val="ru-RU"/>
              </w:rPr>
              <w:t>фигурок</w:t>
            </w:r>
            <w:r>
              <w:rPr>
                <w:spacing w:val="57"/>
                <w:sz w:val="24"/>
                <w:szCs w:val="24"/>
                <w:lang w:val="ru-RU"/>
              </w:rPr>
              <w:t xml:space="preserve"> </w:t>
            </w:r>
            <w:r>
              <w:rPr>
                <w:sz w:val="24"/>
                <w:szCs w:val="24"/>
                <w:lang w:val="ru-RU"/>
              </w:rPr>
              <w:t xml:space="preserve">с  </w:t>
            </w:r>
            <w:r>
              <w:rPr>
                <w:spacing w:val="3"/>
                <w:sz w:val="24"/>
                <w:szCs w:val="24"/>
                <w:lang w:val="ru-RU"/>
              </w:rPr>
              <w:t xml:space="preserve"> </w:t>
            </w:r>
            <w:r>
              <w:rPr>
                <w:sz w:val="24"/>
                <w:szCs w:val="24"/>
                <w:lang w:val="ru-RU"/>
              </w:rPr>
              <w:t xml:space="preserve">реалистичными  </w:t>
            </w:r>
            <w:r>
              <w:rPr>
                <w:spacing w:val="1"/>
                <w:sz w:val="24"/>
                <w:szCs w:val="24"/>
                <w:lang w:val="ru-RU"/>
              </w:rPr>
              <w:t xml:space="preserve"> </w:t>
            </w:r>
            <w:r>
              <w:rPr>
                <w:sz w:val="24"/>
                <w:szCs w:val="24"/>
                <w:lang w:val="ru-RU"/>
              </w:rPr>
              <w:t xml:space="preserve">изображением  </w:t>
            </w:r>
            <w:r>
              <w:rPr>
                <w:spacing w:val="2"/>
                <w:sz w:val="24"/>
                <w:szCs w:val="24"/>
                <w:lang w:val="ru-RU"/>
              </w:rPr>
              <w:t xml:space="preserve"> </w:t>
            </w:r>
            <w:r>
              <w:rPr>
                <w:sz w:val="24"/>
                <w:szCs w:val="24"/>
                <w:lang w:val="ru-RU"/>
              </w:rPr>
              <w:t>и</w:t>
            </w:r>
          </w:p>
          <w:p>
            <w:pPr>
              <w:pStyle w:val="TableParagraph"/>
              <w:spacing w:before="40" w:after="0"/>
              <w:rPr>
                <w:sz w:val="24"/>
                <w:szCs w:val="24"/>
              </w:rPr>
            </w:pPr>
            <w:r>
              <w:rPr>
                <w:sz w:val="24"/>
                <w:szCs w:val="24"/>
                <w:lang w:val="en-US"/>
              </w:rPr>
              <w:t>правильными</w:t>
            </w:r>
            <w:r>
              <w:rPr>
                <w:spacing w:val="-5"/>
                <w:sz w:val="24"/>
                <w:szCs w:val="24"/>
                <w:lang w:val="en-US"/>
              </w:rPr>
              <w:t xml:space="preserve"> </w:t>
            </w:r>
            <w:r>
              <w:rPr>
                <w:sz w:val="24"/>
                <w:szCs w:val="24"/>
                <w:lang w:val="en-US"/>
              </w:rPr>
              <w:t>пропорциями</w:t>
            </w:r>
            <w:r>
              <w:rPr>
                <w:spacing w:val="-3"/>
                <w:sz w:val="24"/>
                <w:szCs w:val="24"/>
                <w:lang w:val="en-US"/>
              </w:rPr>
              <w:t xml:space="preserve"> </w:t>
            </w:r>
            <w:r>
              <w:rPr>
                <w:sz w:val="24"/>
                <w:szCs w:val="24"/>
                <w:lang w:val="en-US"/>
              </w:rPr>
              <w:t>«морские</w:t>
            </w:r>
            <w:r>
              <w:rPr>
                <w:spacing w:val="-4"/>
                <w:sz w:val="24"/>
                <w:szCs w:val="24"/>
                <w:lang w:val="en-US"/>
              </w:rPr>
              <w:t xml:space="preserve"> </w:t>
            </w:r>
            <w:r>
              <w:rPr>
                <w:sz w:val="24"/>
                <w:szCs w:val="24"/>
                <w:lang w:val="en-US"/>
              </w:rPr>
              <w:t>обитатели»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3.3.3.52.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Настольные</w:t>
            </w:r>
            <w:r>
              <w:rPr>
                <w:spacing w:val="-7"/>
                <w:sz w:val="24"/>
                <w:szCs w:val="24"/>
                <w:lang w:val="en-US"/>
              </w:rPr>
              <w:t xml:space="preserve"> </w:t>
            </w:r>
            <w:r>
              <w:rPr>
                <w:sz w:val="24"/>
                <w:szCs w:val="24"/>
                <w:lang w:val="en-US"/>
              </w:rPr>
              <w:t>игры</w:t>
            </w:r>
            <w:r>
              <w:rPr>
                <w:spacing w:val="-8"/>
                <w:sz w:val="24"/>
                <w:szCs w:val="24"/>
                <w:lang w:val="en-US"/>
              </w:rPr>
              <w:t xml:space="preserve"> </w:t>
            </w:r>
            <w:r>
              <w:rPr>
                <w:sz w:val="24"/>
                <w:szCs w:val="24"/>
                <w:lang w:val="en-US"/>
              </w:rPr>
              <w:t>–</w:t>
            </w:r>
            <w:r>
              <w:rPr>
                <w:spacing w:val="-7"/>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0" w:after="0"/>
              <w:rPr>
                <w:sz w:val="24"/>
                <w:szCs w:val="24"/>
              </w:rPr>
            </w:pPr>
            <w:r>
              <w:rPr>
                <w:sz w:val="24"/>
                <w:szCs w:val="24"/>
                <w:lang w:val="en-US"/>
              </w:rPr>
            </w:r>
          </w:p>
          <w:p>
            <w:pPr>
              <w:pStyle w:val="TableParagraph"/>
              <w:ind w:left="129" w:hanging="0"/>
              <w:rPr>
                <w:sz w:val="24"/>
                <w:szCs w:val="24"/>
              </w:rPr>
            </w:pPr>
            <w:r>
              <w:rPr>
                <w:sz w:val="24"/>
                <w:szCs w:val="24"/>
                <w:lang w:val="en-US"/>
              </w:rPr>
              <w:t>3.3.3.53.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694" w:leader="none"/>
                <w:tab w:val="left" w:pos="2265" w:leader="none"/>
                <w:tab w:val="left" w:pos="3031" w:leader="none"/>
                <w:tab w:val="left" w:pos="3376" w:leader="none"/>
                <w:tab w:val="left" w:pos="4072" w:leader="none"/>
                <w:tab w:val="left" w:pos="5058" w:leader="none"/>
              </w:tabs>
              <w:rPr>
                <w:sz w:val="24"/>
                <w:szCs w:val="24"/>
                <w:lang w:val="ru-RU"/>
              </w:rPr>
            </w:pPr>
            <w:r>
              <w:rPr>
                <w:sz w:val="24"/>
                <w:szCs w:val="24"/>
                <w:lang w:val="ru-RU"/>
              </w:rPr>
              <w:t>Оборудование</w:t>
              <w:tab/>
              <w:t>для</w:t>
              <w:tab/>
              <w:t>детей</w:t>
              <w:tab/>
              <w:t>с</w:t>
              <w:tab/>
              <w:t>РАС:</w:t>
              <w:tab/>
              <w:t>машина</w:t>
              <w:tab/>
              <w:t>для</w:t>
            </w:r>
          </w:p>
          <w:p>
            <w:pPr>
              <w:pStyle w:val="TableParagraph"/>
              <w:spacing w:lineRule="exact" w:line="292" w:before="9" w:after="0"/>
              <w:rPr>
                <w:sz w:val="24"/>
                <w:szCs w:val="24"/>
                <w:lang w:val="ru-RU"/>
              </w:rPr>
            </w:pPr>
            <w:r>
              <w:rPr>
                <w:sz w:val="24"/>
                <w:szCs w:val="24"/>
                <w:lang w:val="ru-RU"/>
              </w:rPr>
              <w:t>«обнимания»,</w:t>
            </w:r>
            <w:r>
              <w:rPr>
                <w:spacing w:val="34"/>
                <w:sz w:val="24"/>
                <w:szCs w:val="24"/>
                <w:lang w:val="ru-RU"/>
              </w:rPr>
              <w:t xml:space="preserve"> </w:t>
            </w:r>
            <w:r>
              <w:rPr>
                <w:sz w:val="24"/>
                <w:szCs w:val="24"/>
                <w:lang w:val="ru-RU"/>
              </w:rPr>
              <w:t>утяжеленные</w:t>
            </w:r>
            <w:r>
              <w:rPr>
                <w:spacing w:val="35"/>
                <w:sz w:val="24"/>
                <w:szCs w:val="24"/>
                <w:lang w:val="ru-RU"/>
              </w:rPr>
              <w:t xml:space="preserve"> </w:t>
            </w:r>
            <w:r>
              <w:rPr>
                <w:sz w:val="24"/>
                <w:szCs w:val="24"/>
                <w:lang w:val="ru-RU"/>
              </w:rPr>
              <w:t>одеяла,</w:t>
            </w:r>
            <w:r>
              <w:rPr>
                <w:spacing w:val="32"/>
                <w:sz w:val="24"/>
                <w:szCs w:val="24"/>
                <w:lang w:val="ru-RU"/>
              </w:rPr>
              <w:t xml:space="preserve"> </w:t>
            </w:r>
            <w:r>
              <w:rPr>
                <w:sz w:val="24"/>
                <w:szCs w:val="24"/>
                <w:lang w:val="ru-RU"/>
              </w:rPr>
              <w:t>сенсорное</w:t>
            </w:r>
            <w:r>
              <w:rPr>
                <w:spacing w:val="32"/>
                <w:sz w:val="24"/>
                <w:szCs w:val="24"/>
                <w:lang w:val="ru-RU"/>
              </w:rPr>
              <w:t xml:space="preserve"> </w:t>
            </w:r>
            <w:r>
              <w:rPr>
                <w:sz w:val="24"/>
                <w:szCs w:val="24"/>
                <w:lang w:val="ru-RU"/>
              </w:rPr>
              <w:t>яйцо,</w:t>
            </w:r>
            <w:r>
              <w:rPr>
                <w:spacing w:val="-52"/>
                <w:sz w:val="24"/>
                <w:szCs w:val="24"/>
                <w:lang w:val="ru-RU"/>
              </w:rPr>
              <w:t xml:space="preserve"> </w:t>
            </w:r>
            <w:r>
              <w:rPr>
                <w:sz w:val="24"/>
                <w:szCs w:val="24"/>
                <w:lang w:val="ru-RU"/>
              </w:rPr>
              <w:t>носок</w:t>
            </w:r>
            <w:r>
              <w:rPr>
                <w:spacing w:val="-2"/>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тела</w:t>
            </w:r>
            <w:r>
              <w:rPr>
                <w:spacing w:val="-2"/>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пр.</w:t>
            </w:r>
            <w:r>
              <w:rPr>
                <w:spacing w:val="-5"/>
                <w:sz w:val="24"/>
                <w:szCs w:val="24"/>
                <w:lang w:val="ru-RU"/>
              </w:rPr>
              <w:t xml:space="preserve"> </w:t>
            </w:r>
            <w:r>
              <w:rPr>
                <w:sz w:val="24"/>
                <w:szCs w:val="24"/>
                <w:lang w:val="ru-RU"/>
              </w:rPr>
              <w:t>на</w:t>
            </w:r>
            <w:r>
              <w:rPr>
                <w:spacing w:val="-2"/>
                <w:sz w:val="24"/>
                <w:szCs w:val="24"/>
                <w:lang w:val="ru-RU"/>
              </w:rPr>
              <w:t xml:space="preserve"> </w:t>
            </w:r>
            <w:r>
              <w:rPr>
                <w:sz w:val="24"/>
                <w:szCs w:val="24"/>
                <w:lang w:val="ru-RU"/>
              </w:rPr>
              <w:t>тактильное</w:t>
            </w:r>
            <w:r>
              <w:rPr>
                <w:spacing w:val="-5"/>
                <w:sz w:val="24"/>
                <w:szCs w:val="24"/>
                <w:lang w:val="ru-RU"/>
              </w:rPr>
              <w:t xml:space="preserve"> </w:t>
            </w:r>
            <w:r>
              <w:rPr>
                <w:sz w:val="24"/>
                <w:szCs w:val="24"/>
                <w:lang w:val="ru-RU"/>
              </w:rPr>
              <w:t>давление,</w:t>
            </w:r>
            <w:r>
              <w:rPr>
                <w:spacing w:val="-2"/>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lang w:val="ru-RU"/>
              </w:rPr>
            </w:pPr>
            <w:r>
              <w:rPr>
                <w:sz w:val="24"/>
                <w:szCs w:val="24"/>
                <w:lang w:val="ru-RU"/>
              </w:rPr>
            </w:r>
          </w:p>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129" w:hanging="0"/>
              <w:rPr>
                <w:sz w:val="24"/>
                <w:szCs w:val="24"/>
              </w:rPr>
            </w:pPr>
            <w:r>
              <w:rPr>
                <w:sz w:val="24"/>
                <w:szCs w:val="24"/>
                <w:lang w:val="en-US"/>
              </w:rPr>
              <w:t>3.3.3.54.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Оборудование</w:t>
            </w:r>
            <w:r>
              <w:rPr>
                <w:spacing w:val="22"/>
                <w:sz w:val="24"/>
                <w:szCs w:val="24"/>
                <w:lang w:val="ru-RU"/>
              </w:rPr>
              <w:t xml:space="preserve"> </w:t>
            </w:r>
            <w:r>
              <w:rPr>
                <w:sz w:val="24"/>
                <w:szCs w:val="24"/>
                <w:lang w:val="ru-RU"/>
              </w:rPr>
              <w:t>для</w:t>
            </w:r>
            <w:r>
              <w:rPr>
                <w:spacing w:val="23"/>
                <w:sz w:val="24"/>
                <w:szCs w:val="24"/>
                <w:lang w:val="ru-RU"/>
              </w:rPr>
              <w:t xml:space="preserve"> </w:t>
            </w:r>
            <w:r>
              <w:rPr>
                <w:sz w:val="24"/>
                <w:szCs w:val="24"/>
                <w:lang w:val="ru-RU"/>
              </w:rPr>
              <w:t>реабилитационной</w:t>
            </w:r>
            <w:r>
              <w:rPr>
                <w:spacing w:val="22"/>
                <w:sz w:val="24"/>
                <w:szCs w:val="24"/>
                <w:lang w:val="ru-RU"/>
              </w:rPr>
              <w:t xml:space="preserve"> </w:t>
            </w:r>
            <w:r>
              <w:rPr>
                <w:sz w:val="24"/>
                <w:szCs w:val="24"/>
                <w:lang w:val="ru-RU"/>
              </w:rPr>
              <w:t>работы</w:t>
            </w:r>
            <w:r>
              <w:rPr>
                <w:spacing w:val="22"/>
                <w:sz w:val="24"/>
                <w:szCs w:val="24"/>
                <w:lang w:val="ru-RU"/>
              </w:rPr>
              <w:t xml:space="preserve"> </w:t>
            </w:r>
            <w:r>
              <w:rPr>
                <w:sz w:val="24"/>
                <w:szCs w:val="24"/>
                <w:lang w:val="ru-RU"/>
              </w:rPr>
              <w:t>с</w:t>
            </w:r>
            <w:r>
              <w:rPr>
                <w:spacing w:val="23"/>
                <w:sz w:val="24"/>
                <w:szCs w:val="24"/>
                <w:lang w:val="ru-RU"/>
              </w:rPr>
              <w:t xml:space="preserve"> </w:t>
            </w:r>
            <w:r>
              <w:rPr>
                <w:sz w:val="24"/>
                <w:szCs w:val="24"/>
                <w:lang w:val="ru-RU"/>
              </w:rPr>
              <w:t>детьми</w:t>
            </w:r>
          </w:p>
          <w:p>
            <w:pPr>
              <w:pStyle w:val="TableParagraph"/>
              <w:spacing w:before="37" w:after="0"/>
              <w:rPr>
                <w:sz w:val="24"/>
                <w:szCs w:val="24"/>
              </w:rPr>
            </w:pPr>
            <w:r>
              <w:rPr>
                <w:spacing w:val="-6"/>
                <w:sz w:val="24"/>
                <w:szCs w:val="24"/>
                <w:lang w:val="en-US"/>
              </w:rPr>
              <w:t>с</w:t>
            </w:r>
            <w:r>
              <w:rPr>
                <w:spacing w:val="-8"/>
                <w:sz w:val="24"/>
                <w:szCs w:val="24"/>
                <w:lang w:val="en-US"/>
              </w:rPr>
              <w:t xml:space="preserve"> </w:t>
            </w:r>
            <w:r>
              <w:rPr>
                <w:spacing w:val="-6"/>
                <w:sz w:val="24"/>
                <w:szCs w:val="24"/>
                <w:lang w:val="en-US"/>
              </w:rPr>
              <w:t>РАС</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3.3.3.55.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Перчаточные</w:t>
            </w:r>
            <w:r>
              <w:rPr>
                <w:spacing w:val="-12"/>
                <w:sz w:val="24"/>
                <w:szCs w:val="24"/>
                <w:lang w:val="en-US"/>
              </w:rPr>
              <w:t xml:space="preserve"> </w:t>
            </w:r>
            <w:r>
              <w:rPr>
                <w:sz w:val="24"/>
                <w:szCs w:val="24"/>
                <w:lang w:val="en-US"/>
              </w:rPr>
              <w:t>куклы</w:t>
            </w:r>
            <w:r>
              <w:rPr>
                <w:spacing w:val="-14"/>
                <w:sz w:val="24"/>
                <w:szCs w:val="24"/>
                <w:lang w:val="en-US"/>
              </w:rPr>
              <w:t xml:space="preserve"> </w:t>
            </w:r>
            <w:r>
              <w:rPr>
                <w:sz w:val="24"/>
                <w:szCs w:val="24"/>
                <w:lang w:val="en-US"/>
              </w:rPr>
              <w:t>–</w:t>
            </w:r>
            <w:r>
              <w:rPr>
                <w:spacing w:val="-10"/>
                <w:sz w:val="24"/>
                <w:szCs w:val="24"/>
                <w:lang w:val="en-US"/>
              </w:rPr>
              <w:t xml:space="preserve"> </w:t>
            </w: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3.3.3.56.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Песочные</w:t>
            </w:r>
            <w:r>
              <w:rPr>
                <w:spacing w:val="-2"/>
                <w:sz w:val="24"/>
                <w:szCs w:val="24"/>
                <w:lang w:val="en-US"/>
              </w:rPr>
              <w:t xml:space="preserve"> </w:t>
            </w:r>
            <w:r>
              <w:rPr>
                <w:sz w:val="24"/>
                <w:szCs w:val="24"/>
                <w:lang w:val="en-US"/>
              </w:rPr>
              <w:t>часы</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3.3.3.57.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Пособие</w:t>
            </w:r>
            <w:r>
              <w:rPr>
                <w:spacing w:val="-3"/>
                <w:sz w:val="24"/>
                <w:szCs w:val="24"/>
                <w:lang w:val="en-US"/>
              </w:rPr>
              <w:t xml:space="preserve"> </w:t>
            </w:r>
            <w:r>
              <w:rPr>
                <w:sz w:val="24"/>
                <w:szCs w:val="24"/>
                <w:lang w:val="en-US"/>
              </w:rPr>
              <w:t>«Времена</w:t>
            </w:r>
            <w:r>
              <w:rPr>
                <w:spacing w:val="-3"/>
                <w:sz w:val="24"/>
                <w:szCs w:val="24"/>
                <w:lang w:val="en-US"/>
              </w:rPr>
              <w:t xml:space="preserve"> </w:t>
            </w:r>
            <w:r>
              <w:rPr>
                <w:sz w:val="24"/>
                <w:szCs w:val="24"/>
                <w:lang w:val="en-US"/>
              </w:rPr>
              <w:t>года»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3.3.3.58.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Разрезные</w:t>
            </w:r>
            <w:r>
              <w:rPr>
                <w:spacing w:val="-4"/>
                <w:sz w:val="24"/>
                <w:szCs w:val="24"/>
                <w:lang w:val="en-US"/>
              </w:rPr>
              <w:t xml:space="preserve"> </w:t>
            </w:r>
            <w:r>
              <w:rPr>
                <w:sz w:val="24"/>
                <w:szCs w:val="24"/>
                <w:lang w:val="en-US"/>
              </w:rPr>
              <w:t>сюжетные</w:t>
            </w:r>
            <w:r>
              <w:rPr>
                <w:spacing w:val="-6"/>
                <w:sz w:val="24"/>
                <w:szCs w:val="24"/>
                <w:lang w:val="en-US"/>
              </w:rPr>
              <w:t xml:space="preserve"> </w:t>
            </w:r>
            <w:r>
              <w:rPr>
                <w:sz w:val="24"/>
                <w:szCs w:val="24"/>
                <w:lang w:val="en-US"/>
              </w:rPr>
              <w:t>картинки</w:t>
            </w:r>
            <w:r>
              <w:rPr>
                <w:spacing w:val="-4"/>
                <w:sz w:val="24"/>
                <w:szCs w:val="24"/>
                <w:lang w:val="en-US"/>
              </w:rPr>
              <w:t xml:space="preserve"> </w:t>
            </w:r>
            <w:r>
              <w:rPr>
                <w:sz w:val="24"/>
                <w:szCs w:val="24"/>
                <w:lang w:val="en-US"/>
              </w:rPr>
              <w:t>(2-4</w:t>
            </w:r>
            <w:r>
              <w:rPr>
                <w:spacing w:val="-3"/>
                <w:sz w:val="24"/>
                <w:szCs w:val="24"/>
                <w:lang w:val="en-US"/>
              </w:rPr>
              <w:t xml:space="preserve"> </w:t>
            </w:r>
            <w:r>
              <w:rPr>
                <w:sz w:val="24"/>
                <w:szCs w:val="24"/>
                <w:lang w:val="en-US"/>
              </w:rPr>
              <w:t>частей)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3.3.3.59.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Разрезные</w:t>
            </w:r>
            <w:r>
              <w:rPr>
                <w:spacing w:val="-5"/>
                <w:sz w:val="24"/>
                <w:szCs w:val="24"/>
                <w:lang w:val="en-US"/>
              </w:rPr>
              <w:t xml:space="preserve"> </w:t>
            </w:r>
            <w:r>
              <w:rPr>
                <w:sz w:val="24"/>
                <w:szCs w:val="24"/>
                <w:lang w:val="en-US"/>
              </w:rPr>
              <w:t>сюжетные</w:t>
            </w:r>
            <w:r>
              <w:rPr>
                <w:spacing w:val="-6"/>
                <w:sz w:val="24"/>
                <w:szCs w:val="24"/>
                <w:lang w:val="en-US"/>
              </w:rPr>
              <w:t xml:space="preserve"> </w:t>
            </w:r>
            <w:r>
              <w:rPr>
                <w:sz w:val="24"/>
                <w:szCs w:val="24"/>
                <w:lang w:val="en-US"/>
              </w:rPr>
              <w:t>картинки</w:t>
            </w:r>
            <w:r>
              <w:rPr>
                <w:spacing w:val="-3"/>
                <w:sz w:val="24"/>
                <w:szCs w:val="24"/>
                <w:lang w:val="en-US"/>
              </w:rPr>
              <w:t xml:space="preserve"> </w:t>
            </w:r>
            <w:r>
              <w:rPr>
                <w:sz w:val="24"/>
                <w:szCs w:val="24"/>
                <w:lang w:val="en-US"/>
              </w:rPr>
              <w:t>(6–8</w:t>
            </w:r>
            <w:r>
              <w:rPr>
                <w:spacing w:val="-5"/>
                <w:sz w:val="24"/>
                <w:szCs w:val="24"/>
                <w:lang w:val="en-US"/>
              </w:rPr>
              <w:t xml:space="preserve"> </w:t>
            </w:r>
            <w:r>
              <w:rPr>
                <w:sz w:val="24"/>
                <w:szCs w:val="24"/>
                <w:lang w:val="en-US"/>
              </w:rPr>
              <w:t>частей)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3.3.3.60.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381" w:leader="none"/>
                <w:tab w:val="left" w:pos="2646" w:leader="none"/>
                <w:tab w:val="left" w:pos="3819" w:leader="none"/>
                <w:tab w:val="left" w:pos="4637" w:leader="none"/>
              </w:tabs>
              <w:spacing w:lineRule="exact" w:line="246"/>
              <w:rPr>
                <w:sz w:val="24"/>
                <w:szCs w:val="24"/>
                <w:lang w:val="ru-RU"/>
              </w:rPr>
            </w:pPr>
            <w:r>
              <w:rPr>
                <w:sz w:val="24"/>
                <w:szCs w:val="24"/>
                <w:lang w:val="ru-RU"/>
              </w:rPr>
              <w:t>Разрезные</w:t>
              <w:tab/>
              <w:t>сюжетные</w:t>
              <w:tab/>
              <w:t>картинки</w:t>
              <w:tab/>
              <w:t>(8–16</w:t>
              <w:tab/>
              <w:t>частей),</w:t>
            </w:r>
          </w:p>
          <w:p>
            <w:pPr>
              <w:pStyle w:val="TableParagraph"/>
              <w:spacing w:before="37" w:after="0"/>
              <w:rPr>
                <w:sz w:val="24"/>
                <w:szCs w:val="24"/>
                <w:lang w:val="ru-RU"/>
              </w:rPr>
            </w:pPr>
            <w:r>
              <w:rPr>
                <w:sz w:val="24"/>
                <w:szCs w:val="24"/>
                <w:lang w:val="ru-RU"/>
              </w:rPr>
              <w:t>разделенные</w:t>
            </w:r>
            <w:r>
              <w:rPr>
                <w:spacing w:val="-7"/>
                <w:sz w:val="24"/>
                <w:szCs w:val="24"/>
                <w:lang w:val="ru-RU"/>
              </w:rPr>
              <w:t xml:space="preserve"> </w:t>
            </w:r>
            <w:r>
              <w:rPr>
                <w:sz w:val="24"/>
                <w:szCs w:val="24"/>
                <w:lang w:val="ru-RU"/>
              </w:rPr>
              <w:t>прямыми</w:t>
            </w:r>
            <w:r>
              <w:rPr>
                <w:spacing w:val="-6"/>
                <w:sz w:val="24"/>
                <w:szCs w:val="24"/>
                <w:lang w:val="ru-RU"/>
              </w:rPr>
              <w:t xml:space="preserve"> </w:t>
            </w:r>
            <w:r>
              <w:rPr>
                <w:sz w:val="24"/>
                <w:szCs w:val="24"/>
                <w:lang w:val="ru-RU"/>
              </w:rPr>
              <w:t>и</w:t>
            </w:r>
            <w:r>
              <w:rPr>
                <w:spacing w:val="-10"/>
                <w:sz w:val="24"/>
                <w:szCs w:val="24"/>
                <w:lang w:val="ru-RU"/>
              </w:rPr>
              <w:t xml:space="preserve"> </w:t>
            </w:r>
            <w:r>
              <w:rPr>
                <w:sz w:val="24"/>
                <w:szCs w:val="24"/>
                <w:lang w:val="ru-RU"/>
              </w:rPr>
              <w:t>изогнутыми</w:t>
            </w:r>
            <w:r>
              <w:rPr>
                <w:spacing w:val="-7"/>
                <w:sz w:val="24"/>
                <w:szCs w:val="24"/>
                <w:lang w:val="ru-RU"/>
              </w:rPr>
              <w:t xml:space="preserve"> </w:t>
            </w:r>
            <w:r>
              <w:rPr>
                <w:sz w:val="24"/>
                <w:szCs w:val="24"/>
                <w:lang w:val="ru-RU"/>
              </w:rPr>
              <w:t>линиями</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1164"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rPr>
                <w:sz w:val="24"/>
                <w:szCs w:val="24"/>
              </w:rPr>
            </w:pPr>
            <w:r>
              <w:rPr>
                <w:sz w:val="24"/>
                <w:szCs w:val="24"/>
                <w:lang w:val="en-US"/>
              </w:rPr>
            </w:r>
          </w:p>
          <w:p>
            <w:pPr>
              <w:pStyle w:val="TableParagraph"/>
              <w:spacing w:before="2" w:after="0"/>
              <w:rPr>
                <w:sz w:val="24"/>
                <w:szCs w:val="24"/>
              </w:rPr>
            </w:pPr>
            <w:r>
              <w:rPr>
                <w:sz w:val="24"/>
                <w:szCs w:val="24"/>
                <w:lang w:val="en-US"/>
              </w:rPr>
            </w:r>
          </w:p>
          <w:p>
            <w:pPr>
              <w:pStyle w:val="TableParagraph"/>
              <w:ind w:left="129" w:hanging="0"/>
              <w:rPr>
                <w:sz w:val="24"/>
                <w:szCs w:val="24"/>
              </w:rPr>
            </w:pPr>
            <w:r>
              <w:rPr>
                <w:sz w:val="24"/>
                <w:szCs w:val="24"/>
                <w:lang w:val="en-US"/>
              </w:rPr>
              <w:t>3.3.3.61.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97" w:hanging="0"/>
              <w:jc w:val="both"/>
              <w:rPr>
                <w:sz w:val="24"/>
                <w:szCs w:val="24"/>
                <w:lang w:val="ru-RU"/>
              </w:rPr>
            </w:pPr>
            <w:r>
              <w:rPr>
                <w:sz w:val="24"/>
                <w:szCs w:val="24"/>
                <w:lang w:val="ru-RU"/>
              </w:rPr>
              <w:t>Релаксационное</w:t>
            </w:r>
            <w:r>
              <w:rPr>
                <w:spacing w:val="1"/>
                <w:sz w:val="24"/>
                <w:szCs w:val="24"/>
                <w:lang w:val="ru-RU"/>
              </w:rPr>
              <w:t xml:space="preserve"> </w:t>
            </w:r>
            <w:r>
              <w:rPr>
                <w:sz w:val="24"/>
                <w:szCs w:val="24"/>
                <w:lang w:val="ru-RU"/>
              </w:rPr>
              <w:t>оборудование</w:t>
            </w:r>
            <w:r>
              <w:rPr>
                <w:spacing w:val="1"/>
                <w:sz w:val="24"/>
                <w:szCs w:val="24"/>
                <w:lang w:val="ru-RU"/>
              </w:rPr>
              <w:t xml:space="preserve"> </w:t>
            </w:r>
            <w:r>
              <w:rPr>
                <w:sz w:val="24"/>
                <w:szCs w:val="24"/>
                <w:lang w:val="ru-RU"/>
              </w:rPr>
              <w:t>для</w:t>
            </w:r>
            <w:r>
              <w:rPr>
                <w:spacing w:val="1"/>
                <w:sz w:val="24"/>
                <w:szCs w:val="24"/>
                <w:lang w:val="ru-RU"/>
              </w:rPr>
              <w:t xml:space="preserve"> </w:t>
            </w:r>
            <w:r>
              <w:rPr>
                <w:sz w:val="24"/>
                <w:szCs w:val="24"/>
                <w:lang w:val="ru-RU"/>
              </w:rPr>
              <w:t>снятия</w:t>
            </w:r>
            <w:r>
              <w:rPr>
                <w:spacing w:val="-52"/>
                <w:sz w:val="24"/>
                <w:szCs w:val="24"/>
                <w:lang w:val="ru-RU"/>
              </w:rPr>
              <w:t xml:space="preserve"> </w:t>
            </w:r>
            <w:r>
              <w:rPr>
                <w:sz w:val="24"/>
                <w:szCs w:val="24"/>
                <w:lang w:val="ru-RU"/>
              </w:rPr>
              <w:t>психоэмоционального</w:t>
            </w:r>
            <w:r>
              <w:rPr>
                <w:spacing w:val="1"/>
                <w:sz w:val="24"/>
                <w:szCs w:val="24"/>
                <w:lang w:val="ru-RU"/>
              </w:rPr>
              <w:t xml:space="preserve"> </w:t>
            </w:r>
            <w:r>
              <w:rPr>
                <w:sz w:val="24"/>
                <w:szCs w:val="24"/>
                <w:lang w:val="ru-RU"/>
              </w:rPr>
              <w:t>напряжения,</w:t>
            </w:r>
            <w:r>
              <w:rPr>
                <w:spacing w:val="1"/>
                <w:sz w:val="24"/>
                <w:szCs w:val="24"/>
                <w:lang w:val="ru-RU"/>
              </w:rPr>
              <w:t xml:space="preserve"> </w:t>
            </w:r>
            <w:r>
              <w:rPr>
                <w:sz w:val="24"/>
                <w:szCs w:val="24"/>
                <w:lang w:val="ru-RU"/>
              </w:rPr>
              <w:t>снижения</w:t>
            </w:r>
            <w:r>
              <w:rPr>
                <w:spacing w:val="1"/>
                <w:sz w:val="24"/>
                <w:szCs w:val="24"/>
                <w:lang w:val="ru-RU"/>
              </w:rPr>
              <w:t xml:space="preserve"> </w:t>
            </w:r>
            <w:r>
              <w:rPr>
                <w:sz w:val="24"/>
                <w:szCs w:val="24"/>
                <w:lang w:val="ru-RU"/>
              </w:rPr>
              <w:t>агрессивности,</w:t>
            </w:r>
            <w:r>
              <w:rPr>
                <w:spacing w:val="34"/>
                <w:sz w:val="24"/>
                <w:szCs w:val="24"/>
                <w:lang w:val="ru-RU"/>
              </w:rPr>
              <w:t xml:space="preserve"> </w:t>
            </w:r>
            <w:r>
              <w:rPr>
                <w:sz w:val="24"/>
                <w:szCs w:val="24"/>
                <w:lang w:val="ru-RU"/>
              </w:rPr>
              <w:t>создания</w:t>
            </w:r>
            <w:r>
              <w:rPr>
                <w:spacing w:val="34"/>
                <w:sz w:val="24"/>
                <w:szCs w:val="24"/>
                <w:lang w:val="ru-RU"/>
              </w:rPr>
              <w:t xml:space="preserve"> </w:t>
            </w:r>
            <w:r>
              <w:rPr>
                <w:sz w:val="24"/>
                <w:szCs w:val="24"/>
                <w:lang w:val="ru-RU"/>
              </w:rPr>
              <w:t>положительных</w:t>
            </w:r>
            <w:r>
              <w:rPr>
                <w:spacing w:val="32"/>
                <w:sz w:val="24"/>
                <w:szCs w:val="24"/>
                <w:lang w:val="ru-RU"/>
              </w:rPr>
              <w:t xml:space="preserve"> </w:t>
            </w:r>
            <w:r>
              <w:rPr>
                <w:sz w:val="24"/>
                <w:szCs w:val="24"/>
                <w:lang w:val="ru-RU"/>
              </w:rPr>
              <w:t>эмоций,</w:t>
            </w:r>
          </w:p>
          <w:p>
            <w:pPr>
              <w:pStyle w:val="TableParagraph"/>
              <w:rPr>
                <w:sz w:val="24"/>
                <w:szCs w:val="24"/>
              </w:rPr>
            </w:pPr>
            <w:r>
              <w:rPr>
                <w:sz w:val="24"/>
                <w:szCs w:val="24"/>
                <w:lang w:val="en-US"/>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2"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152"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3.3.3.62.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Секундомер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87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3.3.3.63.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005" w:leader="none"/>
                <w:tab w:val="left" w:pos="2168" w:leader="none"/>
                <w:tab w:val="left" w:pos="2481" w:leader="none"/>
                <w:tab w:val="left" w:pos="2767" w:leader="none"/>
                <w:tab w:val="left" w:pos="3477" w:leader="none"/>
                <w:tab w:val="left" w:pos="3755" w:leader="none"/>
                <w:tab w:val="left" w:pos="4106" w:leader="none"/>
                <w:tab w:val="left" w:pos="5264" w:leader="none"/>
              </w:tabs>
              <w:spacing w:lineRule="auto" w:line="276"/>
              <w:ind w:left="107" w:right="96" w:hanging="0"/>
              <w:rPr>
                <w:sz w:val="24"/>
                <w:szCs w:val="24"/>
                <w:lang w:val="ru-RU"/>
              </w:rPr>
            </w:pPr>
            <w:r>
              <w:rPr>
                <w:sz w:val="24"/>
                <w:szCs w:val="24"/>
                <w:lang w:val="ru-RU"/>
              </w:rPr>
              <w:t>Серии</w:t>
              <w:tab/>
              <w:t>картинок</w:t>
              <w:tab/>
              <w:t>(до</w:t>
              <w:tab/>
              <w:tab/>
              <w:t>6–9)</w:t>
              <w:tab/>
              <w:t>для</w:t>
              <w:tab/>
            </w:r>
            <w:r>
              <w:rPr>
                <w:spacing w:val="-1"/>
                <w:sz w:val="24"/>
                <w:szCs w:val="24"/>
                <w:lang w:val="ru-RU"/>
              </w:rPr>
              <w:t>установления</w:t>
            </w:r>
            <w:r>
              <w:rPr>
                <w:spacing w:val="-52"/>
                <w:sz w:val="24"/>
                <w:szCs w:val="24"/>
                <w:lang w:val="ru-RU"/>
              </w:rPr>
              <w:t xml:space="preserve"> </w:t>
            </w:r>
            <w:r>
              <w:rPr>
                <w:sz w:val="24"/>
                <w:szCs w:val="24"/>
                <w:lang w:val="ru-RU"/>
              </w:rPr>
              <w:t>последовательности</w:t>
              <w:tab/>
              <w:tab/>
              <w:t>событий</w:t>
              <w:tab/>
              <w:tab/>
              <w:t>(сказочные</w:t>
              <w:tab/>
            </w:r>
            <w:r>
              <w:rPr>
                <w:spacing w:val="-2"/>
                <w:sz w:val="24"/>
                <w:szCs w:val="24"/>
                <w:lang w:val="ru-RU"/>
              </w:rPr>
              <w:t>и</w:t>
            </w:r>
          </w:p>
          <w:p>
            <w:pPr>
              <w:pStyle w:val="TableParagraph"/>
              <w:spacing w:lineRule="exact" w:line="252"/>
              <w:rPr>
                <w:sz w:val="24"/>
                <w:szCs w:val="24"/>
              </w:rPr>
            </w:pPr>
            <w:r>
              <w:rPr>
                <w:sz w:val="24"/>
                <w:szCs w:val="24"/>
                <w:lang w:val="en-US"/>
              </w:rPr>
              <w:t>реалистические</w:t>
            </w:r>
            <w:r>
              <w:rPr>
                <w:spacing w:val="-2"/>
                <w:sz w:val="24"/>
                <w:szCs w:val="24"/>
                <w:lang w:val="en-US"/>
              </w:rPr>
              <w:t xml:space="preserve"> </w:t>
            </w:r>
            <w:r>
              <w:rPr>
                <w:sz w:val="24"/>
                <w:szCs w:val="24"/>
                <w:lang w:val="en-US"/>
              </w:rPr>
              <w:t>истории,</w:t>
            </w:r>
            <w:r>
              <w:rPr>
                <w:spacing w:val="-4"/>
                <w:sz w:val="24"/>
                <w:szCs w:val="24"/>
                <w:lang w:val="en-US"/>
              </w:rPr>
              <w:t xml:space="preserve"> </w:t>
            </w:r>
            <w:r>
              <w:rPr>
                <w:sz w:val="24"/>
                <w:szCs w:val="24"/>
                <w:lang w:val="en-US"/>
              </w:rPr>
              <w:t>юмористические</w:t>
            </w:r>
            <w:r>
              <w:rPr>
                <w:spacing w:val="-4"/>
                <w:sz w:val="24"/>
                <w:szCs w:val="24"/>
                <w:lang w:val="en-US"/>
              </w:rPr>
              <w:t xml:space="preserve"> </w:t>
            </w:r>
            <w:r>
              <w:rPr>
                <w:sz w:val="24"/>
                <w:szCs w:val="24"/>
                <w:lang w:val="en-US"/>
              </w:rPr>
              <w:t>ситуации)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4" w:after="0"/>
              <w:rPr>
                <w:sz w:val="24"/>
                <w:szCs w:val="24"/>
              </w:rPr>
            </w:pPr>
            <w:r>
              <w:rPr>
                <w:sz w:val="24"/>
                <w:szCs w:val="24"/>
                <w:lang w:val="en-US"/>
              </w:rPr>
            </w:r>
          </w:p>
          <w:p>
            <w:pPr>
              <w:pStyle w:val="TableParagraph"/>
              <w:spacing w:before="1"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7" w:after="0"/>
              <w:rPr>
                <w:sz w:val="24"/>
                <w:szCs w:val="24"/>
              </w:rPr>
            </w:pPr>
            <w:r>
              <w:rPr>
                <w:sz w:val="24"/>
                <w:szCs w:val="24"/>
                <w:lang w:val="en-US"/>
              </w:rPr>
            </w:r>
          </w:p>
          <w:p>
            <w:pPr>
              <w:pStyle w:val="TableParagraph"/>
              <w:ind w:left="129" w:hanging="0"/>
              <w:rPr>
                <w:sz w:val="24"/>
                <w:szCs w:val="24"/>
              </w:rPr>
            </w:pPr>
            <w:r>
              <w:rPr>
                <w:sz w:val="24"/>
                <w:szCs w:val="24"/>
                <w:lang w:val="en-US"/>
              </w:rPr>
              <w:t>3.3.3.64.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923" w:leader="none"/>
                <w:tab w:val="left" w:pos="2065" w:leader="none"/>
                <w:tab w:val="left" w:pos="3047" w:leader="none"/>
                <w:tab w:val="left" w:pos="3668" w:leader="none"/>
                <w:tab w:val="left" w:pos="4805" w:leader="none"/>
              </w:tabs>
              <w:spacing w:lineRule="exact" w:line="246"/>
              <w:rPr>
                <w:sz w:val="24"/>
                <w:szCs w:val="24"/>
                <w:lang w:val="ru-RU"/>
              </w:rPr>
            </w:pPr>
            <w:r>
              <w:rPr>
                <w:sz w:val="24"/>
                <w:szCs w:val="24"/>
                <w:lang w:val="ru-RU"/>
              </w:rPr>
              <w:t>Серии</w:t>
              <w:tab/>
              <w:t>картинок:</w:t>
              <w:tab/>
              <w:t>времена</w:t>
              <w:tab/>
              <w:t>года</w:t>
              <w:tab/>
              <w:t>(пейзажи,</w:t>
              <w:tab/>
              <w:t>жизнь</w:t>
            </w:r>
          </w:p>
          <w:p>
            <w:pPr>
              <w:pStyle w:val="TableParagraph"/>
              <w:spacing w:before="37" w:after="0"/>
              <w:rPr>
                <w:sz w:val="24"/>
                <w:szCs w:val="24"/>
                <w:lang w:val="ru-RU"/>
              </w:rPr>
            </w:pPr>
            <w:r>
              <w:rPr>
                <w:sz w:val="24"/>
                <w:szCs w:val="24"/>
                <w:lang w:val="ru-RU"/>
              </w:rPr>
              <w:t>животных,</w:t>
            </w:r>
            <w:r>
              <w:rPr>
                <w:spacing w:val="-7"/>
                <w:sz w:val="24"/>
                <w:szCs w:val="24"/>
                <w:lang w:val="ru-RU"/>
              </w:rPr>
              <w:t xml:space="preserve"> </w:t>
            </w:r>
            <w:r>
              <w:rPr>
                <w:sz w:val="24"/>
                <w:szCs w:val="24"/>
                <w:lang w:val="ru-RU"/>
              </w:rPr>
              <w:t>характерные</w:t>
            </w:r>
            <w:r>
              <w:rPr>
                <w:spacing w:val="-6"/>
                <w:sz w:val="24"/>
                <w:szCs w:val="24"/>
                <w:lang w:val="ru-RU"/>
              </w:rPr>
              <w:t xml:space="preserve"> </w:t>
            </w:r>
            <w:r>
              <w:rPr>
                <w:sz w:val="24"/>
                <w:szCs w:val="24"/>
                <w:lang w:val="ru-RU"/>
              </w:rPr>
              <w:t>виды</w:t>
            </w:r>
            <w:r>
              <w:rPr>
                <w:spacing w:val="-7"/>
                <w:sz w:val="24"/>
                <w:szCs w:val="24"/>
                <w:lang w:val="ru-RU"/>
              </w:rPr>
              <w:t xml:space="preserve"> </w:t>
            </w:r>
            <w:r>
              <w:rPr>
                <w:sz w:val="24"/>
                <w:szCs w:val="24"/>
                <w:lang w:val="ru-RU"/>
              </w:rPr>
              <w:t>работ</w:t>
            </w:r>
            <w:r>
              <w:rPr>
                <w:spacing w:val="-6"/>
                <w:sz w:val="24"/>
                <w:szCs w:val="24"/>
                <w:lang w:val="ru-RU"/>
              </w:rPr>
              <w:t xml:space="preserve"> </w:t>
            </w:r>
            <w:r>
              <w:rPr>
                <w:sz w:val="24"/>
                <w:szCs w:val="24"/>
                <w:lang w:val="ru-RU"/>
              </w:rPr>
              <w:t>и</w:t>
            </w:r>
            <w:r>
              <w:rPr>
                <w:spacing w:val="-7"/>
                <w:sz w:val="24"/>
                <w:szCs w:val="24"/>
                <w:lang w:val="ru-RU"/>
              </w:rPr>
              <w:t xml:space="preserve"> </w:t>
            </w:r>
            <w:r>
              <w:rPr>
                <w:sz w:val="24"/>
                <w:szCs w:val="24"/>
                <w:lang w:val="ru-RU"/>
              </w:rPr>
              <w:t>отдыха</w:t>
            </w:r>
            <w:r>
              <w:rPr>
                <w:spacing w:val="-7"/>
                <w:sz w:val="24"/>
                <w:szCs w:val="24"/>
                <w:lang w:val="ru-RU"/>
              </w:rPr>
              <w:t xml:space="preserve"> </w:t>
            </w:r>
            <w:r>
              <w:rPr>
                <w:sz w:val="24"/>
                <w:szCs w:val="24"/>
                <w:lang w:val="ru-RU"/>
              </w:rPr>
              <w:t>людей)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89"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3.3.3.65.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Сухой</w:t>
            </w:r>
            <w:r>
              <w:rPr>
                <w:spacing w:val="-6"/>
                <w:sz w:val="24"/>
                <w:szCs w:val="24"/>
                <w:lang w:val="en-US"/>
              </w:rPr>
              <w:t xml:space="preserve"> </w:t>
            </w:r>
            <w:r>
              <w:rPr>
                <w:sz w:val="24"/>
                <w:szCs w:val="24"/>
                <w:lang w:val="en-US"/>
              </w:rPr>
              <w:t>бассейн</w:t>
            </w:r>
            <w:r>
              <w:rPr>
                <w:spacing w:val="-6"/>
                <w:sz w:val="24"/>
                <w:szCs w:val="24"/>
                <w:lang w:val="en-US"/>
              </w:rPr>
              <w:t xml:space="preserve"> </w:t>
            </w:r>
            <w:r>
              <w:rPr>
                <w:sz w:val="24"/>
                <w:szCs w:val="24"/>
                <w:lang w:val="en-US"/>
              </w:rPr>
              <w:t>с</w:t>
            </w:r>
            <w:r>
              <w:rPr>
                <w:spacing w:val="-5"/>
                <w:sz w:val="24"/>
                <w:szCs w:val="24"/>
                <w:lang w:val="en-US"/>
              </w:rPr>
              <w:t xml:space="preserve"> </w:t>
            </w:r>
            <w:r>
              <w:rPr>
                <w:sz w:val="24"/>
                <w:szCs w:val="24"/>
                <w:lang w:val="en-US"/>
              </w:rPr>
              <w:t>наполнением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3.3.3.66.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Счетный</w:t>
            </w:r>
            <w:r>
              <w:rPr>
                <w:spacing w:val="-5"/>
                <w:sz w:val="24"/>
                <w:szCs w:val="24"/>
                <w:lang w:val="en-US"/>
              </w:rPr>
              <w:t xml:space="preserve"> </w:t>
            </w:r>
            <w:r>
              <w:rPr>
                <w:sz w:val="24"/>
                <w:szCs w:val="24"/>
                <w:lang w:val="en-US"/>
              </w:rPr>
              <w:t>материал,</w:t>
            </w:r>
            <w:r>
              <w:rPr>
                <w:spacing w:val="-3"/>
                <w:sz w:val="24"/>
                <w:szCs w:val="24"/>
                <w:lang w:val="en-US"/>
              </w:rPr>
              <w:t xml:space="preserve"> </w:t>
            </w:r>
            <w:r>
              <w:rPr>
                <w:sz w:val="24"/>
                <w:szCs w:val="24"/>
                <w:lang w:val="en-US"/>
              </w:rPr>
              <w:t>набор</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tbl>
      <w:tblPr>
        <w:tblStyle w:val="TableNormal"/>
        <w:tblW w:w="10659" w:type="dxa"/>
        <w:jc w:val="left"/>
        <w:tblInd w:w="130" w:type="dxa"/>
        <w:tblCellMar>
          <w:top w:w="0" w:type="dxa"/>
          <w:left w:w="108" w:type="dxa"/>
          <w:bottom w:w="0" w:type="dxa"/>
          <w:right w:w="108" w:type="dxa"/>
        </w:tblCellMar>
        <w:tblLook w:val="04a0"/>
      </w:tblPr>
      <w:tblGrid>
        <w:gridCol w:w="1384"/>
        <w:gridCol w:w="5494"/>
        <w:gridCol w:w="719"/>
        <w:gridCol w:w="1020"/>
        <w:gridCol w:w="1035"/>
        <w:gridCol w:w="1006"/>
      </w:tblGrid>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3.3.3.67.</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Таймер</w:t>
            </w:r>
            <w:r>
              <w:rPr>
                <w:spacing w:val="-5"/>
                <w:sz w:val="24"/>
                <w:szCs w:val="24"/>
                <w:lang w:val="en-US"/>
              </w:rPr>
              <w:t xml:space="preserve"> </w:t>
            </w:r>
            <w:r>
              <w:rPr>
                <w:sz w:val="24"/>
                <w:szCs w:val="24"/>
                <w:lang w:val="en-US"/>
              </w:rPr>
              <w:t>механический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6" w:hanging="0"/>
              <w:jc w:val="center"/>
              <w:rPr>
                <w:sz w:val="24"/>
                <w:szCs w:val="24"/>
              </w:rPr>
            </w:pPr>
            <w:r>
              <w:rPr>
                <w:sz w:val="24"/>
                <w:szCs w:val="24"/>
                <w:lang w:val="en-US"/>
              </w:rPr>
              <w:t>+</w:t>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after="0"/>
              <w:rPr>
                <w:sz w:val="24"/>
                <w:szCs w:val="24"/>
              </w:rPr>
            </w:pPr>
            <w:r>
              <w:rPr>
                <w:sz w:val="24"/>
                <w:szCs w:val="24"/>
                <w:lang w:val="en-US"/>
              </w:rPr>
            </w:r>
          </w:p>
          <w:p>
            <w:pPr>
              <w:pStyle w:val="TableParagraph"/>
              <w:ind w:left="129" w:hanging="0"/>
              <w:rPr>
                <w:sz w:val="24"/>
                <w:szCs w:val="24"/>
              </w:rPr>
            </w:pPr>
            <w:r>
              <w:rPr>
                <w:sz w:val="24"/>
                <w:szCs w:val="24"/>
                <w:lang w:val="en-US"/>
              </w:rPr>
              <w:t>3.3.3.68.</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 w:val="left" w:pos="1174" w:leader="none"/>
                <w:tab w:val="left" w:pos="2378" w:leader="none"/>
                <w:tab w:val="left" w:pos="3566" w:leader="none"/>
                <w:tab w:val="left" w:pos="3902" w:leader="none"/>
              </w:tabs>
              <w:rPr>
                <w:sz w:val="24"/>
                <w:szCs w:val="24"/>
                <w:lang w:val="ru-RU"/>
              </w:rPr>
            </w:pPr>
            <w:r>
              <w:rPr>
                <w:sz w:val="24"/>
                <w:szCs w:val="24"/>
                <w:lang w:val="ru-RU"/>
              </w:rPr>
              <w:t>Фигурки</w:t>
              <w:tab/>
              <w:t>домашних</w:t>
              <w:tab/>
              <w:t>животных</w:t>
              <w:tab/>
              <w:t>с</w:t>
              <w:tab/>
              <w:t>реалистичными</w:t>
            </w:r>
          </w:p>
          <w:p>
            <w:pPr>
              <w:pStyle w:val="TableParagraph"/>
              <w:spacing w:before="38" w:after="0"/>
              <w:rPr>
                <w:sz w:val="24"/>
                <w:szCs w:val="24"/>
                <w:lang w:val="ru-RU"/>
              </w:rPr>
            </w:pPr>
            <w:r>
              <w:rPr>
                <w:sz w:val="24"/>
                <w:szCs w:val="24"/>
                <w:lang w:val="ru-RU"/>
              </w:rPr>
              <w:t>изображением</w:t>
            </w:r>
            <w:r>
              <w:rPr>
                <w:spacing w:val="-7"/>
                <w:sz w:val="24"/>
                <w:szCs w:val="24"/>
                <w:lang w:val="ru-RU"/>
              </w:rPr>
              <w:t xml:space="preserve"> </w:t>
            </w:r>
            <w:r>
              <w:rPr>
                <w:sz w:val="24"/>
                <w:szCs w:val="24"/>
                <w:lang w:val="ru-RU"/>
              </w:rPr>
              <w:t>и</w:t>
            </w:r>
            <w:r>
              <w:rPr>
                <w:spacing w:val="-8"/>
                <w:sz w:val="24"/>
                <w:szCs w:val="24"/>
                <w:lang w:val="ru-RU"/>
              </w:rPr>
              <w:t xml:space="preserve"> </w:t>
            </w:r>
            <w:r>
              <w:rPr>
                <w:sz w:val="24"/>
                <w:szCs w:val="24"/>
                <w:lang w:val="ru-RU"/>
              </w:rPr>
              <w:t>правильными</w:t>
            </w:r>
            <w:r>
              <w:rPr>
                <w:spacing w:val="-8"/>
                <w:sz w:val="24"/>
                <w:szCs w:val="24"/>
                <w:lang w:val="ru-RU"/>
              </w:rPr>
              <w:t xml:space="preserve"> </w:t>
            </w:r>
            <w:r>
              <w:rPr>
                <w:sz w:val="24"/>
                <w:szCs w:val="24"/>
                <w:lang w:val="ru-RU"/>
              </w:rPr>
              <w:t>пропорциями</w:t>
            </w:r>
            <w:r>
              <w:rPr>
                <w:spacing w:val="-9"/>
                <w:sz w:val="24"/>
                <w:szCs w:val="24"/>
                <w:lang w:val="ru-RU"/>
              </w:rPr>
              <w:t xml:space="preserve"> </w:t>
            </w:r>
            <w:r>
              <w:rPr>
                <w:sz w:val="24"/>
                <w:szCs w:val="24"/>
                <w:lang w:val="ru-RU"/>
              </w:rPr>
              <w:t>–</w:t>
            </w:r>
            <w:r>
              <w:rPr>
                <w:spacing w:val="-7"/>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7"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3.3.3.69.</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Цветные</w:t>
            </w:r>
            <w:r>
              <w:rPr>
                <w:spacing w:val="-4"/>
                <w:sz w:val="24"/>
                <w:szCs w:val="24"/>
                <w:lang w:val="en-US"/>
              </w:rPr>
              <w:t xml:space="preserve"> </w:t>
            </w:r>
            <w:r>
              <w:rPr>
                <w:sz w:val="24"/>
                <w:szCs w:val="24"/>
                <w:lang w:val="en-US"/>
              </w:rPr>
              <w:t>счетные</w:t>
            </w:r>
            <w:r>
              <w:rPr>
                <w:spacing w:val="-3"/>
                <w:sz w:val="24"/>
                <w:szCs w:val="24"/>
                <w:lang w:val="en-US"/>
              </w:rPr>
              <w:t xml:space="preserve"> </w:t>
            </w:r>
            <w:r>
              <w:rPr>
                <w:sz w:val="24"/>
                <w:szCs w:val="24"/>
                <w:lang w:val="en-US"/>
              </w:rPr>
              <w:t>палочки</w:t>
            </w:r>
            <w:r>
              <w:rPr>
                <w:spacing w:val="-6"/>
                <w:sz w:val="24"/>
                <w:szCs w:val="24"/>
                <w:lang w:val="en-US"/>
              </w:rPr>
              <w:t xml:space="preserve"> </w:t>
            </w:r>
            <w:r>
              <w:rPr>
                <w:sz w:val="24"/>
                <w:szCs w:val="24"/>
                <w:lang w:val="en-US"/>
              </w:rPr>
              <w:t>Кюизенера</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3.3.3.70.</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Часы</w:t>
            </w:r>
            <w:r>
              <w:rPr>
                <w:spacing w:val="-3"/>
                <w:sz w:val="24"/>
                <w:szCs w:val="24"/>
                <w:lang w:val="en-US"/>
              </w:rPr>
              <w:t xml:space="preserve"> </w:t>
            </w:r>
            <w:r>
              <w:rPr>
                <w:sz w:val="24"/>
                <w:szCs w:val="24"/>
                <w:lang w:val="en-US"/>
              </w:rPr>
              <w:t>игровые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ind w:left="6" w:hanging="0"/>
              <w:jc w:val="center"/>
              <w:rPr>
                <w:sz w:val="24"/>
                <w:szCs w:val="24"/>
              </w:rPr>
            </w:pPr>
            <w:r>
              <w:rPr>
                <w:sz w:val="24"/>
                <w:szCs w:val="24"/>
                <w:lang w:val="en-US"/>
              </w:rPr>
              <w:t>+</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3.3.3.71.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Шнуровка</w:t>
            </w:r>
            <w:r>
              <w:rPr>
                <w:spacing w:val="-6"/>
                <w:sz w:val="24"/>
                <w:szCs w:val="24"/>
                <w:lang w:val="ru-RU"/>
              </w:rPr>
              <w:t xml:space="preserve"> </w:t>
            </w:r>
            <w:r>
              <w:rPr>
                <w:sz w:val="24"/>
                <w:szCs w:val="24"/>
                <w:lang w:val="ru-RU"/>
              </w:rPr>
              <w:t>различного</w:t>
            </w:r>
            <w:r>
              <w:rPr>
                <w:spacing w:val="-6"/>
                <w:sz w:val="24"/>
                <w:szCs w:val="24"/>
                <w:lang w:val="ru-RU"/>
              </w:rPr>
              <w:t xml:space="preserve"> </w:t>
            </w:r>
            <w:r>
              <w:rPr>
                <w:sz w:val="24"/>
                <w:szCs w:val="24"/>
                <w:lang w:val="ru-RU"/>
              </w:rPr>
              <w:t>уровня</w:t>
            </w:r>
            <w:r>
              <w:rPr>
                <w:spacing w:val="-7"/>
                <w:sz w:val="24"/>
                <w:szCs w:val="24"/>
                <w:lang w:val="ru-RU"/>
              </w:rPr>
              <w:t xml:space="preserve"> </w:t>
            </w:r>
            <w:r>
              <w:rPr>
                <w:sz w:val="24"/>
                <w:szCs w:val="24"/>
                <w:lang w:val="ru-RU"/>
              </w:rPr>
              <w:t>сложности</w:t>
            </w:r>
            <w:r>
              <w:rPr>
                <w:spacing w:val="-5"/>
                <w:sz w:val="24"/>
                <w:szCs w:val="24"/>
                <w:lang w:val="ru-RU"/>
              </w:rPr>
              <w:t xml:space="preserve"> </w:t>
            </w:r>
            <w:r>
              <w:rPr>
                <w:sz w:val="24"/>
                <w:szCs w:val="24"/>
                <w:lang w:val="ru-RU"/>
              </w:rPr>
              <w:t>–</w:t>
            </w:r>
            <w:r>
              <w:rPr>
                <w:spacing w:val="-9"/>
                <w:sz w:val="24"/>
                <w:szCs w:val="24"/>
                <w:lang w:val="ru-RU"/>
              </w:rPr>
              <w:t xml:space="preserve"> </w:t>
            </w:r>
            <w:r>
              <w:rPr>
                <w:sz w:val="24"/>
                <w:szCs w:val="24"/>
                <w:lang w:val="ru-RU"/>
              </w:rPr>
              <w:t>комплект</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3.3.3.72.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Юла</w:t>
            </w:r>
            <w:r>
              <w:rPr>
                <w:spacing w:val="-4"/>
                <w:sz w:val="24"/>
                <w:szCs w:val="24"/>
                <w:lang w:val="en-US"/>
              </w:rPr>
              <w:t xml:space="preserve"> </w:t>
            </w:r>
            <w:r>
              <w:rPr>
                <w:sz w:val="24"/>
                <w:szCs w:val="24"/>
                <w:lang w:val="en-US"/>
              </w:rPr>
              <w:t>большая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3.3.3.73.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Юла</w:t>
            </w:r>
            <w:r>
              <w:rPr>
                <w:spacing w:val="-2"/>
                <w:sz w:val="24"/>
                <w:szCs w:val="24"/>
                <w:lang w:val="en-US"/>
              </w:rPr>
              <w:t xml:space="preserve"> </w:t>
            </w:r>
            <w:r>
              <w:rPr>
                <w:sz w:val="24"/>
                <w:szCs w:val="24"/>
                <w:lang w:val="en-US"/>
              </w:rPr>
              <w:t>малая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85"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BEBEBE" w:val="clear"/>
          </w:tcPr>
          <w:p>
            <w:pPr>
              <w:pStyle w:val="TableParagraph"/>
              <w:spacing w:before="37" w:after="0"/>
              <w:rPr>
                <w:b/>
                <w:b/>
                <w:sz w:val="24"/>
                <w:szCs w:val="24"/>
                <w:lang w:val="ru-RU"/>
              </w:rPr>
            </w:pPr>
            <w:bookmarkStart w:id="35" w:name="_bookmark44"/>
            <w:bookmarkEnd w:id="35"/>
            <w:r>
              <w:rPr>
                <w:b/>
                <w:sz w:val="24"/>
                <w:szCs w:val="24"/>
                <w:lang w:val="ru-RU"/>
              </w:rPr>
              <w:t>4.</w:t>
            </w:r>
            <w:r>
              <w:rPr>
                <w:b/>
                <w:spacing w:val="-10"/>
                <w:sz w:val="24"/>
                <w:szCs w:val="24"/>
                <w:lang w:val="ru-RU"/>
              </w:rPr>
              <w:t xml:space="preserve"> </w:t>
            </w:r>
            <w:r>
              <w:rPr>
                <w:b/>
                <w:sz w:val="24"/>
                <w:szCs w:val="24"/>
                <w:lang w:val="ru-RU"/>
              </w:rPr>
              <w:t>Раздел</w:t>
            </w:r>
            <w:r>
              <w:rPr>
                <w:b/>
                <w:spacing w:val="-9"/>
                <w:sz w:val="24"/>
                <w:szCs w:val="24"/>
                <w:lang w:val="ru-RU"/>
              </w:rPr>
              <w:t xml:space="preserve"> </w:t>
            </w:r>
            <w:r>
              <w:rPr>
                <w:b/>
                <w:sz w:val="24"/>
                <w:szCs w:val="24"/>
                <w:lang w:val="ru-RU"/>
              </w:rPr>
              <w:t>4.</w:t>
            </w:r>
            <w:r>
              <w:rPr>
                <w:b/>
                <w:spacing w:val="-7"/>
                <w:sz w:val="24"/>
                <w:szCs w:val="24"/>
                <w:lang w:val="ru-RU"/>
              </w:rPr>
              <w:t xml:space="preserve"> </w:t>
            </w:r>
            <w:r>
              <w:rPr>
                <w:b/>
                <w:sz w:val="24"/>
                <w:szCs w:val="24"/>
                <w:lang w:val="ru-RU"/>
              </w:rPr>
              <w:t>Комплекс</w:t>
            </w:r>
            <w:r>
              <w:rPr>
                <w:b/>
                <w:spacing w:val="-10"/>
                <w:sz w:val="24"/>
                <w:szCs w:val="24"/>
                <w:lang w:val="ru-RU"/>
              </w:rPr>
              <w:t xml:space="preserve"> </w:t>
            </w:r>
            <w:r>
              <w:rPr>
                <w:b/>
                <w:sz w:val="24"/>
                <w:szCs w:val="24"/>
                <w:lang w:val="ru-RU"/>
              </w:rPr>
              <w:t>оснащения</w:t>
            </w:r>
            <w:r>
              <w:rPr>
                <w:b/>
                <w:spacing w:val="-10"/>
                <w:sz w:val="24"/>
                <w:szCs w:val="24"/>
                <w:lang w:val="ru-RU"/>
              </w:rPr>
              <w:t xml:space="preserve"> </w:t>
            </w:r>
            <w:r>
              <w:rPr>
                <w:b/>
                <w:sz w:val="24"/>
                <w:szCs w:val="24"/>
                <w:lang w:val="ru-RU"/>
              </w:rPr>
              <w:t>территории</w:t>
            </w:r>
            <w:r>
              <w:rPr>
                <w:b/>
                <w:spacing w:val="-9"/>
                <w:sz w:val="24"/>
                <w:szCs w:val="24"/>
                <w:lang w:val="ru-RU"/>
              </w:rPr>
              <w:t xml:space="preserve"> </w:t>
            </w:r>
            <w:r>
              <w:rPr>
                <w:b/>
                <w:sz w:val="24"/>
                <w:szCs w:val="24"/>
                <w:lang w:val="ru-RU"/>
              </w:rPr>
              <w:t>ДОО</w:t>
            </w:r>
          </w:p>
        </w:tc>
      </w:tr>
      <w:tr>
        <w:trPr>
          <w:trHeight w:val="357"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4" w:after="0"/>
              <w:rPr>
                <w:b/>
                <w:b/>
                <w:i/>
                <w:i/>
                <w:sz w:val="24"/>
                <w:szCs w:val="24"/>
              </w:rPr>
            </w:pPr>
            <w:bookmarkStart w:id="36" w:name="_bookmark45"/>
            <w:bookmarkEnd w:id="36"/>
            <w:r>
              <w:rPr>
                <w:b/>
                <w:i/>
                <w:sz w:val="24"/>
                <w:szCs w:val="24"/>
                <w:lang w:val="en-US"/>
              </w:rPr>
              <w:t>4.1.</w:t>
            </w:r>
            <w:r>
              <w:rPr>
                <w:b/>
                <w:i/>
                <w:spacing w:val="-11"/>
                <w:sz w:val="24"/>
                <w:szCs w:val="24"/>
                <w:lang w:val="en-US"/>
              </w:rPr>
              <w:t xml:space="preserve"> </w:t>
            </w:r>
            <w:r>
              <w:rPr>
                <w:b/>
                <w:i/>
                <w:sz w:val="24"/>
                <w:szCs w:val="24"/>
                <w:lang w:val="en-US"/>
              </w:rPr>
              <w:t>Прогулочный</w:t>
            </w:r>
            <w:r>
              <w:rPr>
                <w:b/>
                <w:i/>
                <w:spacing w:val="-11"/>
                <w:sz w:val="24"/>
                <w:szCs w:val="24"/>
                <w:lang w:val="en-US"/>
              </w:rPr>
              <w:t xml:space="preserve"> </w:t>
            </w:r>
            <w:r>
              <w:rPr>
                <w:b/>
                <w:i/>
                <w:sz w:val="24"/>
                <w:szCs w:val="24"/>
                <w:lang w:val="en-US"/>
              </w:rPr>
              <w:t>участок</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4.1.1.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Дом</w:t>
            </w:r>
            <w:r>
              <w:rPr>
                <w:spacing w:val="-4"/>
                <w:sz w:val="24"/>
                <w:szCs w:val="24"/>
                <w:lang w:val="en-US"/>
              </w:rPr>
              <w:t xml:space="preserve"> </w:t>
            </w:r>
            <w:r>
              <w:rPr>
                <w:sz w:val="24"/>
                <w:szCs w:val="24"/>
                <w:lang w:val="en-US"/>
              </w:rPr>
              <w:t>игровой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4.1.2.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pacing w:val="-1"/>
                <w:sz w:val="24"/>
                <w:szCs w:val="24"/>
                <w:lang w:val="en-US"/>
              </w:rPr>
              <w:t>Комплекс</w:t>
            </w:r>
            <w:r>
              <w:rPr>
                <w:spacing w:val="-10"/>
                <w:sz w:val="24"/>
                <w:szCs w:val="24"/>
                <w:lang w:val="en-US"/>
              </w:rPr>
              <w:t xml:space="preserve"> </w:t>
            </w:r>
            <w:r>
              <w:rPr>
                <w:spacing w:val="-1"/>
                <w:sz w:val="24"/>
                <w:szCs w:val="24"/>
                <w:lang w:val="en-US"/>
              </w:rPr>
              <w:t>«Автогородок»</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3"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4.1.3.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lang w:val="ru-RU"/>
              </w:rPr>
            </w:pPr>
            <w:r>
              <w:rPr>
                <w:sz w:val="24"/>
                <w:szCs w:val="24"/>
                <w:lang w:val="ru-RU"/>
              </w:rPr>
              <w:t>Комплекс-стойка</w:t>
            </w:r>
            <w:r>
              <w:rPr>
                <w:spacing w:val="-8"/>
                <w:sz w:val="24"/>
                <w:szCs w:val="24"/>
                <w:lang w:val="ru-RU"/>
              </w:rPr>
              <w:t xml:space="preserve"> </w:t>
            </w:r>
            <w:r>
              <w:rPr>
                <w:sz w:val="24"/>
                <w:szCs w:val="24"/>
                <w:lang w:val="ru-RU"/>
              </w:rPr>
              <w:t>для</w:t>
            </w:r>
            <w:r>
              <w:rPr>
                <w:spacing w:val="-7"/>
                <w:sz w:val="24"/>
                <w:szCs w:val="24"/>
                <w:lang w:val="ru-RU"/>
              </w:rPr>
              <w:t xml:space="preserve"> </w:t>
            </w:r>
            <w:r>
              <w:rPr>
                <w:sz w:val="24"/>
                <w:szCs w:val="24"/>
                <w:lang w:val="ru-RU"/>
              </w:rPr>
              <w:t>лазанья</w:t>
            </w:r>
            <w:r>
              <w:rPr>
                <w:spacing w:val="-7"/>
                <w:sz w:val="24"/>
                <w:szCs w:val="24"/>
                <w:lang w:val="ru-RU"/>
              </w:rPr>
              <w:t xml:space="preserve"> </w:t>
            </w:r>
            <w:r>
              <w:rPr>
                <w:sz w:val="24"/>
                <w:szCs w:val="24"/>
                <w:lang w:val="ru-RU"/>
              </w:rPr>
              <w:t>с</w:t>
            </w:r>
            <w:r>
              <w:rPr>
                <w:spacing w:val="-6"/>
                <w:sz w:val="24"/>
                <w:szCs w:val="24"/>
                <w:lang w:val="ru-RU"/>
              </w:rPr>
              <w:t xml:space="preserve"> </w:t>
            </w:r>
            <w:r>
              <w:rPr>
                <w:sz w:val="24"/>
                <w:szCs w:val="24"/>
                <w:lang w:val="ru-RU"/>
              </w:rPr>
              <w:t>перекладинами</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4.1.4.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Модель</w:t>
            </w:r>
            <w:r>
              <w:rPr>
                <w:spacing w:val="-9"/>
                <w:sz w:val="24"/>
                <w:szCs w:val="24"/>
                <w:lang w:val="en-US"/>
              </w:rPr>
              <w:t xml:space="preserve"> </w:t>
            </w:r>
            <w:r>
              <w:rPr>
                <w:sz w:val="24"/>
                <w:szCs w:val="24"/>
                <w:lang w:val="en-US"/>
              </w:rPr>
              <w:t>(различной</w:t>
            </w:r>
            <w:r>
              <w:rPr>
                <w:spacing w:val="-8"/>
                <w:sz w:val="24"/>
                <w:szCs w:val="24"/>
                <w:lang w:val="en-US"/>
              </w:rPr>
              <w:t xml:space="preserve"> </w:t>
            </w:r>
            <w:r>
              <w:rPr>
                <w:sz w:val="24"/>
                <w:szCs w:val="24"/>
                <w:lang w:val="en-US"/>
              </w:rPr>
              <w:t>тематики)</w:t>
            </w:r>
            <w:r>
              <w:rPr>
                <w:spacing w:val="-9"/>
                <w:sz w:val="24"/>
                <w:szCs w:val="24"/>
                <w:lang w:val="en-US"/>
              </w:rPr>
              <w:t xml:space="preserve"> </w:t>
            </w:r>
            <w:r>
              <w:rPr>
                <w:sz w:val="24"/>
                <w:szCs w:val="24"/>
                <w:lang w:val="en-US"/>
              </w:rPr>
              <w:t>–</w:t>
            </w:r>
            <w:r>
              <w:rPr>
                <w:spacing w:val="-9"/>
                <w:sz w:val="24"/>
                <w:szCs w:val="24"/>
                <w:lang w:val="en-US"/>
              </w:rPr>
              <w:t xml:space="preserve"> </w:t>
            </w:r>
            <w:r>
              <w:rPr>
                <w:sz w:val="24"/>
                <w:szCs w:val="24"/>
                <w:lang w:val="en-US"/>
              </w:rPr>
              <w:t>МАФ</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4.1.5.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Песочница</w:t>
            </w:r>
            <w:r>
              <w:rPr>
                <w:spacing w:val="-5"/>
                <w:sz w:val="24"/>
                <w:szCs w:val="24"/>
                <w:lang w:val="en-US"/>
              </w:rPr>
              <w:t xml:space="preserve"> </w:t>
            </w:r>
            <w:r>
              <w:rPr>
                <w:sz w:val="24"/>
                <w:szCs w:val="24"/>
                <w:lang w:val="en-US"/>
              </w:rPr>
              <w:t>с</w:t>
            </w:r>
            <w:r>
              <w:rPr>
                <w:spacing w:val="-6"/>
                <w:sz w:val="24"/>
                <w:szCs w:val="24"/>
                <w:lang w:val="en-US"/>
              </w:rPr>
              <w:t xml:space="preserve"> </w:t>
            </w:r>
            <w:r>
              <w:rPr>
                <w:sz w:val="24"/>
                <w:szCs w:val="24"/>
                <w:lang w:val="en-US"/>
              </w:rPr>
              <w:t>крышкой</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58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4.1.6.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lang w:val="ru-RU"/>
              </w:rPr>
            </w:pPr>
            <w:r>
              <w:rPr>
                <w:sz w:val="24"/>
                <w:szCs w:val="24"/>
                <w:lang w:val="ru-RU"/>
              </w:rPr>
              <w:t>Теневой</w:t>
            </w:r>
            <w:r>
              <w:rPr>
                <w:spacing w:val="25"/>
                <w:sz w:val="24"/>
                <w:szCs w:val="24"/>
                <w:lang w:val="ru-RU"/>
              </w:rPr>
              <w:t xml:space="preserve"> </w:t>
            </w:r>
            <w:r>
              <w:rPr>
                <w:sz w:val="24"/>
                <w:szCs w:val="24"/>
                <w:lang w:val="ru-RU"/>
              </w:rPr>
              <w:t>навес</w:t>
            </w:r>
            <w:r>
              <w:rPr>
                <w:spacing w:val="27"/>
                <w:sz w:val="24"/>
                <w:szCs w:val="24"/>
                <w:lang w:val="ru-RU"/>
              </w:rPr>
              <w:t xml:space="preserve"> </w:t>
            </w:r>
            <w:r>
              <w:rPr>
                <w:sz w:val="24"/>
                <w:szCs w:val="24"/>
                <w:lang w:val="ru-RU"/>
              </w:rPr>
              <w:t>площадью</w:t>
            </w:r>
            <w:r>
              <w:rPr>
                <w:spacing w:val="24"/>
                <w:sz w:val="24"/>
                <w:szCs w:val="24"/>
                <w:lang w:val="ru-RU"/>
              </w:rPr>
              <w:t xml:space="preserve"> </w:t>
            </w:r>
            <w:r>
              <w:rPr>
                <w:sz w:val="24"/>
                <w:szCs w:val="24"/>
                <w:lang w:val="ru-RU"/>
              </w:rPr>
              <w:t>из</w:t>
            </w:r>
            <w:r>
              <w:rPr>
                <w:spacing w:val="25"/>
                <w:sz w:val="24"/>
                <w:szCs w:val="24"/>
                <w:lang w:val="ru-RU"/>
              </w:rPr>
              <w:t xml:space="preserve"> </w:t>
            </w:r>
            <w:r>
              <w:rPr>
                <w:sz w:val="24"/>
                <w:szCs w:val="24"/>
                <w:lang w:val="ru-RU"/>
              </w:rPr>
              <w:t>расчета</w:t>
            </w:r>
            <w:r>
              <w:rPr>
                <w:spacing w:val="27"/>
                <w:sz w:val="24"/>
                <w:szCs w:val="24"/>
                <w:lang w:val="ru-RU"/>
              </w:rPr>
              <w:t xml:space="preserve"> </w:t>
            </w:r>
            <w:r>
              <w:rPr>
                <w:sz w:val="24"/>
                <w:szCs w:val="24"/>
                <w:lang w:val="ru-RU"/>
              </w:rPr>
              <w:t>не</w:t>
            </w:r>
            <w:r>
              <w:rPr>
                <w:spacing w:val="26"/>
                <w:sz w:val="24"/>
                <w:szCs w:val="24"/>
                <w:lang w:val="ru-RU"/>
              </w:rPr>
              <w:t xml:space="preserve"> </w:t>
            </w:r>
            <w:r>
              <w:rPr>
                <w:sz w:val="24"/>
                <w:szCs w:val="24"/>
                <w:lang w:val="ru-RU"/>
              </w:rPr>
              <w:t>менее</w:t>
            </w:r>
            <w:r>
              <w:rPr>
                <w:spacing w:val="27"/>
                <w:sz w:val="24"/>
                <w:szCs w:val="24"/>
                <w:lang w:val="ru-RU"/>
              </w:rPr>
              <w:t xml:space="preserve"> </w:t>
            </w:r>
            <w:r>
              <w:rPr>
                <w:sz w:val="24"/>
                <w:szCs w:val="24"/>
                <w:lang w:val="ru-RU"/>
              </w:rPr>
              <w:t>1</w:t>
            </w:r>
            <w:r>
              <w:rPr>
                <w:spacing w:val="26"/>
                <w:sz w:val="24"/>
                <w:szCs w:val="24"/>
                <w:lang w:val="ru-RU"/>
              </w:rPr>
              <w:t xml:space="preserve"> </w:t>
            </w:r>
            <w:r>
              <w:rPr>
                <w:sz w:val="24"/>
                <w:szCs w:val="24"/>
                <w:lang w:val="ru-RU"/>
              </w:rPr>
              <w:t>м2</w:t>
            </w:r>
            <w:r>
              <w:rPr>
                <w:spacing w:val="26"/>
                <w:sz w:val="24"/>
                <w:szCs w:val="24"/>
                <w:lang w:val="ru-RU"/>
              </w:rPr>
              <w:t xml:space="preserve"> </w:t>
            </w:r>
            <w:r>
              <w:rPr>
                <w:sz w:val="24"/>
                <w:szCs w:val="24"/>
                <w:lang w:val="ru-RU"/>
              </w:rPr>
              <w:t>на</w:t>
            </w:r>
          </w:p>
          <w:p>
            <w:pPr>
              <w:pStyle w:val="TableParagraph"/>
              <w:spacing w:before="37" w:after="0"/>
              <w:rPr>
                <w:sz w:val="24"/>
                <w:szCs w:val="24"/>
                <w:lang w:val="ru-RU"/>
              </w:rPr>
            </w:pPr>
            <w:r>
              <w:rPr>
                <w:sz w:val="24"/>
                <w:szCs w:val="24"/>
                <w:lang w:val="ru-RU"/>
              </w:rPr>
              <w:t>одного</w:t>
            </w:r>
            <w:r>
              <w:rPr>
                <w:spacing w:val="-4"/>
                <w:sz w:val="24"/>
                <w:szCs w:val="24"/>
                <w:lang w:val="ru-RU"/>
              </w:rPr>
              <w:t xml:space="preserve"> </w:t>
            </w:r>
            <w:r>
              <w:rPr>
                <w:sz w:val="24"/>
                <w:szCs w:val="24"/>
                <w:lang w:val="ru-RU"/>
              </w:rPr>
              <w:t>ребенка,</w:t>
            </w:r>
            <w:r>
              <w:rPr>
                <w:spacing w:val="-3"/>
                <w:sz w:val="24"/>
                <w:szCs w:val="24"/>
                <w:lang w:val="ru-RU"/>
              </w:rPr>
              <w:t xml:space="preserve"> </w:t>
            </w:r>
            <w:r>
              <w:rPr>
                <w:sz w:val="24"/>
                <w:szCs w:val="24"/>
                <w:lang w:val="ru-RU"/>
              </w:rPr>
              <w:t>но</w:t>
            </w:r>
            <w:r>
              <w:rPr>
                <w:spacing w:val="-3"/>
                <w:sz w:val="24"/>
                <w:szCs w:val="24"/>
                <w:lang w:val="ru-RU"/>
              </w:rPr>
              <w:t xml:space="preserve"> </w:t>
            </w:r>
            <w:r>
              <w:rPr>
                <w:sz w:val="24"/>
                <w:szCs w:val="24"/>
                <w:lang w:val="ru-RU"/>
              </w:rPr>
              <w:t>не</w:t>
            </w:r>
            <w:r>
              <w:rPr>
                <w:spacing w:val="-3"/>
                <w:sz w:val="24"/>
                <w:szCs w:val="24"/>
                <w:lang w:val="ru-RU"/>
              </w:rPr>
              <w:t xml:space="preserve"> </w:t>
            </w:r>
            <w:r>
              <w:rPr>
                <w:sz w:val="24"/>
                <w:szCs w:val="24"/>
                <w:lang w:val="ru-RU"/>
              </w:rPr>
              <w:t>менее</w:t>
            </w:r>
            <w:r>
              <w:rPr>
                <w:spacing w:val="-3"/>
                <w:sz w:val="24"/>
                <w:szCs w:val="24"/>
                <w:lang w:val="ru-RU"/>
              </w:rPr>
              <w:t xml:space="preserve"> </w:t>
            </w:r>
            <w:r>
              <w:rPr>
                <w:sz w:val="24"/>
                <w:szCs w:val="24"/>
                <w:lang w:val="ru-RU"/>
              </w:rPr>
              <w:t>20</w:t>
            </w:r>
            <w:r>
              <w:rPr>
                <w:spacing w:val="-3"/>
                <w:sz w:val="24"/>
                <w:szCs w:val="24"/>
                <w:lang w:val="ru-RU"/>
              </w:rPr>
              <w:t xml:space="preserve"> </w:t>
            </w:r>
            <w:r>
              <w:rPr>
                <w:sz w:val="24"/>
                <w:szCs w:val="24"/>
                <w:lang w:val="ru-RU"/>
              </w:rPr>
              <w:t>м2</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34" w:after="0"/>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357" w:hRule="atLeast"/>
        </w:trPr>
        <w:tc>
          <w:tcPr>
            <w:tcW w:w="10658" w:type="dxa"/>
            <w:gridSpan w:val="6"/>
            <w:tcBorders>
              <w:top w:val="single" w:sz="4" w:space="0" w:color="000000"/>
              <w:left w:val="single" w:sz="4" w:space="0" w:color="000000"/>
              <w:bottom w:val="single" w:sz="4" w:space="0" w:color="000000"/>
              <w:right w:val="single" w:sz="4" w:space="0" w:color="000000"/>
            </w:tcBorders>
            <w:shd w:color="auto" w:fill="D7D7D7" w:val="clear"/>
          </w:tcPr>
          <w:p>
            <w:pPr>
              <w:pStyle w:val="TableParagraph"/>
              <w:spacing w:before="34" w:after="0"/>
              <w:rPr>
                <w:b/>
                <w:b/>
                <w:i/>
                <w:i/>
                <w:sz w:val="24"/>
                <w:szCs w:val="24"/>
              </w:rPr>
            </w:pPr>
            <w:bookmarkStart w:id="37" w:name="_bookmark46"/>
            <w:bookmarkEnd w:id="37"/>
            <w:r>
              <w:rPr>
                <w:b/>
                <w:i/>
                <w:sz w:val="24"/>
                <w:szCs w:val="24"/>
                <w:lang w:val="en-US"/>
              </w:rPr>
              <w:t>4.2.</w:t>
            </w:r>
            <w:r>
              <w:rPr>
                <w:b/>
                <w:i/>
                <w:spacing w:val="-9"/>
                <w:sz w:val="24"/>
                <w:szCs w:val="24"/>
                <w:lang w:val="en-US"/>
              </w:rPr>
              <w:t xml:space="preserve"> </w:t>
            </w:r>
            <w:r>
              <w:rPr>
                <w:b/>
                <w:i/>
                <w:sz w:val="24"/>
                <w:szCs w:val="24"/>
                <w:lang w:val="en-US"/>
              </w:rPr>
              <w:t>Спортивная</w:t>
            </w:r>
            <w:r>
              <w:rPr>
                <w:b/>
                <w:i/>
                <w:spacing w:val="-8"/>
                <w:sz w:val="24"/>
                <w:szCs w:val="24"/>
                <w:lang w:val="en-US"/>
              </w:rPr>
              <w:t xml:space="preserve"> </w:t>
            </w:r>
            <w:r>
              <w:rPr>
                <w:b/>
                <w:i/>
                <w:sz w:val="24"/>
                <w:szCs w:val="24"/>
                <w:lang w:val="en-US"/>
              </w:rPr>
              <w:t>площадка</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4.2.1.</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Зона</w:t>
            </w:r>
            <w:r>
              <w:rPr>
                <w:i/>
                <w:spacing w:val="-8"/>
                <w:sz w:val="24"/>
                <w:szCs w:val="24"/>
                <w:lang w:val="ru-RU"/>
              </w:rPr>
              <w:t xml:space="preserve"> </w:t>
            </w:r>
            <w:r>
              <w:rPr>
                <w:i/>
                <w:sz w:val="24"/>
                <w:szCs w:val="24"/>
                <w:lang w:val="ru-RU"/>
              </w:rPr>
              <w:t>с</w:t>
            </w:r>
            <w:r>
              <w:rPr>
                <w:i/>
                <w:spacing w:val="-3"/>
                <w:sz w:val="24"/>
                <w:szCs w:val="24"/>
                <w:lang w:val="ru-RU"/>
              </w:rPr>
              <w:t xml:space="preserve"> </w:t>
            </w:r>
            <w:r>
              <w:rPr>
                <w:i/>
                <w:sz w:val="24"/>
                <w:szCs w:val="24"/>
                <w:lang w:val="ru-RU"/>
              </w:rPr>
              <w:t>оборудованием</w:t>
            </w:r>
            <w:r>
              <w:rPr>
                <w:i/>
                <w:spacing w:val="-6"/>
                <w:sz w:val="24"/>
                <w:szCs w:val="24"/>
                <w:lang w:val="ru-RU"/>
              </w:rPr>
              <w:t xml:space="preserve"> </w:t>
            </w:r>
            <w:r>
              <w:rPr>
                <w:i/>
                <w:sz w:val="24"/>
                <w:szCs w:val="24"/>
                <w:lang w:val="ru-RU"/>
              </w:rPr>
              <w:t>для</w:t>
            </w:r>
            <w:r>
              <w:rPr>
                <w:i/>
                <w:spacing w:val="-7"/>
                <w:sz w:val="24"/>
                <w:szCs w:val="24"/>
                <w:lang w:val="ru-RU"/>
              </w:rPr>
              <w:t xml:space="preserve"> </w:t>
            </w:r>
            <w:r>
              <w:rPr>
                <w:i/>
                <w:sz w:val="24"/>
                <w:szCs w:val="24"/>
                <w:lang w:val="ru-RU"/>
              </w:rPr>
              <w:t>подвижных</w:t>
            </w:r>
            <w:r>
              <w:rPr>
                <w:i/>
                <w:spacing w:val="-4"/>
                <w:sz w:val="24"/>
                <w:szCs w:val="24"/>
                <w:lang w:val="ru-RU"/>
              </w:rPr>
              <w:t xml:space="preserve"> </w:t>
            </w:r>
            <w:r>
              <w:rPr>
                <w:i/>
                <w:sz w:val="24"/>
                <w:szCs w:val="24"/>
                <w:lang w:val="ru-RU"/>
              </w:rPr>
              <w:t>игр</w:t>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4.2.1.1.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Ворота</w:t>
            </w:r>
            <w:r>
              <w:rPr>
                <w:spacing w:val="-8"/>
                <w:sz w:val="24"/>
                <w:szCs w:val="24"/>
                <w:lang w:val="en-US"/>
              </w:rPr>
              <w:t xml:space="preserve"> </w:t>
            </w:r>
            <w:r>
              <w:rPr>
                <w:sz w:val="24"/>
                <w:szCs w:val="24"/>
                <w:lang w:val="en-US"/>
              </w:rPr>
              <w:t>для</w:t>
            </w:r>
            <w:r>
              <w:rPr>
                <w:spacing w:val="-11"/>
                <w:sz w:val="24"/>
                <w:szCs w:val="24"/>
                <w:lang w:val="en-US"/>
              </w:rPr>
              <w:t xml:space="preserve"> </w:t>
            </w:r>
            <w:r>
              <w:rPr>
                <w:sz w:val="24"/>
                <w:szCs w:val="24"/>
                <w:lang w:val="en-US"/>
              </w:rPr>
              <w:t>футбола/хоккея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4.2.1.2.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Стойки</w:t>
            </w:r>
            <w:r>
              <w:rPr>
                <w:spacing w:val="-7"/>
                <w:sz w:val="24"/>
                <w:szCs w:val="24"/>
                <w:lang w:val="en-US"/>
              </w:rPr>
              <w:t xml:space="preserve"> </w:t>
            </w:r>
            <w:r>
              <w:rPr>
                <w:sz w:val="24"/>
                <w:szCs w:val="24"/>
                <w:lang w:val="en-US"/>
              </w:rPr>
              <w:t>волейбольные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29" w:hanging="0"/>
              <w:rPr>
                <w:sz w:val="24"/>
                <w:szCs w:val="24"/>
              </w:rPr>
            </w:pPr>
            <w:r>
              <w:rPr>
                <w:sz w:val="24"/>
                <w:szCs w:val="24"/>
                <w:lang w:val="en-US"/>
              </w:rPr>
              <w:t>4.2.1.3.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rPr>
                <w:sz w:val="24"/>
                <w:szCs w:val="24"/>
              </w:rPr>
            </w:pPr>
            <w:r>
              <w:rPr>
                <w:sz w:val="24"/>
                <w:szCs w:val="24"/>
                <w:lang w:val="en-US"/>
              </w:rPr>
              <w:t>Стойка</w:t>
            </w:r>
            <w:r>
              <w:rPr>
                <w:spacing w:val="-11"/>
                <w:sz w:val="24"/>
                <w:szCs w:val="24"/>
                <w:lang w:val="en-US"/>
              </w:rPr>
              <w:t xml:space="preserve"> </w:t>
            </w:r>
            <w:r>
              <w:rPr>
                <w:sz w:val="24"/>
                <w:szCs w:val="24"/>
                <w:lang w:val="en-US"/>
              </w:rPr>
              <w:t>с</w:t>
            </w:r>
            <w:r>
              <w:rPr>
                <w:spacing w:val="-9"/>
                <w:sz w:val="24"/>
                <w:szCs w:val="24"/>
                <w:lang w:val="en-US"/>
              </w:rPr>
              <w:t xml:space="preserve"> </w:t>
            </w:r>
            <w:r>
              <w:rPr>
                <w:sz w:val="24"/>
                <w:szCs w:val="24"/>
                <w:lang w:val="en-US"/>
              </w:rPr>
              <w:t>кольцом</w:t>
            </w:r>
            <w:r>
              <w:rPr>
                <w:spacing w:val="-8"/>
                <w:sz w:val="24"/>
                <w:szCs w:val="24"/>
                <w:lang w:val="en-US"/>
              </w:rPr>
              <w:t xml:space="preserve"> </w:t>
            </w:r>
            <w:r>
              <w:rPr>
                <w:sz w:val="24"/>
                <w:szCs w:val="24"/>
                <w:lang w:val="en-US"/>
              </w:rPr>
              <w:t>баскетбольная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6"/>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ind w:left="129" w:hanging="0"/>
              <w:rPr>
                <w:i/>
                <w:i/>
                <w:sz w:val="24"/>
                <w:szCs w:val="24"/>
              </w:rPr>
            </w:pPr>
            <w:r>
              <w:rPr>
                <w:i/>
                <w:sz w:val="24"/>
                <w:szCs w:val="24"/>
                <w:lang w:val="en-US"/>
              </w:rPr>
              <w:t>4.2.2.</w:t>
            </w:r>
          </w:p>
        </w:tc>
        <w:tc>
          <w:tcPr>
            <w:tcW w:w="9274" w:type="dxa"/>
            <w:gridSpan w:val="5"/>
            <w:tcBorders>
              <w:top w:val="single" w:sz="4" w:space="0" w:color="000000"/>
              <w:left w:val="single" w:sz="4" w:space="0" w:color="000000"/>
              <w:bottom w:val="single" w:sz="4" w:space="0" w:color="000000"/>
              <w:right w:val="single" w:sz="4" w:space="0" w:color="000000"/>
            </w:tcBorders>
            <w:shd w:color="auto" w:fill="F1F1F1" w:val="clear"/>
          </w:tcPr>
          <w:p>
            <w:pPr>
              <w:pStyle w:val="TableParagraph"/>
              <w:rPr>
                <w:i/>
                <w:i/>
                <w:sz w:val="24"/>
                <w:szCs w:val="24"/>
                <w:lang w:val="ru-RU"/>
              </w:rPr>
            </w:pPr>
            <w:r>
              <w:rPr>
                <w:i/>
                <w:sz w:val="24"/>
                <w:szCs w:val="24"/>
                <w:lang w:val="ru-RU"/>
              </w:rPr>
              <w:t>Зона</w:t>
            </w:r>
            <w:r>
              <w:rPr>
                <w:i/>
                <w:spacing w:val="-9"/>
                <w:sz w:val="24"/>
                <w:szCs w:val="24"/>
                <w:lang w:val="ru-RU"/>
              </w:rPr>
              <w:t xml:space="preserve"> </w:t>
            </w:r>
            <w:r>
              <w:rPr>
                <w:i/>
                <w:sz w:val="24"/>
                <w:szCs w:val="24"/>
                <w:lang w:val="ru-RU"/>
              </w:rPr>
              <w:t>с</w:t>
            </w:r>
            <w:r>
              <w:rPr>
                <w:i/>
                <w:spacing w:val="-6"/>
                <w:sz w:val="24"/>
                <w:szCs w:val="24"/>
                <w:lang w:val="ru-RU"/>
              </w:rPr>
              <w:t xml:space="preserve"> </w:t>
            </w:r>
            <w:r>
              <w:rPr>
                <w:i/>
                <w:sz w:val="24"/>
                <w:szCs w:val="24"/>
                <w:lang w:val="ru-RU"/>
              </w:rPr>
              <w:t>гимнастическим</w:t>
            </w:r>
            <w:r>
              <w:rPr>
                <w:i/>
                <w:spacing w:val="-5"/>
                <w:sz w:val="24"/>
                <w:szCs w:val="24"/>
                <w:lang w:val="ru-RU"/>
              </w:rPr>
              <w:t xml:space="preserve"> </w:t>
            </w:r>
            <w:r>
              <w:rPr>
                <w:i/>
                <w:sz w:val="24"/>
                <w:szCs w:val="24"/>
                <w:lang w:val="ru-RU"/>
              </w:rPr>
              <w:t>оборудованием</w:t>
            </w:r>
            <w:r>
              <w:rPr>
                <w:i/>
                <w:spacing w:val="-6"/>
                <w:sz w:val="24"/>
                <w:szCs w:val="24"/>
                <w:lang w:val="ru-RU"/>
              </w:rPr>
              <w:t xml:space="preserve"> </w:t>
            </w:r>
            <w:r>
              <w:rPr>
                <w:i/>
                <w:sz w:val="24"/>
                <w:szCs w:val="24"/>
                <w:lang w:val="ru-RU"/>
              </w:rPr>
              <w:t>и</w:t>
            </w:r>
            <w:r>
              <w:rPr>
                <w:i/>
                <w:spacing w:val="-6"/>
                <w:sz w:val="24"/>
                <w:szCs w:val="24"/>
                <w:lang w:val="ru-RU"/>
              </w:rPr>
              <w:t xml:space="preserve"> </w:t>
            </w:r>
            <w:r>
              <w:rPr>
                <w:i/>
                <w:sz w:val="24"/>
                <w:szCs w:val="24"/>
                <w:lang w:val="ru-RU"/>
              </w:rPr>
              <w:t>спортивными</w:t>
            </w:r>
            <w:r>
              <w:rPr>
                <w:i/>
                <w:spacing w:val="-5"/>
                <w:sz w:val="24"/>
                <w:szCs w:val="24"/>
                <w:lang w:val="ru-RU"/>
              </w:rPr>
              <w:t xml:space="preserve"> </w:t>
            </w:r>
            <w:r>
              <w:rPr>
                <w:i/>
                <w:sz w:val="24"/>
                <w:szCs w:val="24"/>
                <w:lang w:val="ru-RU"/>
              </w:rPr>
              <w:t>снарядами</w:t>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4.2.2.1.</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Балансир</w:t>
            </w:r>
            <w:r>
              <w:rPr>
                <w:spacing w:val="-5"/>
                <w:sz w:val="24"/>
                <w:szCs w:val="24"/>
                <w:lang w:val="en-US"/>
              </w:rPr>
              <w:t xml:space="preserve"> </w:t>
            </w:r>
            <w:r>
              <w:rPr>
                <w:sz w:val="24"/>
                <w:szCs w:val="24"/>
                <w:lang w:val="en-US"/>
              </w:rPr>
              <w:t>с</w:t>
            </w:r>
            <w:r>
              <w:rPr>
                <w:spacing w:val="-7"/>
                <w:sz w:val="24"/>
                <w:szCs w:val="24"/>
                <w:lang w:val="en-US"/>
              </w:rPr>
              <w:t xml:space="preserve"> </w:t>
            </w:r>
            <w:r>
              <w:rPr>
                <w:sz w:val="24"/>
                <w:szCs w:val="24"/>
                <w:lang w:val="en-US"/>
              </w:rPr>
              <w:t>амортизатором</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29" w:hanging="0"/>
              <w:rPr>
                <w:sz w:val="24"/>
                <w:szCs w:val="24"/>
              </w:rPr>
            </w:pPr>
            <w:r>
              <w:rPr>
                <w:sz w:val="24"/>
                <w:szCs w:val="24"/>
                <w:lang w:val="en-US"/>
              </w:rPr>
              <w:t>4.2.2.2.</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rPr>
                <w:sz w:val="24"/>
                <w:szCs w:val="24"/>
              </w:rPr>
            </w:pPr>
            <w:r>
              <w:rPr>
                <w:sz w:val="24"/>
                <w:szCs w:val="24"/>
                <w:lang w:val="en-US"/>
              </w:rPr>
              <w:t>Бревно</w:t>
            </w:r>
            <w:r>
              <w:rPr>
                <w:spacing w:val="-3"/>
                <w:sz w:val="24"/>
                <w:szCs w:val="24"/>
                <w:lang w:val="en-US"/>
              </w:rPr>
              <w:t xml:space="preserve"> </w:t>
            </w:r>
            <w:r>
              <w:rPr>
                <w:sz w:val="24"/>
                <w:szCs w:val="24"/>
                <w:lang w:val="en-US"/>
              </w:rPr>
              <w:t>горизонтальное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7" w:hanging="0"/>
              <w:jc w:val="center"/>
              <w:rPr>
                <w:sz w:val="24"/>
                <w:szCs w:val="24"/>
              </w:rPr>
            </w:pPr>
            <w:r>
              <w:rPr>
                <w:sz w:val="24"/>
                <w:szCs w:val="24"/>
                <w:lang w:val="en-US"/>
              </w:rPr>
              <w:t>3</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spacing w:lineRule="exact" w:line="244"/>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4.2.2.3.</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Бревно</w:t>
            </w:r>
            <w:r>
              <w:rPr>
                <w:spacing w:val="-1"/>
                <w:sz w:val="24"/>
                <w:szCs w:val="24"/>
                <w:lang w:val="en-US"/>
              </w:rPr>
              <w:t xml:space="preserve"> </w:t>
            </w:r>
            <w:r>
              <w:rPr>
                <w:sz w:val="24"/>
                <w:szCs w:val="24"/>
                <w:lang w:val="en-US"/>
              </w:rPr>
              <w:t>наклонное</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1</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4.2.2.4.</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Гимнастическая</w:t>
            </w:r>
            <w:r>
              <w:rPr>
                <w:spacing w:val="-7"/>
                <w:sz w:val="24"/>
                <w:szCs w:val="24"/>
                <w:lang w:val="en-US"/>
              </w:rPr>
              <w:t xml:space="preserve"> </w:t>
            </w:r>
            <w:r>
              <w:rPr>
                <w:sz w:val="24"/>
                <w:szCs w:val="24"/>
                <w:lang w:val="en-US"/>
              </w:rPr>
              <w:t>стенка</w:t>
            </w:r>
            <w:r>
              <w:rPr>
                <w:spacing w:val="-6"/>
                <w:sz w:val="24"/>
                <w:szCs w:val="24"/>
                <w:lang w:val="en-US"/>
              </w:rPr>
              <w:t xml:space="preserve"> </w:t>
            </w:r>
            <w:r>
              <w:rPr>
                <w:sz w:val="24"/>
                <w:szCs w:val="24"/>
                <w:lang w:val="en-US"/>
              </w:rPr>
              <w:t>(5–6</w:t>
            </w:r>
            <w:r>
              <w:rPr>
                <w:spacing w:val="-7"/>
                <w:sz w:val="24"/>
                <w:szCs w:val="24"/>
                <w:lang w:val="en-US"/>
              </w:rPr>
              <w:t xml:space="preserve"> </w:t>
            </w:r>
            <w:r>
              <w:rPr>
                <w:sz w:val="24"/>
                <w:szCs w:val="24"/>
                <w:lang w:val="en-US"/>
              </w:rPr>
              <w:t>пролетов)</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0"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4.2.2.5.</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Мишень</w:t>
            </w:r>
            <w:r>
              <w:rPr>
                <w:spacing w:val="-3"/>
                <w:sz w:val="24"/>
                <w:szCs w:val="24"/>
                <w:lang w:val="en-US"/>
              </w:rPr>
              <w:t xml:space="preserve"> </w:t>
            </w:r>
            <w:r>
              <w:rPr>
                <w:sz w:val="24"/>
                <w:szCs w:val="24"/>
                <w:lang w:val="en-US"/>
              </w:rPr>
              <w:t>для</w:t>
            </w:r>
            <w:r>
              <w:rPr>
                <w:spacing w:val="1"/>
                <w:sz w:val="24"/>
                <w:szCs w:val="24"/>
                <w:lang w:val="en-US"/>
              </w:rPr>
              <w:t xml:space="preserve"> </w:t>
            </w:r>
            <w:r>
              <w:rPr>
                <w:sz w:val="24"/>
                <w:szCs w:val="24"/>
                <w:lang w:val="en-US"/>
              </w:rPr>
              <w:t>бросания/метания</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4</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r>
        <w:trPr>
          <w:trHeight w:val="292" w:hRule="atLeast"/>
        </w:trPr>
        <w:tc>
          <w:tcPr>
            <w:tcW w:w="1384" w:type="dxa"/>
            <w:tcBorders>
              <w:top w:val="single" w:sz="4" w:space="0" w:color="000000"/>
              <w:left w:val="single" w:sz="4" w:space="0" w:color="000000"/>
              <w:bottom w:val="single" w:sz="4" w:space="0" w:color="000000"/>
              <w:right w:val="single" w:sz="4" w:space="0" w:color="000000"/>
            </w:tcBorders>
          </w:tcPr>
          <w:p>
            <w:pPr>
              <w:pStyle w:val="TableParagraph"/>
              <w:ind w:left="129" w:hanging="0"/>
              <w:rPr>
                <w:sz w:val="24"/>
                <w:szCs w:val="24"/>
              </w:rPr>
            </w:pPr>
            <w:r>
              <w:rPr>
                <w:sz w:val="24"/>
                <w:szCs w:val="24"/>
                <w:lang w:val="en-US"/>
              </w:rPr>
              <w:t>4.2.2.6.</w:t>
            </w:r>
          </w:p>
        </w:tc>
        <w:tc>
          <w:tcPr>
            <w:tcW w:w="5494"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t>Рукоход</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ind w:left="206" w:hanging="0"/>
              <w:rPr>
                <w:sz w:val="24"/>
                <w:szCs w:val="24"/>
              </w:rPr>
            </w:pPr>
            <w:r>
              <w:rPr>
                <w:sz w:val="24"/>
                <w:szCs w:val="24"/>
                <w:lang w:val="en-US"/>
              </w:rPr>
              <w:t>шт.</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ind w:left="7" w:hanging="0"/>
              <w:jc w:val="center"/>
              <w:rPr>
                <w:sz w:val="24"/>
                <w:szCs w:val="24"/>
              </w:rPr>
            </w:pPr>
            <w:r>
              <w:rPr>
                <w:sz w:val="24"/>
                <w:szCs w:val="24"/>
                <w:lang w:val="en-US"/>
              </w:rPr>
              <w:t>2</w:t>
            </w:r>
          </w:p>
        </w:tc>
        <w:tc>
          <w:tcPr>
            <w:tcW w:w="1035" w:type="dxa"/>
            <w:tcBorders>
              <w:top w:val="single" w:sz="4" w:space="0" w:color="000000"/>
              <w:left w:val="single" w:sz="4" w:space="0" w:color="000000"/>
              <w:bottom w:val="single" w:sz="4" w:space="0" w:color="000000"/>
              <w:right w:val="single" w:sz="4" w:space="0" w:color="000000"/>
            </w:tcBorders>
          </w:tcPr>
          <w:p>
            <w:pPr>
              <w:pStyle w:val="TableParagraph"/>
              <w:ind w:left="107" w:right="444" w:hanging="0"/>
              <w:jc w:val="right"/>
              <w:rPr>
                <w:sz w:val="24"/>
                <w:szCs w:val="24"/>
              </w:rPr>
            </w:pPr>
            <w:r>
              <w:rPr>
                <w:sz w:val="24"/>
                <w:szCs w:val="24"/>
                <w:lang w:val="en-US"/>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rPr>
                <w:sz w:val="24"/>
                <w:szCs w:val="24"/>
              </w:rPr>
            </w:pPr>
            <w:r>
              <w:rPr>
                <w:sz w:val="24"/>
                <w:szCs w:val="24"/>
                <w:lang w:val="en-US"/>
              </w:rPr>
            </w:r>
          </w:p>
        </w:tc>
      </w:tr>
    </w:tbl>
    <w:p>
      <w:pPr>
        <w:pStyle w:val="Normal"/>
        <w:shd w:val="clear" w:color="auto" w:fill="FFFFFF"/>
        <w:spacing w:lineRule="auto" w:line="240"/>
        <w:ind w:firstLine="567"/>
        <w:rPr>
          <w:sz w:val="24"/>
          <w:szCs w:val="24"/>
          <w:highlight w:val="yellow"/>
        </w:rPr>
      </w:pPr>
      <w:r>
        <w:rPr>
          <w:sz w:val="24"/>
          <w:szCs w:val="24"/>
          <w:highlight w:val="yellow"/>
        </w:rPr>
      </w:r>
    </w:p>
    <w:p>
      <w:pPr>
        <w:pStyle w:val="ListParagraph"/>
        <w:widowControl w:val="false"/>
        <w:numPr>
          <w:ilvl w:val="0"/>
          <w:numId w:val="176"/>
        </w:numPr>
        <w:tabs>
          <w:tab w:val="clear" w:pos="708"/>
          <w:tab w:val="left" w:pos="667" w:leader="none"/>
        </w:tabs>
        <w:spacing w:lineRule="auto" w:line="235" w:before="123" w:after="0"/>
        <w:ind w:left="573" w:right="622" w:hanging="0"/>
        <w:jc w:val="left"/>
        <w:rPr>
          <w:sz w:val="24"/>
          <w:szCs w:val="24"/>
        </w:rPr>
      </w:pPr>
      <w:r>
        <w:rPr>
          <w:sz w:val="24"/>
          <w:szCs w:val="24"/>
        </w:rPr>
        <w:t>Расходные материалы приобретаются из расчета на каждого воспитанника и обновляются/дополняются по мере</w:t>
      </w:r>
      <w:r>
        <w:rPr>
          <w:spacing w:val="-47"/>
          <w:sz w:val="24"/>
          <w:szCs w:val="24"/>
        </w:rPr>
        <w:t xml:space="preserve"> </w:t>
      </w:r>
      <w:r>
        <w:rPr>
          <w:sz w:val="24"/>
          <w:szCs w:val="24"/>
        </w:rPr>
        <w:t>необходимости,</w:t>
      </w:r>
      <w:r>
        <w:rPr>
          <w:spacing w:val="1"/>
          <w:sz w:val="24"/>
          <w:szCs w:val="24"/>
        </w:rPr>
        <w:t xml:space="preserve"> </w:t>
      </w:r>
      <w:r>
        <w:rPr>
          <w:sz w:val="24"/>
          <w:szCs w:val="24"/>
        </w:rPr>
        <w:t>но</w:t>
      </w:r>
      <w:r>
        <w:rPr>
          <w:spacing w:val="1"/>
          <w:sz w:val="24"/>
          <w:szCs w:val="24"/>
        </w:rPr>
        <w:t xml:space="preserve"> </w:t>
      </w:r>
      <w:r>
        <w:rPr>
          <w:sz w:val="24"/>
          <w:szCs w:val="24"/>
        </w:rPr>
        <w:t>не реже</w:t>
      </w:r>
      <w:r>
        <w:rPr>
          <w:spacing w:val="2"/>
          <w:sz w:val="24"/>
          <w:szCs w:val="24"/>
        </w:rPr>
        <w:t xml:space="preserve"> </w:t>
      </w:r>
      <w:r>
        <w:rPr>
          <w:sz w:val="24"/>
          <w:szCs w:val="24"/>
        </w:rPr>
        <w:t>1</w:t>
      </w:r>
      <w:r>
        <w:rPr>
          <w:spacing w:val="1"/>
          <w:sz w:val="24"/>
          <w:szCs w:val="24"/>
        </w:rPr>
        <w:t xml:space="preserve"> </w:t>
      </w:r>
      <w:r>
        <w:rPr>
          <w:sz w:val="24"/>
          <w:szCs w:val="24"/>
        </w:rPr>
        <w:t>раза в</w:t>
      </w:r>
      <w:r>
        <w:rPr>
          <w:spacing w:val="-1"/>
          <w:sz w:val="24"/>
          <w:szCs w:val="24"/>
        </w:rPr>
        <w:t xml:space="preserve"> </w:t>
      </w:r>
      <w:r>
        <w:rPr>
          <w:sz w:val="24"/>
          <w:szCs w:val="24"/>
        </w:rPr>
        <w:t>год.</w:t>
      </w:r>
    </w:p>
    <w:p>
      <w:pPr>
        <w:pStyle w:val="Normal"/>
        <w:spacing w:lineRule="exact" w:line="242" w:before="6" w:after="0"/>
        <w:ind w:left="573" w:hanging="0"/>
        <w:rPr>
          <w:sz w:val="24"/>
          <w:szCs w:val="24"/>
        </w:rPr>
      </w:pPr>
      <w:r>
        <w:rPr>
          <w:sz w:val="24"/>
          <w:szCs w:val="24"/>
        </w:rPr>
        <w:t>**</w:t>
      </w:r>
      <w:r>
        <w:rPr>
          <w:spacing w:val="-4"/>
          <w:sz w:val="24"/>
          <w:szCs w:val="24"/>
        </w:rPr>
        <w:t xml:space="preserve"> </w:t>
      </w:r>
      <w:r>
        <w:rPr>
          <w:sz w:val="24"/>
          <w:szCs w:val="24"/>
        </w:rPr>
        <w:t>Приобретаются</w:t>
      </w:r>
      <w:r>
        <w:rPr>
          <w:spacing w:val="-1"/>
          <w:sz w:val="24"/>
          <w:szCs w:val="24"/>
        </w:rPr>
        <w:t xml:space="preserve"> </w:t>
      </w:r>
      <w:r>
        <w:rPr>
          <w:sz w:val="24"/>
          <w:szCs w:val="24"/>
        </w:rPr>
        <w:t>из</w:t>
      </w:r>
      <w:r>
        <w:rPr>
          <w:spacing w:val="-4"/>
          <w:sz w:val="24"/>
          <w:szCs w:val="24"/>
        </w:rPr>
        <w:t xml:space="preserve"> </w:t>
      </w:r>
      <w:r>
        <w:rPr>
          <w:sz w:val="24"/>
          <w:szCs w:val="24"/>
        </w:rPr>
        <w:t>расчета</w:t>
      </w:r>
      <w:r>
        <w:rPr>
          <w:spacing w:val="44"/>
          <w:sz w:val="24"/>
          <w:szCs w:val="24"/>
        </w:rPr>
        <w:t xml:space="preserve"> </w:t>
      </w:r>
      <w:r>
        <w:rPr>
          <w:sz w:val="24"/>
          <w:szCs w:val="24"/>
        </w:rPr>
        <w:t>количества</w:t>
      </w:r>
      <w:r>
        <w:rPr>
          <w:spacing w:val="-4"/>
          <w:sz w:val="24"/>
          <w:szCs w:val="24"/>
        </w:rPr>
        <w:t xml:space="preserve"> </w:t>
      </w:r>
      <w:r>
        <w:rPr>
          <w:sz w:val="24"/>
          <w:szCs w:val="24"/>
        </w:rPr>
        <w:t>воспитанников</w:t>
      </w:r>
      <w:r>
        <w:rPr>
          <w:spacing w:val="-4"/>
          <w:sz w:val="24"/>
          <w:szCs w:val="24"/>
        </w:rPr>
        <w:t xml:space="preserve"> </w:t>
      </w:r>
      <w:r>
        <w:rPr>
          <w:sz w:val="24"/>
          <w:szCs w:val="24"/>
        </w:rPr>
        <w:t>и</w:t>
      </w:r>
      <w:r>
        <w:rPr>
          <w:spacing w:val="-4"/>
          <w:sz w:val="24"/>
          <w:szCs w:val="24"/>
        </w:rPr>
        <w:t xml:space="preserve"> </w:t>
      </w:r>
      <w:r>
        <w:rPr>
          <w:sz w:val="24"/>
          <w:szCs w:val="24"/>
        </w:rPr>
        <w:t>обновляются</w:t>
      </w:r>
      <w:r>
        <w:rPr>
          <w:spacing w:val="-1"/>
          <w:sz w:val="24"/>
          <w:szCs w:val="24"/>
        </w:rPr>
        <w:t xml:space="preserve"> </w:t>
      </w:r>
      <w:r>
        <w:rPr>
          <w:sz w:val="24"/>
          <w:szCs w:val="24"/>
        </w:rPr>
        <w:t>по</w:t>
      </w:r>
      <w:r>
        <w:rPr>
          <w:spacing w:val="-2"/>
          <w:sz w:val="24"/>
          <w:szCs w:val="24"/>
        </w:rPr>
        <w:t xml:space="preserve"> </w:t>
      </w:r>
      <w:r>
        <w:rPr>
          <w:sz w:val="24"/>
          <w:szCs w:val="24"/>
        </w:rPr>
        <w:t>мере</w:t>
      </w:r>
      <w:r>
        <w:rPr>
          <w:spacing w:val="-4"/>
          <w:sz w:val="24"/>
          <w:szCs w:val="24"/>
        </w:rPr>
        <w:t xml:space="preserve"> </w:t>
      </w:r>
      <w:r>
        <w:rPr>
          <w:sz w:val="24"/>
          <w:szCs w:val="24"/>
        </w:rPr>
        <w:t>необходимости.</w:t>
      </w:r>
    </w:p>
    <w:p>
      <w:pPr>
        <w:pStyle w:val="Normal"/>
        <w:spacing w:lineRule="exact" w:line="227"/>
        <w:ind w:left="573" w:hanging="0"/>
        <w:rPr>
          <w:sz w:val="24"/>
          <w:szCs w:val="24"/>
        </w:rPr>
      </w:pPr>
      <w:r>
        <w:rPr>
          <w:sz w:val="24"/>
          <w:szCs w:val="24"/>
        </w:rPr>
        <w:t>***</w:t>
      </w:r>
      <w:r>
        <w:rPr>
          <w:spacing w:val="-3"/>
          <w:sz w:val="24"/>
          <w:szCs w:val="24"/>
        </w:rPr>
        <w:t xml:space="preserve"> </w:t>
      </w:r>
      <w:r>
        <w:rPr>
          <w:sz w:val="24"/>
          <w:szCs w:val="24"/>
        </w:rPr>
        <w:t>Зависит</w:t>
      </w:r>
      <w:r>
        <w:rPr>
          <w:spacing w:val="-3"/>
          <w:sz w:val="24"/>
          <w:szCs w:val="24"/>
        </w:rPr>
        <w:t xml:space="preserve"> </w:t>
      </w:r>
      <w:r>
        <w:rPr>
          <w:sz w:val="24"/>
          <w:szCs w:val="24"/>
        </w:rPr>
        <w:t>от</w:t>
      </w:r>
      <w:r>
        <w:rPr>
          <w:spacing w:val="-3"/>
          <w:sz w:val="24"/>
          <w:szCs w:val="24"/>
        </w:rPr>
        <w:t xml:space="preserve"> </w:t>
      </w:r>
      <w:r>
        <w:rPr>
          <w:sz w:val="24"/>
          <w:szCs w:val="24"/>
        </w:rPr>
        <w:t>размера</w:t>
      </w:r>
      <w:r>
        <w:rPr>
          <w:spacing w:val="-2"/>
          <w:sz w:val="24"/>
          <w:szCs w:val="24"/>
        </w:rPr>
        <w:t xml:space="preserve"> </w:t>
      </w:r>
      <w:r>
        <w:rPr>
          <w:sz w:val="24"/>
          <w:szCs w:val="24"/>
        </w:rPr>
        <w:t>помещения</w:t>
      </w:r>
      <w:r>
        <w:rPr>
          <w:spacing w:val="-3"/>
          <w:sz w:val="24"/>
          <w:szCs w:val="24"/>
        </w:rPr>
        <w:t xml:space="preserve"> </w:t>
      </w:r>
      <w:r>
        <w:rPr>
          <w:sz w:val="24"/>
          <w:szCs w:val="24"/>
        </w:rPr>
        <w:t>и</w:t>
      </w:r>
      <w:r>
        <w:rPr>
          <w:spacing w:val="-3"/>
          <w:sz w:val="24"/>
          <w:szCs w:val="24"/>
        </w:rPr>
        <w:t xml:space="preserve"> </w:t>
      </w:r>
      <w:r>
        <w:rPr>
          <w:sz w:val="24"/>
          <w:szCs w:val="24"/>
        </w:rPr>
        <w:t>количества</w:t>
      </w:r>
      <w:r>
        <w:rPr>
          <w:spacing w:val="-3"/>
          <w:sz w:val="24"/>
          <w:szCs w:val="24"/>
        </w:rPr>
        <w:t xml:space="preserve"> </w:t>
      </w:r>
      <w:r>
        <w:rPr>
          <w:sz w:val="24"/>
          <w:szCs w:val="24"/>
        </w:rPr>
        <w:t>детей</w:t>
      </w:r>
      <w:r>
        <w:rPr>
          <w:spacing w:val="-3"/>
          <w:sz w:val="24"/>
          <w:szCs w:val="24"/>
        </w:rPr>
        <w:t xml:space="preserve"> </w:t>
      </w:r>
      <w:r>
        <w:rPr>
          <w:sz w:val="24"/>
          <w:szCs w:val="24"/>
        </w:rPr>
        <w:t>в группе.</w:t>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spacing w:lineRule="auto" w:line="240"/>
        <w:ind w:firstLine="567"/>
        <w:rPr>
          <w:sz w:val="24"/>
          <w:szCs w:val="24"/>
          <w:highlight w:val="yellow"/>
        </w:rPr>
      </w:pPr>
      <w:r>
        <w:rPr>
          <w:sz w:val="24"/>
          <w:szCs w:val="24"/>
          <w:highlight w:val="yellow"/>
        </w:rPr>
      </w:r>
    </w:p>
    <w:p>
      <w:pPr>
        <w:pStyle w:val="Normal"/>
        <w:shd w:val="clear" w:color="auto" w:fill="FFFFFF" w:themeFill="background1"/>
        <w:spacing w:lineRule="auto" w:line="240"/>
        <w:ind w:firstLine="567"/>
        <w:rPr>
          <w:sz w:val="24"/>
          <w:szCs w:val="24"/>
          <w:highlight w:val="yellow"/>
        </w:rPr>
      </w:pPr>
      <w:r>
        <w:rPr>
          <w:sz w:val="24"/>
          <w:szCs w:val="24"/>
          <w:highlight w:val="yellow"/>
        </w:rPr>
      </w:r>
    </w:p>
    <w:p>
      <w:pPr>
        <w:pStyle w:val="Normal"/>
        <w:shd w:val="clear" w:color="auto" w:fill="FFFFFF" w:themeFill="background1"/>
        <w:spacing w:lineRule="auto" w:line="240"/>
        <w:ind w:firstLine="567"/>
        <w:rPr>
          <w:sz w:val="24"/>
          <w:szCs w:val="24"/>
        </w:rPr>
      </w:pPr>
      <w:r>
        <w:rPr>
          <w:sz w:val="24"/>
          <w:szCs w:val="24"/>
        </w:rPr>
        <w:t>При создании материально-технических условий для детей с ОВЗ ДОО должна учитывать особенности их физического и психического развития.</w:t>
      </w:r>
    </w:p>
    <w:p>
      <w:pPr>
        <w:pStyle w:val="Normal"/>
        <w:shd w:val="clear" w:color="auto" w:fill="FFFFFF" w:themeFill="background1"/>
        <w:spacing w:lineRule="auto" w:line="240"/>
        <w:ind w:firstLine="567"/>
        <w:rPr>
          <w:sz w:val="24"/>
          <w:szCs w:val="24"/>
        </w:rPr>
      </w:pPr>
      <w:r>
        <w:rPr>
          <w:sz w:val="24"/>
          <w:szCs w:val="24"/>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pPr>
        <w:pStyle w:val="Normal"/>
        <w:shd w:val="clear" w:color="auto" w:fill="FFFFFF" w:themeFill="background1"/>
        <w:spacing w:lineRule="auto" w:line="240"/>
        <w:ind w:firstLine="567"/>
        <w:rPr>
          <w:sz w:val="24"/>
          <w:szCs w:val="24"/>
        </w:rPr>
      </w:pPr>
      <w:r>
        <w:rPr>
          <w:sz w:val="24"/>
          <w:szCs w:val="24"/>
        </w:rPr>
        <w:t xml:space="preserve"> </w:t>
      </w:r>
      <w:r>
        <w:rPr>
          <w:sz w:val="24"/>
          <w:szCs w:val="24"/>
        </w:rPr>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pPr>
        <w:pStyle w:val="Normal"/>
        <w:shd w:val="clear" w:color="auto" w:fill="FFFFFF" w:themeFill="background1"/>
        <w:spacing w:lineRule="auto" w:line="240"/>
        <w:ind w:firstLine="567"/>
        <w:rPr>
          <w:sz w:val="24"/>
          <w:szCs w:val="24"/>
        </w:rPr>
      </w:pPr>
      <w:r>
        <w:rPr>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pPr>
        <w:pStyle w:val="Normal"/>
        <w:shd w:val="clear" w:color="auto" w:fill="FFFFFF" w:themeFill="background1"/>
        <w:spacing w:lineRule="auto" w:line="240"/>
        <w:ind w:firstLine="567"/>
        <w:rPr>
          <w:sz w:val="24"/>
          <w:szCs w:val="24"/>
        </w:rPr>
      </w:pPr>
      <w:r>
        <w:rPr>
          <w:sz w:val="24"/>
          <w:szCs w:val="24"/>
        </w:rPr>
        <w:t xml:space="preserve">2) оснащение РППС, включающей средства обучения и воспитания, подобранные </w:t>
        <w:br/>
        <w:t>в соответствии с возрастными и индивидуальными особенностями детей дошкольного возраста, содержания Федеральной программы;</w:t>
      </w:r>
    </w:p>
    <w:p>
      <w:pPr>
        <w:pStyle w:val="Normal"/>
        <w:shd w:val="clear" w:color="auto" w:fill="FFFFFF" w:themeFill="background1"/>
        <w:spacing w:lineRule="auto" w:line="240"/>
        <w:ind w:firstLine="567"/>
        <w:rPr>
          <w:sz w:val="24"/>
          <w:szCs w:val="24"/>
        </w:rPr>
      </w:pPr>
      <w:r>
        <w:rPr>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pPr>
        <w:pStyle w:val="Normal"/>
        <w:shd w:val="clear" w:color="auto" w:fill="FFFFFF" w:themeFill="background1"/>
        <w:spacing w:lineRule="auto" w:line="240"/>
        <w:ind w:firstLine="567"/>
        <w:rPr>
          <w:sz w:val="24"/>
          <w:szCs w:val="24"/>
        </w:rPr>
      </w:pPr>
      <w:r>
        <w:rPr>
          <w:sz w:val="24"/>
          <w:szCs w:val="24"/>
        </w:rPr>
        <w:t>4) административные помещения, методический кабинет;</w:t>
      </w:r>
    </w:p>
    <w:p>
      <w:pPr>
        <w:pStyle w:val="Normal"/>
        <w:shd w:val="clear" w:color="auto" w:fill="FFFFFF" w:themeFill="background1"/>
        <w:spacing w:lineRule="auto" w:line="240"/>
        <w:ind w:firstLine="567"/>
        <w:rPr>
          <w:sz w:val="24"/>
          <w:szCs w:val="24"/>
        </w:rPr>
      </w:pPr>
      <w:r>
        <w:rPr>
          <w:sz w:val="24"/>
          <w:szCs w:val="24"/>
        </w:rPr>
        <w:t>5) помещения для занятий специалистов (учитель-логопед, учитель-дефектолог, педагог-психолог);</w:t>
      </w:r>
    </w:p>
    <w:p>
      <w:pPr>
        <w:pStyle w:val="Normal"/>
        <w:shd w:val="clear" w:color="auto" w:fill="FFFFFF" w:themeFill="background1"/>
        <w:spacing w:lineRule="auto" w:line="240"/>
        <w:ind w:firstLine="567"/>
        <w:rPr>
          <w:sz w:val="24"/>
          <w:szCs w:val="24"/>
        </w:rPr>
      </w:pPr>
      <w:r>
        <w:rPr>
          <w:sz w:val="24"/>
          <w:szCs w:val="24"/>
        </w:rPr>
        <w:t>6) помещения, обеспечивающие охрану и укрепление физического и психологического здоровья, в том числе медицинский кабинет;</w:t>
      </w:r>
    </w:p>
    <w:p>
      <w:pPr>
        <w:pStyle w:val="Normal"/>
        <w:shd w:val="clear" w:color="auto" w:fill="FFFFFF" w:themeFill="background1"/>
        <w:spacing w:lineRule="auto" w:line="240"/>
        <w:ind w:firstLine="567"/>
        <w:rPr>
          <w:sz w:val="24"/>
          <w:szCs w:val="24"/>
        </w:rPr>
      </w:pPr>
      <w:r>
        <w:rPr>
          <w:sz w:val="24"/>
          <w:szCs w:val="24"/>
        </w:rPr>
        <w:t>7) оформленная территория и оборудованные участки для прогулки ДОО.</w:t>
      </w:r>
    </w:p>
    <w:p>
      <w:pPr>
        <w:pStyle w:val="Normal"/>
        <w:shd w:val="clear" w:color="auto" w:fill="FFFFFF"/>
        <w:spacing w:lineRule="auto" w:line="240"/>
        <w:ind w:firstLine="567"/>
        <w:rPr>
          <w:sz w:val="24"/>
          <w:szCs w:val="24"/>
          <w:highlight w:val="red"/>
        </w:rPr>
      </w:pPr>
      <w:r>
        <w:rPr>
          <w:sz w:val="24"/>
          <w:szCs w:val="24"/>
          <w:highlight w:val="red"/>
        </w:rPr>
      </w:r>
    </w:p>
    <w:p>
      <w:pPr>
        <w:pStyle w:val="Normal"/>
        <w:shd w:val="clear" w:color="auto" w:fill="FFFFFF"/>
        <w:spacing w:lineRule="auto" w:line="240"/>
        <w:ind w:firstLine="567"/>
        <w:rPr>
          <w:sz w:val="24"/>
          <w:szCs w:val="24"/>
        </w:rPr>
      </w:pPr>
      <w:r>
        <w:rPr>
          <w:sz w:val="24"/>
          <w:szCs w:val="24"/>
        </w:rPr>
        <w:t xml:space="preserve"> </w:t>
      </w:r>
    </w:p>
    <w:p>
      <w:pPr>
        <w:pStyle w:val="Normal"/>
        <w:shd w:val="clear" w:color="auto" w:fill="FFFFFF"/>
        <w:spacing w:lineRule="auto" w:line="240"/>
        <w:rPr>
          <w:b/>
          <w:b/>
          <w:sz w:val="24"/>
          <w:szCs w:val="24"/>
        </w:rPr>
      </w:pPr>
      <w:r>
        <w:rPr>
          <w:b/>
          <w:sz w:val="24"/>
          <w:szCs w:val="24"/>
        </w:rPr>
      </w:r>
    </w:p>
    <w:p>
      <w:pPr>
        <w:pStyle w:val="Normal"/>
        <w:shd w:val="clear" w:color="auto" w:fill="FFFFFF"/>
        <w:spacing w:lineRule="auto" w:line="240"/>
        <w:rPr>
          <w:b/>
          <w:b/>
          <w:sz w:val="24"/>
          <w:szCs w:val="24"/>
        </w:rPr>
      </w:pPr>
      <w:r>
        <w:rPr>
          <w:b/>
          <w:sz w:val="24"/>
          <w:szCs w:val="24"/>
        </w:rPr>
        <w:t>3.4. Примерный перечень литературных, музыкальных, художественных, анимационных произведений для реализации Федеральной программы</w:t>
      </w:r>
    </w:p>
    <w:p>
      <w:pPr>
        <w:pStyle w:val="Normal"/>
        <w:shd w:val="clear" w:color="auto" w:fill="FFFFFF"/>
        <w:spacing w:lineRule="auto" w:line="240"/>
        <w:ind w:firstLine="567"/>
        <w:rPr>
          <w:b/>
          <w:b/>
          <w:sz w:val="24"/>
          <w:szCs w:val="24"/>
          <w:u w:val="single"/>
        </w:rPr>
      </w:pPr>
      <w:r>
        <w:rPr>
          <w:b/>
          <w:sz w:val="24"/>
          <w:szCs w:val="24"/>
          <w:u w:val="single"/>
        </w:rPr>
        <w:t>Примерный перечень художественной литературы.</w:t>
      </w:r>
    </w:p>
    <w:p>
      <w:pPr>
        <w:pStyle w:val="Normal"/>
        <w:shd w:val="clear" w:color="auto" w:fill="FFFFFF"/>
        <w:spacing w:lineRule="auto" w:line="240"/>
        <w:ind w:firstLine="567"/>
        <w:rPr>
          <w:b/>
          <w:b/>
          <w:sz w:val="24"/>
          <w:szCs w:val="24"/>
        </w:rPr>
      </w:pPr>
      <w:r>
        <w:rPr>
          <w:b/>
          <w:sz w:val="24"/>
          <w:szCs w:val="24"/>
        </w:rPr>
        <w:t xml:space="preserve"> </w:t>
      </w:r>
      <w:r>
        <w:rPr>
          <w:b/>
          <w:sz w:val="24"/>
          <w:szCs w:val="24"/>
        </w:rPr>
        <w:t>От 1 года до 2 лет.</w:t>
      </w:r>
    </w:p>
    <w:p>
      <w:pPr>
        <w:pStyle w:val="Normal"/>
        <w:shd w:val="clear" w:color="auto" w:fill="FFFFFF"/>
        <w:spacing w:lineRule="auto" w:line="240"/>
        <w:ind w:firstLine="567"/>
        <w:rPr>
          <w:sz w:val="24"/>
          <w:szCs w:val="24"/>
        </w:rPr>
      </w:pPr>
      <w:r>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pPr>
        <w:pStyle w:val="Normal"/>
        <w:shd w:val="clear" w:color="auto" w:fill="FFFFFF"/>
        <w:spacing w:lineRule="auto" w:line="240"/>
        <w:ind w:firstLine="567"/>
        <w:rPr>
          <w:sz w:val="24"/>
          <w:szCs w:val="24"/>
        </w:rPr>
      </w:pPr>
      <w:r>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pPr>
        <w:pStyle w:val="Normal"/>
        <w:shd w:val="clear" w:color="auto" w:fill="FFFFFF"/>
        <w:spacing w:lineRule="auto" w:line="240"/>
        <w:ind w:firstLine="567"/>
        <w:rPr>
          <w:sz w:val="24"/>
          <w:szCs w:val="24"/>
        </w:rPr>
      </w:pPr>
      <w:r>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pPr>
        <w:pStyle w:val="Normal"/>
        <w:shd w:val="clear" w:color="auto" w:fill="FFFFFF"/>
        <w:spacing w:lineRule="auto" w:line="240"/>
        <w:ind w:firstLine="567"/>
        <w:rPr>
          <w:sz w:val="24"/>
          <w:szCs w:val="24"/>
        </w:rPr>
      </w:pPr>
      <w:r>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pPr>
        <w:pStyle w:val="Normal"/>
        <w:shd w:val="clear" w:color="auto" w:fill="FFFFFF"/>
        <w:spacing w:lineRule="auto" w:line="240"/>
        <w:ind w:firstLine="567"/>
        <w:rPr>
          <w:b/>
          <w:b/>
          <w:sz w:val="24"/>
          <w:szCs w:val="24"/>
        </w:rPr>
      </w:pPr>
      <w:r>
        <w:rPr>
          <w:b/>
          <w:sz w:val="24"/>
          <w:szCs w:val="24"/>
        </w:rPr>
        <w:t>От 2 до 3 лет.</w:t>
      </w:r>
    </w:p>
    <w:p>
      <w:pPr>
        <w:pStyle w:val="Normal"/>
        <w:shd w:val="clear" w:color="auto" w:fill="FFFFFF"/>
        <w:spacing w:lineRule="auto" w:line="240"/>
        <w:ind w:firstLine="567"/>
        <w:rPr>
          <w:sz w:val="24"/>
          <w:szCs w:val="24"/>
        </w:rPr>
      </w:pPr>
      <w:r>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pPr>
        <w:pStyle w:val="Normal"/>
        <w:shd w:val="clear" w:color="auto" w:fill="FFFFFF"/>
        <w:spacing w:lineRule="auto" w:line="240"/>
        <w:ind w:firstLine="567"/>
        <w:rPr>
          <w:sz w:val="24"/>
          <w:szCs w:val="24"/>
        </w:rPr>
      </w:pPr>
      <w:r>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pPr>
        <w:pStyle w:val="Normal"/>
        <w:shd w:val="clear" w:color="auto" w:fill="FFFFFF"/>
        <w:spacing w:lineRule="auto" w:line="240"/>
        <w:ind w:firstLine="567"/>
        <w:rPr>
          <w:sz w:val="24"/>
          <w:szCs w:val="24"/>
        </w:rPr>
      </w:pPr>
      <w:r>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pPr>
        <w:pStyle w:val="Normal"/>
        <w:shd w:val="clear" w:color="auto" w:fill="FFFFFF"/>
        <w:spacing w:lineRule="auto" w:line="240"/>
        <w:ind w:firstLine="567"/>
        <w:rPr>
          <w:sz w:val="24"/>
          <w:szCs w:val="24"/>
        </w:rPr>
      </w:pPr>
      <w:r>
        <w:rPr>
          <w:sz w:val="24"/>
          <w:szCs w:val="24"/>
        </w:rPr>
        <w:t>Произведения поэтов и писателей России.</w:t>
      </w:r>
    </w:p>
    <w:p>
      <w:pPr>
        <w:pStyle w:val="Normal"/>
        <w:shd w:val="clear" w:color="auto" w:fill="FFFFFF"/>
        <w:spacing w:lineRule="auto" w:line="240"/>
        <w:ind w:firstLine="567"/>
        <w:rPr>
          <w:sz w:val="24"/>
          <w:szCs w:val="24"/>
        </w:rPr>
      </w:pPr>
      <w:r>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pPr>
        <w:pStyle w:val="Normal"/>
        <w:shd w:val="clear" w:color="auto" w:fill="FFFFFF"/>
        <w:spacing w:lineRule="auto" w:line="240"/>
        <w:ind w:firstLine="567"/>
        <w:rPr>
          <w:sz w:val="24"/>
          <w:szCs w:val="24"/>
        </w:rPr>
      </w:pPr>
      <w:r>
        <w:rPr>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pPr>
        <w:pStyle w:val="Normal"/>
        <w:shd w:val="clear" w:color="auto" w:fill="FFFFFF"/>
        <w:spacing w:lineRule="auto" w:line="240"/>
        <w:ind w:firstLine="567"/>
        <w:rPr>
          <w:sz w:val="24"/>
          <w:szCs w:val="24"/>
        </w:rPr>
      </w:pPr>
      <w:r>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pPr>
        <w:pStyle w:val="Normal"/>
        <w:shd w:val="clear" w:color="auto" w:fill="FFFFFF"/>
        <w:spacing w:lineRule="auto" w:line="240"/>
        <w:ind w:firstLine="567"/>
        <w:rPr>
          <w:b/>
          <w:b/>
          <w:sz w:val="24"/>
          <w:szCs w:val="24"/>
        </w:rPr>
      </w:pPr>
      <w:r>
        <w:rPr>
          <w:b/>
          <w:sz w:val="24"/>
          <w:szCs w:val="24"/>
        </w:rPr>
        <w:t>От 3 до 4 лет.</w:t>
      </w:r>
    </w:p>
    <w:p>
      <w:pPr>
        <w:pStyle w:val="Normal"/>
        <w:shd w:val="clear" w:color="auto" w:fill="FFFFFF"/>
        <w:spacing w:lineRule="auto" w:line="240"/>
        <w:ind w:firstLine="567"/>
        <w:rPr>
          <w:sz w:val="24"/>
          <w:szCs w:val="24"/>
        </w:rPr>
      </w:pPr>
      <w:r>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pPr>
        <w:pStyle w:val="Normal"/>
        <w:shd w:val="clear" w:color="auto" w:fill="FFFFFF"/>
        <w:spacing w:lineRule="auto" w:line="240"/>
        <w:ind w:firstLine="567"/>
        <w:rPr>
          <w:sz w:val="24"/>
          <w:szCs w:val="24"/>
        </w:rPr>
      </w:pPr>
      <w:r>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pPr>
        <w:pStyle w:val="Normal"/>
        <w:shd w:val="clear" w:color="auto" w:fill="FFFFFF"/>
        <w:spacing w:lineRule="auto" w:line="240"/>
        <w:ind w:firstLine="567"/>
        <w:rPr>
          <w:sz w:val="24"/>
          <w:szCs w:val="24"/>
        </w:rPr>
      </w:pPr>
      <w:r>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pPr>
        <w:pStyle w:val="Normal"/>
        <w:shd w:val="clear" w:color="auto" w:fill="FFFFFF"/>
        <w:spacing w:lineRule="auto" w:line="240"/>
        <w:ind w:firstLine="567"/>
        <w:rPr>
          <w:sz w:val="24"/>
          <w:szCs w:val="24"/>
        </w:rPr>
      </w:pPr>
      <w:r>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pPr>
        <w:pStyle w:val="Normal"/>
        <w:shd w:val="clear" w:color="auto" w:fill="FFFFFF"/>
        <w:spacing w:lineRule="auto" w:line="240"/>
        <w:ind w:firstLine="567"/>
        <w:rPr>
          <w:sz w:val="24"/>
          <w:szCs w:val="24"/>
        </w:rPr>
      </w:pPr>
      <w:r>
        <w:rPr>
          <w:sz w:val="24"/>
          <w:szCs w:val="24"/>
        </w:rPr>
        <w:t>Произведения поэтов и писателей России.</w:t>
      </w:r>
    </w:p>
    <w:p>
      <w:pPr>
        <w:pStyle w:val="Normal"/>
        <w:shd w:val="clear" w:color="auto" w:fill="FFFFFF"/>
        <w:spacing w:lineRule="auto" w:line="240"/>
        <w:ind w:firstLine="567"/>
        <w:rPr>
          <w:sz w:val="24"/>
          <w:szCs w:val="24"/>
        </w:rPr>
      </w:pPr>
      <w:r>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pPr>
        <w:pStyle w:val="Normal"/>
        <w:shd w:val="clear" w:color="auto" w:fill="FFFFFF"/>
        <w:spacing w:lineRule="auto" w:line="240"/>
        <w:ind w:firstLine="567"/>
        <w:rPr>
          <w:sz w:val="24"/>
          <w:szCs w:val="24"/>
        </w:rPr>
      </w:pPr>
      <w:r>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pPr>
        <w:pStyle w:val="Normal"/>
        <w:shd w:val="clear" w:color="auto" w:fill="FFFFFF"/>
        <w:spacing w:lineRule="auto" w:line="240"/>
        <w:ind w:firstLine="567"/>
        <w:rPr>
          <w:sz w:val="24"/>
          <w:szCs w:val="24"/>
        </w:rPr>
      </w:pPr>
      <w:r>
        <w:rPr>
          <w:sz w:val="24"/>
          <w:szCs w:val="24"/>
        </w:rPr>
        <w:t>Произведения поэтов и писателей разных стран.</w:t>
      </w:r>
    </w:p>
    <w:p>
      <w:pPr>
        <w:pStyle w:val="Normal"/>
        <w:shd w:val="clear" w:color="auto" w:fill="FFFFFF"/>
        <w:spacing w:lineRule="auto" w:line="240"/>
        <w:ind w:firstLine="567"/>
        <w:rPr>
          <w:sz w:val="24"/>
          <w:szCs w:val="24"/>
        </w:rPr>
      </w:pPr>
      <w:r>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pPr>
        <w:pStyle w:val="Normal"/>
        <w:shd w:val="clear" w:color="auto" w:fill="FFFFFF"/>
        <w:spacing w:lineRule="auto" w:line="240"/>
        <w:ind w:firstLine="567"/>
        <w:rPr>
          <w:sz w:val="24"/>
          <w:szCs w:val="24"/>
        </w:rPr>
      </w:pPr>
      <w:r>
        <w:rPr>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pPr>
        <w:pStyle w:val="Normal"/>
        <w:shd w:val="clear" w:color="auto" w:fill="FFFFFF"/>
        <w:spacing w:lineRule="auto" w:line="240"/>
        <w:ind w:firstLine="567"/>
        <w:rPr>
          <w:b/>
          <w:b/>
          <w:sz w:val="24"/>
          <w:szCs w:val="24"/>
        </w:rPr>
      </w:pPr>
      <w:r>
        <w:rPr>
          <w:b/>
          <w:sz w:val="24"/>
          <w:szCs w:val="24"/>
        </w:rPr>
        <w:t xml:space="preserve"> </w:t>
      </w:r>
      <w:r>
        <w:rPr>
          <w:b/>
          <w:sz w:val="24"/>
          <w:szCs w:val="24"/>
        </w:rPr>
        <w:t>От 4 до 5 лет.</w:t>
      </w:r>
    </w:p>
    <w:p>
      <w:pPr>
        <w:pStyle w:val="Normal"/>
        <w:shd w:val="clear" w:color="auto" w:fill="FFFFFF"/>
        <w:spacing w:lineRule="auto" w:line="240"/>
        <w:ind w:firstLine="567"/>
        <w:rPr>
          <w:sz w:val="24"/>
          <w:szCs w:val="24"/>
        </w:rPr>
      </w:pPr>
      <w:r>
        <w:rPr>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pPr>
        <w:pStyle w:val="Normal"/>
        <w:shd w:val="clear" w:color="auto" w:fill="FFFFFF"/>
        <w:spacing w:lineRule="auto" w:line="240"/>
        <w:ind w:firstLine="567"/>
        <w:rPr>
          <w:sz w:val="24"/>
          <w:szCs w:val="24"/>
        </w:rPr>
      </w:pPr>
      <w:r>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pPr>
        <w:pStyle w:val="Normal"/>
        <w:shd w:val="clear" w:color="auto" w:fill="FFFFFF"/>
        <w:spacing w:lineRule="auto" w:line="240"/>
        <w:ind w:firstLine="567"/>
        <w:rPr>
          <w:sz w:val="24"/>
          <w:szCs w:val="24"/>
        </w:rPr>
      </w:pPr>
      <w:r>
        <w:rPr>
          <w:sz w:val="24"/>
          <w:szCs w:val="24"/>
        </w:rPr>
        <w:t>Фольклор народов мира.</w:t>
      </w:r>
    </w:p>
    <w:p>
      <w:pPr>
        <w:pStyle w:val="Normal"/>
        <w:shd w:val="clear" w:color="auto" w:fill="FFFFFF"/>
        <w:spacing w:lineRule="auto" w:line="240"/>
        <w:ind w:firstLine="567"/>
        <w:rPr>
          <w:sz w:val="24"/>
          <w:szCs w:val="24"/>
        </w:rPr>
      </w:pPr>
      <w:r>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pPr>
        <w:pStyle w:val="Normal"/>
        <w:shd w:val="clear" w:color="auto" w:fill="FFFFFF"/>
        <w:spacing w:lineRule="auto" w:line="240"/>
        <w:ind w:firstLine="567"/>
        <w:rPr>
          <w:sz w:val="24"/>
          <w:szCs w:val="24"/>
        </w:rPr>
      </w:pPr>
      <w:r>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pPr>
        <w:pStyle w:val="Normal"/>
        <w:shd w:val="clear" w:color="auto" w:fill="FFFFFF"/>
        <w:spacing w:lineRule="auto" w:line="240"/>
        <w:ind w:firstLine="567"/>
        <w:rPr>
          <w:sz w:val="24"/>
          <w:szCs w:val="24"/>
        </w:rPr>
      </w:pPr>
      <w:r>
        <w:rPr>
          <w:sz w:val="24"/>
          <w:szCs w:val="24"/>
        </w:rPr>
        <w:t>Произведения поэтов и писателей России.</w:t>
      </w:r>
    </w:p>
    <w:p>
      <w:pPr>
        <w:pStyle w:val="Normal"/>
        <w:shd w:val="clear" w:color="auto" w:fill="FFFFFF"/>
        <w:spacing w:lineRule="auto" w:line="240"/>
        <w:ind w:firstLine="567"/>
        <w:rPr>
          <w:sz w:val="24"/>
          <w:szCs w:val="24"/>
        </w:rPr>
      </w:pPr>
      <w:r>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pPr>
        <w:pStyle w:val="Normal"/>
        <w:shd w:val="clear" w:color="auto" w:fill="FFFFFF"/>
        <w:spacing w:lineRule="auto" w:line="240"/>
        <w:ind w:firstLine="567"/>
        <w:rPr>
          <w:sz w:val="24"/>
          <w:szCs w:val="24"/>
        </w:rPr>
      </w:pPr>
      <w:r>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pPr>
        <w:pStyle w:val="Normal"/>
        <w:shd w:val="clear" w:color="auto" w:fill="FFFFFF"/>
        <w:spacing w:lineRule="auto" w:line="240"/>
        <w:ind w:firstLine="567"/>
        <w:rPr>
          <w:sz w:val="24"/>
          <w:szCs w:val="24"/>
        </w:rPr>
      </w:pPr>
      <w:r>
        <w:rPr>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pPr>
        <w:pStyle w:val="Normal"/>
        <w:shd w:val="clear" w:color="auto" w:fill="FFFFFF"/>
        <w:spacing w:lineRule="auto" w:line="240"/>
        <w:ind w:firstLine="567"/>
        <w:rPr>
          <w:sz w:val="24"/>
          <w:szCs w:val="24"/>
        </w:rPr>
      </w:pPr>
      <w:r>
        <w:rPr>
          <w:sz w:val="24"/>
          <w:szCs w:val="24"/>
        </w:rPr>
        <w:t>Произведения поэтов и писателей разных стран.</w:t>
      </w:r>
    </w:p>
    <w:p>
      <w:pPr>
        <w:pStyle w:val="Normal"/>
        <w:shd w:val="clear" w:color="auto" w:fill="FFFFFF"/>
        <w:spacing w:lineRule="auto" w:line="240"/>
        <w:ind w:firstLine="567"/>
        <w:rPr>
          <w:sz w:val="24"/>
          <w:szCs w:val="24"/>
        </w:rPr>
      </w:pPr>
      <w:r>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pPr>
        <w:pStyle w:val="Normal"/>
        <w:shd w:val="clear" w:color="auto" w:fill="FFFFFF"/>
        <w:spacing w:lineRule="auto" w:line="240"/>
        <w:ind w:firstLine="567"/>
        <w:rPr>
          <w:sz w:val="24"/>
          <w:szCs w:val="24"/>
        </w:rPr>
      </w:pPr>
      <w:r>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pPr>
        <w:pStyle w:val="Normal"/>
        <w:shd w:val="clear" w:color="auto" w:fill="FFFFFF"/>
        <w:spacing w:lineRule="auto" w:line="240"/>
        <w:ind w:firstLine="567"/>
        <w:rPr>
          <w:b/>
          <w:b/>
          <w:sz w:val="24"/>
          <w:szCs w:val="24"/>
        </w:rPr>
      </w:pPr>
      <w:r>
        <w:rPr>
          <w:sz w:val="24"/>
          <w:szCs w:val="24"/>
        </w:rPr>
        <w:t xml:space="preserve"> </w:t>
      </w:r>
      <w:r>
        <w:rPr>
          <w:b/>
          <w:sz w:val="24"/>
          <w:szCs w:val="24"/>
        </w:rPr>
        <w:t>От 5 до 6 лет.</w:t>
      </w:r>
    </w:p>
    <w:p>
      <w:pPr>
        <w:pStyle w:val="Normal"/>
        <w:shd w:val="clear" w:color="auto" w:fill="FFFFFF"/>
        <w:spacing w:lineRule="auto" w:line="240"/>
        <w:ind w:firstLine="567"/>
        <w:rPr>
          <w:sz w:val="24"/>
          <w:szCs w:val="24"/>
        </w:rPr>
      </w:pPr>
      <w:r>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pPr>
        <w:pStyle w:val="Normal"/>
        <w:shd w:val="clear" w:color="auto" w:fill="FFFFFF"/>
        <w:spacing w:lineRule="auto" w:line="240"/>
        <w:ind w:firstLine="567"/>
        <w:rPr>
          <w:sz w:val="24"/>
          <w:szCs w:val="24"/>
        </w:rPr>
      </w:pPr>
      <w:r>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pPr>
        <w:pStyle w:val="Normal"/>
        <w:shd w:val="clear" w:color="auto" w:fill="FFFFFF"/>
        <w:spacing w:lineRule="auto" w:line="240"/>
        <w:ind w:firstLine="567"/>
        <w:rPr>
          <w:sz w:val="24"/>
          <w:szCs w:val="24"/>
        </w:rPr>
      </w:pPr>
      <w:r>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pPr>
        <w:pStyle w:val="Normal"/>
        <w:shd w:val="clear" w:color="auto" w:fill="FFFFFF"/>
        <w:spacing w:lineRule="auto" w:line="240"/>
        <w:ind w:firstLine="567"/>
        <w:rPr>
          <w:sz w:val="24"/>
          <w:szCs w:val="24"/>
        </w:rPr>
      </w:pPr>
      <w:r>
        <w:rPr>
          <w:sz w:val="24"/>
          <w:szCs w:val="24"/>
        </w:rPr>
        <w:t>Произведения поэтов и писателей России.</w:t>
      </w:r>
    </w:p>
    <w:p>
      <w:pPr>
        <w:pStyle w:val="Normal"/>
        <w:shd w:val="clear" w:color="auto" w:fill="FFFFFF"/>
        <w:spacing w:lineRule="auto" w:line="240"/>
        <w:ind w:firstLine="567"/>
        <w:rPr>
          <w:sz w:val="24"/>
          <w:szCs w:val="24"/>
        </w:rPr>
      </w:pPr>
      <w:r>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pPr>
        <w:pStyle w:val="Normal"/>
        <w:shd w:val="clear" w:color="auto" w:fill="FFFFFF"/>
        <w:spacing w:lineRule="auto" w:line="240"/>
        <w:ind w:firstLine="567"/>
        <w:rPr>
          <w:sz w:val="24"/>
          <w:szCs w:val="24"/>
        </w:rPr>
      </w:pPr>
      <w:r>
        <w:rPr>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pPr>
        <w:pStyle w:val="Normal"/>
        <w:shd w:val="clear" w:color="auto" w:fill="FFFFFF"/>
        <w:spacing w:lineRule="auto" w:line="240"/>
        <w:ind w:firstLine="567"/>
        <w:rPr>
          <w:sz w:val="24"/>
          <w:szCs w:val="24"/>
        </w:rPr>
      </w:pPr>
      <w:r>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pPr>
        <w:pStyle w:val="Normal"/>
        <w:shd w:val="clear" w:color="auto" w:fill="FFFFFF"/>
        <w:spacing w:lineRule="auto" w:line="240"/>
        <w:ind w:firstLine="567"/>
        <w:rPr>
          <w:sz w:val="24"/>
          <w:szCs w:val="24"/>
        </w:rPr>
      </w:pPr>
      <w:r>
        <w:rPr>
          <w:sz w:val="24"/>
          <w:szCs w:val="24"/>
        </w:rPr>
        <w:t>Произведения поэтов и писателей разных стран.</w:t>
      </w:r>
    </w:p>
    <w:p>
      <w:pPr>
        <w:pStyle w:val="Normal"/>
        <w:shd w:val="clear" w:color="auto" w:fill="FFFFFF"/>
        <w:spacing w:lineRule="auto" w:line="240"/>
        <w:ind w:firstLine="567"/>
        <w:rPr>
          <w:sz w:val="24"/>
          <w:szCs w:val="24"/>
        </w:rPr>
      </w:pPr>
      <w:r>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pPr>
        <w:pStyle w:val="Normal"/>
        <w:shd w:val="clear" w:color="auto" w:fill="FFFFFF"/>
        <w:spacing w:lineRule="auto" w:line="240"/>
        <w:ind w:firstLine="567"/>
        <w:rPr>
          <w:sz w:val="24"/>
          <w:szCs w:val="24"/>
        </w:rPr>
      </w:pPr>
      <w:r>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pPr>
        <w:pStyle w:val="Normal"/>
        <w:shd w:val="clear" w:color="auto" w:fill="FFFFFF"/>
        <w:spacing w:lineRule="auto" w:line="240"/>
        <w:ind w:firstLine="567"/>
        <w:rPr>
          <w:b/>
          <w:b/>
          <w:sz w:val="24"/>
          <w:szCs w:val="24"/>
        </w:rPr>
      </w:pPr>
      <w:r>
        <w:rPr>
          <w:b/>
          <w:sz w:val="24"/>
          <w:szCs w:val="24"/>
        </w:rPr>
        <w:t>От 6 до 7 лет.</w:t>
      </w:r>
    </w:p>
    <w:p>
      <w:pPr>
        <w:pStyle w:val="Normal"/>
        <w:shd w:val="clear" w:color="auto" w:fill="FFFFFF"/>
        <w:spacing w:lineRule="auto" w:line="240"/>
        <w:ind w:firstLine="567"/>
        <w:rPr>
          <w:sz w:val="24"/>
          <w:szCs w:val="24"/>
        </w:rPr>
      </w:pPr>
      <w:r>
        <w:rPr>
          <w:b/>
          <w:sz w:val="24"/>
          <w:szCs w:val="24"/>
        </w:rPr>
        <w:t>Малые формы фольклора</w:t>
      </w:r>
      <w:r>
        <w:rPr>
          <w:sz w:val="24"/>
          <w:szCs w:val="24"/>
        </w:rPr>
        <w:t>. Загадки, небылицы, дразнилки, считалки, пословицы, поговорки, заклички, народные песенки, прибаутки, скороговорки.</w:t>
      </w:r>
    </w:p>
    <w:p>
      <w:pPr>
        <w:pStyle w:val="Normal"/>
        <w:shd w:val="clear" w:color="auto" w:fill="FFFFFF"/>
        <w:spacing w:lineRule="auto" w:line="240"/>
        <w:ind w:firstLine="567"/>
        <w:rPr>
          <w:sz w:val="24"/>
          <w:szCs w:val="24"/>
        </w:rPr>
      </w:pPr>
      <w:r>
        <w:rPr>
          <w:b/>
          <w:sz w:val="24"/>
          <w:szCs w:val="24"/>
        </w:rPr>
        <w:t>Русские народные сказки</w:t>
      </w:r>
      <w:r>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pPr>
        <w:pStyle w:val="Normal"/>
        <w:shd w:val="clear" w:color="auto" w:fill="FFFFFF"/>
        <w:spacing w:lineRule="auto" w:line="240"/>
        <w:ind w:firstLine="567"/>
        <w:rPr>
          <w:sz w:val="24"/>
          <w:szCs w:val="24"/>
        </w:rPr>
      </w:pPr>
      <w:r>
        <w:rPr>
          <w:b/>
          <w:sz w:val="24"/>
          <w:szCs w:val="24"/>
        </w:rPr>
        <w:t>Былины.</w:t>
      </w:r>
      <w:r>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pPr>
        <w:pStyle w:val="Normal"/>
        <w:shd w:val="clear" w:color="auto" w:fill="FFFFFF"/>
        <w:spacing w:lineRule="auto" w:line="240"/>
        <w:ind w:firstLine="567"/>
        <w:rPr>
          <w:sz w:val="24"/>
          <w:szCs w:val="24"/>
        </w:rPr>
      </w:pPr>
      <w:r>
        <w:rPr>
          <w:b/>
          <w:sz w:val="24"/>
          <w:szCs w:val="24"/>
        </w:rPr>
        <w:t>Сказки народов мира</w:t>
      </w:r>
      <w:r>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pPr>
        <w:pStyle w:val="Normal"/>
        <w:shd w:val="clear" w:color="auto" w:fill="FFFFFF"/>
        <w:spacing w:lineRule="auto" w:line="240"/>
        <w:ind w:firstLine="567"/>
        <w:rPr>
          <w:b/>
          <w:b/>
          <w:sz w:val="24"/>
          <w:szCs w:val="24"/>
        </w:rPr>
      </w:pPr>
      <w:r>
        <w:rPr>
          <w:b/>
          <w:sz w:val="24"/>
          <w:szCs w:val="24"/>
        </w:rPr>
        <w:t>Произведения поэтов и писателей России.</w:t>
      </w:r>
    </w:p>
    <w:p>
      <w:pPr>
        <w:pStyle w:val="Normal"/>
        <w:shd w:val="clear" w:color="auto" w:fill="FFFFFF"/>
        <w:spacing w:lineRule="auto" w:line="240"/>
        <w:ind w:firstLine="567"/>
        <w:rPr>
          <w:sz w:val="24"/>
          <w:szCs w:val="24"/>
        </w:rPr>
      </w:pPr>
      <w:r>
        <w:rPr>
          <w:b/>
          <w:sz w:val="24"/>
          <w:szCs w:val="24"/>
        </w:rPr>
        <w:t>Поэзия</w:t>
      </w:r>
      <w:r>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pPr>
        <w:pStyle w:val="Normal"/>
        <w:shd w:val="clear" w:color="auto" w:fill="FFFFFF"/>
        <w:spacing w:lineRule="auto" w:line="240"/>
        <w:ind w:firstLine="567"/>
        <w:rPr>
          <w:sz w:val="24"/>
          <w:szCs w:val="24"/>
        </w:rPr>
      </w:pPr>
      <w:r>
        <w:rPr>
          <w:b/>
          <w:sz w:val="24"/>
          <w:szCs w:val="24"/>
        </w:rPr>
        <w:t>Проза</w:t>
      </w:r>
      <w:r>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pPr>
        <w:pStyle w:val="Normal"/>
        <w:shd w:val="clear" w:color="auto" w:fill="FFFFFF"/>
        <w:spacing w:lineRule="auto" w:line="240"/>
        <w:ind w:firstLine="567"/>
        <w:rPr>
          <w:sz w:val="24"/>
          <w:szCs w:val="24"/>
        </w:rPr>
      </w:pPr>
      <w:r>
        <w:rPr>
          <w:b/>
          <w:sz w:val="24"/>
          <w:szCs w:val="24"/>
        </w:rPr>
        <w:t>Литературные сказки</w:t>
      </w:r>
      <w:r>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pPr>
        <w:pStyle w:val="Normal"/>
        <w:shd w:val="clear" w:color="auto" w:fill="FFFFFF"/>
        <w:spacing w:lineRule="auto" w:line="240"/>
        <w:ind w:firstLine="567"/>
        <w:rPr>
          <w:sz w:val="24"/>
          <w:szCs w:val="24"/>
        </w:rPr>
      </w:pPr>
      <w:r>
        <w:rPr>
          <w:b/>
          <w:sz w:val="24"/>
          <w:szCs w:val="24"/>
        </w:rPr>
        <w:t>Произведения поэтов и писателей разных стран</w:t>
      </w:r>
      <w:r>
        <w:rPr>
          <w:sz w:val="24"/>
          <w:szCs w:val="24"/>
        </w:rPr>
        <w:t>.</w:t>
      </w:r>
    </w:p>
    <w:p>
      <w:pPr>
        <w:pStyle w:val="Normal"/>
        <w:shd w:val="clear" w:color="auto" w:fill="FFFFFF"/>
        <w:spacing w:lineRule="auto" w:line="240"/>
        <w:ind w:firstLine="567"/>
        <w:rPr>
          <w:sz w:val="24"/>
          <w:szCs w:val="24"/>
        </w:rPr>
      </w:pPr>
      <w:r>
        <w:rPr>
          <w:b/>
          <w:sz w:val="24"/>
          <w:szCs w:val="24"/>
        </w:rPr>
        <w:t>Поэзия</w:t>
      </w:r>
      <w:r>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pPr>
        <w:pStyle w:val="Normal"/>
        <w:shd w:val="clear" w:color="auto" w:fill="FFFFFF"/>
        <w:spacing w:lineRule="auto" w:line="240"/>
        <w:ind w:firstLine="567"/>
        <w:rPr>
          <w:sz w:val="24"/>
          <w:szCs w:val="24"/>
        </w:rPr>
      </w:pPr>
      <w:r>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pPr>
        <w:pStyle w:val="Normal"/>
        <w:shd w:val="clear" w:color="auto" w:fill="FFFFFF"/>
        <w:spacing w:lineRule="auto" w:line="240"/>
        <w:ind w:firstLine="567"/>
        <w:rPr>
          <w:sz w:val="24"/>
          <w:szCs w:val="24"/>
        </w:rPr>
      </w:pPr>
      <w:r>
        <w:rPr>
          <w:b/>
          <w:sz w:val="24"/>
          <w:szCs w:val="24"/>
          <w:u w:val="single"/>
        </w:rPr>
        <w:t>Примерный перечень музыкальных произведений</w:t>
      </w:r>
      <w:r>
        <w:rPr>
          <w:sz w:val="24"/>
          <w:szCs w:val="24"/>
        </w:rPr>
        <w:t>.</w:t>
      </w:r>
    </w:p>
    <w:p>
      <w:pPr>
        <w:pStyle w:val="Normal"/>
        <w:shd w:val="clear" w:color="auto" w:fill="FFFFFF"/>
        <w:spacing w:lineRule="auto" w:line="240"/>
        <w:ind w:firstLine="567"/>
        <w:rPr>
          <w:b/>
          <w:b/>
          <w:sz w:val="24"/>
          <w:szCs w:val="24"/>
        </w:rPr>
      </w:pPr>
      <w:r>
        <w:rPr>
          <w:b/>
          <w:sz w:val="24"/>
          <w:szCs w:val="24"/>
        </w:rPr>
        <w:t>От 2 месяцев до 1 года.</w:t>
      </w:r>
    </w:p>
    <w:p>
      <w:pPr>
        <w:pStyle w:val="Normal"/>
        <w:shd w:val="clear" w:color="auto" w:fill="FFFFFF"/>
        <w:spacing w:lineRule="auto" w:line="240"/>
        <w:ind w:firstLine="567"/>
        <w:rPr>
          <w:sz w:val="24"/>
          <w:szCs w:val="24"/>
        </w:rPr>
      </w:pPr>
      <w:r>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pPr>
        <w:pStyle w:val="Normal"/>
        <w:shd w:val="clear" w:color="auto" w:fill="FFFFFF"/>
        <w:spacing w:lineRule="auto" w:line="240"/>
        <w:ind w:firstLine="567"/>
        <w:rPr>
          <w:sz w:val="24"/>
          <w:szCs w:val="24"/>
        </w:rPr>
      </w:pPr>
      <w:r>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pPr>
        <w:pStyle w:val="Normal"/>
        <w:shd w:val="clear" w:color="auto" w:fill="FFFFFF"/>
        <w:spacing w:lineRule="auto" w:line="240"/>
        <w:ind w:firstLine="567"/>
        <w:rPr>
          <w:sz w:val="24"/>
          <w:szCs w:val="24"/>
        </w:rPr>
      </w:pPr>
      <w:r>
        <w:rPr>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pPr>
        <w:pStyle w:val="Normal"/>
        <w:shd w:val="clear" w:color="auto" w:fill="FFFFFF"/>
        <w:spacing w:lineRule="auto" w:line="240"/>
        <w:ind w:firstLine="567"/>
        <w:rPr>
          <w:sz w:val="24"/>
          <w:szCs w:val="24"/>
        </w:rPr>
      </w:pPr>
      <w:r>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pPr>
        <w:pStyle w:val="Normal"/>
        <w:shd w:val="clear" w:color="auto" w:fill="FFFFFF"/>
        <w:spacing w:lineRule="auto" w:line="240"/>
        <w:ind w:firstLine="567"/>
        <w:rPr>
          <w:b/>
          <w:b/>
          <w:sz w:val="24"/>
          <w:szCs w:val="24"/>
        </w:rPr>
      </w:pPr>
      <w:r>
        <w:rPr>
          <w:b/>
          <w:sz w:val="24"/>
          <w:szCs w:val="24"/>
        </w:rPr>
        <w:t>От 1 года до 1 года 6 месяцев.</w:t>
      </w:r>
    </w:p>
    <w:p>
      <w:pPr>
        <w:pStyle w:val="Normal"/>
        <w:shd w:val="clear" w:color="auto" w:fill="FFFFFF"/>
        <w:spacing w:lineRule="auto" w:line="240"/>
        <w:ind w:firstLine="567"/>
        <w:rPr>
          <w:sz w:val="24"/>
          <w:szCs w:val="24"/>
        </w:rPr>
      </w:pPr>
      <w:r>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pPr>
        <w:pStyle w:val="Normal"/>
        <w:shd w:val="clear" w:color="auto" w:fill="FFFFFF"/>
        <w:spacing w:lineRule="auto" w:line="240"/>
        <w:ind w:firstLine="567"/>
        <w:rPr>
          <w:sz w:val="24"/>
          <w:szCs w:val="24"/>
        </w:rPr>
      </w:pPr>
      <w:r>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pPr>
        <w:pStyle w:val="Normal"/>
        <w:shd w:val="clear" w:color="auto" w:fill="FFFFFF"/>
        <w:spacing w:lineRule="auto" w:line="240"/>
        <w:ind w:firstLine="567"/>
        <w:rPr>
          <w:sz w:val="24"/>
          <w:szCs w:val="24"/>
        </w:rPr>
      </w:pPr>
      <w:r>
        <w:rPr>
          <w:sz w:val="24"/>
          <w:szCs w:val="24"/>
        </w:rPr>
        <w:t>Образные упражнения. "Зайка и мишка", муз. Е. Тиличеевой; "Идет коза рогатая", рус. нар. мелодия; "Собачка", муз. М. Раухвергера.</w:t>
      </w:r>
    </w:p>
    <w:p>
      <w:pPr>
        <w:pStyle w:val="Normal"/>
        <w:shd w:val="clear" w:color="auto" w:fill="FFFFFF"/>
        <w:spacing w:lineRule="auto" w:line="240"/>
        <w:ind w:firstLine="567"/>
        <w:rPr>
          <w:sz w:val="24"/>
          <w:szCs w:val="24"/>
        </w:rPr>
      </w:pPr>
      <w:r>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pPr>
        <w:pStyle w:val="Normal"/>
        <w:shd w:val="clear" w:color="auto" w:fill="FFFFFF"/>
        <w:spacing w:lineRule="auto" w:line="240"/>
        <w:ind w:firstLine="567"/>
        <w:rPr>
          <w:b/>
          <w:b/>
          <w:sz w:val="24"/>
          <w:szCs w:val="24"/>
        </w:rPr>
      </w:pPr>
      <w:r>
        <w:rPr>
          <w:b/>
          <w:sz w:val="24"/>
          <w:szCs w:val="24"/>
        </w:rPr>
        <w:t>От 1 года 6 месяцев до 2 лет.</w:t>
      </w:r>
    </w:p>
    <w:p>
      <w:pPr>
        <w:pStyle w:val="Normal"/>
        <w:shd w:val="clear" w:color="auto" w:fill="FFFFFF"/>
        <w:spacing w:lineRule="auto" w:line="240"/>
        <w:ind w:firstLine="567"/>
        <w:rPr>
          <w:sz w:val="24"/>
          <w:szCs w:val="24"/>
        </w:rPr>
      </w:pPr>
      <w:r>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pPr>
        <w:pStyle w:val="Normal"/>
        <w:shd w:val="clear" w:color="auto" w:fill="FFFFFF"/>
        <w:spacing w:lineRule="auto" w:line="240"/>
        <w:ind w:firstLine="567"/>
        <w:rPr>
          <w:sz w:val="24"/>
          <w:szCs w:val="24"/>
        </w:rPr>
      </w:pPr>
      <w:r>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pPr>
        <w:pStyle w:val="Normal"/>
        <w:shd w:val="clear" w:color="auto" w:fill="FFFFFF"/>
        <w:spacing w:lineRule="auto" w:line="240"/>
        <w:ind w:firstLine="567"/>
        <w:rPr>
          <w:sz w:val="24"/>
          <w:szCs w:val="24"/>
        </w:rPr>
      </w:pPr>
      <w:r>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pPr>
        <w:pStyle w:val="Normal"/>
        <w:shd w:val="clear" w:color="auto" w:fill="FFFFFF"/>
        <w:spacing w:lineRule="auto" w:line="240"/>
        <w:ind w:firstLine="567"/>
        <w:rPr>
          <w:sz w:val="24"/>
          <w:szCs w:val="24"/>
        </w:rPr>
      </w:pPr>
      <w:r>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pPr>
        <w:pStyle w:val="Normal"/>
        <w:shd w:val="clear" w:color="auto" w:fill="FFFFFF"/>
        <w:spacing w:lineRule="auto" w:line="240"/>
        <w:ind w:firstLine="567"/>
        <w:rPr>
          <w:sz w:val="24"/>
          <w:szCs w:val="24"/>
        </w:rPr>
      </w:pPr>
      <w:r>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pPr>
        <w:pStyle w:val="Normal"/>
        <w:shd w:val="clear" w:color="auto" w:fill="FFFFFF"/>
        <w:spacing w:lineRule="auto" w:line="240"/>
        <w:ind w:firstLine="567"/>
        <w:rPr>
          <w:sz w:val="24"/>
          <w:szCs w:val="24"/>
        </w:rPr>
      </w:pPr>
      <w:r>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pPr>
        <w:pStyle w:val="Normal"/>
        <w:shd w:val="clear" w:color="auto" w:fill="FFFFFF"/>
        <w:spacing w:lineRule="auto" w:line="240"/>
        <w:ind w:firstLine="567"/>
        <w:rPr>
          <w:sz w:val="24"/>
          <w:szCs w:val="24"/>
        </w:rPr>
      </w:pPr>
      <w:r>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pPr>
        <w:pStyle w:val="Normal"/>
        <w:shd w:val="clear" w:color="auto" w:fill="FFFFFF"/>
        <w:spacing w:lineRule="auto" w:line="240"/>
        <w:ind w:firstLine="567"/>
        <w:rPr>
          <w:b/>
          <w:b/>
          <w:sz w:val="24"/>
          <w:szCs w:val="24"/>
        </w:rPr>
      </w:pPr>
      <w:r>
        <w:rPr>
          <w:b/>
          <w:sz w:val="24"/>
          <w:szCs w:val="24"/>
        </w:rPr>
        <w:t>От 2 до 3 лет.</w:t>
      </w:r>
    </w:p>
    <w:p>
      <w:pPr>
        <w:pStyle w:val="Normal"/>
        <w:shd w:val="clear" w:color="auto" w:fill="FFFFFF"/>
        <w:spacing w:lineRule="auto" w:line="240"/>
        <w:ind w:firstLine="567"/>
        <w:rPr>
          <w:sz w:val="24"/>
          <w:szCs w:val="24"/>
        </w:rPr>
      </w:pPr>
      <w:r>
        <w:rPr>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pPr>
        <w:pStyle w:val="Normal"/>
        <w:shd w:val="clear" w:color="auto" w:fill="FFFFFF"/>
        <w:spacing w:lineRule="auto" w:line="240"/>
        <w:ind w:firstLine="567"/>
        <w:rPr>
          <w:sz w:val="24"/>
          <w:szCs w:val="24"/>
        </w:rPr>
      </w:pPr>
      <w:r>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pPr>
        <w:pStyle w:val="Normal"/>
        <w:shd w:val="clear" w:color="auto" w:fill="FFFFFF"/>
        <w:spacing w:lineRule="auto" w:line="240"/>
        <w:ind w:firstLine="567"/>
        <w:rPr>
          <w:sz w:val="24"/>
          <w:szCs w:val="24"/>
        </w:rPr>
      </w:pPr>
      <w:r>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pPr>
        <w:pStyle w:val="Normal"/>
        <w:shd w:val="clear" w:color="auto" w:fill="FFFFFF"/>
        <w:spacing w:lineRule="auto" w:line="240"/>
        <w:ind w:firstLine="567"/>
        <w:rPr>
          <w:sz w:val="24"/>
          <w:szCs w:val="24"/>
        </w:rPr>
      </w:pPr>
      <w:r>
        <w:rPr>
          <w:sz w:val="24"/>
          <w:szCs w:val="24"/>
        </w:rPr>
        <w:t>Рассказы с музыкальными иллюстрациями. "Птички", муз. Г. Фрида; "Праздничная прогулка", муз. А. Александрова.</w:t>
      </w:r>
    </w:p>
    <w:p>
      <w:pPr>
        <w:pStyle w:val="Normal"/>
        <w:shd w:val="clear" w:color="auto" w:fill="FFFFFF"/>
        <w:spacing w:lineRule="auto" w:line="240"/>
        <w:ind w:firstLine="567"/>
        <w:rPr>
          <w:sz w:val="24"/>
          <w:szCs w:val="24"/>
        </w:rPr>
      </w:pPr>
      <w:r>
        <w:rPr>
          <w:sz w:val="24"/>
          <w:szCs w:val="24"/>
        </w:rPr>
        <w:t>Игры с пением. "Игра с мишкой", муз. Г. Финаровского; "Кто у нас хороший?", рус. нар. песня.</w:t>
      </w:r>
    </w:p>
    <w:p>
      <w:pPr>
        <w:pStyle w:val="Normal"/>
        <w:shd w:val="clear" w:color="auto" w:fill="FFFFFF"/>
        <w:spacing w:lineRule="auto" w:line="240"/>
        <w:ind w:firstLine="567"/>
        <w:rPr>
          <w:sz w:val="24"/>
          <w:szCs w:val="24"/>
        </w:rPr>
      </w:pPr>
      <w:r>
        <w:rPr>
          <w:sz w:val="24"/>
          <w:szCs w:val="24"/>
        </w:rPr>
        <w:t>Музыкальные забавы. "Из-за леса, из-за гор", Т. Казакова; "Котик и козлик", муз. Ц. Кюи.</w:t>
      </w:r>
    </w:p>
    <w:p>
      <w:pPr>
        <w:pStyle w:val="Normal"/>
        <w:shd w:val="clear" w:color="auto" w:fill="FFFFFF"/>
        <w:spacing w:lineRule="auto" w:line="240"/>
        <w:ind w:firstLine="567"/>
        <w:rPr>
          <w:sz w:val="24"/>
          <w:szCs w:val="24"/>
        </w:rPr>
      </w:pPr>
      <w:r>
        <w:rPr>
          <w:sz w:val="24"/>
          <w:szCs w:val="24"/>
        </w:rPr>
        <w:t>Инсценирование песен. "Кошка и котенок", муз. М. Красева, сл. О. Высотской; "Неваляшки", муз. З. Левиной; Компанейца.</w:t>
      </w:r>
    </w:p>
    <w:p>
      <w:pPr>
        <w:pStyle w:val="Normal"/>
        <w:shd w:val="clear" w:color="auto" w:fill="FFFFFF"/>
        <w:spacing w:lineRule="auto" w:line="240"/>
        <w:ind w:firstLine="567"/>
        <w:rPr>
          <w:b/>
          <w:b/>
          <w:sz w:val="24"/>
          <w:szCs w:val="24"/>
        </w:rPr>
      </w:pPr>
      <w:r>
        <w:rPr>
          <w:b/>
          <w:sz w:val="24"/>
          <w:szCs w:val="24"/>
        </w:rPr>
        <w:t>От 3 до 4 лет.</w:t>
      </w:r>
    </w:p>
    <w:p>
      <w:pPr>
        <w:pStyle w:val="Normal"/>
        <w:shd w:val="clear" w:color="auto" w:fill="FFFFFF"/>
        <w:spacing w:lineRule="auto" w:line="240"/>
        <w:ind w:firstLine="567"/>
        <w:rPr>
          <w:sz w:val="24"/>
          <w:szCs w:val="24"/>
        </w:rPr>
      </w:pPr>
      <w:r>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pPr>
        <w:pStyle w:val="Normal"/>
        <w:shd w:val="clear" w:color="auto" w:fill="FFFFFF"/>
        <w:spacing w:lineRule="auto" w:line="240"/>
        <w:ind w:firstLine="567"/>
        <w:rPr>
          <w:sz w:val="24"/>
          <w:szCs w:val="24"/>
        </w:rPr>
      </w:pPr>
      <w:r>
        <w:rPr>
          <w:sz w:val="24"/>
          <w:szCs w:val="24"/>
        </w:rPr>
        <w:t>Пение.</w:t>
      </w:r>
    </w:p>
    <w:p>
      <w:pPr>
        <w:pStyle w:val="Normal"/>
        <w:shd w:val="clear" w:color="auto" w:fill="FFFFFF"/>
        <w:spacing w:lineRule="auto" w:line="240"/>
        <w:ind w:firstLine="567"/>
        <w:rPr>
          <w:sz w:val="24"/>
          <w:szCs w:val="24"/>
        </w:rPr>
      </w:pPr>
      <w:r>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pPr>
        <w:pStyle w:val="Normal"/>
        <w:shd w:val="clear" w:color="auto" w:fill="FFFFFF"/>
        <w:spacing w:lineRule="auto" w:line="240"/>
        <w:ind w:firstLine="567"/>
        <w:rPr>
          <w:sz w:val="24"/>
          <w:szCs w:val="24"/>
        </w:rPr>
      </w:pPr>
      <w:r>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pPr>
        <w:pStyle w:val="Normal"/>
        <w:shd w:val="clear" w:color="auto" w:fill="FFFFFF"/>
        <w:spacing w:lineRule="auto" w:line="240"/>
        <w:ind w:firstLine="567"/>
        <w:rPr>
          <w:sz w:val="24"/>
          <w:szCs w:val="24"/>
        </w:rPr>
      </w:pPr>
      <w:r>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pPr>
        <w:pStyle w:val="Normal"/>
        <w:shd w:val="clear" w:color="auto" w:fill="FFFFFF"/>
        <w:spacing w:lineRule="auto" w:line="240"/>
        <w:ind w:firstLine="567"/>
        <w:rPr>
          <w:sz w:val="24"/>
          <w:szCs w:val="24"/>
        </w:rPr>
      </w:pPr>
      <w:r>
        <w:rPr>
          <w:sz w:val="24"/>
          <w:szCs w:val="24"/>
        </w:rPr>
        <w:t>Музыкально-ритмические движения.</w:t>
      </w:r>
    </w:p>
    <w:p>
      <w:pPr>
        <w:pStyle w:val="Normal"/>
        <w:shd w:val="clear" w:color="auto" w:fill="FFFFFF"/>
        <w:spacing w:lineRule="auto" w:line="240"/>
        <w:ind w:firstLine="567"/>
        <w:rPr>
          <w:sz w:val="24"/>
          <w:szCs w:val="24"/>
        </w:rPr>
      </w:pPr>
      <w:r>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pPr>
        <w:pStyle w:val="Normal"/>
        <w:shd w:val="clear" w:color="auto" w:fill="FFFFFF"/>
        <w:spacing w:lineRule="auto" w:line="240"/>
        <w:ind w:firstLine="567"/>
        <w:rPr>
          <w:sz w:val="24"/>
          <w:szCs w:val="24"/>
        </w:rPr>
      </w:pPr>
      <w:r>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pPr>
        <w:pStyle w:val="Normal"/>
        <w:shd w:val="clear" w:color="auto" w:fill="FFFFFF"/>
        <w:spacing w:lineRule="auto" w:line="240"/>
        <w:ind w:firstLine="567"/>
        <w:rPr>
          <w:sz w:val="24"/>
          <w:szCs w:val="24"/>
        </w:rPr>
      </w:pPr>
      <w:r>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pPr>
        <w:pStyle w:val="Normal"/>
        <w:shd w:val="clear" w:color="auto" w:fill="FFFFFF"/>
        <w:spacing w:lineRule="auto" w:line="240"/>
        <w:ind w:firstLine="567"/>
        <w:rPr>
          <w:sz w:val="24"/>
          <w:szCs w:val="24"/>
        </w:rPr>
      </w:pPr>
      <w:r>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pPr>
        <w:pStyle w:val="Normal"/>
        <w:shd w:val="clear" w:color="auto" w:fill="FFFFFF"/>
        <w:spacing w:lineRule="auto" w:line="240"/>
        <w:ind w:firstLine="567"/>
        <w:rPr>
          <w:sz w:val="24"/>
          <w:szCs w:val="24"/>
        </w:rPr>
      </w:pPr>
      <w:r>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pPr>
        <w:pStyle w:val="Normal"/>
        <w:shd w:val="clear" w:color="auto" w:fill="FFFFFF"/>
        <w:spacing w:lineRule="auto" w:line="240"/>
        <w:ind w:firstLine="567"/>
        <w:rPr>
          <w:sz w:val="24"/>
          <w:szCs w:val="24"/>
        </w:rPr>
      </w:pPr>
      <w:r>
        <w:rPr>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pPr>
        <w:pStyle w:val="Normal"/>
        <w:shd w:val="clear" w:color="auto" w:fill="FFFFFF"/>
        <w:spacing w:lineRule="auto" w:line="240"/>
        <w:ind w:firstLine="567"/>
        <w:rPr>
          <w:sz w:val="24"/>
          <w:szCs w:val="24"/>
        </w:rPr>
      </w:pPr>
      <w:r>
        <w:rPr>
          <w:sz w:val="24"/>
          <w:szCs w:val="24"/>
        </w:rPr>
        <w:t>Музыкально-дидактические игры.</w:t>
      </w:r>
    </w:p>
    <w:p>
      <w:pPr>
        <w:pStyle w:val="Normal"/>
        <w:shd w:val="clear" w:color="auto" w:fill="FFFFFF"/>
        <w:spacing w:lineRule="auto" w:line="240"/>
        <w:ind w:firstLine="567"/>
        <w:rPr>
          <w:sz w:val="24"/>
          <w:szCs w:val="24"/>
        </w:rPr>
      </w:pPr>
      <w:r>
        <w:rPr>
          <w:sz w:val="24"/>
          <w:szCs w:val="24"/>
        </w:rPr>
        <w:t>Развитие звуковысотного слуха. "Птицы и птенчики", "Веселые матрешки", "Три медведя".</w:t>
      </w:r>
    </w:p>
    <w:p>
      <w:pPr>
        <w:pStyle w:val="Normal"/>
        <w:shd w:val="clear" w:color="auto" w:fill="FFFFFF"/>
        <w:spacing w:lineRule="auto" w:line="240"/>
        <w:ind w:firstLine="567"/>
        <w:rPr>
          <w:sz w:val="24"/>
          <w:szCs w:val="24"/>
        </w:rPr>
      </w:pPr>
      <w:r>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pPr>
        <w:pStyle w:val="Normal"/>
        <w:shd w:val="clear" w:color="auto" w:fill="FFFFFF"/>
        <w:spacing w:lineRule="auto" w:line="240"/>
        <w:ind w:firstLine="567"/>
        <w:rPr>
          <w:sz w:val="24"/>
          <w:szCs w:val="24"/>
        </w:rPr>
      </w:pPr>
      <w:r>
        <w:rPr>
          <w:sz w:val="24"/>
          <w:szCs w:val="24"/>
        </w:rPr>
        <w:t>Определение жанра и развитие памяти. "Что делает кукла?", "Узнай и спой песню по картинке".</w:t>
      </w:r>
    </w:p>
    <w:p>
      <w:pPr>
        <w:pStyle w:val="Normal"/>
        <w:shd w:val="clear" w:color="auto" w:fill="FFFFFF"/>
        <w:spacing w:lineRule="auto" w:line="240"/>
        <w:ind w:firstLine="567"/>
        <w:rPr>
          <w:sz w:val="24"/>
          <w:szCs w:val="24"/>
        </w:rPr>
      </w:pPr>
      <w:r>
        <w:rPr>
          <w:sz w:val="24"/>
          <w:szCs w:val="24"/>
        </w:rPr>
        <w:t>Подыгрывание на детских ударных музыкальных инструментах. Народные мелодии.</w:t>
      </w:r>
    </w:p>
    <w:p>
      <w:pPr>
        <w:pStyle w:val="Normal"/>
        <w:shd w:val="clear" w:color="auto" w:fill="FFFFFF"/>
        <w:spacing w:lineRule="auto" w:line="240"/>
        <w:ind w:firstLine="567"/>
        <w:rPr>
          <w:b/>
          <w:b/>
          <w:sz w:val="24"/>
          <w:szCs w:val="24"/>
        </w:rPr>
      </w:pPr>
      <w:r>
        <w:rPr>
          <w:b/>
          <w:sz w:val="24"/>
          <w:szCs w:val="24"/>
        </w:rPr>
        <w:t>От 4 лет до 5 лет.</w:t>
      </w:r>
    </w:p>
    <w:p>
      <w:pPr>
        <w:pStyle w:val="Normal"/>
        <w:shd w:val="clear" w:color="auto" w:fill="FFFFFF"/>
        <w:spacing w:lineRule="auto" w:line="240"/>
        <w:ind w:firstLine="567"/>
        <w:rPr>
          <w:sz w:val="24"/>
          <w:szCs w:val="24"/>
        </w:rPr>
      </w:pPr>
      <w:r>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pPr>
        <w:pStyle w:val="Normal"/>
        <w:shd w:val="clear" w:color="auto" w:fill="FFFFFF"/>
        <w:spacing w:lineRule="auto" w:line="240"/>
        <w:ind w:firstLine="567"/>
        <w:rPr>
          <w:sz w:val="24"/>
          <w:szCs w:val="24"/>
        </w:rPr>
      </w:pPr>
      <w:r>
        <w:rPr>
          <w:sz w:val="24"/>
          <w:szCs w:val="24"/>
        </w:rPr>
        <w:t>Пение.</w:t>
      </w:r>
    </w:p>
    <w:p>
      <w:pPr>
        <w:pStyle w:val="Normal"/>
        <w:shd w:val="clear" w:color="auto" w:fill="FFFFFF"/>
        <w:spacing w:lineRule="auto" w:line="240"/>
        <w:ind w:firstLine="567"/>
        <w:rPr>
          <w:sz w:val="24"/>
          <w:szCs w:val="24"/>
        </w:rPr>
      </w:pPr>
      <w:r>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pPr>
        <w:pStyle w:val="Normal"/>
        <w:shd w:val="clear" w:color="auto" w:fill="FFFFFF"/>
        <w:spacing w:lineRule="auto" w:line="240"/>
        <w:ind w:firstLine="567"/>
        <w:rPr>
          <w:sz w:val="24"/>
          <w:szCs w:val="24"/>
        </w:rPr>
      </w:pPr>
      <w:r>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pPr>
        <w:pStyle w:val="Normal"/>
        <w:shd w:val="clear" w:color="auto" w:fill="FFFFFF"/>
        <w:spacing w:lineRule="auto" w:line="240"/>
        <w:ind w:firstLine="567"/>
        <w:rPr>
          <w:sz w:val="24"/>
          <w:szCs w:val="24"/>
        </w:rPr>
      </w:pPr>
      <w:r>
        <w:rPr>
          <w:sz w:val="24"/>
          <w:szCs w:val="24"/>
        </w:rPr>
        <w:t>Музыкально-ритмические движения.</w:t>
      </w:r>
    </w:p>
    <w:p>
      <w:pPr>
        <w:pStyle w:val="Normal"/>
        <w:shd w:val="clear" w:color="auto" w:fill="FFFFFF"/>
        <w:spacing w:lineRule="auto" w:line="240"/>
        <w:ind w:firstLine="567"/>
        <w:rPr>
          <w:sz w:val="24"/>
          <w:szCs w:val="24"/>
        </w:rPr>
      </w:pPr>
      <w:r>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pPr>
        <w:pStyle w:val="Normal"/>
        <w:shd w:val="clear" w:color="auto" w:fill="FFFFFF"/>
        <w:spacing w:lineRule="auto" w:line="240"/>
        <w:ind w:firstLine="567"/>
        <w:rPr>
          <w:sz w:val="24"/>
          <w:szCs w:val="24"/>
        </w:rPr>
      </w:pPr>
      <w:r>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pPr>
        <w:pStyle w:val="Normal"/>
        <w:shd w:val="clear" w:color="auto" w:fill="FFFFFF"/>
        <w:spacing w:lineRule="auto" w:line="240"/>
        <w:ind w:firstLine="567"/>
        <w:rPr>
          <w:sz w:val="24"/>
          <w:szCs w:val="24"/>
        </w:rPr>
      </w:pPr>
      <w:r>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pPr>
        <w:pStyle w:val="Normal"/>
        <w:shd w:val="clear" w:color="auto" w:fill="FFFFFF"/>
        <w:spacing w:lineRule="auto" w:line="240"/>
        <w:ind w:firstLine="567"/>
        <w:rPr>
          <w:sz w:val="24"/>
          <w:szCs w:val="24"/>
        </w:rPr>
      </w:pPr>
      <w:r>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pPr>
        <w:pStyle w:val="Normal"/>
        <w:shd w:val="clear" w:color="auto" w:fill="FFFFFF"/>
        <w:spacing w:lineRule="auto" w:line="240"/>
        <w:ind w:firstLine="567"/>
        <w:rPr>
          <w:sz w:val="24"/>
          <w:szCs w:val="24"/>
        </w:rPr>
      </w:pPr>
      <w:r>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pPr>
        <w:pStyle w:val="Normal"/>
        <w:shd w:val="clear" w:color="auto" w:fill="FFFFFF"/>
        <w:spacing w:lineRule="auto" w:line="240"/>
        <w:ind w:firstLine="567"/>
        <w:rPr>
          <w:sz w:val="24"/>
          <w:szCs w:val="24"/>
        </w:rPr>
      </w:pPr>
      <w:r>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pPr>
        <w:pStyle w:val="Normal"/>
        <w:shd w:val="clear" w:color="auto" w:fill="FFFFFF"/>
        <w:spacing w:lineRule="auto" w:line="240"/>
        <w:ind w:firstLine="567"/>
        <w:rPr>
          <w:sz w:val="24"/>
          <w:szCs w:val="24"/>
        </w:rPr>
      </w:pPr>
      <w:r>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pPr>
        <w:pStyle w:val="Normal"/>
        <w:shd w:val="clear" w:color="auto" w:fill="FFFFFF"/>
        <w:spacing w:lineRule="auto" w:line="240"/>
        <w:ind w:firstLine="567"/>
        <w:rPr>
          <w:sz w:val="24"/>
          <w:szCs w:val="24"/>
        </w:rPr>
      </w:pPr>
      <w:r>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pPr>
        <w:pStyle w:val="Normal"/>
        <w:shd w:val="clear" w:color="auto" w:fill="FFFFFF"/>
        <w:spacing w:lineRule="auto" w:line="240"/>
        <w:ind w:firstLine="567"/>
        <w:rPr>
          <w:sz w:val="24"/>
          <w:szCs w:val="24"/>
        </w:rPr>
      </w:pPr>
      <w:r>
        <w:rPr>
          <w:sz w:val="24"/>
          <w:szCs w:val="24"/>
        </w:rPr>
        <w:t>Музыкально-дидактические игры.</w:t>
      </w:r>
    </w:p>
    <w:p>
      <w:pPr>
        <w:pStyle w:val="Normal"/>
        <w:shd w:val="clear" w:color="auto" w:fill="FFFFFF"/>
        <w:spacing w:lineRule="auto" w:line="240"/>
        <w:ind w:firstLine="567"/>
        <w:rPr>
          <w:sz w:val="24"/>
          <w:szCs w:val="24"/>
        </w:rPr>
      </w:pPr>
      <w:r>
        <w:rPr>
          <w:sz w:val="24"/>
          <w:szCs w:val="24"/>
        </w:rPr>
        <w:t>Развитие звуковысотного слуха. "Птицы и птенчики", "Качели".</w:t>
      </w:r>
    </w:p>
    <w:p>
      <w:pPr>
        <w:pStyle w:val="Normal"/>
        <w:shd w:val="clear" w:color="auto" w:fill="FFFFFF"/>
        <w:spacing w:lineRule="auto" w:line="240"/>
        <w:ind w:firstLine="567"/>
        <w:rPr>
          <w:sz w:val="24"/>
          <w:szCs w:val="24"/>
        </w:rPr>
      </w:pPr>
      <w:r>
        <w:rPr>
          <w:sz w:val="24"/>
          <w:szCs w:val="24"/>
        </w:rPr>
        <w:t>Развитие ритмического слуха. "Петушок, курочка и цыпленок", "Кто как идет?", "Веселые дудочки"; "Сыграй, как я".</w:t>
      </w:r>
    </w:p>
    <w:p>
      <w:pPr>
        <w:pStyle w:val="Normal"/>
        <w:shd w:val="clear" w:color="auto" w:fill="FFFFFF"/>
        <w:spacing w:lineRule="auto" w:line="240"/>
        <w:ind w:firstLine="567"/>
        <w:rPr>
          <w:sz w:val="24"/>
          <w:szCs w:val="24"/>
        </w:rPr>
      </w:pPr>
      <w:r>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pPr>
        <w:pStyle w:val="Normal"/>
        <w:shd w:val="clear" w:color="auto" w:fill="FFFFFF"/>
        <w:spacing w:lineRule="auto" w:line="240"/>
        <w:ind w:firstLine="567"/>
        <w:rPr>
          <w:sz w:val="24"/>
          <w:szCs w:val="24"/>
        </w:rPr>
      </w:pPr>
      <w:r>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pPr>
        <w:pStyle w:val="Normal"/>
        <w:shd w:val="clear" w:color="auto" w:fill="FFFFFF"/>
        <w:spacing w:lineRule="auto" w:line="240"/>
        <w:ind w:firstLine="567"/>
        <w:rPr>
          <w:b/>
          <w:b/>
          <w:sz w:val="24"/>
          <w:szCs w:val="24"/>
        </w:rPr>
      </w:pPr>
      <w:r>
        <w:rPr>
          <w:b/>
          <w:sz w:val="24"/>
          <w:szCs w:val="24"/>
        </w:rPr>
        <w:t>От 5 лет до 6 лет.</w:t>
      </w:r>
    </w:p>
    <w:p>
      <w:pPr>
        <w:pStyle w:val="Normal"/>
        <w:shd w:val="clear" w:color="auto" w:fill="FFFFFF"/>
        <w:spacing w:lineRule="auto" w:line="240"/>
        <w:ind w:firstLine="567"/>
        <w:rPr>
          <w:sz w:val="24"/>
          <w:szCs w:val="24"/>
        </w:rPr>
      </w:pPr>
      <w:r>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pPr>
        <w:pStyle w:val="Normal"/>
        <w:shd w:val="clear" w:color="auto" w:fill="FFFFFF"/>
        <w:spacing w:lineRule="auto" w:line="240"/>
        <w:ind w:firstLine="567"/>
        <w:rPr>
          <w:sz w:val="24"/>
          <w:szCs w:val="24"/>
        </w:rPr>
      </w:pPr>
      <w:r>
        <w:rPr>
          <w:sz w:val="24"/>
          <w:szCs w:val="24"/>
        </w:rPr>
        <w:t>Пение.</w:t>
      </w:r>
    </w:p>
    <w:p>
      <w:pPr>
        <w:pStyle w:val="Normal"/>
        <w:shd w:val="clear" w:color="auto" w:fill="FFFFFF"/>
        <w:spacing w:lineRule="auto" w:line="240"/>
        <w:ind w:firstLine="567"/>
        <w:rPr>
          <w:sz w:val="24"/>
          <w:szCs w:val="24"/>
        </w:rPr>
      </w:pPr>
      <w:r>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pPr>
        <w:pStyle w:val="Normal"/>
        <w:shd w:val="clear" w:color="auto" w:fill="FFFFFF"/>
        <w:spacing w:lineRule="auto" w:line="240"/>
        <w:ind w:firstLine="567"/>
        <w:rPr>
          <w:sz w:val="24"/>
          <w:szCs w:val="24"/>
        </w:rPr>
      </w:pPr>
      <w:r>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pPr>
        <w:pStyle w:val="Normal"/>
        <w:shd w:val="clear" w:color="auto" w:fill="FFFFFF"/>
        <w:spacing w:lineRule="auto" w:line="240"/>
        <w:ind w:firstLine="567"/>
        <w:rPr>
          <w:sz w:val="24"/>
          <w:szCs w:val="24"/>
        </w:rPr>
      </w:pPr>
      <w:r>
        <w:rPr>
          <w:sz w:val="24"/>
          <w:szCs w:val="24"/>
        </w:rPr>
        <w:t>Песенное творчество.</w:t>
      </w:r>
    </w:p>
    <w:p>
      <w:pPr>
        <w:pStyle w:val="Normal"/>
        <w:shd w:val="clear" w:color="auto" w:fill="FFFFFF"/>
        <w:spacing w:lineRule="auto" w:line="240"/>
        <w:ind w:firstLine="567"/>
        <w:rPr>
          <w:sz w:val="24"/>
          <w:szCs w:val="24"/>
        </w:rPr>
      </w:pPr>
      <w:r>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pPr>
        <w:pStyle w:val="Normal"/>
        <w:shd w:val="clear" w:color="auto" w:fill="FFFFFF"/>
        <w:spacing w:lineRule="auto" w:line="240"/>
        <w:ind w:firstLine="567"/>
        <w:rPr>
          <w:sz w:val="24"/>
          <w:szCs w:val="24"/>
        </w:rPr>
      </w:pPr>
      <w:r>
        <w:rPr>
          <w:sz w:val="24"/>
          <w:szCs w:val="24"/>
        </w:rPr>
        <w:t>Музыкально-ритмические движения.</w:t>
      </w:r>
    </w:p>
    <w:p>
      <w:pPr>
        <w:pStyle w:val="Normal"/>
        <w:shd w:val="clear" w:color="auto" w:fill="FFFFFF"/>
        <w:spacing w:lineRule="auto" w:line="240"/>
        <w:ind w:firstLine="567"/>
        <w:rPr>
          <w:sz w:val="24"/>
          <w:szCs w:val="24"/>
        </w:rPr>
      </w:pPr>
      <w:r>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pPr>
        <w:pStyle w:val="Normal"/>
        <w:shd w:val="clear" w:color="auto" w:fill="FFFFFF"/>
        <w:spacing w:lineRule="auto" w:line="240"/>
        <w:ind w:firstLine="567"/>
        <w:rPr>
          <w:sz w:val="24"/>
          <w:szCs w:val="24"/>
        </w:rPr>
      </w:pPr>
      <w:r>
        <w:rPr>
          <w:sz w:val="24"/>
          <w:szCs w:val="24"/>
        </w:rPr>
        <w:t>Упражнения с предметами. "Упражнения с мячами", муз. Т. Ломовой; "Вальс", муз. Ф. Бургмюллера.</w:t>
      </w:r>
    </w:p>
    <w:p>
      <w:pPr>
        <w:pStyle w:val="Normal"/>
        <w:shd w:val="clear" w:color="auto" w:fill="FFFFFF"/>
        <w:spacing w:lineRule="auto" w:line="240"/>
        <w:ind w:firstLine="567"/>
        <w:rPr>
          <w:sz w:val="24"/>
          <w:szCs w:val="24"/>
        </w:rPr>
      </w:pPr>
      <w:r>
        <w:rPr>
          <w:sz w:val="24"/>
          <w:szCs w:val="24"/>
        </w:rPr>
        <w:t>Этюды. "Тихий танец" (тема из вариаций), муз. В. Моцарта.</w:t>
      </w:r>
    </w:p>
    <w:p>
      <w:pPr>
        <w:pStyle w:val="Normal"/>
        <w:shd w:val="clear" w:color="auto" w:fill="FFFFFF"/>
        <w:spacing w:lineRule="auto" w:line="240"/>
        <w:ind w:firstLine="567"/>
        <w:rPr>
          <w:sz w:val="24"/>
          <w:szCs w:val="24"/>
        </w:rPr>
      </w:pPr>
      <w:r>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pPr>
        <w:pStyle w:val="Normal"/>
        <w:shd w:val="clear" w:color="auto" w:fill="FFFFFF"/>
        <w:spacing w:lineRule="auto" w:line="240"/>
        <w:ind w:firstLine="567"/>
        <w:rPr>
          <w:sz w:val="24"/>
          <w:szCs w:val="24"/>
        </w:rPr>
      </w:pPr>
      <w:r>
        <w:rPr>
          <w:sz w:val="24"/>
          <w:szCs w:val="24"/>
        </w:rPr>
        <w:t>Характерные танцы. "Матрешки", муз. Б. Мокроусова; "Пляска Петрушек", "Танец Снегурочки и снежинок", муз. Р. Глиэра.</w:t>
      </w:r>
    </w:p>
    <w:p>
      <w:pPr>
        <w:pStyle w:val="Normal"/>
        <w:shd w:val="clear" w:color="auto" w:fill="FFFFFF"/>
        <w:spacing w:lineRule="auto" w:line="240"/>
        <w:ind w:firstLine="567"/>
        <w:rPr>
          <w:sz w:val="24"/>
          <w:szCs w:val="24"/>
        </w:rPr>
      </w:pPr>
      <w:r>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pPr>
        <w:pStyle w:val="Normal"/>
        <w:shd w:val="clear" w:color="auto" w:fill="FFFFFF"/>
        <w:spacing w:lineRule="auto" w:line="240"/>
        <w:ind w:firstLine="567"/>
        <w:rPr>
          <w:sz w:val="24"/>
          <w:szCs w:val="24"/>
        </w:rPr>
      </w:pPr>
      <w:r>
        <w:rPr>
          <w:sz w:val="24"/>
          <w:szCs w:val="24"/>
        </w:rPr>
        <w:t>Музыкальные игры.</w:t>
      </w:r>
    </w:p>
    <w:p>
      <w:pPr>
        <w:pStyle w:val="Normal"/>
        <w:shd w:val="clear" w:color="auto" w:fill="FFFFFF"/>
        <w:spacing w:lineRule="auto" w:line="240"/>
        <w:ind w:firstLine="567"/>
        <w:rPr>
          <w:sz w:val="24"/>
          <w:szCs w:val="24"/>
        </w:rPr>
      </w:pPr>
      <w:r>
        <w:rPr>
          <w:sz w:val="24"/>
          <w:szCs w:val="24"/>
        </w:rPr>
        <w:t>Игры. "Не выпустим", муз. Т. Ломовой; "Будь ловким!", муз. Н. Ладухина; "Ищи игрушку", "Найди себе пару", латв. нар. мелодия, обраб. Т. Попатенко.</w:t>
      </w:r>
    </w:p>
    <w:p>
      <w:pPr>
        <w:pStyle w:val="Normal"/>
        <w:shd w:val="clear" w:color="auto" w:fill="FFFFFF"/>
        <w:spacing w:lineRule="auto" w:line="240"/>
        <w:ind w:firstLine="567"/>
        <w:rPr>
          <w:sz w:val="24"/>
          <w:szCs w:val="24"/>
        </w:rPr>
      </w:pPr>
      <w:r>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pPr>
        <w:pStyle w:val="Normal"/>
        <w:shd w:val="clear" w:color="auto" w:fill="FFFFFF"/>
        <w:spacing w:lineRule="auto" w:line="240"/>
        <w:ind w:firstLine="567"/>
        <w:rPr>
          <w:sz w:val="24"/>
          <w:szCs w:val="24"/>
        </w:rPr>
      </w:pPr>
      <w:r>
        <w:rPr>
          <w:sz w:val="24"/>
          <w:szCs w:val="24"/>
        </w:rPr>
        <w:t>Музыкально-дидактические игры.</w:t>
      </w:r>
    </w:p>
    <w:p>
      <w:pPr>
        <w:pStyle w:val="Normal"/>
        <w:shd w:val="clear" w:color="auto" w:fill="FFFFFF"/>
        <w:spacing w:lineRule="auto" w:line="240"/>
        <w:ind w:firstLine="567"/>
        <w:rPr>
          <w:sz w:val="24"/>
          <w:szCs w:val="24"/>
        </w:rPr>
      </w:pPr>
      <w:r>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pPr>
        <w:pStyle w:val="Normal"/>
        <w:shd w:val="clear" w:color="auto" w:fill="FFFFFF"/>
        <w:spacing w:lineRule="auto" w:line="240"/>
        <w:ind w:firstLine="567"/>
        <w:rPr>
          <w:sz w:val="24"/>
          <w:szCs w:val="24"/>
        </w:rPr>
      </w:pPr>
      <w:r>
        <w:rPr>
          <w:sz w:val="24"/>
          <w:szCs w:val="24"/>
        </w:rPr>
        <w:t>Развитие тембрового слуха. "На чем играю?", "Музыкальные загадки", "Музыкальный домик".</w:t>
      </w:r>
    </w:p>
    <w:p>
      <w:pPr>
        <w:pStyle w:val="Normal"/>
        <w:shd w:val="clear" w:color="auto" w:fill="FFFFFF"/>
        <w:spacing w:lineRule="auto" w:line="240"/>
        <w:ind w:firstLine="567"/>
        <w:rPr>
          <w:sz w:val="24"/>
          <w:szCs w:val="24"/>
        </w:rPr>
      </w:pPr>
      <w:r>
        <w:rPr>
          <w:sz w:val="24"/>
          <w:szCs w:val="24"/>
        </w:rPr>
        <w:t>Развитие диатонического слуха. "Громко, тихо запоем", "Звенящие колокольчики".</w:t>
      </w:r>
    </w:p>
    <w:p>
      <w:pPr>
        <w:pStyle w:val="Normal"/>
        <w:shd w:val="clear" w:color="auto" w:fill="FFFFFF"/>
        <w:spacing w:lineRule="auto" w:line="240"/>
        <w:ind w:firstLine="567"/>
        <w:rPr>
          <w:sz w:val="24"/>
          <w:szCs w:val="24"/>
        </w:rPr>
      </w:pPr>
      <w:r>
        <w:rPr>
          <w:sz w:val="24"/>
          <w:szCs w:val="24"/>
        </w:rPr>
        <w:t>Развитие восприятия музыки и музыкальной памяти. "Будь внимательным", "Буратино", "Музыкальный магазин", "Времена года", "Наши песни".</w:t>
      </w:r>
    </w:p>
    <w:p>
      <w:pPr>
        <w:pStyle w:val="Normal"/>
        <w:shd w:val="clear" w:color="auto" w:fill="FFFFFF"/>
        <w:spacing w:lineRule="auto" w:line="240"/>
        <w:ind w:firstLine="567"/>
        <w:rPr>
          <w:sz w:val="24"/>
          <w:szCs w:val="24"/>
        </w:rPr>
      </w:pPr>
      <w:r>
        <w:rPr>
          <w:b/>
          <w:sz w:val="24"/>
          <w:szCs w:val="24"/>
        </w:rPr>
        <w:t>Инсценировки и музыкальные спектакли</w:t>
      </w:r>
      <w:r>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pPr>
        <w:pStyle w:val="Normal"/>
        <w:shd w:val="clear" w:color="auto" w:fill="FFFFFF"/>
        <w:spacing w:lineRule="auto" w:line="240"/>
        <w:ind w:firstLine="567"/>
        <w:rPr>
          <w:sz w:val="24"/>
          <w:szCs w:val="24"/>
        </w:rPr>
      </w:pPr>
      <w:r>
        <w:rPr>
          <w:b/>
          <w:sz w:val="24"/>
          <w:szCs w:val="24"/>
        </w:rPr>
        <w:t>Развитие танцевально-игрового творчества</w:t>
      </w:r>
      <w:r>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pPr>
        <w:pStyle w:val="Normal"/>
        <w:shd w:val="clear" w:color="auto" w:fill="FFFFFF"/>
        <w:spacing w:lineRule="auto" w:line="240"/>
        <w:ind w:firstLine="567"/>
        <w:rPr>
          <w:sz w:val="24"/>
          <w:szCs w:val="24"/>
        </w:rPr>
      </w:pPr>
      <w:r>
        <w:rPr>
          <w:b/>
          <w:sz w:val="24"/>
          <w:szCs w:val="24"/>
        </w:rPr>
        <w:t>Игра на детских музыкальных инструментах</w:t>
      </w:r>
      <w:r>
        <w:rPr>
          <w:sz w:val="24"/>
          <w:szCs w:val="24"/>
        </w:rPr>
        <w:t>. "Дон-дон", рус. нар. песня, обраб. Р. Рустамова; "Гори, гори ясно!", рус. нар. мелодия; ""Часики", муз. С. Вольфензона.</w:t>
      </w:r>
    </w:p>
    <w:p>
      <w:pPr>
        <w:pStyle w:val="Normal"/>
        <w:shd w:val="clear" w:color="auto" w:fill="FFFFFF"/>
        <w:spacing w:lineRule="auto" w:line="240"/>
        <w:ind w:firstLine="567"/>
        <w:rPr>
          <w:b/>
          <w:b/>
          <w:sz w:val="24"/>
          <w:szCs w:val="24"/>
        </w:rPr>
      </w:pPr>
      <w:r>
        <w:rPr>
          <w:b/>
          <w:sz w:val="24"/>
          <w:szCs w:val="24"/>
        </w:rPr>
        <w:t>От 6 лет до 7 лет.</w:t>
      </w:r>
    </w:p>
    <w:p>
      <w:pPr>
        <w:pStyle w:val="Normal"/>
        <w:shd w:val="clear" w:color="auto" w:fill="FFFFFF"/>
        <w:spacing w:lineRule="auto" w:line="240"/>
        <w:ind w:firstLine="567"/>
        <w:rPr>
          <w:sz w:val="24"/>
          <w:szCs w:val="24"/>
        </w:rPr>
      </w:pPr>
      <w:r>
        <w:rPr>
          <w:b/>
          <w:sz w:val="24"/>
          <w:szCs w:val="24"/>
        </w:rPr>
        <w:t>Слушание.</w:t>
      </w:r>
      <w:r>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pPr>
        <w:pStyle w:val="Normal"/>
        <w:shd w:val="clear" w:color="auto" w:fill="FFFFFF"/>
        <w:spacing w:lineRule="auto" w:line="240"/>
        <w:ind w:firstLine="567"/>
        <w:rPr>
          <w:b/>
          <w:b/>
          <w:sz w:val="24"/>
          <w:szCs w:val="24"/>
        </w:rPr>
      </w:pPr>
      <w:r>
        <w:rPr>
          <w:b/>
          <w:sz w:val="24"/>
          <w:szCs w:val="24"/>
        </w:rPr>
        <w:t>Пение.</w:t>
      </w:r>
    </w:p>
    <w:p>
      <w:pPr>
        <w:pStyle w:val="Normal"/>
        <w:shd w:val="clear" w:color="auto" w:fill="FFFFFF"/>
        <w:spacing w:lineRule="auto" w:line="240"/>
        <w:ind w:firstLine="567"/>
        <w:rPr>
          <w:sz w:val="24"/>
          <w:szCs w:val="24"/>
        </w:rPr>
      </w:pPr>
      <w:r>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pPr>
        <w:pStyle w:val="Normal"/>
        <w:shd w:val="clear" w:color="auto" w:fill="FFFFFF"/>
        <w:spacing w:lineRule="auto" w:line="240"/>
        <w:ind w:firstLine="567"/>
        <w:rPr>
          <w:sz w:val="24"/>
          <w:szCs w:val="24"/>
        </w:rPr>
      </w:pPr>
      <w:r>
        <w:rPr>
          <w:b/>
          <w:sz w:val="24"/>
          <w:szCs w:val="24"/>
        </w:rPr>
        <w:t>Песни.</w:t>
      </w:r>
      <w:r>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pPr>
        <w:pStyle w:val="Normal"/>
        <w:shd w:val="clear" w:color="auto" w:fill="FFFFFF"/>
        <w:spacing w:lineRule="auto" w:line="240"/>
        <w:ind w:firstLine="567"/>
        <w:rPr>
          <w:sz w:val="24"/>
          <w:szCs w:val="24"/>
        </w:rPr>
      </w:pPr>
      <w:r>
        <w:rPr>
          <w:sz w:val="24"/>
          <w:szCs w:val="24"/>
        </w:rPr>
        <w:t>Песенное творчество. "Веселая песенка", муз. Г. Струве, сл. В. Викторова; "Плясовая", муз. Т. Ломовой; "Весной", муз. Г. Зингера.</w:t>
      </w:r>
    </w:p>
    <w:p>
      <w:pPr>
        <w:pStyle w:val="Normal"/>
        <w:shd w:val="clear" w:color="auto" w:fill="FFFFFF"/>
        <w:spacing w:lineRule="auto" w:line="240"/>
        <w:ind w:firstLine="567"/>
        <w:rPr>
          <w:b/>
          <w:b/>
          <w:sz w:val="24"/>
          <w:szCs w:val="24"/>
        </w:rPr>
      </w:pPr>
      <w:r>
        <w:rPr>
          <w:b/>
          <w:sz w:val="24"/>
          <w:szCs w:val="24"/>
        </w:rPr>
        <w:t>Музыкально-ритмические движения</w:t>
      </w:r>
    </w:p>
    <w:p>
      <w:pPr>
        <w:pStyle w:val="Normal"/>
        <w:shd w:val="clear" w:color="auto" w:fill="FFFFFF"/>
        <w:spacing w:lineRule="auto" w:line="240"/>
        <w:ind w:firstLine="567"/>
        <w:rPr>
          <w:sz w:val="24"/>
          <w:szCs w:val="24"/>
        </w:rPr>
      </w:pPr>
      <w:r>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pPr>
        <w:pStyle w:val="Normal"/>
        <w:shd w:val="clear" w:color="auto" w:fill="FFFFFF"/>
        <w:spacing w:lineRule="auto" w:line="240"/>
        <w:ind w:firstLine="567"/>
        <w:rPr>
          <w:sz w:val="24"/>
          <w:szCs w:val="24"/>
        </w:rPr>
      </w:pPr>
      <w:r>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pPr>
        <w:pStyle w:val="Normal"/>
        <w:shd w:val="clear" w:color="auto" w:fill="FFFFFF"/>
        <w:spacing w:lineRule="auto" w:line="240"/>
        <w:ind w:firstLine="567"/>
        <w:rPr>
          <w:sz w:val="24"/>
          <w:szCs w:val="24"/>
        </w:rPr>
      </w:pPr>
      <w:r>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pPr>
        <w:pStyle w:val="Normal"/>
        <w:shd w:val="clear" w:color="auto" w:fill="FFFFFF"/>
        <w:spacing w:lineRule="auto" w:line="240"/>
        <w:ind w:firstLine="567"/>
        <w:rPr>
          <w:sz w:val="24"/>
          <w:szCs w:val="24"/>
        </w:rPr>
      </w:pPr>
      <w:r>
        <w:rPr>
          <w:sz w:val="24"/>
          <w:szCs w:val="24"/>
        </w:rPr>
        <w:t>Характерные танцы. "Танец снежинок", муз. А. Жилина; "Выход к пляске медвежат", муз. М. Красева; "Матрешки", муз. Ю. Слонова, сл. Л. Некрасовой.</w:t>
      </w:r>
    </w:p>
    <w:p>
      <w:pPr>
        <w:pStyle w:val="Normal"/>
        <w:shd w:val="clear" w:color="auto" w:fill="FFFFFF"/>
        <w:spacing w:lineRule="auto" w:line="240"/>
        <w:ind w:firstLine="567"/>
        <w:rPr>
          <w:sz w:val="24"/>
          <w:szCs w:val="24"/>
        </w:rPr>
      </w:pPr>
      <w:r>
        <w:rPr>
          <w:sz w:val="24"/>
          <w:szCs w:val="24"/>
        </w:rPr>
        <w:t>Хороводы. "Выйду ль я на реченьку", рус. нар. песня, обраб. В. Иванникова; "На горе-то калина", рус. нар. мелодия, обраб. А. Новикова.</w:t>
      </w:r>
    </w:p>
    <w:p>
      <w:pPr>
        <w:pStyle w:val="Normal"/>
        <w:shd w:val="clear" w:color="auto" w:fill="FFFFFF"/>
        <w:spacing w:lineRule="auto" w:line="240"/>
        <w:ind w:firstLine="567"/>
        <w:rPr>
          <w:b/>
          <w:b/>
          <w:sz w:val="24"/>
          <w:szCs w:val="24"/>
        </w:rPr>
      </w:pPr>
      <w:r>
        <w:rPr>
          <w:b/>
          <w:sz w:val="24"/>
          <w:szCs w:val="24"/>
        </w:rPr>
        <w:t>Музыкальные игры.</w:t>
      </w:r>
    </w:p>
    <w:p>
      <w:pPr>
        <w:pStyle w:val="Normal"/>
        <w:shd w:val="clear" w:color="auto" w:fill="FFFFFF"/>
        <w:spacing w:lineRule="auto" w:line="240"/>
        <w:ind w:firstLine="567"/>
        <w:rPr>
          <w:sz w:val="24"/>
          <w:szCs w:val="24"/>
        </w:rPr>
      </w:pPr>
      <w:r>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pPr>
        <w:pStyle w:val="Normal"/>
        <w:shd w:val="clear" w:color="auto" w:fill="FFFFFF"/>
        <w:spacing w:lineRule="auto" w:line="240"/>
        <w:ind w:firstLine="567"/>
        <w:rPr>
          <w:sz w:val="24"/>
          <w:szCs w:val="24"/>
        </w:rPr>
      </w:pPr>
      <w:r>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pPr>
        <w:pStyle w:val="Normal"/>
        <w:shd w:val="clear" w:color="auto" w:fill="FFFFFF"/>
        <w:spacing w:lineRule="auto" w:line="240"/>
        <w:ind w:firstLine="567"/>
        <w:rPr>
          <w:sz w:val="24"/>
          <w:szCs w:val="24"/>
        </w:rPr>
      </w:pPr>
      <w:r>
        <w:rPr>
          <w:sz w:val="24"/>
          <w:szCs w:val="24"/>
        </w:rPr>
        <w:t>Музыкально-дидактические игры.</w:t>
      </w:r>
    </w:p>
    <w:p>
      <w:pPr>
        <w:pStyle w:val="Normal"/>
        <w:shd w:val="clear" w:color="auto" w:fill="FFFFFF"/>
        <w:spacing w:lineRule="auto" w:line="240"/>
        <w:ind w:firstLine="567"/>
        <w:rPr>
          <w:sz w:val="24"/>
          <w:szCs w:val="24"/>
        </w:rPr>
      </w:pPr>
      <w:r>
        <w:rPr>
          <w:sz w:val="24"/>
          <w:szCs w:val="24"/>
        </w:rPr>
        <w:t>Развитие звуковысотного слуха. "Три поросенка", "Подумай, отгадай", "Звуки разные бывают", "Веселые Петрушки".</w:t>
      </w:r>
    </w:p>
    <w:p>
      <w:pPr>
        <w:pStyle w:val="Normal"/>
        <w:shd w:val="clear" w:color="auto" w:fill="FFFFFF"/>
        <w:spacing w:lineRule="auto" w:line="240"/>
        <w:ind w:firstLine="567"/>
        <w:rPr>
          <w:sz w:val="24"/>
          <w:szCs w:val="24"/>
        </w:rPr>
      </w:pPr>
      <w:r>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pPr>
        <w:pStyle w:val="Normal"/>
        <w:shd w:val="clear" w:color="auto" w:fill="FFFFFF"/>
        <w:spacing w:lineRule="auto" w:line="240"/>
        <w:ind w:firstLine="567"/>
        <w:rPr>
          <w:sz w:val="24"/>
          <w:szCs w:val="24"/>
        </w:rPr>
      </w:pPr>
      <w:r>
        <w:rPr>
          <w:sz w:val="24"/>
          <w:szCs w:val="24"/>
        </w:rPr>
        <w:t>Развитие диатонического слуха. "Громко-тихо запоем", "Звенящие колокольчики, ищи".</w:t>
      </w:r>
    </w:p>
    <w:p>
      <w:pPr>
        <w:pStyle w:val="Normal"/>
        <w:shd w:val="clear" w:color="auto" w:fill="FFFFFF"/>
        <w:spacing w:lineRule="auto" w:line="240"/>
        <w:ind w:firstLine="567"/>
        <w:rPr>
          <w:sz w:val="24"/>
          <w:szCs w:val="24"/>
        </w:rPr>
      </w:pPr>
      <w:r>
        <w:rPr>
          <w:sz w:val="24"/>
          <w:szCs w:val="24"/>
        </w:rPr>
        <w:t>Развитие восприятия музыки. "На лугу", "Песня - танец - марш", "Времена года", "Наши любимые произведения".</w:t>
      </w:r>
    </w:p>
    <w:p>
      <w:pPr>
        <w:pStyle w:val="Normal"/>
        <w:shd w:val="clear" w:color="auto" w:fill="FFFFFF"/>
        <w:spacing w:lineRule="auto" w:line="240"/>
        <w:ind w:firstLine="567"/>
        <w:rPr>
          <w:sz w:val="24"/>
          <w:szCs w:val="24"/>
        </w:rPr>
      </w:pPr>
      <w:r>
        <w:rPr>
          <w:sz w:val="24"/>
          <w:szCs w:val="24"/>
        </w:rPr>
        <w:t>Развитие музыкальной памяти. "Назови композитора", "Угадай песню", "Повтори мелодию", "Узнай произведение".</w:t>
      </w:r>
    </w:p>
    <w:p>
      <w:pPr>
        <w:pStyle w:val="Normal"/>
        <w:shd w:val="clear" w:color="auto" w:fill="FFFFFF"/>
        <w:spacing w:lineRule="auto" w:line="240"/>
        <w:ind w:firstLine="567"/>
        <w:rPr>
          <w:sz w:val="24"/>
          <w:szCs w:val="24"/>
        </w:rPr>
      </w:pPr>
      <w:r>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pPr>
        <w:pStyle w:val="Normal"/>
        <w:shd w:val="clear" w:color="auto" w:fill="FFFFFF"/>
        <w:spacing w:lineRule="auto" w:line="240"/>
        <w:ind w:firstLine="567"/>
        <w:rPr>
          <w:sz w:val="24"/>
          <w:szCs w:val="24"/>
        </w:rPr>
      </w:pPr>
      <w:r>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pPr>
        <w:pStyle w:val="Normal"/>
        <w:shd w:val="clear" w:color="auto" w:fill="FFFFFF"/>
        <w:spacing w:lineRule="auto" w:line="240"/>
        <w:ind w:firstLine="567"/>
        <w:rPr>
          <w:sz w:val="24"/>
          <w:szCs w:val="24"/>
        </w:rPr>
      </w:pPr>
      <w:r>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pPr>
        <w:pStyle w:val="Normal"/>
        <w:shd w:val="clear" w:color="auto" w:fill="FFFFFF"/>
        <w:spacing w:lineRule="auto" w:line="240"/>
        <w:ind w:firstLine="567"/>
        <w:rPr>
          <w:b/>
          <w:b/>
          <w:sz w:val="24"/>
          <w:szCs w:val="24"/>
        </w:rPr>
      </w:pPr>
      <w:r>
        <w:rPr>
          <w:b/>
          <w:sz w:val="24"/>
          <w:szCs w:val="24"/>
        </w:rPr>
        <w:t>Примерный перечень произведений изобразительного искусства.</w:t>
      </w:r>
    </w:p>
    <w:p>
      <w:pPr>
        <w:pStyle w:val="Normal"/>
        <w:shd w:val="clear" w:color="auto" w:fill="FFFFFF"/>
        <w:spacing w:lineRule="auto" w:line="240"/>
        <w:ind w:firstLine="567"/>
        <w:rPr>
          <w:b/>
          <w:b/>
          <w:sz w:val="24"/>
          <w:szCs w:val="24"/>
        </w:rPr>
      </w:pPr>
      <w:r>
        <w:rPr>
          <w:b/>
          <w:sz w:val="24"/>
          <w:szCs w:val="24"/>
        </w:rPr>
        <w:t>От 2 до 3 лет.</w:t>
      </w:r>
    </w:p>
    <w:p>
      <w:pPr>
        <w:pStyle w:val="Normal"/>
        <w:shd w:val="clear" w:color="auto" w:fill="FFFFFF"/>
        <w:spacing w:lineRule="auto" w:line="240"/>
        <w:ind w:firstLine="567"/>
        <w:rPr>
          <w:sz w:val="24"/>
          <w:szCs w:val="24"/>
        </w:rPr>
      </w:pPr>
      <w:r>
        <w:rPr>
          <w:b/>
          <w:sz w:val="24"/>
          <w:szCs w:val="24"/>
        </w:rPr>
        <w:t>Иллюстрации к книгам:</w:t>
      </w:r>
      <w:r>
        <w:rPr>
          <w:sz w:val="24"/>
          <w:szCs w:val="24"/>
        </w:rPr>
        <w:t xml:space="preserve"> В.Г. Сутеев "Кораблик", "Кто сказал мяу?", "Цыпленок и Утенок"; Ю.А. Васнецов к книге "Колобок", "Теремок".</w:t>
      </w:r>
    </w:p>
    <w:p>
      <w:pPr>
        <w:pStyle w:val="Normal"/>
        <w:shd w:val="clear" w:color="auto" w:fill="FFFFFF"/>
        <w:spacing w:lineRule="auto" w:line="240"/>
        <w:ind w:firstLine="567"/>
        <w:rPr>
          <w:b/>
          <w:b/>
          <w:sz w:val="24"/>
          <w:szCs w:val="24"/>
        </w:rPr>
      </w:pPr>
      <w:r>
        <w:rPr>
          <w:b/>
          <w:sz w:val="24"/>
          <w:szCs w:val="24"/>
        </w:rPr>
        <w:t>От 3 до 4 лет.</w:t>
      </w:r>
    </w:p>
    <w:p>
      <w:pPr>
        <w:pStyle w:val="Normal"/>
        <w:shd w:val="clear" w:color="auto" w:fill="FFFFFF"/>
        <w:spacing w:lineRule="auto" w:line="240"/>
        <w:ind w:firstLine="567"/>
        <w:rPr>
          <w:sz w:val="24"/>
          <w:szCs w:val="24"/>
        </w:rPr>
      </w:pPr>
      <w:r>
        <w:rPr>
          <w:b/>
          <w:sz w:val="24"/>
          <w:szCs w:val="24"/>
        </w:rPr>
        <w:t>Иллюстрации к книгам</w:t>
      </w:r>
      <w:r>
        <w:rPr>
          <w:sz w:val="24"/>
          <w:szCs w:val="24"/>
        </w:rPr>
        <w:t>: Е.И. Чарушин "Рассказы о животных"; Ю.А. Васнецов к книге Л.Н. Толстого "Три медведя".</w:t>
      </w:r>
    </w:p>
    <w:p>
      <w:pPr>
        <w:pStyle w:val="Normal"/>
        <w:shd w:val="clear" w:color="auto" w:fill="FFFFFF"/>
        <w:spacing w:lineRule="auto" w:line="240"/>
        <w:ind w:firstLine="567"/>
        <w:rPr>
          <w:sz w:val="24"/>
          <w:szCs w:val="24"/>
        </w:rPr>
      </w:pPr>
      <w:r>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pPr>
        <w:pStyle w:val="Normal"/>
        <w:shd w:val="clear" w:color="auto" w:fill="FFFFFF"/>
        <w:spacing w:lineRule="auto" w:line="240"/>
        <w:ind w:firstLine="567"/>
        <w:rPr>
          <w:b/>
          <w:b/>
          <w:sz w:val="24"/>
          <w:szCs w:val="24"/>
        </w:rPr>
      </w:pPr>
      <w:r>
        <w:rPr>
          <w:b/>
          <w:sz w:val="24"/>
          <w:szCs w:val="24"/>
        </w:rPr>
        <w:t>От 4 до 5 лет.</w:t>
      </w:r>
    </w:p>
    <w:p>
      <w:pPr>
        <w:pStyle w:val="Normal"/>
        <w:shd w:val="clear" w:color="auto" w:fill="FFFFFF"/>
        <w:spacing w:lineRule="auto" w:line="240"/>
        <w:ind w:firstLine="567"/>
        <w:rPr>
          <w:sz w:val="24"/>
          <w:szCs w:val="24"/>
        </w:rPr>
      </w:pPr>
      <w:r>
        <w:rPr>
          <w:b/>
          <w:sz w:val="24"/>
          <w:szCs w:val="24"/>
        </w:rPr>
        <w:t>Иллюстрации, репродукции картин</w:t>
      </w:r>
      <w:r>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pPr>
        <w:pStyle w:val="Normal"/>
        <w:shd w:val="clear" w:color="auto" w:fill="FFFFFF"/>
        <w:spacing w:lineRule="auto" w:line="240"/>
        <w:ind w:firstLine="567"/>
        <w:rPr>
          <w:sz w:val="24"/>
          <w:szCs w:val="24"/>
        </w:rPr>
      </w:pPr>
      <w:r>
        <w:rPr>
          <w:sz w:val="24"/>
          <w:szCs w:val="24"/>
        </w:rPr>
        <w:t>Иллюстрации к книгам: В.В. Лебедев к книге С.Я. Маршака "Усатый-полосатый".</w:t>
      </w:r>
    </w:p>
    <w:p>
      <w:pPr>
        <w:pStyle w:val="Normal"/>
        <w:shd w:val="clear" w:color="auto" w:fill="FFFFFF"/>
        <w:spacing w:lineRule="auto" w:line="240"/>
        <w:ind w:firstLine="567"/>
        <w:rPr>
          <w:b/>
          <w:b/>
          <w:sz w:val="24"/>
          <w:szCs w:val="24"/>
        </w:rPr>
      </w:pPr>
      <w:r>
        <w:rPr>
          <w:b/>
          <w:sz w:val="24"/>
          <w:szCs w:val="24"/>
        </w:rPr>
        <w:t>От 5 до 6 лет.</w:t>
      </w:r>
    </w:p>
    <w:p>
      <w:pPr>
        <w:pStyle w:val="Normal"/>
        <w:shd w:val="clear" w:color="auto" w:fill="FFFFFF"/>
        <w:spacing w:lineRule="auto" w:line="240"/>
        <w:ind w:firstLine="567"/>
        <w:rPr>
          <w:sz w:val="24"/>
          <w:szCs w:val="24"/>
        </w:rPr>
      </w:pPr>
      <w:r>
        <w:rPr>
          <w:b/>
          <w:sz w:val="24"/>
          <w:szCs w:val="24"/>
        </w:rPr>
        <w:t>Иллюстрации, репродукции картин:</w:t>
      </w:r>
      <w:r>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pPr>
        <w:pStyle w:val="Normal"/>
        <w:shd w:val="clear" w:color="auto" w:fill="FFFFFF"/>
        <w:spacing w:lineRule="auto" w:line="240"/>
        <w:ind w:firstLine="567"/>
        <w:rPr>
          <w:sz w:val="24"/>
          <w:szCs w:val="24"/>
        </w:rPr>
      </w:pPr>
      <w:r>
        <w:rPr>
          <w:sz w:val="24"/>
          <w:szCs w:val="24"/>
        </w:rPr>
        <w:t>Иллюстрации к книгам: И.Я. Билибин "Сестрица Алёнушка и братец Иванушка", "Царевна-лягушка", "Василиса Прекрасная".</w:t>
      </w:r>
    </w:p>
    <w:p>
      <w:pPr>
        <w:pStyle w:val="Normal"/>
        <w:shd w:val="clear" w:color="auto" w:fill="FFFFFF"/>
        <w:spacing w:lineRule="auto" w:line="240"/>
        <w:ind w:firstLine="567"/>
        <w:rPr>
          <w:b/>
          <w:b/>
          <w:sz w:val="24"/>
          <w:szCs w:val="24"/>
        </w:rPr>
      </w:pPr>
      <w:r>
        <w:rPr>
          <w:b/>
          <w:sz w:val="24"/>
          <w:szCs w:val="24"/>
        </w:rPr>
        <w:t>От 6 до 7 лет.</w:t>
      </w:r>
    </w:p>
    <w:p>
      <w:pPr>
        <w:pStyle w:val="Normal"/>
        <w:shd w:val="clear" w:color="auto" w:fill="FFFFFF"/>
        <w:spacing w:lineRule="auto" w:line="240"/>
        <w:ind w:firstLine="567"/>
        <w:rPr>
          <w:sz w:val="24"/>
          <w:szCs w:val="24"/>
        </w:rPr>
      </w:pPr>
      <w:r>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pPr>
        <w:pStyle w:val="Normal"/>
        <w:shd w:val="clear" w:color="auto" w:fill="FFFFFF"/>
        <w:spacing w:lineRule="auto" w:line="240"/>
        <w:ind w:firstLine="567"/>
        <w:rPr>
          <w:sz w:val="24"/>
          <w:szCs w:val="24"/>
        </w:rPr>
      </w:pPr>
      <w:r>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pPr>
        <w:pStyle w:val="Normal"/>
        <w:shd w:val="clear" w:color="auto" w:fill="FFFFFF"/>
        <w:spacing w:lineRule="auto" w:line="240"/>
        <w:ind w:firstLine="567"/>
        <w:rPr>
          <w:b/>
          <w:b/>
          <w:sz w:val="24"/>
          <w:szCs w:val="24"/>
        </w:rPr>
      </w:pPr>
      <w:r>
        <w:rPr>
          <w:b/>
          <w:sz w:val="24"/>
          <w:szCs w:val="24"/>
        </w:rPr>
      </w:r>
    </w:p>
    <w:p>
      <w:pPr>
        <w:pStyle w:val="Normal"/>
        <w:shd w:val="clear" w:color="auto" w:fill="FFFFFF"/>
        <w:spacing w:lineRule="auto" w:line="240"/>
        <w:ind w:firstLine="567"/>
        <w:rPr>
          <w:b/>
          <w:b/>
          <w:sz w:val="24"/>
          <w:szCs w:val="24"/>
        </w:rPr>
      </w:pPr>
      <w:r>
        <w:rPr>
          <w:b/>
          <w:sz w:val="24"/>
          <w:szCs w:val="24"/>
        </w:rPr>
      </w:r>
    </w:p>
    <w:p>
      <w:pPr>
        <w:pStyle w:val="Normal"/>
        <w:shd w:val="clear" w:color="auto" w:fill="FFFFFF"/>
        <w:spacing w:lineRule="auto" w:line="240"/>
        <w:ind w:firstLine="567"/>
        <w:rPr>
          <w:b/>
          <w:b/>
          <w:sz w:val="24"/>
          <w:szCs w:val="24"/>
        </w:rPr>
      </w:pPr>
      <w:r>
        <w:rPr>
          <w:b/>
          <w:sz w:val="24"/>
          <w:szCs w:val="24"/>
        </w:rPr>
        <w:t>Примерный перечень анимационных произведений.</w:t>
      </w:r>
    </w:p>
    <w:p>
      <w:pPr>
        <w:pStyle w:val="Normal"/>
        <w:shd w:val="clear" w:color="auto" w:fill="FFFFFF"/>
        <w:spacing w:lineRule="auto" w:line="240"/>
        <w:ind w:firstLine="567"/>
        <w:rPr>
          <w:sz w:val="24"/>
          <w:szCs w:val="24"/>
        </w:rPr>
      </w:pPr>
      <w:r>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pPr>
        <w:pStyle w:val="Normal"/>
        <w:shd w:val="clear" w:color="auto" w:fill="FFFFFF"/>
        <w:spacing w:lineRule="auto" w:line="240"/>
        <w:ind w:firstLine="567"/>
        <w:rPr>
          <w:sz w:val="24"/>
          <w:szCs w:val="24"/>
        </w:rPr>
      </w:pPr>
      <w:r>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pPr>
        <w:pStyle w:val="Normal"/>
        <w:shd w:val="clear" w:color="auto" w:fill="FFFFFF"/>
        <w:spacing w:lineRule="auto" w:line="240"/>
        <w:ind w:firstLine="567"/>
        <w:rPr>
          <w:sz w:val="24"/>
          <w:szCs w:val="24"/>
        </w:rPr>
      </w:pPr>
      <w:r>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Pr>
          <w:sz w:val="24"/>
          <w:szCs w:val="24"/>
          <w:vertAlign w:val="superscript"/>
        </w:rPr>
        <w:t>12</w:t>
      </w:r>
      <w:r>
        <w:rPr>
          <w:sz w:val="24"/>
          <w:szCs w:val="24"/>
        </w:rPr>
        <w:t>.</w:t>
      </w:r>
    </w:p>
    <w:p>
      <w:pPr>
        <w:pStyle w:val="Normal"/>
        <w:shd w:val="clear" w:color="auto" w:fill="FFFFFF"/>
        <w:spacing w:lineRule="auto" w:line="240"/>
        <w:ind w:firstLine="567"/>
        <w:rPr>
          <w:sz w:val="24"/>
          <w:szCs w:val="24"/>
        </w:rPr>
      </w:pPr>
      <w:r>
        <w:rPr>
          <w:sz w:val="24"/>
          <w:szCs w:val="24"/>
        </w:rPr>
        <w:t>Для детей дошкольного возраста (с пяти лет).</w:t>
      </w:r>
    </w:p>
    <w:p>
      <w:pPr>
        <w:pStyle w:val="Normal"/>
        <w:shd w:val="clear" w:color="auto" w:fill="FFFFFF"/>
        <w:spacing w:lineRule="auto" w:line="240"/>
        <w:ind w:firstLine="567"/>
        <w:rPr>
          <w:sz w:val="24"/>
          <w:szCs w:val="24"/>
        </w:rPr>
      </w:pPr>
      <w:r>
        <w:rPr>
          <w:sz w:val="24"/>
          <w:szCs w:val="24"/>
        </w:rPr>
        <w:t>Анимационный сериал "Тима и Тома", студия "Рики", реж. А.Борисова, A. Жидков, О. Мусин, А. Бахурин и другие, 2015.</w:t>
      </w:r>
    </w:p>
    <w:p>
      <w:pPr>
        <w:pStyle w:val="Normal"/>
        <w:shd w:val="clear" w:color="auto" w:fill="FFFFFF"/>
        <w:spacing w:lineRule="auto" w:line="240"/>
        <w:ind w:firstLine="567"/>
        <w:rPr>
          <w:sz w:val="24"/>
          <w:szCs w:val="24"/>
        </w:rPr>
      </w:pPr>
      <w:r>
        <w:rPr>
          <w:sz w:val="24"/>
          <w:szCs w:val="24"/>
        </w:rPr>
        <w:t>Фильм "Паровозик из Ромашкова", студия Союзмультфильм, реж. B. Дегтярев, 1967.</w:t>
      </w:r>
    </w:p>
    <w:p>
      <w:pPr>
        <w:pStyle w:val="Normal"/>
        <w:shd w:val="clear" w:color="auto" w:fill="FFFFFF"/>
        <w:spacing w:lineRule="auto" w:line="240"/>
        <w:ind w:firstLine="567"/>
        <w:rPr>
          <w:sz w:val="24"/>
          <w:szCs w:val="24"/>
        </w:rPr>
      </w:pPr>
      <w:r>
        <w:rPr>
          <w:sz w:val="24"/>
          <w:szCs w:val="24"/>
        </w:rPr>
        <w:t>Фильм "Как львенок и черепаха пели песню", студия Союзмультфильм, режиссер И. Ковалевская, 1974.</w:t>
      </w:r>
    </w:p>
    <w:p>
      <w:pPr>
        <w:pStyle w:val="Normal"/>
        <w:shd w:val="clear" w:color="auto" w:fill="FFFFFF"/>
        <w:spacing w:lineRule="auto" w:line="240"/>
        <w:ind w:firstLine="567"/>
        <w:rPr>
          <w:sz w:val="24"/>
          <w:szCs w:val="24"/>
        </w:rPr>
      </w:pPr>
      <w:r>
        <w:rPr>
          <w:sz w:val="24"/>
          <w:szCs w:val="24"/>
        </w:rPr>
        <w:t>Фильм "Мама для мамонтенка", студия "Союзмультфильм", режиссер О. Чуркин, 1981.</w:t>
      </w:r>
    </w:p>
    <w:p>
      <w:pPr>
        <w:pStyle w:val="Normal"/>
        <w:shd w:val="clear" w:color="auto" w:fill="FFFFFF"/>
        <w:spacing w:lineRule="auto" w:line="240"/>
        <w:ind w:firstLine="567"/>
        <w:rPr>
          <w:sz w:val="24"/>
          <w:szCs w:val="24"/>
        </w:rPr>
      </w:pPr>
      <w:r>
        <w:rPr>
          <w:sz w:val="24"/>
          <w:szCs w:val="24"/>
        </w:rPr>
        <w:t>Фильм "Катерок", студия "Союзмультфильм", режиссёр И. Ковалевская, 1970.</w:t>
      </w:r>
    </w:p>
    <w:p>
      <w:pPr>
        <w:pStyle w:val="Normal"/>
        <w:shd w:val="clear" w:color="auto" w:fill="FFFFFF"/>
        <w:spacing w:lineRule="auto" w:line="240"/>
        <w:ind w:firstLine="567"/>
        <w:rPr>
          <w:sz w:val="24"/>
          <w:szCs w:val="24"/>
        </w:rPr>
      </w:pPr>
      <w:r>
        <w:rPr>
          <w:sz w:val="24"/>
          <w:szCs w:val="24"/>
        </w:rPr>
        <w:t>Фильм "Мешок яблок", студия "Союзмультфильм", режиссер В. Бордзиловский, 1974.</w:t>
      </w:r>
    </w:p>
    <w:p>
      <w:pPr>
        <w:pStyle w:val="Normal"/>
        <w:shd w:val="clear" w:color="auto" w:fill="FFFFFF"/>
        <w:spacing w:lineRule="auto" w:line="240"/>
        <w:ind w:firstLine="567"/>
        <w:rPr>
          <w:sz w:val="24"/>
          <w:szCs w:val="24"/>
        </w:rPr>
      </w:pPr>
      <w:r>
        <w:rPr>
          <w:sz w:val="24"/>
          <w:szCs w:val="24"/>
        </w:rPr>
        <w:t>Фильм "Крошка енот", ТО "Экран", режиссер О. Чуркин, 1974.</w:t>
      </w:r>
    </w:p>
    <w:p>
      <w:pPr>
        <w:pStyle w:val="Normal"/>
        <w:shd w:val="clear" w:color="auto" w:fill="FFFFFF"/>
        <w:spacing w:lineRule="auto" w:line="240"/>
        <w:ind w:firstLine="567"/>
        <w:rPr>
          <w:sz w:val="24"/>
          <w:szCs w:val="24"/>
        </w:rPr>
      </w:pPr>
      <w:r>
        <w:rPr>
          <w:sz w:val="24"/>
          <w:szCs w:val="24"/>
        </w:rPr>
        <w:t>Фильм "Гадкий утенок", студия "Союзмультфильм", режиссер В. Дегтярев.</w:t>
      </w:r>
    </w:p>
    <w:p>
      <w:pPr>
        <w:pStyle w:val="Normal"/>
        <w:shd w:val="clear" w:color="auto" w:fill="FFFFFF"/>
        <w:spacing w:lineRule="auto" w:line="240"/>
        <w:ind w:firstLine="567"/>
        <w:rPr>
          <w:sz w:val="24"/>
          <w:szCs w:val="24"/>
        </w:rPr>
      </w:pPr>
      <w:r>
        <w:rPr>
          <w:sz w:val="24"/>
          <w:szCs w:val="24"/>
        </w:rPr>
        <w:t>Фильм "Котенок по имени Гав", студия Союзмультфильм, режиссер Л. Атаманов.</w:t>
      </w:r>
    </w:p>
    <w:p>
      <w:pPr>
        <w:pStyle w:val="Normal"/>
        <w:shd w:val="clear" w:color="auto" w:fill="FFFFFF"/>
        <w:spacing w:lineRule="auto" w:line="240"/>
        <w:ind w:firstLine="567"/>
        <w:rPr>
          <w:sz w:val="24"/>
          <w:szCs w:val="24"/>
        </w:rPr>
      </w:pPr>
      <w:r>
        <w:rPr>
          <w:sz w:val="24"/>
          <w:szCs w:val="24"/>
        </w:rPr>
        <w:t>Фильм "Маугли", студия "Союзмультфильм", режиссер Р. Давыдов, 1971.</w:t>
      </w:r>
    </w:p>
    <w:p>
      <w:pPr>
        <w:pStyle w:val="Normal"/>
        <w:shd w:val="clear" w:color="auto" w:fill="FFFFFF"/>
        <w:spacing w:lineRule="auto" w:line="240"/>
        <w:ind w:firstLine="567"/>
        <w:rPr>
          <w:sz w:val="24"/>
          <w:szCs w:val="24"/>
        </w:rPr>
      </w:pPr>
      <w:r>
        <w:rPr>
          <w:sz w:val="24"/>
          <w:szCs w:val="24"/>
        </w:rPr>
        <w:t>Фильм "Кот Леопольд", студия "Экран", режиссер А. Резников, 1975 - 1987.</w:t>
      </w:r>
    </w:p>
    <w:p>
      <w:pPr>
        <w:pStyle w:val="Normal"/>
        <w:shd w:val="clear" w:color="auto" w:fill="FFFFFF"/>
        <w:spacing w:lineRule="auto" w:line="240"/>
        <w:ind w:firstLine="567"/>
        <w:rPr>
          <w:sz w:val="24"/>
          <w:szCs w:val="24"/>
        </w:rPr>
      </w:pPr>
      <w:r>
        <w:rPr>
          <w:sz w:val="24"/>
          <w:szCs w:val="24"/>
        </w:rPr>
        <w:t>Фильм "Рикки-Тикки-Тави", студия "Союзмультфильм", режиссер A. Снежко-Блоцкой, 1965.</w:t>
      </w:r>
    </w:p>
    <w:p>
      <w:pPr>
        <w:pStyle w:val="Normal"/>
        <w:shd w:val="clear" w:color="auto" w:fill="FFFFFF"/>
        <w:spacing w:lineRule="auto" w:line="240"/>
        <w:ind w:firstLine="567"/>
        <w:rPr>
          <w:sz w:val="24"/>
          <w:szCs w:val="24"/>
        </w:rPr>
      </w:pPr>
      <w:r>
        <w:rPr>
          <w:sz w:val="24"/>
          <w:szCs w:val="24"/>
        </w:rPr>
        <w:t>Фильм "Дюймовочка", студия "Союзмульфильм", режиссер Л. Амальрик, 1964.</w:t>
      </w:r>
    </w:p>
    <w:p>
      <w:pPr>
        <w:pStyle w:val="Normal"/>
        <w:shd w:val="clear" w:color="auto" w:fill="FFFFFF"/>
        <w:spacing w:lineRule="auto" w:line="240"/>
        <w:ind w:firstLine="567"/>
        <w:rPr>
          <w:sz w:val="24"/>
          <w:szCs w:val="24"/>
        </w:rPr>
      </w:pPr>
      <w:r>
        <w:rPr>
          <w:sz w:val="24"/>
          <w:szCs w:val="24"/>
        </w:rPr>
        <w:t>Фильм "Пластилиновая ворона", ТО "Экран", режиссер А. Татарский, 1981.</w:t>
      </w:r>
    </w:p>
    <w:p>
      <w:pPr>
        <w:pStyle w:val="Normal"/>
        <w:shd w:val="clear" w:color="auto" w:fill="FFFFFF"/>
        <w:spacing w:lineRule="auto" w:line="240"/>
        <w:ind w:firstLine="567"/>
        <w:rPr>
          <w:sz w:val="24"/>
          <w:szCs w:val="24"/>
        </w:rPr>
      </w:pPr>
      <w:r>
        <w:rPr>
          <w:sz w:val="24"/>
          <w:szCs w:val="24"/>
        </w:rPr>
        <w:t>Фильм "Каникулы Бонифация", студия "Союзмультфильм", режиссер Ф. Хитрук, 1965.</w:t>
      </w:r>
    </w:p>
    <w:p>
      <w:pPr>
        <w:pStyle w:val="Normal"/>
        <w:shd w:val="clear" w:color="auto" w:fill="FFFFFF"/>
        <w:spacing w:lineRule="auto" w:line="240"/>
        <w:ind w:firstLine="567"/>
        <w:rPr>
          <w:sz w:val="24"/>
          <w:szCs w:val="24"/>
        </w:rPr>
      </w:pPr>
      <w:r>
        <w:rPr>
          <w:sz w:val="24"/>
          <w:szCs w:val="24"/>
        </w:rPr>
        <w:t>Фильм "Последний лепесток", студия "Союзмультфильм", режиссер Р. Качанов, 1977.</w:t>
      </w:r>
    </w:p>
    <w:p>
      <w:pPr>
        <w:pStyle w:val="Normal"/>
        <w:shd w:val="clear" w:color="auto" w:fill="FFFFFF"/>
        <w:spacing w:lineRule="auto" w:line="240"/>
        <w:ind w:firstLine="567"/>
        <w:rPr>
          <w:sz w:val="24"/>
          <w:szCs w:val="24"/>
        </w:rPr>
      </w:pPr>
      <w:r>
        <w:rPr>
          <w:sz w:val="24"/>
          <w:szCs w:val="24"/>
        </w:rPr>
        <w:t>Фильм "Умка" и "Умка ищет друга", студия "Союзмультфильм", режиссер B. Попов, В. Пекарь, 1969, 1970.</w:t>
      </w:r>
    </w:p>
    <w:p>
      <w:pPr>
        <w:pStyle w:val="Normal"/>
        <w:shd w:val="clear" w:color="auto" w:fill="FFFFFF"/>
        <w:spacing w:lineRule="auto" w:line="240"/>
        <w:ind w:firstLine="567"/>
        <w:rPr>
          <w:sz w:val="24"/>
          <w:szCs w:val="24"/>
        </w:rPr>
      </w:pPr>
      <w:r>
        <w:rPr>
          <w:sz w:val="24"/>
          <w:szCs w:val="24"/>
        </w:rPr>
        <w:t>Фильм "Умка на ёлке", студия "Союзмультфильм", режиссер А. Воробьев, 2019.</w:t>
      </w:r>
    </w:p>
    <w:p>
      <w:pPr>
        <w:pStyle w:val="Normal"/>
        <w:shd w:val="clear" w:color="auto" w:fill="FFFFFF"/>
        <w:spacing w:lineRule="auto" w:line="240"/>
        <w:ind w:firstLine="567"/>
        <w:rPr>
          <w:sz w:val="24"/>
          <w:szCs w:val="24"/>
        </w:rPr>
      </w:pPr>
      <w:r>
        <w:rPr>
          <w:sz w:val="24"/>
          <w:szCs w:val="24"/>
        </w:rPr>
        <w:t>Фильм "Сладкая сказка", студия Союзмультфильм, режиссер В. Дегтярев, 1970.</w:t>
      </w:r>
    </w:p>
    <w:p>
      <w:pPr>
        <w:pStyle w:val="Normal"/>
        <w:shd w:val="clear" w:color="auto" w:fill="FFFFFF"/>
        <w:spacing w:lineRule="auto" w:line="240"/>
        <w:ind w:firstLine="567"/>
        <w:rPr>
          <w:sz w:val="24"/>
          <w:szCs w:val="24"/>
        </w:rPr>
      </w:pPr>
      <w:r>
        <w:rPr>
          <w:sz w:val="24"/>
          <w:szCs w:val="24"/>
        </w:rPr>
        <w:t>Цикл фильмов "Чебурашка и крокодил Гена", студия "Союзмультфильм", режиссер Р. Качанов, 1969-1983.</w:t>
      </w:r>
    </w:p>
    <w:p>
      <w:pPr>
        <w:pStyle w:val="Normal"/>
        <w:shd w:val="clear" w:color="auto" w:fill="FFFFFF"/>
        <w:spacing w:lineRule="auto" w:line="240"/>
        <w:ind w:firstLine="567"/>
        <w:rPr>
          <w:sz w:val="24"/>
          <w:szCs w:val="24"/>
        </w:rPr>
      </w:pPr>
      <w:r>
        <w:rPr>
          <w:sz w:val="24"/>
          <w:szCs w:val="24"/>
        </w:rPr>
        <w:t>Цикл фильмов "38 попугаев", студия "Союзмультфильм", режиссер И. Уфимцев, 1976-91.</w:t>
      </w:r>
    </w:p>
    <w:p>
      <w:pPr>
        <w:pStyle w:val="Normal"/>
        <w:shd w:val="clear" w:color="auto" w:fill="FFFFFF"/>
        <w:spacing w:lineRule="auto" w:line="240"/>
        <w:ind w:firstLine="567"/>
        <w:rPr>
          <w:sz w:val="24"/>
          <w:szCs w:val="24"/>
        </w:rPr>
      </w:pPr>
      <w:r>
        <w:rPr>
          <w:sz w:val="24"/>
          <w:szCs w:val="24"/>
        </w:rPr>
        <w:t>Цикл фильмов "Винни-Пух", студия "Союзмультфильм", режиссер Ф.Хитрук, 1969-1972.</w:t>
      </w:r>
    </w:p>
    <w:p>
      <w:pPr>
        <w:pStyle w:val="Normal"/>
        <w:shd w:val="clear" w:color="auto" w:fill="FFFFFF"/>
        <w:spacing w:lineRule="auto" w:line="240"/>
        <w:ind w:firstLine="567"/>
        <w:rPr>
          <w:sz w:val="24"/>
          <w:szCs w:val="24"/>
        </w:rPr>
      </w:pPr>
      <w:r>
        <w:rPr>
          <w:sz w:val="24"/>
          <w:szCs w:val="24"/>
        </w:rPr>
        <w:t>Фильм "Серая шейка", студия "Союзмультфильм", режиссер Л. Амальрик, В. Полковников, 1948.</w:t>
      </w:r>
    </w:p>
    <w:p>
      <w:pPr>
        <w:pStyle w:val="Normal"/>
        <w:shd w:val="clear" w:color="auto" w:fill="FFFFFF"/>
        <w:spacing w:lineRule="auto" w:line="240"/>
        <w:ind w:firstLine="567"/>
        <w:rPr>
          <w:sz w:val="24"/>
          <w:szCs w:val="24"/>
        </w:rPr>
      </w:pPr>
      <w:r>
        <w:rPr>
          <w:sz w:val="24"/>
          <w:szCs w:val="24"/>
        </w:rPr>
        <w:t>Фильм "Золушка", студия "Союзмультфильм", режиссер И. Аксенчук, 1979.</w:t>
      </w:r>
    </w:p>
    <w:p>
      <w:pPr>
        <w:pStyle w:val="Normal"/>
        <w:shd w:val="clear" w:color="auto" w:fill="FFFFFF"/>
        <w:spacing w:lineRule="auto" w:line="240"/>
        <w:ind w:firstLine="567"/>
        <w:rPr>
          <w:sz w:val="24"/>
          <w:szCs w:val="24"/>
        </w:rPr>
      </w:pPr>
      <w:r>
        <w:rPr>
          <w:sz w:val="24"/>
          <w:szCs w:val="24"/>
        </w:rPr>
        <w:t>Фильм "Новогодняя сказка", студия "Союзмультфильм", режиссер В. Дегтярев, 1972.</w:t>
      </w:r>
    </w:p>
    <w:p>
      <w:pPr>
        <w:pStyle w:val="Normal"/>
        <w:shd w:val="clear" w:color="auto" w:fill="FFFFFF"/>
        <w:spacing w:lineRule="auto" w:line="240"/>
        <w:ind w:firstLine="567"/>
        <w:rPr>
          <w:sz w:val="24"/>
          <w:szCs w:val="24"/>
        </w:rPr>
      </w:pPr>
      <w:r>
        <w:rPr>
          <w:sz w:val="24"/>
          <w:szCs w:val="24"/>
        </w:rPr>
        <w:t>Фильм "Серебряное копытце", студия Союзмультфильм, режиссер Г. Сокольский, 1977.</w:t>
      </w:r>
    </w:p>
    <w:p>
      <w:pPr>
        <w:pStyle w:val="Normal"/>
        <w:shd w:val="clear" w:color="auto" w:fill="FFFFFF"/>
        <w:spacing w:lineRule="auto" w:line="240"/>
        <w:ind w:firstLine="567"/>
        <w:rPr>
          <w:sz w:val="24"/>
          <w:szCs w:val="24"/>
        </w:rPr>
      </w:pPr>
      <w:r>
        <w:rPr>
          <w:sz w:val="24"/>
          <w:szCs w:val="24"/>
        </w:rPr>
        <w:t>Фильм "Щелкунчик", студия "Союзмультфильм", режиссер Б. Степанцев, 1973.</w:t>
      </w:r>
    </w:p>
    <w:p>
      <w:pPr>
        <w:pStyle w:val="Normal"/>
        <w:shd w:val="clear" w:color="auto" w:fill="FFFFFF"/>
        <w:spacing w:lineRule="auto" w:line="240"/>
        <w:ind w:firstLine="567"/>
        <w:rPr>
          <w:sz w:val="24"/>
          <w:szCs w:val="24"/>
        </w:rPr>
      </w:pPr>
      <w:r>
        <w:rPr>
          <w:sz w:val="24"/>
          <w:szCs w:val="24"/>
        </w:rPr>
        <w:t>Фильм "Гуси-лебеди", студия Союзмультфильм, режиссеры И. Иванов-Вано, А. Снежко-Блоцкая, 1949.</w:t>
      </w:r>
    </w:p>
    <w:p>
      <w:pPr>
        <w:pStyle w:val="Normal"/>
        <w:shd w:val="clear" w:color="auto" w:fill="FFFFFF"/>
        <w:spacing w:lineRule="auto" w:line="240"/>
        <w:ind w:firstLine="567"/>
        <w:rPr>
          <w:sz w:val="24"/>
          <w:szCs w:val="24"/>
        </w:rPr>
      </w:pPr>
      <w:r>
        <w:rPr>
          <w:sz w:val="24"/>
          <w:szCs w:val="24"/>
        </w:rPr>
        <w:t>Цикл фильмов "Приключение Незнайки и его друзей", студия "ТО Экран", режиссер коллектив авторов, 1971-1973.</w:t>
      </w:r>
    </w:p>
    <w:p>
      <w:pPr>
        <w:pStyle w:val="Normal"/>
        <w:shd w:val="clear" w:color="auto" w:fill="FFFFFF"/>
        <w:spacing w:lineRule="auto" w:line="240"/>
        <w:ind w:firstLine="567"/>
        <w:rPr>
          <w:sz w:val="24"/>
          <w:szCs w:val="24"/>
        </w:rPr>
      </w:pPr>
      <w:r>
        <w:rPr>
          <w:sz w:val="24"/>
          <w:szCs w:val="24"/>
        </w:rPr>
        <w:t>. Для детей старшего дошкольного возраста (6-7 лет).</w:t>
      </w:r>
    </w:p>
    <w:p>
      <w:pPr>
        <w:pStyle w:val="Normal"/>
        <w:shd w:val="clear" w:color="auto" w:fill="FFFFFF"/>
        <w:spacing w:lineRule="auto" w:line="240"/>
        <w:ind w:firstLine="567"/>
        <w:rPr>
          <w:sz w:val="24"/>
          <w:szCs w:val="24"/>
        </w:rPr>
      </w:pPr>
      <w:r>
        <w:rPr>
          <w:sz w:val="24"/>
          <w:szCs w:val="24"/>
        </w:rPr>
        <w:t>Фильм "Малыш и Карлсон", студия "Союзмультфильм", режиссер Б. Степанцев, 1969.</w:t>
      </w:r>
    </w:p>
    <w:p>
      <w:pPr>
        <w:pStyle w:val="Normal"/>
        <w:shd w:val="clear" w:color="auto" w:fill="FFFFFF"/>
        <w:spacing w:lineRule="auto" w:line="240"/>
        <w:ind w:firstLine="567"/>
        <w:rPr>
          <w:sz w:val="24"/>
          <w:szCs w:val="24"/>
        </w:rPr>
      </w:pPr>
      <w:r>
        <w:rPr>
          <w:sz w:val="24"/>
          <w:szCs w:val="24"/>
        </w:rPr>
        <w:t>Фильм "Лягушка-путешественница", студия "Союзмультфильм", режиссеры В. Котеночкин, А. Трусов, 1965.</w:t>
      </w:r>
    </w:p>
    <w:p>
      <w:pPr>
        <w:pStyle w:val="Normal"/>
        <w:shd w:val="clear" w:color="auto" w:fill="FFFFFF"/>
        <w:spacing w:lineRule="auto" w:line="240"/>
        <w:ind w:firstLine="567"/>
        <w:rPr>
          <w:sz w:val="24"/>
          <w:szCs w:val="24"/>
        </w:rPr>
      </w:pPr>
      <w:r>
        <w:rPr>
          <w:sz w:val="24"/>
          <w:szCs w:val="24"/>
        </w:rPr>
        <w:t>Фильм "Варежка", студия "Союзмультфильм", режиссер Р. Качанов, 1967.</w:t>
      </w:r>
    </w:p>
    <w:p>
      <w:pPr>
        <w:pStyle w:val="Normal"/>
        <w:shd w:val="clear" w:color="auto" w:fill="FFFFFF"/>
        <w:spacing w:lineRule="auto" w:line="240"/>
        <w:ind w:firstLine="567"/>
        <w:rPr>
          <w:sz w:val="24"/>
          <w:szCs w:val="24"/>
        </w:rPr>
      </w:pPr>
      <w:r>
        <w:rPr>
          <w:sz w:val="24"/>
          <w:szCs w:val="24"/>
        </w:rPr>
        <w:t>Фильм "Честное слово", студия "Экран", режиссер М. Новогрудская, 1978.</w:t>
      </w:r>
    </w:p>
    <w:p>
      <w:pPr>
        <w:pStyle w:val="Normal"/>
        <w:shd w:val="clear" w:color="auto" w:fill="FFFFFF"/>
        <w:spacing w:lineRule="auto" w:line="240"/>
        <w:ind w:firstLine="567"/>
        <w:rPr>
          <w:sz w:val="24"/>
          <w:szCs w:val="24"/>
        </w:rPr>
      </w:pPr>
      <w:r>
        <w:rPr>
          <w:sz w:val="24"/>
          <w:szCs w:val="24"/>
        </w:rPr>
        <w:t>Фильм "Вовка в тридевятом царстве", студия "Союзмультфильм", режиссер Б. Степанцев, 1965.</w:t>
      </w:r>
    </w:p>
    <w:p>
      <w:pPr>
        <w:pStyle w:val="Normal"/>
        <w:shd w:val="clear" w:color="auto" w:fill="FFFFFF"/>
        <w:spacing w:lineRule="auto" w:line="240"/>
        <w:ind w:firstLine="567"/>
        <w:rPr>
          <w:sz w:val="24"/>
          <w:szCs w:val="24"/>
        </w:rPr>
      </w:pPr>
      <w:r>
        <w:rPr>
          <w:sz w:val="24"/>
          <w:szCs w:val="24"/>
        </w:rPr>
        <w:t>Фильм "Заколдованный мальчик", студия "Союзмультфильм", режиссер A. Снежко-Блоцкая, В.Полковников, 1955.</w:t>
      </w:r>
    </w:p>
    <w:p>
      <w:pPr>
        <w:pStyle w:val="Normal"/>
        <w:shd w:val="clear" w:color="auto" w:fill="FFFFFF"/>
        <w:spacing w:lineRule="auto" w:line="240"/>
        <w:ind w:firstLine="567"/>
        <w:rPr>
          <w:sz w:val="24"/>
          <w:szCs w:val="24"/>
        </w:rPr>
      </w:pPr>
      <w:r>
        <w:rPr>
          <w:sz w:val="24"/>
          <w:szCs w:val="24"/>
        </w:rPr>
        <w:t>Фильм "Золотая антилопа", студия "Союзмультфильм", режиссер Л. Атаманов, 1954.</w:t>
      </w:r>
    </w:p>
    <w:p>
      <w:pPr>
        <w:pStyle w:val="Normal"/>
        <w:shd w:val="clear" w:color="auto" w:fill="FFFFFF"/>
        <w:spacing w:lineRule="auto" w:line="240"/>
        <w:ind w:firstLine="567"/>
        <w:rPr>
          <w:sz w:val="24"/>
          <w:szCs w:val="24"/>
        </w:rPr>
      </w:pPr>
      <w:r>
        <w:rPr>
          <w:sz w:val="24"/>
          <w:szCs w:val="24"/>
        </w:rPr>
        <w:t>Фильм "Бременские музыканты", студия "Союзмультфильм", режиссер И. Ковалевская, 1969.</w:t>
      </w:r>
    </w:p>
    <w:p>
      <w:pPr>
        <w:pStyle w:val="Normal"/>
        <w:shd w:val="clear" w:color="auto" w:fill="FFFFFF"/>
        <w:spacing w:lineRule="auto" w:line="240"/>
        <w:ind w:firstLine="567"/>
        <w:rPr>
          <w:sz w:val="24"/>
          <w:szCs w:val="24"/>
        </w:rPr>
      </w:pPr>
      <w:r>
        <w:rPr>
          <w:sz w:val="24"/>
          <w:szCs w:val="24"/>
        </w:rPr>
        <w:t>Фильм "Двенадцать месяцев", студия "Союзмультфильм", режиссер И. Иванов-Вано, М. Ботов, 1956.</w:t>
      </w:r>
    </w:p>
    <w:p>
      <w:pPr>
        <w:pStyle w:val="Normal"/>
        <w:shd w:val="clear" w:color="auto" w:fill="FFFFFF"/>
        <w:spacing w:lineRule="auto" w:line="240"/>
        <w:ind w:firstLine="567"/>
        <w:rPr>
          <w:sz w:val="24"/>
          <w:szCs w:val="24"/>
        </w:rPr>
      </w:pPr>
      <w:r>
        <w:rPr>
          <w:sz w:val="24"/>
          <w:szCs w:val="24"/>
        </w:rPr>
        <w:t>Фильм "Ёжик в тумане", студия "Союзмультфильм", режиссер Ю. Норштейн, 1975.</w:t>
      </w:r>
    </w:p>
    <w:p>
      <w:pPr>
        <w:pStyle w:val="Normal"/>
        <w:shd w:val="clear" w:color="auto" w:fill="FFFFFF"/>
        <w:spacing w:lineRule="auto" w:line="240"/>
        <w:ind w:firstLine="567"/>
        <w:rPr>
          <w:sz w:val="24"/>
          <w:szCs w:val="24"/>
        </w:rPr>
      </w:pPr>
      <w:r>
        <w:rPr>
          <w:sz w:val="24"/>
          <w:szCs w:val="24"/>
        </w:rPr>
        <w:t>Фильм "Девочка и дельфин", студия "Союзмультфильм", режиссер Р. Зельма, 1979.</w:t>
      </w:r>
    </w:p>
    <w:p>
      <w:pPr>
        <w:pStyle w:val="Normal"/>
        <w:shd w:val="clear" w:color="auto" w:fill="FFFFFF"/>
        <w:spacing w:lineRule="auto" w:line="240"/>
        <w:ind w:firstLine="567"/>
        <w:rPr>
          <w:sz w:val="24"/>
          <w:szCs w:val="24"/>
        </w:rPr>
      </w:pPr>
      <w:r>
        <w:rPr>
          <w:sz w:val="24"/>
          <w:szCs w:val="24"/>
        </w:rPr>
        <w:t>Фильм "Верните Рекса", студия "Союзмультфильм", режиссер В. Пекарь, B. Попов. 1975.</w:t>
      </w:r>
    </w:p>
    <w:p>
      <w:pPr>
        <w:pStyle w:val="Normal"/>
        <w:shd w:val="clear" w:color="auto" w:fill="FFFFFF"/>
        <w:spacing w:lineRule="auto" w:line="240"/>
        <w:ind w:firstLine="567"/>
        <w:rPr>
          <w:sz w:val="24"/>
          <w:szCs w:val="24"/>
        </w:rPr>
      </w:pPr>
      <w:r>
        <w:rPr>
          <w:sz w:val="24"/>
          <w:szCs w:val="24"/>
        </w:rPr>
        <w:t>Фильм "Сказка сказок", студия "Союзмультфильм", режиссер Ю. Норштейн, 1979.</w:t>
      </w:r>
    </w:p>
    <w:p>
      <w:pPr>
        <w:pStyle w:val="Normal"/>
        <w:shd w:val="clear" w:color="auto" w:fill="FFFFFF"/>
        <w:spacing w:lineRule="auto" w:line="240"/>
        <w:ind w:firstLine="567"/>
        <w:rPr>
          <w:sz w:val="24"/>
          <w:szCs w:val="24"/>
        </w:rPr>
      </w:pPr>
      <w:r>
        <w:rPr>
          <w:sz w:val="24"/>
          <w:szCs w:val="24"/>
        </w:rPr>
        <w:t>Фильм Сериал "Простоквашино" и "Возвращение в Простоквашино" (2 сезона), студия "Союзмультфильм", режиссеры: коллектив авторов, 2018.</w:t>
      </w:r>
    </w:p>
    <w:p>
      <w:pPr>
        <w:pStyle w:val="Normal"/>
        <w:shd w:val="clear" w:color="auto" w:fill="FFFFFF"/>
        <w:spacing w:lineRule="auto" w:line="240"/>
        <w:ind w:firstLine="567"/>
        <w:rPr>
          <w:sz w:val="24"/>
          <w:szCs w:val="24"/>
        </w:rPr>
      </w:pPr>
      <w:r>
        <w:rPr>
          <w:sz w:val="24"/>
          <w:szCs w:val="24"/>
        </w:rPr>
        <w:t>Сериал "Смешарики", студии "Петербург", "Мастерфильм", коллектив авторов, 2004.</w:t>
      </w:r>
    </w:p>
    <w:p>
      <w:pPr>
        <w:pStyle w:val="Normal"/>
        <w:shd w:val="clear" w:color="auto" w:fill="FFFFFF"/>
        <w:spacing w:lineRule="auto" w:line="240"/>
        <w:ind w:firstLine="567"/>
        <w:rPr>
          <w:sz w:val="24"/>
          <w:szCs w:val="24"/>
        </w:rPr>
      </w:pPr>
      <w:r>
        <w:rPr>
          <w:sz w:val="24"/>
          <w:szCs w:val="24"/>
        </w:rPr>
        <w:t>Сериал "Малышарики", студии "Петербург", "Мастерфильм", коллектив авторов, 2015.</w:t>
      </w:r>
    </w:p>
    <w:p>
      <w:pPr>
        <w:pStyle w:val="Normal"/>
        <w:shd w:val="clear" w:color="auto" w:fill="FFFFFF"/>
        <w:spacing w:lineRule="auto" w:line="240"/>
        <w:ind w:firstLine="567"/>
        <w:rPr>
          <w:sz w:val="24"/>
          <w:szCs w:val="24"/>
        </w:rPr>
      </w:pPr>
      <w:r>
        <w:rPr>
          <w:sz w:val="24"/>
          <w:szCs w:val="24"/>
        </w:rPr>
        <w:t>Сериал "Домовенок Кузя", студия ТО "Экран", режиссер А. Зябликова, 2000-2002.</w:t>
      </w:r>
    </w:p>
    <w:p>
      <w:pPr>
        <w:pStyle w:val="Normal"/>
        <w:shd w:val="clear" w:color="auto" w:fill="FFFFFF"/>
        <w:spacing w:lineRule="auto" w:line="240"/>
        <w:ind w:firstLine="567"/>
        <w:rPr>
          <w:sz w:val="24"/>
          <w:szCs w:val="24"/>
        </w:rPr>
      </w:pPr>
      <w:r>
        <w:rPr>
          <w:sz w:val="24"/>
          <w:szCs w:val="24"/>
        </w:rPr>
        <w:t>Сериал "Ну, погоди!", студия "Союзмультфильм", режиссер В. Котеночкин, 1969.</w:t>
      </w:r>
    </w:p>
    <w:p>
      <w:pPr>
        <w:pStyle w:val="Normal"/>
        <w:shd w:val="clear" w:color="auto" w:fill="FFFFFF"/>
        <w:spacing w:lineRule="auto" w:line="240"/>
        <w:ind w:firstLine="567"/>
        <w:rPr>
          <w:sz w:val="24"/>
          <w:szCs w:val="24"/>
        </w:rPr>
      </w:pPr>
      <w:r>
        <w:rPr>
          <w:sz w:val="24"/>
          <w:szCs w:val="24"/>
        </w:rPr>
        <w:t>Сериал "Фиксики" (4 сезона), компания "Аэроплан", режиссер В. Бедошвили, 2010.</w:t>
      </w:r>
    </w:p>
    <w:p>
      <w:pPr>
        <w:pStyle w:val="Normal"/>
        <w:shd w:val="clear" w:color="auto" w:fill="FFFFFF"/>
        <w:spacing w:lineRule="auto" w:line="240"/>
        <w:ind w:firstLine="567"/>
        <w:rPr>
          <w:sz w:val="24"/>
          <w:szCs w:val="24"/>
        </w:rPr>
      </w:pPr>
      <w:r>
        <w:rPr>
          <w:sz w:val="24"/>
          <w:szCs w:val="24"/>
        </w:rPr>
        <w:t>Сериал "Оранжевая корова" (1 сезон), студия Союзмультфильм, режиссер Е. Ернова.</w:t>
      </w:r>
    </w:p>
    <w:p>
      <w:pPr>
        <w:pStyle w:val="Normal"/>
        <w:shd w:val="clear" w:color="auto" w:fill="FFFFFF"/>
        <w:spacing w:lineRule="auto" w:line="240"/>
        <w:ind w:firstLine="567"/>
        <w:rPr>
          <w:sz w:val="24"/>
          <w:szCs w:val="24"/>
        </w:rPr>
      </w:pPr>
      <w:r>
        <w:rPr>
          <w:sz w:val="24"/>
          <w:szCs w:val="24"/>
        </w:rPr>
        <w:t>Сериал "Монсики" (2 сезона), студия "Рики", режиссер А. Бахурин.</w:t>
      </w:r>
    </w:p>
    <w:p>
      <w:pPr>
        <w:pStyle w:val="Normal"/>
        <w:shd w:val="clear" w:color="auto" w:fill="FFFFFF"/>
        <w:spacing w:lineRule="auto" w:line="240"/>
        <w:ind w:firstLine="567"/>
        <w:rPr>
          <w:sz w:val="24"/>
          <w:szCs w:val="24"/>
        </w:rPr>
      </w:pPr>
      <w:r>
        <w:rPr>
          <w:sz w:val="24"/>
          <w:szCs w:val="24"/>
        </w:rPr>
        <w:t>Сериал "Смешарики. ПИН-КОД", студия "Рики", режиссёры: Р. Соколов, А. Горбунов, Д. Сулейманов и другие.</w:t>
      </w:r>
    </w:p>
    <w:p>
      <w:pPr>
        <w:pStyle w:val="Normal"/>
        <w:shd w:val="clear" w:color="auto" w:fill="FFFFFF"/>
        <w:spacing w:lineRule="auto" w:line="240"/>
        <w:ind w:firstLine="567"/>
        <w:rPr>
          <w:sz w:val="24"/>
          <w:szCs w:val="24"/>
        </w:rPr>
      </w:pPr>
      <w:r>
        <w:rPr>
          <w:sz w:val="24"/>
          <w:szCs w:val="24"/>
        </w:rPr>
        <w:t>Сериал "Зебра в клеточку" (1 сезон), студия "Союзмультфильм", режиссер А. Алексеев, А. Борисова, М. Куликов, А. Золотарева, 2020.</w:t>
      </w:r>
    </w:p>
    <w:p>
      <w:pPr>
        <w:pStyle w:val="Normal"/>
        <w:shd w:val="clear" w:color="auto" w:fill="FFFFFF"/>
        <w:spacing w:lineRule="auto" w:line="240"/>
        <w:ind w:firstLine="567"/>
        <w:rPr>
          <w:sz w:val="24"/>
          <w:szCs w:val="24"/>
        </w:rPr>
      </w:pPr>
      <w:r>
        <w:rPr>
          <w:sz w:val="24"/>
          <w:szCs w:val="24"/>
        </w:rPr>
        <w:t>Для детей старшего дошкольного возраста (7- 8 лет).</w:t>
      </w:r>
    </w:p>
    <w:p>
      <w:pPr>
        <w:pStyle w:val="Normal"/>
        <w:shd w:val="clear" w:color="auto" w:fill="FFFFFF"/>
        <w:spacing w:lineRule="auto" w:line="240"/>
        <w:ind w:firstLine="567"/>
        <w:rPr>
          <w:sz w:val="24"/>
          <w:szCs w:val="24"/>
        </w:rPr>
      </w:pPr>
      <w:r>
        <w:rPr>
          <w:sz w:val="24"/>
          <w:szCs w:val="24"/>
        </w:rPr>
        <w:t>Полнометражный анимационный фильм "Снежная королева", студия "Союзмультфильм", режиссёр Л. Атаманов, 1957.</w:t>
      </w:r>
    </w:p>
    <w:p>
      <w:pPr>
        <w:pStyle w:val="Normal"/>
        <w:shd w:val="clear" w:color="auto" w:fill="FFFFFF"/>
        <w:spacing w:lineRule="auto" w:line="240"/>
        <w:ind w:firstLine="567"/>
        <w:rPr>
          <w:sz w:val="24"/>
          <w:szCs w:val="24"/>
        </w:rPr>
      </w:pPr>
      <w:r>
        <w:rPr>
          <w:sz w:val="24"/>
          <w:szCs w:val="24"/>
        </w:rPr>
        <w:t>Полнометражный анимационный фильм "Аленький цветочек", студия "Союзмультфильм", режиссер Л. Атаманов, 1952.</w:t>
      </w:r>
    </w:p>
    <w:p>
      <w:pPr>
        <w:pStyle w:val="Normal"/>
        <w:shd w:val="clear" w:color="auto" w:fill="FFFFFF"/>
        <w:spacing w:lineRule="auto" w:line="240"/>
        <w:ind w:firstLine="567"/>
        <w:rPr>
          <w:sz w:val="24"/>
          <w:szCs w:val="24"/>
        </w:rPr>
      </w:pPr>
      <w:r>
        <w:rPr>
          <w:sz w:val="24"/>
          <w:szCs w:val="24"/>
        </w:rPr>
        <w:t>Полнометражный анимационный фильм "Сказка о царе Салтане", студия "Союзмультфильм", режиссер И. Иванов-Вано, Л. Мильчин, 1984.</w:t>
      </w:r>
    </w:p>
    <w:p>
      <w:pPr>
        <w:pStyle w:val="Normal"/>
        <w:shd w:val="clear" w:color="auto" w:fill="FFFFFF"/>
        <w:spacing w:lineRule="auto" w:line="240"/>
        <w:ind w:firstLine="567"/>
        <w:rPr>
          <w:sz w:val="24"/>
          <w:szCs w:val="24"/>
        </w:rPr>
      </w:pPr>
      <w:r>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pPr>
        <w:pStyle w:val="Normal"/>
        <w:shd w:val="clear" w:color="auto" w:fill="FFFFFF"/>
        <w:spacing w:lineRule="auto" w:line="240"/>
        <w:ind w:firstLine="567"/>
        <w:rPr>
          <w:sz w:val="24"/>
          <w:szCs w:val="24"/>
        </w:rPr>
      </w:pPr>
      <w:r>
        <w:rPr>
          <w:sz w:val="24"/>
          <w:szCs w:val="24"/>
        </w:rPr>
        <w:t>Полнометражный анимационный фильм "Суворов: великое путешествие" (6+), студия "Союзмультфильм", режиссер Б. Чертков, 2022.</w:t>
      </w:r>
    </w:p>
    <w:p>
      <w:pPr>
        <w:pStyle w:val="Normal"/>
        <w:shd w:val="clear" w:color="auto" w:fill="FFFFFF"/>
        <w:spacing w:lineRule="auto" w:line="240"/>
        <w:ind w:firstLine="567"/>
        <w:rPr>
          <w:sz w:val="24"/>
          <w:szCs w:val="24"/>
        </w:rPr>
      </w:pPr>
      <w:r>
        <w:rPr>
          <w:sz w:val="24"/>
          <w:szCs w:val="24"/>
        </w:rPr>
        <w:t>Полнометражный анимационный фильм "Бемби", студия Walt Disney, режиссер Д. Хэнд, 1942.</w:t>
      </w:r>
    </w:p>
    <w:p>
      <w:pPr>
        <w:pStyle w:val="Normal"/>
        <w:shd w:val="clear" w:color="auto" w:fill="FFFFFF"/>
        <w:spacing w:lineRule="auto" w:line="240"/>
        <w:ind w:firstLine="567"/>
        <w:rPr>
          <w:sz w:val="24"/>
          <w:szCs w:val="24"/>
        </w:rPr>
      </w:pPr>
      <w:r>
        <w:rPr>
          <w:sz w:val="24"/>
          <w:szCs w:val="24"/>
        </w:rPr>
        <w:t>Полнометражный анимационный фильм "Король Лев", студия Walt Disney, режиссер Р. Аллерс, 1994, США.</w:t>
      </w:r>
    </w:p>
    <w:p>
      <w:pPr>
        <w:pStyle w:val="Normal"/>
        <w:shd w:val="clear" w:color="auto" w:fill="FFFFFF"/>
        <w:spacing w:lineRule="auto" w:line="240"/>
        <w:ind w:firstLine="567"/>
        <w:rPr>
          <w:sz w:val="24"/>
          <w:szCs w:val="24"/>
        </w:rPr>
      </w:pPr>
      <w:r>
        <w:rPr>
          <w:sz w:val="24"/>
          <w:szCs w:val="24"/>
        </w:rPr>
        <w:t>Полнометражный анимационный фильм "Мой сосед Тоторо", студия "Ghibli", режиссер X. Миядзаки,1988.</w:t>
      </w:r>
    </w:p>
    <w:p>
      <w:pPr>
        <w:pStyle w:val="Normal"/>
        <w:shd w:val="clear" w:color="auto" w:fill="FFFFFF"/>
        <w:spacing w:lineRule="auto" w:line="240"/>
        <w:ind w:firstLine="567"/>
        <w:rPr>
          <w:sz w:val="24"/>
          <w:szCs w:val="24"/>
        </w:rPr>
      </w:pPr>
      <w:r>
        <w:rPr>
          <w:sz w:val="24"/>
          <w:szCs w:val="24"/>
        </w:rPr>
        <w:t>Полнометражный анимационный фильм "Рыбка Поньо на утесе", студия "Ghibli", режиссер X. Миядзаки, 2008.</w:t>
      </w:r>
    </w:p>
    <w:p>
      <w:pPr>
        <w:pStyle w:val="Normal"/>
        <w:shd w:val="clear" w:color="auto" w:fill="FFFFFF"/>
        <w:spacing w:lineRule="auto" w:line="240"/>
        <w:rPr>
          <w:b/>
          <w:b/>
          <w:sz w:val="24"/>
          <w:szCs w:val="24"/>
        </w:rPr>
      </w:pPr>
      <w:r>
        <w:rPr>
          <w:b/>
          <w:sz w:val="24"/>
          <w:szCs w:val="24"/>
        </w:rPr>
      </w:r>
    </w:p>
    <w:p>
      <w:pPr>
        <w:pStyle w:val="Normal"/>
        <w:shd w:val="clear" w:color="auto" w:fill="FFFFFF"/>
        <w:spacing w:lineRule="auto" w:line="240"/>
        <w:rPr>
          <w:b/>
          <w:b/>
          <w:sz w:val="24"/>
          <w:szCs w:val="24"/>
        </w:rPr>
      </w:pPr>
      <w:r>
        <w:rPr>
          <w:b/>
          <w:sz w:val="24"/>
          <w:szCs w:val="24"/>
        </w:rPr>
        <w:t>3.5. Кадровые условия реализации Федеральной программы.</w:t>
      </w:r>
    </w:p>
    <w:p>
      <w:pPr>
        <w:pStyle w:val="Normal"/>
        <w:shd w:val="clear" w:color="auto" w:fill="FFFFFF"/>
        <w:spacing w:lineRule="auto" w:line="240"/>
        <w:ind w:firstLine="567"/>
        <w:rPr>
          <w:sz w:val="24"/>
          <w:szCs w:val="24"/>
        </w:rPr>
      </w:pPr>
      <w:r>
        <w:rPr>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pPr>
        <w:pStyle w:val="Normal"/>
        <w:shd w:val="clear" w:color="auto" w:fill="FFFFFF"/>
        <w:spacing w:lineRule="auto" w:line="240"/>
        <w:ind w:firstLine="567"/>
        <w:rPr>
          <w:sz w:val="24"/>
          <w:szCs w:val="24"/>
        </w:rPr>
      </w:pPr>
      <w:r>
        <w:rPr>
          <w:sz w:val="24"/>
          <w:szCs w:val="24"/>
        </w:rPr>
        <w:t xml:space="preserve"> </w:t>
      </w:r>
      <w:r>
        <w:rPr>
          <w:sz w:val="24"/>
          <w:szCs w:val="24"/>
        </w:rPr>
        <w:t>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pPr>
        <w:pStyle w:val="Normal"/>
        <w:shd w:val="clear" w:color="auto" w:fill="FFFFFF"/>
        <w:spacing w:lineRule="auto" w:line="240"/>
        <w:ind w:firstLine="567"/>
        <w:rPr>
          <w:sz w:val="24"/>
          <w:szCs w:val="24"/>
        </w:rPr>
      </w:pPr>
      <w:r>
        <w:rPr>
          <w:sz w:val="24"/>
          <w:szCs w:val="24"/>
        </w:rPr>
        <w:t>Реализация образовательной программы (наименованиеДОО)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pPr>
        <w:pStyle w:val="Normal"/>
        <w:shd w:val="clear" w:color="auto" w:fill="FFFFFF"/>
        <w:spacing w:lineRule="auto" w:line="240"/>
        <w:ind w:firstLine="567"/>
        <w:rPr>
          <w:sz w:val="24"/>
          <w:szCs w:val="24"/>
        </w:rPr>
      </w:pPr>
      <w:r>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pPr>
        <w:pStyle w:val="Normal"/>
        <w:shd w:val="clear" w:color="auto" w:fill="FFFFFF"/>
        <w:spacing w:lineRule="auto" w:line="240"/>
        <w:ind w:firstLine="567"/>
        <w:rPr>
          <w:sz w:val="24"/>
          <w:szCs w:val="24"/>
        </w:rPr>
      </w:pPr>
      <w:r>
        <w:rPr>
          <w:sz w:val="24"/>
          <w:szCs w:val="24"/>
        </w:rPr>
        <w:t xml:space="preserve">В целях эффективной реализации образовательной программы ДОО МБОУ «Орловская СОШ»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pPr>
        <w:pStyle w:val="Normal"/>
        <w:shd w:val="clear" w:color="auto" w:fill="FFFFFF"/>
        <w:spacing w:lineRule="auto" w:line="240"/>
        <w:rPr>
          <w:b/>
          <w:b/>
          <w:sz w:val="24"/>
          <w:szCs w:val="24"/>
        </w:rPr>
      </w:pPr>
      <w:r>
        <w:rPr>
          <w:b/>
          <w:sz w:val="24"/>
          <w:szCs w:val="24"/>
        </w:rPr>
      </w:r>
    </w:p>
    <w:p>
      <w:pPr>
        <w:pStyle w:val="Normal"/>
        <w:shd w:val="clear" w:color="auto" w:fill="FFFFFF"/>
        <w:spacing w:lineRule="auto" w:line="240"/>
        <w:rPr>
          <w:b/>
          <w:b/>
          <w:sz w:val="24"/>
          <w:szCs w:val="24"/>
        </w:rPr>
      </w:pPr>
      <w:r>
        <w:rPr>
          <w:b/>
          <w:sz w:val="24"/>
          <w:szCs w:val="24"/>
        </w:rPr>
        <w:t>3.6.Примерный режим и распорядок дня в дошкольных группах.</w:t>
      </w:r>
    </w:p>
    <w:p>
      <w:pPr>
        <w:pStyle w:val="Normal"/>
        <w:shd w:val="clear" w:color="auto" w:fill="FFFFFF"/>
        <w:spacing w:lineRule="auto" w:line="240"/>
        <w:ind w:firstLine="567"/>
        <w:rPr>
          <w:sz w:val="24"/>
          <w:szCs w:val="24"/>
        </w:rPr>
      </w:pPr>
      <w:r>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pPr>
        <w:pStyle w:val="Normal"/>
        <w:shd w:val="clear" w:color="auto" w:fill="FFFFFF"/>
        <w:spacing w:lineRule="auto" w:line="240"/>
        <w:ind w:firstLine="567"/>
        <w:rPr>
          <w:sz w:val="24"/>
          <w:szCs w:val="24"/>
        </w:rPr>
      </w:pPr>
      <w:r>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pPr>
        <w:pStyle w:val="Normal"/>
        <w:shd w:val="clear" w:color="auto" w:fill="FFFFFF"/>
        <w:spacing w:lineRule="auto" w:line="240"/>
        <w:ind w:firstLine="567"/>
        <w:rPr>
          <w:sz w:val="24"/>
          <w:szCs w:val="24"/>
        </w:rPr>
      </w:pPr>
      <w:r>
        <w:rPr>
          <w:sz w:val="24"/>
          <w:szCs w:val="24"/>
        </w:rPr>
        <w:t>Согласно пункту 2.10 СП 2.4.3648-20 к организации образовательного процесса и режима дня соблюдаются следующие требования:</w:t>
      </w:r>
    </w:p>
    <w:p>
      <w:pPr>
        <w:pStyle w:val="ListParagraph"/>
        <w:numPr>
          <w:ilvl w:val="0"/>
          <w:numId w:val="177"/>
        </w:numPr>
        <w:shd w:val="clear" w:color="auto" w:fill="FFFFFF"/>
        <w:spacing w:lineRule="auto" w:line="240"/>
        <w:ind w:left="0" w:firstLine="284"/>
        <w:rPr>
          <w:sz w:val="24"/>
          <w:szCs w:val="24"/>
        </w:rPr>
      </w:pPr>
      <w:r>
        <w:rPr>
          <w:sz w:val="24"/>
          <w:szCs w:val="24"/>
        </w:rPr>
        <w:t>режим двигательной активности детей в течение дня организуется с учётом возрастных особенностей и состояния здоровья;</w:t>
      </w:r>
    </w:p>
    <w:p>
      <w:pPr>
        <w:pStyle w:val="ListParagraph"/>
        <w:numPr>
          <w:ilvl w:val="0"/>
          <w:numId w:val="177"/>
        </w:numPr>
        <w:shd w:val="clear" w:color="auto" w:fill="FFFFFF"/>
        <w:spacing w:lineRule="auto" w:line="240"/>
        <w:ind w:left="0" w:firstLine="284"/>
        <w:rPr>
          <w:sz w:val="24"/>
          <w:szCs w:val="24"/>
        </w:rPr>
      </w:pPr>
      <w:r>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pPr>
        <w:pStyle w:val="ListParagraph"/>
        <w:numPr>
          <w:ilvl w:val="0"/>
          <w:numId w:val="177"/>
        </w:numPr>
        <w:shd w:val="clear" w:color="auto" w:fill="FFFFFF"/>
        <w:spacing w:lineRule="auto" w:line="240"/>
        <w:ind w:left="0" w:firstLine="284"/>
        <w:rPr>
          <w:sz w:val="24"/>
          <w:szCs w:val="24"/>
        </w:rPr>
      </w:pPr>
      <w:r>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pPr>
        <w:pStyle w:val="ListParagraph"/>
        <w:numPr>
          <w:ilvl w:val="0"/>
          <w:numId w:val="177"/>
        </w:numPr>
        <w:shd w:val="clear" w:color="auto" w:fill="FFFFFF"/>
        <w:spacing w:lineRule="auto" w:line="240"/>
        <w:ind w:left="0" w:firstLine="284"/>
        <w:rPr>
          <w:sz w:val="24"/>
          <w:szCs w:val="24"/>
        </w:rPr>
      </w:pPr>
      <w:r>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pPr>
        <w:pStyle w:val="Normal"/>
        <w:shd w:val="clear" w:color="auto" w:fill="FFFFFF"/>
        <w:spacing w:lineRule="auto" w:line="240"/>
        <w:ind w:firstLine="567"/>
        <w:rPr>
          <w:sz w:val="24"/>
          <w:szCs w:val="24"/>
        </w:rPr>
      </w:pPr>
      <w:r>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pPr>
        <w:pStyle w:val="Normal"/>
        <w:shd w:val="clear" w:color="auto" w:fill="FFFFFF"/>
        <w:spacing w:lineRule="auto" w:line="240"/>
        <w:ind w:firstLine="567"/>
        <w:rPr>
          <w:b/>
          <w:b/>
          <w:sz w:val="24"/>
          <w:szCs w:val="24"/>
        </w:rPr>
      </w:pPr>
      <w:r>
        <w:rPr>
          <w:b/>
          <w:sz w:val="24"/>
          <w:szCs w:val="24"/>
        </w:rPr>
        <w:t>Требования и показатели организации образовательного процесса и режима дня</w:t>
      </w:r>
    </w:p>
    <w:tbl>
      <w:tblPr>
        <w:tblW w:w="10305" w:type="dxa"/>
        <w:jc w:val="left"/>
        <w:tblInd w:w="0" w:type="dxa"/>
        <w:tblCellMar>
          <w:top w:w="15" w:type="dxa"/>
          <w:left w:w="15" w:type="dxa"/>
          <w:bottom w:w="15" w:type="dxa"/>
          <w:right w:w="15" w:type="dxa"/>
        </w:tblCellMar>
        <w:tblLook w:val="04a0"/>
      </w:tblPr>
      <w:tblGrid>
        <w:gridCol w:w="4869"/>
        <w:gridCol w:w="2075"/>
        <w:gridCol w:w="3361"/>
      </w:tblGrid>
      <w:tr>
        <w:trPr>
          <w:trHeight w:val="253" w:hRule="atLeast"/>
        </w:trPr>
        <w:tc>
          <w:tcPr>
            <w:tcW w:w="4869"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Показатель</w:t>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bCs/>
                <w:sz w:val="24"/>
                <w:szCs w:val="24"/>
              </w:rPr>
            </w:pPr>
            <w:r>
              <w:rPr>
                <w:b/>
                <w:bCs/>
                <w:sz w:val="24"/>
                <w:szCs w:val="24"/>
              </w:rPr>
              <w:t>Возраст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Норматив</w:t>
            </w:r>
          </w:p>
        </w:tc>
      </w:tr>
      <w:tr>
        <w:trPr>
          <w:trHeight w:val="265" w:hRule="atLeast"/>
        </w:trPr>
        <w:tc>
          <w:tcPr>
            <w:tcW w:w="10305"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Требования к организации образовательного процесса</w:t>
            </w:r>
          </w:p>
        </w:tc>
      </w:tr>
      <w:tr>
        <w:trPr>
          <w:trHeight w:val="253" w:hRule="atLeast"/>
        </w:trPr>
        <w:tc>
          <w:tcPr>
            <w:tcW w:w="486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597" w:firstLine="142"/>
              <w:rPr>
                <w:sz w:val="24"/>
                <w:szCs w:val="24"/>
              </w:rPr>
            </w:pPr>
            <w:r>
              <w:rPr>
                <w:sz w:val="24"/>
                <w:szCs w:val="24"/>
              </w:rPr>
              <w:t>Начало занятий не ранее</w:t>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7" w:right="391" w:firstLine="142"/>
              <w:rPr>
                <w:sz w:val="24"/>
                <w:szCs w:val="24"/>
              </w:rPr>
            </w:pPr>
            <w:r>
              <w:rPr>
                <w:sz w:val="24"/>
                <w:szCs w:val="24"/>
              </w:rPr>
              <w:t>все возрасты</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8.00</w:t>
            </w:r>
          </w:p>
        </w:tc>
      </w:tr>
      <w:tr>
        <w:trPr>
          <w:trHeight w:val="265" w:hRule="atLeast"/>
        </w:trPr>
        <w:tc>
          <w:tcPr>
            <w:tcW w:w="486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597" w:firstLine="142"/>
              <w:rPr>
                <w:sz w:val="24"/>
                <w:szCs w:val="24"/>
              </w:rPr>
            </w:pPr>
            <w:r>
              <w:rPr>
                <w:sz w:val="24"/>
                <w:szCs w:val="24"/>
              </w:rPr>
              <w:t>Окончание занятий, не позднее</w:t>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7" w:right="391" w:firstLine="142"/>
              <w:rPr>
                <w:sz w:val="24"/>
                <w:szCs w:val="24"/>
              </w:rPr>
            </w:pPr>
            <w:r>
              <w:rPr>
                <w:sz w:val="24"/>
                <w:szCs w:val="24"/>
              </w:rPr>
              <w:t>все возрасты</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17.00</w:t>
            </w:r>
          </w:p>
        </w:tc>
      </w:tr>
      <w:tr>
        <w:trPr>
          <w:trHeight w:val="265" w:hRule="atLeast"/>
        </w:trPr>
        <w:tc>
          <w:tcPr>
            <w:tcW w:w="48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right="597" w:firstLine="142"/>
              <w:rPr>
                <w:sz w:val="24"/>
                <w:szCs w:val="24"/>
              </w:rPr>
            </w:pPr>
            <w:r>
              <w:rPr>
                <w:sz w:val="24"/>
                <w:szCs w:val="24"/>
              </w:rPr>
              <w:t>Продолжительность занятия для детей дошкольного возраста, не более</w:t>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7" w:right="391" w:firstLine="142"/>
              <w:rPr>
                <w:sz w:val="24"/>
                <w:szCs w:val="24"/>
              </w:rPr>
            </w:pPr>
            <w:r>
              <w:rPr>
                <w:sz w:val="24"/>
                <w:szCs w:val="24"/>
              </w:rPr>
              <w:t>от 1,5 до 3 лет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10 минут</w:t>
            </w:r>
          </w:p>
        </w:tc>
      </w:tr>
      <w:tr>
        <w:trPr>
          <w:trHeight w:val="289" w:hRule="atLeast"/>
        </w:trPr>
        <w:tc>
          <w:tcPr>
            <w:tcW w:w="48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right="597" w:firstLine="142"/>
              <w:rPr>
                <w:sz w:val="24"/>
                <w:szCs w:val="24"/>
              </w:rPr>
            </w:pPr>
            <w:r>
              <w:rPr>
                <w:sz w:val="24"/>
                <w:szCs w:val="24"/>
              </w:rPr>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7" w:right="391" w:firstLine="142"/>
              <w:rPr>
                <w:sz w:val="24"/>
                <w:szCs w:val="24"/>
              </w:rPr>
            </w:pPr>
            <w:r>
              <w:rPr>
                <w:sz w:val="24"/>
                <w:szCs w:val="24"/>
              </w:rPr>
              <w:t>от 3 до 4 лет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15 минут</w:t>
            </w:r>
          </w:p>
        </w:tc>
      </w:tr>
      <w:tr>
        <w:trPr>
          <w:trHeight w:val="301" w:hRule="atLeast"/>
        </w:trPr>
        <w:tc>
          <w:tcPr>
            <w:tcW w:w="48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right="597" w:firstLine="142"/>
              <w:rPr>
                <w:sz w:val="24"/>
                <w:szCs w:val="24"/>
              </w:rPr>
            </w:pPr>
            <w:r>
              <w:rPr>
                <w:sz w:val="24"/>
                <w:szCs w:val="24"/>
              </w:rPr>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7" w:right="391" w:firstLine="142"/>
              <w:rPr>
                <w:sz w:val="24"/>
                <w:szCs w:val="24"/>
              </w:rPr>
            </w:pPr>
            <w:r>
              <w:rPr>
                <w:sz w:val="24"/>
                <w:szCs w:val="24"/>
              </w:rPr>
              <w:t>от 4 до 5 лет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20 минут</w:t>
            </w:r>
          </w:p>
        </w:tc>
      </w:tr>
      <w:tr>
        <w:trPr>
          <w:trHeight w:val="289" w:hRule="atLeast"/>
        </w:trPr>
        <w:tc>
          <w:tcPr>
            <w:tcW w:w="48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right="597" w:firstLine="142"/>
              <w:rPr>
                <w:sz w:val="24"/>
                <w:szCs w:val="24"/>
              </w:rPr>
            </w:pPr>
            <w:r>
              <w:rPr>
                <w:sz w:val="24"/>
                <w:szCs w:val="24"/>
              </w:rPr>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7" w:right="391" w:firstLine="142"/>
              <w:rPr>
                <w:sz w:val="24"/>
                <w:szCs w:val="24"/>
              </w:rPr>
            </w:pPr>
            <w:r>
              <w:rPr>
                <w:sz w:val="24"/>
                <w:szCs w:val="24"/>
              </w:rPr>
              <w:t>от 5 до 6 лет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25 минут</w:t>
            </w:r>
          </w:p>
        </w:tc>
      </w:tr>
      <w:tr>
        <w:trPr>
          <w:trHeight w:val="289" w:hRule="atLeast"/>
        </w:trPr>
        <w:tc>
          <w:tcPr>
            <w:tcW w:w="48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right="597" w:firstLine="142"/>
              <w:rPr>
                <w:sz w:val="24"/>
                <w:szCs w:val="24"/>
              </w:rPr>
            </w:pPr>
            <w:r>
              <w:rPr>
                <w:sz w:val="24"/>
                <w:szCs w:val="24"/>
              </w:rPr>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7" w:right="391" w:firstLine="142"/>
              <w:rPr>
                <w:sz w:val="24"/>
                <w:szCs w:val="24"/>
              </w:rPr>
            </w:pPr>
            <w:r>
              <w:rPr>
                <w:sz w:val="24"/>
                <w:szCs w:val="24"/>
              </w:rPr>
              <w:t>от 6 до 7 лет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30 минут</w:t>
            </w:r>
          </w:p>
        </w:tc>
      </w:tr>
      <w:tr>
        <w:trPr>
          <w:trHeight w:val="265" w:hRule="atLeast"/>
        </w:trPr>
        <w:tc>
          <w:tcPr>
            <w:tcW w:w="48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right="597" w:firstLine="142"/>
              <w:rPr>
                <w:sz w:val="24"/>
                <w:szCs w:val="24"/>
              </w:rPr>
            </w:pPr>
            <w:r>
              <w:rPr>
                <w:sz w:val="24"/>
                <w:szCs w:val="24"/>
              </w:rPr>
              <w:t>Продолжительность дневной суммарной образовательной нагрузки для детей дошкольного возраста, не более</w:t>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7" w:right="391" w:firstLine="142"/>
              <w:rPr>
                <w:sz w:val="24"/>
                <w:szCs w:val="24"/>
              </w:rPr>
            </w:pPr>
            <w:r>
              <w:rPr>
                <w:sz w:val="24"/>
                <w:szCs w:val="24"/>
              </w:rPr>
              <w:t>от 1,5 до 3 лет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20 минут</w:t>
            </w:r>
          </w:p>
        </w:tc>
      </w:tr>
      <w:tr>
        <w:trPr>
          <w:trHeight w:val="301" w:hRule="atLeast"/>
        </w:trPr>
        <w:tc>
          <w:tcPr>
            <w:tcW w:w="48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right="597" w:firstLine="142"/>
              <w:rPr>
                <w:sz w:val="24"/>
                <w:szCs w:val="24"/>
              </w:rPr>
            </w:pPr>
            <w:r>
              <w:rPr>
                <w:sz w:val="24"/>
                <w:szCs w:val="24"/>
              </w:rPr>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7" w:right="391" w:firstLine="142"/>
              <w:rPr>
                <w:sz w:val="24"/>
                <w:szCs w:val="24"/>
              </w:rPr>
            </w:pPr>
            <w:r>
              <w:rPr>
                <w:sz w:val="24"/>
                <w:szCs w:val="24"/>
              </w:rPr>
              <w:t>от 3 до 4 лет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30 минут</w:t>
            </w:r>
          </w:p>
        </w:tc>
      </w:tr>
      <w:tr>
        <w:trPr>
          <w:trHeight w:val="289" w:hRule="atLeast"/>
        </w:trPr>
        <w:tc>
          <w:tcPr>
            <w:tcW w:w="48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right="597" w:firstLine="142"/>
              <w:rPr>
                <w:sz w:val="24"/>
                <w:szCs w:val="24"/>
              </w:rPr>
            </w:pPr>
            <w:r>
              <w:rPr>
                <w:sz w:val="24"/>
                <w:szCs w:val="24"/>
              </w:rPr>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7" w:right="391" w:firstLine="142"/>
              <w:rPr>
                <w:sz w:val="24"/>
                <w:szCs w:val="24"/>
              </w:rPr>
            </w:pPr>
            <w:r>
              <w:rPr>
                <w:sz w:val="24"/>
                <w:szCs w:val="24"/>
              </w:rPr>
              <w:t>от 4 до 5 лет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40 минут</w:t>
            </w:r>
          </w:p>
        </w:tc>
      </w:tr>
      <w:tr>
        <w:trPr>
          <w:trHeight w:val="808" w:hRule="atLeast"/>
        </w:trPr>
        <w:tc>
          <w:tcPr>
            <w:tcW w:w="48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right="597" w:firstLine="142"/>
              <w:rPr>
                <w:sz w:val="24"/>
                <w:szCs w:val="24"/>
              </w:rPr>
            </w:pPr>
            <w:r>
              <w:rPr>
                <w:sz w:val="24"/>
                <w:szCs w:val="24"/>
              </w:rPr>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7" w:right="391" w:firstLine="142"/>
              <w:rPr>
                <w:sz w:val="24"/>
                <w:szCs w:val="24"/>
              </w:rPr>
            </w:pPr>
            <w:r>
              <w:rPr>
                <w:sz w:val="24"/>
                <w:szCs w:val="24"/>
              </w:rPr>
              <w:t>от 5 до 6 лет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35" w:firstLine="142"/>
              <w:rPr>
                <w:sz w:val="24"/>
                <w:szCs w:val="24"/>
              </w:rPr>
            </w:pPr>
            <w:r>
              <w:rPr>
                <w:sz w:val="24"/>
                <w:szCs w:val="24"/>
              </w:rPr>
              <w:t>50 минут или 75 минут при организации 1 занятия после дневного сна</w:t>
            </w:r>
          </w:p>
        </w:tc>
      </w:tr>
      <w:tr>
        <w:trPr>
          <w:trHeight w:val="277" w:hRule="atLeast"/>
        </w:trPr>
        <w:tc>
          <w:tcPr>
            <w:tcW w:w="48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right="597" w:firstLine="142"/>
              <w:rPr>
                <w:sz w:val="24"/>
                <w:szCs w:val="24"/>
              </w:rPr>
            </w:pPr>
            <w:r>
              <w:rPr>
                <w:sz w:val="24"/>
                <w:szCs w:val="24"/>
              </w:rPr>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96" w:firstLine="142"/>
              <w:rPr>
                <w:sz w:val="24"/>
                <w:szCs w:val="24"/>
              </w:rPr>
            </w:pPr>
            <w:r>
              <w:rPr>
                <w:sz w:val="24"/>
                <w:szCs w:val="24"/>
              </w:rPr>
              <w:t>от 6 до  7 лет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90 минут</w:t>
            </w:r>
          </w:p>
        </w:tc>
      </w:tr>
      <w:tr>
        <w:trPr>
          <w:trHeight w:val="506" w:hRule="atLeast"/>
        </w:trPr>
        <w:tc>
          <w:tcPr>
            <w:tcW w:w="486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597" w:firstLine="142"/>
              <w:rPr>
                <w:sz w:val="24"/>
                <w:szCs w:val="24"/>
              </w:rPr>
            </w:pPr>
            <w:r>
              <w:rPr>
                <w:sz w:val="24"/>
                <w:szCs w:val="24"/>
              </w:rPr>
              <w:t>Продолжительность перерывов между занятиями, не менее</w:t>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96" w:firstLine="142"/>
              <w:rPr>
                <w:sz w:val="24"/>
                <w:szCs w:val="24"/>
              </w:rPr>
            </w:pPr>
            <w:r>
              <w:rPr>
                <w:sz w:val="24"/>
                <w:szCs w:val="24"/>
              </w:rPr>
              <w:t>все возрасты</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10 минут</w:t>
            </w:r>
          </w:p>
        </w:tc>
      </w:tr>
      <w:tr>
        <w:trPr>
          <w:trHeight w:val="519" w:hRule="atLeast"/>
        </w:trPr>
        <w:tc>
          <w:tcPr>
            <w:tcW w:w="486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597" w:firstLine="142"/>
              <w:rPr>
                <w:sz w:val="24"/>
                <w:szCs w:val="24"/>
              </w:rPr>
            </w:pPr>
            <w:r>
              <w:rPr>
                <w:sz w:val="24"/>
                <w:szCs w:val="24"/>
              </w:rPr>
              <w:t>Перерыв во время занятий для гимнастики, не менее</w:t>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96" w:firstLine="142"/>
              <w:rPr>
                <w:sz w:val="24"/>
                <w:szCs w:val="24"/>
              </w:rPr>
            </w:pPr>
            <w:r>
              <w:rPr>
                <w:sz w:val="24"/>
                <w:szCs w:val="24"/>
              </w:rPr>
              <w:t>все возрасты</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2-х минут</w:t>
            </w:r>
          </w:p>
        </w:tc>
      </w:tr>
      <w:tr>
        <w:trPr>
          <w:trHeight w:val="253" w:hRule="atLeast"/>
        </w:trPr>
        <w:tc>
          <w:tcPr>
            <w:tcW w:w="10305"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Показатели организации режима дня</w:t>
            </w:r>
          </w:p>
        </w:tc>
      </w:tr>
      <w:tr>
        <w:trPr>
          <w:trHeight w:val="277" w:hRule="atLeast"/>
        </w:trPr>
        <w:tc>
          <w:tcPr>
            <w:tcW w:w="48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right="396" w:firstLine="142"/>
              <w:rPr>
                <w:sz w:val="24"/>
                <w:szCs w:val="24"/>
              </w:rPr>
            </w:pPr>
            <w:r>
              <w:rPr>
                <w:sz w:val="24"/>
                <w:szCs w:val="24"/>
              </w:rPr>
              <w:t>Продолжительность ночного сна не менее</w:t>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17" w:firstLine="142"/>
              <w:rPr>
                <w:sz w:val="24"/>
                <w:szCs w:val="24"/>
              </w:rPr>
            </w:pPr>
            <w:r>
              <w:rPr>
                <w:sz w:val="24"/>
                <w:szCs w:val="24"/>
              </w:rPr>
              <w:t>1-3 года</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12 часов</w:t>
            </w:r>
          </w:p>
        </w:tc>
      </w:tr>
      <w:tr>
        <w:trPr>
          <w:trHeight w:val="277" w:hRule="atLeast"/>
        </w:trPr>
        <w:tc>
          <w:tcPr>
            <w:tcW w:w="48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right="396" w:firstLine="142"/>
              <w:rPr>
                <w:sz w:val="24"/>
                <w:szCs w:val="24"/>
              </w:rPr>
            </w:pPr>
            <w:r>
              <w:rPr>
                <w:sz w:val="24"/>
                <w:szCs w:val="24"/>
              </w:rPr>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17" w:firstLine="142"/>
              <w:rPr>
                <w:sz w:val="24"/>
                <w:szCs w:val="24"/>
              </w:rPr>
            </w:pPr>
            <w:r>
              <w:rPr>
                <w:sz w:val="24"/>
                <w:szCs w:val="24"/>
              </w:rPr>
              <w:t>4-7 лет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11 часов</w:t>
            </w:r>
          </w:p>
        </w:tc>
      </w:tr>
      <w:tr>
        <w:trPr>
          <w:trHeight w:val="277" w:hRule="atLeast"/>
        </w:trPr>
        <w:tc>
          <w:tcPr>
            <w:tcW w:w="48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right="396" w:firstLine="142"/>
              <w:rPr>
                <w:sz w:val="24"/>
                <w:szCs w:val="24"/>
              </w:rPr>
            </w:pPr>
            <w:r>
              <w:rPr>
                <w:sz w:val="24"/>
                <w:szCs w:val="24"/>
              </w:rPr>
              <w:t>Продолжительность дневного сна, не менее</w:t>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17" w:firstLine="142"/>
              <w:rPr>
                <w:sz w:val="24"/>
                <w:szCs w:val="24"/>
              </w:rPr>
            </w:pPr>
            <w:r>
              <w:rPr>
                <w:sz w:val="24"/>
                <w:szCs w:val="24"/>
              </w:rPr>
              <w:t>1-3 года</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3 часа</w:t>
            </w:r>
          </w:p>
        </w:tc>
      </w:tr>
      <w:tr>
        <w:trPr>
          <w:trHeight w:val="277" w:hRule="atLeast"/>
        </w:trPr>
        <w:tc>
          <w:tcPr>
            <w:tcW w:w="48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right="396" w:firstLine="142"/>
              <w:rPr>
                <w:sz w:val="24"/>
                <w:szCs w:val="24"/>
              </w:rPr>
            </w:pPr>
            <w:r>
              <w:rPr>
                <w:sz w:val="24"/>
                <w:szCs w:val="24"/>
              </w:rPr>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17" w:firstLine="142"/>
              <w:rPr>
                <w:sz w:val="24"/>
                <w:szCs w:val="24"/>
              </w:rPr>
            </w:pPr>
            <w:r>
              <w:rPr>
                <w:sz w:val="24"/>
                <w:szCs w:val="24"/>
              </w:rPr>
              <w:t>4-7 лет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2,5 часа</w:t>
            </w:r>
          </w:p>
        </w:tc>
      </w:tr>
      <w:tr>
        <w:trPr>
          <w:trHeight w:val="519" w:hRule="atLeast"/>
        </w:trPr>
        <w:tc>
          <w:tcPr>
            <w:tcW w:w="486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96" w:firstLine="142"/>
              <w:rPr>
                <w:sz w:val="24"/>
                <w:szCs w:val="24"/>
              </w:rPr>
            </w:pPr>
            <w:r>
              <w:rPr>
                <w:sz w:val="24"/>
                <w:szCs w:val="24"/>
              </w:rPr>
              <w:t>Продолжительность прогулок, не менее</w:t>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237" w:firstLine="142"/>
              <w:rPr>
                <w:sz w:val="24"/>
                <w:szCs w:val="24"/>
              </w:rPr>
            </w:pPr>
            <w:r>
              <w:rPr>
                <w:sz w:val="24"/>
                <w:szCs w:val="24"/>
              </w:rPr>
              <w:t>для детей до 7 лет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3 часа в день</w:t>
            </w:r>
          </w:p>
        </w:tc>
      </w:tr>
      <w:tr>
        <w:trPr>
          <w:trHeight w:val="506" w:hRule="atLeast"/>
        </w:trPr>
        <w:tc>
          <w:tcPr>
            <w:tcW w:w="486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96" w:firstLine="142"/>
              <w:rPr>
                <w:sz w:val="24"/>
                <w:szCs w:val="24"/>
              </w:rPr>
            </w:pPr>
            <w:r>
              <w:rPr>
                <w:sz w:val="24"/>
                <w:szCs w:val="24"/>
              </w:rPr>
              <w:t>Суммарный объем двигательной активности, не менее</w:t>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55" w:firstLine="142"/>
              <w:rPr>
                <w:sz w:val="24"/>
                <w:szCs w:val="24"/>
              </w:rPr>
            </w:pPr>
            <w:r>
              <w:rPr>
                <w:sz w:val="24"/>
                <w:szCs w:val="24"/>
              </w:rPr>
              <w:t>все возрасты</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1 час в день</w:t>
            </w:r>
          </w:p>
        </w:tc>
      </w:tr>
      <w:tr>
        <w:trPr>
          <w:trHeight w:val="253" w:hRule="atLeast"/>
        </w:trPr>
        <w:tc>
          <w:tcPr>
            <w:tcW w:w="486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96" w:firstLine="142"/>
              <w:rPr>
                <w:sz w:val="24"/>
                <w:szCs w:val="24"/>
              </w:rPr>
            </w:pPr>
            <w:r>
              <w:rPr>
                <w:sz w:val="24"/>
                <w:szCs w:val="24"/>
              </w:rPr>
              <w:t>Утренний подъем, не ранее</w:t>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55" w:firstLine="142"/>
              <w:rPr>
                <w:sz w:val="24"/>
                <w:szCs w:val="24"/>
              </w:rPr>
            </w:pPr>
            <w:r>
              <w:rPr>
                <w:sz w:val="24"/>
                <w:szCs w:val="24"/>
              </w:rPr>
              <w:t>все возрасты</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7 ч 00 минут</w:t>
            </w:r>
          </w:p>
        </w:tc>
      </w:tr>
      <w:tr>
        <w:trPr>
          <w:trHeight w:val="519" w:hRule="atLeast"/>
        </w:trPr>
        <w:tc>
          <w:tcPr>
            <w:tcW w:w="486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Утренняя зарядка, продолжительность, не менее</w:t>
            </w:r>
          </w:p>
        </w:tc>
        <w:tc>
          <w:tcPr>
            <w:tcW w:w="2075"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55" w:firstLine="142"/>
              <w:rPr>
                <w:sz w:val="24"/>
                <w:szCs w:val="24"/>
              </w:rPr>
            </w:pPr>
            <w:r>
              <w:rPr>
                <w:sz w:val="24"/>
                <w:szCs w:val="24"/>
              </w:rPr>
              <w:t>до 7 лет</w:t>
            </w:r>
          </w:p>
        </w:tc>
        <w:tc>
          <w:tcPr>
            <w:tcW w:w="3361"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527" w:firstLine="142"/>
              <w:rPr>
                <w:sz w:val="24"/>
                <w:szCs w:val="24"/>
              </w:rPr>
            </w:pPr>
            <w:r>
              <w:rPr>
                <w:sz w:val="24"/>
                <w:szCs w:val="24"/>
              </w:rPr>
              <w:t>10 минут</w:t>
            </w:r>
          </w:p>
        </w:tc>
      </w:tr>
    </w:tbl>
    <w:p>
      <w:pPr>
        <w:pStyle w:val="Normal"/>
        <w:shd w:val="clear" w:color="auto" w:fill="FFFFFF"/>
        <w:spacing w:lineRule="auto" w:line="240" w:before="0" w:after="255"/>
        <w:ind w:firstLine="567"/>
        <w:jc w:val="center"/>
        <w:rPr>
          <w:b/>
          <w:b/>
          <w:sz w:val="24"/>
          <w:szCs w:val="24"/>
        </w:rPr>
      </w:pPr>
      <w:r>
        <w:rPr>
          <w:b/>
          <w:sz w:val="24"/>
          <w:szCs w:val="24"/>
        </w:rPr>
        <w:t>Количество приемов пищи в зависимости от режима функционирования организации и режима обучения</w:t>
      </w:r>
    </w:p>
    <w:tbl>
      <w:tblPr>
        <w:tblW w:w="10348" w:type="dxa"/>
        <w:jc w:val="left"/>
        <w:tblInd w:w="0" w:type="dxa"/>
        <w:tblCellMar>
          <w:top w:w="15" w:type="dxa"/>
          <w:left w:w="15" w:type="dxa"/>
          <w:bottom w:w="15" w:type="dxa"/>
          <w:right w:w="15" w:type="dxa"/>
        </w:tblCellMar>
        <w:tblLook w:val="04a0"/>
      </w:tblPr>
      <w:tblGrid>
        <w:gridCol w:w="2928"/>
        <w:gridCol w:w="3591"/>
        <w:gridCol w:w="3829"/>
      </w:tblGrid>
      <w:tr>
        <w:trPr>
          <w:trHeight w:val="987" w:hRule="atLeast"/>
        </w:trPr>
        <w:tc>
          <w:tcPr>
            <w:tcW w:w="292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Вид организации</w:t>
            </w:r>
          </w:p>
        </w:tc>
        <w:tc>
          <w:tcPr>
            <w:tcW w:w="359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Продолжительность, либо время нахождения ребёнка в организации</w:t>
            </w:r>
          </w:p>
        </w:tc>
        <w:tc>
          <w:tcPr>
            <w:tcW w:w="3829"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Количество обязательных приемов пищи</w:t>
            </w:r>
          </w:p>
        </w:tc>
      </w:tr>
      <w:tr>
        <w:trPr>
          <w:trHeight w:val="1311" w:hRule="atLeast"/>
        </w:trPr>
        <w:tc>
          <w:tcPr>
            <w:tcW w:w="292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142" w:right="172" w:firstLine="567"/>
              <w:rPr>
                <w:sz w:val="24"/>
                <w:szCs w:val="24"/>
              </w:rPr>
            </w:pPr>
            <w:r>
              <w:rPr>
                <w:sz w:val="24"/>
                <w:szCs w:val="24"/>
              </w:rPr>
              <w:t>Дошкольные организации, организации по уходу и присмотру</w:t>
            </w:r>
          </w:p>
        </w:tc>
        <w:tc>
          <w:tcPr>
            <w:tcW w:w="359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до 5 часов</w:t>
            </w:r>
          </w:p>
        </w:tc>
        <w:tc>
          <w:tcPr>
            <w:tcW w:w="3829"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7" w:right="135" w:firstLine="420"/>
              <w:rPr>
                <w:sz w:val="24"/>
                <w:szCs w:val="24"/>
              </w:rPr>
            </w:pPr>
            <w:r>
              <w:rPr>
                <w:sz w:val="24"/>
                <w:szCs w:val="24"/>
              </w:rPr>
              <w:t>2 приема пищи (приемы пищи определяются фактическим временем нахождения в организации)</w:t>
            </w:r>
          </w:p>
        </w:tc>
      </w:tr>
      <w:tr>
        <w:trPr>
          <w:trHeight w:val="708" w:hRule="atLeast"/>
        </w:trPr>
        <w:tc>
          <w:tcPr>
            <w:tcW w:w="29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firstLine="567"/>
              <w:rPr>
                <w:sz w:val="24"/>
                <w:szCs w:val="24"/>
              </w:rPr>
            </w:pPr>
            <w:r>
              <w:rPr>
                <w:sz w:val="24"/>
                <w:szCs w:val="24"/>
              </w:rPr>
            </w:r>
          </w:p>
        </w:tc>
        <w:tc>
          <w:tcPr>
            <w:tcW w:w="359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8-10 часов</w:t>
            </w:r>
          </w:p>
        </w:tc>
        <w:tc>
          <w:tcPr>
            <w:tcW w:w="3829"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7" w:right="135" w:firstLine="420"/>
              <w:rPr>
                <w:sz w:val="24"/>
                <w:szCs w:val="24"/>
              </w:rPr>
            </w:pPr>
            <w:r>
              <w:rPr>
                <w:sz w:val="24"/>
                <w:szCs w:val="24"/>
              </w:rPr>
              <w:t>завтрак, второй завтрак, обед и полдник</w:t>
            </w:r>
          </w:p>
        </w:tc>
      </w:tr>
      <w:tr>
        <w:trPr>
          <w:trHeight w:val="693" w:hRule="atLeast"/>
        </w:trPr>
        <w:tc>
          <w:tcPr>
            <w:tcW w:w="29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firstLine="567"/>
              <w:rPr>
                <w:sz w:val="24"/>
                <w:szCs w:val="24"/>
              </w:rPr>
            </w:pPr>
            <w:r>
              <w:rPr>
                <w:sz w:val="24"/>
                <w:szCs w:val="24"/>
              </w:rPr>
            </w:r>
          </w:p>
        </w:tc>
        <w:tc>
          <w:tcPr>
            <w:tcW w:w="359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11-12 часов</w:t>
            </w:r>
          </w:p>
        </w:tc>
        <w:tc>
          <w:tcPr>
            <w:tcW w:w="3829"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7" w:right="135" w:firstLine="420"/>
              <w:rPr>
                <w:sz w:val="24"/>
                <w:szCs w:val="24"/>
              </w:rPr>
            </w:pPr>
            <w:r>
              <w:rPr>
                <w:sz w:val="24"/>
                <w:szCs w:val="24"/>
              </w:rPr>
              <w:t>завтрак, второй завтрак, обед, полдник и ужин</w:t>
            </w:r>
          </w:p>
        </w:tc>
      </w:tr>
      <w:tr>
        <w:trPr>
          <w:trHeight w:val="693" w:hRule="atLeast"/>
        </w:trPr>
        <w:tc>
          <w:tcPr>
            <w:tcW w:w="29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firstLine="567"/>
              <w:rPr>
                <w:sz w:val="24"/>
                <w:szCs w:val="24"/>
              </w:rPr>
            </w:pPr>
            <w:r>
              <w:rPr>
                <w:sz w:val="24"/>
                <w:szCs w:val="24"/>
              </w:rPr>
            </w:r>
          </w:p>
        </w:tc>
        <w:tc>
          <w:tcPr>
            <w:tcW w:w="359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круглосуточно</w:t>
            </w:r>
          </w:p>
        </w:tc>
        <w:tc>
          <w:tcPr>
            <w:tcW w:w="3829"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7" w:right="135" w:firstLine="420"/>
              <w:rPr>
                <w:sz w:val="24"/>
                <w:szCs w:val="24"/>
              </w:rPr>
            </w:pPr>
            <w:r>
              <w:rPr>
                <w:sz w:val="24"/>
                <w:szCs w:val="24"/>
              </w:rPr>
              <w:t>завтрак, второй завтрак, обед, полдник, ужин, второй ужин</w:t>
            </w:r>
          </w:p>
        </w:tc>
      </w:tr>
    </w:tbl>
    <w:p>
      <w:pPr>
        <w:pStyle w:val="Normal"/>
        <w:shd w:val="clear" w:color="auto" w:fill="FFFFFF"/>
        <w:spacing w:lineRule="auto" w:line="240"/>
        <w:ind w:firstLine="567"/>
        <w:rPr>
          <w:sz w:val="24"/>
          <w:szCs w:val="24"/>
        </w:rPr>
      </w:pPr>
      <w:r>
        <w:rPr>
          <w:sz w:val="24"/>
          <w:szCs w:val="24"/>
        </w:rPr>
        <w:t>ДОО может самостоятельно принимать решение о наличии второго завтрака и ужина, руководствуясь пунктами 8.1.2.1 и 8.1.2.2 СанПиН 2.3/2.4.3590-20:</w:t>
      </w:r>
    </w:p>
    <w:p>
      <w:pPr>
        <w:pStyle w:val="ListParagraph"/>
        <w:numPr>
          <w:ilvl w:val="0"/>
          <w:numId w:val="178"/>
        </w:numPr>
        <w:shd w:val="clear" w:color="auto" w:fill="FFFFFF"/>
        <w:spacing w:lineRule="auto" w:line="240"/>
        <w:ind w:left="0" w:firstLine="284"/>
        <w:rPr>
          <w:sz w:val="24"/>
          <w:szCs w:val="24"/>
        </w:rPr>
      </w:pPr>
      <w:r>
        <w:rPr>
          <w:sz w:val="24"/>
          <w:szCs w:val="24"/>
        </w:rPr>
        <w:t>при отсутствии второго завтрака калорийность основного завтрака должна быть увеличена на 5% соответственно.</w:t>
      </w:r>
    </w:p>
    <w:p>
      <w:pPr>
        <w:pStyle w:val="ListParagraph"/>
        <w:numPr>
          <w:ilvl w:val="0"/>
          <w:numId w:val="178"/>
        </w:numPr>
        <w:shd w:val="clear" w:color="auto" w:fill="FFFFFF"/>
        <w:spacing w:lineRule="auto" w:line="240"/>
        <w:ind w:left="0" w:firstLine="284"/>
        <w:rPr>
          <w:sz w:val="24"/>
          <w:szCs w:val="24"/>
        </w:rPr>
      </w:pPr>
      <w:r>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pPr>
        <w:pStyle w:val="Normal"/>
        <w:shd w:val="clear" w:color="auto" w:fill="FFFFFF"/>
        <w:spacing w:lineRule="auto" w:line="240"/>
        <w:ind w:firstLine="567"/>
        <w:rPr>
          <w:sz w:val="24"/>
          <w:szCs w:val="24"/>
        </w:rPr>
      </w:pPr>
      <w:r>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pPr>
        <w:pStyle w:val="Normal"/>
        <w:shd w:val="clear" w:color="auto" w:fill="FFFFFF"/>
        <w:spacing w:lineRule="auto" w:line="240" w:before="0" w:after="255"/>
        <w:ind w:firstLine="567"/>
        <w:jc w:val="center"/>
        <w:rPr>
          <w:b/>
          <w:b/>
          <w:sz w:val="24"/>
          <w:szCs w:val="24"/>
        </w:rPr>
      </w:pPr>
      <w:r>
        <w:rPr>
          <w:b/>
          <w:sz w:val="24"/>
          <w:szCs w:val="24"/>
        </w:rPr>
        <w:t>Режим сна, бодрствования и кормления детей от 0 до 1 года</w:t>
      </w:r>
    </w:p>
    <w:tbl>
      <w:tblPr>
        <w:tblW w:w="10336" w:type="dxa"/>
        <w:jc w:val="left"/>
        <w:tblInd w:w="0" w:type="dxa"/>
        <w:tblCellMar>
          <w:top w:w="15" w:type="dxa"/>
          <w:left w:w="15" w:type="dxa"/>
          <w:bottom w:w="15" w:type="dxa"/>
          <w:right w:w="15" w:type="dxa"/>
        </w:tblCellMar>
        <w:tblLook w:val="04a0"/>
      </w:tblPr>
      <w:tblGrid>
        <w:gridCol w:w="1204"/>
        <w:gridCol w:w="1270"/>
        <w:gridCol w:w="1510"/>
        <w:gridCol w:w="1995"/>
        <w:gridCol w:w="2362"/>
        <w:gridCol w:w="1994"/>
      </w:tblGrid>
      <w:tr>
        <w:trPr>
          <w:trHeight w:val="376" w:hRule="atLeast"/>
        </w:trPr>
        <w:tc>
          <w:tcPr>
            <w:tcW w:w="1204"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rPr>
                <w:b/>
                <w:b/>
                <w:bCs/>
                <w:sz w:val="24"/>
                <w:szCs w:val="24"/>
              </w:rPr>
            </w:pPr>
            <w:r>
              <w:rPr>
                <w:b/>
                <w:bCs/>
                <w:sz w:val="24"/>
                <w:szCs w:val="24"/>
              </w:rPr>
              <w:t>Возраст    </w:t>
            </w:r>
          </w:p>
        </w:tc>
        <w:tc>
          <w:tcPr>
            <w:tcW w:w="278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Кормление</w:t>
            </w:r>
          </w:p>
        </w:tc>
        <w:tc>
          <w:tcPr>
            <w:tcW w:w="1995"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bCs/>
                <w:sz w:val="24"/>
                <w:szCs w:val="24"/>
              </w:rPr>
            </w:pPr>
            <w:r>
              <w:rPr>
                <w:b/>
                <w:bCs/>
                <w:sz w:val="24"/>
                <w:szCs w:val="24"/>
              </w:rPr>
              <w:t>Бодрствование</w:t>
            </w:r>
          </w:p>
        </w:tc>
        <w:tc>
          <w:tcPr>
            <w:tcW w:w="4356"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Дневной сон</w:t>
            </w:r>
          </w:p>
        </w:tc>
      </w:tr>
      <w:tr>
        <w:trPr>
          <w:trHeight w:val="376" w:hRule="atLeast"/>
        </w:trPr>
        <w:tc>
          <w:tcPr>
            <w:tcW w:w="12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firstLine="567"/>
              <w:rPr>
                <w:b/>
                <w:b/>
                <w:bCs/>
                <w:sz w:val="24"/>
                <w:szCs w:val="24"/>
              </w:rPr>
            </w:pPr>
            <w:r>
              <w:rPr>
                <w:b/>
                <w:bCs/>
                <w:sz w:val="24"/>
                <w:szCs w:val="24"/>
              </w:rPr>
            </w:r>
          </w:p>
        </w:tc>
        <w:tc>
          <w:tcPr>
            <w:tcW w:w="1270"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количество</w:t>
            </w:r>
          </w:p>
        </w:tc>
        <w:tc>
          <w:tcPr>
            <w:tcW w:w="1510"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интервал час.</w:t>
            </w:r>
          </w:p>
        </w:tc>
        <w:tc>
          <w:tcPr>
            <w:tcW w:w="1995"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длительность час.</w:t>
            </w:r>
          </w:p>
        </w:tc>
        <w:tc>
          <w:tcPr>
            <w:tcW w:w="2362"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количество периодов</w:t>
            </w:r>
          </w:p>
        </w:tc>
        <w:tc>
          <w:tcPr>
            <w:tcW w:w="1994"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длительность час.</w:t>
            </w:r>
          </w:p>
        </w:tc>
      </w:tr>
      <w:tr>
        <w:trPr>
          <w:trHeight w:val="722" w:hRule="atLeast"/>
        </w:trPr>
        <w:tc>
          <w:tcPr>
            <w:tcW w:w="1204"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Pr>
                <w:sz w:val="24"/>
                <w:szCs w:val="24"/>
              </w:rPr>
            </w:pPr>
            <w:r>
              <w:rPr>
                <w:sz w:val="24"/>
                <w:szCs w:val="24"/>
              </w:rPr>
              <w:t>1-3 мес.</w:t>
            </w:r>
          </w:p>
        </w:tc>
        <w:tc>
          <w:tcPr>
            <w:tcW w:w="1270"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7</w:t>
            </w:r>
          </w:p>
        </w:tc>
        <w:tc>
          <w:tcPr>
            <w:tcW w:w="1510"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3</w:t>
            </w:r>
          </w:p>
        </w:tc>
        <w:tc>
          <w:tcPr>
            <w:tcW w:w="199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1-1,5</w:t>
            </w:r>
          </w:p>
        </w:tc>
        <w:tc>
          <w:tcPr>
            <w:tcW w:w="2362"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4</w:t>
            </w:r>
          </w:p>
        </w:tc>
        <w:tc>
          <w:tcPr>
            <w:tcW w:w="1994"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1,5-2</w:t>
            </w:r>
          </w:p>
        </w:tc>
      </w:tr>
      <w:tr>
        <w:trPr>
          <w:trHeight w:val="722" w:hRule="atLeast"/>
        </w:trPr>
        <w:tc>
          <w:tcPr>
            <w:tcW w:w="1204"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Pr>
                <w:sz w:val="24"/>
                <w:szCs w:val="24"/>
              </w:rPr>
            </w:pPr>
            <w:r>
              <w:rPr>
                <w:sz w:val="24"/>
                <w:szCs w:val="24"/>
              </w:rPr>
              <w:t>3-6 мес.</w:t>
            </w:r>
          </w:p>
        </w:tc>
        <w:tc>
          <w:tcPr>
            <w:tcW w:w="1270"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6</w:t>
            </w:r>
          </w:p>
        </w:tc>
        <w:tc>
          <w:tcPr>
            <w:tcW w:w="1510"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3,5</w:t>
            </w:r>
          </w:p>
        </w:tc>
        <w:tc>
          <w:tcPr>
            <w:tcW w:w="199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1,5-2</w:t>
            </w:r>
          </w:p>
        </w:tc>
        <w:tc>
          <w:tcPr>
            <w:tcW w:w="2362"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3-4</w:t>
            </w:r>
          </w:p>
        </w:tc>
        <w:tc>
          <w:tcPr>
            <w:tcW w:w="1994"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1,5-2</w:t>
            </w:r>
          </w:p>
        </w:tc>
      </w:tr>
      <w:tr>
        <w:trPr>
          <w:trHeight w:val="739" w:hRule="atLeast"/>
        </w:trPr>
        <w:tc>
          <w:tcPr>
            <w:tcW w:w="1204"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Pr>
                <w:sz w:val="24"/>
                <w:szCs w:val="24"/>
              </w:rPr>
            </w:pPr>
            <w:r>
              <w:rPr>
                <w:sz w:val="24"/>
                <w:szCs w:val="24"/>
              </w:rPr>
              <w:t>6-9 мес.</w:t>
            </w:r>
          </w:p>
        </w:tc>
        <w:tc>
          <w:tcPr>
            <w:tcW w:w="1270"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5</w:t>
            </w:r>
          </w:p>
        </w:tc>
        <w:tc>
          <w:tcPr>
            <w:tcW w:w="1510"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4</w:t>
            </w:r>
          </w:p>
        </w:tc>
        <w:tc>
          <w:tcPr>
            <w:tcW w:w="199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2-2,5</w:t>
            </w:r>
          </w:p>
        </w:tc>
        <w:tc>
          <w:tcPr>
            <w:tcW w:w="2362"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3</w:t>
            </w:r>
          </w:p>
        </w:tc>
        <w:tc>
          <w:tcPr>
            <w:tcW w:w="1994"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1,5-2</w:t>
            </w:r>
          </w:p>
        </w:tc>
      </w:tr>
      <w:tr>
        <w:trPr>
          <w:trHeight w:val="722" w:hRule="atLeast"/>
        </w:trPr>
        <w:tc>
          <w:tcPr>
            <w:tcW w:w="1204"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84"/>
              <w:rPr>
                <w:sz w:val="24"/>
                <w:szCs w:val="24"/>
              </w:rPr>
            </w:pPr>
            <w:r>
              <w:rPr>
                <w:sz w:val="24"/>
                <w:szCs w:val="24"/>
              </w:rPr>
              <w:t>9-12 мес.</w:t>
            </w:r>
          </w:p>
        </w:tc>
        <w:tc>
          <w:tcPr>
            <w:tcW w:w="1270"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4-5</w:t>
            </w:r>
          </w:p>
        </w:tc>
        <w:tc>
          <w:tcPr>
            <w:tcW w:w="1510"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4-4,5</w:t>
            </w:r>
          </w:p>
        </w:tc>
        <w:tc>
          <w:tcPr>
            <w:tcW w:w="199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2,5-3</w:t>
            </w:r>
          </w:p>
        </w:tc>
        <w:tc>
          <w:tcPr>
            <w:tcW w:w="2362"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2</w:t>
            </w:r>
          </w:p>
        </w:tc>
        <w:tc>
          <w:tcPr>
            <w:tcW w:w="1994"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2-2,5</w:t>
            </w:r>
          </w:p>
        </w:tc>
      </w:tr>
    </w:tbl>
    <w:p>
      <w:pPr>
        <w:pStyle w:val="Normal"/>
        <w:shd w:val="clear" w:color="auto" w:fill="FFFFFF"/>
        <w:spacing w:lineRule="auto" w:line="240" w:before="0" w:after="255"/>
        <w:ind w:firstLine="567"/>
        <w:jc w:val="center"/>
        <w:rPr>
          <w:b/>
          <w:b/>
          <w:sz w:val="24"/>
          <w:szCs w:val="24"/>
        </w:rPr>
      </w:pPr>
      <w:r>
        <w:rPr>
          <w:b/>
          <w:sz w:val="24"/>
          <w:szCs w:val="24"/>
        </w:rPr>
        <w:t>Примерный режим дня в группе детей от 1 года до 2 лет</w:t>
      </w:r>
    </w:p>
    <w:tbl>
      <w:tblPr>
        <w:tblW w:w="10234" w:type="dxa"/>
        <w:jc w:val="left"/>
        <w:tblInd w:w="0" w:type="dxa"/>
        <w:tblCellMar>
          <w:top w:w="15" w:type="dxa"/>
          <w:left w:w="15" w:type="dxa"/>
          <w:bottom w:w="15" w:type="dxa"/>
          <w:right w:w="15" w:type="dxa"/>
        </w:tblCellMar>
        <w:tblLook w:val="04a0"/>
      </w:tblPr>
      <w:tblGrid>
        <w:gridCol w:w="5578"/>
        <w:gridCol w:w="2245"/>
        <w:gridCol w:w="2411"/>
      </w:tblGrid>
      <w:tr>
        <w:trPr/>
        <w:tc>
          <w:tcPr>
            <w:tcW w:w="5578"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b/>
                <w:b/>
                <w:bCs/>
                <w:sz w:val="24"/>
                <w:szCs w:val="24"/>
              </w:rPr>
            </w:pPr>
            <w:r>
              <w:rPr>
                <w:b/>
                <w:bCs/>
                <w:sz w:val="24"/>
                <w:szCs w:val="24"/>
              </w:rPr>
              <w:t>Содержание</w:t>
            </w:r>
          </w:p>
        </w:tc>
        <w:tc>
          <w:tcPr>
            <w:tcW w:w="4656"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b/>
                <w:b/>
                <w:bCs/>
                <w:sz w:val="24"/>
                <w:szCs w:val="24"/>
              </w:rPr>
            </w:pPr>
            <w:r>
              <w:rPr>
                <w:b/>
                <w:bCs/>
                <w:sz w:val="24"/>
                <w:szCs w:val="24"/>
              </w:rPr>
              <w:t>Время</w:t>
            </w:r>
          </w:p>
        </w:tc>
      </w:tr>
      <w:tr>
        <w:trPr/>
        <w:tc>
          <w:tcPr>
            <w:tcW w:w="55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firstLine="567"/>
              <w:rPr>
                <w:b/>
                <w:b/>
                <w:bCs/>
                <w:sz w:val="24"/>
                <w:szCs w:val="24"/>
              </w:rPr>
            </w:pPr>
            <w:r>
              <w:rPr>
                <w:b/>
                <w:bCs/>
                <w:sz w:val="24"/>
                <w:szCs w:val="24"/>
              </w:rPr>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 год-1,5 года</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52" w:hanging="0"/>
              <w:rPr>
                <w:sz w:val="24"/>
                <w:szCs w:val="24"/>
              </w:rPr>
            </w:pPr>
            <w:r>
              <w:rPr>
                <w:sz w:val="24"/>
                <w:szCs w:val="24"/>
              </w:rPr>
              <w:t>1,5 лет – 2 года</w:t>
            </w:r>
          </w:p>
        </w:tc>
      </w:tr>
      <w:tr>
        <w:trPr/>
        <w:tc>
          <w:tcPr>
            <w:tcW w:w="10234"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b/>
                <w:b/>
                <w:sz w:val="24"/>
                <w:szCs w:val="24"/>
              </w:rPr>
            </w:pPr>
            <w:r>
              <w:rPr>
                <w:b/>
                <w:sz w:val="24"/>
                <w:szCs w:val="24"/>
              </w:rPr>
              <w:t>Холодный период года</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Прием детей, осмотр, игры, утренняя гимнастика</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7.00-8.30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7.00-8.30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Подготовка к завтраку, завтрак</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8.30-9.00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8.30-9.00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Активное бодрствование детей (игры, предметная деятельность и другое)</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9.00-9.30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9.00-9.30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Подготовка ко сну, первый сон</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9.30-12.00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Постепенный подъем, оздоровительные и гигиенические процедуры</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12.00-12.30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Занятия в игровой форме по подгруппам, активное бодрствование детей (игры, предметная деятельность и другое)</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   </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9.30-9.40 9.50-10.00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Второй завтрак</w:t>
            </w:r>
            <w:r>
              <w:rPr>
                <w:sz w:val="24"/>
                <w:szCs w:val="24"/>
                <w:vertAlign w:val="superscript"/>
              </w:rPr>
              <w:t>13</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увеличивается калорийность основного завтрака</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10.30-11.00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Подготовка к прогулке, прогулка</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10.00-11.30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Подготовка к обеду, обед</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12.30-13.00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11.30-12.30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Активное бодрствование детей (игры, предметная деятельность и другое)</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13.00-14.30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Занятие 1 (в игровой форме по подгруппам)</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13.00-13.10 13.20-13.30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Занятие 2 (в игровой форме по подгруппам)</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13.50-14.00 14.10-14.20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Подготовка ко сну, второй сон</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14.30-16.00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Подготовка ко сну, сон, постепенный подъем</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12.30-15.30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Постепенный подъем, оздоровительные и гигиенические процедуры, полдник</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16.00-16.30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Полдник</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15.30-16.00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Активное бодрствование детей (игры, предметная деятельность и другое)</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16.00-17.00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Занятия в игровой форме по подгруппам</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16.00-16.10 16.20-16.30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Подготовка к прогулке, прогулка, возвращение с прогулки</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16.30-18.30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17.00-18.30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Подготовка к ужину, ужин</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18.30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18.30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Уход детей домой</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до 19.00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до 19.00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83" w:firstLine="142"/>
              <w:rPr>
                <w:sz w:val="24"/>
                <w:szCs w:val="24"/>
              </w:rPr>
            </w:pPr>
            <w:r>
              <w:rPr>
                <w:sz w:val="24"/>
                <w:szCs w:val="24"/>
              </w:rPr>
              <w:t>Прогулка с родителями (законными представителями)</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19.00-20.00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   </w:t>
            </w:r>
          </w:p>
        </w:tc>
      </w:tr>
      <w:tr>
        <w:trPr/>
        <w:tc>
          <w:tcPr>
            <w:tcW w:w="10234"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b/>
                <w:b/>
                <w:sz w:val="24"/>
                <w:szCs w:val="24"/>
              </w:rPr>
            </w:pPr>
            <w:r>
              <w:rPr>
                <w:b/>
                <w:sz w:val="24"/>
                <w:szCs w:val="24"/>
              </w:rPr>
              <w:t>Теплый период года</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Прием детей, осмотр, игры, утренняя гимнастика</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7.00-8.30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7.00-8.30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Подготовка к завтраку, завтрак</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8.30-9.00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8.30-9.00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Подготовка к прогулке, прогулка, возвращение с прогулки</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9.00-10.00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9.00-11.30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Занятия в игровой форме по подгруппам, активное бодрствование детей (игры, предметная деятельность и другое)</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   </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9.10-9.20 9.30-9.40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Второй завтрак</w:t>
            </w:r>
            <w:r>
              <w:rPr>
                <w:sz w:val="24"/>
                <w:szCs w:val="24"/>
                <w:vertAlign w:val="superscript"/>
              </w:rPr>
              <w:t>14</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68" w:right="209" w:hanging="0"/>
              <w:rPr>
                <w:sz w:val="24"/>
                <w:szCs w:val="24"/>
              </w:rPr>
            </w:pPr>
            <w:r>
              <w:rPr>
                <w:sz w:val="24"/>
                <w:szCs w:val="24"/>
              </w:rPr>
              <w:t>увеличивается калорийность основного завтрака</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10.30-11.00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Подготовка ко сну, первый сон, постепенный подъем, оздоровительные и гигиенические процедуры</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10.00-12.30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Подготовка к обеду, обед</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12.30-13.00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12.00-12.30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Подготовка к прогулке, прогулка, активное бодрствование детей (игры, предметная деятельность и другое)</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13.00-14.30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Занятие 1 (в игровой форме по подгруппам)</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13.20-13.30 13.30-13.40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Занятие 2 (в игровой форме по подгруппам)</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13.50-14.00 14.00-14.10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Возвращение с прогулки, водные процедуры</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14.30-15.00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Подготовка ко сну, сон</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15.00-16.30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12.30-15.30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Постепенный подъем, оздоровительные и гигиенические процедуры полдник</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16.30-17.00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15.30-16.00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Подготовка к прогулке, прогулка</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17.00-18.20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16.00-18.00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Занятия в игровой форме по подгруппам, активное бодрствование детей (игры, предметная деятельность и другое)</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   </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szCs w:val="24"/>
              </w:rPr>
            </w:pPr>
            <w:r>
              <w:rPr>
                <w:sz w:val="24"/>
                <w:szCs w:val="24"/>
              </w:rPr>
              <w:t>16.20-16.30 16.40-16.50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Возвращение с прогулки, подготовка к ужину</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18.20-18.30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Ужин</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18.30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18.30</w:t>
            </w:r>
          </w:p>
        </w:tc>
      </w:tr>
      <w:tr>
        <w:trPr/>
        <w:tc>
          <w:tcPr>
            <w:tcW w:w="5578"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19" w:hanging="0"/>
              <w:rPr>
                <w:sz w:val="24"/>
                <w:szCs w:val="24"/>
              </w:rPr>
            </w:pPr>
            <w:r>
              <w:rPr>
                <w:sz w:val="24"/>
                <w:szCs w:val="24"/>
              </w:rPr>
              <w:t>Уход детей домой</w:t>
            </w:r>
          </w:p>
        </w:tc>
        <w:tc>
          <w:tcPr>
            <w:tcW w:w="22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до 19.00</w:t>
            </w:r>
          </w:p>
        </w:tc>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до 19.00</w:t>
            </w:r>
          </w:p>
        </w:tc>
      </w:tr>
    </w:tbl>
    <w:p>
      <w:pPr>
        <w:pStyle w:val="Normal"/>
        <w:shd w:val="clear" w:color="auto" w:fill="FFFFFF"/>
        <w:spacing w:lineRule="auto" w:line="240" w:before="0" w:after="255"/>
        <w:ind w:firstLine="567"/>
        <w:jc w:val="center"/>
        <w:rPr>
          <w:b/>
          <w:b/>
          <w:sz w:val="24"/>
          <w:szCs w:val="24"/>
        </w:rPr>
      </w:pPr>
      <w:r>
        <w:rPr>
          <w:b/>
          <w:sz w:val="24"/>
          <w:szCs w:val="24"/>
        </w:rPr>
        <w:t>Примерный режим дня в группе детей от 2 до 3 лет</w:t>
      </w:r>
    </w:p>
    <w:tbl>
      <w:tblPr>
        <w:tblW w:w="10234" w:type="dxa"/>
        <w:jc w:val="left"/>
        <w:tblInd w:w="0" w:type="dxa"/>
        <w:tblCellMar>
          <w:top w:w="15" w:type="dxa"/>
          <w:left w:w="15" w:type="dxa"/>
          <w:bottom w:w="15" w:type="dxa"/>
          <w:right w:w="15" w:type="dxa"/>
        </w:tblCellMar>
        <w:tblLook w:val="04a0"/>
      </w:tblPr>
      <w:tblGrid>
        <w:gridCol w:w="8437"/>
        <w:gridCol w:w="1796"/>
      </w:tblGrid>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Содержание</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Время</w:t>
            </w:r>
          </w:p>
        </w:tc>
      </w:tr>
      <w:tr>
        <w:trPr/>
        <w:tc>
          <w:tcPr>
            <w:tcW w:w="10233"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b/>
                <w:b/>
                <w:sz w:val="24"/>
                <w:szCs w:val="24"/>
              </w:rPr>
            </w:pPr>
            <w:r>
              <w:rPr>
                <w:b/>
                <w:sz w:val="24"/>
                <w:szCs w:val="24"/>
              </w:rPr>
              <w:t>Холодный период года</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Прием детей, осмотр, самостоятельная деятельность, утренняя гимнастика</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7.00-8.30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Подготовка к завтраку, завтрак</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8.30-9.00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Игры, подготовка к занятиям</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9.00-9.30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Занятия в игровой форме по подгруппам</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9.30-9.40</w:t>
            </w:r>
          </w:p>
          <w:p>
            <w:pPr>
              <w:pStyle w:val="Normal"/>
              <w:spacing w:lineRule="auto" w:line="240"/>
              <w:jc w:val="center"/>
              <w:rPr>
                <w:sz w:val="24"/>
                <w:szCs w:val="24"/>
              </w:rPr>
            </w:pPr>
            <w:r>
              <w:rPr>
                <w:sz w:val="24"/>
                <w:szCs w:val="24"/>
              </w:rPr>
              <w:t>9.50-10.00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Подготовка к прогулке, прогулка</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10.00-11.30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Второй завтрак</w:t>
            </w:r>
            <w:r>
              <w:rPr>
                <w:sz w:val="24"/>
                <w:szCs w:val="24"/>
                <w:vertAlign w:val="superscript"/>
              </w:rPr>
              <w:t>15</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10.30-11.00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Возвращение с прогулки, самостоятельная деятельность детей</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11.30-12.00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Подготовка к обеду, обед</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12.00-12.30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Подготовка ко сну, дневной сон, постепенный подъем, оздоровительные и гигиенические процедуры</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12.30-15.30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Подготовка к полднику, полдник</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15.30-16.00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Игры, самостоятельная деятельность детей</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16.00-16.30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Занятия в игровой форме по подгруппам</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16.00-16.10</w:t>
            </w:r>
          </w:p>
          <w:p>
            <w:pPr>
              <w:pStyle w:val="Normal"/>
              <w:spacing w:lineRule="auto" w:line="240"/>
              <w:jc w:val="center"/>
              <w:rPr>
                <w:sz w:val="24"/>
                <w:szCs w:val="24"/>
              </w:rPr>
            </w:pPr>
            <w:r>
              <w:rPr>
                <w:sz w:val="24"/>
                <w:szCs w:val="24"/>
              </w:rPr>
              <w:t>16.20-16.30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Подготовка к прогулке, прогулка, самостоятельная деятельность детей</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16.30-18.00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Возвращение с прогулки, подготовка к ужину</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18.00-18.30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Ужин</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18.30-19.00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299" w:hanging="0"/>
              <w:rPr>
                <w:sz w:val="24"/>
                <w:szCs w:val="24"/>
              </w:rPr>
            </w:pPr>
            <w:r>
              <w:rPr>
                <w:sz w:val="24"/>
                <w:szCs w:val="24"/>
              </w:rPr>
              <w:t>Уход детей домой</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до 19.00</w:t>
            </w:r>
          </w:p>
        </w:tc>
      </w:tr>
      <w:tr>
        <w:trPr/>
        <w:tc>
          <w:tcPr>
            <w:tcW w:w="10233"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b/>
                <w:b/>
                <w:sz w:val="24"/>
                <w:szCs w:val="24"/>
              </w:rPr>
            </w:pPr>
            <w:r>
              <w:rPr>
                <w:b/>
                <w:sz w:val="24"/>
                <w:szCs w:val="24"/>
              </w:rPr>
              <w:t>Теплый период года</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84" w:right="121" w:hanging="0"/>
              <w:rPr>
                <w:sz w:val="24"/>
                <w:szCs w:val="24"/>
              </w:rPr>
            </w:pPr>
            <w:r>
              <w:rPr>
                <w:sz w:val="24"/>
                <w:szCs w:val="24"/>
              </w:rPr>
              <w:t>Прием детей, осмотр, самостоятельная деятельность, утренняя гимнастика</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7.00-8.30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84" w:right="121" w:hanging="0"/>
              <w:rPr>
                <w:sz w:val="24"/>
                <w:szCs w:val="24"/>
              </w:rPr>
            </w:pPr>
            <w:r>
              <w:rPr>
                <w:sz w:val="24"/>
                <w:szCs w:val="24"/>
              </w:rPr>
              <w:t>Подготовка к завтраку, завтрак</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8.30-9.00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84" w:right="121" w:hanging="0"/>
              <w:rPr>
                <w:sz w:val="24"/>
                <w:szCs w:val="24"/>
              </w:rPr>
            </w:pPr>
            <w:r>
              <w:rPr>
                <w:sz w:val="24"/>
                <w:szCs w:val="24"/>
              </w:rPr>
              <w:t>Игры, подготовка к прогулке, выход на прогулку</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9.00-9.30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84" w:right="121" w:hanging="0"/>
              <w:rPr>
                <w:sz w:val="24"/>
                <w:szCs w:val="24"/>
              </w:rPr>
            </w:pPr>
            <w:r>
              <w:rPr>
                <w:sz w:val="24"/>
                <w:szCs w:val="24"/>
              </w:rPr>
              <w:t>Прогулка, игры, самостоятельная деятельность детей, занятия в игровой форме по подгруппам</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9.30-11.30</w:t>
            </w:r>
          </w:p>
          <w:p>
            <w:pPr>
              <w:pStyle w:val="Normal"/>
              <w:spacing w:lineRule="auto" w:line="240"/>
              <w:jc w:val="center"/>
              <w:rPr>
                <w:sz w:val="24"/>
                <w:szCs w:val="24"/>
              </w:rPr>
            </w:pPr>
            <w:r>
              <w:rPr>
                <w:sz w:val="24"/>
                <w:szCs w:val="24"/>
              </w:rPr>
              <w:t>9.40-9.50</w:t>
            </w:r>
          </w:p>
          <w:p>
            <w:pPr>
              <w:pStyle w:val="Normal"/>
              <w:spacing w:lineRule="auto" w:line="240"/>
              <w:jc w:val="center"/>
              <w:rPr>
                <w:sz w:val="24"/>
                <w:szCs w:val="24"/>
              </w:rPr>
            </w:pPr>
            <w:r>
              <w:rPr>
                <w:sz w:val="24"/>
                <w:szCs w:val="24"/>
              </w:rPr>
              <w:t>10.00-10.10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84" w:right="121" w:hanging="0"/>
              <w:rPr>
                <w:sz w:val="24"/>
                <w:szCs w:val="24"/>
              </w:rPr>
            </w:pPr>
            <w:r>
              <w:rPr>
                <w:sz w:val="24"/>
                <w:szCs w:val="24"/>
              </w:rPr>
              <w:t>Второй завтрак</w:t>
            </w:r>
            <w:r>
              <w:rPr>
                <w:sz w:val="24"/>
                <w:szCs w:val="24"/>
                <w:vertAlign w:val="superscript"/>
              </w:rPr>
              <w:t>16</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11"/>
              <w:rPr>
                <w:sz w:val="24"/>
                <w:szCs w:val="24"/>
              </w:rPr>
            </w:pPr>
            <w:r>
              <w:rPr>
                <w:sz w:val="24"/>
                <w:szCs w:val="24"/>
              </w:rPr>
              <w:t>10.30-11.00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84" w:right="121" w:hanging="0"/>
              <w:rPr>
                <w:sz w:val="24"/>
                <w:szCs w:val="24"/>
              </w:rPr>
            </w:pPr>
            <w:r>
              <w:rPr>
                <w:sz w:val="24"/>
                <w:szCs w:val="24"/>
              </w:rPr>
              <w:t>Возвращение с прогулки, самостоятельная деятельность</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11"/>
              <w:rPr>
                <w:sz w:val="24"/>
                <w:szCs w:val="24"/>
              </w:rPr>
            </w:pPr>
            <w:r>
              <w:rPr>
                <w:sz w:val="24"/>
                <w:szCs w:val="24"/>
              </w:rPr>
              <w:t>11.30-12.00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84" w:right="121" w:hanging="0"/>
              <w:rPr>
                <w:sz w:val="24"/>
                <w:szCs w:val="24"/>
              </w:rPr>
            </w:pPr>
            <w:r>
              <w:rPr>
                <w:sz w:val="24"/>
                <w:szCs w:val="24"/>
              </w:rPr>
              <w:t>Подготовка к обеду, обед</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11"/>
              <w:rPr>
                <w:sz w:val="24"/>
                <w:szCs w:val="24"/>
              </w:rPr>
            </w:pPr>
            <w:r>
              <w:rPr>
                <w:sz w:val="24"/>
                <w:szCs w:val="24"/>
              </w:rPr>
              <w:t>12.00-12.30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84" w:right="121" w:hanging="0"/>
              <w:rPr>
                <w:sz w:val="24"/>
                <w:szCs w:val="24"/>
              </w:rPr>
            </w:pPr>
            <w:r>
              <w:rPr>
                <w:sz w:val="24"/>
                <w:szCs w:val="24"/>
              </w:rPr>
              <w:t>Подготовка ко сну, дневной сон, постепенный подъем, оздоровительные и гигиенические процедуры</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211"/>
              <w:rPr>
                <w:sz w:val="24"/>
                <w:szCs w:val="24"/>
              </w:rPr>
            </w:pPr>
            <w:r>
              <w:rPr>
                <w:sz w:val="24"/>
                <w:szCs w:val="24"/>
              </w:rPr>
              <w:t>12.30-15.30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84" w:right="121" w:hanging="0"/>
              <w:rPr>
                <w:sz w:val="24"/>
                <w:szCs w:val="24"/>
              </w:rPr>
            </w:pPr>
            <w:r>
              <w:rPr>
                <w:sz w:val="24"/>
                <w:szCs w:val="24"/>
              </w:rPr>
              <w:t>Полдник</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15.30-16.00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84" w:right="121" w:hanging="0"/>
              <w:rPr>
                <w:sz w:val="24"/>
                <w:szCs w:val="24"/>
              </w:rPr>
            </w:pPr>
            <w:r>
              <w:rPr>
                <w:sz w:val="24"/>
                <w:szCs w:val="24"/>
              </w:rPr>
              <w:t>Подготовка к прогулке, прогулка, самостоятельная деятельность детей, занятия в игровой форме по подгруппам</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16.00-18.00</w:t>
            </w:r>
          </w:p>
          <w:p>
            <w:pPr>
              <w:pStyle w:val="Normal"/>
              <w:spacing w:lineRule="auto" w:line="240"/>
              <w:jc w:val="center"/>
              <w:rPr>
                <w:sz w:val="24"/>
                <w:szCs w:val="24"/>
              </w:rPr>
            </w:pPr>
            <w:r>
              <w:rPr>
                <w:sz w:val="24"/>
                <w:szCs w:val="24"/>
              </w:rPr>
              <w:t>16.20-16.30 16.40-16.50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84" w:right="121" w:hanging="0"/>
              <w:rPr>
                <w:sz w:val="24"/>
                <w:szCs w:val="24"/>
              </w:rPr>
            </w:pPr>
            <w:r>
              <w:rPr>
                <w:sz w:val="24"/>
                <w:szCs w:val="24"/>
              </w:rPr>
              <w:t>Возвращение с прогулки, игры, подготовка к ужину</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18.00-18.30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84" w:right="121" w:hanging="0"/>
              <w:rPr>
                <w:sz w:val="24"/>
                <w:szCs w:val="24"/>
              </w:rPr>
            </w:pPr>
            <w:r>
              <w:rPr>
                <w:sz w:val="24"/>
                <w:szCs w:val="24"/>
              </w:rPr>
              <w:t>Ужин</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18.30-19.00</w:t>
            </w:r>
          </w:p>
        </w:tc>
      </w:tr>
      <w:tr>
        <w:trPr/>
        <w:tc>
          <w:tcPr>
            <w:tcW w:w="8437"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284" w:right="121" w:hanging="0"/>
              <w:rPr>
                <w:sz w:val="24"/>
                <w:szCs w:val="24"/>
              </w:rPr>
            </w:pPr>
            <w:r>
              <w:rPr>
                <w:sz w:val="24"/>
                <w:szCs w:val="24"/>
              </w:rPr>
              <w:t>Уход детей домой</w:t>
            </w:r>
          </w:p>
        </w:tc>
        <w:tc>
          <w:tcPr>
            <w:tcW w:w="179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До 19.00</w:t>
            </w:r>
          </w:p>
        </w:tc>
      </w:tr>
    </w:tbl>
    <w:p>
      <w:pPr>
        <w:pStyle w:val="Normal"/>
        <w:shd w:val="clear" w:color="auto" w:fill="FFFFFF"/>
        <w:spacing w:lineRule="auto" w:line="240" w:before="0" w:after="255"/>
        <w:ind w:firstLine="567"/>
        <w:jc w:val="center"/>
        <w:rPr>
          <w:b/>
          <w:b/>
          <w:sz w:val="24"/>
          <w:szCs w:val="24"/>
        </w:rPr>
      </w:pPr>
      <w:r>
        <w:rPr>
          <w:b/>
          <w:sz w:val="24"/>
          <w:szCs w:val="24"/>
        </w:rPr>
        <w:t>Примерный режим дня в дошкольных группах</w:t>
      </w:r>
    </w:p>
    <w:tbl>
      <w:tblPr>
        <w:tblW w:w="10234" w:type="dxa"/>
        <w:jc w:val="left"/>
        <w:tblInd w:w="0" w:type="dxa"/>
        <w:tblCellMar>
          <w:top w:w="15" w:type="dxa"/>
          <w:left w:w="15" w:type="dxa"/>
          <w:bottom w:w="15" w:type="dxa"/>
          <w:right w:w="15" w:type="dxa"/>
        </w:tblCellMar>
        <w:tblLook w:val="04a0"/>
      </w:tblPr>
      <w:tblGrid>
        <w:gridCol w:w="6609"/>
        <w:gridCol w:w="906"/>
        <w:gridCol w:w="907"/>
        <w:gridCol w:w="906"/>
        <w:gridCol w:w="906"/>
      </w:tblGrid>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Содержание</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bCs/>
                <w:sz w:val="24"/>
                <w:szCs w:val="24"/>
              </w:rPr>
            </w:pPr>
            <w:r>
              <w:rPr>
                <w:b/>
                <w:bCs/>
                <w:sz w:val="24"/>
                <w:szCs w:val="24"/>
              </w:rPr>
              <w:t>3-4 года</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bCs/>
                <w:sz w:val="24"/>
                <w:szCs w:val="24"/>
              </w:rPr>
            </w:pPr>
            <w:r>
              <w:rPr>
                <w:b/>
                <w:bCs/>
                <w:sz w:val="24"/>
                <w:szCs w:val="24"/>
              </w:rPr>
              <w:t>4-5 лет</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bCs/>
                <w:sz w:val="24"/>
                <w:szCs w:val="24"/>
              </w:rPr>
            </w:pPr>
            <w:r>
              <w:rPr>
                <w:b/>
                <w:bCs/>
                <w:sz w:val="24"/>
                <w:szCs w:val="24"/>
              </w:rPr>
              <w:t>5-6 лет</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bCs/>
                <w:sz w:val="24"/>
                <w:szCs w:val="24"/>
              </w:rPr>
            </w:pPr>
            <w:r>
              <w:rPr>
                <w:b/>
                <w:bCs/>
                <w:sz w:val="24"/>
                <w:szCs w:val="24"/>
              </w:rPr>
              <w:t>6-7 лет</w:t>
            </w:r>
          </w:p>
        </w:tc>
      </w:tr>
      <w:tr>
        <w:trPr/>
        <w:tc>
          <w:tcPr>
            <w:tcW w:w="10234" w:type="dxa"/>
            <w:gridSpan w:val="5"/>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b/>
                <w:b/>
                <w:sz w:val="24"/>
                <w:szCs w:val="24"/>
              </w:rPr>
            </w:pPr>
            <w:r>
              <w:rPr>
                <w:b/>
                <w:sz w:val="24"/>
                <w:szCs w:val="24"/>
              </w:rPr>
              <w:t>Холодный период года</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03" w:firstLine="284"/>
              <w:rPr>
                <w:sz w:val="24"/>
                <w:szCs w:val="24"/>
              </w:rPr>
            </w:pPr>
            <w:r>
              <w:rPr>
                <w:sz w:val="24"/>
                <w:szCs w:val="24"/>
              </w:rPr>
              <w:t>Утренний прием детей, игры, самостоятельная деятельность, утренняя гимнастика (не менее 10 минут)</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7.00-8.30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7.00-8.30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7.00-8.30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7.00-8.30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03" w:firstLine="284"/>
              <w:rPr>
                <w:sz w:val="24"/>
                <w:szCs w:val="24"/>
              </w:rPr>
            </w:pPr>
            <w:r>
              <w:rPr>
                <w:sz w:val="24"/>
                <w:szCs w:val="24"/>
              </w:rPr>
              <w:t>Завтрак</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8.30-9.00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8.30-9.00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8.30-9.00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8.30-9.00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03" w:firstLine="284"/>
              <w:rPr>
                <w:sz w:val="24"/>
                <w:szCs w:val="24"/>
              </w:rPr>
            </w:pPr>
            <w:r>
              <w:rPr>
                <w:sz w:val="24"/>
                <w:szCs w:val="24"/>
              </w:rPr>
              <w:t>Игры, подготовка к занятиям</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9.00-9.20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9.00-9.15</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9.00-9.15</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sz w:val="24"/>
                <w:szCs w:val="24"/>
              </w:rPr>
            </w:pPr>
            <w:r>
              <w:rPr>
                <w:sz w:val="24"/>
                <w:szCs w:val="24"/>
              </w:rPr>
              <w:t>-</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03" w:firstLine="284"/>
              <w:rPr>
                <w:sz w:val="24"/>
                <w:szCs w:val="24"/>
              </w:rPr>
            </w:pPr>
            <w:r>
              <w:rPr>
                <w:sz w:val="24"/>
                <w:szCs w:val="24"/>
              </w:rPr>
              <w:t>Занятия (включая гимнастику в процессе занятия - 2 минуты, перерывы между занятиями, не менее 10 минут)</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9.20-10.00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9.15-10.05</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9.15-10.15</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9.00-10.50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03" w:firstLine="284"/>
              <w:rPr>
                <w:sz w:val="24"/>
                <w:szCs w:val="24"/>
              </w:rPr>
            </w:pPr>
            <w:r>
              <w:rPr>
                <w:sz w:val="24"/>
                <w:szCs w:val="24"/>
              </w:rPr>
              <w:t>Подготовка к прогулке, прогулка, возвращение с прогулки</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10.00-12.00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10.05-12.00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10.15-12.00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10.50-12.00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03" w:firstLine="284"/>
              <w:rPr>
                <w:sz w:val="24"/>
                <w:szCs w:val="24"/>
              </w:rPr>
            </w:pPr>
            <w:r>
              <w:rPr>
                <w:sz w:val="24"/>
                <w:szCs w:val="24"/>
              </w:rPr>
              <w:t>Второй завтрак</w:t>
            </w:r>
            <w:r>
              <w:rPr>
                <w:sz w:val="24"/>
                <w:szCs w:val="24"/>
                <w:vertAlign w:val="superscript"/>
              </w:rPr>
              <w:t>17</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10.30-11.00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10.30-11.00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10.30-11.00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10.30-11.00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03" w:firstLine="284"/>
              <w:rPr>
                <w:sz w:val="24"/>
                <w:szCs w:val="24"/>
              </w:rPr>
            </w:pPr>
            <w:r>
              <w:rPr>
                <w:sz w:val="24"/>
                <w:szCs w:val="24"/>
              </w:rPr>
              <w:t>Обед</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12.00-13.00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12.00-13.00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12.00-13.00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12.00-13.00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03" w:firstLine="284"/>
              <w:rPr>
                <w:sz w:val="24"/>
                <w:szCs w:val="24"/>
              </w:rPr>
            </w:pPr>
            <w:r>
              <w:rPr>
                <w:sz w:val="24"/>
                <w:szCs w:val="24"/>
              </w:rPr>
              <w:t>Подготовка ко сну, сон, постепенный подъем детей, закаливающие процедуры</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13.00-15.30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13.00-15.30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13.00-15.30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13.00-15.30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03" w:firstLine="284"/>
              <w:rPr>
                <w:sz w:val="24"/>
                <w:szCs w:val="24"/>
              </w:rPr>
            </w:pPr>
            <w:r>
              <w:rPr>
                <w:sz w:val="24"/>
                <w:szCs w:val="24"/>
              </w:rPr>
              <w:t>Полдник</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15.30-16.00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15.30-16.00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15.30-16.00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15.30-16.00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03" w:firstLine="284"/>
              <w:rPr>
                <w:sz w:val="24"/>
                <w:szCs w:val="24"/>
              </w:rPr>
            </w:pPr>
            <w:r>
              <w:rPr>
                <w:sz w:val="24"/>
                <w:szCs w:val="24"/>
              </w:rPr>
              <w:t>Занятия (при необходимости)</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sz w:val="24"/>
                <w:szCs w:val="24"/>
              </w:rPr>
            </w:pPr>
            <w:r>
              <w:rPr>
                <w:sz w:val="24"/>
                <w:szCs w:val="24"/>
              </w:rPr>
              <w:t>-</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sz w:val="24"/>
                <w:szCs w:val="24"/>
              </w:rPr>
            </w:pPr>
            <w:r>
              <w:rPr>
                <w:sz w:val="24"/>
                <w:szCs w:val="24"/>
              </w:rPr>
              <w:t>-</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16.00-16.25</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sz w:val="24"/>
                <w:szCs w:val="24"/>
              </w:rPr>
            </w:pPr>
            <w:r>
              <w:rPr>
                <w:sz w:val="24"/>
                <w:szCs w:val="24"/>
              </w:rPr>
              <w:t>-</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03" w:firstLine="284"/>
              <w:rPr>
                <w:sz w:val="24"/>
                <w:szCs w:val="24"/>
              </w:rPr>
            </w:pPr>
            <w:r>
              <w:rPr>
                <w:sz w:val="24"/>
                <w:szCs w:val="24"/>
              </w:rPr>
              <w:t>Игры, самостоятельная деятельность детей</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16.00-17.00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16.00-17.00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16.25-17.00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16.00-16.40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03" w:firstLine="284"/>
              <w:rPr>
                <w:sz w:val="24"/>
                <w:szCs w:val="24"/>
              </w:rPr>
            </w:pPr>
            <w:r>
              <w:rPr>
                <w:sz w:val="24"/>
                <w:szCs w:val="24"/>
              </w:rPr>
              <w:t>Подготовка к прогулке, прогулка, самостоятельная деятельность детей, возвращение с прогулки</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17.00-18.30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17.00-18.30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17.00-18.30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16.40-18.30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03" w:firstLine="284"/>
              <w:rPr>
                <w:sz w:val="24"/>
                <w:szCs w:val="24"/>
              </w:rPr>
            </w:pPr>
            <w:r>
              <w:rPr>
                <w:sz w:val="24"/>
                <w:szCs w:val="24"/>
              </w:rPr>
              <w:t>Ужин</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18.30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18.30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18.30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18.30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303" w:firstLine="284"/>
              <w:rPr>
                <w:sz w:val="24"/>
                <w:szCs w:val="24"/>
              </w:rPr>
            </w:pPr>
            <w:r>
              <w:rPr>
                <w:sz w:val="24"/>
                <w:szCs w:val="24"/>
              </w:rPr>
              <w:t>Уход домой</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до 19.00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до 19.00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до 19.00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до 19.00</w:t>
            </w:r>
          </w:p>
        </w:tc>
      </w:tr>
      <w:tr>
        <w:trPr/>
        <w:tc>
          <w:tcPr>
            <w:tcW w:w="10234" w:type="dxa"/>
            <w:gridSpan w:val="5"/>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b/>
                <w:b/>
                <w:sz w:val="24"/>
                <w:szCs w:val="24"/>
              </w:rPr>
            </w:pPr>
            <w:r>
              <w:rPr>
                <w:b/>
                <w:sz w:val="24"/>
                <w:szCs w:val="24"/>
              </w:rPr>
              <w:t>Теплый период года</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49" w:firstLine="142"/>
              <w:rPr>
                <w:sz w:val="24"/>
                <w:szCs w:val="24"/>
              </w:rPr>
            </w:pPr>
            <w:r>
              <w:rPr>
                <w:sz w:val="24"/>
                <w:szCs w:val="24"/>
              </w:rPr>
              <w:t>Утренний прием детей, игры, самостоятельная деятельность, утренняя гимнастика (не менее 10 минут)</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7.00-8.30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7.00-8.30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7.00-8.30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7.00-8.30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49" w:firstLine="142"/>
              <w:rPr>
                <w:sz w:val="24"/>
                <w:szCs w:val="24"/>
              </w:rPr>
            </w:pPr>
            <w:r>
              <w:rPr>
                <w:sz w:val="24"/>
                <w:szCs w:val="24"/>
              </w:rPr>
              <w:t>Завтрак</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8.30-9.00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8.30-9.00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8.30-9.00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8.30-9.00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49" w:firstLine="142"/>
              <w:rPr>
                <w:sz w:val="24"/>
                <w:szCs w:val="24"/>
              </w:rPr>
            </w:pPr>
            <w:r>
              <w:rPr>
                <w:sz w:val="24"/>
                <w:szCs w:val="24"/>
              </w:rPr>
              <w:t>Игры, самостоятельная деятельность</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9.00-9.20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9.00-9.15</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9.00-9.15</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sz w:val="24"/>
                <w:szCs w:val="24"/>
              </w:rPr>
            </w:pPr>
            <w:r>
              <w:rPr>
                <w:sz w:val="24"/>
                <w:szCs w:val="24"/>
              </w:rPr>
              <w:t>-</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49" w:firstLine="142"/>
              <w:rPr>
                <w:sz w:val="24"/>
                <w:szCs w:val="24"/>
              </w:rPr>
            </w:pPr>
            <w:r>
              <w:rPr>
                <w:sz w:val="24"/>
                <w:szCs w:val="24"/>
              </w:rPr>
              <w:t>Второй завтрак</w:t>
            </w:r>
            <w:r>
              <w:rPr>
                <w:sz w:val="24"/>
                <w:szCs w:val="24"/>
                <w:vertAlign w:val="superscript"/>
              </w:rPr>
              <w:t>18</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10.30-11.00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10.30-11.00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10.30-11.00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10.30-11.00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49" w:firstLine="142"/>
              <w:rPr>
                <w:sz w:val="24"/>
                <w:szCs w:val="24"/>
              </w:rPr>
            </w:pPr>
            <w:r>
              <w:rPr>
                <w:sz w:val="24"/>
                <w:szCs w:val="24"/>
              </w:rPr>
              <w:t>Подготовка к прогулке, прогулка, занятия на прогулке, возвращение с прогулки</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9.20-12.00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9.15-12.00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9.15-12.00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9.00-12.00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49" w:firstLine="142"/>
              <w:rPr>
                <w:sz w:val="24"/>
                <w:szCs w:val="24"/>
              </w:rPr>
            </w:pPr>
            <w:r>
              <w:rPr>
                <w:sz w:val="24"/>
                <w:szCs w:val="24"/>
              </w:rPr>
              <w:t>Обед</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12.00-13.00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12.00-13.00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12.00-13.00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12.00-13.00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49" w:firstLine="142"/>
              <w:rPr>
                <w:sz w:val="24"/>
                <w:szCs w:val="24"/>
              </w:rPr>
            </w:pPr>
            <w:r>
              <w:rPr>
                <w:sz w:val="24"/>
                <w:szCs w:val="24"/>
              </w:rPr>
              <w:t>Подготовка ко сну, сон, постепенный подъем детей, закаливающие процедуры</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13.00-15.30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13.00-15.30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13.00-15.30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13.00-15.30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49" w:firstLine="142"/>
              <w:rPr>
                <w:sz w:val="24"/>
                <w:szCs w:val="24"/>
              </w:rPr>
            </w:pPr>
            <w:r>
              <w:rPr>
                <w:sz w:val="24"/>
                <w:szCs w:val="24"/>
              </w:rPr>
              <w:t>Полдник</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15.30-16.00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15.30-16.00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15.30-16.00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15.30-16.00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49" w:firstLine="142"/>
              <w:rPr>
                <w:sz w:val="24"/>
                <w:szCs w:val="24"/>
              </w:rPr>
            </w:pPr>
            <w:r>
              <w:rPr>
                <w:sz w:val="24"/>
                <w:szCs w:val="24"/>
              </w:rPr>
              <w:t>Игры, самостоятельная деятельность детей</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16.00-17.00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16.00-17.00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16.00-17.00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16.00-17.00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49" w:firstLine="142"/>
              <w:rPr>
                <w:sz w:val="24"/>
                <w:szCs w:val="24"/>
              </w:rPr>
            </w:pPr>
            <w:r>
              <w:rPr>
                <w:sz w:val="24"/>
                <w:szCs w:val="24"/>
              </w:rPr>
              <w:t>Подготовка к прогулке, прогулка, самостоятельная деятельность детей</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17.00-18.30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17.00-18.30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17.00-18.30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17.00-18.30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49" w:firstLine="142"/>
              <w:rPr>
                <w:sz w:val="24"/>
                <w:szCs w:val="24"/>
              </w:rPr>
            </w:pPr>
            <w:r>
              <w:rPr>
                <w:sz w:val="24"/>
                <w:szCs w:val="24"/>
              </w:rPr>
              <w:t>Ужин</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18.30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18.30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18.30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18.30</w:t>
            </w:r>
          </w:p>
        </w:tc>
      </w:tr>
      <w:tr>
        <w:trPr/>
        <w:tc>
          <w:tcPr>
            <w:tcW w:w="6609" w:type="dxa"/>
            <w:tcBorders>
              <w:top w:val="single" w:sz="4" w:space="0" w:color="000000"/>
              <w:left w:val="single" w:sz="4" w:space="0" w:color="000000"/>
              <w:bottom w:val="single" w:sz="4" w:space="0" w:color="000000"/>
              <w:right w:val="single" w:sz="4" w:space="0" w:color="000000"/>
            </w:tcBorders>
          </w:tcPr>
          <w:p>
            <w:pPr>
              <w:pStyle w:val="Normal"/>
              <w:spacing w:lineRule="auto" w:line="240"/>
              <w:ind w:right="149" w:firstLine="142"/>
              <w:rPr>
                <w:sz w:val="24"/>
                <w:szCs w:val="24"/>
              </w:rPr>
            </w:pPr>
            <w:r>
              <w:rPr>
                <w:sz w:val="24"/>
                <w:szCs w:val="24"/>
              </w:rPr>
              <w:t>Уход домой</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до 19.00</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до 19.00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до 19.00</w:t>
            </w:r>
          </w:p>
        </w:tc>
        <w:tc>
          <w:tcPr>
            <w:tcW w:w="90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до 19.00</w:t>
            </w:r>
          </w:p>
        </w:tc>
      </w:tr>
    </w:tbl>
    <w:p>
      <w:pPr>
        <w:pStyle w:val="Normal"/>
        <w:shd w:val="clear" w:color="auto" w:fill="FFFFFF"/>
        <w:spacing w:lineRule="auto" w:line="240" w:before="0" w:after="255"/>
        <w:ind w:firstLine="567"/>
        <w:rPr>
          <w:b/>
          <w:b/>
          <w:sz w:val="24"/>
          <w:szCs w:val="24"/>
        </w:rPr>
      </w:pPr>
      <w:r>
        <w:rPr>
          <w:b/>
          <w:sz w:val="24"/>
          <w:szCs w:val="24"/>
        </w:rPr>
        <w:t>Примерный режим дня в группе кратковременного пребывания детей от 1,5 до 2 лет</w:t>
      </w:r>
    </w:p>
    <w:tbl>
      <w:tblPr>
        <w:tblW w:w="10234" w:type="dxa"/>
        <w:jc w:val="left"/>
        <w:tblInd w:w="0" w:type="dxa"/>
        <w:tblCellMar>
          <w:top w:w="15" w:type="dxa"/>
          <w:left w:w="15" w:type="dxa"/>
          <w:bottom w:w="15" w:type="dxa"/>
          <w:right w:w="15" w:type="dxa"/>
        </w:tblCellMar>
        <w:tblLook w:val="04a0"/>
      </w:tblPr>
      <w:tblGrid>
        <w:gridCol w:w="7385"/>
        <w:gridCol w:w="2848"/>
      </w:tblGrid>
      <w:tr>
        <w:trPr/>
        <w:tc>
          <w:tcPr>
            <w:tcW w:w="738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Содержание</w:t>
            </w:r>
          </w:p>
        </w:tc>
        <w:tc>
          <w:tcPr>
            <w:tcW w:w="284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Время</w:t>
            </w:r>
          </w:p>
        </w:tc>
      </w:tr>
      <w:tr>
        <w:trPr/>
        <w:tc>
          <w:tcPr>
            <w:tcW w:w="738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Прием детей, осмотр, игры, утренняя гимнастика</w:t>
            </w:r>
          </w:p>
        </w:tc>
        <w:tc>
          <w:tcPr>
            <w:tcW w:w="284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7.00-8.30</w:t>
            </w:r>
          </w:p>
        </w:tc>
      </w:tr>
      <w:tr>
        <w:trPr/>
        <w:tc>
          <w:tcPr>
            <w:tcW w:w="738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Подготовка к завтраку, завтрак</w:t>
            </w:r>
          </w:p>
        </w:tc>
        <w:tc>
          <w:tcPr>
            <w:tcW w:w="284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8.30-9.00</w:t>
            </w:r>
          </w:p>
        </w:tc>
      </w:tr>
      <w:tr>
        <w:trPr/>
        <w:tc>
          <w:tcPr>
            <w:tcW w:w="738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Активное бодрствование детей (игры, предметная деятельность и другое)</w:t>
            </w:r>
          </w:p>
        </w:tc>
        <w:tc>
          <w:tcPr>
            <w:tcW w:w="284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9.00-9.30</w:t>
            </w:r>
          </w:p>
        </w:tc>
      </w:tr>
      <w:tr>
        <w:trPr/>
        <w:tc>
          <w:tcPr>
            <w:tcW w:w="738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Занятия</w:t>
            </w:r>
            <w:r>
              <w:rPr>
                <w:sz w:val="24"/>
                <w:szCs w:val="24"/>
                <w:vertAlign w:val="superscript"/>
              </w:rPr>
              <w:t>19 </w:t>
            </w:r>
            <w:r>
              <w:rPr>
                <w:sz w:val="24"/>
                <w:szCs w:val="24"/>
              </w:rPr>
              <w:t>в игровой форме по подгруппам, активное бодрствование детей (игры, предметная деятельность и другое)</w:t>
            </w:r>
          </w:p>
        </w:tc>
        <w:tc>
          <w:tcPr>
            <w:tcW w:w="284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9.30-9.40 9.50-10.00</w:t>
            </w:r>
          </w:p>
        </w:tc>
      </w:tr>
      <w:tr>
        <w:trPr/>
        <w:tc>
          <w:tcPr>
            <w:tcW w:w="738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Активное бодрствование детей (игры, предметная деятельность и другое)</w:t>
            </w:r>
          </w:p>
        </w:tc>
        <w:tc>
          <w:tcPr>
            <w:tcW w:w="284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10.00-10.30</w:t>
            </w:r>
          </w:p>
        </w:tc>
      </w:tr>
      <w:tr>
        <w:trPr/>
        <w:tc>
          <w:tcPr>
            <w:tcW w:w="738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Второй завтрак</w:t>
            </w:r>
          </w:p>
        </w:tc>
        <w:tc>
          <w:tcPr>
            <w:tcW w:w="284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10.30-11.00</w:t>
            </w:r>
          </w:p>
        </w:tc>
      </w:tr>
      <w:tr>
        <w:trPr/>
        <w:tc>
          <w:tcPr>
            <w:tcW w:w="738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Подготовка к прогулке, прогулка, уход домой</w:t>
            </w:r>
          </w:p>
        </w:tc>
        <w:tc>
          <w:tcPr>
            <w:tcW w:w="284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11.00-12.00</w:t>
            </w:r>
          </w:p>
        </w:tc>
      </w:tr>
    </w:tbl>
    <w:p>
      <w:pPr>
        <w:pStyle w:val="Normal"/>
        <w:shd w:val="clear" w:color="auto" w:fill="FFFFFF"/>
        <w:spacing w:lineRule="auto" w:line="240" w:before="0" w:after="255"/>
        <w:ind w:firstLine="567"/>
        <w:rPr>
          <w:b/>
          <w:b/>
          <w:sz w:val="24"/>
          <w:szCs w:val="24"/>
        </w:rPr>
      </w:pPr>
      <w:r>
        <w:rPr>
          <w:b/>
          <w:sz w:val="24"/>
          <w:szCs w:val="24"/>
        </w:rPr>
        <w:t>Примерный режим дня в группе кратковременного пребывания детей от 2 до 3 лет</w:t>
      </w:r>
    </w:p>
    <w:tbl>
      <w:tblPr>
        <w:tblW w:w="10304" w:type="dxa"/>
        <w:jc w:val="left"/>
        <w:tblInd w:w="0" w:type="dxa"/>
        <w:tblCellMar>
          <w:top w:w="15" w:type="dxa"/>
          <w:left w:w="15" w:type="dxa"/>
          <w:bottom w:w="15" w:type="dxa"/>
          <w:right w:w="15" w:type="dxa"/>
        </w:tblCellMar>
        <w:tblLook w:val="04a0"/>
      </w:tblPr>
      <w:tblGrid>
        <w:gridCol w:w="7445"/>
        <w:gridCol w:w="2858"/>
      </w:tblGrid>
      <w:tr>
        <w:trPr>
          <w:trHeight w:val="393" w:hRule="atLeast"/>
        </w:trPr>
        <w:tc>
          <w:tcPr>
            <w:tcW w:w="74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Содержание</w:t>
            </w:r>
          </w:p>
        </w:tc>
        <w:tc>
          <w:tcPr>
            <w:tcW w:w="285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Время</w:t>
            </w:r>
          </w:p>
        </w:tc>
      </w:tr>
      <w:tr>
        <w:trPr>
          <w:trHeight w:val="803" w:hRule="atLeast"/>
        </w:trPr>
        <w:tc>
          <w:tcPr>
            <w:tcW w:w="744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firstLine="567"/>
              <w:rPr>
                <w:sz w:val="24"/>
                <w:szCs w:val="24"/>
              </w:rPr>
            </w:pPr>
            <w:r>
              <w:rPr>
                <w:sz w:val="24"/>
                <w:szCs w:val="24"/>
              </w:rPr>
              <w:t>Прием детей, осмотр, самостоятельная деятельность, утренняя гимнастика</w:t>
            </w:r>
          </w:p>
        </w:tc>
        <w:tc>
          <w:tcPr>
            <w:tcW w:w="285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7.00-8.30</w:t>
            </w:r>
          </w:p>
        </w:tc>
      </w:tr>
      <w:tr>
        <w:trPr>
          <w:trHeight w:val="393" w:hRule="atLeast"/>
        </w:trPr>
        <w:tc>
          <w:tcPr>
            <w:tcW w:w="74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Подготовка к завтраку, завтрак</w:t>
            </w:r>
          </w:p>
        </w:tc>
        <w:tc>
          <w:tcPr>
            <w:tcW w:w="285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8.30-9.00</w:t>
            </w:r>
          </w:p>
        </w:tc>
      </w:tr>
      <w:tr>
        <w:trPr>
          <w:trHeight w:val="393" w:hRule="atLeast"/>
        </w:trPr>
        <w:tc>
          <w:tcPr>
            <w:tcW w:w="74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Игры, подготовка к занятиям</w:t>
            </w:r>
          </w:p>
        </w:tc>
        <w:tc>
          <w:tcPr>
            <w:tcW w:w="285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9.00-9.30</w:t>
            </w:r>
          </w:p>
        </w:tc>
      </w:tr>
      <w:tr>
        <w:trPr>
          <w:trHeight w:val="410" w:hRule="atLeast"/>
        </w:trPr>
        <w:tc>
          <w:tcPr>
            <w:tcW w:w="74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Занятия в игровой форме по подгруппам</w:t>
            </w:r>
          </w:p>
        </w:tc>
        <w:tc>
          <w:tcPr>
            <w:tcW w:w="285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9.30-9.40 9.50-10.00</w:t>
            </w:r>
          </w:p>
        </w:tc>
      </w:tr>
      <w:tr>
        <w:trPr>
          <w:trHeight w:val="393" w:hRule="atLeast"/>
        </w:trPr>
        <w:tc>
          <w:tcPr>
            <w:tcW w:w="74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Игры</w:t>
            </w:r>
          </w:p>
        </w:tc>
        <w:tc>
          <w:tcPr>
            <w:tcW w:w="285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10.00-10.30</w:t>
            </w:r>
          </w:p>
        </w:tc>
      </w:tr>
      <w:tr>
        <w:trPr>
          <w:trHeight w:val="393" w:hRule="atLeast"/>
        </w:trPr>
        <w:tc>
          <w:tcPr>
            <w:tcW w:w="74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Второй завтрак</w:t>
            </w:r>
          </w:p>
        </w:tc>
        <w:tc>
          <w:tcPr>
            <w:tcW w:w="285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10.30-11.00</w:t>
            </w:r>
          </w:p>
        </w:tc>
      </w:tr>
      <w:tr>
        <w:trPr>
          <w:trHeight w:val="393" w:hRule="atLeast"/>
        </w:trPr>
        <w:tc>
          <w:tcPr>
            <w:tcW w:w="744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Подготовка к прогулке, прогулка, уход детей домой</w:t>
            </w:r>
          </w:p>
        </w:tc>
        <w:tc>
          <w:tcPr>
            <w:tcW w:w="2858"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sz w:val="24"/>
                <w:szCs w:val="24"/>
              </w:rPr>
            </w:pPr>
            <w:r>
              <w:rPr>
                <w:sz w:val="24"/>
                <w:szCs w:val="24"/>
              </w:rPr>
              <w:t>11.00-12.00</w:t>
            </w:r>
          </w:p>
        </w:tc>
      </w:tr>
    </w:tbl>
    <w:p>
      <w:pPr>
        <w:pStyle w:val="Normal"/>
        <w:shd w:val="clear" w:color="auto" w:fill="FFFFFF"/>
        <w:spacing w:lineRule="auto" w:line="240" w:before="0" w:after="255"/>
        <w:ind w:firstLine="567"/>
        <w:rPr>
          <w:b/>
          <w:b/>
          <w:sz w:val="24"/>
          <w:szCs w:val="24"/>
        </w:rPr>
      </w:pPr>
      <w:r>
        <w:rPr>
          <w:b/>
          <w:sz w:val="24"/>
          <w:szCs w:val="24"/>
        </w:rPr>
        <w:t>Примерный режим дня в дошкольных группах кратковременного пребывания</w:t>
      </w:r>
    </w:p>
    <w:tbl>
      <w:tblPr>
        <w:tblW w:w="10281" w:type="dxa"/>
        <w:jc w:val="left"/>
        <w:tblInd w:w="0" w:type="dxa"/>
        <w:tblCellMar>
          <w:top w:w="15" w:type="dxa"/>
          <w:left w:w="15" w:type="dxa"/>
          <w:bottom w:w="15" w:type="dxa"/>
          <w:right w:w="15" w:type="dxa"/>
        </w:tblCellMar>
        <w:tblLook w:val="04a0"/>
      </w:tblPr>
      <w:tblGrid>
        <w:gridCol w:w="5025"/>
        <w:gridCol w:w="1314"/>
        <w:gridCol w:w="1314"/>
        <w:gridCol w:w="1314"/>
        <w:gridCol w:w="1314"/>
      </w:tblGrid>
      <w:tr>
        <w:trPr>
          <w:trHeight w:val="280" w:hRule="atLeast"/>
        </w:trPr>
        <w:tc>
          <w:tcPr>
            <w:tcW w:w="5025"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rPr>
                <w:b/>
                <w:b/>
                <w:bCs/>
                <w:sz w:val="24"/>
                <w:szCs w:val="24"/>
              </w:rPr>
            </w:pPr>
            <w:r>
              <w:rPr>
                <w:b/>
                <w:bCs/>
                <w:sz w:val="24"/>
                <w:szCs w:val="24"/>
              </w:rPr>
              <w:t>Содержание</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bCs/>
                <w:sz w:val="24"/>
                <w:szCs w:val="24"/>
              </w:rPr>
            </w:pPr>
            <w:r>
              <w:rPr>
                <w:b/>
                <w:bCs/>
                <w:sz w:val="24"/>
                <w:szCs w:val="24"/>
              </w:rPr>
              <w:t>3-4 года</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bCs/>
                <w:sz w:val="24"/>
                <w:szCs w:val="24"/>
              </w:rPr>
            </w:pPr>
            <w:r>
              <w:rPr>
                <w:b/>
                <w:bCs/>
                <w:sz w:val="24"/>
                <w:szCs w:val="24"/>
              </w:rPr>
              <w:t>4-5 лет</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bCs/>
                <w:sz w:val="24"/>
                <w:szCs w:val="24"/>
              </w:rPr>
            </w:pPr>
            <w:r>
              <w:rPr>
                <w:b/>
                <w:bCs/>
                <w:sz w:val="24"/>
                <w:szCs w:val="24"/>
              </w:rPr>
              <w:t>5-6 лет</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rPr>
                <w:b/>
                <w:b/>
                <w:bCs/>
                <w:sz w:val="24"/>
                <w:szCs w:val="24"/>
              </w:rPr>
            </w:pPr>
            <w:r>
              <w:rPr>
                <w:b/>
                <w:bCs/>
                <w:sz w:val="24"/>
                <w:szCs w:val="24"/>
              </w:rPr>
              <w:t>6-7 лет</w:t>
            </w:r>
          </w:p>
        </w:tc>
      </w:tr>
      <w:tr>
        <w:trPr>
          <w:trHeight w:val="854" w:hRule="atLeast"/>
        </w:trPr>
        <w:tc>
          <w:tcPr>
            <w:tcW w:w="502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28" w:hanging="0"/>
              <w:rPr>
                <w:sz w:val="24"/>
                <w:szCs w:val="24"/>
              </w:rPr>
            </w:pPr>
            <w:r>
              <w:rPr>
                <w:sz w:val="24"/>
                <w:szCs w:val="24"/>
              </w:rPr>
              <w:t>Утренний прием детей, игры, самостоятельная деятельность, утренняя гимнастика (не менее 10 минут)</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7.00-8.30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7.00-8.30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7.00-8.30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7.00-8.30</w:t>
            </w:r>
          </w:p>
        </w:tc>
      </w:tr>
      <w:tr>
        <w:trPr>
          <w:trHeight w:val="280" w:hRule="atLeast"/>
        </w:trPr>
        <w:tc>
          <w:tcPr>
            <w:tcW w:w="502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28" w:hanging="0"/>
              <w:rPr>
                <w:sz w:val="24"/>
                <w:szCs w:val="24"/>
              </w:rPr>
            </w:pPr>
            <w:r>
              <w:rPr>
                <w:sz w:val="24"/>
                <w:szCs w:val="24"/>
              </w:rPr>
              <w:t>Завтрак</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8.30-9.00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8.30-9.00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8.30-9.00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8.30-9.00</w:t>
            </w:r>
          </w:p>
        </w:tc>
      </w:tr>
      <w:tr>
        <w:trPr>
          <w:trHeight w:val="841" w:hRule="atLeast"/>
        </w:trPr>
        <w:tc>
          <w:tcPr>
            <w:tcW w:w="502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28" w:hanging="0"/>
              <w:rPr>
                <w:sz w:val="24"/>
                <w:szCs w:val="24"/>
              </w:rPr>
            </w:pPr>
            <w:r>
              <w:rPr>
                <w:sz w:val="24"/>
                <w:szCs w:val="24"/>
              </w:rPr>
              <w:t>Занятия (включая гимнастику в процессе занятия - 2 минуты, перерывы между занятиями, не менее 10 минут)</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9.00-9.40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9.00-9.50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9.00-10.00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9.00-10.50</w:t>
            </w:r>
          </w:p>
        </w:tc>
      </w:tr>
      <w:tr>
        <w:trPr>
          <w:trHeight w:val="292" w:hRule="atLeast"/>
        </w:trPr>
        <w:tc>
          <w:tcPr>
            <w:tcW w:w="502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28" w:hanging="0"/>
              <w:rPr>
                <w:sz w:val="24"/>
                <w:szCs w:val="24"/>
              </w:rPr>
            </w:pPr>
            <w:r>
              <w:rPr>
                <w:sz w:val="24"/>
                <w:szCs w:val="24"/>
              </w:rPr>
              <w:t>Игры</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9.40-10.30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9.50-10.30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10.00-10.30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ind w:firstLine="567"/>
              <w:jc w:val="center"/>
              <w:rPr>
                <w:sz w:val="24"/>
                <w:szCs w:val="24"/>
              </w:rPr>
            </w:pPr>
            <w:r>
              <w:rPr>
                <w:sz w:val="24"/>
                <w:szCs w:val="24"/>
              </w:rPr>
              <w:t>-</w:t>
            </w:r>
          </w:p>
        </w:tc>
      </w:tr>
      <w:tr>
        <w:trPr>
          <w:trHeight w:val="280" w:hRule="atLeast"/>
        </w:trPr>
        <w:tc>
          <w:tcPr>
            <w:tcW w:w="502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28" w:hanging="0"/>
              <w:rPr>
                <w:sz w:val="24"/>
                <w:szCs w:val="24"/>
              </w:rPr>
            </w:pPr>
            <w:r>
              <w:rPr>
                <w:sz w:val="24"/>
                <w:szCs w:val="24"/>
              </w:rPr>
              <w:t>Второй завтрак</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10.30-11.00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10.30-11.00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10.30-11.00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10.30-11.00</w:t>
            </w:r>
          </w:p>
        </w:tc>
      </w:tr>
      <w:tr>
        <w:trPr>
          <w:trHeight w:val="561" w:hRule="atLeast"/>
        </w:trPr>
        <w:tc>
          <w:tcPr>
            <w:tcW w:w="5025" w:type="dxa"/>
            <w:tcBorders>
              <w:top w:val="single" w:sz="4" w:space="0" w:color="000000"/>
              <w:left w:val="single" w:sz="4" w:space="0" w:color="000000"/>
              <w:bottom w:val="single" w:sz="4" w:space="0" w:color="000000"/>
              <w:right w:val="single" w:sz="4" w:space="0" w:color="000000"/>
            </w:tcBorders>
          </w:tcPr>
          <w:p>
            <w:pPr>
              <w:pStyle w:val="Normal"/>
              <w:spacing w:lineRule="auto" w:line="240"/>
              <w:ind w:left="142" w:right="128" w:hanging="0"/>
              <w:rPr>
                <w:sz w:val="24"/>
                <w:szCs w:val="24"/>
              </w:rPr>
            </w:pPr>
            <w:r>
              <w:rPr>
                <w:sz w:val="24"/>
                <w:szCs w:val="24"/>
              </w:rPr>
              <w:t>Подготовка к прогулке, прогулка, уход домой</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11.00-12.00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11.00-12.00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11.00-12.00</w:t>
            </w:r>
          </w:p>
        </w:tc>
        <w:tc>
          <w:tcPr>
            <w:tcW w:w="131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4"/>
                <w:szCs w:val="24"/>
              </w:rPr>
            </w:pPr>
            <w:r>
              <w:rPr>
                <w:sz w:val="24"/>
                <w:szCs w:val="24"/>
              </w:rPr>
              <w:t>11.00-12.00</w:t>
            </w:r>
          </w:p>
        </w:tc>
      </w:tr>
    </w:tbl>
    <w:p>
      <w:pPr>
        <w:pStyle w:val="Normal"/>
        <w:shd w:val="clear" w:color="auto" w:fill="FFFFFF"/>
        <w:spacing w:lineRule="auto" w:line="240" w:before="0" w:after="255"/>
        <w:ind w:firstLine="567"/>
        <w:rPr>
          <w:b/>
          <w:b/>
          <w:sz w:val="24"/>
          <w:szCs w:val="24"/>
        </w:rPr>
      </w:pPr>
      <w:r>
        <w:rPr>
          <w:b/>
          <w:sz w:val="24"/>
          <w:szCs w:val="24"/>
        </w:rPr>
      </w:r>
    </w:p>
    <w:p>
      <w:pPr>
        <w:pStyle w:val="Normal"/>
        <w:shd w:val="clear" w:color="auto" w:fill="FFFFFF"/>
        <w:spacing w:lineRule="auto" w:line="240" w:before="0" w:after="255"/>
        <w:ind w:firstLine="567"/>
        <w:rPr>
          <w:b/>
          <w:b/>
          <w:sz w:val="24"/>
          <w:szCs w:val="24"/>
        </w:rPr>
      </w:pPr>
      <w:r>
        <w:rPr>
          <w:b/>
          <w:sz w:val="24"/>
          <w:szCs w:val="24"/>
        </w:rPr>
      </w:r>
    </w:p>
    <w:p>
      <w:pPr>
        <w:sectPr>
          <w:footerReference w:type="default" r:id="rId19"/>
          <w:footnotePr>
            <w:numFmt w:val="decimal"/>
          </w:footnotePr>
          <w:type w:val="nextPage"/>
          <w:pgSz w:w="11906" w:h="16838"/>
          <w:pgMar w:left="851" w:right="851" w:header="0" w:top="426" w:footer="709" w:bottom="851" w:gutter="0"/>
          <w:pgNumType w:fmt="decimal"/>
          <w:formProt w:val="false"/>
          <w:textDirection w:val="lrTb"/>
          <w:docGrid w:type="default" w:linePitch="360" w:charSpace="0"/>
        </w:sectPr>
        <w:pStyle w:val="Normal"/>
        <w:shd w:val="clear" w:color="auto" w:fill="FFFFFF"/>
        <w:spacing w:lineRule="auto" w:line="240" w:before="0" w:after="255"/>
        <w:ind w:firstLine="567"/>
        <w:rPr>
          <w:sz w:val="24"/>
          <w:szCs w:val="24"/>
        </w:rPr>
      </w:pPr>
      <w:r>
        <w:rPr>
          <w:sz w:val="24"/>
          <w:szCs w:val="24"/>
        </w:rPr>
      </w:r>
    </w:p>
    <w:p>
      <w:pPr>
        <w:pStyle w:val="1"/>
        <w:spacing w:lineRule="auto" w:line="240" w:before="0" w:after="0"/>
        <w:ind w:firstLine="567"/>
        <w:rPr>
          <w:rFonts w:cs="Times New Roman"/>
          <w:sz w:val="24"/>
          <w:szCs w:val="24"/>
        </w:rPr>
      </w:pPr>
      <w:r>
        <w:rPr>
          <w:rFonts w:cs="Times New Roman"/>
          <w:sz w:val="24"/>
          <w:szCs w:val="24"/>
        </w:rPr>
        <w:t>ЛИТЕРАТУРа</w:t>
      </w:r>
    </w:p>
    <w:p>
      <w:pPr>
        <w:pStyle w:val="ListParagraph"/>
        <w:spacing w:lineRule="auto" w:line="240" w:before="0" w:after="120"/>
        <w:ind w:left="0" w:firstLine="567"/>
        <w:rPr>
          <w:sz w:val="24"/>
          <w:szCs w:val="24"/>
        </w:rPr>
      </w:pPr>
      <w:r>
        <w:rPr>
          <w:sz w:val="24"/>
          <w:szCs w:val="24"/>
        </w:rPr>
        <w:t xml:space="preserve">1. </w:t>
      </w:r>
      <w:r>
        <w:rPr>
          <w:i/>
          <w:sz w:val="24"/>
          <w:szCs w:val="24"/>
        </w:rPr>
        <w:t>Асмолов, А. Г.</w:t>
      </w:r>
      <w:r>
        <w:rPr>
          <w:sz w:val="24"/>
          <w:szCs w:val="24"/>
        </w:rPr>
        <w:t xml:space="preserve"> Психология личности / А. Г. Асмолов. – М. : Изд-во МГУ, 1990. </w:t>
      </w:r>
    </w:p>
    <w:p>
      <w:pPr>
        <w:pStyle w:val="ListParagraph"/>
        <w:spacing w:lineRule="auto" w:line="240" w:before="0" w:after="120"/>
        <w:ind w:left="0" w:firstLine="567"/>
        <w:rPr>
          <w:sz w:val="24"/>
          <w:szCs w:val="24"/>
        </w:rPr>
      </w:pPr>
      <w:r>
        <w:rPr>
          <w:spacing w:val="-2"/>
          <w:sz w:val="24"/>
          <w:szCs w:val="24"/>
        </w:rPr>
        <w:t>2.</w:t>
      </w:r>
      <w:r>
        <w:rPr>
          <w:i/>
          <w:spacing w:val="-2"/>
          <w:sz w:val="24"/>
          <w:szCs w:val="24"/>
        </w:rPr>
        <w:t xml:space="preserve"> Брунер. Дж.</w:t>
      </w:r>
      <w:r>
        <w:rPr>
          <w:spacing w:val="-2"/>
          <w:sz w:val="24"/>
          <w:szCs w:val="24"/>
        </w:rPr>
        <w:t xml:space="preserve"> Психология познания. За пределами непосредственной информации / Дж. Брунер. –</w:t>
      </w:r>
      <w:r>
        <w:rPr>
          <w:sz w:val="24"/>
          <w:szCs w:val="24"/>
        </w:rPr>
        <w:t xml:space="preserve"> М. : Прогресс, 1977. </w:t>
      </w:r>
    </w:p>
    <w:p>
      <w:pPr>
        <w:pStyle w:val="ListParagraph"/>
        <w:spacing w:lineRule="auto" w:line="240" w:before="0" w:after="120"/>
        <w:ind w:left="0" w:firstLine="567"/>
        <w:rPr>
          <w:sz w:val="24"/>
          <w:szCs w:val="24"/>
        </w:rPr>
      </w:pPr>
      <w:r>
        <w:rPr>
          <w:sz w:val="24"/>
          <w:szCs w:val="24"/>
        </w:rPr>
        <w:t xml:space="preserve">3. Выготский, Л. С. Мышление и речь / Л. С. Выготский. – М. : Лабиринт, 1999. </w:t>
      </w:r>
    </w:p>
    <w:p>
      <w:pPr>
        <w:pStyle w:val="ListParagraph"/>
        <w:spacing w:lineRule="auto" w:line="240" w:before="0" w:after="120"/>
        <w:ind w:left="0" w:firstLine="567"/>
        <w:rPr>
          <w:sz w:val="24"/>
          <w:szCs w:val="24"/>
        </w:rPr>
      </w:pPr>
      <w:r>
        <w:rPr>
          <w:sz w:val="24"/>
          <w:szCs w:val="24"/>
        </w:rPr>
        <w:t xml:space="preserve">4. ГОСТ 19301.1-94. Мебель детская дошкольная. Функциональные размеры столов. – М., 1995. </w:t>
      </w:r>
    </w:p>
    <w:p>
      <w:pPr>
        <w:pStyle w:val="ListParagraph"/>
        <w:spacing w:lineRule="auto" w:line="240" w:before="0" w:after="120"/>
        <w:ind w:left="0" w:firstLine="567"/>
        <w:rPr>
          <w:sz w:val="24"/>
          <w:szCs w:val="24"/>
        </w:rPr>
      </w:pPr>
      <w:r>
        <w:rPr>
          <w:sz w:val="24"/>
          <w:szCs w:val="24"/>
        </w:rPr>
        <w:t xml:space="preserve">5. ГОСТ 19301.1-94. Мебель детская дошкольная. Функциональные размеры стульев. – М., 1995. </w:t>
      </w:r>
    </w:p>
    <w:p>
      <w:pPr>
        <w:pStyle w:val="ListParagraph"/>
        <w:spacing w:lineRule="auto" w:line="240" w:before="0" w:after="120"/>
        <w:ind w:left="0" w:firstLine="567"/>
        <w:rPr>
          <w:sz w:val="24"/>
          <w:szCs w:val="24"/>
        </w:rPr>
      </w:pPr>
      <w:r>
        <w:rPr>
          <w:sz w:val="24"/>
          <w:szCs w:val="24"/>
        </w:rPr>
        <w:t xml:space="preserve">6. </w:t>
      </w:r>
      <w:r>
        <w:rPr>
          <w:i/>
          <w:sz w:val="24"/>
          <w:szCs w:val="24"/>
        </w:rPr>
        <w:t xml:space="preserve">Доронова, Т. Н. </w:t>
      </w:r>
      <w:r>
        <w:rPr>
          <w:sz w:val="24"/>
          <w:szCs w:val="24"/>
        </w:rPr>
        <w:t xml:space="preserve">Изобразительное искусство: пособие для детей 4–7 лет / Т. Н. Доронова. – М. : Просвещение, 2012. </w:t>
      </w:r>
    </w:p>
    <w:p>
      <w:pPr>
        <w:pStyle w:val="ListParagraph"/>
        <w:spacing w:lineRule="auto" w:line="240" w:before="0" w:after="120"/>
        <w:ind w:left="0" w:firstLine="567"/>
        <w:rPr>
          <w:sz w:val="24"/>
          <w:szCs w:val="24"/>
        </w:rPr>
      </w:pPr>
      <w:r>
        <w:rPr>
          <w:sz w:val="24"/>
          <w:szCs w:val="24"/>
        </w:rPr>
        <w:t xml:space="preserve">7. </w:t>
      </w:r>
      <w:r>
        <w:rPr>
          <w:i/>
          <w:sz w:val="24"/>
          <w:szCs w:val="24"/>
        </w:rPr>
        <w:t xml:space="preserve">Доронова, Т. Н. </w:t>
      </w:r>
      <w:r>
        <w:rPr>
          <w:sz w:val="24"/>
          <w:szCs w:val="24"/>
        </w:rPr>
        <w:t xml:space="preserve">Наша мастерская: пособие для детей 3–4 лет / Т. Н. Доронова. – М. : Просвещение, 2012. </w:t>
      </w:r>
    </w:p>
    <w:p>
      <w:pPr>
        <w:pStyle w:val="ListParagraph"/>
        <w:spacing w:lineRule="auto" w:line="240" w:before="0" w:after="120"/>
        <w:ind w:left="0" w:firstLine="567"/>
        <w:rPr>
          <w:sz w:val="24"/>
          <w:szCs w:val="24"/>
        </w:rPr>
      </w:pPr>
      <w:r>
        <w:rPr>
          <w:sz w:val="24"/>
          <w:szCs w:val="24"/>
        </w:rPr>
        <w:t xml:space="preserve">8. </w:t>
      </w:r>
      <w:r>
        <w:rPr>
          <w:i/>
          <w:sz w:val="24"/>
          <w:szCs w:val="24"/>
        </w:rPr>
        <w:t>Доронова, Т. Н.</w:t>
      </w:r>
      <w:r>
        <w:rPr>
          <w:sz w:val="24"/>
          <w:szCs w:val="24"/>
        </w:rPr>
        <w:t xml:space="preserve"> Наша мастерская: пособие для детей 4–5 лет / Т. Н. Доронова. – М. : Просвещение, 2012.</w:t>
      </w:r>
    </w:p>
    <w:p>
      <w:pPr>
        <w:pStyle w:val="ListParagraph"/>
        <w:spacing w:lineRule="auto" w:line="240" w:before="0" w:after="120"/>
        <w:ind w:left="0" w:firstLine="567"/>
        <w:rPr>
          <w:sz w:val="24"/>
          <w:szCs w:val="24"/>
        </w:rPr>
      </w:pPr>
      <w:r>
        <w:rPr>
          <w:sz w:val="24"/>
          <w:szCs w:val="24"/>
        </w:rPr>
        <w:t xml:space="preserve">9. </w:t>
      </w:r>
      <w:r>
        <w:rPr>
          <w:i/>
          <w:sz w:val="24"/>
          <w:szCs w:val="24"/>
        </w:rPr>
        <w:t>Доронова, Т. Н.</w:t>
      </w:r>
      <w:r>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pPr>
        <w:pStyle w:val="ListParagraph"/>
        <w:spacing w:lineRule="auto" w:line="240" w:before="0" w:after="120"/>
        <w:ind w:left="0" w:firstLine="567"/>
        <w:rPr>
          <w:sz w:val="24"/>
          <w:szCs w:val="24"/>
        </w:rPr>
      </w:pPr>
      <w:r>
        <w:rPr>
          <w:sz w:val="24"/>
          <w:szCs w:val="24"/>
        </w:rPr>
        <w:t xml:space="preserve">10. </w:t>
      </w:r>
      <w:r>
        <w:rPr>
          <w:i/>
          <w:sz w:val="24"/>
          <w:szCs w:val="24"/>
        </w:rPr>
        <w:t>Короткова, Н. А.</w:t>
      </w:r>
      <w:r>
        <w:rPr>
          <w:sz w:val="24"/>
          <w:szCs w:val="24"/>
        </w:rPr>
        <w:t xml:space="preserve"> Формы игры в образовательном процессе детского сада / Н. А. Короткова // Ребенок в детском саду. – 2010. – № 4. </w:t>
      </w:r>
    </w:p>
    <w:p>
      <w:pPr>
        <w:pStyle w:val="ListParagraph"/>
        <w:spacing w:lineRule="auto" w:line="240" w:before="0" w:after="120"/>
        <w:ind w:left="0" w:firstLine="567"/>
        <w:rPr>
          <w:sz w:val="24"/>
          <w:szCs w:val="24"/>
        </w:rPr>
      </w:pPr>
      <w:r>
        <w:rPr>
          <w:sz w:val="24"/>
          <w:szCs w:val="24"/>
        </w:rPr>
        <w:t xml:space="preserve">11. </w:t>
      </w:r>
      <w:r>
        <w:rPr>
          <w:i/>
          <w:sz w:val="24"/>
          <w:szCs w:val="24"/>
        </w:rPr>
        <w:t>Короткова, Н. А.</w:t>
      </w:r>
      <w:r>
        <w:rPr>
          <w:sz w:val="24"/>
          <w:szCs w:val="24"/>
        </w:rPr>
        <w:t xml:space="preserve"> Образовательный процесс в группах старшего дошкольного возраста / Н. А. Короткова. – М.: Линка-Пресс, 2009. </w:t>
      </w:r>
    </w:p>
    <w:p>
      <w:pPr>
        <w:pStyle w:val="ListParagraph"/>
        <w:spacing w:lineRule="auto" w:line="240" w:before="0" w:after="120"/>
        <w:ind w:left="0" w:firstLine="567"/>
        <w:rPr>
          <w:sz w:val="24"/>
          <w:szCs w:val="24"/>
        </w:rPr>
      </w:pPr>
      <w:r>
        <w:rPr>
          <w:sz w:val="24"/>
          <w:szCs w:val="24"/>
        </w:rPr>
        <w:t xml:space="preserve">12. </w:t>
      </w:r>
      <w:r>
        <w:rPr>
          <w:i/>
          <w:sz w:val="24"/>
          <w:szCs w:val="24"/>
        </w:rPr>
        <w:t>Короткова, Н. А.</w:t>
      </w:r>
      <w:r>
        <w:rPr>
          <w:sz w:val="24"/>
          <w:szCs w:val="24"/>
        </w:rPr>
        <w:t xml:space="preserve"> Предметно-пространственная развивающая среда для детей дошкольного возраста / Н. А. Короткова // Из ДОУ в школу. – М., 2007. </w:t>
      </w:r>
    </w:p>
    <w:p>
      <w:pPr>
        <w:pStyle w:val="ListParagraph"/>
        <w:spacing w:lineRule="auto" w:line="240" w:before="0" w:after="120"/>
        <w:ind w:left="0" w:firstLine="567"/>
        <w:rPr>
          <w:sz w:val="24"/>
          <w:szCs w:val="24"/>
        </w:rPr>
      </w:pPr>
      <w:r>
        <w:rPr>
          <w:sz w:val="24"/>
          <w:szCs w:val="24"/>
        </w:rPr>
        <w:t xml:space="preserve">13. </w:t>
      </w:r>
      <w:r>
        <w:rPr>
          <w:i/>
          <w:sz w:val="24"/>
          <w:szCs w:val="24"/>
        </w:rPr>
        <w:t>Короткова, Н. А.</w:t>
      </w:r>
      <w:r>
        <w:rPr>
          <w:sz w:val="24"/>
          <w:szCs w:val="24"/>
        </w:rPr>
        <w:t xml:space="preserve"> Предметно-пространственная среда детского сада: старший дошколь</w:t>
      </w:r>
      <w:r>
        <w:rPr>
          <w:spacing w:val="-2"/>
          <w:sz w:val="24"/>
          <w:szCs w:val="24"/>
        </w:rPr>
        <w:t>ный возраст : пособие для воспитателей / Н. А. Короткова, Г. В. Глушкова, С. И. Мусиенко. – М. :</w:t>
      </w:r>
      <w:r>
        <w:rPr>
          <w:sz w:val="24"/>
          <w:szCs w:val="24"/>
        </w:rPr>
        <w:t xml:space="preserve"> Линка-Пресс, 2009. </w:t>
      </w:r>
    </w:p>
    <w:p>
      <w:pPr>
        <w:pStyle w:val="ListParagraph"/>
        <w:spacing w:lineRule="auto" w:line="240" w:before="0" w:after="120"/>
        <w:ind w:left="0" w:firstLine="567"/>
        <w:rPr>
          <w:sz w:val="24"/>
          <w:szCs w:val="24"/>
        </w:rPr>
      </w:pPr>
      <w:r>
        <w:rPr>
          <w:sz w:val="24"/>
          <w:szCs w:val="24"/>
        </w:rPr>
        <w:t xml:space="preserve">14. </w:t>
      </w:r>
      <w:r>
        <w:rPr>
          <w:i/>
          <w:sz w:val="24"/>
          <w:szCs w:val="24"/>
        </w:rPr>
        <w:t>Короткова, Н. А.</w:t>
      </w:r>
      <w:r>
        <w:rPr>
          <w:sz w:val="24"/>
          <w:szCs w:val="24"/>
        </w:rPr>
        <w:t xml:space="preserve"> Наблюдение за развитием детей в дошкольных группах / Н. А. Короткова, П. Г. Нежнов. – М., 2002. </w:t>
      </w:r>
    </w:p>
    <w:p>
      <w:pPr>
        <w:pStyle w:val="ListParagraph"/>
        <w:spacing w:lineRule="auto" w:line="240" w:before="0" w:after="120"/>
        <w:ind w:left="0" w:firstLine="567"/>
        <w:rPr>
          <w:sz w:val="24"/>
          <w:szCs w:val="24"/>
        </w:rPr>
      </w:pPr>
      <w:r>
        <w:rPr>
          <w:sz w:val="24"/>
          <w:szCs w:val="24"/>
        </w:rPr>
        <w:t xml:space="preserve">15. </w:t>
      </w:r>
      <w:r>
        <w:rPr>
          <w:i/>
          <w:sz w:val="24"/>
          <w:szCs w:val="24"/>
        </w:rPr>
        <w:t>Материалы</w:t>
      </w:r>
      <w:r>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pPr>
        <w:pStyle w:val="ListParagraph"/>
        <w:spacing w:lineRule="auto" w:line="240" w:before="0" w:after="120"/>
        <w:ind w:left="0" w:firstLine="567"/>
        <w:rPr>
          <w:sz w:val="24"/>
          <w:szCs w:val="24"/>
        </w:rPr>
      </w:pPr>
      <w:r>
        <w:rPr>
          <w:spacing w:val="-2"/>
          <w:sz w:val="24"/>
          <w:szCs w:val="24"/>
        </w:rPr>
        <w:t xml:space="preserve">16. </w:t>
      </w:r>
      <w:r>
        <w:rPr>
          <w:i/>
          <w:spacing w:val="-2"/>
          <w:sz w:val="24"/>
          <w:szCs w:val="24"/>
        </w:rPr>
        <w:t>Михайленко, Н. Я.</w:t>
      </w:r>
      <w:r>
        <w:rPr>
          <w:spacing w:val="-2"/>
          <w:sz w:val="24"/>
          <w:szCs w:val="24"/>
        </w:rPr>
        <w:t xml:space="preserve"> Игра с правилами в дошкольном возрасте / Н. Я. Михайленко, Н. А. Короткова. –</w:t>
      </w:r>
      <w:r>
        <w:rPr>
          <w:sz w:val="24"/>
          <w:szCs w:val="24"/>
        </w:rPr>
        <w:t xml:space="preserve"> М. : Академический проект, 2002. </w:t>
      </w:r>
    </w:p>
    <w:p>
      <w:pPr>
        <w:pStyle w:val="ListParagraph"/>
        <w:spacing w:lineRule="auto" w:line="240" w:before="0" w:after="120"/>
        <w:ind w:left="0" w:firstLine="567"/>
        <w:rPr>
          <w:sz w:val="24"/>
          <w:szCs w:val="24"/>
        </w:rPr>
      </w:pPr>
      <w:r>
        <w:rPr>
          <w:sz w:val="24"/>
          <w:szCs w:val="24"/>
        </w:rPr>
        <w:t xml:space="preserve">17. </w:t>
      </w:r>
      <w:r>
        <w:rPr>
          <w:i/>
          <w:sz w:val="24"/>
          <w:szCs w:val="24"/>
        </w:rPr>
        <w:t>Михайленко, Н. Я.</w:t>
      </w:r>
      <w:r>
        <w:rPr>
          <w:sz w:val="24"/>
          <w:szCs w:val="24"/>
        </w:rPr>
        <w:t xml:space="preserve"> Как играть с ребенком / Н. Я. Михайленко, Н. А. Короткова. – М. : Линка-Пресс, 2012.</w:t>
      </w:r>
    </w:p>
    <w:p>
      <w:pPr>
        <w:pStyle w:val="ListParagraph"/>
        <w:spacing w:lineRule="auto" w:line="240" w:before="0" w:after="120"/>
        <w:ind w:left="0" w:firstLine="567"/>
        <w:rPr>
          <w:sz w:val="24"/>
          <w:szCs w:val="24"/>
        </w:rPr>
      </w:pPr>
      <w:r>
        <w:rPr>
          <w:sz w:val="24"/>
          <w:szCs w:val="24"/>
        </w:rPr>
        <w:t xml:space="preserve">18. </w:t>
      </w:r>
      <w:r>
        <w:rPr>
          <w:i/>
          <w:sz w:val="24"/>
          <w:szCs w:val="24"/>
        </w:rPr>
        <w:t>Михайленко, Н. Я.</w:t>
      </w:r>
      <w:r>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pPr>
        <w:pStyle w:val="ListParagraph"/>
        <w:spacing w:lineRule="auto" w:line="240" w:before="0" w:after="120"/>
        <w:ind w:left="0" w:firstLine="567"/>
        <w:rPr>
          <w:sz w:val="24"/>
          <w:szCs w:val="24"/>
        </w:rPr>
      </w:pPr>
      <w:r>
        <w:rPr>
          <w:sz w:val="24"/>
          <w:szCs w:val="24"/>
        </w:rPr>
        <w:t xml:space="preserve">19. </w:t>
      </w:r>
      <w:r>
        <w:rPr>
          <w:i/>
          <w:sz w:val="24"/>
          <w:szCs w:val="24"/>
        </w:rPr>
        <w:t>Пиаже, Ж.</w:t>
      </w:r>
      <w:r>
        <w:rPr>
          <w:sz w:val="24"/>
          <w:szCs w:val="24"/>
        </w:rPr>
        <w:t xml:space="preserve"> Моральное суждение у ребенка / Ж. Пиаже. – М. : Академические технологии, 2006. </w:t>
      </w:r>
    </w:p>
    <w:p>
      <w:pPr>
        <w:pStyle w:val="ListParagraph"/>
        <w:spacing w:lineRule="auto" w:line="240" w:before="0" w:after="120"/>
        <w:ind w:left="0" w:firstLine="567"/>
        <w:rPr>
          <w:sz w:val="24"/>
          <w:szCs w:val="24"/>
        </w:rPr>
      </w:pPr>
      <w:r>
        <w:rPr>
          <w:sz w:val="24"/>
          <w:szCs w:val="24"/>
        </w:rPr>
        <w:t xml:space="preserve">20. </w:t>
      </w:r>
      <w:r>
        <w:rPr>
          <w:i/>
          <w:sz w:val="24"/>
          <w:szCs w:val="24"/>
        </w:rPr>
        <w:t>Пиаже, Ж.</w:t>
      </w:r>
      <w:r>
        <w:rPr>
          <w:sz w:val="24"/>
          <w:szCs w:val="24"/>
        </w:rPr>
        <w:t xml:space="preserve"> Психология интеллекта / Ж. Пиаже // Избранные психологические труды. – М., 1965.</w:t>
      </w:r>
    </w:p>
    <w:p>
      <w:pPr>
        <w:pStyle w:val="ListParagraph"/>
        <w:spacing w:lineRule="auto" w:line="240" w:before="0" w:after="120"/>
        <w:ind w:left="0" w:firstLine="567"/>
        <w:rPr>
          <w:sz w:val="24"/>
          <w:szCs w:val="24"/>
        </w:rPr>
      </w:pPr>
      <w:r>
        <w:rPr>
          <w:sz w:val="24"/>
          <w:szCs w:val="24"/>
        </w:rPr>
        <w:t xml:space="preserve">21. </w:t>
      </w:r>
      <w:r>
        <w:rPr>
          <w:i/>
          <w:sz w:val="24"/>
          <w:szCs w:val="24"/>
        </w:rPr>
        <w:t>Пиаже, Ж.,</w:t>
      </w:r>
      <w:r>
        <w:rPr>
          <w:sz w:val="24"/>
          <w:szCs w:val="24"/>
        </w:rPr>
        <w:t xml:space="preserve"> Психология ребенка / Ж. Пиаже,. Б. Инельдер. – СПб. : Питер, 2003.</w:t>
      </w:r>
    </w:p>
    <w:p>
      <w:pPr>
        <w:pStyle w:val="ListParagraph"/>
        <w:spacing w:lineRule="auto" w:line="240" w:before="0" w:after="120"/>
        <w:ind w:left="0" w:firstLine="567"/>
        <w:rPr>
          <w:sz w:val="24"/>
          <w:szCs w:val="24"/>
        </w:rPr>
      </w:pPr>
      <w:r>
        <w:rPr>
          <w:sz w:val="24"/>
          <w:szCs w:val="24"/>
        </w:rPr>
        <w:t xml:space="preserve">22. </w:t>
      </w:r>
      <w:r>
        <w:rPr>
          <w:i/>
          <w:sz w:val="24"/>
          <w:szCs w:val="24"/>
        </w:rPr>
        <w:t>Поддьяков, Н. Н.</w:t>
      </w:r>
      <w:r>
        <w:rPr>
          <w:sz w:val="24"/>
          <w:szCs w:val="24"/>
        </w:rPr>
        <w:t xml:space="preserve"> Психическое развитие и саморазвитие ребенка-дошкольника. Ближние и дальние горизонты / Н. Н. Поддьяков. – М. : Обруч, 2014.</w:t>
      </w:r>
    </w:p>
    <w:p>
      <w:pPr>
        <w:pStyle w:val="ListParagraph"/>
        <w:spacing w:lineRule="auto" w:line="240" w:before="0" w:after="120"/>
        <w:ind w:left="0" w:firstLine="567"/>
        <w:rPr>
          <w:b/>
          <w:b/>
          <w:sz w:val="24"/>
          <w:szCs w:val="24"/>
        </w:rPr>
      </w:pPr>
      <w:r>
        <w:rPr>
          <w:spacing w:val="-4"/>
          <w:sz w:val="24"/>
          <w:szCs w:val="24"/>
        </w:rPr>
        <w:t xml:space="preserve">23. </w:t>
      </w:r>
      <w:r>
        <w:rPr>
          <w:i/>
          <w:spacing w:val="-4"/>
          <w:sz w:val="24"/>
          <w:szCs w:val="24"/>
        </w:rPr>
        <w:t>Постановление</w:t>
      </w:r>
      <w:r>
        <w:rPr>
          <w:spacing w:val="-4"/>
          <w:sz w:val="24"/>
          <w:szCs w:val="24"/>
        </w:rPr>
        <w:t xml:space="preserve"> Главного государственного санитарного врача РФ от 15 мая 2013 г. № 26 «Об утверждении</w:t>
      </w:r>
      <w:r>
        <w:rPr>
          <w:sz w:val="24"/>
          <w:szCs w:val="24"/>
        </w:rPr>
        <w:t xml:space="preserve"> СанПиН 2.4.1.3049-13 «Санитарно-эпидемиологические требования к устройству, содержанию </w:t>
        <w:br/>
        <w:t>и организации режима работы дошкольных образовательных организаций».</w:t>
      </w:r>
    </w:p>
    <w:p>
      <w:pPr>
        <w:pStyle w:val="ListParagraph"/>
        <w:spacing w:lineRule="auto" w:line="240" w:before="0" w:after="120"/>
        <w:ind w:left="0" w:firstLine="567"/>
        <w:rPr>
          <w:sz w:val="24"/>
          <w:szCs w:val="24"/>
        </w:rPr>
      </w:pPr>
      <w:r>
        <w:rPr>
          <w:sz w:val="24"/>
          <w:szCs w:val="24"/>
        </w:rPr>
        <w:t xml:space="preserve">24. </w:t>
      </w:r>
      <w:r>
        <w:rPr>
          <w:i/>
          <w:sz w:val="24"/>
          <w:szCs w:val="24"/>
        </w:rPr>
        <w:t>Приказ</w:t>
      </w:r>
      <w:r>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pPr>
        <w:pStyle w:val="ListParagraph"/>
        <w:spacing w:lineRule="auto" w:line="240" w:before="0" w:after="120"/>
        <w:ind w:left="0" w:firstLine="567"/>
        <w:rPr>
          <w:sz w:val="24"/>
          <w:szCs w:val="24"/>
        </w:rPr>
      </w:pPr>
      <w:r>
        <w:rPr>
          <w:sz w:val="24"/>
          <w:szCs w:val="24"/>
        </w:rPr>
        <w:t xml:space="preserve">25. </w:t>
      </w:r>
      <w:r>
        <w:rPr>
          <w:i/>
          <w:sz w:val="24"/>
          <w:szCs w:val="24"/>
        </w:rPr>
        <w:t>Приказ</w:t>
      </w:r>
      <w:r>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pPr>
        <w:pStyle w:val="ListParagraph"/>
        <w:spacing w:lineRule="auto" w:line="240" w:before="0" w:after="120"/>
        <w:ind w:left="0" w:firstLine="567"/>
        <w:rPr>
          <w:sz w:val="24"/>
          <w:szCs w:val="24"/>
        </w:rPr>
      </w:pPr>
      <w:r>
        <w:rPr>
          <w:sz w:val="24"/>
          <w:szCs w:val="24"/>
        </w:rPr>
        <w:t xml:space="preserve">26. </w:t>
      </w:r>
      <w:r>
        <w:rPr>
          <w:i/>
          <w:sz w:val="24"/>
          <w:szCs w:val="24"/>
        </w:rPr>
        <w:t xml:space="preserve">Слободчиков, В. И. </w:t>
      </w:r>
      <w:r>
        <w:rPr>
          <w:sz w:val="24"/>
          <w:szCs w:val="24"/>
        </w:rPr>
        <w:t xml:space="preserve">Категория возраста в психологии и педагогике развития / В. И. Слободчиков // Вопросы психологии. – 1991. – № 2. </w:t>
      </w:r>
    </w:p>
    <w:p>
      <w:pPr>
        <w:pStyle w:val="ListParagraph"/>
        <w:spacing w:lineRule="auto" w:line="240" w:before="0" w:after="120"/>
        <w:ind w:left="0" w:firstLine="567"/>
        <w:rPr>
          <w:sz w:val="24"/>
          <w:szCs w:val="24"/>
        </w:rPr>
      </w:pPr>
      <w:r>
        <w:rPr>
          <w:sz w:val="24"/>
          <w:szCs w:val="24"/>
        </w:rPr>
        <w:t xml:space="preserve">27. </w:t>
      </w:r>
      <w:r>
        <w:rPr>
          <w:i/>
          <w:sz w:val="24"/>
          <w:szCs w:val="24"/>
        </w:rPr>
        <w:t>Федеральный</w:t>
      </w:r>
      <w:r>
        <w:rPr>
          <w:sz w:val="24"/>
          <w:szCs w:val="24"/>
        </w:rPr>
        <w:t xml:space="preserve"> Закон «Об образовании в Российской Федерации» от 29 декабря 2012 г. </w:t>
        <w:br/>
        <w:t xml:space="preserve">№ 273-ФЗ // сост. : А.А. Кельцева, О.О. Маловицина, Н.А. Наххас. – М. : ЭКСМО. 2013. 716 с. </w:t>
      </w:r>
    </w:p>
    <w:p>
      <w:pPr>
        <w:pStyle w:val="ListParagraph"/>
        <w:spacing w:lineRule="auto" w:line="240" w:before="0" w:after="120"/>
        <w:ind w:left="0" w:firstLine="567"/>
        <w:rPr>
          <w:sz w:val="24"/>
          <w:szCs w:val="24"/>
        </w:rPr>
      </w:pPr>
      <w:r>
        <w:rPr>
          <w:sz w:val="24"/>
          <w:szCs w:val="24"/>
        </w:rPr>
        <w:t xml:space="preserve">28. </w:t>
      </w:r>
      <w:r>
        <w:rPr>
          <w:i/>
          <w:sz w:val="24"/>
          <w:szCs w:val="24"/>
        </w:rPr>
        <w:t>Флёрина, Е. А.</w:t>
      </w:r>
      <w:r>
        <w:rPr>
          <w:sz w:val="24"/>
          <w:szCs w:val="24"/>
        </w:rPr>
        <w:t xml:space="preserve"> Игра и игрушка : пособие для воспитателя детского сада / Е. А. Флёрина. – М. : Просвещение, 1973. </w:t>
      </w:r>
    </w:p>
    <w:p>
      <w:pPr>
        <w:pStyle w:val="ListParagraph"/>
        <w:spacing w:lineRule="auto" w:line="240" w:before="0" w:after="120"/>
        <w:ind w:left="0" w:firstLine="567"/>
        <w:rPr>
          <w:sz w:val="24"/>
          <w:szCs w:val="24"/>
        </w:rPr>
      </w:pPr>
      <w:r>
        <w:rPr>
          <w:sz w:val="24"/>
          <w:szCs w:val="24"/>
        </w:rPr>
        <w:t xml:space="preserve">29. </w:t>
      </w:r>
      <w:r>
        <w:rPr>
          <w:i/>
          <w:sz w:val="24"/>
          <w:szCs w:val="24"/>
        </w:rPr>
        <w:t>Эльконин, Д. Б.</w:t>
      </w:r>
      <w:r>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pPr>
        <w:pStyle w:val="ListParagraph"/>
        <w:spacing w:lineRule="auto" w:line="240" w:before="0" w:after="120"/>
        <w:ind w:left="0" w:firstLine="567"/>
        <w:rPr>
          <w:sz w:val="24"/>
          <w:szCs w:val="24"/>
        </w:rPr>
      </w:pPr>
      <w:r>
        <w:rPr>
          <w:sz w:val="24"/>
          <w:szCs w:val="24"/>
        </w:rPr>
        <w:t xml:space="preserve">30. </w:t>
      </w:r>
      <w:r>
        <w:rPr>
          <w:i/>
          <w:sz w:val="24"/>
          <w:szCs w:val="24"/>
        </w:rPr>
        <w:t>Эриксон, Э.</w:t>
      </w:r>
      <w:r>
        <w:rPr>
          <w:sz w:val="24"/>
          <w:szCs w:val="24"/>
        </w:rPr>
        <w:t xml:space="preserve"> Детство и общество / Э. Эриксон. – СПб. : ИТД «Летний сад», 2000. </w:t>
      </w:r>
    </w:p>
    <w:p>
      <w:pPr>
        <w:pStyle w:val="ListParagraph"/>
        <w:spacing w:lineRule="auto" w:line="240" w:before="0" w:after="120"/>
        <w:ind w:left="0" w:firstLine="567"/>
        <w:rPr>
          <w:sz w:val="24"/>
          <w:szCs w:val="24"/>
        </w:rPr>
      </w:pPr>
      <w:r>
        <w:rPr>
          <w:sz w:val="24"/>
          <w:szCs w:val="24"/>
        </w:rPr>
      </w:r>
    </w:p>
    <w:p>
      <w:pPr>
        <w:pStyle w:val="Default"/>
        <w:rPr>
          <w:color w:val="auto"/>
        </w:rPr>
      </w:pPr>
      <w:r>
        <w:rPr>
          <w:color w:val="auto"/>
        </w:rPr>
      </w:r>
    </w:p>
    <w:p>
      <w:pPr>
        <w:pStyle w:val="ListParagraph"/>
        <w:spacing w:lineRule="auto" w:line="240" w:before="0" w:after="120"/>
        <w:ind w:left="0" w:firstLine="567"/>
        <w:rPr>
          <w:sz w:val="24"/>
          <w:szCs w:val="24"/>
        </w:rPr>
      </w:pPr>
      <w:r>
        <w:rPr>
          <w:sz w:val="24"/>
          <w:szCs w:val="24"/>
        </w:rPr>
      </w:r>
    </w:p>
    <w:p>
      <w:pPr>
        <w:pStyle w:val="ListParagraph"/>
        <w:spacing w:lineRule="auto" w:line="240" w:before="0" w:after="120"/>
        <w:ind w:left="0" w:firstLine="567"/>
        <w:rPr>
          <w:sz w:val="24"/>
          <w:szCs w:val="24"/>
        </w:rPr>
      </w:pPr>
      <w:r>
        <w:rPr>
          <w:sz w:val="24"/>
          <w:szCs w:val="24"/>
        </w:rPr>
      </w:r>
    </w:p>
    <w:p>
      <w:pPr>
        <w:pStyle w:val="ListParagraph"/>
        <w:spacing w:lineRule="auto" w:line="240" w:before="0" w:after="120"/>
        <w:ind w:left="0" w:firstLine="567"/>
        <w:rPr>
          <w:sz w:val="24"/>
          <w:szCs w:val="24"/>
        </w:rPr>
      </w:pPr>
      <w:r>
        <w:rPr>
          <w:sz w:val="24"/>
          <w:szCs w:val="24"/>
        </w:rPr>
      </w:r>
    </w:p>
    <w:p>
      <w:pPr>
        <w:pStyle w:val="ListParagraph"/>
        <w:spacing w:lineRule="auto" w:line="240" w:before="0" w:after="120"/>
        <w:ind w:left="0" w:firstLine="567"/>
        <w:rPr>
          <w:sz w:val="24"/>
          <w:szCs w:val="24"/>
        </w:rPr>
      </w:pPr>
      <w:r>
        <w:rPr>
          <w:sz w:val="24"/>
          <w:szCs w:val="24"/>
        </w:rPr>
      </w:r>
    </w:p>
    <w:p>
      <w:pPr>
        <w:pStyle w:val="ListParagraph"/>
        <w:spacing w:lineRule="auto" w:line="240" w:before="0" w:after="120"/>
        <w:ind w:left="0" w:firstLine="567"/>
        <w:rPr>
          <w:sz w:val="24"/>
          <w:szCs w:val="24"/>
        </w:rPr>
      </w:pPr>
      <w:r>
        <w:rPr>
          <w:sz w:val="24"/>
          <w:szCs w:val="24"/>
        </w:rPr>
      </w:r>
    </w:p>
    <w:p>
      <w:pPr>
        <w:pStyle w:val="ListParagraph"/>
        <w:spacing w:lineRule="auto" w:line="240" w:before="0" w:after="120"/>
        <w:ind w:left="0" w:firstLine="567"/>
        <w:rPr>
          <w:sz w:val="24"/>
          <w:szCs w:val="24"/>
        </w:rPr>
      </w:pPr>
      <w:r>
        <w:rPr>
          <w:sz w:val="24"/>
          <w:szCs w:val="24"/>
        </w:rPr>
      </w:r>
    </w:p>
    <w:p>
      <w:pPr>
        <w:pStyle w:val="ListParagraph"/>
        <w:spacing w:lineRule="auto" w:line="240" w:before="0" w:after="120"/>
        <w:ind w:left="0" w:firstLine="567"/>
        <w:rPr>
          <w:sz w:val="24"/>
          <w:szCs w:val="24"/>
        </w:rPr>
      </w:pPr>
      <w:r>
        <w:rPr>
          <w:sz w:val="24"/>
          <w:szCs w:val="24"/>
        </w:rPr>
      </w:r>
    </w:p>
    <w:p>
      <w:pPr>
        <w:pStyle w:val="ListParagraph"/>
        <w:spacing w:lineRule="auto" w:line="240" w:before="0" w:after="120"/>
        <w:ind w:left="0" w:firstLine="567"/>
        <w:rPr>
          <w:sz w:val="24"/>
          <w:szCs w:val="24"/>
        </w:rPr>
      </w:pPr>
      <w:r>
        <w:rPr/>
        <w:drawing>
          <wp:anchor behindDoc="0" distT="0" distB="0" distL="0" distR="0" simplePos="0" locked="0" layoutInCell="1" allowOverlap="1" relativeHeight="3">
            <wp:simplePos x="0" y="0"/>
            <wp:positionH relativeFrom="column">
              <wp:posOffset>269240</wp:posOffset>
            </wp:positionH>
            <wp:positionV relativeFrom="paragraph">
              <wp:posOffset>-77470</wp:posOffset>
            </wp:positionV>
            <wp:extent cx="9064625" cy="660209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20"/>
                    <a:stretch>
                      <a:fillRect/>
                    </a:stretch>
                  </pic:blipFill>
                  <pic:spPr bwMode="auto">
                    <a:xfrm>
                      <a:off x="0" y="0"/>
                      <a:ext cx="9064625" cy="6602095"/>
                    </a:xfrm>
                    <a:prstGeom prst="rect">
                      <a:avLst/>
                    </a:prstGeom>
                  </pic:spPr>
                </pic:pic>
              </a:graphicData>
            </a:graphic>
          </wp:anchor>
        </w:drawing>
      </w:r>
    </w:p>
    <w:p>
      <w:pPr>
        <w:pStyle w:val="ListParagraph"/>
        <w:numPr>
          <w:ilvl w:val="0"/>
          <w:numId w:val="179"/>
        </w:numPr>
        <w:shd w:val="clear" w:color="auto" w:fill="FFFFFF"/>
        <w:spacing w:lineRule="auto" w:line="240"/>
        <w:ind w:left="0" w:firstLine="567"/>
        <w:rPr>
          <w:sz w:val="24"/>
          <w:szCs w:val="24"/>
        </w:rPr>
      </w:pPr>
      <w:r>
        <w:rPr>
          <w:sz w:val="24"/>
          <w:szCs w:val="24"/>
        </w:rPr>
        <w:t>Образовательной программой дошкольного образования  (далее ОП ДО),</w:t>
      </w:r>
    </w:p>
    <w:p>
      <w:pPr>
        <w:pStyle w:val="ListParagraph"/>
        <w:numPr>
          <w:ilvl w:val="0"/>
          <w:numId w:val="179"/>
        </w:numPr>
        <w:shd w:val="clear" w:color="auto" w:fill="FFFFFF"/>
        <w:spacing w:lineRule="auto" w:line="240"/>
        <w:ind w:left="0" w:firstLine="567"/>
        <w:rPr>
          <w:sz w:val="24"/>
          <w:szCs w:val="24"/>
        </w:rPr>
      </w:pPr>
      <w:r>
        <w:rPr>
          <w:sz w:val="24"/>
          <w:szCs w:val="24"/>
          <w:shd w:fill="FFFFFF" w:val="clear"/>
        </w:rPr>
        <w:t xml:space="preserve">Уставом </w:t>
      </w:r>
      <w:r>
        <w:rPr>
          <w:sz w:val="24"/>
          <w:szCs w:val="24"/>
        </w:rPr>
        <w:t>Муниципального бюджетного общеобразовательного учреждения «Орловская средняя общеобразовательная школа»</w:t>
      </w:r>
    </w:p>
    <w:p>
      <w:pPr>
        <w:pStyle w:val="Normal"/>
        <w:shd w:val="clear" w:color="auto" w:fill="FFFFFF"/>
        <w:spacing w:lineRule="auto" w:line="240"/>
        <w:ind w:firstLine="567"/>
        <w:rPr>
          <w:sz w:val="24"/>
          <w:szCs w:val="24"/>
        </w:rPr>
      </w:pPr>
      <w:r>
        <w:rPr>
          <w:sz w:val="24"/>
          <w:szCs w:val="24"/>
        </w:rPr>
        <w:t xml:space="preserve">1.2. Педагогическая диагностика - это механизм, позволяющий выявить индивидуальные особенности и  перспективы развития ребенка, эффективность педагогических действий </w:t>
        <w:br/>
        <w:t>и дальнейшее планирование образовательной деятельности.</w:t>
      </w:r>
    </w:p>
    <w:p>
      <w:pPr>
        <w:pStyle w:val="Normal"/>
        <w:shd w:val="clear" w:color="auto" w:fill="FFFFFF"/>
        <w:spacing w:lineRule="auto" w:line="240"/>
        <w:ind w:firstLine="567"/>
        <w:rPr>
          <w:sz w:val="24"/>
          <w:szCs w:val="24"/>
        </w:rPr>
      </w:pPr>
      <w:r>
        <w:rPr>
          <w:sz w:val="24"/>
          <w:szCs w:val="24"/>
        </w:rPr>
        <w:t xml:space="preserve">1.3. Педагогическая диагностика связана с освоением воспитанниками ОП ДО и заключается </w:t>
        <w:br/>
        <w:t>в анализе освоения ими содержания образовательных областей:</w:t>
      </w:r>
    </w:p>
    <w:p>
      <w:pPr>
        <w:pStyle w:val="ListParagraph"/>
        <w:numPr>
          <w:ilvl w:val="1"/>
          <w:numId w:val="180"/>
        </w:numPr>
        <w:shd w:val="clear" w:color="auto" w:fill="FFFFFF"/>
        <w:spacing w:lineRule="auto" w:line="240"/>
        <w:ind w:left="0" w:firstLine="567"/>
        <w:rPr>
          <w:sz w:val="24"/>
          <w:szCs w:val="24"/>
        </w:rPr>
      </w:pPr>
      <w:r>
        <w:rPr>
          <w:sz w:val="24"/>
          <w:szCs w:val="24"/>
        </w:rPr>
        <w:t>Физическое развитие;</w:t>
      </w:r>
    </w:p>
    <w:p>
      <w:pPr>
        <w:pStyle w:val="ListParagraph"/>
        <w:numPr>
          <w:ilvl w:val="1"/>
          <w:numId w:val="180"/>
        </w:numPr>
        <w:shd w:val="clear" w:color="auto" w:fill="FFFFFF"/>
        <w:spacing w:lineRule="auto" w:line="240"/>
        <w:ind w:left="0" w:firstLine="567"/>
        <w:rPr>
          <w:sz w:val="24"/>
          <w:szCs w:val="24"/>
        </w:rPr>
      </w:pPr>
      <w:r>
        <w:rPr>
          <w:sz w:val="24"/>
          <w:szCs w:val="24"/>
        </w:rPr>
        <w:t>Социально-коммуникативное развитие;</w:t>
      </w:r>
    </w:p>
    <w:p>
      <w:pPr>
        <w:pStyle w:val="ListParagraph"/>
        <w:numPr>
          <w:ilvl w:val="1"/>
          <w:numId w:val="180"/>
        </w:numPr>
        <w:shd w:val="clear" w:color="auto" w:fill="FFFFFF"/>
        <w:spacing w:lineRule="auto" w:line="240"/>
        <w:ind w:left="0" w:firstLine="567"/>
        <w:rPr>
          <w:sz w:val="24"/>
          <w:szCs w:val="24"/>
        </w:rPr>
      </w:pPr>
      <w:r>
        <w:rPr>
          <w:sz w:val="24"/>
          <w:szCs w:val="24"/>
        </w:rPr>
        <w:t>Познавательное развитие;</w:t>
      </w:r>
    </w:p>
    <w:p>
      <w:pPr>
        <w:pStyle w:val="ListParagraph"/>
        <w:numPr>
          <w:ilvl w:val="1"/>
          <w:numId w:val="180"/>
        </w:numPr>
        <w:shd w:val="clear" w:color="auto" w:fill="FFFFFF"/>
        <w:spacing w:lineRule="auto" w:line="240"/>
        <w:ind w:left="0" w:firstLine="567"/>
        <w:rPr>
          <w:sz w:val="24"/>
          <w:szCs w:val="24"/>
        </w:rPr>
      </w:pPr>
      <w:r>
        <w:rPr>
          <w:sz w:val="24"/>
          <w:szCs w:val="24"/>
        </w:rPr>
        <w:t>Речевое развитие;</w:t>
      </w:r>
    </w:p>
    <w:p>
      <w:pPr>
        <w:pStyle w:val="ListParagraph"/>
        <w:numPr>
          <w:ilvl w:val="1"/>
          <w:numId w:val="180"/>
        </w:numPr>
        <w:shd w:val="clear" w:color="auto" w:fill="FFFFFF"/>
        <w:spacing w:lineRule="auto" w:line="240"/>
        <w:ind w:left="0" w:firstLine="567"/>
        <w:rPr>
          <w:sz w:val="24"/>
          <w:szCs w:val="24"/>
        </w:rPr>
      </w:pPr>
      <w:r>
        <w:rPr>
          <w:sz w:val="24"/>
          <w:szCs w:val="24"/>
        </w:rPr>
        <w:t>Художественно-эстетическое развитие.</w:t>
      </w:r>
    </w:p>
    <w:p>
      <w:pPr>
        <w:pStyle w:val="Normal"/>
        <w:shd w:val="clear" w:color="auto" w:fill="FFFFFF"/>
        <w:spacing w:lineRule="auto" w:line="240"/>
        <w:ind w:firstLine="567"/>
        <w:rPr>
          <w:sz w:val="24"/>
          <w:szCs w:val="24"/>
        </w:rPr>
      </w:pPr>
      <w:r>
        <w:rPr>
          <w:sz w:val="24"/>
          <w:szCs w:val="24"/>
        </w:rPr>
        <w:t xml:space="preserve">1.4. Педагогическая диагностика представляет собой систему сбора, анализа, хранения </w:t>
        <w:br/>
        <w:t>и накопления образовательных результатов, обеспечивающих непрерывность и  воевременную корректировку образовательного процесса.</w:t>
      </w:r>
    </w:p>
    <w:p>
      <w:pPr>
        <w:pStyle w:val="Normal"/>
        <w:shd w:val="clear" w:color="auto" w:fill="FFFFFF"/>
        <w:spacing w:lineRule="auto" w:line="240"/>
        <w:ind w:firstLine="567"/>
        <w:rPr>
          <w:sz w:val="24"/>
          <w:szCs w:val="24"/>
        </w:rPr>
      </w:pPr>
      <w:r>
        <w:rPr>
          <w:sz w:val="24"/>
          <w:szCs w:val="24"/>
        </w:rPr>
        <w:t xml:space="preserve">1.5. Оценка физического развития проводится воспитателем. </w:t>
      </w:r>
    </w:p>
    <w:p>
      <w:pPr>
        <w:pStyle w:val="Normal"/>
        <w:shd w:val="clear" w:color="auto" w:fill="FFFFFF"/>
        <w:spacing w:lineRule="auto" w:line="240"/>
        <w:ind w:firstLine="567"/>
        <w:rPr>
          <w:sz w:val="24"/>
          <w:szCs w:val="24"/>
        </w:rPr>
      </w:pPr>
      <w:r>
        <w:rPr>
          <w:sz w:val="24"/>
          <w:szCs w:val="24"/>
        </w:rPr>
        <w:t>1.6. При необходимости проводится психологическая диагностика развития детей (выявление и изучение индивидуально-психологических особенностей детей) квалифицированными специалистами (педагогом-психологом).</w:t>
      </w:r>
    </w:p>
    <w:p>
      <w:pPr>
        <w:pStyle w:val="Normal"/>
        <w:shd w:val="clear" w:color="auto" w:fill="FFFFFF"/>
        <w:spacing w:lineRule="auto" w:line="240"/>
        <w:ind w:firstLine="567"/>
        <w:rPr>
          <w:sz w:val="24"/>
          <w:szCs w:val="24"/>
        </w:rPr>
      </w:pPr>
      <w:r>
        <w:rPr>
          <w:sz w:val="24"/>
          <w:szCs w:val="24"/>
        </w:rPr>
        <w:t>1.7. Участие ребенка в психологической диагностике допускается только с согласия его родителей (законных представителей).</w:t>
      </w:r>
    </w:p>
    <w:p>
      <w:pPr>
        <w:pStyle w:val="Normal"/>
        <w:shd w:val="clear" w:color="auto" w:fill="FFFFFF"/>
        <w:spacing w:lineRule="auto" w:line="240"/>
        <w:ind w:firstLine="567"/>
        <w:rPr>
          <w:b/>
          <w:b/>
          <w:sz w:val="24"/>
          <w:szCs w:val="24"/>
        </w:rPr>
      </w:pPr>
      <w:r>
        <w:rPr>
          <w:b/>
          <w:sz w:val="24"/>
          <w:szCs w:val="24"/>
        </w:rPr>
        <w:t>2. Основные цели, задачи, функции и принципы педагогической диагностики</w:t>
      </w:r>
    </w:p>
    <w:p>
      <w:pPr>
        <w:pStyle w:val="Normal"/>
        <w:shd w:val="clear" w:color="auto" w:fill="FFFFFF"/>
        <w:spacing w:lineRule="auto" w:line="240"/>
        <w:ind w:firstLine="567"/>
        <w:rPr>
          <w:sz w:val="24"/>
          <w:szCs w:val="24"/>
        </w:rPr>
      </w:pPr>
      <w:r>
        <w:rPr>
          <w:sz w:val="24"/>
          <w:szCs w:val="24"/>
        </w:rPr>
        <w:t>2.1. Цель педагогической диагностики – получить оперативные данные о текущем реальном состоянии  и тенденциях изменения объекта диагностирования.</w:t>
      </w:r>
    </w:p>
    <w:p>
      <w:pPr>
        <w:pStyle w:val="Normal"/>
        <w:shd w:val="clear" w:color="auto" w:fill="FFFFFF"/>
        <w:spacing w:lineRule="auto" w:line="240"/>
        <w:ind w:firstLine="567"/>
        <w:rPr>
          <w:sz w:val="24"/>
          <w:szCs w:val="24"/>
        </w:rPr>
      </w:pPr>
      <w:r>
        <w:rPr>
          <w:sz w:val="24"/>
          <w:szCs w:val="24"/>
        </w:rPr>
        <w:t>2.2. Задачи педагогической диагностики:</w:t>
      </w:r>
    </w:p>
    <w:p>
      <w:pPr>
        <w:pStyle w:val="ListParagraph"/>
        <w:numPr>
          <w:ilvl w:val="1"/>
          <w:numId w:val="181"/>
        </w:numPr>
        <w:shd w:val="clear" w:color="auto" w:fill="FFFFFF"/>
        <w:spacing w:lineRule="auto" w:line="240"/>
        <w:ind w:left="0" w:firstLine="567"/>
        <w:rPr>
          <w:sz w:val="24"/>
          <w:szCs w:val="24"/>
        </w:rPr>
      </w:pPr>
      <w:r>
        <w:rPr>
          <w:sz w:val="24"/>
          <w:szCs w:val="24"/>
        </w:rPr>
        <w:t>Индивидуализация образования (в том числе  поддержки ребенка, построения его  образовательной траектории для детей, испытывающих трудности в образовательном процессе или  имеющих особые образовательные потребности);</w:t>
      </w:r>
    </w:p>
    <w:p>
      <w:pPr>
        <w:pStyle w:val="ListParagraph"/>
        <w:numPr>
          <w:ilvl w:val="1"/>
          <w:numId w:val="181"/>
        </w:numPr>
        <w:shd w:val="clear" w:color="auto" w:fill="FFFFFF"/>
        <w:spacing w:lineRule="auto" w:line="240"/>
        <w:ind w:left="0" w:firstLine="567"/>
        <w:rPr>
          <w:sz w:val="24"/>
          <w:szCs w:val="24"/>
        </w:rPr>
      </w:pPr>
      <w:r>
        <w:rPr>
          <w:sz w:val="24"/>
          <w:szCs w:val="24"/>
        </w:rPr>
        <w:t>Оптимизация работы с группой детей.</w:t>
      </w:r>
    </w:p>
    <w:p>
      <w:pPr>
        <w:pStyle w:val="ListParagraph"/>
        <w:numPr>
          <w:ilvl w:val="1"/>
          <w:numId w:val="181"/>
        </w:numPr>
        <w:shd w:val="clear" w:color="auto" w:fill="FFFFFF"/>
        <w:spacing w:lineRule="auto" w:line="240"/>
        <w:ind w:left="0" w:firstLine="567"/>
        <w:rPr>
          <w:sz w:val="24"/>
          <w:szCs w:val="24"/>
        </w:rPr>
      </w:pPr>
      <w:r>
        <w:rPr>
          <w:sz w:val="24"/>
          <w:szCs w:val="24"/>
        </w:rPr>
        <w:t>Совершенствование организации образовательного процесса.</w:t>
      </w:r>
    </w:p>
    <w:p>
      <w:pPr>
        <w:pStyle w:val="Normal"/>
        <w:shd w:val="clear" w:color="auto" w:fill="FFFFFF"/>
        <w:spacing w:lineRule="auto" w:line="240"/>
        <w:ind w:firstLine="567"/>
        <w:rPr>
          <w:sz w:val="24"/>
          <w:szCs w:val="24"/>
        </w:rPr>
      </w:pPr>
      <w:r>
        <w:rPr>
          <w:sz w:val="24"/>
          <w:szCs w:val="24"/>
        </w:rPr>
        <w:t>2.3. Принципы педагогической диагностики:</w:t>
      </w:r>
    </w:p>
    <w:p>
      <w:pPr>
        <w:pStyle w:val="ListParagraph"/>
        <w:numPr>
          <w:ilvl w:val="0"/>
          <w:numId w:val="182"/>
        </w:numPr>
        <w:shd w:val="clear" w:color="auto" w:fill="FFFFFF"/>
        <w:spacing w:lineRule="auto" w:line="240"/>
        <w:ind w:left="0" w:firstLine="567"/>
        <w:rPr>
          <w:sz w:val="24"/>
          <w:szCs w:val="24"/>
        </w:rPr>
      </w:pPr>
      <w:r>
        <w:rPr>
          <w:sz w:val="24"/>
          <w:szCs w:val="24"/>
        </w:rPr>
        <w:t xml:space="preserve">Принцип последовательности и преемственности диагностики проявляется </w:t>
        <w:br/>
        <w:t>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pPr>
        <w:pStyle w:val="ListParagraph"/>
        <w:numPr>
          <w:ilvl w:val="1"/>
          <w:numId w:val="182"/>
        </w:numPr>
        <w:shd w:val="clear" w:color="auto" w:fill="FFFFFF"/>
        <w:spacing w:lineRule="auto" w:line="240"/>
        <w:ind w:left="0" w:firstLine="567"/>
        <w:rPr>
          <w:sz w:val="24"/>
          <w:szCs w:val="24"/>
        </w:rPr>
      </w:pPr>
      <w:r>
        <w:rPr>
          <w:sz w:val="24"/>
          <w:szCs w:val="24"/>
        </w:rPr>
        <w:t>Принцип доступности результатов для родителей (законных представителей) воспитанников, педагогов (непосредственно работающих с ребенком), обобщенной информации для различных групп потребителей (педагогический совет, экспертные комиссии).</w:t>
      </w:r>
    </w:p>
    <w:p>
      <w:pPr>
        <w:pStyle w:val="ListParagraph"/>
        <w:numPr>
          <w:ilvl w:val="1"/>
          <w:numId w:val="182"/>
        </w:numPr>
        <w:shd w:val="clear" w:color="auto" w:fill="FFFFFF"/>
        <w:spacing w:lineRule="auto" w:line="240"/>
        <w:ind w:left="0" w:firstLine="567"/>
        <w:rPr>
          <w:sz w:val="24"/>
          <w:szCs w:val="24"/>
        </w:rPr>
      </w:pPr>
      <w:r>
        <w:rPr>
          <w:sz w:val="24"/>
          <w:szCs w:val="24"/>
        </w:rPr>
        <w:t>Принцип научности (диагностическая работа опирается на научные исследования, обосновывающие выбор изучаемых показателей, методы, сроки и организацию обследования).</w:t>
      </w:r>
    </w:p>
    <w:p>
      <w:pPr>
        <w:pStyle w:val="ListParagraph"/>
        <w:numPr>
          <w:ilvl w:val="1"/>
          <w:numId w:val="182"/>
        </w:numPr>
        <w:shd w:val="clear" w:color="auto" w:fill="FFFFFF"/>
        <w:spacing w:lineRule="auto" w:line="240"/>
        <w:ind w:left="0" w:firstLine="567"/>
        <w:rPr>
          <w:sz w:val="24"/>
          <w:szCs w:val="24"/>
        </w:rPr>
      </w:pPr>
      <w:r>
        <w:rPr>
          <w:sz w:val="24"/>
          <w:szCs w:val="24"/>
        </w:rPr>
        <w:t xml:space="preserve">Принцип этичности (диагностика проводится с соблюдением эстетических норм </w:t>
        <w:br/>
        <w:t>и правил).</w:t>
      </w:r>
    </w:p>
    <w:p>
      <w:pPr>
        <w:pStyle w:val="ListParagraph"/>
        <w:numPr>
          <w:ilvl w:val="1"/>
          <w:numId w:val="182"/>
        </w:numPr>
        <w:shd w:val="clear" w:color="auto" w:fill="FFFFFF"/>
        <w:spacing w:lineRule="auto" w:line="240"/>
        <w:ind w:left="0" w:firstLine="567"/>
        <w:rPr>
          <w:sz w:val="24"/>
          <w:szCs w:val="24"/>
        </w:rPr>
      </w:pPr>
      <w:r>
        <w:rPr>
          <w:sz w:val="24"/>
          <w:szCs w:val="24"/>
        </w:rPr>
        <w:t>Принцип оптимальности (минимальными усилиями должно быть получено достаточное количество диагностической информации).</w:t>
      </w:r>
    </w:p>
    <w:p>
      <w:pPr>
        <w:pStyle w:val="ListParagraph"/>
        <w:numPr>
          <w:ilvl w:val="1"/>
          <w:numId w:val="182"/>
        </w:numPr>
        <w:shd w:val="clear" w:color="auto" w:fill="FFFFFF"/>
        <w:spacing w:lineRule="auto" w:line="240"/>
        <w:ind w:left="0" w:firstLine="567"/>
        <w:rPr>
          <w:sz w:val="24"/>
          <w:szCs w:val="24"/>
        </w:rPr>
      </w:pPr>
      <w:r>
        <w:rPr>
          <w:sz w:val="24"/>
          <w:szCs w:val="24"/>
        </w:rPr>
        <w:t>Принцип непрерывности (педагогическая диагностика проводится на протяжении всего периода пребывания ребенка в детском саду).</w:t>
      </w:r>
    </w:p>
    <w:p>
      <w:pPr>
        <w:pStyle w:val="ListParagraph"/>
        <w:numPr>
          <w:ilvl w:val="1"/>
          <w:numId w:val="182"/>
        </w:numPr>
        <w:shd w:val="clear" w:color="auto" w:fill="FFFFFF"/>
        <w:spacing w:lineRule="auto" w:line="240"/>
        <w:ind w:left="0" w:firstLine="567"/>
        <w:rPr>
          <w:sz w:val="24"/>
          <w:szCs w:val="24"/>
        </w:rPr>
      </w:pPr>
      <w:r>
        <w:rPr>
          <w:sz w:val="24"/>
          <w:szCs w:val="24"/>
        </w:rPr>
        <w:t xml:space="preserve">Принцип динамичности (педагогический инструментарий позволяет </w:t>
        <w:br/>
        <w:t>в установленные краткие сроки провести педагогическую диагностику).</w:t>
      </w:r>
    </w:p>
    <w:p>
      <w:pPr>
        <w:pStyle w:val="Normal"/>
        <w:shd w:val="clear" w:color="auto" w:fill="FFFFFF"/>
        <w:spacing w:lineRule="auto" w:line="240"/>
        <w:ind w:firstLine="567"/>
        <w:rPr>
          <w:sz w:val="24"/>
          <w:szCs w:val="24"/>
        </w:rPr>
      </w:pPr>
      <w:r>
        <w:rPr>
          <w:sz w:val="24"/>
          <w:szCs w:val="24"/>
        </w:rPr>
        <w:t>2.4. Педагогическая диагностика:</w:t>
      </w:r>
    </w:p>
    <w:p>
      <w:pPr>
        <w:pStyle w:val="ListParagraph"/>
        <w:numPr>
          <w:ilvl w:val="1"/>
          <w:numId w:val="183"/>
        </w:numPr>
        <w:shd w:val="clear" w:color="auto" w:fill="FFFFFF"/>
        <w:spacing w:lineRule="auto" w:line="240"/>
        <w:ind w:left="0" w:firstLine="567"/>
        <w:rPr>
          <w:sz w:val="24"/>
          <w:szCs w:val="24"/>
        </w:rPr>
      </w:pPr>
      <w:r>
        <w:rPr>
          <w:sz w:val="24"/>
          <w:szCs w:val="24"/>
        </w:rPr>
        <w:t>позволяет фиксировать уровень актуального развития дошкольника и оценивать его динамику;</w:t>
      </w:r>
    </w:p>
    <w:p>
      <w:pPr>
        <w:pStyle w:val="ListParagraph"/>
        <w:numPr>
          <w:ilvl w:val="1"/>
          <w:numId w:val="183"/>
        </w:numPr>
        <w:shd w:val="clear" w:color="auto" w:fill="FFFFFF"/>
        <w:spacing w:lineRule="auto" w:line="240"/>
        <w:ind w:left="0" w:firstLine="567"/>
        <w:rPr>
          <w:sz w:val="24"/>
          <w:szCs w:val="24"/>
        </w:rPr>
      </w:pPr>
      <w:r>
        <w:rPr>
          <w:sz w:val="24"/>
          <w:szCs w:val="24"/>
        </w:rPr>
        <w:t>учитывает зону ближайшего развития ребенка по каждому из направлений;</w:t>
      </w:r>
    </w:p>
    <w:p>
      <w:pPr>
        <w:pStyle w:val="ListParagraph"/>
        <w:numPr>
          <w:ilvl w:val="1"/>
          <w:numId w:val="183"/>
        </w:numPr>
        <w:shd w:val="clear" w:color="auto" w:fill="FFFFFF"/>
        <w:spacing w:lineRule="auto" w:line="240"/>
        <w:ind w:left="0" w:firstLine="567"/>
        <w:rPr>
          <w:sz w:val="24"/>
          <w:szCs w:val="24"/>
        </w:rPr>
      </w:pPr>
      <w:r>
        <w:rPr>
          <w:sz w:val="24"/>
          <w:szCs w:val="24"/>
        </w:rPr>
        <w:t>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w:t>
      </w:r>
    </w:p>
    <w:p>
      <w:pPr>
        <w:pStyle w:val="ListParagraph"/>
        <w:numPr>
          <w:ilvl w:val="1"/>
          <w:numId w:val="183"/>
        </w:numPr>
        <w:shd w:val="clear" w:color="auto" w:fill="FFFFFF"/>
        <w:spacing w:lineRule="auto" w:line="240"/>
        <w:ind w:left="0" w:firstLine="567"/>
        <w:rPr>
          <w:sz w:val="24"/>
          <w:szCs w:val="24"/>
        </w:rPr>
      </w:pPr>
      <w:r>
        <w:rPr>
          <w:sz w:val="24"/>
          <w:szCs w:val="24"/>
        </w:rPr>
        <w:t xml:space="preserve">учитывает представленные в Программе целевые ориентиры, но не  использует их </w:t>
        <w:br/>
        <w:t>в качестве основания для их формального сравнения с  реальными достижениями детей.</w:t>
      </w:r>
    </w:p>
    <w:p>
      <w:pPr>
        <w:pStyle w:val="ListParagraph"/>
        <w:shd w:val="clear" w:color="auto" w:fill="FFFFFF"/>
        <w:spacing w:lineRule="auto" w:line="240"/>
        <w:ind w:left="360" w:hanging="0"/>
        <w:rPr>
          <w:b/>
          <w:b/>
          <w:sz w:val="24"/>
          <w:szCs w:val="24"/>
          <w:highlight w:val="white"/>
        </w:rPr>
      </w:pPr>
      <w:r>
        <w:rPr>
          <w:b/>
          <w:sz w:val="24"/>
          <w:szCs w:val="24"/>
          <w:shd w:fill="FFFFFF" w:val="clear"/>
        </w:rPr>
        <w:t>3.Организация проведения педагогической диагностики</w:t>
      </w:r>
    </w:p>
    <w:p>
      <w:pPr>
        <w:pStyle w:val="Normal"/>
        <w:shd w:val="clear" w:color="auto" w:fill="FFFFFF"/>
        <w:spacing w:lineRule="auto" w:line="240"/>
        <w:ind w:firstLine="567"/>
        <w:rPr>
          <w:sz w:val="24"/>
          <w:szCs w:val="24"/>
        </w:rPr>
      </w:pPr>
      <w:r>
        <w:rPr>
          <w:sz w:val="24"/>
          <w:szCs w:val="24"/>
        </w:rPr>
        <w:t xml:space="preserve">3.1. Педагогическая диагностика (оценка индивидуального развития) позволяет фиксировать уровень актуального развития дошкольника и оценивать его динамику; учитывает зону ближайшего развития ребенка по каждому из направлений; 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учитывает представленные </w:t>
        <w:br/>
        <w:t>в Программе целевые ориентиры, но не использует их в качестве основания для их формального сравнения с реальными достижениями детей.</w:t>
      </w:r>
    </w:p>
    <w:p>
      <w:pPr>
        <w:pStyle w:val="Normal"/>
        <w:shd w:val="clear" w:color="auto" w:fill="FFFFFF"/>
        <w:spacing w:lineRule="auto" w:line="240"/>
        <w:ind w:firstLine="567"/>
        <w:rPr>
          <w:sz w:val="24"/>
          <w:szCs w:val="24"/>
        </w:rPr>
      </w:pPr>
      <w:r>
        <w:rPr>
          <w:sz w:val="24"/>
          <w:szCs w:val="24"/>
        </w:rPr>
        <w:t>3.2. Педагогическая диагностика осуществляется во всех возрастных группах два раза в год – в начале и в конце учебного года. Фиксация результатов (входная и итоговая диагностики) проводятся в сентябре и мае с 1 по 15 число месяца.</w:t>
      </w:r>
    </w:p>
    <w:p>
      <w:pPr>
        <w:pStyle w:val="Normal"/>
        <w:shd w:val="clear" w:color="auto" w:fill="FFFFFF"/>
        <w:spacing w:lineRule="auto" w:line="240"/>
        <w:ind w:firstLine="567"/>
        <w:rPr>
          <w:sz w:val="24"/>
          <w:szCs w:val="24"/>
        </w:rPr>
      </w:pPr>
      <w:r>
        <w:rPr>
          <w:sz w:val="24"/>
          <w:szCs w:val="24"/>
        </w:rPr>
        <w:t>3.3. Распределение функций при оценке индивидуального развития ребенка:</w:t>
      </w:r>
    </w:p>
    <w:p>
      <w:pPr>
        <w:pStyle w:val="ListParagraph"/>
        <w:numPr>
          <w:ilvl w:val="1"/>
          <w:numId w:val="184"/>
        </w:numPr>
        <w:shd w:val="clear" w:color="auto" w:fill="FFFFFF"/>
        <w:spacing w:lineRule="auto" w:line="240"/>
        <w:ind w:left="0" w:firstLine="567"/>
        <w:rPr>
          <w:sz w:val="24"/>
          <w:szCs w:val="24"/>
        </w:rPr>
      </w:pPr>
      <w:r>
        <w:rPr>
          <w:sz w:val="24"/>
          <w:szCs w:val="24"/>
        </w:rPr>
        <w:t xml:space="preserve"> </w:t>
      </w:r>
      <w:r>
        <w:rPr>
          <w:sz w:val="24"/>
          <w:szCs w:val="24"/>
        </w:rPr>
        <w:t>воспитатель  обеспечивает условия объективного проведения оценки индивидуального развития ребенка (минимизируя риски субъективных оценок): выбирает методики и параметры оценки результатов;</w:t>
      </w:r>
    </w:p>
    <w:p>
      <w:pPr>
        <w:pStyle w:val="ListParagraph"/>
        <w:numPr>
          <w:ilvl w:val="1"/>
          <w:numId w:val="184"/>
        </w:numPr>
        <w:shd w:val="clear" w:color="auto" w:fill="FFFFFF"/>
        <w:spacing w:lineRule="auto" w:line="240"/>
        <w:ind w:left="0" w:firstLine="567"/>
        <w:rPr>
          <w:sz w:val="24"/>
          <w:szCs w:val="24"/>
        </w:rPr>
      </w:pPr>
      <w:r>
        <w:rPr>
          <w:sz w:val="24"/>
          <w:szCs w:val="24"/>
        </w:rPr>
        <w:t>педагог-психолог проводит психологическую диагностику при необходимости, анализируют результаты, формулируют причины успехов или неудач, намечают пути коррекции;</w:t>
      </w:r>
    </w:p>
    <w:p>
      <w:pPr>
        <w:pStyle w:val="ListParagraph"/>
        <w:numPr>
          <w:ilvl w:val="1"/>
          <w:numId w:val="184"/>
        </w:numPr>
        <w:shd w:val="clear" w:color="auto" w:fill="FFFFFF"/>
        <w:spacing w:lineRule="auto" w:line="240"/>
        <w:ind w:left="0" w:firstLine="567"/>
        <w:rPr>
          <w:sz w:val="24"/>
          <w:szCs w:val="24"/>
        </w:rPr>
      </w:pPr>
      <w:r>
        <w:rPr>
          <w:sz w:val="24"/>
          <w:szCs w:val="24"/>
        </w:rPr>
        <w:t>воспитатели проводят оценку индивидуального развития воспитанников, анализируют результаты, формулируют причины успехов или неудач, намечают пути коррекции.</w:t>
      </w:r>
    </w:p>
    <w:p>
      <w:pPr>
        <w:pStyle w:val="Normal"/>
        <w:shd w:val="clear" w:color="auto" w:fill="FFFFFF"/>
        <w:spacing w:lineRule="auto" w:line="240"/>
        <w:ind w:firstLine="567"/>
        <w:rPr>
          <w:sz w:val="24"/>
          <w:szCs w:val="24"/>
        </w:rPr>
      </w:pPr>
      <w:r>
        <w:rPr>
          <w:sz w:val="24"/>
          <w:szCs w:val="24"/>
        </w:rPr>
        <w:t>3.4. Оценка индивидуального развития осуществляется:</w:t>
      </w:r>
    </w:p>
    <w:p>
      <w:pPr>
        <w:pStyle w:val="ListParagraph"/>
        <w:numPr>
          <w:ilvl w:val="1"/>
          <w:numId w:val="185"/>
        </w:numPr>
        <w:shd w:val="clear" w:color="auto" w:fill="FFFFFF"/>
        <w:spacing w:lineRule="auto" w:line="240"/>
        <w:ind w:left="0" w:firstLine="567"/>
        <w:rPr>
          <w:sz w:val="24"/>
          <w:szCs w:val="24"/>
        </w:rPr>
      </w:pPr>
      <w:r>
        <w:rPr>
          <w:sz w:val="24"/>
          <w:szCs w:val="24"/>
        </w:rPr>
        <w:t>при поступлении ребенка в учреждение (в течение двух месяцев);</w:t>
      </w:r>
    </w:p>
    <w:p>
      <w:pPr>
        <w:pStyle w:val="ListParagraph"/>
        <w:numPr>
          <w:ilvl w:val="1"/>
          <w:numId w:val="185"/>
        </w:numPr>
        <w:shd w:val="clear" w:color="auto" w:fill="FFFFFF"/>
        <w:spacing w:lineRule="auto" w:line="240"/>
        <w:ind w:left="0" w:firstLine="567"/>
        <w:rPr>
          <w:sz w:val="24"/>
          <w:szCs w:val="24"/>
        </w:rPr>
      </w:pPr>
      <w:r>
        <w:rPr>
          <w:sz w:val="24"/>
          <w:szCs w:val="24"/>
        </w:rPr>
        <w:t>в начале (сентябрь) и в конце учебного года (май) – в целях определения динамики развития ребенка;</w:t>
      </w:r>
    </w:p>
    <w:p>
      <w:pPr>
        <w:pStyle w:val="ListParagraph"/>
        <w:numPr>
          <w:ilvl w:val="1"/>
          <w:numId w:val="185"/>
        </w:numPr>
        <w:shd w:val="clear" w:color="auto" w:fill="FFFFFF"/>
        <w:spacing w:lineRule="auto" w:line="240"/>
        <w:ind w:left="0" w:firstLine="567"/>
        <w:rPr>
          <w:sz w:val="24"/>
          <w:szCs w:val="24"/>
        </w:rPr>
      </w:pPr>
      <w:r>
        <w:rPr>
          <w:sz w:val="24"/>
          <w:szCs w:val="24"/>
        </w:rPr>
        <w:t>в случаях обращения родителей (законных представителей) ребенка.</w:t>
      </w:r>
    </w:p>
    <w:p>
      <w:pPr>
        <w:pStyle w:val="Normal"/>
        <w:shd w:val="clear" w:color="auto" w:fill="FFFFFF"/>
        <w:spacing w:lineRule="auto" w:line="240"/>
        <w:ind w:firstLine="567"/>
        <w:rPr>
          <w:sz w:val="24"/>
          <w:szCs w:val="24"/>
        </w:rPr>
      </w:pPr>
      <w:r>
        <w:rPr>
          <w:sz w:val="24"/>
          <w:szCs w:val="24"/>
        </w:rPr>
        <w:t>3.5. Педагогическая диагностика (оценка индивидуального развития) осуществляется через наблюдение, беседы, продукты детской деятельности, специальные диагностические ситуации.</w:t>
      </w:r>
    </w:p>
    <w:p>
      <w:pPr>
        <w:pStyle w:val="Normal"/>
        <w:shd w:val="clear" w:color="auto" w:fill="FFFFFF"/>
        <w:spacing w:lineRule="auto" w:line="240"/>
        <w:ind w:firstLine="567"/>
        <w:rPr>
          <w:sz w:val="24"/>
          <w:szCs w:val="24"/>
        </w:rPr>
      </w:pPr>
      <w:r>
        <w:rPr>
          <w:sz w:val="24"/>
          <w:szCs w:val="24"/>
        </w:rPr>
        <w:t>3.6. Фиксация показателей развития выражается в форме:</w:t>
      </w:r>
    </w:p>
    <w:p>
      <w:pPr>
        <w:pStyle w:val="ListParagraph"/>
        <w:numPr>
          <w:ilvl w:val="0"/>
          <w:numId w:val="186"/>
        </w:numPr>
        <w:shd w:val="clear" w:color="auto" w:fill="FFFFFF"/>
        <w:spacing w:lineRule="auto" w:line="240"/>
        <w:ind w:left="0" w:firstLine="567"/>
        <w:rPr>
          <w:sz w:val="24"/>
          <w:szCs w:val="24"/>
        </w:rPr>
      </w:pPr>
      <w:r>
        <w:rPr>
          <w:sz w:val="24"/>
          <w:szCs w:val="24"/>
        </w:rPr>
        <w:t xml:space="preserve">показатель сформирован (достаточный уровень «+») - наблюдается </w:t>
        <w:br/>
        <w:t>в самостоятельной деятельности ребенка, в совместной деятельности со взрослым;</w:t>
      </w:r>
    </w:p>
    <w:p>
      <w:pPr>
        <w:pStyle w:val="ListParagraph"/>
        <w:numPr>
          <w:ilvl w:val="0"/>
          <w:numId w:val="186"/>
        </w:numPr>
        <w:shd w:val="clear" w:color="auto" w:fill="FFFFFF"/>
        <w:spacing w:lineRule="auto" w:line="240"/>
        <w:ind w:left="0" w:firstLine="567"/>
        <w:rPr>
          <w:sz w:val="24"/>
          <w:szCs w:val="24"/>
        </w:rPr>
      </w:pPr>
      <w:r>
        <w:rPr>
          <w:sz w:val="24"/>
          <w:szCs w:val="24"/>
        </w:rPr>
        <w:t xml:space="preserve">показатель в стадии формирования (уровень близкий к достаточному «0») </w:t>
        <w:br/>
        <w:t>- проявляется неустойчиво, чаще при создании специальных ситуаций, провоцирующих его проявление: ребѐнок справляется с заданием с помощью наводящих вопросов взрослого, даѐт аналогичные примеры;</w:t>
      </w:r>
    </w:p>
    <w:p>
      <w:pPr>
        <w:pStyle w:val="ListParagraph"/>
        <w:numPr>
          <w:ilvl w:val="0"/>
          <w:numId w:val="186"/>
        </w:numPr>
        <w:shd w:val="clear" w:color="auto" w:fill="FFFFFF"/>
        <w:spacing w:lineRule="auto" w:line="240"/>
        <w:ind w:left="0" w:firstLine="567"/>
        <w:rPr>
          <w:sz w:val="24"/>
          <w:szCs w:val="24"/>
        </w:rPr>
      </w:pPr>
      <w:r>
        <w:rPr>
          <w:sz w:val="24"/>
          <w:szCs w:val="24"/>
        </w:rPr>
        <w:t xml:space="preserve">показатель не сформирован (недостаточный уровень «-») - не проявляется ни </w:t>
        <w:br/>
        <w:t xml:space="preserve">в одной из ситуаций, на все предложения взрослого ребѐнок не даѐт положительного ответа, не </w:t>
        <w:br/>
        <w:t>в состоянии выполнить задание самостоятельно.</w:t>
      </w:r>
    </w:p>
    <w:p>
      <w:pPr>
        <w:pStyle w:val="Normal"/>
        <w:shd w:val="clear" w:color="auto" w:fill="FFFFFF"/>
        <w:spacing w:lineRule="auto" w:line="240"/>
        <w:ind w:firstLine="567"/>
        <w:rPr>
          <w:sz w:val="24"/>
          <w:szCs w:val="24"/>
        </w:rPr>
      </w:pPr>
      <w:r>
        <w:rPr>
          <w:sz w:val="24"/>
          <w:szCs w:val="24"/>
        </w:rPr>
        <w:t>Оценки «достаточный уровень» и «близкий к достаточному», отражают состояние возрастной нормы развития.</w:t>
      </w:r>
    </w:p>
    <w:p>
      <w:pPr>
        <w:pStyle w:val="Normal"/>
        <w:shd w:val="clear" w:color="auto" w:fill="FFFFFF"/>
        <w:spacing w:lineRule="auto" w:line="240"/>
        <w:ind w:firstLine="567"/>
        <w:rPr>
          <w:sz w:val="24"/>
          <w:szCs w:val="24"/>
        </w:rPr>
      </w:pPr>
      <w:r>
        <w:rPr>
          <w:sz w:val="24"/>
          <w:szCs w:val="24"/>
        </w:rPr>
        <w:t>Преобладание оценок «достаточный уровень» свидетельствует об успешном развитии ребенка.</w:t>
      </w:r>
    </w:p>
    <w:p>
      <w:pPr>
        <w:pStyle w:val="Normal"/>
        <w:shd w:val="clear" w:color="auto" w:fill="FFFFFF"/>
        <w:spacing w:lineRule="auto" w:line="240"/>
        <w:ind w:firstLine="567"/>
        <w:rPr>
          <w:sz w:val="24"/>
          <w:szCs w:val="24"/>
        </w:rPr>
      </w:pPr>
      <w:r>
        <w:rPr>
          <w:sz w:val="24"/>
          <w:szCs w:val="24"/>
        </w:rPr>
        <w:t>Если по каким-то направлениям преобладают оценки «недостаточный уровень», следует усилить индивидуальную работу с ребѐнком по данному направлению с учѐтом выявленных проблем, а также при взаимодействии с семьѐй по реализации Образовательной программы.</w:t>
      </w:r>
    </w:p>
    <w:p>
      <w:pPr>
        <w:pStyle w:val="Normal"/>
        <w:shd w:val="clear" w:color="auto" w:fill="FFFFFF"/>
        <w:spacing w:lineRule="auto" w:line="240"/>
        <w:ind w:firstLine="567"/>
        <w:rPr>
          <w:sz w:val="24"/>
          <w:szCs w:val="24"/>
        </w:rPr>
      </w:pPr>
      <w:r>
        <w:rPr>
          <w:sz w:val="24"/>
          <w:szCs w:val="24"/>
        </w:rPr>
        <w:t>3.7. На основании полученных результатов в начале учебного года педагоги проектируют образовательную деятельность с детьми каждой возрастной группы и планируют индивидуальную траекторию развития по образовательным областям обучающихся с особыми образовательными потребностями.</w:t>
      </w:r>
    </w:p>
    <w:p>
      <w:pPr>
        <w:pStyle w:val="Normal"/>
        <w:shd w:val="clear" w:color="auto" w:fill="FFFFFF"/>
        <w:spacing w:lineRule="auto" w:line="240"/>
        <w:ind w:firstLine="567"/>
        <w:rPr>
          <w:sz w:val="24"/>
          <w:szCs w:val="24"/>
        </w:rPr>
      </w:pPr>
      <w:r>
        <w:rPr>
          <w:sz w:val="24"/>
          <w:szCs w:val="24"/>
        </w:rPr>
        <w:t>3.8. В конце учебного года организуется итоговая диагностика, проводится сравнительный анализ результатов на начало и конец учебного года, показывающий эффективность педагогических воздействий. По результатам педагогической диагностики с учётом выявленных проблем проводится проектирование педагогического процесса на новый учебный год, а также организация методической работы с педагогами.</w:t>
      </w:r>
    </w:p>
    <w:p>
      <w:pPr>
        <w:pStyle w:val="Normal"/>
        <w:shd w:val="clear" w:color="auto" w:fill="FFFFFF"/>
        <w:spacing w:lineRule="auto" w:line="240"/>
        <w:ind w:firstLine="567"/>
        <w:rPr>
          <w:sz w:val="24"/>
          <w:szCs w:val="24"/>
        </w:rPr>
      </w:pPr>
      <w:r>
        <w:rPr>
          <w:sz w:val="24"/>
          <w:szCs w:val="24"/>
        </w:rPr>
        <w:t>3.9. По результатам педагогической диагностики (оценки индивидуального развития) заполняются индивидуальные карты развития ребенка .</w:t>
      </w:r>
    </w:p>
    <w:p>
      <w:pPr>
        <w:pStyle w:val="Normal"/>
        <w:shd w:val="clear" w:color="auto" w:fill="FFFFFF"/>
        <w:spacing w:lineRule="auto" w:line="240"/>
        <w:ind w:firstLine="567"/>
        <w:rPr>
          <w:b/>
          <w:b/>
          <w:sz w:val="24"/>
          <w:szCs w:val="24"/>
          <w:highlight w:val="white"/>
        </w:rPr>
      </w:pPr>
      <w:r>
        <w:rPr>
          <w:b/>
          <w:sz w:val="24"/>
          <w:szCs w:val="24"/>
          <w:shd w:fill="FFFFFF" w:val="clear"/>
        </w:rPr>
        <w:t>4 Инструментарий педагогической диагностики</w:t>
      </w:r>
    </w:p>
    <w:p>
      <w:pPr>
        <w:pStyle w:val="Normal"/>
        <w:shd w:val="clear" w:color="auto" w:fill="FFFFFF"/>
        <w:spacing w:lineRule="auto" w:line="240"/>
        <w:ind w:firstLine="567"/>
        <w:rPr>
          <w:i/>
          <w:i/>
          <w:sz w:val="24"/>
          <w:szCs w:val="24"/>
        </w:rPr>
      </w:pPr>
      <w:r>
        <w:rPr>
          <w:sz w:val="24"/>
          <w:szCs w:val="24"/>
        </w:rPr>
        <w:t>4.1. Для проведения педагогической диагностики используются параметры педагогической диагностики индивидуального развития детей от 2 до 7 лет Н.В.Верещагиной «Диагностика педагогического процесса в дошкольной образовательной организации»</w:t>
      </w:r>
      <w:r>
        <w:rPr>
          <w:i/>
          <w:sz w:val="24"/>
          <w:szCs w:val="24"/>
        </w:rPr>
        <w:t>.</w:t>
      </w:r>
    </w:p>
    <w:p>
      <w:pPr>
        <w:pStyle w:val="Normal"/>
        <w:shd w:val="clear" w:color="auto" w:fill="FFFFFF"/>
        <w:spacing w:lineRule="auto" w:line="240"/>
        <w:ind w:firstLine="567"/>
        <w:rPr>
          <w:sz w:val="24"/>
          <w:szCs w:val="24"/>
        </w:rPr>
      </w:pPr>
      <w:r>
        <w:rPr>
          <w:sz w:val="24"/>
          <w:szCs w:val="24"/>
        </w:rPr>
        <w:t xml:space="preserve">4.2.В качестве основных методов, позволяющих выявить степень реализации программы </w:t>
        <w:br/>
        <w:t>и оценить уровень развития детей, в условиях ДОУ используются:</w:t>
      </w:r>
    </w:p>
    <w:p>
      <w:pPr>
        <w:pStyle w:val="ListParagraph"/>
        <w:numPr>
          <w:ilvl w:val="1"/>
          <w:numId w:val="187"/>
        </w:numPr>
        <w:shd w:val="clear" w:color="auto" w:fill="FFFFFF"/>
        <w:spacing w:lineRule="auto" w:line="240"/>
        <w:ind w:left="0" w:firstLine="567"/>
        <w:rPr>
          <w:sz w:val="24"/>
          <w:szCs w:val="24"/>
        </w:rPr>
      </w:pPr>
      <w:r>
        <w:rPr>
          <w:sz w:val="24"/>
          <w:szCs w:val="24"/>
        </w:rPr>
        <w:t>наблюдение, которое дополняется свободным общением педагога с детьми, беседами, играми, рассматриванием картинок;</w:t>
      </w:r>
    </w:p>
    <w:p>
      <w:pPr>
        <w:pStyle w:val="ListParagraph"/>
        <w:numPr>
          <w:ilvl w:val="1"/>
          <w:numId w:val="187"/>
        </w:numPr>
        <w:shd w:val="clear" w:color="auto" w:fill="FFFFFF"/>
        <w:spacing w:lineRule="auto" w:line="240"/>
        <w:ind w:left="0" w:firstLine="567"/>
        <w:rPr>
          <w:sz w:val="24"/>
          <w:szCs w:val="24"/>
        </w:rPr>
      </w:pPr>
      <w:r>
        <w:rPr>
          <w:sz w:val="24"/>
          <w:szCs w:val="24"/>
        </w:rPr>
        <w:t>специально организованные диагностические занятия в период, определенный образовательной программой дошкольного учреждения для мониторинга;</w:t>
      </w:r>
    </w:p>
    <w:p>
      <w:pPr>
        <w:pStyle w:val="ListParagraph"/>
        <w:numPr>
          <w:ilvl w:val="1"/>
          <w:numId w:val="187"/>
        </w:numPr>
        <w:shd w:val="clear" w:color="auto" w:fill="FFFFFF"/>
        <w:spacing w:lineRule="auto" w:line="240"/>
        <w:ind w:left="0" w:firstLine="567"/>
        <w:rPr>
          <w:sz w:val="24"/>
          <w:szCs w:val="24"/>
        </w:rPr>
      </w:pPr>
      <w:r>
        <w:rPr>
          <w:sz w:val="24"/>
          <w:szCs w:val="24"/>
        </w:rPr>
        <w:t>изучение продуктов деятельности детей;</w:t>
      </w:r>
    </w:p>
    <w:p>
      <w:pPr>
        <w:pStyle w:val="ListParagraph"/>
        <w:numPr>
          <w:ilvl w:val="1"/>
          <w:numId w:val="187"/>
        </w:numPr>
        <w:shd w:val="clear" w:color="auto" w:fill="FFFFFF"/>
        <w:spacing w:lineRule="auto" w:line="240"/>
        <w:ind w:left="0" w:firstLine="567"/>
        <w:rPr>
          <w:sz w:val="24"/>
          <w:szCs w:val="24"/>
        </w:rPr>
      </w:pPr>
      <w:r>
        <w:rPr>
          <w:sz w:val="24"/>
          <w:szCs w:val="24"/>
        </w:rPr>
        <w:t>беседы с родителями.</w:t>
      </w:r>
    </w:p>
    <w:p>
      <w:pPr>
        <w:pStyle w:val="Normal"/>
        <w:shd w:val="clear" w:color="auto" w:fill="FFFFFF"/>
        <w:spacing w:lineRule="auto" w:line="240"/>
        <w:ind w:firstLine="567"/>
        <w:rPr>
          <w:sz w:val="24"/>
          <w:szCs w:val="24"/>
        </w:rPr>
      </w:pPr>
      <w:r>
        <w:rPr>
          <w:sz w:val="24"/>
          <w:szCs w:val="24"/>
        </w:rPr>
        <w:t>4.3. Обследование проводится обязательно в игровой форме.</w:t>
      </w:r>
    </w:p>
    <w:p>
      <w:pPr>
        <w:pStyle w:val="Normal"/>
        <w:shd w:val="clear" w:color="auto" w:fill="FFFFFF"/>
        <w:spacing w:lineRule="auto" w:line="240"/>
        <w:ind w:firstLine="567"/>
        <w:rPr>
          <w:sz w:val="24"/>
          <w:szCs w:val="24"/>
        </w:rPr>
      </w:pPr>
      <w:r>
        <w:rPr>
          <w:sz w:val="24"/>
          <w:szCs w:val="24"/>
        </w:rPr>
        <w:t>4.4. Наблюдение осуществляется педагогом во всех естественно возникающих образовательных ситуациях: в группе, на прогулке, во время прихода в ДОУ и ухода из него.</w:t>
      </w:r>
    </w:p>
    <w:p>
      <w:pPr>
        <w:pStyle w:val="Normal"/>
        <w:shd w:val="clear" w:color="auto" w:fill="FFFFFF"/>
        <w:spacing w:lineRule="auto" w:line="240"/>
        <w:ind w:firstLine="567"/>
        <w:rPr>
          <w:b/>
          <w:b/>
          <w:sz w:val="24"/>
          <w:szCs w:val="24"/>
          <w:highlight w:val="white"/>
        </w:rPr>
      </w:pPr>
      <w:r>
        <w:rPr>
          <w:b/>
          <w:sz w:val="24"/>
          <w:szCs w:val="24"/>
          <w:shd w:fill="FFFFFF" w:val="clear"/>
        </w:rPr>
        <w:t>5. Ответственность должностного лица, осуществляющего педагогическую диагностику</w:t>
      </w:r>
    </w:p>
    <w:p>
      <w:pPr>
        <w:pStyle w:val="Normal"/>
        <w:shd w:val="clear" w:color="auto" w:fill="FFFFFF"/>
        <w:spacing w:lineRule="auto" w:line="240"/>
        <w:ind w:firstLine="567"/>
        <w:rPr>
          <w:sz w:val="24"/>
          <w:szCs w:val="24"/>
        </w:rPr>
      </w:pPr>
      <w:r>
        <w:rPr>
          <w:sz w:val="24"/>
          <w:szCs w:val="24"/>
        </w:rPr>
        <w:t>5.1. Должностное лицо, осуществляющее педагогический мониторинг в ДОУ, несет ответственность за:</w:t>
      </w:r>
    </w:p>
    <w:p>
      <w:pPr>
        <w:pStyle w:val="ListParagraph"/>
        <w:numPr>
          <w:ilvl w:val="1"/>
          <w:numId w:val="188"/>
        </w:numPr>
        <w:shd w:val="clear" w:color="auto" w:fill="FFFFFF"/>
        <w:spacing w:lineRule="auto" w:line="240"/>
        <w:ind w:left="0" w:firstLine="567"/>
        <w:rPr>
          <w:sz w:val="24"/>
          <w:szCs w:val="24"/>
        </w:rPr>
      </w:pPr>
      <w:r>
        <w:rPr>
          <w:sz w:val="24"/>
          <w:szCs w:val="24"/>
        </w:rPr>
        <w:t>тактичное отношение к каждому ребенку во время проведения диагностических мероприятий, создание для каждого воспитанника ситуации успеха;</w:t>
      </w:r>
    </w:p>
    <w:p>
      <w:pPr>
        <w:pStyle w:val="ListParagraph"/>
        <w:numPr>
          <w:ilvl w:val="1"/>
          <w:numId w:val="188"/>
        </w:numPr>
        <w:shd w:val="clear" w:color="auto" w:fill="FFFFFF"/>
        <w:spacing w:lineRule="auto" w:line="240"/>
        <w:ind w:left="0" w:firstLine="567"/>
        <w:rPr>
          <w:sz w:val="24"/>
          <w:szCs w:val="24"/>
        </w:rPr>
      </w:pPr>
      <w:r>
        <w:rPr>
          <w:sz w:val="24"/>
          <w:szCs w:val="24"/>
        </w:rPr>
        <w:t>ознакомление с итогами обследования воспитанников, соответствующих должностных лиц (в рамках их должностных полномочий);</w:t>
      </w:r>
    </w:p>
    <w:p>
      <w:pPr>
        <w:pStyle w:val="ListParagraph"/>
        <w:numPr>
          <w:ilvl w:val="1"/>
          <w:numId w:val="188"/>
        </w:numPr>
        <w:shd w:val="clear" w:color="auto" w:fill="FFFFFF"/>
        <w:spacing w:lineRule="auto" w:line="240"/>
        <w:ind w:left="0" w:firstLine="567"/>
        <w:rPr>
          <w:sz w:val="24"/>
          <w:szCs w:val="24"/>
        </w:rPr>
      </w:pPr>
      <w:r>
        <w:rPr>
          <w:sz w:val="24"/>
          <w:szCs w:val="24"/>
        </w:rPr>
        <w:t>соблюдение конфиденциальности;</w:t>
      </w:r>
    </w:p>
    <w:p>
      <w:pPr>
        <w:pStyle w:val="ListParagraph"/>
        <w:numPr>
          <w:ilvl w:val="1"/>
          <w:numId w:val="188"/>
        </w:numPr>
        <w:shd w:val="clear" w:color="auto" w:fill="FFFFFF"/>
        <w:spacing w:lineRule="auto" w:line="240"/>
        <w:ind w:left="0" w:firstLine="567"/>
        <w:rPr>
          <w:sz w:val="24"/>
          <w:szCs w:val="24"/>
        </w:rPr>
      </w:pPr>
      <w:r>
        <w:rPr>
          <w:sz w:val="24"/>
          <w:szCs w:val="24"/>
        </w:rPr>
        <w:t>качество проведения обследования воспитанников;</w:t>
      </w:r>
    </w:p>
    <w:p>
      <w:pPr>
        <w:pStyle w:val="ListParagraph"/>
        <w:numPr>
          <w:ilvl w:val="1"/>
          <w:numId w:val="188"/>
        </w:numPr>
        <w:shd w:val="clear" w:color="auto" w:fill="FFFFFF"/>
        <w:spacing w:lineRule="auto" w:line="240"/>
        <w:ind w:left="0" w:firstLine="567"/>
        <w:rPr>
          <w:sz w:val="24"/>
          <w:szCs w:val="24"/>
        </w:rPr>
      </w:pPr>
      <w:r>
        <w:rPr>
          <w:sz w:val="24"/>
          <w:szCs w:val="24"/>
        </w:rPr>
        <w:t>доказательность выводов по итогам диагностирования воспитанников;</w:t>
      </w:r>
    </w:p>
    <w:p>
      <w:pPr>
        <w:pStyle w:val="ListParagraph"/>
        <w:numPr>
          <w:ilvl w:val="1"/>
          <w:numId w:val="188"/>
        </w:numPr>
        <w:shd w:val="clear" w:color="auto" w:fill="FFFFFF"/>
        <w:spacing w:lineRule="auto" w:line="240"/>
        <w:ind w:left="0" w:firstLine="567"/>
        <w:rPr>
          <w:sz w:val="24"/>
          <w:szCs w:val="24"/>
        </w:rPr>
      </w:pPr>
      <w:r>
        <w:rPr>
          <w:sz w:val="24"/>
          <w:szCs w:val="24"/>
        </w:rPr>
        <w:t>оформление соответствующей документации по итогам проведения диагностических мероприятий в установленные сроки</w:t>
      </w:r>
    </w:p>
    <w:p>
      <w:pPr>
        <w:pStyle w:val="ListParagraph"/>
        <w:numPr>
          <w:ilvl w:val="0"/>
          <w:numId w:val="189"/>
        </w:numPr>
        <w:shd w:val="clear" w:color="auto" w:fill="FFFFFF"/>
        <w:spacing w:lineRule="auto" w:line="240"/>
        <w:ind w:left="0" w:hanging="0"/>
        <w:rPr>
          <w:b/>
          <w:b/>
          <w:sz w:val="24"/>
          <w:szCs w:val="24"/>
        </w:rPr>
      </w:pPr>
      <w:r>
        <w:rPr>
          <w:b/>
          <w:sz w:val="24"/>
          <w:szCs w:val="24"/>
          <w:shd w:fill="FFFFFF" w:val="clear"/>
        </w:rPr>
        <w:t>Контроль</w:t>
      </w:r>
    </w:p>
    <w:p>
      <w:pPr>
        <w:pStyle w:val="Normal"/>
        <w:shd w:val="clear" w:color="auto" w:fill="FFFFFF"/>
        <w:spacing w:lineRule="auto" w:line="240"/>
        <w:ind w:firstLine="567"/>
        <w:rPr>
          <w:sz w:val="24"/>
          <w:szCs w:val="24"/>
        </w:rPr>
      </w:pPr>
      <w:r>
        <w:rPr>
          <w:sz w:val="24"/>
          <w:szCs w:val="24"/>
        </w:rPr>
        <w:t>6.1. Контроль проведения и объективности оценки индивидуального развития ребенка осуществляется директором школы посредством следующих форм:</w:t>
      </w:r>
    </w:p>
    <w:p>
      <w:pPr>
        <w:pStyle w:val="ListParagraph"/>
        <w:numPr>
          <w:ilvl w:val="1"/>
          <w:numId w:val="190"/>
        </w:numPr>
        <w:shd w:val="clear" w:color="auto" w:fill="FFFFFF"/>
        <w:spacing w:lineRule="auto" w:line="240"/>
        <w:ind w:left="567" w:hanging="0"/>
        <w:rPr>
          <w:sz w:val="24"/>
          <w:szCs w:val="24"/>
        </w:rPr>
      </w:pPr>
      <w:r>
        <w:rPr>
          <w:sz w:val="24"/>
          <w:szCs w:val="24"/>
        </w:rPr>
        <w:t>ежедневный текущий контроль;</w:t>
      </w:r>
    </w:p>
    <w:p>
      <w:pPr>
        <w:pStyle w:val="ListParagraph"/>
        <w:numPr>
          <w:ilvl w:val="1"/>
          <w:numId w:val="190"/>
        </w:numPr>
        <w:shd w:val="clear" w:color="auto" w:fill="FFFFFF"/>
        <w:spacing w:lineRule="auto" w:line="240"/>
        <w:ind w:left="567" w:hanging="0"/>
        <w:rPr>
          <w:sz w:val="24"/>
          <w:szCs w:val="24"/>
        </w:rPr>
      </w:pPr>
      <w:r>
        <w:rPr>
          <w:sz w:val="24"/>
          <w:szCs w:val="24"/>
        </w:rPr>
        <w:t>тематический контроль;</w:t>
      </w:r>
    </w:p>
    <w:p>
      <w:pPr>
        <w:pStyle w:val="ListParagraph"/>
        <w:numPr>
          <w:ilvl w:val="1"/>
          <w:numId w:val="190"/>
        </w:numPr>
        <w:shd w:val="clear" w:color="auto" w:fill="FFFFFF"/>
        <w:spacing w:lineRule="auto" w:line="240"/>
        <w:ind w:left="567" w:hanging="0"/>
        <w:rPr>
          <w:sz w:val="24"/>
          <w:szCs w:val="24"/>
        </w:rPr>
      </w:pPr>
      <w:r>
        <w:rPr>
          <w:sz w:val="24"/>
          <w:szCs w:val="24"/>
        </w:rPr>
        <w:t>оперативный контроль.</w:t>
      </w:r>
    </w:p>
    <w:p>
      <w:pPr>
        <w:pStyle w:val="Normal"/>
        <w:shd w:val="clear" w:color="auto" w:fill="FFFFFF"/>
        <w:spacing w:lineRule="auto" w:line="240"/>
        <w:ind w:firstLine="567"/>
        <w:rPr>
          <w:sz w:val="24"/>
          <w:szCs w:val="24"/>
        </w:rPr>
      </w:pPr>
      <w:r>
        <w:rPr>
          <w:sz w:val="24"/>
          <w:szCs w:val="24"/>
        </w:rPr>
        <w:t>Виды деятельности в рамках контроля: посещение и анализ образовательной деятельности, режимных моментов, обсуждение результатов с педагогом.</w:t>
      </w:r>
    </w:p>
    <w:p>
      <w:pPr>
        <w:pStyle w:val="Normal"/>
        <w:shd w:val="clear" w:color="auto" w:fill="FFFFFF"/>
        <w:spacing w:lineRule="auto" w:line="240"/>
        <w:rPr>
          <w:b/>
          <w:b/>
          <w:sz w:val="24"/>
          <w:szCs w:val="24"/>
        </w:rPr>
      </w:pPr>
      <w:r>
        <w:rPr>
          <w:b/>
          <w:sz w:val="24"/>
          <w:szCs w:val="24"/>
        </w:rPr>
        <w:t>7. Документация</w:t>
      </w:r>
    </w:p>
    <w:p>
      <w:pPr>
        <w:pStyle w:val="Normal"/>
        <w:shd w:val="clear" w:color="auto" w:fill="FFFFFF"/>
        <w:spacing w:lineRule="auto" w:line="240"/>
        <w:rPr>
          <w:sz w:val="24"/>
          <w:szCs w:val="24"/>
        </w:rPr>
      </w:pPr>
      <w:r>
        <w:rPr>
          <w:sz w:val="24"/>
          <w:szCs w:val="24"/>
        </w:rPr>
        <w:t>7.1. Педагогические работники, осуществляющие педагогическую диагностику:</w:t>
      </w:r>
    </w:p>
    <w:p>
      <w:pPr>
        <w:pStyle w:val="ListParagraph"/>
        <w:numPr>
          <w:ilvl w:val="1"/>
          <w:numId w:val="191"/>
        </w:numPr>
        <w:shd w:val="clear" w:color="auto" w:fill="FFFFFF"/>
        <w:spacing w:lineRule="auto" w:line="240"/>
        <w:ind w:left="0" w:firstLine="567"/>
        <w:rPr>
          <w:sz w:val="24"/>
          <w:szCs w:val="24"/>
        </w:rPr>
      </w:pPr>
      <w:r>
        <w:rPr>
          <w:sz w:val="24"/>
          <w:szCs w:val="24"/>
        </w:rPr>
        <w:t xml:space="preserve">заполняют диагностические карты по пяти образовательным областям на начало </w:t>
        <w:br/>
        <w:t>и конец учебного года;</w:t>
      </w:r>
    </w:p>
    <w:p>
      <w:pPr>
        <w:pStyle w:val="ListParagraph"/>
        <w:numPr>
          <w:ilvl w:val="1"/>
          <w:numId w:val="191"/>
        </w:numPr>
        <w:shd w:val="clear" w:color="auto" w:fill="FFFFFF"/>
        <w:spacing w:lineRule="auto" w:line="240"/>
        <w:ind w:left="0" w:firstLine="567"/>
        <w:rPr>
          <w:sz w:val="24"/>
          <w:szCs w:val="24"/>
        </w:rPr>
      </w:pPr>
      <w:r>
        <w:rPr>
          <w:sz w:val="24"/>
          <w:szCs w:val="24"/>
        </w:rPr>
        <w:t>проводят количественный и качественный анализ по каждой области, а также обобщающую справку по результатам диагностирования;</w:t>
      </w:r>
    </w:p>
    <w:p>
      <w:pPr>
        <w:pStyle w:val="ListParagraph"/>
        <w:numPr>
          <w:ilvl w:val="1"/>
          <w:numId w:val="191"/>
        </w:numPr>
        <w:shd w:val="clear" w:color="auto" w:fill="FFFFFF"/>
        <w:spacing w:lineRule="auto" w:line="240"/>
        <w:ind w:left="0" w:firstLine="567"/>
        <w:rPr>
          <w:sz w:val="24"/>
          <w:szCs w:val="24"/>
        </w:rPr>
      </w:pPr>
      <w:r>
        <w:rPr>
          <w:sz w:val="24"/>
          <w:szCs w:val="24"/>
        </w:rPr>
        <w:t>на начало учебного года педагоги разрабатывают индивидуальные траектории развития или программы  работы с одаренными воспитанниками и детьми с особыми образовательными потребностями.</w:t>
      </w:r>
    </w:p>
    <w:p>
      <w:pPr>
        <w:pStyle w:val="Normal"/>
        <w:shd w:val="clear" w:color="auto" w:fill="FFFFFF"/>
        <w:spacing w:lineRule="auto" w:line="240"/>
        <w:rPr>
          <w:sz w:val="24"/>
          <w:szCs w:val="24"/>
        </w:rPr>
      </w:pPr>
      <w:r>
        <w:rPr>
          <w:sz w:val="24"/>
          <w:szCs w:val="24"/>
        </w:rPr>
        <w:t xml:space="preserve">7.2. Диагностические карты  хранятся у педагогов в течение 5-ти лет, аналитический материал –  </w:t>
        <w:br/>
        <w:t>в методическом кабинете.</w:t>
      </w:r>
    </w:p>
    <w:p>
      <w:pPr>
        <w:pStyle w:val="Normal"/>
        <w:shd w:val="clear" w:color="auto" w:fill="FFFFFF"/>
        <w:spacing w:lineRule="auto" w:line="240"/>
        <w:ind w:firstLine="567"/>
        <w:rPr>
          <w:sz w:val="24"/>
          <w:szCs w:val="24"/>
        </w:rPr>
      </w:pPr>
      <w:r>
        <w:rPr>
          <w:sz w:val="24"/>
          <w:szCs w:val="24"/>
        </w:rPr>
      </w:r>
    </w:p>
    <w:p>
      <w:pPr>
        <w:pStyle w:val="Normal"/>
        <w:spacing w:lineRule="auto" w:line="240"/>
        <w:rPr>
          <w:sz w:val="24"/>
          <w:szCs w:val="24"/>
        </w:rPr>
      </w:pPr>
      <w:r>
        <w:rPr/>
      </w:r>
    </w:p>
    <w:sectPr>
      <w:footerReference w:type="default" r:id="rId21"/>
      <w:footnotePr>
        <w:numFmt w:val="decimal"/>
      </w:footnotePr>
      <w:type w:val="nextPage"/>
      <w:pgSz w:orient="landscape" w:w="16838" w:h="11906"/>
      <w:pgMar w:left="822" w:right="1134" w:header="0" w:top="851" w:footer="709" w:bottom="85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Cambria">
    <w:charset w:val="01"/>
    <w:family w:val="roman"/>
    <w:pitch w:val="default"/>
  </w:font>
  <w:font w:name="Tahoma">
    <w:charset w:val="01"/>
    <w:family w:val="roman"/>
    <w:pitch w:val="default"/>
  </w:font>
  <w:font w:name="Courier New">
    <w:charset w:val="01"/>
    <w:family w:val="roman"/>
    <w:pitch w:val="default"/>
  </w:font>
  <w:font w:name="Century Schoolbook">
    <w:charset w:val="01"/>
    <w:family w:val="roman"/>
    <w:pitch w:val="default"/>
  </w:font>
  <w:font w:name="Arial">
    <w:charset w:val="01"/>
    <w:family w:val="roman"/>
    <w:pitch w:val="default"/>
  </w:font>
  <w:font w:name="PT Astra Serif">
    <w:charset w:val="01"/>
    <w:family w:val="roman"/>
    <w:pitch w:val="default"/>
  </w:font>
  <w:font w:name="Times New Roman">
    <w:charset w:val="02"/>
    <w:family w:val="roman"/>
    <w:pitch w:val="default"/>
  </w:font>
  <w:font w:name="Symbol">
    <w:charset w:val="02"/>
    <w:family w:val="roman"/>
    <w:pitch w:val="default"/>
  </w:font>
  <w:font w:name="Symbol">
    <w:charset w:val="02"/>
    <w:family w:val="auto"/>
    <w:pitch w:val="default"/>
  </w:font>
  <w:font w:name="Courier New">
    <w:charset w:val="01"/>
    <w:family w:val="auto"/>
    <w:pitch w:val="default"/>
  </w:font>
  <w:font w:name="Wingdings">
    <w:charset w:val="02"/>
    <w:family w:val="auto"/>
    <w:pitch w:val="default"/>
  </w:font>
  <w:font w:name="Times New Roman">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155314831"/>
    </w:sdtPr>
    <w:sdtContent>
      <w:p>
        <w:pPr>
          <w:pStyle w:val="Style38"/>
          <w:jc w:val="center"/>
          <w:rPr/>
        </w:pPr>
        <w:r>
          <w:rPr/>
          <w:fldChar w:fldCharType="begin"/>
        </w:r>
        <w:r>
          <w:rPr/>
          <w:instrText> PAGE </w:instrText>
        </w:r>
        <w:r>
          <w:rPr/>
          <w:fldChar w:fldCharType="separate"/>
        </w:r>
        <w:r>
          <w:rPr/>
          <w:t>0</w:t>
        </w:r>
        <w:r>
          <w:rPr/>
          <w:fldChar w:fldCharType="end"/>
        </w:r>
      </w:p>
      <w:p>
        <w:pPr>
          <w:pStyle w:val="Style38"/>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765298093"/>
    </w:sdtPr>
    <w:sdtContent>
      <w:p>
        <w:pPr>
          <w:pStyle w:val="Style38"/>
          <w:jc w:val="center"/>
          <w:rPr/>
        </w:pPr>
        <w:r>
          <w:rPr/>
          <w:fldChar w:fldCharType="begin"/>
        </w:r>
        <w:r>
          <w:rPr/>
          <w:instrText> PAGE </w:instrText>
        </w:r>
        <w:r>
          <w:rPr/>
          <w:fldChar w:fldCharType="separate"/>
        </w:r>
        <w:r>
          <w:rPr/>
          <w:t>0</w:t>
        </w:r>
        <w:r>
          <w:rPr/>
          <w:fldChar w:fldCharType="end"/>
        </w:r>
      </w:p>
      <w:p>
        <w:pPr>
          <w:pStyle w:val="Style38"/>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34329740"/>
    </w:sdtPr>
    <w:sdtContent>
      <w:p>
        <w:pPr>
          <w:pStyle w:val="Style38"/>
          <w:jc w:val="center"/>
          <w:rPr/>
        </w:pPr>
        <w:r>
          <w:rPr/>
          <w:fldChar w:fldCharType="begin"/>
        </w:r>
        <w:r>
          <w:rPr/>
          <w:instrText> PAGE </w:instrText>
        </w:r>
        <w:r>
          <w:rPr/>
          <w:fldChar w:fldCharType="separate"/>
        </w:r>
        <w:r>
          <w:rPr/>
          <w:t>0</w:t>
        </w:r>
        <w:r>
          <w:rPr/>
          <w:fldChar w:fldCharType="end"/>
        </w:r>
      </w:p>
      <w:p>
        <w:pPr>
          <w:pStyle w:val="Style38"/>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312578932"/>
    </w:sdtPr>
    <w:sdtContent>
      <w:p>
        <w:pPr>
          <w:pStyle w:val="Style38"/>
          <w:jc w:val="center"/>
          <w:rPr/>
        </w:pPr>
        <w:r>
          <w:rPr/>
          <w:fldChar w:fldCharType="begin"/>
        </w:r>
        <w:r>
          <w:rPr/>
          <w:instrText> PAGE </w:instrText>
        </w:r>
        <w:r>
          <w:rPr/>
          <w:fldChar w:fldCharType="separate"/>
        </w:r>
        <w:r>
          <w:rPr/>
          <w:t>0</w:t>
        </w:r>
        <w:r>
          <w:rPr/>
          <w:fldChar w:fldCharType="end"/>
        </w:r>
      </w:p>
      <w:p>
        <w:pPr>
          <w:pStyle w:val="Style38"/>
          <w:rPr/>
        </w:pPr>
        <w:r>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Style34"/>
        <w:shd w:val="clear" w:color="auto" w:fill="auto"/>
        <w:tabs>
          <w:tab w:val="clear" w:pos="708"/>
          <w:tab w:val="left" w:pos="182" w:leader="none"/>
        </w:tabs>
        <w:ind w:right="20" w:hanging="0"/>
        <w:rPr>
          <w:b w:val="false"/>
          <w:b w:val="false"/>
        </w:rPr>
      </w:pPr>
      <w:r>
        <w:rPr>
          <w:rStyle w:val="Style26"/>
        </w:rPr>
        <w:footnoteRef/>
      </w:r>
      <w:r>
        <w:rPr>
          <w:b w:val="false"/>
        </w:rPr>
        <w:tab/>
        <w:t>Пункт 5 Основ государственной политики по сохранению и укреплению традиционных российских духовно-</w:t>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pPr>
        <w:pStyle w:val="Style34"/>
        <w:shd w:fill="FFFFFF" w:val="clear"/>
        <w:rPr>
          <w:rFonts w:ascii="Times New Roman" w:hAnsi="Times New Roman" w:cs="Times New Roman"/>
          <w:sz w:val="18"/>
          <w:szCs w:val="18"/>
        </w:rPr>
      </w:pPr>
      <w:r>
        <w:rPr>
          <w:rStyle w:val="Style26"/>
        </w:rPr>
        <w:footnoteRef/>
      </w:r>
      <w:r>
        <w:rPr>
          <w:rFonts w:cs="Times New Roman"/>
          <w:sz w:val="18"/>
          <w:szCs w:val="18"/>
        </w:rPr>
        <w:t xml:space="preserve"> </w:t>
      </w:r>
      <w:r>
        <w:rPr>
          <w:rFonts w:cs="Times New Roman"/>
          <w:sz w:val="18"/>
          <w:szCs w:val="18"/>
        </w:rPr>
        <w:t>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360" w:hanging="360"/>
      </w:pPr>
    </w:lvl>
    <w:lvl w:ilvl="1">
      <w:start w:val="1"/>
      <w:numFmt w:val="decimal"/>
      <w:lvlText w:val="%1.%2."/>
      <w:lvlJc w:val="left"/>
      <w:pPr>
        <w:tabs>
          <w:tab w:val="num" w:pos="0"/>
        </w:tabs>
        <w:ind w:left="1506" w:hanging="360"/>
      </w:pPr>
    </w:lvl>
    <w:lvl w:ilvl="2">
      <w:start w:val="1"/>
      <w:numFmt w:val="decimal"/>
      <w:lvlText w:val="%1.%2.%3."/>
      <w:lvlJc w:val="left"/>
      <w:pPr>
        <w:tabs>
          <w:tab w:val="num" w:pos="0"/>
        </w:tabs>
        <w:ind w:left="3012" w:hanging="720"/>
      </w:pPr>
    </w:lvl>
    <w:lvl w:ilvl="3">
      <w:start w:val="1"/>
      <w:numFmt w:val="decimal"/>
      <w:lvlText w:val="%1.%2.%3.%4."/>
      <w:lvlJc w:val="left"/>
      <w:pPr>
        <w:tabs>
          <w:tab w:val="num" w:pos="0"/>
        </w:tabs>
        <w:ind w:left="4158" w:hanging="720"/>
      </w:pPr>
    </w:lvl>
    <w:lvl w:ilvl="4">
      <w:start w:val="1"/>
      <w:numFmt w:val="decimal"/>
      <w:lvlText w:val="%1.%2.%3.%4.%5."/>
      <w:lvlJc w:val="left"/>
      <w:pPr>
        <w:tabs>
          <w:tab w:val="num" w:pos="0"/>
        </w:tabs>
        <w:ind w:left="5664" w:hanging="1080"/>
      </w:pPr>
    </w:lvl>
    <w:lvl w:ilvl="5">
      <w:start w:val="1"/>
      <w:numFmt w:val="decimal"/>
      <w:lvlText w:val="%1.%2.%3.%4.%5.%6."/>
      <w:lvlJc w:val="left"/>
      <w:pPr>
        <w:tabs>
          <w:tab w:val="num" w:pos="0"/>
        </w:tabs>
        <w:ind w:left="6810" w:hanging="1080"/>
      </w:pPr>
    </w:lvl>
    <w:lvl w:ilvl="6">
      <w:start w:val="1"/>
      <w:numFmt w:val="decimal"/>
      <w:lvlText w:val="%1.%2.%3.%4.%5.%6.%7."/>
      <w:lvlJc w:val="left"/>
      <w:pPr>
        <w:tabs>
          <w:tab w:val="num" w:pos="0"/>
        </w:tabs>
        <w:ind w:left="8316" w:hanging="1440"/>
      </w:pPr>
    </w:lvl>
    <w:lvl w:ilvl="7">
      <w:start w:val="1"/>
      <w:numFmt w:val="decimal"/>
      <w:lvlText w:val="%1.%2.%3.%4.%5.%6.%7.%8."/>
      <w:lvlJc w:val="left"/>
      <w:pPr>
        <w:tabs>
          <w:tab w:val="num" w:pos="0"/>
        </w:tabs>
        <w:ind w:left="9462" w:hanging="1440"/>
      </w:pPr>
    </w:lvl>
    <w:lvl w:ilvl="8">
      <w:start w:val="1"/>
      <w:numFmt w:val="decimal"/>
      <w:lvlText w:val="%1.%2.%3.%4.%5.%6.%7.%8.%9."/>
      <w:lvlJc w:val="left"/>
      <w:pPr>
        <w:tabs>
          <w:tab w:val="num" w:pos="0"/>
        </w:tabs>
        <w:ind w:left="10968" w:hanging="180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upperRoman"/>
      <w:lvlText w:val="%1."/>
      <w:lvlJc w:val="left"/>
      <w:pPr>
        <w:tabs>
          <w:tab w:val="num" w:pos="0"/>
        </w:tabs>
        <w:ind w:left="1080" w:hanging="72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bullet"/>
      <w:lvlText w:val="‒"/>
      <w:lvlJc w:val="left"/>
      <w:pPr>
        <w:tabs>
          <w:tab w:val="num" w:pos="0"/>
        </w:tabs>
        <w:ind w:left="1519" w:hanging="231"/>
      </w:pPr>
      <w:rPr>
        <w:rFonts w:ascii="Times New Roman" w:hAnsi="Times New Roman" w:cs="Times New Roman" w:hint="default"/>
      </w:rPr>
    </w:lvl>
    <w:lvl w:ilvl="1">
      <w:start w:val="0"/>
      <w:numFmt w:val="bullet"/>
      <w:lvlText w:val=""/>
      <w:lvlJc w:val="left"/>
      <w:pPr>
        <w:tabs>
          <w:tab w:val="num" w:pos="0"/>
        </w:tabs>
        <w:ind w:left="2525" w:hanging="231"/>
      </w:pPr>
      <w:rPr>
        <w:rFonts w:ascii="Symbol" w:hAnsi="Symbol" w:cs="Symbol" w:hint="default"/>
      </w:rPr>
    </w:lvl>
    <w:lvl w:ilvl="2">
      <w:start w:val="0"/>
      <w:numFmt w:val="bullet"/>
      <w:lvlText w:val=""/>
      <w:lvlJc w:val="left"/>
      <w:pPr>
        <w:tabs>
          <w:tab w:val="num" w:pos="0"/>
        </w:tabs>
        <w:ind w:left="3531" w:hanging="231"/>
      </w:pPr>
      <w:rPr>
        <w:rFonts w:ascii="Symbol" w:hAnsi="Symbol" w:cs="Symbol" w:hint="default"/>
      </w:rPr>
    </w:lvl>
    <w:lvl w:ilvl="3">
      <w:start w:val="0"/>
      <w:numFmt w:val="bullet"/>
      <w:lvlText w:val=""/>
      <w:lvlJc w:val="left"/>
      <w:pPr>
        <w:tabs>
          <w:tab w:val="num" w:pos="0"/>
        </w:tabs>
        <w:ind w:left="4537" w:hanging="231"/>
      </w:pPr>
      <w:rPr>
        <w:rFonts w:ascii="Symbol" w:hAnsi="Symbol" w:cs="Symbol" w:hint="default"/>
      </w:rPr>
    </w:lvl>
    <w:lvl w:ilvl="4">
      <w:start w:val="0"/>
      <w:numFmt w:val="bullet"/>
      <w:lvlText w:val=""/>
      <w:lvlJc w:val="left"/>
      <w:pPr>
        <w:tabs>
          <w:tab w:val="num" w:pos="0"/>
        </w:tabs>
        <w:ind w:left="5543" w:hanging="231"/>
      </w:pPr>
      <w:rPr>
        <w:rFonts w:ascii="Symbol" w:hAnsi="Symbol" w:cs="Symbol" w:hint="default"/>
      </w:rPr>
    </w:lvl>
    <w:lvl w:ilvl="5">
      <w:start w:val="0"/>
      <w:numFmt w:val="bullet"/>
      <w:lvlText w:val=""/>
      <w:lvlJc w:val="left"/>
      <w:pPr>
        <w:tabs>
          <w:tab w:val="num" w:pos="0"/>
        </w:tabs>
        <w:ind w:left="6549" w:hanging="231"/>
      </w:pPr>
      <w:rPr>
        <w:rFonts w:ascii="Symbol" w:hAnsi="Symbol" w:cs="Symbol" w:hint="default"/>
      </w:rPr>
    </w:lvl>
    <w:lvl w:ilvl="6">
      <w:start w:val="0"/>
      <w:numFmt w:val="bullet"/>
      <w:lvlText w:val=""/>
      <w:lvlJc w:val="left"/>
      <w:pPr>
        <w:tabs>
          <w:tab w:val="num" w:pos="0"/>
        </w:tabs>
        <w:ind w:left="7555" w:hanging="231"/>
      </w:pPr>
      <w:rPr>
        <w:rFonts w:ascii="Symbol" w:hAnsi="Symbol" w:cs="Symbol" w:hint="default"/>
      </w:rPr>
    </w:lvl>
    <w:lvl w:ilvl="7">
      <w:start w:val="0"/>
      <w:numFmt w:val="bullet"/>
      <w:lvlText w:val=""/>
      <w:lvlJc w:val="left"/>
      <w:pPr>
        <w:tabs>
          <w:tab w:val="num" w:pos="0"/>
        </w:tabs>
        <w:ind w:left="8561" w:hanging="231"/>
      </w:pPr>
      <w:rPr>
        <w:rFonts w:ascii="Symbol" w:hAnsi="Symbol" w:cs="Symbol" w:hint="default"/>
      </w:rPr>
    </w:lvl>
    <w:lvl w:ilvl="8">
      <w:start w:val="0"/>
      <w:numFmt w:val="bullet"/>
      <w:lvlText w:val=""/>
      <w:lvlJc w:val="left"/>
      <w:pPr>
        <w:tabs>
          <w:tab w:val="num" w:pos="0"/>
        </w:tabs>
        <w:ind w:left="9567" w:hanging="231"/>
      </w:pPr>
      <w:rPr>
        <w:rFonts w:ascii="Symbol" w:hAnsi="Symbol" w:cs="Symbol" w:hint="default"/>
      </w:rPr>
    </w:lvl>
  </w:abstractNum>
  <w:abstractNum w:abstractNumId="6">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1428" w:hanging="360"/>
      </w:pPr>
      <w:rPr>
        <w:rFonts w:ascii="Times New Roman" w:hAnsi="Times New Roman" w:cs="Times New Roman"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0">
    <w:lvl w:ilvl="0">
      <w:start w:val="1"/>
      <w:numFmt w:val="decimal"/>
      <w:lvlText w:val="%1)"/>
      <w:lvlJc w:val="left"/>
      <w:pPr>
        <w:tabs>
          <w:tab w:val="num" w:pos="0"/>
        </w:tabs>
        <w:ind w:left="660" w:hanging="284"/>
      </w:pPr>
      <w:rPr>
        <w:sz w:val="24"/>
        <w:szCs w:val="24"/>
        <w:w w:val="100"/>
        <w:rFonts w:eastAsia="Times New Roman" w:cs="Times New Roman"/>
        <w:lang w:val="ru-RU" w:eastAsia="en-US" w:bidi="ar-SA"/>
      </w:rPr>
    </w:lvl>
    <w:lvl w:ilvl="1">
      <w:start w:val="0"/>
      <w:numFmt w:val="bullet"/>
      <w:lvlText w:val=""/>
      <w:lvlJc w:val="left"/>
      <w:pPr>
        <w:tabs>
          <w:tab w:val="num" w:pos="0"/>
        </w:tabs>
        <w:ind w:left="1670" w:hanging="284"/>
      </w:pPr>
      <w:rPr>
        <w:rFonts w:ascii="Symbol" w:hAnsi="Symbol" w:cs="Symbol" w:hint="default"/>
      </w:rPr>
    </w:lvl>
    <w:lvl w:ilvl="2">
      <w:start w:val="0"/>
      <w:numFmt w:val="bullet"/>
      <w:lvlText w:val=""/>
      <w:lvlJc w:val="left"/>
      <w:pPr>
        <w:tabs>
          <w:tab w:val="num" w:pos="0"/>
        </w:tabs>
        <w:ind w:left="2680" w:hanging="284"/>
      </w:pPr>
      <w:rPr>
        <w:rFonts w:ascii="Symbol" w:hAnsi="Symbol" w:cs="Symbol" w:hint="default"/>
      </w:rPr>
    </w:lvl>
    <w:lvl w:ilvl="3">
      <w:start w:val="0"/>
      <w:numFmt w:val="bullet"/>
      <w:lvlText w:val=""/>
      <w:lvlJc w:val="left"/>
      <w:pPr>
        <w:tabs>
          <w:tab w:val="num" w:pos="0"/>
        </w:tabs>
        <w:ind w:left="3690" w:hanging="284"/>
      </w:pPr>
      <w:rPr>
        <w:rFonts w:ascii="Symbol" w:hAnsi="Symbol" w:cs="Symbol" w:hint="default"/>
      </w:rPr>
    </w:lvl>
    <w:lvl w:ilvl="4">
      <w:start w:val="0"/>
      <w:numFmt w:val="bullet"/>
      <w:lvlText w:val=""/>
      <w:lvlJc w:val="left"/>
      <w:pPr>
        <w:tabs>
          <w:tab w:val="num" w:pos="0"/>
        </w:tabs>
        <w:ind w:left="4700" w:hanging="284"/>
      </w:pPr>
      <w:rPr>
        <w:rFonts w:ascii="Symbol" w:hAnsi="Symbol" w:cs="Symbol" w:hint="default"/>
      </w:rPr>
    </w:lvl>
    <w:lvl w:ilvl="5">
      <w:start w:val="0"/>
      <w:numFmt w:val="bullet"/>
      <w:lvlText w:val=""/>
      <w:lvlJc w:val="left"/>
      <w:pPr>
        <w:tabs>
          <w:tab w:val="num" w:pos="0"/>
        </w:tabs>
        <w:ind w:left="5710" w:hanging="284"/>
      </w:pPr>
      <w:rPr>
        <w:rFonts w:ascii="Symbol" w:hAnsi="Symbol" w:cs="Symbol" w:hint="default"/>
      </w:rPr>
    </w:lvl>
    <w:lvl w:ilvl="6">
      <w:start w:val="0"/>
      <w:numFmt w:val="bullet"/>
      <w:lvlText w:val=""/>
      <w:lvlJc w:val="left"/>
      <w:pPr>
        <w:tabs>
          <w:tab w:val="num" w:pos="0"/>
        </w:tabs>
        <w:ind w:left="6720" w:hanging="284"/>
      </w:pPr>
      <w:rPr>
        <w:rFonts w:ascii="Symbol" w:hAnsi="Symbol" w:cs="Symbol" w:hint="default"/>
      </w:rPr>
    </w:lvl>
    <w:lvl w:ilvl="7">
      <w:start w:val="0"/>
      <w:numFmt w:val="bullet"/>
      <w:lvlText w:val=""/>
      <w:lvlJc w:val="left"/>
      <w:pPr>
        <w:tabs>
          <w:tab w:val="num" w:pos="0"/>
        </w:tabs>
        <w:ind w:left="7730" w:hanging="284"/>
      </w:pPr>
      <w:rPr>
        <w:rFonts w:ascii="Symbol" w:hAnsi="Symbol" w:cs="Symbol" w:hint="default"/>
      </w:rPr>
    </w:lvl>
    <w:lvl w:ilvl="8">
      <w:start w:val="0"/>
      <w:numFmt w:val="bullet"/>
      <w:lvlText w:val=""/>
      <w:lvlJc w:val="left"/>
      <w:pPr>
        <w:tabs>
          <w:tab w:val="num" w:pos="0"/>
        </w:tabs>
        <w:ind w:left="8740" w:hanging="284"/>
      </w:pPr>
      <w:rPr>
        <w:rFonts w:ascii="Symbol" w:hAnsi="Symbol" w:cs="Symbol" w:hint="default"/>
      </w:rPr>
    </w:lvl>
  </w:abstractNum>
  <w:abstractNum w:abstractNumId="11">
    <w:lvl w:ilvl="0">
      <w:start w:val="1"/>
      <w:numFmt w:val="decimal"/>
      <w:lvlText w:val="%1)"/>
      <w:lvlJc w:val="left"/>
      <w:pPr>
        <w:tabs>
          <w:tab w:val="num" w:pos="0"/>
        </w:tabs>
        <w:ind w:left="212" w:hanging="339"/>
      </w:pPr>
      <w:rPr>
        <w:sz w:val="24"/>
        <w:szCs w:val="24"/>
        <w:w w:val="100"/>
        <w:rFonts w:eastAsia="Times New Roman" w:cs="Times New Roman"/>
        <w:lang w:val="ru-RU" w:eastAsia="en-US" w:bidi="ar-SA"/>
      </w:rPr>
    </w:lvl>
    <w:lvl w:ilvl="1">
      <w:start w:val="0"/>
      <w:numFmt w:val="bullet"/>
      <w:lvlText w:val=""/>
      <w:lvlJc w:val="left"/>
      <w:pPr>
        <w:tabs>
          <w:tab w:val="num" w:pos="0"/>
        </w:tabs>
        <w:ind w:left="1264" w:hanging="339"/>
      </w:pPr>
      <w:rPr>
        <w:rFonts w:ascii="Symbol" w:hAnsi="Symbol" w:cs="Symbol" w:hint="default"/>
      </w:rPr>
    </w:lvl>
    <w:lvl w:ilvl="2">
      <w:start w:val="0"/>
      <w:numFmt w:val="bullet"/>
      <w:lvlText w:val=""/>
      <w:lvlJc w:val="left"/>
      <w:pPr>
        <w:tabs>
          <w:tab w:val="num" w:pos="0"/>
        </w:tabs>
        <w:ind w:left="2309" w:hanging="339"/>
      </w:pPr>
      <w:rPr>
        <w:rFonts w:ascii="Symbol" w:hAnsi="Symbol" w:cs="Symbol" w:hint="default"/>
      </w:rPr>
    </w:lvl>
    <w:lvl w:ilvl="3">
      <w:start w:val="0"/>
      <w:numFmt w:val="bullet"/>
      <w:lvlText w:val=""/>
      <w:lvlJc w:val="left"/>
      <w:pPr>
        <w:tabs>
          <w:tab w:val="num" w:pos="0"/>
        </w:tabs>
        <w:ind w:left="3353" w:hanging="339"/>
      </w:pPr>
      <w:rPr>
        <w:rFonts w:ascii="Symbol" w:hAnsi="Symbol" w:cs="Symbol" w:hint="default"/>
      </w:rPr>
    </w:lvl>
    <w:lvl w:ilvl="4">
      <w:start w:val="0"/>
      <w:numFmt w:val="bullet"/>
      <w:lvlText w:val=""/>
      <w:lvlJc w:val="left"/>
      <w:pPr>
        <w:tabs>
          <w:tab w:val="num" w:pos="0"/>
        </w:tabs>
        <w:ind w:left="4398" w:hanging="339"/>
      </w:pPr>
      <w:rPr>
        <w:rFonts w:ascii="Symbol" w:hAnsi="Symbol" w:cs="Symbol" w:hint="default"/>
      </w:rPr>
    </w:lvl>
    <w:lvl w:ilvl="5">
      <w:start w:val="0"/>
      <w:numFmt w:val="bullet"/>
      <w:lvlText w:val=""/>
      <w:lvlJc w:val="left"/>
      <w:pPr>
        <w:tabs>
          <w:tab w:val="num" w:pos="0"/>
        </w:tabs>
        <w:ind w:left="5443" w:hanging="339"/>
      </w:pPr>
      <w:rPr>
        <w:rFonts w:ascii="Symbol" w:hAnsi="Symbol" w:cs="Symbol" w:hint="default"/>
      </w:rPr>
    </w:lvl>
    <w:lvl w:ilvl="6">
      <w:start w:val="0"/>
      <w:numFmt w:val="bullet"/>
      <w:lvlText w:val=""/>
      <w:lvlJc w:val="left"/>
      <w:pPr>
        <w:tabs>
          <w:tab w:val="num" w:pos="0"/>
        </w:tabs>
        <w:ind w:left="6487" w:hanging="339"/>
      </w:pPr>
      <w:rPr>
        <w:rFonts w:ascii="Symbol" w:hAnsi="Symbol" w:cs="Symbol" w:hint="default"/>
      </w:rPr>
    </w:lvl>
    <w:lvl w:ilvl="7">
      <w:start w:val="0"/>
      <w:numFmt w:val="bullet"/>
      <w:lvlText w:val=""/>
      <w:lvlJc w:val="left"/>
      <w:pPr>
        <w:tabs>
          <w:tab w:val="num" w:pos="0"/>
        </w:tabs>
        <w:ind w:left="7532" w:hanging="339"/>
      </w:pPr>
      <w:rPr>
        <w:rFonts w:ascii="Symbol" w:hAnsi="Symbol" w:cs="Symbol" w:hint="default"/>
      </w:rPr>
    </w:lvl>
    <w:lvl w:ilvl="8">
      <w:start w:val="0"/>
      <w:numFmt w:val="bullet"/>
      <w:lvlText w:val=""/>
      <w:lvlJc w:val="left"/>
      <w:pPr>
        <w:tabs>
          <w:tab w:val="num" w:pos="0"/>
        </w:tabs>
        <w:ind w:left="8577" w:hanging="339"/>
      </w:pPr>
      <w:rPr>
        <w:rFonts w:ascii="Symbol" w:hAnsi="Symbol" w:cs="Symbol" w:hint="default"/>
      </w:rPr>
    </w:lvl>
  </w:abstractNum>
  <w:abstractNum w:abstractNumId="12">
    <w:lvl w:ilvl="0">
      <w:start w:val="1"/>
      <w:numFmt w:val="bullet"/>
      <w:lvlText w:val="‒"/>
      <w:lvlJc w:val="left"/>
      <w:pPr>
        <w:tabs>
          <w:tab w:val="num" w:pos="0"/>
        </w:tabs>
        <w:ind w:left="1004" w:hanging="360"/>
      </w:pPr>
      <w:rPr>
        <w:rFonts w:ascii="Times New Roman" w:hAnsi="Times New Roman" w:cs="Times New Roman"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suff w:val="space"/>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7">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9">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0">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lvl w:ilvl="0">
      <w:start w:val="1"/>
      <w:numFmt w:val="decimal"/>
      <w:lvlText w:val="%1."/>
      <w:lvlJc w:val="left"/>
      <w:pPr>
        <w:tabs>
          <w:tab w:val="num" w:pos="0"/>
        </w:tabs>
        <w:ind w:left="720" w:hanging="360"/>
      </w:pPr>
    </w:lvl>
    <w:lvl w:ilvl="1">
      <w:start w:val="4"/>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bullet"/>
      <w:lvlText w:val=""/>
      <w:lvlJc w:val="left"/>
      <w:pPr>
        <w:tabs>
          <w:tab w:val="num" w:pos="0"/>
        </w:tabs>
        <w:ind w:left="993" w:hanging="360"/>
      </w:pPr>
      <w:rPr>
        <w:rFonts w:ascii="Symbol" w:hAnsi="Symbol" w:cs="Symbol" w:hint="default"/>
      </w:rPr>
    </w:lvl>
    <w:lvl w:ilvl="1">
      <w:start w:val="1"/>
      <w:numFmt w:val="bullet"/>
      <w:lvlText w:val="o"/>
      <w:lvlJc w:val="left"/>
      <w:pPr>
        <w:tabs>
          <w:tab w:val="num" w:pos="0"/>
        </w:tabs>
        <w:ind w:left="1713" w:hanging="360"/>
      </w:pPr>
      <w:rPr>
        <w:rFonts w:ascii="Courier New" w:hAnsi="Courier New" w:cs="Courier New" w:hint="default"/>
      </w:rPr>
    </w:lvl>
    <w:lvl w:ilvl="2">
      <w:start w:val="1"/>
      <w:numFmt w:val="bullet"/>
      <w:lvlText w:val=""/>
      <w:lvlJc w:val="left"/>
      <w:pPr>
        <w:tabs>
          <w:tab w:val="num" w:pos="0"/>
        </w:tabs>
        <w:ind w:left="2433" w:hanging="360"/>
      </w:pPr>
      <w:rPr>
        <w:rFonts w:ascii="Wingdings" w:hAnsi="Wingdings" w:cs="Wingdings" w:hint="default"/>
      </w:rPr>
    </w:lvl>
    <w:lvl w:ilvl="3">
      <w:start w:val="1"/>
      <w:numFmt w:val="bullet"/>
      <w:lvlText w:val=""/>
      <w:lvlJc w:val="left"/>
      <w:pPr>
        <w:tabs>
          <w:tab w:val="num" w:pos="0"/>
        </w:tabs>
        <w:ind w:left="3153" w:hanging="360"/>
      </w:pPr>
      <w:rPr>
        <w:rFonts w:ascii="Symbol" w:hAnsi="Symbol" w:cs="Symbol" w:hint="default"/>
      </w:rPr>
    </w:lvl>
    <w:lvl w:ilvl="4">
      <w:start w:val="1"/>
      <w:numFmt w:val="bullet"/>
      <w:lvlText w:val="o"/>
      <w:lvlJc w:val="left"/>
      <w:pPr>
        <w:tabs>
          <w:tab w:val="num" w:pos="0"/>
        </w:tabs>
        <w:ind w:left="3873" w:hanging="360"/>
      </w:pPr>
      <w:rPr>
        <w:rFonts w:ascii="Courier New" w:hAnsi="Courier New" w:cs="Courier New" w:hint="default"/>
      </w:rPr>
    </w:lvl>
    <w:lvl w:ilvl="5">
      <w:start w:val="1"/>
      <w:numFmt w:val="bullet"/>
      <w:lvlText w:val=""/>
      <w:lvlJc w:val="left"/>
      <w:pPr>
        <w:tabs>
          <w:tab w:val="num" w:pos="0"/>
        </w:tabs>
        <w:ind w:left="4593" w:hanging="360"/>
      </w:pPr>
      <w:rPr>
        <w:rFonts w:ascii="Wingdings" w:hAnsi="Wingdings" w:cs="Wingdings" w:hint="default"/>
      </w:rPr>
    </w:lvl>
    <w:lvl w:ilvl="6">
      <w:start w:val="1"/>
      <w:numFmt w:val="bullet"/>
      <w:lvlText w:val=""/>
      <w:lvlJc w:val="left"/>
      <w:pPr>
        <w:tabs>
          <w:tab w:val="num" w:pos="0"/>
        </w:tabs>
        <w:ind w:left="5313" w:hanging="360"/>
      </w:pPr>
      <w:rPr>
        <w:rFonts w:ascii="Symbol" w:hAnsi="Symbol" w:cs="Symbol" w:hint="default"/>
      </w:rPr>
    </w:lvl>
    <w:lvl w:ilvl="7">
      <w:start w:val="1"/>
      <w:numFmt w:val="bullet"/>
      <w:lvlText w:val="o"/>
      <w:lvlJc w:val="left"/>
      <w:pPr>
        <w:tabs>
          <w:tab w:val="num" w:pos="0"/>
        </w:tabs>
        <w:ind w:left="6033" w:hanging="360"/>
      </w:pPr>
      <w:rPr>
        <w:rFonts w:ascii="Courier New" w:hAnsi="Courier New" w:cs="Courier New" w:hint="default"/>
      </w:rPr>
    </w:lvl>
    <w:lvl w:ilvl="8">
      <w:start w:val="1"/>
      <w:numFmt w:val="bullet"/>
      <w:lvlText w:val=""/>
      <w:lvlJc w:val="left"/>
      <w:pPr>
        <w:tabs>
          <w:tab w:val="num" w:pos="0"/>
        </w:tabs>
        <w:ind w:left="6753" w:hanging="360"/>
      </w:pPr>
      <w:rPr>
        <w:rFonts w:ascii="Wingdings" w:hAnsi="Wingdings" w:cs="Wingdings" w:hint="default"/>
      </w:rPr>
    </w:lvl>
  </w:abstractNum>
  <w:abstractNum w:abstractNumId="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bullet"/>
      <w:lvlText w:val=""/>
      <w:lvlJc w:val="left"/>
      <w:pPr>
        <w:tabs>
          <w:tab w:val="num" w:pos="0"/>
        </w:tabs>
        <w:ind w:left="813" w:hanging="360"/>
      </w:pPr>
      <w:rPr>
        <w:rFonts w:ascii="Symbol" w:hAnsi="Symbol" w:cs="Symbol" w:hint="default"/>
      </w:rPr>
    </w:lvl>
    <w:lvl w:ilvl="1">
      <w:start w:val="1"/>
      <w:numFmt w:val="bullet"/>
      <w:lvlText w:val="o"/>
      <w:lvlJc w:val="left"/>
      <w:pPr>
        <w:tabs>
          <w:tab w:val="num" w:pos="0"/>
        </w:tabs>
        <w:ind w:left="1533" w:hanging="360"/>
      </w:pPr>
      <w:rPr>
        <w:rFonts w:ascii="Courier New" w:hAnsi="Courier New" w:cs="Courier New" w:hint="default"/>
      </w:rPr>
    </w:lvl>
    <w:lvl w:ilvl="2">
      <w:start w:val="1"/>
      <w:numFmt w:val="bullet"/>
      <w:lvlText w:val=""/>
      <w:lvlJc w:val="left"/>
      <w:pPr>
        <w:tabs>
          <w:tab w:val="num" w:pos="0"/>
        </w:tabs>
        <w:ind w:left="2253" w:hanging="360"/>
      </w:pPr>
      <w:rPr>
        <w:rFonts w:ascii="Wingdings" w:hAnsi="Wingdings" w:cs="Wingdings" w:hint="default"/>
      </w:rPr>
    </w:lvl>
    <w:lvl w:ilvl="3">
      <w:start w:val="1"/>
      <w:numFmt w:val="bullet"/>
      <w:lvlText w:val=""/>
      <w:lvlJc w:val="left"/>
      <w:pPr>
        <w:tabs>
          <w:tab w:val="num" w:pos="0"/>
        </w:tabs>
        <w:ind w:left="2973" w:hanging="360"/>
      </w:pPr>
      <w:rPr>
        <w:rFonts w:ascii="Symbol" w:hAnsi="Symbol" w:cs="Symbol" w:hint="default"/>
      </w:rPr>
    </w:lvl>
    <w:lvl w:ilvl="4">
      <w:start w:val="1"/>
      <w:numFmt w:val="bullet"/>
      <w:lvlText w:val="o"/>
      <w:lvlJc w:val="left"/>
      <w:pPr>
        <w:tabs>
          <w:tab w:val="num" w:pos="0"/>
        </w:tabs>
        <w:ind w:left="3693" w:hanging="360"/>
      </w:pPr>
      <w:rPr>
        <w:rFonts w:ascii="Courier New" w:hAnsi="Courier New" w:cs="Courier New" w:hint="default"/>
      </w:rPr>
    </w:lvl>
    <w:lvl w:ilvl="5">
      <w:start w:val="1"/>
      <w:numFmt w:val="bullet"/>
      <w:lvlText w:val=""/>
      <w:lvlJc w:val="left"/>
      <w:pPr>
        <w:tabs>
          <w:tab w:val="num" w:pos="0"/>
        </w:tabs>
        <w:ind w:left="4413" w:hanging="360"/>
      </w:pPr>
      <w:rPr>
        <w:rFonts w:ascii="Wingdings" w:hAnsi="Wingdings" w:cs="Wingdings" w:hint="default"/>
      </w:rPr>
    </w:lvl>
    <w:lvl w:ilvl="6">
      <w:start w:val="1"/>
      <w:numFmt w:val="bullet"/>
      <w:lvlText w:val=""/>
      <w:lvlJc w:val="left"/>
      <w:pPr>
        <w:tabs>
          <w:tab w:val="num" w:pos="0"/>
        </w:tabs>
        <w:ind w:left="5133" w:hanging="360"/>
      </w:pPr>
      <w:rPr>
        <w:rFonts w:ascii="Symbol" w:hAnsi="Symbol" w:cs="Symbol" w:hint="default"/>
      </w:rPr>
    </w:lvl>
    <w:lvl w:ilvl="7">
      <w:start w:val="1"/>
      <w:numFmt w:val="bullet"/>
      <w:lvlText w:val="o"/>
      <w:lvlJc w:val="left"/>
      <w:pPr>
        <w:tabs>
          <w:tab w:val="num" w:pos="0"/>
        </w:tabs>
        <w:ind w:left="5853" w:hanging="360"/>
      </w:pPr>
      <w:rPr>
        <w:rFonts w:ascii="Courier New" w:hAnsi="Courier New" w:cs="Courier New" w:hint="default"/>
      </w:rPr>
    </w:lvl>
    <w:lvl w:ilvl="8">
      <w:start w:val="1"/>
      <w:numFmt w:val="bullet"/>
      <w:lvlText w:val=""/>
      <w:lvlJc w:val="left"/>
      <w:pPr>
        <w:tabs>
          <w:tab w:val="num" w:pos="0"/>
        </w:tabs>
        <w:ind w:left="6573" w:hanging="360"/>
      </w:pPr>
      <w:rPr>
        <w:rFonts w:ascii="Wingdings" w:hAnsi="Wingdings" w:cs="Wingdings" w:hint="default"/>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0">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7">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8">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9">
    <w:lvl w:ilvl="0">
      <w:start w:val="1"/>
      <w:numFmt w:val="bullet"/>
      <w:lvlText w:val="•"/>
      <w:lvlJc w:val="left"/>
      <w:pPr>
        <w:tabs>
          <w:tab w:val="num" w:pos="0"/>
        </w:tabs>
        <w:ind w:left="720" w:hanging="360"/>
      </w:pPr>
      <w:rPr>
        <w:rFonts w:ascii="Times New Roman" w:hAnsi="Times New Roman" w:cs="Times New Roman" w:hint="default"/>
      </w:rPr>
    </w:lvl>
    <w:lvl w:ilvl="1">
      <w:start w:val="0"/>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3">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74">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5">
    <w:lvl w:ilvl="0">
      <w:numFmt w:val="bullet"/>
      <w:lvlText w:val="-"/>
      <w:lvlJc w:val="left"/>
      <w:pPr>
        <w:tabs>
          <w:tab w:val="num" w:pos="0"/>
        </w:tabs>
        <w:ind w:left="108" w:hanging="142"/>
      </w:pPr>
      <w:rPr>
        <w:rFonts w:ascii="Times New Roman" w:hAnsi="Times New Roman" w:cs="Times New Roman" w:hint="default"/>
      </w:rPr>
    </w:lvl>
    <w:lvl w:ilvl="1">
      <w:start w:val="0"/>
      <w:numFmt w:val="bullet"/>
      <w:lvlText w:val=""/>
      <w:lvlJc w:val="left"/>
      <w:pPr>
        <w:tabs>
          <w:tab w:val="num" w:pos="0"/>
        </w:tabs>
        <w:ind w:left="1016" w:hanging="142"/>
      </w:pPr>
      <w:rPr>
        <w:rFonts w:ascii="Symbol" w:hAnsi="Symbol" w:cs="Symbol" w:hint="default"/>
      </w:rPr>
    </w:lvl>
    <w:lvl w:ilvl="2">
      <w:start w:val="0"/>
      <w:numFmt w:val="bullet"/>
      <w:lvlText w:val=""/>
      <w:lvlJc w:val="left"/>
      <w:pPr>
        <w:tabs>
          <w:tab w:val="num" w:pos="0"/>
        </w:tabs>
        <w:ind w:left="1932" w:hanging="142"/>
      </w:pPr>
      <w:rPr>
        <w:rFonts w:ascii="Symbol" w:hAnsi="Symbol" w:cs="Symbol" w:hint="default"/>
      </w:rPr>
    </w:lvl>
    <w:lvl w:ilvl="3">
      <w:start w:val="0"/>
      <w:numFmt w:val="bullet"/>
      <w:lvlText w:val=""/>
      <w:lvlJc w:val="left"/>
      <w:pPr>
        <w:tabs>
          <w:tab w:val="num" w:pos="0"/>
        </w:tabs>
        <w:ind w:left="2849" w:hanging="142"/>
      </w:pPr>
      <w:rPr>
        <w:rFonts w:ascii="Symbol" w:hAnsi="Symbol" w:cs="Symbol" w:hint="default"/>
      </w:rPr>
    </w:lvl>
    <w:lvl w:ilvl="4">
      <w:start w:val="0"/>
      <w:numFmt w:val="bullet"/>
      <w:lvlText w:val=""/>
      <w:lvlJc w:val="left"/>
      <w:pPr>
        <w:tabs>
          <w:tab w:val="num" w:pos="0"/>
        </w:tabs>
        <w:ind w:left="3765" w:hanging="142"/>
      </w:pPr>
      <w:rPr>
        <w:rFonts w:ascii="Symbol" w:hAnsi="Symbol" w:cs="Symbol" w:hint="default"/>
      </w:rPr>
    </w:lvl>
    <w:lvl w:ilvl="5">
      <w:start w:val="0"/>
      <w:numFmt w:val="bullet"/>
      <w:lvlText w:val=""/>
      <w:lvlJc w:val="left"/>
      <w:pPr>
        <w:tabs>
          <w:tab w:val="num" w:pos="0"/>
        </w:tabs>
        <w:ind w:left="4682" w:hanging="142"/>
      </w:pPr>
      <w:rPr>
        <w:rFonts w:ascii="Symbol" w:hAnsi="Symbol" w:cs="Symbol" w:hint="default"/>
      </w:rPr>
    </w:lvl>
    <w:lvl w:ilvl="6">
      <w:start w:val="0"/>
      <w:numFmt w:val="bullet"/>
      <w:lvlText w:val=""/>
      <w:lvlJc w:val="left"/>
      <w:pPr>
        <w:tabs>
          <w:tab w:val="num" w:pos="0"/>
        </w:tabs>
        <w:ind w:left="5598" w:hanging="142"/>
      </w:pPr>
      <w:rPr>
        <w:rFonts w:ascii="Symbol" w:hAnsi="Symbol" w:cs="Symbol" w:hint="default"/>
      </w:rPr>
    </w:lvl>
    <w:lvl w:ilvl="7">
      <w:start w:val="0"/>
      <w:numFmt w:val="bullet"/>
      <w:lvlText w:val=""/>
      <w:lvlJc w:val="left"/>
      <w:pPr>
        <w:tabs>
          <w:tab w:val="num" w:pos="0"/>
        </w:tabs>
        <w:ind w:left="6514" w:hanging="142"/>
      </w:pPr>
      <w:rPr>
        <w:rFonts w:ascii="Symbol" w:hAnsi="Symbol" w:cs="Symbol" w:hint="default"/>
      </w:rPr>
    </w:lvl>
    <w:lvl w:ilvl="8">
      <w:start w:val="0"/>
      <w:numFmt w:val="bullet"/>
      <w:lvlText w:val=""/>
      <w:lvlJc w:val="left"/>
      <w:pPr>
        <w:tabs>
          <w:tab w:val="num" w:pos="0"/>
        </w:tabs>
        <w:ind w:left="7431" w:hanging="142"/>
      </w:pPr>
      <w:rPr>
        <w:rFonts w:ascii="Symbol" w:hAnsi="Symbol" w:cs="Symbol" w:hint="default"/>
      </w:rPr>
    </w:lvl>
  </w:abstractNum>
  <w:abstractNum w:abstractNumId="176">
    <w:lvl w:ilvl="0">
      <w:numFmt w:val="bullet"/>
      <w:lvlText w:val=""/>
      <w:lvlJc w:val="left"/>
      <w:pPr>
        <w:tabs>
          <w:tab w:val="num" w:pos="0"/>
        </w:tabs>
        <w:ind w:left="573" w:hanging="94"/>
      </w:pPr>
      <w:rPr>
        <w:rFonts w:ascii="Symbol" w:hAnsi="Symbol" w:cs="Symbol" w:hint="default"/>
      </w:rPr>
    </w:lvl>
    <w:lvl w:ilvl="1">
      <w:start w:val="0"/>
      <w:numFmt w:val="bullet"/>
      <w:lvlText w:val=""/>
      <w:lvlJc w:val="left"/>
      <w:pPr>
        <w:tabs>
          <w:tab w:val="num" w:pos="0"/>
        </w:tabs>
        <w:ind w:left="1612" w:hanging="94"/>
      </w:pPr>
      <w:rPr>
        <w:rFonts w:ascii="Symbol" w:hAnsi="Symbol" w:cs="Symbol" w:hint="default"/>
      </w:rPr>
    </w:lvl>
    <w:lvl w:ilvl="2">
      <w:start w:val="0"/>
      <w:numFmt w:val="bullet"/>
      <w:lvlText w:val=""/>
      <w:lvlJc w:val="left"/>
      <w:pPr>
        <w:tabs>
          <w:tab w:val="num" w:pos="0"/>
        </w:tabs>
        <w:ind w:left="2644" w:hanging="94"/>
      </w:pPr>
      <w:rPr>
        <w:rFonts w:ascii="Symbol" w:hAnsi="Symbol" w:cs="Symbol" w:hint="default"/>
      </w:rPr>
    </w:lvl>
    <w:lvl w:ilvl="3">
      <w:start w:val="0"/>
      <w:numFmt w:val="bullet"/>
      <w:lvlText w:val=""/>
      <w:lvlJc w:val="left"/>
      <w:pPr>
        <w:tabs>
          <w:tab w:val="num" w:pos="0"/>
        </w:tabs>
        <w:ind w:left="3677" w:hanging="94"/>
      </w:pPr>
      <w:rPr>
        <w:rFonts w:ascii="Symbol" w:hAnsi="Symbol" w:cs="Symbol" w:hint="default"/>
      </w:rPr>
    </w:lvl>
    <w:lvl w:ilvl="4">
      <w:start w:val="0"/>
      <w:numFmt w:val="bullet"/>
      <w:lvlText w:val=""/>
      <w:lvlJc w:val="left"/>
      <w:pPr>
        <w:tabs>
          <w:tab w:val="num" w:pos="0"/>
        </w:tabs>
        <w:ind w:left="4709" w:hanging="94"/>
      </w:pPr>
      <w:rPr>
        <w:rFonts w:ascii="Symbol" w:hAnsi="Symbol" w:cs="Symbol" w:hint="default"/>
      </w:rPr>
    </w:lvl>
    <w:lvl w:ilvl="5">
      <w:start w:val="0"/>
      <w:numFmt w:val="bullet"/>
      <w:lvlText w:val=""/>
      <w:lvlJc w:val="left"/>
      <w:pPr>
        <w:tabs>
          <w:tab w:val="num" w:pos="0"/>
        </w:tabs>
        <w:ind w:left="5742" w:hanging="94"/>
      </w:pPr>
      <w:rPr>
        <w:rFonts w:ascii="Symbol" w:hAnsi="Symbol" w:cs="Symbol" w:hint="default"/>
      </w:rPr>
    </w:lvl>
    <w:lvl w:ilvl="6">
      <w:start w:val="0"/>
      <w:numFmt w:val="bullet"/>
      <w:lvlText w:val=""/>
      <w:lvlJc w:val="left"/>
      <w:pPr>
        <w:tabs>
          <w:tab w:val="num" w:pos="0"/>
        </w:tabs>
        <w:ind w:left="6774" w:hanging="94"/>
      </w:pPr>
      <w:rPr>
        <w:rFonts w:ascii="Symbol" w:hAnsi="Symbol" w:cs="Symbol" w:hint="default"/>
      </w:rPr>
    </w:lvl>
    <w:lvl w:ilvl="7">
      <w:start w:val="0"/>
      <w:numFmt w:val="bullet"/>
      <w:lvlText w:val=""/>
      <w:lvlJc w:val="left"/>
      <w:pPr>
        <w:tabs>
          <w:tab w:val="num" w:pos="0"/>
        </w:tabs>
        <w:ind w:left="7806" w:hanging="94"/>
      </w:pPr>
      <w:rPr>
        <w:rFonts w:ascii="Symbol" w:hAnsi="Symbol" w:cs="Symbol" w:hint="default"/>
      </w:rPr>
    </w:lvl>
    <w:lvl w:ilvl="8">
      <w:start w:val="0"/>
      <w:numFmt w:val="bullet"/>
      <w:lvlText w:val=""/>
      <w:lvlJc w:val="left"/>
      <w:pPr>
        <w:tabs>
          <w:tab w:val="num" w:pos="0"/>
        </w:tabs>
        <w:ind w:left="8839" w:hanging="94"/>
      </w:pPr>
      <w:rPr>
        <w:rFonts w:ascii="Symbol" w:hAnsi="Symbol" w:cs="Symbol" w:hint="default"/>
      </w:rPr>
    </w:lvl>
  </w:abstractNum>
  <w:abstractNum w:abstractNumId="1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79">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0">
    <w:lvl w:ilvl="0">
      <w:start w:val="1"/>
      <w:numFmt w:val="bullet"/>
      <w:lvlText w:val="o"/>
      <w:lvlJc w:val="left"/>
      <w:pPr>
        <w:tabs>
          <w:tab w:val="num" w:pos="0"/>
        </w:tabs>
        <w:ind w:left="1287" w:hanging="360"/>
      </w:pPr>
      <w:rPr>
        <w:rFonts w:ascii="Courier New" w:hAnsi="Courier New" w:cs="Courier New"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81">
    <w:lvl w:ilvl="0">
      <w:start w:val="1"/>
      <w:numFmt w:val="bullet"/>
      <w:lvlText w:val="o"/>
      <w:lvlJc w:val="left"/>
      <w:pPr>
        <w:tabs>
          <w:tab w:val="num" w:pos="0"/>
        </w:tabs>
        <w:ind w:left="1287" w:hanging="360"/>
      </w:pPr>
      <w:rPr>
        <w:rFonts w:ascii="Courier New" w:hAnsi="Courier New" w:cs="Courier New"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82">
    <w:lvl w:ilvl="0">
      <w:start w:val="1"/>
      <w:numFmt w:val="bullet"/>
      <w:lvlText w:val="o"/>
      <w:lvlJc w:val="left"/>
      <w:pPr>
        <w:tabs>
          <w:tab w:val="num" w:pos="0"/>
        </w:tabs>
        <w:ind w:left="1287" w:hanging="360"/>
      </w:pPr>
      <w:rPr>
        <w:rFonts w:ascii="Courier New" w:hAnsi="Courier New" w:cs="Courier New"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83">
    <w:lvl w:ilvl="0">
      <w:start w:val="1"/>
      <w:numFmt w:val="bullet"/>
      <w:lvlText w:val="o"/>
      <w:lvlJc w:val="left"/>
      <w:pPr>
        <w:tabs>
          <w:tab w:val="num" w:pos="0"/>
        </w:tabs>
        <w:ind w:left="1287" w:hanging="360"/>
      </w:pPr>
      <w:rPr>
        <w:rFonts w:ascii="Courier New" w:hAnsi="Courier New" w:cs="Courier New"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84">
    <w:lvl w:ilvl="0">
      <w:start w:val="1"/>
      <w:numFmt w:val="bullet"/>
      <w:lvlText w:val="o"/>
      <w:lvlJc w:val="left"/>
      <w:pPr>
        <w:tabs>
          <w:tab w:val="num" w:pos="0"/>
        </w:tabs>
        <w:ind w:left="1287" w:hanging="360"/>
      </w:pPr>
      <w:rPr>
        <w:rFonts w:ascii="Courier New" w:hAnsi="Courier New" w:cs="Courier New"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85">
    <w:lvl w:ilvl="0">
      <w:start w:val="1"/>
      <w:numFmt w:val="bullet"/>
      <w:lvlText w:val="o"/>
      <w:lvlJc w:val="left"/>
      <w:pPr>
        <w:tabs>
          <w:tab w:val="num" w:pos="0"/>
        </w:tabs>
        <w:ind w:left="1287" w:hanging="360"/>
      </w:pPr>
      <w:rPr>
        <w:rFonts w:ascii="Courier New" w:hAnsi="Courier New" w:cs="Courier New"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86">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7">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89">
    <w:lvl w:ilvl="0">
      <w:start w:val="6"/>
      <w:numFmt w:val="decimal"/>
      <w:lvlText w:val="%1."/>
      <w:lvlJc w:val="left"/>
      <w:pPr>
        <w:tabs>
          <w:tab w:val="num" w:pos="0"/>
        </w:tabs>
        <w:ind w:left="759" w:hanging="360"/>
      </w:pPr>
    </w:lvl>
    <w:lvl w:ilvl="1">
      <w:start w:val="1"/>
      <w:numFmt w:val="lowerLetter"/>
      <w:lvlText w:val="%2."/>
      <w:lvlJc w:val="left"/>
      <w:pPr>
        <w:tabs>
          <w:tab w:val="num" w:pos="0"/>
        </w:tabs>
        <w:ind w:left="1479" w:hanging="360"/>
      </w:pPr>
    </w:lvl>
    <w:lvl w:ilvl="2">
      <w:start w:val="1"/>
      <w:numFmt w:val="lowerRoman"/>
      <w:lvlText w:val="%3."/>
      <w:lvlJc w:val="right"/>
      <w:pPr>
        <w:tabs>
          <w:tab w:val="num" w:pos="0"/>
        </w:tabs>
        <w:ind w:left="2199" w:hanging="180"/>
      </w:pPr>
    </w:lvl>
    <w:lvl w:ilvl="3">
      <w:start w:val="1"/>
      <w:numFmt w:val="decimal"/>
      <w:lvlText w:val="%4."/>
      <w:lvlJc w:val="left"/>
      <w:pPr>
        <w:tabs>
          <w:tab w:val="num" w:pos="0"/>
        </w:tabs>
        <w:ind w:left="2919" w:hanging="360"/>
      </w:pPr>
    </w:lvl>
    <w:lvl w:ilvl="4">
      <w:start w:val="1"/>
      <w:numFmt w:val="lowerLetter"/>
      <w:lvlText w:val="%5."/>
      <w:lvlJc w:val="left"/>
      <w:pPr>
        <w:tabs>
          <w:tab w:val="num" w:pos="0"/>
        </w:tabs>
        <w:ind w:left="3639" w:hanging="360"/>
      </w:pPr>
    </w:lvl>
    <w:lvl w:ilvl="5">
      <w:start w:val="1"/>
      <w:numFmt w:val="lowerRoman"/>
      <w:lvlText w:val="%6."/>
      <w:lvlJc w:val="right"/>
      <w:pPr>
        <w:tabs>
          <w:tab w:val="num" w:pos="0"/>
        </w:tabs>
        <w:ind w:left="4359" w:hanging="180"/>
      </w:pPr>
    </w:lvl>
    <w:lvl w:ilvl="6">
      <w:start w:val="1"/>
      <w:numFmt w:val="decimal"/>
      <w:lvlText w:val="%7."/>
      <w:lvlJc w:val="left"/>
      <w:pPr>
        <w:tabs>
          <w:tab w:val="num" w:pos="0"/>
        </w:tabs>
        <w:ind w:left="5079" w:hanging="360"/>
      </w:pPr>
    </w:lvl>
    <w:lvl w:ilvl="7">
      <w:start w:val="1"/>
      <w:numFmt w:val="lowerLetter"/>
      <w:lvlText w:val="%8."/>
      <w:lvlJc w:val="left"/>
      <w:pPr>
        <w:tabs>
          <w:tab w:val="num" w:pos="0"/>
        </w:tabs>
        <w:ind w:left="5799" w:hanging="360"/>
      </w:pPr>
    </w:lvl>
    <w:lvl w:ilvl="8">
      <w:start w:val="1"/>
      <w:numFmt w:val="lowerRoman"/>
      <w:lvlText w:val="%9."/>
      <w:lvlJc w:val="right"/>
      <w:pPr>
        <w:tabs>
          <w:tab w:val="num" w:pos="0"/>
        </w:tabs>
        <w:ind w:left="6519" w:hanging="180"/>
      </w:pPr>
    </w:lvl>
  </w:abstractNum>
  <w:abstractNum w:abstractNumId="190">
    <w:lvl w:ilvl="0">
      <w:start w:val="1"/>
      <w:numFmt w:val="bullet"/>
      <w:lvlText w:val="o"/>
      <w:lvlJc w:val="left"/>
      <w:pPr>
        <w:tabs>
          <w:tab w:val="num" w:pos="0"/>
        </w:tabs>
        <w:ind w:left="1287" w:hanging="360"/>
      </w:pPr>
      <w:rPr>
        <w:rFonts w:ascii="Courier New" w:hAnsi="Courier New" w:cs="Courier New"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91">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5">
    <w:lvl w:ilvl="0">
      <w:start w:val="1"/>
      <w:numFmt w:val="decimal"/>
      <w:lvlText w:val="%1."/>
      <w:lvlJc w:val="left"/>
      <w:pPr>
        <w:tabs>
          <w:tab w:val="num" w:pos="0"/>
        </w:tabs>
        <w:ind w:left="405" w:hanging="405"/>
      </w:pPr>
    </w:lvl>
    <w:lvl w:ilvl="1">
      <w:start w:val="1"/>
      <w:numFmt w:val="decimal"/>
      <w:lvlText w:val="%1.%2."/>
      <w:lvlJc w:val="left"/>
      <w:pPr>
        <w:tabs>
          <w:tab w:val="num" w:pos="0"/>
        </w:tabs>
        <w:ind w:left="512" w:hanging="405"/>
      </w:pPr>
    </w:lvl>
    <w:lvl w:ilvl="2">
      <w:start w:val="1"/>
      <w:numFmt w:val="decimal"/>
      <w:lvlText w:val="%1.%2.%3."/>
      <w:lvlJc w:val="left"/>
      <w:pPr>
        <w:tabs>
          <w:tab w:val="num" w:pos="0"/>
        </w:tabs>
        <w:ind w:left="934" w:hanging="720"/>
      </w:pPr>
    </w:lvl>
    <w:lvl w:ilvl="3">
      <w:start w:val="1"/>
      <w:numFmt w:val="decimal"/>
      <w:lvlText w:val="%1.%2.%3.%4."/>
      <w:lvlJc w:val="left"/>
      <w:pPr>
        <w:tabs>
          <w:tab w:val="num" w:pos="0"/>
        </w:tabs>
        <w:ind w:left="1041" w:hanging="720"/>
      </w:pPr>
    </w:lvl>
    <w:lvl w:ilvl="4">
      <w:start w:val="1"/>
      <w:numFmt w:val="decimal"/>
      <w:lvlText w:val="%1.%2.%3.%4.%5."/>
      <w:lvlJc w:val="left"/>
      <w:pPr>
        <w:tabs>
          <w:tab w:val="num" w:pos="0"/>
        </w:tabs>
        <w:ind w:left="1508" w:hanging="1080"/>
      </w:pPr>
    </w:lvl>
    <w:lvl w:ilvl="5">
      <w:start w:val="1"/>
      <w:numFmt w:val="decimal"/>
      <w:lvlText w:val="%1.%2.%3.%4.%5.%6."/>
      <w:lvlJc w:val="left"/>
      <w:pPr>
        <w:tabs>
          <w:tab w:val="num" w:pos="0"/>
        </w:tabs>
        <w:ind w:left="1615" w:hanging="1080"/>
      </w:pPr>
    </w:lvl>
    <w:lvl w:ilvl="6">
      <w:start w:val="1"/>
      <w:numFmt w:val="decimal"/>
      <w:lvlText w:val="%1.%2.%3.%4.%5.%6.%7."/>
      <w:lvlJc w:val="left"/>
      <w:pPr>
        <w:tabs>
          <w:tab w:val="num" w:pos="0"/>
        </w:tabs>
        <w:ind w:left="2082" w:hanging="1440"/>
      </w:pPr>
    </w:lvl>
    <w:lvl w:ilvl="7">
      <w:start w:val="1"/>
      <w:numFmt w:val="decimal"/>
      <w:lvlText w:val="%1.%2.%3.%4.%5.%6.%7.%8."/>
      <w:lvlJc w:val="left"/>
      <w:pPr>
        <w:tabs>
          <w:tab w:val="num" w:pos="0"/>
        </w:tabs>
        <w:ind w:left="2189" w:hanging="1440"/>
      </w:pPr>
    </w:lvl>
    <w:lvl w:ilvl="8">
      <w:start w:val="1"/>
      <w:numFmt w:val="decimal"/>
      <w:lvlText w:val="%1.%2.%3.%4.%5.%6.%7.%8.%9."/>
      <w:lvlJc w:val="left"/>
      <w:pPr>
        <w:tabs>
          <w:tab w:val="num" w:pos="0"/>
        </w:tabs>
        <w:ind w:left="2656" w:hanging="1800"/>
      </w:pPr>
    </w:lvl>
  </w:abstractNum>
  <w:abstractNum w:abstractNumId="196">
    <w:lvl w:ilvl="0">
      <w:start w:val="2"/>
      <w:numFmt w:val="decimal"/>
      <w:lvlText w:val="%1."/>
      <w:lvlJc w:val="left"/>
      <w:pPr>
        <w:tabs>
          <w:tab w:val="num" w:pos="0"/>
        </w:tabs>
        <w:ind w:left="360" w:hanging="360"/>
      </w:p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9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60"/>
    <w:lvlOverride w:ilvl="0">
      <w:startOverride w:val="1"/>
    </w:lvlOverride>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1" w:semiHidden="0" w:unhideWhenUsed="0" w:qFormat="1"/>
    <w:lsdException w:name="heading 2" w:uiPriority="1" w:semiHidden="0" w:qFormat="1"/>
    <w:lsdException w:name="heading 3" w:uiPriority="1" w:semiHidden="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semiHidden="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uiPriority="1" w:semiHidden="0" w:unhideWhenUsed="0" w:qFormat="1"/>
    <w:lsdException w:name="Default Paragraph Font" w:uiPriority="1"/>
    <w:lsdException w:name="Body Text" w:uiPriority="1" w:semiHidden="0" w:unhideWhenUsed="0" w:qFormat="1"/>
    <w:lsdException w:name="Subtitle" w:uiPriority="11" w:semiHidden="0" w:unhideWhenUsed="0" w:qFormat="1"/>
    <w:lsdException w:name="Hyperlink" w:semiHidden="0"/>
    <w:lsdException w:name="Strong" w:uiPriority="22" w:semiHidden="0" w:unhideWhenUsed="0" w:qFormat="1"/>
    <w:lsdException w:name="Emphasis" w:uiPriority="20" w:semiHidden="0" w:unhideWhenUsed="0" w:qFormat="1"/>
    <w:lsdException w:name="Normal (Web)" w:semiHidden="0" w:qFormat="1"/>
    <w:lsdException w:name="Balloon Text" w:qFormat="1"/>
    <w:lsdException w:name="Table Grid" w:uiPriority="59" w:semiHidden="0" w:unhideWhenUsed="0"/>
    <w:lsdException w:name="No Spacing" w:uiPriority="1" w:semiHidden="0" w:unhideWhenUsed="0" w:qFormat="1"/>
    <w:lsdException w:name="List Paragraph" w:uiPriority="1" w:semiHidden="0" w:unhideWhenUsed="0" w:qFormat="1"/>
    <w:lsdException w:name="Intense Quote" w:uiPriority="30" w:semiHidden="0" w:unhideWhenUsed="0" w:qFormat="1"/>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e7f0f"/>
    <w:pPr>
      <w:widowControl/>
      <w:bidi w:val="0"/>
      <w:spacing w:lineRule="auto" w:line="264" w:before="0" w:after="0"/>
      <w:jc w:val="both"/>
    </w:pPr>
    <w:rPr>
      <w:rFonts w:ascii="Times New Roman" w:hAnsi="Times New Roman" w:eastAsia="Times New Roman" w:cs="Times New Roman"/>
      <w:color w:val="auto"/>
      <w:kern w:val="0"/>
      <w:sz w:val="23"/>
      <w:szCs w:val="20"/>
      <w:lang w:val="ru-RU" w:eastAsia="ru-RU" w:bidi="ar-SA"/>
    </w:rPr>
  </w:style>
  <w:style w:type="paragraph" w:styleId="1">
    <w:name w:val="Heading 1"/>
    <w:basedOn w:val="Normal"/>
    <w:link w:val="11"/>
    <w:uiPriority w:val="1"/>
    <w:qFormat/>
    <w:rsid w:val="005e7f0f"/>
    <w:pPr>
      <w:spacing w:before="360" w:after="120"/>
      <w:jc w:val="center"/>
      <w:outlineLvl w:val="0"/>
    </w:pPr>
    <w:rPr>
      <w:rFonts w:cs="Arial"/>
      <w:b/>
      <w:bCs/>
      <w:caps/>
      <w:kern w:val="2"/>
      <w:szCs w:val="23"/>
    </w:rPr>
  </w:style>
  <w:style w:type="paragraph" w:styleId="2">
    <w:name w:val="Heading 2"/>
    <w:basedOn w:val="Normal"/>
    <w:next w:val="Normal"/>
    <w:link w:val="20"/>
    <w:uiPriority w:val="1"/>
    <w:unhideWhenUsed/>
    <w:qFormat/>
    <w:rsid w:val="005e7f0f"/>
    <w:pPr>
      <w:keepNext w:val="true"/>
      <w:keepLines/>
      <w:spacing w:before="40" w:after="0"/>
      <w:outlineLvl w:val="1"/>
    </w:pPr>
    <w:rPr>
      <w:rFonts w:ascii="Cambria" w:hAnsi="Cambria" w:eastAsia="" w:cs="" w:asciiTheme="majorHAnsi" w:cstheme="majorBidi" w:eastAsiaTheme="majorEastAsia" w:hAnsiTheme="majorHAnsi"/>
      <w:color w:val="365F91" w:themeColor="accent1" w:themeShade="bf"/>
      <w:sz w:val="26"/>
      <w:szCs w:val="26"/>
    </w:rPr>
  </w:style>
  <w:style w:type="paragraph" w:styleId="3">
    <w:name w:val="Heading 3"/>
    <w:basedOn w:val="Normal"/>
    <w:next w:val="Normal"/>
    <w:link w:val="30"/>
    <w:uiPriority w:val="1"/>
    <w:unhideWhenUsed/>
    <w:qFormat/>
    <w:rsid w:val="005e7f0f"/>
    <w:pPr>
      <w:keepNext w:val="true"/>
      <w:keepLines/>
      <w:widowControl w:val="false"/>
      <w:spacing w:lineRule="auto" w:line="240" w:before="40" w:after="0"/>
      <w:jc w:val="left"/>
      <w:outlineLvl w:val="2"/>
    </w:pPr>
    <w:rPr>
      <w:rFonts w:ascii="Cambria" w:hAnsi="Cambria" w:eastAsia="" w:cs="" w:asciiTheme="majorHAnsi" w:cstheme="majorBidi" w:eastAsiaTheme="majorEastAsia" w:hAnsiTheme="majorHAnsi"/>
      <w:color w:val="243F60" w:themeColor="accent1" w:themeShade="7f"/>
      <w:sz w:val="24"/>
      <w:szCs w:val="24"/>
      <w:lang w:eastAsia="en-US"/>
    </w:rPr>
  </w:style>
  <w:style w:type="paragraph" w:styleId="5">
    <w:name w:val="Heading 5"/>
    <w:basedOn w:val="Normal"/>
    <w:next w:val="Normal"/>
    <w:link w:val="50"/>
    <w:uiPriority w:val="9"/>
    <w:semiHidden/>
    <w:unhideWhenUsed/>
    <w:qFormat/>
    <w:rsid w:val="005e7f0f"/>
    <w:pPr>
      <w:keepNext w:val="true"/>
      <w:keepLines/>
      <w:spacing w:before="200" w:after="0"/>
      <w:outlineLvl w:val="4"/>
    </w:pPr>
    <w:rPr>
      <w:rFonts w:ascii="Cambria" w:hAnsi="Cambria" w:eastAsia="" w:cs="" w:asciiTheme="majorHAnsi" w:cstheme="majorBidi" w:eastAsiaTheme="majorEastAsia" w:hAnsiTheme="majorHAnsi"/>
      <w:color w:val="243F60" w:themeColor="accent1" w:themeShade="7f"/>
    </w:rPr>
  </w:style>
  <w:style w:type="paragraph" w:styleId="6">
    <w:name w:val="Heading 6"/>
    <w:basedOn w:val="Normal"/>
    <w:next w:val="Normal"/>
    <w:link w:val="60"/>
    <w:uiPriority w:val="9"/>
    <w:semiHidden/>
    <w:unhideWhenUsed/>
    <w:qFormat/>
    <w:rsid w:val="005e7f0f"/>
    <w:pPr>
      <w:keepNext w:val="true"/>
      <w:keepLines/>
      <w:spacing w:before="200" w:after="0"/>
      <w:outlineLvl w:val="5"/>
    </w:pPr>
    <w:rPr>
      <w:rFonts w:ascii="Cambria" w:hAnsi="Cambria" w:eastAsia="" w:cs="" w:asciiTheme="majorHAnsi" w:cstheme="majorBidi" w:eastAsiaTheme="majorEastAsia" w:hAnsiTheme="majorHAnsi"/>
      <w:i/>
      <w:iCs/>
      <w:color w:val="243F60" w:themeColor="accent1" w:themeShade="7f"/>
    </w:rPr>
  </w:style>
  <w:style w:type="character" w:styleId="DefaultParagraphFont" w:default="1">
    <w:name w:val="Default Paragraph Font"/>
    <w:uiPriority w:val="1"/>
    <w:semiHidden/>
    <w:unhideWhenUsed/>
    <w:qFormat/>
    <w:rPr/>
  </w:style>
  <w:style w:type="character" w:styleId="Style9">
    <w:name w:val="Посещённая гиперссылка"/>
    <w:basedOn w:val="DefaultParagraphFont"/>
    <w:uiPriority w:val="99"/>
    <w:semiHidden/>
    <w:unhideWhenUsed/>
    <w:rsid w:val="005e7f0f"/>
    <w:rPr>
      <w:color w:val="800080" w:themeColor="followedHyperlink"/>
      <w:u w:val="single"/>
    </w:rPr>
  </w:style>
  <w:style w:type="character" w:styleId="Style10">
    <w:name w:val="Привязка сноски"/>
    <w:rPr>
      <w:vertAlign w:val="superscript"/>
    </w:rPr>
  </w:style>
  <w:style w:type="character" w:styleId="FootnoteCharacters">
    <w:name w:val="Footnote Characters"/>
    <w:basedOn w:val="DefaultParagraphFont"/>
    <w:uiPriority w:val="99"/>
    <w:semiHidden/>
    <w:unhideWhenUsed/>
    <w:qFormat/>
    <w:rsid w:val="005e7f0f"/>
    <w:rPr>
      <w:vertAlign w:val="superscript"/>
    </w:rPr>
  </w:style>
  <w:style w:type="character" w:styleId="Annotationreference">
    <w:name w:val="annotation reference"/>
    <w:basedOn w:val="DefaultParagraphFont"/>
    <w:uiPriority w:val="99"/>
    <w:semiHidden/>
    <w:unhideWhenUsed/>
    <w:qFormat/>
    <w:rsid w:val="005e7f0f"/>
    <w:rPr>
      <w:sz w:val="16"/>
      <w:szCs w:val="16"/>
    </w:rPr>
  </w:style>
  <w:style w:type="character" w:styleId="Style11">
    <w:name w:val="Выделение"/>
    <w:basedOn w:val="DefaultParagraphFont"/>
    <w:uiPriority w:val="20"/>
    <w:qFormat/>
    <w:rsid w:val="005e7f0f"/>
    <w:rPr>
      <w:i/>
      <w:iCs/>
    </w:rPr>
  </w:style>
  <w:style w:type="character" w:styleId="Style12">
    <w:name w:val="Интернет-ссылка"/>
    <w:basedOn w:val="DefaultParagraphFont"/>
    <w:uiPriority w:val="99"/>
    <w:unhideWhenUsed/>
    <w:rsid w:val="005e7f0f"/>
    <w:rPr>
      <w:color w:val="0000FF" w:themeColor="hyperlink"/>
      <w:u w:val="single"/>
    </w:rPr>
  </w:style>
  <w:style w:type="character" w:styleId="Strong">
    <w:name w:val="Strong"/>
    <w:basedOn w:val="DefaultParagraphFont"/>
    <w:uiPriority w:val="22"/>
    <w:qFormat/>
    <w:rsid w:val="005e7f0f"/>
    <w:rPr>
      <w:b/>
      <w:bCs/>
    </w:rPr>
  </w:style>
  <w:style w:type="character" w:styleId="11" w:customStyle="1">
    <w:name w:val="Заголовок 1 Знак1"/>
    <w:basedOn w:val="DefaultParagraphFont"/>
    <w:link w:val="1"/>
    <w:uiPriority w:val="1"/>
    <w:qFormat/>
    <w:rsid w:val="005e7f0f"/>
    <w:rPr>
      <w:rFonts w:ascii="Times New Roman" w:hAnsi="Times New Roman" w:eastAsia="Times New Roman" w:cs="Arial"/>
      <w:b/>
      <w:bCs/>
      <w:caps/>
      <w:kern w:val="2"/>
      <w:sz w:val="23"/>
      <w:szCs w:val="23"/>
      <w:lang w:eastAsia="ru-RU"/>
    </w:rPr>
  </w:style>
  <w:style w:type="character" w:styleId="21" w:customStyle="1">
    <w:name w:val="Заголовок 2 Знак"/>
    <w:basedOn w:val="DefaultParagraphFont"/>
    <w:link w:val="2"/>
    <w:uiPriority w:val="1"/>
    <w:qFormat/>
    <w:rsid w:val="005e7f0f"/>
    <w:rPr>
      <w:rFonts w:ascii="Cambria" w:hAnsi="Cambria" w:eastAsia="" w:cs="" w:asciiTheme="majorHAnsi" w:cstheme="majorBidi" w:eastAsiaTheme="majorEastAsia" w:hAnsiTheme="majorHAnsi"/>
      <w:color w:val="365F91" w:themeColor="accent1" w:themeShade="bf"/>
      <w:sz w:val="26"/>
      <w:szCs w:val="26"/>
      <w:lang w:eastAsia="ru-RU"/>
    </w:rPr>
  </w:style>
  <w:style w:type="character" w:styleId="31" w:customStyle="1">
    <w:name w:val="Заголовок 3 Знак"/>
    <w:basedOn w:val="DefaultParagraphFont"/>
    <w:link w:val="3"/>
    <w:uiPriority w:val="1"/>
    <w:qFormat/>
    <w:rsid w:val="005e7f0f"/>
    <w:rPr>
      <w:rFonts w:ascii="Cambria" w:hAnsi="Cambria" w:eastAsia="" w:cs="" w:asciiTheme="majorHAnsi" w:cstheme="majorBidi" w:eastAsiaTheme="majorEastAsia" w:hAnsiTheme="majorHAnsi"/>
      <w:color w:val="243F60" w:themeColor="accent1" w:themeShade="7f"/>
      <w:sz w:val="24"/>
      <w:szCs w:val="24"/>
    </w:rPr>
  </w:style>
  <w:style w:type="character" w:styleId="51" w:customStyle="1">
    <w:name w:val="Заголовок 5 Знак"/>
    <w:basedOn w:val="DefaultParagraphFont"/>
    <w:link w:val="5"/>
    <w:uiPriority w:val="9"/>
    <w:semiHidden/>
    <w:qFormat/>
    <w:rsid w:val="005e7f0f"/>
    <w:rPr>
      <w:rFonts w:ascii="Cambria" w:hAnsi="Cambria" w:eastAsia="" w:cs="" w:asciiTheme="majorHAnsi" w:cstheme="majorBidi" w:eastAsiaTheme="majorEastAsia" w:hAnsiTheme="majorHAnsi"/>
      <w:color w:val="243F60" w:themeColor="accent1" w:themeShade="7f"/>
      <w:sz w:val="23"/>
      <w:szCs w:val="20"/>
      <w:lang w:eastAsia="ru-RU"/>
    </w:rPr>
  </w:style>
  <w:style w:type="character" w:styleId="61" w:customStyle="1">
    <w:name w:val="Заголовок 6 Знак"/>
    <w:basedOn w:val="DefaultParagraphFont"/>
    <w:link w:val="6"/>
    <w:uiPriority w:val="9"/>
    <w:semiHidden/>
    <w:qFormat/>
    <w:rsid w:val="005e7f0f"/>
    <w:rPr>
      <w:rFonts w:ascii="Cambria" w:hAnsi="Cambria" w:eastAsia="" w:cs="" w:asciiTheme="majorHAnsi" w:cstheme="majorBidi" w:eastAsiaTheme="majorEastAsia" w:hAnsiTheme="majorHAnsi"/>
      <w:i/>
      <w:iCs/>
      <w:color w:val="243F60" w:themeColor="accent1" w:themeShade="7f"/>
      <w:sz w:val="23"/>
      <w:szCs w:val="20"/>
      <w:lang w:eastAsia="ru-RU"/>
    </w:rPr>
  </w:style>
  <w:style w:type="character" w:styleId="12" w:customStyle="1">
    <w:name w:val="Заголовок 1 Знак"/>
    <w:uiPriority w:val="1"/>
    <w:qFormat/>
    <w:rsid w:val="005e7f0f"/>
    <w:rPr>
      <w:rFonts w:ascii="Cambria" w:hAnsi="Cambria" w:eastAsia="Times New Roman" w:cs="Times New Roman"/>
      <w:b/>
      <w:bCs/>
      <w:color w:val="365F91"/>
      <w:sz w:val="28"/>
      <w:szCs w:val="28"/>
      <w:lang w:eastAsia="ru-RU"/>
    </w:rPr>
  </w:style>
  <w:style w:type="character" w:styleId="212pt" w:customStyle="1">
    <w:name w:val="Основной текст (2) + 12 pt"/>
    <w:qFormat/>
    <w:rsid w:val="005e7f0f"/>
    <w:rPr>
      <w:rFonts w:ascii="Times New Roman" w:hAnsi="Times New Roman" w:eastAsia="Times New Roman" w:cs="Times New Roman"/>
      <w:color w:val="000000"/>
      <w:spacing w:val="0"/>
      <w:w w:val="100"/>
      <w:sz w:val="24"/>
      <w:szCs w:val="24"/>
      <w:u w:val="none"/>
      <w:lang w:val="ru-RU" w:eastAsia="ru-RU" w:bidi="ru-RU"/>
    </w:rPr>
  </w:style>
  <w:style w:type="character" w:styleId="C1" w:customStyle="1">
    <w:name w:val="c1"/>
    <w:basedOn w:val="DefaultParagraphFont"/>
    <w:qFormat/>
    <w:rsid w:val="005e7f0f"/>
    <w:rPr/>
  </w:style>
  <w:style w:type="character" w:styleId="Style13" w:customStyle="1">
    <w:name w:val="Текст выноски Знак"/>
    <w:basedOn w:val="DefaultParagraphFont"/>
    <w:link w:val="a9"/>
    <w:uiPriority w:val="99"/>
    <w:semiHidden/>
    <w:qFormat/>
    <w:rsid w:val="005e7f0f"/>
    <w:rPr>
      <w:rFonts w:ascii="Tahoma" w:hAnsi="Tahoma" w:eastAsia="Times New Roman" w:cs="Tahoma"/>
      <w:sz w:val="16"/>
      <w:szCs w:val="16"/>
      <w:lang w:eastAsia="ru-RU"/>
    </w:rPr>
  </w:style>
  <w:style w:type="character" w:styleId="Style14" w:customStyle="1">
    <w:name w:val="Основной текст Знак"/>
    <w:basedOn w:val="DefaultParagraphFont"/>
    <w:link w:val="af3"/>
    <w:uiPriority w:val="1"/>
    <w:qFormat/>
    <w:rsid w:val="005e7f0f"/>
    <w:rPr>
      <w:rFonts w:ascii="Times New Roman" w:hAnsi="Times New Roman" w:eastAsia="Times New Roman" w:cs="Times New Roman"/>
      <w:sz w:val="24"/>
      <w:szCs w:val="24"/>
    </w:rPr>
  </w:style>
  <w:style w:type="character" w:styleId="Style15" w:customStyle="1">
    <w:name w:val="Название Знак"/>
    <w:basedOn w:val="DefaultParagraphFont"/>
    <w:link w:val="af5"/>
    <w:uiPriority w:val="1"/>
    <w:qFormat/>
    <w:rsid w:val="005e7f0f"/>
    <w:rPr>
      <w:rFonts w:ascii="Times New Roman" w:hAnsi="Times New Roman" w:eastAsia="Times New Roman" w:cs="Times New Roman"/>
      <w:b/>
      <w:bCs/>
      <w:sz w:val="32"/>
      <w:szCs w:val="32"/>
    </w:rPr>
  </w:style>
  <w:style w:type="character" w:styleId="Style16" w:customStyle="1">
    <w:name w:val="Верхний колонтитул Знак"/>
    <w:basedOn w:val="DefaultParagraphFont"/>
    <w:link w:val="af1"/>
    <w:uiPriority w:val="99"/>
    <w:qFormat/>
    <w:rsid w:val="005e7f0f"/>
    <w:rPr>
      <w:rFonts w:ascii="Times New Roman" w:hAnsi="Times New Roman" w:eastAsia="Times New Roman" w:cs="Times New Roman"/>
    </w:rPr>
  </w:style>
  <w:style w:type="character" w:styleId="Style17" w:customStyle="1">
    <w:name w:val="Нижний колонтитул Знак"/>
    <w:basedOn w:val="DefaultParagraphFont"/>
    <w:link w:val="af7"/>
    <w:uiPriority w:val="99"/>
    <w:qFormat/>
    <w:rsid w:val="005e7f0f"/>
    <w:rPr>
      <w:rFonts w:ascii="Times New Roman" w:hAnsi="Times New Roman" w:eastAsia="Times New Roman" w:cs="Times New Roman"/>
    </w:rPr>
  </w:style>
  <w:style w:type="character" w:styleId="Style18" w:customStyle="1">
    <w:name w:val="Сноска_"/>
    <w:basedOn w:val="DefaultParagraphFont"/>
    <w:link w:val="aff0"/>
    <w:qFormat/>
    <w:rsid w:val="005e7f0f"/>
    <w:rPr>
      <w:rFonts w:ascii="Times New Roman" w:hAnsi="Times New Roman" w:eastAsia="Times New Roman" w:cs="Times New Roman"/>
      <w:b/>
      <w:bCs/>
      <w:sz w:val="18"/>
      <w:szCs w:val="18"/>
      <w:shd w:fill="FFFFFF" w:val="clear"/>
    </w:rPr>
  </w:style>
  <w:style w:type="character" w:styleId="Style19" w:customStyle="1">
    <w:name w:val="Основной текст_"/>
    <w:basedOn w:val="DefaultParagraphFont"/>
    <w:link w:val="21"/>
    <w:qFormat/>
    <w:rsid w:val="005e7f0f"/>
    <w:rPr>
      <w:rFonts w:ascii="Times New Roman" w:hAnsi="Times New Roman" w:eastAsia="Times New Roman" w:cs="Times New Roman"/>
      <w:sz w:val="28"/>
      <w:szCs w:val="28"/>
      <w:shd w:fill="FFFFFF" w:val="clear"/>
    </w:rPr>
  </w:style>
  <w:style w:type="character" w:styleId="Style20" w:customStyle="1">
    <w:name w:val="Текст сноски Знак"/>
    <w:basedOn w:val="DefaultParagraphFont"/>
    <w:link w:val="af"/>
    <w:uiPriority w:val="99"/>
    <w:semiHidden/>
    <w:qFormat/>
    <w:rsid w:val="005e7f0f"/>
    <w:rPr>
      <w:rFonts w:ascii="Courier New" w:hAnsi="Courier New" w:eastAsia="Courier New" w:cs="Courier New"/>
      <w:color w:val="000000"/>
      <w:sz w:val="20"/>
      <w:szCs w:val="20"/>
      <w:lang w:eastAsia="ru-RU"/>
    </w:rPr>
  </w:style>
  <w:style w:type="character" w:styleId="CenturySchoolbook175pt" w:customStyle="1">
    <w:name w:val="Основной текст + Century Schoolbook;17;5 pt;Полужирный;Курсив"/>
    <w:basedOn w:val="Style19"/>
    <w:qFormat/>
    <w:rsid w:val="005e7f0f"/>
    <w:rPr>
      <w:rFonts w:ascii="Century Schoolbook" w:hAnsi="Century Schoolbook" w:eastAsia="Century Schoolbook" w:cs="Century Schoolbook"/>
      <w:b/>
      <w:bCs/>
      <w:i/>
      <w:iCs/>
      <w:color w:val="000000"/>
      <w:spacing w:val="0"/>
      <w:w w:val="100"/>
      <w:sz w:val="35"/>
      <w:szCs w:val="35"/>
      <w:u w:val="none"/>
      <w:shd w:fill="FFFFFF" w:val="clear"/>
      <w:lang w:val="ru-RU"/>
    </w:rPr>
  </w:style>
  <w:style w:type="character" w:styleId="13" w:customStyle="1">
    <w:name w:val="Основной текст1"/>
    <w:basedOn w:val="Style19"/>
    <w:qFormat/>
    <w:rsid w:val="005e7f0f"/>
    <w:rPr>
      <w:rFonts w:ascii="Times New Roman" w:hAnsi="Times New Roman" w:eastAsia="Times New Roman" w:cs="Times New Roman"/>
      <w:color w:val="000000"/>
      <w:spacing w:val="0"/>
      <w:w w:val="100"/>
      <w:sz w:val="28"/>
      <w:szCs w:val="28"/>
      <w:u w:val="none"/>
      <w:shd w:fill="FFFFFF" w:val="clear"/>
      <w:lang w:val="ru-RU"/>
    </w:rPr>
  </w:style>
  <w:style w:type="character" w:styleId="1pt" w:customStyle="1">
    <w:name w:val="Основной текст + Интервал -1 pt"/>
    <w:basedOn w:val="Style19"/>
    <w:qFormat/>
    <w:rsid w:val="005e7f0f"/>
    <w:rPr>
      <w:rFonts w:ascii="Times New Roman" w:hAnsi="Times New Roman" w:eastAsia="Times New Roman" w:cs="Times New Roman"/>
      <w:color w:val="000000"/>
      <w:spacing w:val="-30"/>
      <w:w w:val="100"/>
      <w:sz w:val="28"/>
      <w:szCs w:val="28"/>
      <w:u w:val="none"/>
      <w:shd w:fill="FFFFFF" w:val="clear"/>
      <w:lang w:val="en-US"/>
    </w:rPr>
  </w:style>
  <w:style w:type="character" w:styleId="C3" w:customStyle="1">
    <w:name w:val="c3"/>
    <w:basedOn w:val="DefaultParagraphFont"/>
    <w:qFormat/>
    <w:rsid w:val="005e7f0f"/>
    <w:rPr/>
  </w:style>
  <w:style w:type="character" w:styleId="Style21" w:customStyle="1">
    <w:name w:val="Текст примечания Знак"/>
    <w:basedOn w:val="DefaultParagraphFont"/>
    <w:link w:val="ab"/>
    <w:uiPriority w:val="99"/>
    <w:semiHidden/>
    <w:qFormat/>
    <w:rsid w:val="005e7f0f"/>
    <w:rPr>
      <w:rFonts w:ascii="Times New Roman" w:hAnsi="Times New Roman" w:eastAsia="Times New Roman" w:cs="Times New Roman"/>
      <w:sz w:val="20"/>
      <w:szCs w:val="20"/>
    </w:rPr>
  </w:style>
  <w:style w:type="character" w:styleId="Style22" w:customStyle="1">
    <w:name w:val="Тема примечания Знак"/>
    <w:basedOn w:val="Style21"/>
    <w:link w:val="ad"/>
    <w:uiPriority w:val="99"/>
    <w:semiHidden/>
    <w:qFormat/>
    <w:rsid w:val="005e7f0f"/>
    <w:rPr>
      <w:rFonts w:ascii="Times New Roman" w:hAnsi="Times New Roman" w:eastAsia="Times New Roman" w:cs="Times New Roman"/>
      <w:b/>
      <w:bCs/>
      <w:sz w:val="20"/>
      <w:szCs w:val="20"/>
    </w:rPr>
  </w:style>
  <w:style w:type="character" w:styleId="CenturySchoolbook" w:customStyle="1">
    <w:name w:val="Основной текст + Century Schoolbook"/>
    <w:basedOn w:val="Style19"/>
    <w:qFormat/>
    <w:rsid w:val="005e7f0f"/>
    <w:rPr>
      <w:rFonts w:ascii="Century Schoolbook" w:hAnsi="Century Schoolbook" w:eastAsia="Century Schoolbook" w:cs="Century Schoolbook"/>
      <w:b/>
      <w:bCs/>
      <w:i/>
      <w:iCs/>
      <w:color w:val="000000"/>
      <w:spacing w:val="0"/>
      <w:w w:val="100"/>
      <w:sz w:val="35"/>
      <w:szCs w:val="35"/>
      <w:u w:val="none"/>
      <w:shd w:fill="FFFFFF" w:val="clear"/>
      <w:lang w:val="ru-RU"/>
    </w:rPr>
  </w:style>
  <w:style w:type="character" w:styleId="Pa46e5ccc" w:customStyle="1">
    <w:name w:val="pa46e5ccc"/>
    <w:basedOn w:val="DefaultParagraphFont"/>
    <w:qFormat/>
    <w:rsid w:val="005e7f0f"/>
    <w:rPr/>
  </w:style>
  <w:style w:type="character" w:styleId="Iac27149d" w:customStyle="1">
    <w:name w:val="iac27149d"/>
    <w:basedOn w:val="DefaultParagraphFont"/>
    <w:qFormat/>
    <w:rsid w:val="005e7f0f"/>
    <w:rPr/>
  </w:style>
  <w:style w:type="character" w:styleId="A0" w:customStyle="1">
    <w:name w:val="A0"/>
    <w:uiPriority w:val="99"/>
    <w:qFormat/>
    <w:rsid w:val="005e7f0f"/>
    <w:rPr>
      <w:color w:val="000000"/>
      <w:sz w:val="22"/>
      <w:szCs w:val="22"/>
    </w:rPr>
  </w:style>
  <w:style w:type="character" w:styleId="Heading9Char" w:customStyle="1">
    <w:name w:val="Heading 9 Char"/>
    <w:basedOn w:val="DefaultParagraphFont"/>
    <w:link w:val="91"/>
    <w:uiPriority w:val="9"/>
    <w:qFormat/>
    <w:rsid w:val="005e7f0f"/>
    <w:rPr>
      <w:rFonts w:ascii="Arial" w:hAnsi="Arial" w:eastAsia="Arial" w:cs="Arial"/>
      <w:i/>
      <w:iCs/>
      <w:sz w:val="21"/>
      <w:szCs w:val="21"/>
      <w:lang w:eastAsia="ru-RU"/>
    </w:rPr>
  </w:style>
  <w:style w:type="character" w:styleId="FontStyle116" w:customStyle="1">
    <w:name w:val="Font Style116"/>
    <w:uiPriority w:val="99"/>
    <w:qFormat/>
    <w:rsid w:val="005e7f0f"/>
    <w:rPr>
      <w:rFonts w:ascii="Times New Roman" w:hAnsi="Times New Roman" w:cs="Times New Roman"/>
      <w:sz w:val="22"/>
      <w:szCs w:val="22"/>
    </w:rPr>
  </w:style>
  <w:style w:type="character" w:styleId="Style23" w:customStyle="1">
    <w:name w:val="Абзац списка Знак"/>
    <w:link w:val="afc"/>
    <w:uiPriority w:val="34"/>
    <w:qFormat/>
    <w:rsid w:val="005e7f0f"/>
    <w:rPr>
      <w:rFonts w:ascii="Times New Roman" w:hAnsi="Times New Roman" w:eastAsia="Times New Roman" w:cs="Times New Roman"/>
      <w:sz w:val="23"/>
      <w:szCs w:val="20"/>
      <w:lang w:eastAsia="ru-RU"/>
    </w:rPr>
  </w:style>
  <w:style w:type="character" w:styleId="Style24" w:customStyle="1">
    <w:name w:val="Обычный (веб) Знак"/>
    <w:link w:val="af9"/>
    <w:uiPriority w:val="99"/>
    <w:qFormat/>
    <w:locked/>
    <w:rsid w:val="005e7f0f"/>
    <w:rPr>
      <w:rFonts w:ascii="Times New Roman" w:hAnsi="Times New Roman" w:eastAsia="Times New Roman" w:cs="Times New Roman"/>
      <w:sz w:val="24"/>
      <w:szCs w:val="24"/>
      <w:lang w:eastAsia="ru-RU"/>
    </w:rPr>
  </w:style>
  <w:style w:type="character" w:styleId="Style25" w:customStyle="1">
    <w:name w:val="Выделенная цитата Знак"/>
    <w:basedOn w:val="DefaultParagraphFont"/>
    <w:link w:val="aff2"/>
    <w:uiPriority w:val="30"/>
    <w:qFormat/>
    <w:rsid w:val="005e7f0f"/>
    <w:rPr>
      <w:rFonts w:ascii="Courier New" w:hAnsi="Courier New" w:eastAsia="Courier New" w:cs="Times New Roman"/>
      <w:b/>
      <w:bCs/>
      <w:i/>
      <w:iCs/>
      <w:color w:val="4F81BD"/>
      <w:sz w:val="20"/>
      <w:szCs w:val="20"/>
    </w:rPr>
  </w:style>
  <w:style w:type="character" w:styleId="Mwheadline" w:customStyle="1">
    <w:name w:val="mw-headline"/>
    <w:basedOn w:val="DefaultParagraphFont"/>
    <w:qFormat/>
    <w:rsid w:val="00ed29b6"/>
    <w:rPr/>
  </w:style>
  <w:style w:type="character" w:styleId="Mweditsection" w:customStyle="1">
    <w:name w:val="mw-editsection"/>
    <w:basedOn w:val="DefaultParagraphFont"/>
    <w:qFormat/>
    <w:rsid w:val="00ed29b6"/>
    <w:rPr/>
  </w:style>
  <w:style w:type="character" w:styleId="Mweditsectionbracket" w:customStyle="1">
    <w:name w:val="mw-editsection-bracket"/>
    <w:basedOn w:val="DefaultParagraphFont"/>
    <w:qFormat/>
    <w:rsid w:val="00ed29b6"/>
    <w:rPr/>
  </w:style>
  <w:style w:type="character" w:styleId="Mweditsectiondivider" w:customStyle="1">
    <w:name w:val="mw-editsection-divider"/>
    <w:basedOn w:val="DefaultParagraphFont"/>
    <w:qFormat/>
    <w:rsid w:val="00ed29b6"/>
    <w:rPr/>
  </w:style>
  <w:style w:type="character" w:styleId="Style26">
    <w:name w:val="Символ сноски"/>
    <w:qFormat/>
    <w:rPr/>
  </w:style>
  <w:style w:type="character" w:styleId="Style27">
    <w:name w:val="Привязка концевой сноски"/>
    <w:rPr>
      <w:vertAlign w:val="superscript"/>
    </w:rPr>
  </w:style>
  <w:style w:type="character" w:styleId="Style28">
    <w:name w:val="Символ концевой сноски"/>
    <w:qFormat/>
    <w:rPr/>
  </w:style>
  <w:style w:type="paragraph" w:styleId="Style29">
    <w:name w:val="Заголовок"/>
    <w:basedOn w:val="Normal"/>
    <w:next w:val="Style30"/>
    <w:qFormat/>
    <w:pPr>
      <w:keepNext w:val="true"/>
      <w:spacing w:before="240" w:after="120"/>
    </w:pPr>
    <w:rPr>
      <w:rFonts w:ascii="PT Astra Serif" w:hAnsi="PT Astra Serif" w:eastAsia="Tahoma" w:cs="Noto Sans Devanagari"/>
      <w:sz w:val="28"/>
      <w:szCs w:val="28"/>
    </w:rPr>
  </w:style>
  <w:style w:type="paragraph" w:styleId="Style30">
    <w:name w:val="Body Text"/>
    <w:basedOn w:val="Normal"/>
    <w:link w:val="af4"/>
    <w:uiPriority w:val="1"/>
    <w:qFormat/>
    <w:rsid w:val="005e7f0f"/>
    <w:pPr>
      <w:widowControl w:val="false"/>
      <w:spacing w:lineRule="auto" w:line="240"/>
      <w:ind w:left="212" w:firstLine="708"/>
    </w:pPr>
    <w:rPr>
      <w:sz w:val="24"/>
      <w:szCs w:val="24"/>
      <w:lang w:eastAsia="en-US"/>
    </w:rPr>
  </w:style>
  <w:style w:type="paragraph" w:styleId="Style31">
    <w:name w:val="List"/>
    <w:basedOn w:val="Style30"/>
    <w:pPr/>
    <w:rPr>
      <w:rFonts w:ascii="PT Astra Serif" w:hAnsi="PT Astra Serif" w:cs="Noto Sans Devanagari"/>
    </w:rPr>
  </w:style>
  <w:style w:type="paragraph" w:styleId="Style32">
    <w:name w:val="Caption"/>
    <w:basedOn w:val="Normal"/>
    <w:qFormat/>
    <w:pPr>
      <w:suppressLineNumbers/>
      <w:spacing w:before="120" w:after="120"/>
    </w:pPr>
    <w:rPr>
      <w:rFonts w:ascii="PT Astra Serif" w:hAnsi="PT Astra Serif" w:cs="Noto Sans Devanagari"/>
      <w:i/>
      <w:iCs/>
      <w:sz w:val="24"/>
      <w:szCs w:val="24"/>
    </w:rPr>
  </w:style>
  <w:style w:type="paragraph" w:styleId="Style33">
    <w:name w:val="Указатель"/>
    <w:basedOn w:val="Normal"/>
    <w:qFormat/>
    <w:pPr>
      <w:suppressLineNumbers/>
    </w:pPr>
    <w:rPr>
      <w:rFonts w:ascii="PT Astra Serif" w:hAnsi="PT Astra Serif" w:cs="Noto Sans Devanagari"/>
    </w:rPr>
  </w:style>
  <w:style w:type="paragraph" w:styleId="BalloonText">
    <w:name w:val="Balloon Text"/>
    <w:basedOn w:val="Normal"/>
    <w:link w:val="aa"/>
    <w:uiPriority w:val="99"/>
    <w:semiHidden/>
    <w:unhideWhenUsed/>
    <w:qFormat/>
    <w:rsid w:val="005e7f0f"/>
    <w:pPr>
      <w:spacing w:lineRule="auto" w:line="240"/>
    </w:pPr>
    <w:rPr>
      <w:rFonts w:ascii="Tahoma" w:hAnsi="Tahoma" w:cs="Tahoma"/>
      <w:sz w:val="16"/>
      <w:szCs w:val="16"/>
    </w:rPr>
  </w:style>
  <w:style w:type="paragraph" w:styleId="Annotationtext">
    <w:name w:val="annotation text"/>
    <w:basedOn w:val="Normal"/>
    <w:link w:val="ac"/>
    <w:uiPriority w:val="99"/>
    <w:semiHidden/>
    <w:unhideWhenUsed/>
    <w:qFormat/>
    <w:rsid w:val="005e7f0f"/>
    <w:pPr>
      <w:widowControl w:val="false"/>
      <w:spacing w:lineRule="auto" w:line="240"/>
      <w:jc w:val="left"/>
    </w:pPr>
    <w:rPr>
      <w:sz w:val="20"/>
      <w:lang w:eastAsia="en-US"/>
    </w:rPr>
  </w:style>
  <w:style w:type="paragraph" w:styleId="Annotationsubject">
    <w:name w:val="annotation subject"/>
    <w:basedOn w:val="Annotationtext"/>
    <w:next w:val="Annotationtext"/>
    <w:link w:val="ae"/>
    <w:uiPriority w:val="99"/>
    <w:semiHidden/>
    <w:unhideWhenUsed/>
    <w:qFormat/>
    <w:rsid w:val="005e7f0f"/>
    <w:pPr/>
    <w:rPr>
      <w:b/>
      <w:bCs/>
    </w:rPr>
  </w:style>
  <w:style w:type="paragraph" w:styleId="Style34" w:customStyle="1">
    <w:name w:val="Footnote Text"/>
    <w:basedOn w:val="Normal"/>
    <w:link w:val="aff"/>
    <w:qFormat/>
    <w:rsid w:val="005e7f0f"/>
    <w:pPr>
      <w:widowControl w:val="false"/>
      <w:shd w:val="clear" w:color="auto" w:fill="FFFFFF"/>
      <w:spacing w:lineRule="exact" w:line="230"/>
    </w:pPr>
    <w:rPr>
      <w:b/>
      <w:bCs/>
      <w:sz w:val="18"/>
      <w:szCs w:val="18"/>
      <w:lang w:eastAsia="en-US"/>
    </w:rPr>
  </w:style>
  <w:style w:type="paragraph" w:styleId="Style35">
    <w:name w:val="Верхний и нижний колонтитулы"/>
    <w:basedOn w:val="Normal"/>
    <w:qFormat/>
    <w:pPr/>
    <w:rPr/>
  </w:style>
  <w:style w:type="paragraph" w:styleId="Style36">
    <w:name w:val="Header"/>
    <w:basedOn w:val="Normal"/>
    <w:link w:val="af2"/>
    <w:uiPriority w:val="99"/>
    <w:unhideWhenUsed/>
    <w:rsid w:val="005e7f0f"/>
    <w:pPr>
      <w:widowControl w:val="false"/>
      <w:tabs>
        <w:tab w:val="clear" w:pos="708"/>
        <w:tab w:val="center" w:pos="4677" w:leader="none"/>
        <w:tab w:val="right" w:pos="9355" w:leader="none"/>
      </w:tabs>
      <w:spacing w:lineRule="auto" w:line="240"/>
      <w:jc w:val="left"/>
    </w:pPr>
    <w:rPr>
      <w:sz w:val="22"/>
      <w:szCs w:val="22"/>
      <w:lang w:eastAsia="en-US"/>
    </w:rPr>
  </w:style>
  <w:style w:type="paragraph" w:styleId="14">
    <w:name w:val="TOC 1"/>
    <w:basedOn w:val="Normal"/>
    <w:uiPriority w:val="1"/>
    <w:qFormat/>
    <w:rsid w:val="005e7f0f"/>
    <w:pPr>
      <w:widowControl w:val="false"/>
      <w:spacing w:lineRule="auto" w:line="240" w:before="116" w:after="0"/>
      <w:ind w:left="741" w:hanging="448"/>
      <w:jc w:val="left"/>
    </w:pPr>
    <w:rPr>
      <w:b/>
      <w:bCs/>
      <w:sz w:val="22"/>
      <w:szCs w:val="22"/>
      <w:lang w:eastAsia="en-US"/>
    </w:rPr>
  </w:style>
  <w:style w:type="paragraph" w:styleId="Style37">
    <w:name w:val="Title"/>
    <w:basedOn w:val="Normal"/>
    <w:link w:val="af6"/>
    <w:uiPriority w:val="1"/>
    <w:qFormat/>
    <w:rsid w:val="005e7f0f"/>
    <w:pPr>
      <w:widowControl w:val="false"/>
      <w:spacing w:lineRule="auto" w:line="240" w:before="246" w:after="0"/>
      <w:ind w:left="2880" w:right="1201" w:hanging="1412"/>
      <w:jc w:val="left"/>
    </w:pPr>
    <w:rPr>
      <w:b/>
      <w:bCs/>
      <w:sz w:val="32"/>
      <w:szCs w:val="32"/>
      <w:lang w:eastAsia="en-US"/>
    </w:rPr>
  </w:style>
  <w:style w:type="paragraph" w:styleId="Style38">
    <w:name w:val="Footer"/>
    <w:basedOn w:val="Normal"/>
    <w:link w:val="af8"/>
    <w:uiPriority w:val="99"/>
    <w:unhideWhenUsed/>
    <w:rsid w:val="005e7f0f"/>
    <w:pPr>
      <w:widowControl w:val="false"/>
      <w:tabs>
        <w:tab w:val="clear" w:pos="708"/>
        <w:tab w:val="center" w:pos="4677" w:leader="none"/>
        <w:tab w:val="right" w:pos="9355" w:leader="none"/>
      </w:tabs>
      <w:spacing w:lineRule="auto" w:line="240"/>
      <w:jc w:val="left"/>
    </w:pPr>
    <w:rPr>
      <w:sz w:val="22"/>
      <w:szCs w:val="22"/>
      <w:lang w:eastAsia="en-US"/>
    </w:rPr>
  </w:style>
  <w:style w:type="paragraph" w:styleId="NormalWeb">
    <w:name w:val="Normal (Web)"/>
    <w:basedOn w:val="Normal"/>
    <w:link w:val="afa"/>
    <w:uiPriority w:val="99"/>
    <w:unhideWhenUsed/>
    <w:qFormat/>
    <w:rsid w:val="005e7f0f"/>
    <w:pPr>
      <w:spacing w:lineRule="auto" w:line="240" w:beforeAutospacing="1" w:afterAutospacing="1"/>
      <w:jc w:val="left"/>
    </w:pPr>
    <w:rPr>
      <w:sz w:val="24"/>
      <w:szCs w:val="24"/>
    </w:rPr>
  </w:style>
  <w:style w:type="paragraph" w:styleId="ListParagraph">
    <w:name w:val="List Paragraph"/>
    <w:basedOn w:val="Normal"/>
    <w:link w:val="afd"/>
    <w:uiPriority w:val="1"/>
    <w:qFormat/>
    <w:rsid w:val="005e7f0f"/>
    <w:pPr>
      <w:spacing w:before="0" w:after="0"/>
      <w:ind w:left="720" w:hanging="0"/>
      <w:contextualSpacing/>
    </w:pPr>
    <w:rPr/>
  </w:style>
  <w:style w:type="paragraph" w:styleId="C0" w:customStyle="1">
    <w:name w:val="c0"/>
    <w:basedOn w:val="Normal"/>
    <w:qFormat/>
    <w:rsid w:val="005e7f0f"/>
    <w:pPr>
      <w:spacing w:lineRule="auto" w:line="240" w:beforeAutospacing="1" w:afterAutospacing="1"/>
      <w:jc w:val="left"/>
    </w:pPr>
    <w:rPr>
      <w:sz w:val="24"/>
      <w:szCs w:val="24"/>
    </w:rPr>
  </w:style>
  <w:style w:type="paragraph" w:styleId="C4" w:customStyle="1">
    <w:name w:val="c4"/>
    <w:basedOn w:val="Normal"/>
    <w:qFormat/>
    <w:rsid w:val="005e7f0f"/>
    <w:pPr>
      <w:spacing w:lineRule="auto" w:line="240" w:beforeAutospacing="1" w:afterAutospacing="1"/>
      <w:jc w:val="left"/>
    </w:pPr>
    <w:rPr>
      <w:sz w:val="24"/>
      <w:szCs w:val="24"/>
    </w:rPr>
  </w:style>
  <w:style w:type="paragraph" w:styleId="C9" w:customStyle="1">
    <w:name w:val="c9"/>
    <w:basedOn w:val="Normal"/>
    <w:qFormat/>
    <w:rsid w:val="005e7f0f"/>
    <w:pPr>
      <w:spacing w:lineRule="auto" w:line="240" w:beforeAutospacing="1" w:afterAutospacing="1"/>
      <w:jc w:val="left"/>
    </w:pPr>
    <w:rPr>
      <w:sz w:val="24"/>
      <w:szCs w:val="24"/>
    </w:rPr>
  </w:style>
  <w:style w:type="paragraph" w:styleId="TableParagraph" w:customStyle="1">
    <w:name w:val="Table Paragraph"/>
    <w:basedOn w:val="Normal"/>
    <w:uiPriority w:val="1"/>
    <w:qFormat/>
    <w:rsid w:val="005e7f0f"/>
    <w:pPr>
      <w:widowControl w:val="false"/>
      <w:spacing w:lineRule="auto" w:line="240"/>
      <w:ind w:left="107" w:hanging="0"/>
      <w:jc w:val="left"/>
    </w:pPr>
    <w:rPr>
      <w:sz w:val="22"/>
      <w:szCs w:val="22"/>
      <w:lang w:eastAsia="en-US"/>
    </w:rPr>
  </w:style>
  <w:style w:type="paragraph" w:styleId="NoSpacing">
    <w:name w:val="No Spacing"/>
    <w:uiPriority w:val="1"/>
    <w:qFormat/>
    <w:rsid w:val="005e7f0f"/>
    <w:pPr>
      <w:widowControl w:val="false"/>
      <w:bidi w:val="0"/>
      <w:spacing w:before="0" w:after="0"/>
      <w:jc w:val="left"/>
    </w:pPr>
    <w:rPr>
      <w:rFonts w:ascii="Times New Roman" w:hAnsi="Times New Roman" w:eastAsia="Times New Roman" w:cs="Times New Roman"/>
      <w:color w:val="auto"/>
      <w:kern w:val="0"/>
      <w:sz w:val="22"/>
      <w:szCs w:val="22"/>
      <w:lang w:eastAsia="en-US" w:val="ru-RU" w:bidi="ar-SA"/>
    </w:rPr>
  </w:style>
  <w:style w:type="paragraph" w:styleId="22" w:customStyle="1">
    <w:name w:val="Основной текст2"/>
    <w:basedOn w:val="Normal"/>
    <w:link w:val="aff1"/>
    <w:qFormat/>
    <w:rsid w:val="005e7f0f"/>
    <w:pPr>
      <w:widowControl w:val="false"/>
      <w:shd w:val="clear" w:color="auto" w:fill="FFFFFF"/>
      <w:spacing w:lineRule="auto" w:before="360" w:after="120"/>
      <w:jc w:val="left"/>
    </w:pPr>
    <w:rPr>
      <w:sz w:val="28"/>
      <w:szCs w:val="28"/>
      <w:lang w:eastAsia="en-US"/>
    </w:rPr>
  </w:style>
  <w:style w:type="paragraph" w:styleId="Default" w:customStyle="1">
    <w:name w:val="Default"/>
    <w:qFormat/>
    <w:rsid w:val="005e7f0f"/>
    <w:pPr>
      <w:widowControl/>
      <w:bidi w:val="0"/>
      <w:spacing w:before="0" w:after="0"/>
      <w:jc w:val="left"/>
    </w:pPr>
    <w:rPr>
      <w:rFonts w:ascii="Times New Roman" w:hAnsi="Times New Roman" w:cs="Times New Roman" w:eastAsia="Calibri"/>
      <w:color w:val="000000"/>
      <w:kern w:val="0"/>
      <w:sz w:val="24"/>
      <w:szCs w:val="24"/>
      <w:lang w:eastAsia="en-US" w:val="ru-RU" w:bidi="ar-SA"/>
    </w:rPr>
  </w:style>
  <w:style w:type="paragraph" w:styleId="91" w:customStyle="1">
    <w:name w:val="Заголовок 91"/>
    <w:basedOn w:val="Normal"/>
    <w:next w:val="Normal"/>
    <w:link w:val="Heading9Char"/>
    <w:uiPriority w:val="9"/>
    <w:unhideWhenUsed/>
    <w:qFormat/>
    <w:rsid w:val="005e7f0f"/>
    <w:pPr>
      <w:keepNext w:val="true"/>
      <w:keepLines/>
      <w:spacing w:lineRule="auto" w:line="240" w:before="320" w:after="200"/>
      <w:jc w:val="left"/>
      <w:outlineLvl w:val="8"/>
    </w:pPr>
    <w:rPr>
      <w:rFonts w:ascii="Arial" w:hAnsi="Arial" w:eastAsia="Arial" w:cs="Arial"/>
      <w:i/>
      <w:iCs/>
      <w:sz w:val="21"/>
      <w:szCs w:val="21"/>
    </w:rPr>
  </w:style>
  <w:style w:type="paragraph" w:styleId="Style181" w:customStyle="1">
    <w:name w:val="Style18"/>
    <w:basedOn w:val="Normal"/>
    <w:uiPriority w:val="99"/>
    <w:qFormat/>
    <w:rsid w:val="005e7f0f"/>
    <w:pPr>
      <w:widowControl w:val="false"/>
      <w:spacing w:lineRule="auto" w:line="240"/>
      <w:jc w:val="left"/>
    </w:pPr>
    <w:rPr>
      <w:sz w:val="24"/>
      <w:szCs w:val="24"/>
    </w:rPr>
  </w:style>
  <w:style w:type="paragraph" w:styleId="ConsPlusNormal" w:customStyle="1">
    <w:name w:val="ConsPlusNormal"/>
    <w:qFormat/>
    <w:rsid w:val="005e7f0f"/>
    <w:pPr>
      <w:widowControl w:val="false"/>
      <w:bidi w:val="0"/>
      <w:spacing w:before="0" w:after="0"/>
      <w:jc w:val="left"/>
    </w:pPr>
    <w:rPr>
      <w:rFonts w:ascii="Times New Roman" w:hAnsi="Times New Roman" w:eastAsia="" w:cs="Times New Roman" w:eastAsiaTheme="minorEastAsia"/>
      <w:color w:val="auto"/>
      <w:kern w:val="0"/>
      <w:sz w:val="24"/>
      <w:szCs w:val="24"/>
      <w:lang w:val="ru-RU" w:eastAsia="ru-RU" w:bidi="ar-SA"/>
    </w:rPr>
  </w:style>
  <w:style w:type="paragraph" w:styleId="15" w:customStyle="1">
    <w:name w:val="Обычный1"/>
    <w:qFormat/>
    <w:rsid w:val="005e7f0f"/>
    <w:pPr>
      <w:widowControl/>
      <w:bidi w:val="0"/>
      <w:spacing w:lineRule="auto" w:line="276" w:before="0" w:after="200"/>
      <w:jc w:val="left"/>
    </w:pPr>
    <w:rPr>
      <w:rFonts w:ascii="Calibri" w:hAnsi="Calibri" w:eastAsia="Calibri" w:cs="Calibri" w:asciiTheme="minorHAnsi" w:eastAsiaTheme="minorHAnsi" w:hAnsiTheme="minorHAnsi"/>
      <w:color w:val="auto"/>
      <w:kern w:val="0"/>
      <w:sz w:val="22"/>
      <w:szCs w:val="22"/>
      <w:lang w:val="ru-RU" w:eastAsia="ru-RU" w:bidi="ar-SA"/>
    </w:rPr>
  </w:style>
  <w:style w:type="paragraph" w:styleId="IntenseQuote">
    <w:name w:val="Intense Quote"/>
    <w:basedOn w:val="Normal"/>
    <w:next w:val="Normal"/>
    <w:link w:val="aff3"/>
    <w:uiPriority w:val="30"/>
    <w:qFormat/>
    <w:rsid w:val="005e7f0f"/>
    <w:pPr>
      <w:widowControl w:val="false"/>
      <w:pBdr>
        <w:bottom w:val="single" w:sz="4" w:space="4" w:color="4F81BD"/>
      </w:pBdr>
      <w:spacing w:lineRule="auto" w:line="240" w:before="200" w:after="280"/>
      <w:ind w:left="936" w:right="936" w:hanging="0"/>
      <w:jc w:val="left"/>
    </w:pPr>
    <w:rPr>
      <w:rFonts w:ascii="Courier New" w:hAnsi="Courier New" w:eastAsia="Courier New"/>
      <w:b/>
      <w:bCs/>
      <w:i/>
      <w:iCs/>
      <w:color w:val="4F81BD"/>
      <w:sz w:val="20"/>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styleId="afb">
    <w:name w:val="Table Grid"/>
    <w:basedOn w:val="a1"/>
    <w:uiPriority w:val="59"/>
    <w:rsid w:val="005e7f0f"/>
    <w:pPr>
      <w:jc w:val="both"/>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
    <w:name w:val="Table Normal"/>
    <w:uiPriority w:val="2"/>
    <w:semiHidden/>
    <w:unhideWhenUsed/>
    <w:qFormat/>
    <w:rsid w:val="005e7f0f"/>
    <w:rPr>
      <w:lang w:val="en-US"/>
    </w:rPr>
    <w:tblPr>
      <w:tblCellMar>
        <w:top w:w="0" w:type="dxa"/>
        <w:left w:w="0" w:type="dxa"/>
        <w:bottom w:w="0" w:type="dxa"/>
        <w:right w:w="0" w:type="dxa"/>
      </w:tblCellMar>
    </w:tblPr>
  </w:style>
  <w:style w:type="table" w:customStyle="1" w:styleId="14">
    <w:name w:val="Сетка таблицы1"/>
    <w:basedOn w:val="a1"/>
    <w:uiPriority w:val="39"/>
    <w:rsid w:val="005e7f0f"/>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
    <w:name w:val="Сетка таблицы2"/>
    <w:basedOn w:val="a1"/>
    <w:uiPriority w:val="39"/>
    <w:rsid w:val="005e7f0f"/>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
    <w:name w:val="Сетка таблицы5"/>
    <w:basedOn w:val="a1"/>
    <w:uiPriority w:val="39"/>
    <w:rsid w:val="005e7f0f"/>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
    <w:name w:val="Сетка таблицы6"/>
    <w:basedOn w:val="a1"/>
    <w:uiPriority w:val="39"/>
    <w:rsid w:val="005e7f0f"/>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
    <w:name w:val="Сетка таблицы11"/>
    <w:basedOn w:val="a1"/>
    <w:uiPriority w:val="39"/>
    <w:rsid w:val="005e7f0f"/>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
    <w:name w:val="Сетка таблицы12"/>
    <w:basedOn w:val="a1"/>
    <w:uiPriority w:val="39"/>
    <w:rsid w:val="005e7f0f"/>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
    <w:name w:val="Сетка таблицы3"/>
    <w:basedOn w:val="a1"/>
    <w:uiPriority w:val="39"/>
    <w:rsid w:val="005e7f0f"/>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
    <w:name w:val="Сетка таблицы4"/>
    <w:basedOn w:val="a1"/>
    <w:uiPriority w:val="59"/>
    <w:rsid w:val="005e7f0f"/>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GridTableLight">
    <w:name w:val="Grid Table Light"/>
    <w:basedOn w:val="a1"/>
    <w:uiPriority w:val="40"/>
    <w:rsid w:val="005e7f0f"/>
    <w:tblPr>
      <w:tblInd w:w="0" w:type="dxa"/>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CellMar>
        <w:top w:w="0" w:type="dxa"/>
        <w:left w:w="108" w:type="dxa"/>
        <w:bottom w:w="0" w:type="dxa"/>
        <w:right w:w="108" w:type="dxa"/>
      </w:tblCellMar>
    </w:tblPr>
  </w:style>
  <w:style w:type="table" w:customStyle="1" w:styleId="PlainTable1">
    <w:name w:val="Plain Table 1"/>
    <w:basedOn w:val="a1"/>
    <w:uiPriority w:val="41"/>
    <w:rsid w:val="005e7f0f"/>
    <w:tblPr>
      <w:tblInd w:w="0" w:type="dxa"/>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CellMar>
        <w:top w:w="0" w:type="dxa"/>
        <w:left w:w="108" w:type="dxa"/>
        <w:bottom w:w="0" w:type="dxa"/>
        <w:right w:w="108" w:type="dxa"/>
      </w:tblCellMar>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5e7f0f"/>
    <w:tblPr>
      <w:tblInd w:w="0" w:type="dxa"/>
      <w:tblBorders>
        <w:top w:val="single" w:color="7F7F7F" w:themeColor="text1" w:themeTint="80" w:sz="4" w:space="0"/>
        <w:bottom w:val="single" w:color="7F7F7F" w:themeColor="text1" w:themeTint="80" w:sz="4" w:space="0"/>
      </w:tblBorders>
      <w:tblCellMar>
        <w:top w:w="0" w:type="dxa"/>
        <w:left w:w="108" w:type="dxa"/>
        <w:bottom w:w="0" w:type="dxa"/>
        <w:right w:w="108" w:type="dxa"/>
      </w:tblCellMar>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orlovo-sosh.obr57.ru/" TargetMode="External"/><Relationship Id="rId4" Type="http://schemas.openxmlformats.org/officeDocument/2006/relationships/hyperlink" Target="https://ru.wikipedia.org/wiki/&#1050;&#1083;&#1080;&#1084;&#1072;&#1090;" TargetMode="External"/><Relationship Id="rId5" Type="http://schemas.openxmlformats.org/officeDocument/2006/relationships/hyperlink" Target="https://ru.wikipedia.org/wiki/&#1059;&#1084;&#1077;&#1088;&#1077;&#1085;&#1085;&#1099;&#1081;_&#1082;&#1083;&#1080;&#1084;&#1072;&#1090;" TargetMode="External"/><Relationship Id="rId6" Type="http://schemas.openxmlformats.org/officeDocument/2006/relationships/hyperlink" Target="https://ru.wikipedia.org/wiki/&#1050;&#1086;&#1085;&#1090;&#1080;&#1085;&#1077;&#1085;&#1090;&#1072;&#1083;&#1100;&#1085;&#1099;&#1081;_&#1082;&#1083;&#1080;&#1084;&#1072;&#1090;" TargetMode="External"/><Relationship Id="rId7" Type="http://schemas.openxmlformats.org/officeDocument/2006/relationships/hyperlink" Target="https://ru.wikipedia.org/wiki/&#1052;&#1086;&#1088;&#1089;&#1082;&#1086;&#1081;_&#1082;&#1083;&#1080;&#1084;&#1072;&#1090;" TargetMode="External"/><Relationship Id="rId8" Type="http://schemas.openxmlformats.org/officeDocument/2006/relationships/hyperlink" Target="https://ru.wikipedia.org/wiki/&#1051;&#1080;&#1074;&#1077;&#1085;&#1089;&#1082;&#1080;&#1081;_&#1088;&#1072;&#1081;&#1086;&#1085;" TargetMode="External"/><Relationship Id="rId9" Type="http://schemas.openxmlformats.org/officeDocument/2006/relationships/hyperlink" Target="https://ru.wikipedia.org/wiki/&#1054;&#1088;&#1083;&#1086;&#1074;&#1089;&#1082;&#1072;&#1103;_&#1086;&#1073;&#1083;&#1072;&#1089;&#1090;&#1100;" TargetMode="External"/><Relationship Id="rId10" Type="http://schemas.openxmlformats.org/officeDocument/2006/relationships/hyperlink" Target="https://ru.wikipedia.org/wiki/&#1056;&#1086;&#1089;&#1089;&#1080;&#1103;" TargetMode="External"/><Relationship Id="rId11" Type="http://schemas.openxmlformats.org/officeDocument/2006/relationships/hyperlink" Target="https://ru.wikipedia.org/wiki/&#1044;&#1091;&#1090;&#1086;&#1074;&#1089;&#1082;&#1086;&#1077;_&#1089;&#1077;&#1083;&#1100;&#1089;&#1082;&#1086;&#1077;_&#1087;&#1086;&#1089;&#1077;&#1083;&#1077;&#1085;&#1080;&#1077;_(&#1054;&#1088;&#1083;&#1086;&#1074;&#1089;&#1082;&#1072;&#1103;_&#1086;&#1073;&#1083;&#1072;&#1089;&#1090;&#1100;)" TargetMode="External"/><Relationship Id="rId12" Type="http://schemas.openxmlformats.org/officeDocument/2006/relationships/hyperlink" Target="https://ru.wikipedia.org/wiki/&#1051;&#1080;&#1074;&#1085;&#1099;" TargetMode="External"/><Relationship Id="rId13" Type="http://schemas.openxmlformats.org/officeDocument/2006/relationships/hyperlink" Target="https://ru.wikipedia.org/wiki/&#1054;&#1088;&#1105;&#1083;_(&#1075;&#1086;&#1088;&#1086;&#1076;)" TargetMode="External"/><Relationship Id="rId14" Type="http://schemas.openxmlformats.org/officeDocument/2006/relationships/hyperlink" Target="https://ru.wikipedia.org/wiki/&#1057;&#1077;&#1084;&#1077;&#1085;&#1080;&#1093;&#1080;&#1085;&#1086;" TargetMode="External"/><Relationship Id="rId15" Type="http://schemas.openxmlformats.org/officeDocument/2006/relationships/hyperlink" Target="https://ru.wikipedia.org/wiki/&#1042;&#1089;&#1077;&#1088;&#1086;&#1089;&#1089;&#1080;&#1081;&#1089;&#1082;&#1072;&#1103;_&#1087;&#1077;&#1088;&#1077;&#1087;&#1080;&#1089;&#1100;_&#1085;&#1072;&#1089;&#1077;&#1083;&#1077;&#1085;&#1080;&#1103;_(2002)" TargetMode="External"/><Relationship Id="rId16" Type="http://schemas.openxmlformats.org/officeDocument/2006/relationships/hyperlink" Target="https://ru.wikipedia.org/wiki/&#1056;&#1091;&#1089;&#1089;&#1082;&#1080;&#1077;"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image" Target="media/image2.jpeg"/><Relationship Id="rId21" Type="http://schemas.openxmlformats.org/officeDocument/2006/relationships/footer" Target="footer4.xml"/><Relationship Id="rId22" Type="http://schemas.openxmlformats.org/officeDocument/2006/relationships/footnotes" Target="footnotes.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8BC7BE-E2D0-4106-AA99-BF1358304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1897</TotalTime>
  <Application>LibreOffice/6.4.6.2$Linux_X86_64 LibreOffice_project/40$Build-2</Application>
  <Pages>1</Pages>
  <Words>136582</Words>
  <Characters>778523</Characters>
  <CharactersWithSpaces>913279</CharactersWithSpaces>
  <Paragraphs>1826</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2023-06-13T06:57:00Z</dcterms:created>
  <dc:creator>Zver</dc:creator>
  <dc:description/>
  <dc:language>ru-RU</dc:language>
  <cp:lastModifiedBy/>
  <cp:lastPrinted>2023-09-12T07:05:00Z</cp:lastPrinted>
  <dcterms:modified xsi:type="dcterms:W3CDTF">2023-12-20T08:49:29Z</dcterms:modified>
  <cp:revision>42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ICV">
    <vt:lpwstr>E27FD50C948242FDB398A2E5AD269765_13</vt:lpwstr>
  </property>
  <property fmtid="{D5CDD505-2E9C-101B-9397-08002B2CF9AE}" pid="7" name="KSOProductBuildVer">
    <vt:lpwstr>1049-12.2.0.13110</vt:lpwstr>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